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AE4" w:rsidRDefault="00091AE4" w:rsidP="00CC3132">
      <w:pPr>
        <w:spacing w:after="200"/>
        <w:jc w:val="center"/>
        <w:rPr>
          <w:b/>
          <w:i/>
          <w:sz w:val="28"/>
          <w:szCs w:val="28"/>
        </w:rPr>
      </w:pPr>
      <w:bookmarkStart w:id="0" w:name="_GoBack"/>
      <w:r>
        <w:rPr>
          <w:b/>
          <w:i/>
          <w:noProof/>
          <w:sz w:val="28"/>
          <w:szCs w:val="28"/>
        </w:rPr>
        <w:drawing>
          <wp:anchor distT="0" distB="0" distL="114300" distR="114300" simplePos="0" relativeHeight="251749376" behindDoc="0" locked="0" layoutInCell="1" allowOverlap="1" wp14:anchorId="758D2B1F" wp14:editId="43BC2B4A">
            <wp:simplePos x="735330" y="735330"/>
            <wp:positionH relativeFrom="margin">
              <wp:align>center</wp:align>
            </wp:positionH>
            <wp:positionV relativeFrom="margin">
              <wp:align>center</wp:align>
            </wp:positionV>
            <wp:extent cx="7571105" cy="107391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0627" cy="10738585"/>
                    </a:xfrm>
                    <a:prstGeom prst="rect">
                      <a:avLst/>
                    </a:prstGeom>
                  </pic:spPr>
                </pic:pic>
              </a:graphicData>
            </a:graphic>
            <wp14:sizeRelH relativeFrom="margin">
              <wp14:pctWidth>0</wp14:pctWidth>
            </wp14:sizeRelH>
            <wp14:sizeRelV relativeFrom="margin">
              <wp14:pctHeight>0</wp14:pctHeight>
            </wp14:sizeRelV>
          </wp:anchor>
        </w:drawing>
      </w:r>
      <w:bookmarkEnd w:id="0"/>
    </w:p>
    <w:p w:rsidR="00091AE4" w:rsidRDefault="00091AE4">
      <w:pPr>
        <w:spacing w:after="200"/>
        <w:jc w:val="left"/>
        <w:rPr>
          <w:b/>
          <w:i/>
          <w:sz w:val="28"/>
          <w:szCs w:val="28"/>
        </w:rPr>
      </w:pPr>
      <w:r>
        <w:rPr>
          <w:b/>
          <w:i/>
          <w:sz w:val="28"/>
          <w:szCs w:val="28"/>
        </w:rPr>
        <w:lastRenderedPageBreak/>
        <w:br w:type="page"/>
      </w:r>
    </w:p>
    <w:p w:rsidR="00091AE4" w:rsidRDefault="00091AE4" w:rsidP="00CC3132">
      <w:pPr>
        <w:spacing w:after="200"/>
        <w:jc w:val="center"/>
        <w:rPr>
          <w:b/>
          <w:i/>
          <w:sz w:val="28"/>
          <w:szCs w:val="28"/>
        </w:rPr>
      </w:pPr>
    </w:p>
    <w:p w:rsidR="00CC3132" w:rsidRPr="008C4A25" w:rsidRDefault="00CC3132" w:rsidP="00CC3132">
      <w:pPr>
        <w:spacing w:after="200"/>
        <w:jc w:val="center"/>
        <w:rPr>
          <w:b/>
          <w:i/>
          <w:sz w:val="28"/>
          <w:szCs w:val="28"/>
        </w:rPr>
      </w:pPr>
      <w:r w:rsidRPr="008C4A25">
        <w:rPr>
          <w:b/>
          <w:i/>
          <w:sz w:val="28"/>
          <w:szCs w:val="28"/>
        </w:rPr>
        <w:t>MINISTRY OF AGRICULTURE</w:t>
      </w:r>
    </w:p>
    <w:p w:rsidR="00CC3132" w:rsidRPr="00243FA9" w:rsidRDefault="00CC3132" w:rsidP="00CC3132">
      <w:pPr>
        <w:spacing w:after="200"/>
        <w:jc w:val="left"/>
        <w:rPr>
          <w:b/>
          <w:sz w:val="28"/>
          <w:szCs w:val="28"/>
        </w:rPr>
      </w:pPr>
      <w:r w:rsidRPr="00243FA9">
        <w:rPr>
          <w:b/>
          <w:sz w:val="28"/>
          <w:szCs w:val="28"/>
        </w:rPr>
        <w:t xml:space="preserve"> </w:t>
      </w:r>
    </w:p>
    <w:p w:rsidR="00CC3132" w:rsidRPr="008C4A25" w:rsidRDefault="00CC3132" w:rsidP="00CC3132">
      <w:pPr>
        <w:spacing w:after="200"/>
        <w:jc w:val="center"/>
        <w:rPr>
          <w:b/>
          <w:i/>
          <w:sz w:val="28"/>
          <w:szCs w:val="28"/>
        </w:rPr>
      </w:pPr>
      <w:r w:rsidRPr="008C4A25">
        <w:rPr>
          <w:b/>
          <w:i/>
          <w:sz w:val="28"/>
          <w:szCs w:val="28"/>
        </w:rPr>
        <w:t>National Guidelines for Small Scale Irrigation Development</w:t>
      </w:r>
      <w:r w:rsidR="005E29E9">
        <w:rPr>
          <w:b/>
          <w:i/>
          <w:sz w:val="28"/>
          <w:szCs w:val="28"/>
        </w:rPr>
        <w:t xml:space="preserve"> in Ethiopia</w:t>
      </w:r>
    </w:p>
    <w:p w:rsidR="00CC3132" w:rsidRPr="00243FA9" w:rsidRDefault="00CC3132" w:rsidP="00CC3132">
      <w:pPr>
        <w:spacing w:after="200"/>
        <w:jc w:val="center"/>
        <w:rPr>
          <w:b/>
          <w:sz w:val="28"/>
          <w:szCs w:val="28"/>
        </w:rPr>
      </w:pPr>
    </w:p>
    <w:p w:rsidR="00CC3132" w:rsidRPr="00243FA9" w:rsidRDefault="00CC3132" w:rsidP="00CC3132">
      <w:pPr>
        <w:spacing w:after="200"/>
        <w:jc w:val="center"/>
        <w:rPr>
          <w:b/>
          <w:sz w:val="28"/>
          <w:szCs w:val="28"/>
        </w:rPr>
      </w:pPr>
    </w:p>
    <w:p w:rsidR="00CC3132" w:rsidRPr="00243FA9" w:rsidRDefault="00CC3132" w:rsidP="00CC3132">
      <w:pPr>
        <w:spacing w:after="200"/>
        <w:jc w:val="center"/>
        <w:rPr>
          <w:b/>
          <w:sz w:val="28"/>
          <w:szCs w:val="28"/>
        </w:rPr>
      </w:pPr>
    </w:p>
    <w:p w:rsidR="00CC3132" w:rsidRDefault="00CC3132" w:rsidP="00CC3132">
      <w:pPr>
        <w:spacing w:after="200"/>
        <w:jc w:val="center"/>
        <w:rPr>
          <w:b/>
          <w:sz w:val="28"/>
          <w:szCs w:val="28"/>
        </w:rPr>
      </w:pPr>
    </w:p>
    <w:p w:rsidR="00CC3132" w:rsidRDefault="00CC3132" w:rsidP="00CC3132">
      <w:pPr>
        <w:spacing w:after="200"/>
        <w:jc w:val="center"/>
        <w:rPr>
          <w:b/>
          <w:sz w:val="28"/>
          <w:szCs w:val="28"/>
        </w:rPr>
      </w:pPr>
    </w:p>
    <w:p w:rsidR="00CC3132" w:rsidRDefault="00CC3132" w:rsidP="00CC3132">
      <w:pPr>
        <w:spacing w:after="200"/>
        <w:jc w:val="center"/>
        <w:rPr>
          <w:b/>
          <w:sz w:val="28"/>
          <w:szCs w:val="28"/>
        </w:rPr>
      </w:pPr>
    </w:p>
    <w:p w:rsidR="00CC3132" w:rsidRDefault="00CC3132" w:rsidP="00CC3132">
      <w:pPr>
        <w:spacing w:after="200"/>
        <w:jc w:val="center"/>
        <w:rPr>
          <w:b/>
          <w:sz w:val="28"/>
          <w:szCs w:val="28"/>
        </w:rPr>
      </w:pPr>
    </w:p>
    <w:p w:rsidR="00CC3132" w:rsidRDefault="00CC3132" w:rsidP="00CC3132">
      <w:pPr>
        <w:spacing w:after="200"/>
        <w:jc w:val="center"/>
        <w:rPr>
          <w:b/>
          <w:sz w:val="28"/>
          <w:szCs w:val="28"/>
        </w:rPr>
      </w:pPr>
      <w:r w:rsidRPr="00CC3132">
        <w:rPr>
          <w:b/>
          <w:sz w:val="28"/>
          <w:szCs w:val="28"/>
        </w:rPr>
        <w:t>SSIGL 18:  Drip Irrigation System Study and Design</w:t>
      </w:r>
    </w:p>
    <w:p w:rsidR="00CC3132" w:rsidRDefault="00CC3132" w:rsidP="00CC3132">
      <w:pPr>
        <w:spacing w:after="200"/>
        <w:jc w:val="right"/>
        <w:rPr>
          <w:b/>
          <w:sz w:val="28"/>
          <w:szCs w:val="28"/>
        </w:rPr>
      </w:pPr>
    </w:p>
    <w:p w:rsidR="00CC3132" w:rsidRDefault="00CC3132" w:rsidP="00CC3132">
      <w:pPr>
        <w:spacing w:after="200"/>
        <w:jc w:val="right"/>
        <w:rPr>
          <w:b/>
          <w:sz w:val="28"/>
          <w:szCs w:val="28"/>
        </w:rPr>
      </w:pPr>
    </w:p>
    <w:p w:rsidR="00CC3132" w:rsidRDefault="00CC3132" w:rsidP="00CC3132">
      <w:pPr>
        <w:spacing w:after="200"/>
        <w:jc w:val="right"/>
        <w:rPr>
          <w:b/>
          <w:sz w:val="28"/>
          <w:szCs w:val="28"/>
        </w:rPr>
      </w:pPr>
    </w:p>
    <w:p w:rsidR="00CC3132" w:rsidRDefault="00CC3132" w:rsidP="00CC3132">
      <w:pPr>
        <w:spacing w:after="200"/>
        <w:jc w:val="right"/>
        <w:rPr>
          <w:b/>
          <w:sz w:val="28"/>
          <w:szCs w:val="28"/>
        </w:rPr>
      </w:pPr>
    </w:p>
    <w:p w:rsidR="00CC3132" w:rsidRDefault="00CC3132" w:rsidP="00CC3132">
      <w:pPr>
        <w:spacing w:after="200"/>
        <w:jc w:val="right"/>
        <w:rPr>
          <w:b/>
          <w:sz w:val="24"/>
          <w:szCs w:val="28"/>
        </w:rPr>
      </w:pPr>
    </w:p>
    <w:p w:rsidR="00CC3132" w:rsidRDefault="00CC3132" w:rsidP="00CC3132">
      <w:pPr>
        <w:spacing w:after="200"/>
        <w:jc w:val="right"/>
        <w:rPr>
          <w:b/>
          <w:sz w:val="24"/>
          <w:szCs w:val="28"/>
        </w:rPr>
      </w:pPr>
    </w:p>
    <w:p w:rsidR="00CC3132" w:rsidRDefault="00CC3132" w:rsidP="00CC3132">
      <w:pPr>
        <w:spacing w:after="200"/>
        <w:jc w:val="right"/>
        <w:rPr>
          <w:b/>
          <w:sz w:val="24"/>
          <w:szCs w:val="28"/>
        </w:rPr>
      </w:pPr>
    </w:p>
    <w:p w:rsidR="00CC3132" w:rsidRDefault="00CC3132" w:rsidP="00CC3132">
      <w:pPr>
        <w:spacing w:after="200"/>
        <w:jc w:val="right"/>
        <w:rPr>
          <w:b/>
          <w:sz w:val="24"/>
          <w:szCs w:val="28"/>
        </w:rPr>
      </w:pPr>
    </w:p>
    <w:p w:rsidR="00CC3132" w:rsidRDefault="00CC3132" w:rsidP="00CC3132">
      <w:pPr>
        <w:spacing w:after="200"/>
        <w:jc w:val="right"/>
        <w:rPr>
          <w:b/>
          <w:sz w:val="24"/>
          <w:szCs w:val="28"/>
        </w:rPr>
      </w:pPr>
    </w:p>
    <w:p w:rsidR="00CC3132" w:rsidRDefault="00CC3132" w:rsidP="00CC3132">
      <w:pPr>
        <w:spacing w:after="200"/>
        <w:jc w:val="right"/>
        <w:rPr>
          <w:b/>
          <w:sz w:val="24"/>
          <w:szCs w:val="28"/>
        </w:rPr>
      </w:pPr>
    </w:p>
    <w:p w:rsidR="00CC3132" w:rsidRDefault="00CC3132" w:rsidP="00CC3132">
      <w:pPr>
        <w:spacing w:after="200"/>
        <w:jc w:val="right"/>
        <w:rPr>
          <w:b/>
          <w:sz w:val="24"/>
          <w:szCs w:val="28"/>
        </w:rPr>
      </w:pPr>
    </w:p>
    <w:p w:rsidR="00CC3132" w:rsidRDefault="00CC3132" w:rsidP="00CC3132">
      <w:pPr>
        <w:spacing w:after="200"/>
        <w:jc w:val="right"/>
        <w:rPr>
          <w:b/>
          <w:sz w:val="24"/>
          <w:szCs w:val="28"/>
        </w:rPr>
      </w:pPr>
    </w:p>
    <w:p w:rsidR="005E29E9" w:rsidRPr="00D755F2" w:rsidRDefault="005E29E9" w:rsidP="005E29E9">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rsidR="00CC3132" w:rsidRDefault="00CC3132" w:rsidP="00CC3132">
      <w:pPr>
        <w:spacing w:after="200"/>
        <w:ind w:left="5760" w:firstLine="720"/>
        <w:jc w:val="center"/>
        <w:rPr>
          <w:b/>
          <w:sz w:val="24"/>
          <w:szCs w:val="28"/>
        </w:rPr>
      </w:pPr>
    </w:p>
    <w:p w:rsidR="005E29E9" w:rsidRPr="008C4A25" w:rsidRDefault="005E29E9" w:rsidP="00CC3132">
      <w:pPr>
        <w:spacing w:after="200"/>
        <w:ind w:left="5760" w:firstLine="720"/>
        <w:jc w:val="center"/>
        <w:rPr>
          <w:b/>
          <w:sz w:val="24"/>
          <w:szCs w:val="28"/>
        </w:rPr>
      </w:pPr>
    </w:p>
    <w:p w:rsidR="00CC3132" w:rsidRDefault="00CC3132" w:rsidP="00CC3132">
      <w:pPr>
        <w:rPr>
          <w:b/>
          <w:sz w:val="24"/>
          <w:szCs w:val="24"/>
        </w:rPr>
      </w:pPr>
    </w:p>
    <w:p w:rsidR="00CC3132" w:rsidRPr="007B7981" w:rsidRDefault="00CC3132" w:rsidP="00CC3132">
      <w:pPr>
        <w:rPr>
          <w:b/>
          <w:sz w:val="24"/>
          <w:szCs w:val="24"/>
        </w:rPr>
      </w:pPr>
      <w:r w:rsidRPr="007B7981">
        <w:rPr>
          <w:b/>
          <w:sz w:val="24"/>
          <w:szCs w:val="24"/>
        </w:rPr>
        <w:t xml:space="preserve">National Guidelines for Small Scale Irrigation Development </w:t>
      </w:r>
      <w:r w:rsidR="005E29E9">
        <w:rPr>
          <w:b/>
          <w:sz w:val="24"/>
          <w:szCs w:val="24"/>
        </w:rPr>
        <w:t>in Ethiopia</w:t>
      </w:r>
    </w:p>
    <w:p w:rsidR="00CC3132" w:rsidRPr="007B7981" w:rsidRDefault="00CC3132" w:rsidP="00CC3132">
      <w:pPr>
        <w:spacing w:after="200"/>
        <w:ind w:firstLine="720"/>
        <w:jc w:val="left"/>
        <w:rPr>
          <w:b/>
        </w:rPr>
      </w:pPr>
      <w:r w:rsidRPr="007B7981">
        <w:rPr>
          <w:b/>
        </w:rPr>
        <w:t xml:space="preserve">First Edition 2018 </w:t>
      </w:r>
    </w:p>
    <w:p w:rsidR="00CC3132" w:rsidRPr="007B7981" w:rsidRDefault="00CC3132" w:rsidP="00CC3132">
      <w:pPr>
        <w:autoSpaceDE w:val="0"/>
        <w:autoSpaceDN w:val="0"/>
        <w:adjustRightInd w:val="0"/>
        <w:ind w:firstLine="720"/>
      </w:pPr>
      <w:r w:rsidRPr="007B7981">
        <w:t>© MOA 2018</w:t>
      </w:r>
    </w:p>
    <w:p w:rsidR="00CC3132" w:rsidRPr="007B7981" w:rsidRDefault="00CC3132" w:rsidP="00CC3132">
      <w:pPr>
        <w:autoSpaceDE w:val="0"/>
        <w:autoSpaceDN w:val="0"/>
        <w:adjustRightInd w:val="0"/>
      </w:pPr>
    </w:p>
    <w:p w:rsidR="00CC3132" w:rsidRPr="007B7981" w:rsidRDefault="00CC3132" w:rsidP="00CC3132">
      <w:pPr>
        <w:autoSpaceDE w:val="0"/>
        <w:autoSpaceDN w:val="0"/>
        <w:adjustRightInd w:val="0"/>
      </w:pPr>
    </w:p>
    <w:p w:rsidR="00CC3132" w:rsidRPr="007B7981" w:rsidRDefault="00CC3132" w:rsidP="00CC3132">
      <w:pPr>
        <w:autoSpaceDE w:val="0"/>
        <w:autoSpaceDN w:val="0"/>
        <w:adjustRightInd w:val="0"/>
      </w:pPr>
    </w:p>
    <w:p w:rsidR="00CC3132" w:rsidRPr="007B7981" w:rsidRDefault="00CC3132" w:rsidP="00CC3132">
      <w:pPr>
        <w:autoSpaceDE w:val="0"/>
        <w:autoSpaceDN w:val="0"/>
        <w:adjustRightInd w:val="0"/>
      </w:pPr>
    </w:p>
    <w:p w:rsidR="00CC3132" w:rsidRPr="007B7981" w:rsidRDefault="00CC3132" w:rsidP="00CC3132">
      <w:pPr>
        <w:autoSpaceDE w:val="0"/>
        <w:autoSpaceDN w:val="0"/>
        <w:adjustRightInd w:val="0"/>
      </w:pPr>
    </w:p>
    <w:p w:rsidR="00CC3132" w:rsidRPr="007B7981" w:rsidRDefault="00CC3132" w:rsidP="00CC3132">
      <w:pPr>
        <w:autoSpaceDE w:val="0"/>
        <w:autoSpaceDN w:val="0"/>
        <w:adjustRightInd w:val="0"/>
      </w:pPr>
    </w:p>
    <w:p w:rsidR="00CC3132" w:rsidRPr="007B7981" w:rsidRDefault="00CC3132" w:rsidP="00CC3132">
      <w:pPr>
        <w:autoSpaceDE w:val="0"/>
        <w:autoSpaceDN w:val="0"/>
        <w:adjustRightInd w:val="0"/>
      </w:pPr>
    </w:p>
    <w:p w:rsidR="00CC3132" w:rsidRPr="007B7981" w:rsidRDefault="00CC3132" w:rsidP="00CC3132">
      <w:pPr>
        <w:autoSpaceDE w:val="0"/>
        <w:autoSpaceDN w:val="0"/>
        <w:adjustRightInd w:val="0"/>
      </w:pPr>
    </w:p>
    <w:p w:rsidR="00CC3132" w:rsidRPr="004008A0" w:rsidRDefault="00CC3132" w:rsidP="00CC3132">
      <w:pPr>
        <w:autoSpaceDE w:val="0"/>
        <w:autoSpaceDN w:val="0"/>
        <w:adjustRightInd w:val="0"/>
        <w:rPr>
          <w:sz w:val="20"/>
          <w:szCs w:val="20"/>
        </w:rPr>
      </w:pPr>
      <w:r w:rsidRPr="004008A0">
        <w:rPr>
          <w:sz w:val="20"/>
          <w:szCs w:val="20"/>
        </w:rPr>
        <w:t>Ministry of Agriculture</w:t>
      </w:r>
    </w:p>
    <w:p w:rsidR="00CC3132" w:rsidRPr="004008A0" w:rsidRDefault="00CC3132" w:rsidP="00CC3132">
      <w:pPr>
        <w:autoSpaceDE w:val="0"/>
        <w:autoSpaceDN w:val="0"/>
        <w:adjustRightInd w:val="0"/>
        <w:rPr>
          <w:sz w:val="20"/>
          <w:szCs w:val="20"/>
        </w:rPr>
      </w:pPr>
      <w:r w:rsidRPr="004008A0">
        <w:rPr>
          <w:sz w:val="20"/>
          <w:szCs w:val="20"/>
        </w:rPr>
        <w:t>Small-Scale Irrigation Development Directorate</w:t>
      </w:r>
    </w:p>
    <w:p w:rsidR="00CC3132" w:rsidRPr="004008A0" w:rsidRDefault="00CC3132" w:rsidP="00CC3132">
      <w:pPr>
        <w:autoSpaceDE w:val="0"/>
        <w:autoSpaceDN w:val="0"/>
        <w:adjustRightInd w:val="0"/>
        <w:rPr>
          <w:sz w:val="20"/>
          <w:szCs w:val="20"/>
        </w:rPr>
      </w:pPr>
      <w:r w:rsidRPr="004008A0">
        <w:rPr>
          <w:sz w:val="20"/>
          <w:szCs w:val="20"/>
        </w:rPr>
        <w:t>P. O. Box 62347</w:t>
      </w:r>
    </w:p>
    <w:p w:rsidR="00CC3132" w:rsidRPr="004008A0" w:rsidRDefault="00CC3132" w:rsidP="00CC3132">
      <w:pPr>
        <w:autoSpaceDE w:val="0"/>
        <w:autoSpaceDN w:val="0"/>
        <w:adjustRightInd w:val="0"/>
        <w:rPr>
          <w:sz w:val="20"/>
          <w:szCs w:val="20"/>
        </w:rPr>
      </w:pPr>
      <w:r w:rsidRPr="004008A0">
        <w:rPr>
          <w:sz w:val="20"/>
          <w:szCs w:val="20"/>
        </w:rPr>
        <w:t>Tel: +251-1-6462355</w:t>
      </w:r>
    </w:p>
    <w:p w:rsidR="00CC3132" w:rsidRPr="004008A0" w:rsidRDefault="00CC3132" w:rsidP="00CC3132">
      <w:pPr>
        <w:autoSpaceDE w:val="0"/>
        <w:autoSpaceDN w:val="0"/>
        <w:adjustRightInd w:val="0"/>
        <w:rPr>
          <w:sz w:val="20"/>
          <w:szCs w:val="20"/>
        </w:rPr>
      </w:pPr>
      <w:r w:rsidRPr="004008A0">
        <w:rPr>
          <w:sz w:val="20"/>
          <w:szCs w:val="20"/>
        </w:rPr>
        <w:t>Fax: +251-1-6462355</w:t>
      </w:r>
    </w:p>
    <w:p w:rsidR="00CC3132" w:rsidRPr="004008A0" w:rsidRDefault="00CC3132" w:rsidP="00CC3132">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CC3132" w:rsidRPr="004008A0" w:rsidRDefault="00CC3132" w:rsidP="00CC3132">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CC3132" w:rsidRPr="004008A0" w:rsidRDefault="00CC3132" w:rsidP="00CC3132">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CC3132" w:rsidRPr="004008A0" w:rsidRDefault="00CC3132" w:rsidP="00CC3132">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CC3132" w:rsidRPr="004008A0" w:rsidRDefault="00CC3132" w:rsidP="00CC3132">
      <w:pPr>
        <w:autoSpaceDE w:val="0"/>
        <w:autoSpaceDN w:val="0"/>
        <w:adjustRightInd w:val="0"/>
        <w:rPr>
          <w:sz w:val="20"/>
          <w:szCs w:val="20"/>
        </w:rPr>
      </w:pPr>
    </w:p>
    <w:p w:rsidR="00CC3132" w:rsidRDefault="00CC3132" w:rsidP="00CC3132">
      <w:pPr>
        <w:rPr>
          <w:sz w:val="20"/>
          <w:szCs w:val="20"/>
        </w:rPr>
      </w:pPr>
    </w:p>
    <w:p w:rsidR="00CC3132" w:rsidRDefault="00CC3132" w:rsidP="00CC3132">
      <w:pPr>
        <w:rPr>
          <w:sz w:val="20"/>
          <w:szCs w:val="20"/>
        </w:rPr>
      </w:pPr>
    </w:p>
    <w:p w:rsidR="00CC3132" w:rsidRDefault="00CC3132" w:rsidP="00CC3132">
      <w:pPr>
        <w:rPr>
          <w:b/>
          <w:i/>
          <w:sz w:val="20"/>
          <w:szCs w:val="20"/>
          <w:highlight w:val="yellow"/>
        </w:rPr>
      </w:pPr>
    </w:p>
    <w:p w:rsidR="00CC3132" w:rsidRPr="0079012B" w:rsidRDefault="00CC3132" w:rsidP="00CC3132">
      <w:pPr>
        <w:rPr>
          <w:b/>
          <w:i/>
          <w:sz w:val="20"/>
          <w:szCs w:val="20"/>
        </w:rPr>
      </w:pPr>
      <w:r w:rsidRPr="00B66DA2">
        <w:rPr>
          <w:b/>
          <w:i/>
          <w:sz w:val="20"/>
          <w:szCs w:val="20"/>
        </w:rPr>
        <w:t>Financed by Agricultural Growth Program (AGP)</w:t>
      </w:r>
    </w:p>
    <w:p w:rsidR="00CC3132" w:rsidRPr="007B7981" w:rsidRDefault="00CC3132" w:rsidP="00CC3132">
      <w:pPr>
        <w:rPr>
          <w:sz w:val="20"/>
          <w:szCs w:val="20"/>
        </w:rPr>
      </w:pPr>
    </w:p>
    <w:p w:rsidR="00CC3132" w:rsidRPr="007B7981" w:rsidRDefault="00CC3132" w:rsidP="00CC3132">
      <w:pPr>
        <w:rPr>
          <w:sz w:val="20"/>
          <w:szCs w:val="20"/>
        </w:rPr>
      </w:pPr>
    </w:p>
    <w:p w:rsidR="00CC3132" w:rsidRPr="007B7981" w:rsidRDefault="00CC3132" w:rsidP="00CC3132">
      <w:pPr>
        <w:rPr>
          <w:sz w:val="20"/>
          <w:szCs w:val="20"/>
        </w:rPr>
      </w:pPr>
    </w:p>
    <w:p w:rsidR="00CC3132" w:rsidRDefault="00CC3132" w:rsidP="00CC3132">
      <w:pPr>
        <w:rPr>
          <w:sz w:val="20"/>
          <w:szCs w:val="20"/>
        </w:rPr>
      </w:pPr>
    </w:p>
    <w:p w:rsidR="00CC3132" w:rsidRPr="007B7981" w:rsidRDefault="00CC3132" w:rsidP="00CC3132">
      <w:pPr>
        <w:rPr>
          <w:sz w:val="20"/>
          <w:szCs w:val="20"/>
        </w:rPr>
      </w:pPr>
    </w:p>
    <w:p w:rsidR="00CC3132" w:rsidRPr="007B7981" w:rsidRDefault="00CC3132" w:rsidP="00CC3132">
      <w:pPr>
        <w:rPr>
          <w:sz w:val="20"/>
          <w:szCs w:val="20"/>
        </w:rPr>
      </w:pPr>
    </w:p>
    <w:p w:rsidR="00CC3132" w:rsidRPr="007B7981" w:rsidRDefault="00CC3132" w:rsidP="00CC3132">
      <w:pPr>
        <w:rPr>
          <w:sz w:val="20"/>
          <w:szCs w:val="20"/>
        </w:rPr>
      </w:pPr>
    </w:p>
    <w:p w:rsidR="00CC3132" w:rsidRPr="007B7981" w:rsidRDefault="00CC3132" w:rsidP="00CC3132">
      <w:pPr>
        <w:rPr>
          <w:sz w:val="20"/>
          <w:szCs w:val="20"/>
        </w:rPr>
      </w:pPr>
    </w:p>
    <w:p w:rsidR="00CC3132" w:rsidRPr="007B7981" w:rsidRDefault="00CC3132" w:rsidP="00CC3132">
      <w:pPr>
        <w:rPr>
          <w:sz w:val="20"/>
          <w:szCs w:val="20"/>
        </w:rPr>
      </w:pPr>
    </w:p>
    <w:p w:rsidR="00CC3132" w:rsidRPr="007B7981" w:rsidRDefault="00CC3132" w:rsidP="00CC3132">
      <w:pPr>
        <w:rPr>
          <w:sz w:val="20"/>
          <w:szCs w:val="20"/>
        </w:rPr>
      </w:pPr>
    </w:p>
    <w:p w:rsidR="00CC3132" w:rsidRPr="007B7981" w:rsidRDefault="00CC3132" w:rsidP="00CC3132">
      <w:pPr>
        <w:rPr>
          <w:sz w:val="20"/>
          <w:szCs w:val="20"/>
        </w:rPr>
      </w:pPr>
    </w:p>
    <w:p w:rsidR="00CC3132" w:rsidRPr="007B7981" w:rsidRDefault="00CC3132" w:rsidP="00CC3132">
      <w:pPr>
        <w:rPr>
          <w:sz w:val="20"/>
          <w:szCs w:val="20"/>
        </w:rPr>
      </w:pPr>
    </w:p>
    <w:p w:rsidR="00CC3132" w:rsidRPr="007B7981" w:rsidRDefault="00CC3132" w:rsidP="00CC3132">
      <w:pPr>
        <w:rPr>
          <w:sz w:val="20"/>
          <w:szCs w:val="20"/>
        </w:rPr>
      </w:pPr>
    </w:p>
    <w:p w:rsidR="00CC3132" w:rsidRDefault="00CC3132" w:rsidP="00CC3132">
      <w:pPr>
        <w:rPr>
          <w:b/>
          <w:color w:val="0070C0"/>
        </w:rPr>
      </w:pPr>
    </w:p>
    <w:p w:rsidR="00CC3132" w:rsidRDefault="00CC3132" w:rsidP="00CC3132">
      <w:pPr>
        <w:rPr>
          <w:b/>
          <w:color w:val="0070C0"/>
        </w:rPr>
      </w:pPr>
    </w:p>
    <w:p w:rsidR="00CC3132" w:rsidRDefault="00CC3132" w:rsidP="00CC3132">
      <w:pPr>
        <w:rPr>
          <w:b/>
          <w:color w:val="0070C0"/>
        </w:rPr>
      </w:pPr>
    </w:p>
    <w:p w:rsidR="00CC3132" w:rsidRPr="00104B7E" w:rsidRDefault="00CC3132" w:rsidP="00CC3132">
      <w:pPr>
        <w:jc w:val="center"/>
        <w:rPr>
          <w:b/>
          <w:i/>
          <w:color w:val="0070C0"/>
          <w:sz w:val="20"/>
        </w:rPr>
      </w:pPr>
      <w:r w:rsidRPr="00104B7E">
        <w:rPr>
          <w:b/>
          <w:i/>
          <w:color w:val="0070C0"/>
          <w:sz w:val="20"/>
        </w:rPr>
        <w:t>DISCLAIMER</w:t>
      </w:r>
    </w:p>
    <w:p w:rsidR="00CC3132" w:rsidRDefault="00CC3132" w:rsidP="00CC3132">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w:t>
      </w:r>
      <w:r w:rsidRPr="00104B7E">
        <w:rPr>
          <w:i/>
          <w:sz w:val="20"/>
          <w:szCs w:val="20"/>
        </w:rPr>
        <w:lastRenderedPageBreak/>
        <w:t xml:space="preserve">liability, loss or risk taken by individuals, groups, or organization who does not act on the information contained herein as appropriate to the specific SSI site condition. </w:t>
      </w:r>
    </w:p>
    <w:p w:rsidR="00CC3132" w:rsidRDefault="00CC3132" w:rsidP="00CC3132">
      <w:pPr>
        <w:autoSpaceDE w:val="0"/>
        <w:autoSpaceDN w:val="0"/>
        <w:adjustRightInd w:val="0"/>
        <w:rPr>
          <w:i/>
          <w:sz w:val="20"/>
          <w:szCs w:val="20"/>
        </w:rPr>
        <w:sectPr w:rsidR="00CC3132" w:rsidSect="00567635">
          <w:headerReference w:type="even" r:id="rId14"/>
          <w:headerReference w:type="default" r:id="rId15"/>
          <w:footerReference w:type="even" r:id="rId16"/>
          <w:footerReference w:type="default" r:id="rId17"/>
          <w:type w:val="oddPage"/>
          <w:pgSz w:w="11907" w:h="16839" w:code="9"/>
          <w:pgMar w:top="1152" w:right="1152" w:bottom="1152" w:left="1152" w:header="720" w:footer="720" w:gutter="0"/>
          <w:pgNumType w:fmt="lowerRoman"/>
          <w:cols w:space="720"/>
          <w:docGrid w:linePitch="360"/>
        </w:sectPr>
      </w:pPr>
    </w:p>
    <w:p w:rsidR="00CC3132" w:rsidRPr="004008A0" w:rsidRDefault="00CC3132" w:rsidP="00CC3132">
      <w:pPr>
        <w:pStyle w:val="Heading1"/>
        <w:numPr>
          <w:ilvl w:val="0"/>
          <w:numId w:val="0"/>
        </w:numPr>
        <w:rPr>
          <w:bCs w:val="0"/>
          <w:sz w:val="24"/>
          <w:szCs w:val="24"/>
        </w:rPr>
      </w:pPr>
      <w:bookmarkStart w:id="1" w:name="_Toc529616565"/>
      <w:bookmarkStart w:id="2" w:name="_Toc531353120"/>
      <w:bookmarkStart w:id="3" w:name="_Toc531355478"/>
      <w:bookmarkStart w:id="4" w:name="_Toc531426946"/>
      <w:bookmarkStart w:id="5" w:name="_Toc531430040"/>
      <w:bookmarkStart w:id="6" w:name="_Toc531648680"/>
      <w:r w:rsidRPr="004008A0">
        <w:rPr>
          <w:sz w:val="24"/>
          <w:szCs w:val="24"/>
        </w:rPr>
        <w:lastRenderedPageBreak/>
        <w:t>FORWARD</w:t>
      </w:r>
      <w:bookmarkEnd w:id="1"/>
      <w:bookmarkEnd w:id="2"/>
      <w:bookmarkEnd w:id="3"/>
      <w:bookmarkEnd w:id="4"/>
      <w:bookmarkEnd w:id="5"/>
      <w:bookmarkEnd w:id="6"/>
    </w:p>
    <w:p w:rsidR="00CC3132" w:rsidRPr="0092493F" w:rsidRDefault="00CC3132" w:rsidP="00CC3132">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CC3132" w:rsidRPr="0092493F" w:rsidRDefault="00CC3132" w:rsidP="00CC3132">
      <w:pPr>
        <w:spacing w:line="240" w:lineRule="auto"/>
        <w:rPr>
          <w:rFonts w:eastAsia="Times New Roman"/>
          <w:sz w:val="21"/>
          <w:szCs w:val="21"/>
        </w:rPr>
      </w:pPr>
    </w:p>
    <w:p w:rsidR="00CC3132" w:rsidRPr="0092493F" w:rsidRDefault="00CC3132" w:rsidP="00CC3132">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7" w:name="_Toc453290003"/>
      <w:r w:rsidRPr="0092493F">
        <w:rPr>
          <w:rFonts w:eastAsia="Times New Roman"/>
          <w:sz w:val="21"/>
          <w:szCs w:val="21"/>
        </w:rPr>
        <w:t>barriers </w:t>
      </w:r>
      <w:bookmarkEnd w:id="7"/>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CC3132" w:rsidRPr="0092493F" w:rsidRDefault="00CC3132" w:rsidP="00CC3132">
      <w:pPr>
        <w:spacing w:line="240" w:lineRule="auto"/>
        <w:rPr>
          <w:rFonts w:eastAsia="Times New Roman"/>
          <w:sz w:val="21"/>
          <w:szCs w:val="21"/>
        </w:rPr>
      </w:pPr>
      <w:r w:rsidRPr="0092493F">
        <w:rPr>
          <w:rFonts w:eastAsia="Times New Roman"/>
          <w:sz w:val="21"/>
          <w:szCs w:val="21"/>
        </w:rPr>
        <w:t xml:space="preserve"> </w:t>
      </w:r>
    </w:p>
    <w:p w:rsidR="00CC3132" w:rsidRPr="0092493F" w:rsidRDefault="00CC3132" w:rsidP="00CC3132">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872776"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872776">
        <w:rPr>
          <w:rFonts w:eastAsia="Times New Roman"/>
          <w:sz w:val="21"/>
          <w:szCs w:val="21"/>
        </w:rPr>
        <w:t>.</w:t>
      </w:r>
    </w:p>
    <w:p w:rsidR="00CC3132" w:rsidRPr="0092493F" w:rsidRDefault="00CC3132" w:rsidP="00CC3132">
      <w:pPr>
        <w:spacing w:line="240" w:lineRule="auto"/>
        <w:rPr>
          <w:rFonts w:eastAsia="Times New Roman"/>
          <w:sz w:val="21"/>
          <w:szCs w:val="21"/>
        </w:rPr>
      </w:pPr>
    </w:p>
    <w:p w:rsidR="00CC3132" w:rsidRPr="0092493F" w:rsidRDefault="00CC3132" w:rsidP="00CC3132">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CC3132" w:rsidRPr="0092493F" w:rsidRDefault="00CC3132" w:rsidP="00CC3132">
      <w:pPr>
        <w:spacing w:line="240" w:lineRule="auto"/>
        <w:rPr>
          <w:rFonts w:eastAsia="Times New Roman"/>
          <w:sz w:val="21"/>
          <w:szCs w:val="21"/>
        </w:rPr>
      </w:pPr>
    </w:p>
    <w:p w:rsidR="00CC3132" w:rsidRPr="0092493F" w:rsidRDefault="00CC3132" w:rsidP="00CC3132">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CC3132" w:rsidRPr="0092493F" w:rsidRDefault="00CC3132" w:rsidP="00CC3132">
      <w:pPr>
        <w:spacing w:line="240" w:lineRule="auto"/>
        <w:rPr>
          <w:rFonts w:eastAsia="Times New Roman"/>
          <w:sz w:val="21"/>
          <w:szCs w:val="21"/>
        </w:rPr>
      </w:pPr>
    </w:p>
    <w:p w:rsidR="00CC3132" w:rsidRPr="0092493F" w:rsidRDefault="00CC3132" w:rsidP="00CC3132">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CC3132" w:rsidRPr="0092493F" w:rsidRDefault="00CC3132" w:rsidP="00CC3132">
      <w:pPr>
        <w:spacing w:line="240" w:lineRule="auto"/>
        <w:rPr>
          <w:rFonts w:eastAsia="Times New Roman"/>
          <w:sz w:val="21"/>
          <w:szCs w:val="21"/>
        </w:rPr>
      </w:pPr>
    </w:p>
    <w:p w:rsidR="00CC3132" w:rsidRPr="0092493F" w:rsidRDefault="00CC3132" w:rsidP="00CC3132">
      <w:pPr>
        <w:spacing w:line="240" w:lineRule="auto"/>
        <w:rPr>
          <w:rFonts w:eastAsia="Times New Roman"/>
          <w:sz w:val="21"/>
          <w:szCs w:val="21"/>
        </w:rPr>
      </w:pPr>
      <w:r w:rsidRPr="0092493F">
        <w:rPr>
          <w:rFonts w:eastAsia="Times New Roman"/>
          <w:noProof/>
          <w:sz w:val="21"/>
          <w:szCs w:val="21"/>
        </w:rPr>
        <w:drawing>
          <wp:inline distT="0" distB="0" distL="0" distR="0" wp14:anchorId="410D0911" wp14:editId="2C21BAC0">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CC3132" w:rsidRPr="0092493F" w:rsidRDefault="00CC3132" w:rsidP="00CC3132">
      <w:pPr>
        <w:spacing w:line="240" w:lineRule="auto"/>
        <w:rPr>
          <w:sz w:val="21"/>
          <w:szCs w:val="21"/>
        </w:rPr>
      </w:pPr>
    </w:p>
    <w:p w:rsidR="00CC3132" w:rsidRPr="0092493F" w:rsidRDefault="00CC3132" w:rsidP="00CC3132">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CC3132" w:rsidRPr="0092493F" w:rsidRDefault="00CC3132" w:rsidP="00CC3132">
      <w:pPr>
        <w:spacing w:line="240" w:lineRule="auto"/>
        <w:rPr>
          <w:sz w:val="48"/>
          <w:szCs w:val="48"/>
        </w:rPr>
      </w:pPr>
      <w:r w:rsidRPr="00B66DA2">
        <w:rPr>
          <w:sz w:val="21"/>
          <w:szCs w:val="21"/>
        </w:rPr>
        <w:t>State Minister, Ministry of Agriculture</w:t>
      </w:r>
      <w:r w:rsidRPr="0092493F">
        <w:rPr>
          <w:sz w:val="48"/>
          <w:szCs w:val="48"/>
        </w:rPr>
        <w:t xml:space="preserve">                                                                         </w:t>
      </w:r>
    </w:p>
    <w:p w:rsidR="00CC3132" w:rsidRDefault="00CC3132" w:rsidP="00CC3132">
      <w:pPr>
        <w:spacing w:line="240" w:lineRule="auto"/>
        <w:rPr>
          <w:sz w:val="48"/>
          <w:szCs w:val="48"/>
        </w:rPr>
      </w:pPr>
    </w:p>
    <w:p w:rsidR="00CC3132" w:rsidRDefault="00CC3132" w:rsidP="00CC3132">
      <w:pPr>
        <w:spacing w:line="240" w:lineRule="auto"/>
        <w:rPr>
          <w:sz w:val="48"/>
          <w:szCs w:val="48"/>
        </w:rPr>
      </w:pPr>
    </w:p>
    <w:p w:rsidR="00CC3132" w:rsidRDefault="00CC3132" w:rsidP="00CC3132">
      <w:pPr>
        <w:spacing w:line="240" w:lineRule="auto"/>
        <w:rPr>
          <w:sz w:val="48"/>
          <w:szCs w:val="48"/>
        </w:rPr>
      </w:pPr>
    </w:p>
    <w:p w:rsidR="00CC3132" w:rsidRDefault="00CC3132" w:rsidP="00CC3132">
      <w:pPr>
        <w:spacing w:line="240" w:lineRule="auto"/>
        <w:rPr>
          <w:sz w:val="48"/>
          <w:szCs w:val="48"/>
        </w:rPr>
      </w:pPr>
    </w:p>
    <w:p w:rsidR="00CC3132" w:rsidRDefault="00CC3132" w:rsidP="00CC3132">
      <w:pPr>
        <w:spacing w:line="240" w:lineRule="auto"/>
        <w:rPr>
          <w:sz w:val="48"/>
          <w:szCs w:val="48"/>
        </w:rPr>
      </w:pPr>
    </w:p>
    <w:p w:rsidR="00CC3132" w:rsidRDefault="00CC3132" w:rsidP="00CC3132">
      <w:pPr>
        <w:spacing w:line="240" w:lineRule="auto"/>
        <w:rPr>
          <w:sz w:val="48"/>
          <w:szCs w:val="48"/>
        </w:rPr>
      </w:pPr>
    </w:p>
    <w:p w:rsidR="00CC3132" w:rsidRDefault="00CC3132" w:rsidP="00CC3132">
      <w:pPr>
        <w:spacing w:line="240" w:lineRule="auto"/>
        <w:rPr>
          <w:sz w:val="48"/>
          <w:szCs w:val="48"/>
        </w:rPr>
      </w:pPr>
    </w:p>
    <w:p w:rsidR="00CC3132" w:rsidRDefault="00CC3132" w:rsidP="00CC3132">
      <w:pPr>
        <w:spacing w:line="240" w:lineRule="auto"/>
        <w:rPr>
          <w:sz w:val="48"/>
          <w:szCs w:val="48"/>
        </w:rPr>
      </w:pPr>
    </w:p>
    <w:p w:rsidR="00CC3132" w:rsidRDefault="00CC3132" w:rsidP="00CC3132">
      <w:pPr>
        <w:spacing w:line="240" w:lineRule="auto"/>
        <w:rPr>
          <w:sz w:val="48"/>
          <w:szCs w:val="48"/>
        </w:rPr>
      </w:pPr>
    </w:p>
    <w:p w:rsidR="00CC3132" w:rsidRDefault="00CC3132" w:rsidP="00CC3132">
      <w:pPr>
        <w:spacing w:line="240" w:lineRule="auto"/>
        <w:rPr>
          <w:sz w:val="48"/>
          <w:szCs w:val="48"/>
        </w:rPr>
      </w:pPr>
    </w:p>
    <w:p w:rsidR="00CC3132" w:rsidRDefault="00CC3132" w:rsidP="00CC3132">
      <w:pPr>
        <w:spacing w:line="240" w:lineRule="auto"/>
        <w:rPr>
          <w:sz w:val="48"/>
          <w:szCs w:val="48"/>
        </w:rPr>
      </w:pPr>
    </w:p>
    <w:p w:rsidR="00CC3132" w:rsidRPr="00510136" w:rsidRDefault="00CC3132" w:rsidP="00CC3132">
      <w:pPr>
        <w:rPr>
          <w:b/>
          <w:color w:val="0070C0"/>
        </w:rPr>
      </w:pPr>
    </w:p>
    <w:p w:rsidR="00CC3132" w:rsidRPr="00104B7E" w:rsidRDefault="00CC3132" w:rsidP="00CC3132">
      <w:pPr>
        <w:jc w:val="center"/>
        <w:rPr>
          <w:b/>
          <w:i/>
          <w:color w:val="0070C0"/>
          <w:sz w:val="20"/>
        </w:rPr>
      </w:pPr>
      <w:r w:rsidRPr="00104B7E">
        <w:rPr>
          <w:b/>
          <w:i/>
          <w:color w:val="0070C0"/>
          <w:sz w:val="20"/>
        </w:rPr>
        <w:t>SMALL SCALE IRRIGATION DEVELOPMENT VISION</w:t>
      </w:r>
    </w:p>
    <w:p w:rsidR="00CC3132" w:rsidRPr="00215DDE" w:rsidRDefault="00CC3132" w:rsidP="00CC3132">
      <w:pPr>
        <w:spacing w:line="240" w:lineRule="auto"/>
        <w:ind w:left="1440"/>
        <w:rPr>
          <w:color w:val="0070C0"/>
          <w:sz w:val="28"/>
          <w:szCs w:val="28"/>
        </w:rPr>
      </w:pPr>
      <w:r w:rsidRPr="00215DDE">
        <w:rPr>
          <w:color w:val="0070C0"/>
          <w:sz w:val="28"/>
          <w:szCs w:val="28"/>
        </w:rPr>
        <w:t xml:space="preserve"> </w:t>
      </w:r>
    </w:p>
    <w:p w:rsidR="00CC3132" w:rsidRPr="00104B7E" w:rsidRDefault="00CC3132" w:rsidP="00CC3132">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CC3132" w:rsidRPr="00314F75" w:rsidRDefault="00CC3132" w:rsidP="00CC3132">
      <w:pPr>
        <w:spacing w:after="200"/>
        <w:jc w:val="left"/>
      </w:pPr>
      <w:r w:rsidRPr="00314F75">
        <w:br w:type="page"/>
      </w:r>
    </w:p>
    <w:p w:rsidR="00CC3132" w:rsidRPr="004008A0" w:rsidRDefault="00CC3132" w:rsidP="00CC3132">
      <w:pPr>
        <w:pStyle w:val="Heading1"/>
        <w:numPr>
          <w:ilvl w:val="0"/>
          <w:numId w:val="0"/>
        </w:numPr>
        <w:rPr>
          <w:sz w:val="24"/>
          <w:szCs w:val="24"/>
        </w:rPr>
      </w:pPr>
      <w:bookmarkStart w:id="8" w:name="_Toc529616566"/>
      <w:bookmarkStart w:id="9" w:name="_Toc531353121"/>
      <w:bookmarkStart w:id="10" w:name="_Toc531355479"/>
      <w:bookmarkStart w:id="11" w:name="_Toc531426947"/>
      <w:bookmarkStart w:id="12" w:name="_Toc531430041"/>
      <w:bookmarkStart w:id="13" w:name="_Toc531648681"/>
      <w:r w:rsidRPr="004008A0">
        <w:rPr>
          <w:sz w:val="24"/>
          <w:szCs w:val="24"/>
        </w:rPr>
        <w:lastRenderedPageBreak/>
        <w:t>ACKNOWLEDGEMENTS</w:t>
      </w:r>
      <w:bookmarkEnd w:id="8"/>
      <w:bookmarkEnd w:id="9"/>
      <w:bookmarkEnd w:id="10"/>
      <w:bookmarkEnd w:id="11"/>
      <w:bookmarkEnd w:id="12"/>
      <w:bookmarkEnd w:id="13"/>
      <w:r w:rsidRPr="004008A0">
        <w:rPr>
          <w:sz w:val="24"/>
          <w:szCs w:val="24"/>
        </w:rPr>
        <w:t xml:space="preserve"> </w:t>
      </w:r>
    </w:p>
    <w:p w:rsidR="00CC3132" w:rsidRPr="001B46B2" w:rsidRDefault="00CC3132" w:rsidP="00CC3132">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CC3132" w:rsidRPr="001B46B2" w:rsidRDefault="00CC3132" w:rsidP="00CC3132">
      <w:pPr>
        <w:rPr>
          <w:sz w:val="21"/>
          <w:szCs w:val="21"/>
        </w:rPr>
      </w:pPr>
    </w:p>
    <w:p w:rsidR="00CC3132" w:rsidRPr="001B46B2" w:rsidRDefault="00CC3132" w:rsidP="00CC3132">
      <w:pPr>
        <w:rPr>
          <w:sz w:val="21"/>
          <w:szCs w:val="21"/>
        </w:rPr>
      </w:pPr>
      <w:r w:rsidRPr="001B46B2">
        <w:rPr>
          <w:sz w:val="21"/>
          <w:szCs w:val="21"/>
        </w:rPr>
        <w:t>The Ministry would like to extend its appreciation and gratitude to the following contributors:</w:t>
      </w:r>
    </w:p>
    <w:p w:rsidR="00CC3132" w:rsidRPr="001B46B2" w:rsidRDefault="00CC3132" w:rsidP="00CC3132">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CC3132" w:rsidRPr="001B46B2" w:rsidRDefault="00CC3132" w:rsidP="00CC3132">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CC3132" w:rsidRPr="001B46B2" w:rsidRDefault="00CC3132" w:rsidP="00CC3132">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CC3132" w:rsidRPr="001B46B2" w:rsidRDefault="00CC3132" w:rsidP="00CC3132">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CC3132" w:rsidRPr="001B46B2" w:rsidRDefault="00CC3132" w:rsidP="00CC3132">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CC3132" w:rsidRPr="001B46B2" w:rsidRDefault="00CC3132" w:rsidP="00CC3132">
      <w:pPr>
        <w:rPr>
          <w:sz w:val="21"/>
          <w:szCs w:val="21"/>
        </w:rPr>
      </w:pPr>
    </w:p>
    <w:p w:rsidR="00CC3132" w:rsidRPr="001B46B2" w:rsidRDefault="00CC3132" w:rsidP="00CC3132">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CC3132" w:rsidRPr="001B46B2" w:rsidRDefault="00CC3132" w:rsidP="00CC3132">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CC3132" w:rsidRPr="004008A0" w:rsidRDefault="00CC3132" w:rsidP="00CC3132">
      <w:pPr>
        <w:rPr>
          <w:rFonts w:eastAsia="Calibri"/>
          <w:sz w:val="21"/>
          <w:szCs w:val="21"/>
        </w:rPr>
      </w:pPr>
    </w:p>
    <w:p w:rsidR="00CC3132" w:rsidRPr="004008A0" w:rsidRDefault="00CC3132" w:rsidP="0072661C">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CC3132" w:rsidRPr="004008A0" w:rsidRDefault="00CC3132" w:rsidP="00CC3132">
      <w:pPr>
        <w:spacing w:after="200"/>
        <w:jc w:val="left"/>
        <w:rPr>
          <w:sz w:val="21"/>
          <w:szCs w:val="21"/>
        </w:rPr>
      </w:pPr>
      <w:r w:rsidRPr="004008A0">
        <w:rPr>
          <w:sz w:val="21"/>
          <w:szCs w:val="21"/>
        </w:rPr>
        <w:t>Ministry of Agriculture</w:t>
      </w:r>
    </w:p>
    <w:p w:rsidR="00CC3132" w:rsidRPr="001B46B2" w:rsidRDefault="00CC3132" w:rsidP="00CC3132">
      <w:pPr>
        <w:spacing w:after="200"/>
        <w:jc w:val="left"/>
        <w:rPr>
          <w:color w:val="FF0000"/>
          <w:sz w:val="21"/>
          <w:szCs w:val="21"/>
        </w:rPr>
      </w:pPr>
    </w:p>
    <w:p w:rsidR="00CC3132" w:rsidRDefault="00CC3132" w:rsidP="00CC3132">
      <w:pPr>
        <w:spacing w:after="200"/>
        <w:jc w:val="left"/>
      </w:pPr>
      <w:r w:rsidRPr="001F5965">
        <w:t xml:space="preserve"> </w:t>
      </w:r>
    </w:p>
    <w:p w:rsidR="00CC3132" w:rsidRPr="001F5965" w:rsidRDefault="00CC3132" w:rsidP="00CC3132">
      <w:pPr>
        <w:spacing w:after="200"/>
        <w:jc w:val="left"/>
      </w:pPr>
    </w:p>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 w:rsidR="00CC3132" w:rsidRDefault="00CC3132" w:rsidP="00CC3132">
      <w:pPr>
        <w:jc w:val="center"/>
      </w:pPr>
    </w:p>
    <w:p w:rsidR="00CC3132" w:rsidRDefault="00CC3132" w:rsidP="00CC3132">
      <w:pPr>
        <w:jc w:val="center"/>
        <w:rPr>
          <w:b/>
          <w:color w:val="0070C0"/>
        </w:rPr>
      </w:pPr>
    </w:p>
    <w:p w:rsidR="00CC3132" w:rsidRPr="00104B7E" w:rsidRDefault="00CC3132" w:rsidP="00CC3132">
      <w:pPr>
        <w:jc w:val="center"/>
        <w:rPr>
          <w:b/>
          <w:i/>
          <w:color w:val="0070C0"/>
          <w:sz w:val="20"/>
        </w:rPr>
      </w:pPr>
      <w:r w:rsidRPr="00104B7E">
        <w:rPr>
          <w:b/>
          <w:i/>
          <w:color w:val="0070C0"/>
          <w:sz w:val="20"/>
        </w:rPr>
        <w:t>DEDICATIONS</w:t>
      </w:r>
    </w:p>
    <w:p w:rsidR="00CC3132" w:rsidRPr="00104B7E" w:rsidRDefault="00CC3132" w:rsidP="00CC3132">
      <w:pPr>
        <w:jc w:val="center"/>
        <w:rPr>
          <w:b/>
          <w:color w:val="0070C0"/>
          <w:sz w:val="20"/>
        </w:rPr>
      </w:pPr>
    </w:p>
    <w:p w:rsidR="00633501" w:rsidRDefault="00633501" w:rsidP="00633501">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633501" w:rsidRDefault="00633501" w:rsidP="00633501">
      <w:pPr>
        <w:rPr>
          <w:rFonts w:eastAsia="Calibri"/>
          <w:sz w:val="28"/>
          <w:szCs w:val="28"/>
        </w:rPr>
      </w:pPr>
    </w:p>
    <w:p w:rsidR="00F64596" w:rsidRDefault="00F64596" w:rsidP="00C14E6C">
      <w:pPr>
        <w:spacing w:line="360" w:lineRule="auto"/>
        <w:ind w:left="-90" w:right="-226" w:firstLine="810"/>
        <w:rPr>
          <w:b/>
          <w:i/>
          <w:sz w:val="28"/>
          <w:szCs w:val="28"/>
        </w:rPr>
      </w:pPr>
    </w:p>
    <w:p w:rsidR="00C14E6C" w:rsidRPr="007B53D1" w:rsidRDefault="00C14E6C" w:rsidP="00CC3132">
      <w:pPr>
        <w:pStyle w:val="Heading1"/>
        <w:numPr>
          <w:ilvl w:val="0"/>
          <w:numId w:val="0"/>
        </w:numPr>
      </w:pPr>
      <w:r w:rsidRPr="00E9794A">
        <w:lastRenderedPageBreak/>
        <w:t xml:space="preserve">     </w:t>
      </w:r>
      <w:bookmarkStart w:id="14" w:name="_Toc531648682"/>
      <w:r w:rsidRPr="007B53D1">
        <w:t>List of Guidelines</w:t>
      </w:r>
      <w:bookmarkEnd w:id="14"/>
    </w:p>
    <w:p w:rsidR="00C14E6C" w:rsidRPr="00DC52BA" w:rsidRDefault="00C14E6C" w:rsidP="00C14E6C">
      <w:pPr>
        <w:spacing w:line="480" w:lineRule="auto"/>
        <w:ind w:left="360"/>
        <w:rPr>
          <w:b/>
        </w:rPr>
      </w:pPr>
      <w:r w:rsidRPr="00DC52BA">
        <w:rPr>
          <w:b/>
        </w:rPr>
        <w:t xml:space="preserve">Part I. SSIGL 1: Project Initiation, Planning and Organization </w:t>
      </w:r>
    </w:p>
    <w:p w:rsidR="00C14E6C" w:rsidRDefault="00C14E6C" w:rsidP="00C14E6C">
      <w:pPr>
        <w:spacing w:line="480" w:lineRule="auto"/>
        <w:ind w:left="360"/>
        <w:rPr>
          <w:b/>
        </w:rPr>
      </w:pPr>
      <w:r w:rsidRPr="005F02AA">
        <w:rPr>
          <w:b/>
        </w:rPr>
        <w:t xml:space="preserve">Part II: </w:t>
      </w:r>
      <w:r>
        <w:rPr>
          <w:b/>
        </w:rPr>
        <w:t>SSI</w:t>
      </w:r>
      <w:r w:rsidRPr="005F02AA">
        <w:rPr>
          <w:b/>
        </w:rPr>
        <w:t>GL 2: Site Identification and Prioritization</w:t>
      </w:r>
      <w:r w:rsidRPr="00ED3F25">
        <w:rPr>
          <w:b/>
        </w:rPr>
        <w:t xml:space="preserve"> </w:t>
      </w:r>
    </w:p>
    <w:p w:rsidR="00C14E6C" w:rsidRDefault="00C14E6C" w:rsidP="00C14E6C">
      <w:pPr>
        <w:spacing w:line="480" w:lineRule="auto"/>
        <w:ind w:left="360"/>
        <w:rPr>
          <w:b/>
        </w:rPr>
      </w:pPr>
      <w:r w:rsidRPr="005F02AA">
        <w:rPr>
          <w:b/>
        </w:rPr>
        <w:t xml:space="preserve">Part III: Feasibility Study and Detail Design </w:t>
      </w:r>
    </w:p>
    <w:p w:rsidR="00C14E6C" w:rsidRDefault="00C14E6C" w:rsidP="00C14E6C">
      <w:pPr>
        <w:tabs>
          <w:tab w:val="left" w:pos="720"/>
        </w:tabs>
        <w:spacing w:line="360" w:lineRule="auto"/>
        <w:ind w:firstLine="720"/>
        <w:rPr>
          <w:b/>
        </w:rPr>
      </w:pPr>
      <w:r>
        <w:rPr>
          <w:b/>
        </w:rPr>
        <w:t>SSI</w:t>
      </w:r>
      <w:r w:rsidRPr="00E9794A">
        <w:rPr>
          <w:b/>
        </w:rPr>
        <w:t xml:space="preserve">GL </w:t>
      </w:r>
      <w:r>
        <w:rPr>
          <w:b/>
        </w:rPr>
        <w:t>3</w:t>
      </w:r>
      <w:r w:rsidRPr="00E9794A">
        <w:rPr>
          <w:b/>
        </w:rPr>
        <w:t>: Hydrology and Water Resources Planning</w:t>
      </w:r>
      <w:r w:rsidRPr="00F24AA4">
        <w:rPr>
          <w:b/>
        </w:rPr>
        <w:t xml:space="preserve"> </w:t>
      </w:r>
    </w:p>
    <w:p w:rsidR="00C14E6C" w:rsidRDefault="00C14E6C" w:rsidP="00C14E6C">
      <w:pPr>
        <w:tabs>
          <w:tab w:val="left" w:pos="720"/>
        </w:tabs>
        <w:spacing w:line="360" w:lineRule="auto"/>
        <w:ind w:firstLine="720"/>
        <w:rPr>
          <w:b/>
        </w:rPr>
      </w:pPr>
      <w:r>
        <w:rPr>
          <w:b/>
        </w:rPr>
        <w:t>SSI</w:t>
      </w:r>
      <w:r w:rsidRPr="00E9794A">
        <w:rPr>
          <w:b/>
        </w:rPr>
        <w:t xml:space="preserve">GL </w:t>
      </w:r>
      <w:r>
        <w:rPr>
          <w:b/>
        </w:rPr>
        <w:t>4</w:t>
      </w:r>
      <w:r w:rsidRPr="00E9794A">
        <w:rPr>
          <w:b/>
        </w:rPr>
        <w:t xml:space="preserve">: Topographic </w:t>
      </w:r>
      <w:r>
        <w:rPr>
          <w:b/>
        </w:rPr>
        <w:t xml:space="preserve">and Irrigation Infrastructures </w:t>
      </w:r>
      <w:r w:rsidRPr="00E9794A">
        <w:rPr>
          <w:b/>
        </w:rPr>
        <w:t>Survey</w:t>
      </w:r>
      <w:r>
        <w:rPr>
          <w:b/>
        </w:rPr>
        <w:t xml:space="preserve">ing </w:t>
      </w:r>
    </w:p>
    <w:p w:rsidR="00C14E6C" w:rsidRDefault="00C14E6C" w:rsidP="00C14E6C">
      <w:pPr>
        <w:tabs>
          <w:tab w:val="left" w:pos="720"/>
        </w:tabs>
        <w:spacing w:line="360" w:lineRule="auto"/>
        <w:ind w:firstLine="720"/>
        <w:rPr>
          <w:b/>
        </w:rPr>
      </w:pPr>
      <w:r>
        <w:rPr>
          <w:b/>
        </w:rPr>
        <w:t>SSI</w:t>
      </w:r>
      <w:r w:rsidRPr="00E9794A">
        <w:rPr>
          <w:b/>
        </w:rPr>
        <w:t xml:space="preserve">GL </w:t>
      </w:r>
      <w:r>
        <w:rPr>
          <w:b/>
        </w:rPr>
        <w:t>5</w:t>
      </w:r>
      <w:r w:rsidRPr="00E9794A">
        <w:rPr>
          <w:b/>
        </w:rPr>
        <w:t xml:space="preserve">: Soil Survey and Land Suitability Evaluation </w:t>
      </w:r>
    </w:p>
    <w:p w:rsidR="00C14E6C" w:rsidRDefault="00C14E6C" w:rsidP="00C14E6C">
      <w:pPr>
        <w:tabs>
          <w:tab w:val="left" w:pos="720"/>
        </w:tabs>
        <w:spacing w:line="360" w:lineRule="auto"/>
        <w:ind w:firstLine="720"/>
        <w:rPr>
          <w:b/>
        </w:rPr>
      </w:pPr>
      <w:r>
        <w:rPr>
          <w:b/>
        </w:rPr>
        <w:t>SSI</w:t>
      </w:r>
      <w:r w:rsidRPr="00E9794A">
        <w:rPr>
          <w:b/>
        </w:rPr>
        <w:t xml:space="preserve">GL </w:t>
      </w:r>
      <w:r>
        <w:rPr>
          <w:b/>
        </w:rPr>
        <w:t>6</w:t>
      </w:r>
      <w:r w:rsidRPr="00E9794A">
        <w:rPr>
          <w:b/>
        </w:rPr>
        <w:t xml:space="preserve">: </w:t>
      </w:r>
      <w:r>
        <w:rPr>
          <w:b/>
        </w:rPr>
        <w:t xml:space="preserve"> </w:t>
      </w:r>
      <w:r w:rsidRPr="00E9794A">
        <w:rPr>
          <w:b/>
        </w:rPr>
        <w:t>Geology and Engineering Geolog</w:t>
      </w:r>
      <w:r>
        <w:rPr>
          <w:b/>
        </w:rPr>
        <w:t>y Study</w:t>
      </w:r>
      <w:r w:rsidRPr="00E9794A">
        <w:rPr>
          <w:b/>
        </w:rPr>
        <w:t xml:space="preserve"> </w:t>
      </w:r>
    </w:p>
    <w:p w:rsidR="00C14E6C" w:rsidRDefault="00C14E6C" w:rsidP="00C14E6C">
      <w:pPr>
        <w:tabs>
          <w:tab w:val="left" w:pos="720"/>
        </w:tabs>
        <w:spacing w:line="360" w:lineRule="auto"/>
        <w:ind w:firstLine="720"/>
        <w:rPr>
          <w:b/>
        </w:rPr>
      </w:pPr>
      <w:r>
        <w:rPr>
          <w:b/>
        </w:rPr>
        <w:t>SSI</w:t>
      </w:r>
      <w:r w:rsidRPr="00E9794A">
        <w:rPr>
          <w:b/>
        </w:rPr>
        <w:t xml:space="preserve">GL </w:t>
      </w:r>
      <w:r>
        <w:rPr>
          <w:b/>
        </w:rPr>
        <w:t>7</w:t>
      </w:r>
      <w:r w:rsidRPr="00E9794A">
        <w:rPr>
          <w:b/>
        </w:rPr>
        <w:t xml:space="preserve">: Groundwater Study and Design </w:t>
      </w:r>
    </w:p>
    <w:p w:rsidR="00C14E6C" w:rsidRDefault="00C14E6C" w:rsidP="00C14E6C">
      <w:pPr>
        <w:tabs>
          <w:tab w:val="left" w:pos="720"/>
        </w:tabs>
        <w:spacing w:line="360" w:lineRule="auto"/>
        <w:ind w:firstLine="720"/>
        <w:rPr>
          <w:b/>
        </w:rPr>
      </w:pPr>
      <w:r>
        <w:rPr>
          <w:b/>
        </w:rPr>
        <w:t>SSI</w:t>
      </w:r>
      <w:r w:rsidRPr="00E9794A">
        <w:rPr>
          <w:b/>
        </w:rPr>
        <w:t xml:space="preserve">GL </w:t>
      </w:r>
      <w:r>
        <w:rPr>
          <w:b/>
        </w:rPr>
        <w:t>8</w:t>
      </w:r>
      <w:r w:rsidRPr="00E9794A">
        <w:rPr>
          <w:b/>
        </w:rPr>
        <w:t xml:space="preserve">: Irrigation Agronomy </w:t>
      </w:r>
      <w:r>
        <w:rPr>
          <w:b/>
        </w:rPr>
        <w:t xml:space="preserve">and </w:t>
      </w:r>
      <w:r w:rsidRPr="00E9794A">
        <w:rPr>
          <w:b/>
        </w:rPr>
        <w:t xml:space="preserve">Agricultural Development </w:t>
      </w:r>
      <w:r>
        <w:rPr>
          <w:b/>
        </w:rPr>
        <w:t xml:space="preserve">Plan </w:t>
      </w:r>
    </w:p>
    <w:p w:rsidR="00C14E6C" w:rsidRDefault="00C14E6C" w:rsidP="00C14E6C">
      <w:pPr>
        <w:tabs>
          <w:tab w:val="left" w:pos="720"/>
        </w:tabs>
        <w:spacing w:line="360" w:lineRule="auto"/>
        <w:ind w:firstLine="720"/>
        <w:rPr>
          <w:b/>
        </w:rPr>
      </w:pPr>
      <w:r>
        <w:rPr>
          <w:b/>
        </w:rPr>
        <w:t>SSI</w:t>
      </w:r>
      <w:r w:rsidRPr="00E9794A">
        <w:rPr>
          <w:b/>
        </w:rPr>
        <w:t xml:space="preserve">GL </w:t>
      </w:r>
      <w:r>
        <w:rPr>
          <w:b/>
        </w:rPr>
        <w:t>9: Socio</w:t>
      </w:r>
      <w:r w:rsidR="00C41F23">
        <w:rPr>
          <w:b/>
        </w:rPr>
        <w:t>-</w:t>
      </w:r>
      <w:r>
        <w:rPr>
          <w:b/>
        </w:rPr>
        <w:t>econo</w:t>
      </w:r>
      <w:r w:rsidRPr="004B3407">
        <w:rPr>
          <w:b/>
        </w:rPr>
        <w:t>my</w:t>
      </w:r>
      <w:r>
        <w:rPr>
          <w:b/>
        </w:rPr>
        <w:t xml:space="preserve"> and Community Participation  </w:t>
      </w:r>
    </w:p>
    <w:p w:rsidR="00C14E6C" w:rsidRDefault="00C14E6C" w:rsidP="00C14E6C">
      <w:pPr>
        <w:tabs>
          <w:tab w:val="left" w:pos="720"/>
        </w:tabs>
        <w:spacing w:line="360" w:lineRule="auto"/>
        <w:ind w:firstLine="720"/>
        <w:rPr>
          <w:b/>
        </w:rPr>
      </w:pPr>
      <w:r>
        <w:rPr>
          <w:b/>
        </w:rPr>
        <w:t>SSI</w:t>
      </w:r>
      <w:r w:rsidRPr="00E9794A">
        <w:rPr>
          <w:b/>
        </w:rPr>
        <w:t xml:space="preserve">GL </w:t>
      </w:r>
      <w:r>
        <w:rPr>
          <w:b/>
        </w:rPr>
        <w:t>10:</w:t>
      </w:r>
      <w:r w:rsidRPr="00E9794A">
        <w:rPr>
          <w:b/>
        </w:rPr>
        <w:t xml:space="preserve"> Diversion Weir</w:t>
      </w:r>
      <w:r>
        <w:rPr>
          <w:b/>
        </w:rPr>
        <w:t xml:space="preserve"> Study and </w:t>
      </w:r>
      <w:r w:rsidRPr="00E9794A">
        <w:rPr>
          <w:b/>
        </w:rPr>
        <w:t>Design</w:t>
      </w:r>
    </w:p>
    <w:p w:rsidR="00C14E6C" w:rsidRPr="005F02AA" w:rsidRDefault="00C14E6C" w:rsidP="00C14E6C">
      <w:pPr>
        <w:tabs>
          <w:tab w:val="left" w:pos="720"/>
        </w:tabs>
        <w:spacing w:line="360" w:lineRule="auto"/>
        <w:ind w:firstLine="720"/>
        <w:rPr>
          <w:b/>
        </w:rPr>
      </w:pPr>
      <w:r>
        <w:rPr>
          <w:b/>
        </w:rPr>
        <w:t>SSI</w:t>
      </w:r>
      <w:r w:rsidRPr="005F02AA">
        <w:rPr>
          <w:b/>
        </w:rPr>
        <w:t xml:space="preserve">GL 11: Free River Side Intake Study and Design </w:t>
      </w:r>
    </w:p>
    <w:p w:rsidR="00C14E6C" w:rsidRPr="005F02AA" w:rsidRDefault="00C14E6C" w:rsidP="00C14E6C">
      <w:pPr>
        <w:tabs>
          <w:tab w:val="left" w:pos="720"/>
        </w:tabs>
        <w:spacing w:line="360" w:lineRule="auto"/>
        <w:ind w:firstLine="720"/>
        <w:rPr>
          <w:b/>
        </w:rPr>
      </w:pPr>
      <w:r>
        <w:rPr>
          <w:b/>
        </w:rPr>
        <w:t>SSI</w:t>
      </w:r>
      <w:r w:rsidRPr="005F02AA">
        <w:rPr>
          <w:b/>
        </w:rPr>
        <w:t xml:space="preserve">GL 12: Small Embankment Dam Study and Design </w:t>
      </w:r>
    </w:p>
    <w:p w:rsidR="00C14E6C" w:rsidRPr="005F02AA" w:rsidRDefault="00C14E6C" w:rsidP="00C14E6C">
      <w:pPr>
        <w:tabs>
          <w:tab w:val="left" w:pos="720"/>
        </w:tabs>
        <w:spacing w:line="360" w:lineRule="auto"/>
        <w:ind w:firstLine="720"/>
        <w:rPr>
          <w:b/>
        </w:rPr>
      </w:pPr>
      <w:r>
        <w:rPr>
          <w:b/>
        </w:rPr>
        <w:t>SSI</w:t>
      </w:r>
      <w:r w:rsidRPr="005F02AA">
        <w:rPr>
          <w:b/>
        </w:rPr>
        <w:t xml:space="preserve">GL 13: Irrigation Pump Facilities Study and Design </w:t>
      </w:r>
    </w:p>
    <w:p w:rsidR="00C14E6C" w:rsidRPr="005F02AA" w:rsidRDefault="00C14E6C" w:rsidP="00C14E6C">
      <w:pPr>
        <w:tabs>
          <w:tab w:val="left" w:pos="720"/>
        </w:tabs>
        <w:spacing w:line="360" w:lineRule="auto"/>
        <w:ind w:firstLine="720"/>
        <w:rPr>
          <w:b/>
        </w:rPr>
      </w:pPr>
      <w:r>
        <w:rPr>
          <w:b/>
        </w:rPr>
        <w:t>SSI</w:t>
      </w:r>
      <w:r w:rsidRPr="005F02AA">
        <w:rPr>
          <w:b/>
        </w:rPr>
        <w:t xml:space="preserve">GL 14: Spring Development Study and Design </w:t>
      </w:r>
    </w:p>
    <w:p w:rsidR="00C14E6C" w:rsidRPr="005F02AA" w:rsidRDefault="00C14E6C" w:rsidP="00C14E6C">
      <w:pPr>
        <w:tabs>
          <w:tab w:val="left" w:pos="720"/>
        </w:tabs>
        <w:spacing w:line="360" w:lineRule="auto"/>
        <w:ind w:firstLine="720"/>
        <w:rPr>
          <w:b/>
        </w:rPr>
      </w:pPr>
      <w:r>
        <w:rPr>
          <w:b/>
        </w:rPr>
        <w:t>SSI</w:t>
      </w:r>
      <w:r w:rsidRPr="005F02AA">
        <w:rPr>
          <w:b/>
        </w:rPr>
        <w:t>GL 15: Surface Irrigation System Planning and Design</w:t>
      </w:r>
    </w:p>
    <w:p w:rsidR="00C14E6C" w:rsidRPr="005F02AA" w:rsidRDefault="00C14E6C" w:rsidP="00C14E6C">
      <w:pPr>
        <w:tabs>
          <w:tab w:val="left" w:pos="720"/>
        </w:tabs>
        <w:spacing w:line="360" w:lineRule="auto"/>
        <w:ind w:firstLine="720"/>
        <w:rPr>
          <w:b/>
        </w:rPr>
      </w:pPr>
      <w:r>
        <w:rPr>
          <w:b/>
        </w:rPr>
        <w:t>SSI</w:t>
      </w:r>
      <w:r w:rsidRPr="005F02AA">
        <w:rPr>
          <w:b/>
        </w:rPr>
        <w:t>GL 16:  Canals Related Structures Design</w:t>
      </w:r>
    </w:p>
    <w:p w:rsidR="00C14E6C" w:rsidRPr="005F02AA" w:rsidRDefault="00C14E6C" w:rsidP="00C14E6C">
      <w:pPr>
        <w:tabs>
          <w:tab w:val="left" w:pos="720"/>
        </w:tabs>
        <w:spacing w:line="360" w:lineRule="auto"/>
        <w:ind w:firstLine="720"/>
        <w:rPr>
          <w:b/>
        </w:rPr>
      </w:pPr>
      <w:r>
        <w:rPr>
          <w:b/>
        </w:rPr>
        <w:t>SSI</w:t>
      </w:r>
      <w:r w:rsidRPr="005F02AA">
        <w:rPr>
          <w:b/>
        </w:rPr>
        <w:t xml:space="preserve">GL 17:  Sprinkler Irrigation System Study and Design </w:t>
      </w:r>
    </w:p>
    <w:p w:rsidR="00C14E6C" w:rsidRPr="005F02AA" w:rsidRDefault="00C14E6C" w:rsidP="00171AD9">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b/>
        </w:rPr>
      </w:pPr>
      <w:r>
        <w:rPr>
          <w:b/>
        </w:rPr>
        <w:t>SSI</w:t>
      </w:r>
      <w:r w:rsidRPr="005F02AA">
        <w:rPr>
          <w:b/>
        </w:rPr>
        <w:t>GL 18:  Drip Irrigation System Study and Design</w:t>
      </w:r>
    </w:p>
    <w:p w:rsidR="00C14E6C" w:rsidRPr="005F02AA" w:rsidRDefault="00C14E6C" w:rsidP="00C14E6C">
      <w:pPr>
        <w:tabs>
          <w:tab w:val="left" w:pos="720"/>
        </w:tabs>
        <w:spacing w:line="360" w:lineRule="auto"/>
        <w:ind w:firstLine="720"/>
        <w:rPr>
          <w:b/>
        </w:rPr>
      </w:pPr>
      <w:r>
        <w:rPr>
          <w:b/>
        </w:rPr>
        <w:t>SSI</w:t>
      </w:r>
      <w:r w:rsidRPr="005F02AA">
        <w:rPr>
          <w:b/>
        </w:rPr>
        <w:t xml:space="preserve">GL 19:  Spate Irrigation System Study and Design </w:t>
      </w:r>
    </w:p>
    <w:p w:rsidR="00C14E6C" w:rsidRPr="005F02AA" w:rsidRDefault="00C14E6C" w:rsidP="00C14E6C">
      <w:pPr>
        <w:tabs>
          <w:tab w:val="left" w:pos="720"/>
        </w:tabs>
        <w:spacing w:line="360" w:lineRule="auto"/>
        <w:ind w:firstLine="720"/>
        <w:rPr>
          <w:b/>
        </w:rPr>
      </w:pPr>
      <w:r>
        <w:rPr>
          <w:b/>
        </w:rPr>
        <w:t>SSI</w:t>
      </w:r>
      <w:r w:rsidRPr="005F02AA">
        <w:rPr>
          <w:b/>
        </w:rPr>
        <w:t xml:space="preserve">GL 20:  Quantity Surveying </w:t>
      </w:r>
      <w:r>
        <w:rPr>
          <w:b/>
        </w:rPr>
        <w:t xml:space="preserve"> </w:t>
      </w:r>
      <w:r w:rsidRPr="005F02AA">
        <w:rPr>
          <w:b/>
        </w:rPr>
        <w:t xml:space="preserve">   </w:t>
      </w:r>
    </w:p>
    <w:p w:rsidR="00C14E6C" w:rsidRPr="005F02AA" w:rsidRDefault="00C14E6C" w:rsidP="00C14E6C">
      <w:pPr>
        <w:tabs>
          <w:tab w:val="left" w:pos="720"/>
        </w:tabs>
        <w:spacing w:line="360" w:lineRule="auto"/>
        <w:ind w:firstLine="720"/>
        <w:rPr>
          <w:b/>
        </w:rPr>
      </w:pPr>
      <w:r>
        <w:rPr>
          <w:b/>
        </w:rPr>
        <w:t>SSI</w:t>
      </w:r>
      <w:r w:rsidRPr="005F02AA">
        <w:rPr>
          <w:b/>
        </w:rPr>
        <w:t>GL 21:  Selected Application Software’s</w:t>
      </w:r>
    </w:p>
    <w:p w:rsidR="00C14E6C" w:rsidRPr="005F02AA" w:rsidRDefault="00C14E6C" w:rsidP="00C14E6C">
      <w:pPr>
        <w:tabs>
          <w:tab w:val="left" w:pos="720"/>
        </w:tabs>
        <w:spacing w:line="360" w:lineRule="auto"/>
        <w:ind w:firstLine="720"/>
        <w:rPr>
          <w:b/>
        </w:rPr>
      </w:pPr>
      <w:r>
        <w:rPr>
          <w:b/>
        </w:rPr>
        <w:t>SSI</w:t>
      </w:r>
      <w:r w:rsidRPr="005F02AA">
        <w:rPr>
          <w:b/>
        </w:rPr>
        <w:t xml:space="preserve">GL 22:  Technical Drawings </w:t>
      </w:r>
      <w:r w:rsidRPr="00E45555">
        <w:rPr>
          <w:b/>
        </w:rPr>
        <w:t xml:space="preserve"> </w:t>
      </w:r>
    </w:p>
    <w:p w:rsidR="00C14E6C" w:rsidRPr="005F02AA" w:rsidRDefault="00C14E6C" w:rsidP="00C14E6C">
      <w:pPr>
        <w:tabs>
          <w:tab w:val="left" w:pos="720"/>
        </w:tabs>
        <w:spacing w:line="360" w:lineRule="auto"/>
        <w:ind w:firstLine="720"/>
        <w:rPr>
          <w:b/>
        </w:rPr>
      </w:pPr>
      <w:r>
        <w:rPr>
          <w:b/>
        </w:rPr>
        <w:t>SSI</w:t>
      </w:r>
      <w:r w:rsidRPr="005F02AA">
        <w:rPr>
          <w:b/>
        </w:rPr>
        <w:t xml:space="preserve">GL 23:  Tender Document Preparation </w:t>
      </w:r>
    </w:p>
    <w:p w:rsidR="00C14E6C" w:rsidRPr="005F02AA" w:rsidRDefault="00C14E6C" w:rsidP="00C14E6C">
      <w:pPr>
        <w:tabs>
          <w:tab w:val="left" w:pos="720"/>
        </w:tabs>
        <w:spacing w:line="360" w:lineRule="auto"/>
        <w:ind w:firstLine="720"/>
        <w:rPr>
          <w:b/>
        </w:rPr>
      </w:pPr>
      <w:r>
        <w:rPr>
          <w:b/>
        </w:rPr>
        <w:t>SSI</w:t>
      </w:r>
      <w:r w:rsidRPr="005F02AA">
        <w:rPr>
          <w:b/>
        </w:rPr>
        <w:t>GL 24:  Technical Specifications Preparation</w:t>
      </w:r>
    </w:p>
    <w:p w:rsidR="00C14E6C" w:rsidRPr="005F02AA" w:rsidRDefault="00C14E6C" w:rsidP="00C14E6C">
      <w:pPr>
        <w:tabs>
          <w:tab w:val="left" w:pos="720"/>
        </w:tabs>
        <w:spacing w:line="360" w:lineRule="auto"/>
        <w:ind w:firstLine="720"/>
        <w:rPr>
          <w:b/>
        </w:rPr>
      </w:pPr>
      <w:r>
        <w:rPr>
          <w:b/>
        </w:rPr>
        <w:t>SSI</w:t>
      </w:r>
      <w:r w:rsidRPr="005F02AA">
        <w:rPr>
          <w:b/>
        </w:rPr>
        <w:t xml:space="preserve">GL 25: Environmental &amp; Social Impact Assessment  </w:t>
      </w:r>
    </w:p>
    <w:p w:rsidR="00C14E6C" w:rsidRPr="005F02AA" w:rsidRDefault="00C14E6C" w:rsidP="00C14E6C">
      <w:pPr>
        <w:tabs>
          <w:tab w:val="left" w:pos="720"/>
        </w:tabs>
        <w:spacing w:line="360" w:lineRule="auto"/>
        <w:ind w:firstLine="720"/>
        <w:rPr>
          <w:b/>
        </w:rPr>
      </w:pPr>
      <w:r>
        <w:rPr>
          <w:b/>
        </w:rPr>
        <w:t>SSI</w:t>
      </w:r>
      <w:r w:rsidRPr="005F02AA">
        <w:rPr>
          <w:b/>
        </w:rPr>
        <w:t xml:space="preserve">GL 26:  Financial and Economic Analysis </w:t>
      </w:r>
    </w:p>
    <w:p w:rsidR="00C14E6C" w:rsidRDefault="00C14E6C" w:rsidP="00C14E6C">
      <w:pPr>
        <w:spacing w:after="200"/>
        <w:jc w:val="left"/>
        <w:rPr>
          <w:rFonts w:eastAsia="Times New Roman"/>
          <w:b/>
          <w:bCs/>
        </w:rPr>
      </w:pPr>
      <w:r>
        <w:rPr>
          <w:rFonts w:eastAsia="Times New Roman"/>
          <w:b/>
          <w:bCs/>
        </w:rPr>
        <w:br w:type="page"/>
      </w:r>
    </w:p>
    <w:p w:rsidR="00C14E6C" w:rsidRPr="005F02AA" w:rsidRDefault="00C14E6C" w:rsidP="00C14E6C">
      <w:pPr>
        <w:spacing w:line="480" w:lineRule="auto"/>
        <w:ind w:left="360"/>
        <w:rPr>
          <w:b/>
        </w:rPr>
      </w:pPr>
      <w:r w:rsidRPr="005F02AA">
        <w:rPr>
          <w:b/>
        </w:rPr>
        <w:lastRenderedPageBreak/>
        <w:t xml:space="preserve">Part IV:  Contract Administration &amp; Construction Management  </w:t>
      </w:r>
    </w:p>
    <w:p w:rsidR="00C14E6C" w:rsidRPr="00E9794A" w:rsidRDefault="00C14E6C" w:rsidP="00C14E6C">
      <w:pPr>
        <w:autoSpaceDE w:val="0"/>
        <w:autoSpaceDN w:val="0"/>
        <w:adjustRightInd w:val="0"/>
        <w:spacing w:line="360" w:lineRule="auto"/>
        <w:ind w:firstLine="720"/>
        <w:rPr>
          <w:b/>
        </w:rPr>
      </w:pPr>
      <w:r>
        <w:rPr>
          <w:b/>
        </w:rPr>
        <w:t>SSIGL 27</w:t>
      </w:r>
      <w:r w:rsidRPr="00E9794A">
        <w:rPr>
          <w:b/>
        </w:rPr>
        <w:t>: Contract Administration</w:t>
      </w:r>
      <w:r>
        <w:rPr>
          <w:b/>
        </w:rPr>
        <w:t xml:space="preserve"> </w:t>
      </w:r>
      <w:r w:rsidRPr="00E9794A">
        <w:rPr>
          <w:b/>
        </w:rPr>
        <w:t xml:space="preserve"> </w:t>
      </w:r>
    </w:p>
    <w:p w:rsidR="00C14E6C" w:rsidRPr="00E9794A" w:rsidRDefault="00C14E6C" w:rsidP="00C14E6C">
      <w:pPr>
        <w:autoSpaceDE w:val="0"/>
        <w:autoSpaceDN w:val="0"/>
        <w:adjustRightInd w:val="0"/>
        <w:spacing w:line="360" w:lineRule="auto"/>
        <w:ind w:firstLine="720"/>
        <w:rPr>
          <w:b/>
        </w:rPr>
      </w:pPr>
      <w:r>
        <w:rPr>
          <w:b/>
        </w:rPr>
        <w:t>SSI</w:t>
      </w:r>
      <w:r w:rsidRPr="00E9794A">
        <w:rPr>
          <w:b/>
        </w:rPr>
        <w:t>GL 2</w:t>
      </w:r>
      <w:r>
        <w:rPr>
          <w:b/>
        </w:rPr>
        <w:t>8</w:t>
      </w:r>
      <w:r w:rsidRPr="00E9794A">
        <w:rPr>
          <w:b/>
        </w:rPr>
        <w:t xml:space="preserve">: Construction Supervision </w:t>
      </w:r>
    </w:p>
    <w:p w:rsidR="00C14E6C" w:rsidRDefault="00C14E6C" w:rsidP="00C14E6C">
      <w:pPr>
        <w:spacing w:line="240" w:lineRule="auto"/>
        <w:ind w:firstLine="720"/>
        <w:rPr>
          <w:b/>
        </w:rPr>
      </w:pPr>
      <w:r>
        <w:rPr>
          <w:b/>
        </w:rPr>
        <w:t>SSI</w:t>
      </w:r>
      <w:r w:rsidRPr="00E9794A">
        <w:rPr>
          <w:b/>
        </w:rPr>
        <w:t>GL 2</w:t>
      </w:r>
      <w:r>
        <w:rPr>
          <w:b/>
        </w:rPr>
        <w:t>9</w:t>
      </w:r>
      <w:r w:rsidRPr="00E9794A">
        <w:rPr>
          <w:b/>
        </w:rPr>
        <w:t xml:space="preserve">: </w:t>
      </w:r>
      <w:r>
        <w:rPr>
          <w:b/>
        </w:rPr>
        <w:t>Construction</w:t>
      </w:r>
      <w:r w:rsidRPr="00E9794A">
        <w:rPr>
          <w:b/>
        </w:rPr>
        <w:t xml:space="preserve"> </w:t>
      </w:r>
      <w:r>
        <w:rPr>
          <w:b/>
        </w:rPr>
        <w:t xml:space="preserve">of Irrigation Infrastructures  </w:t>
      </w:r>
    </w:p>
    <w:p w:rsidR="00C14E6C" w:rsidRDefault="00C14E6C" w:rsidP="00C14E6C">
      <w:pPr>
        <w:spacing w:line="240" w:lineRule="auto"/>
        <w:ind w:left="360"/>
        <w:rPr>
          <w:b/>
        </w:rPr>
      </w:pPr>
    </w:p>
    <w:p w:rsidR="00C14E6C" w:rsidRPr="005F02AA" w:rsidRDefault="00C14E6C" w:rsidP="00C14E6C">
      <w:pPr>
        <w:spacing w:line="480" w:lineRule="auto"/>
        <w:ind w:left="360"/>
        <w:rPr>
          <w:b/>
        </w:rPr>
      </w:pPr>
      <w:r w:rsidRPr="005F02AA">
        <w:rPr>
          <w:b/>
        </w:rPr>
        <w:t xml:space="preserve">Part V: SSI Scheme Operation, Maintenance and Management  </w:t>
      </w:r>
    </w:p>
    <w:p w:rsidR="00C14E6C" w:rsidRPr="00E9794A" w:rsidRDefault="00C14E6C" w:rsidP="00C14E6C">
      <w:pPr>
        <w:spacing w:line="360" w:lineRule="auto"/>
        <w:ind w:firstLine="720"/>
        <w:rPr>
          <w:b/>
        </w:rPr>
      </w:pPr>
      <w:r>
        <w:rPr>
          <w:b/>
        </w:rPr>
        <w:t>SSI</w:t>
      </w:r>
      <w:r w:rsidRPr="00E9794A">
        <w:rPr>
          <w:b/>
        </w:rPr>
        <w:t xml:space="preserve">GL </w:t>
      </w:r>
      <w:r>
        <w:rPr>
          <w:b/>
        </w:rPr>
        <w:t xml:space="preserve">30: Scheme </w:t>
      </w:r>
      <w:r w:rsidRPr="00E9794A">
        <w:rPr>
          <w:b/>
        </w:rPr>
        <w:t>Operation</w:t>
      </w:r>
      <w:r>
        <w:rPr>
          <w:b/>
        </w:rPr>
        <w:t>,</w:t>
      </w:r>
      <w:r w:rsidRPr="00E9794A">
        <w:rPr>
          <w:b/>
        </w:rPr>
        <w:t xml:space="preserve"> Maintenance</w:t>
      </w:r>
      <w:r>
        <w:rPr>
          <w:b/>
        </w:rPr>
        <w:t xml:space="preserve"> and Management </w:t>
      </w:r>
      <w:r w:rsidRPr="00E9794A">
        <w:rPr>
          <w:b/>
        </w:rPr>
        <w:t xml:space="preserve">  </w:t>
      </w:r>
    </w:p>
    <w:p w:rsidR="00C14E6C" w:rsidRPr="00E9794A" w:rsidRDefault="00C14E6C" w:rsidP="00C14E6C">
      <w:pPr>
        <w:spacing w:line="360" w:lineRule="auto"/>
        <w:ind w:firstLine="720"/>
        <w:rPr>
          <w:b/>
        </w:rPr>
      </w:pPr>
      <w:r>
        <w:rPr>
          <w:b/>
        </w:rPr>
        <w:t>SSI</w:t>
      </w:r>
      <w:r w:rsidRPr="00E9794A">
        <w:rPr>
          <w:b/>
        </w:rPr>
        <w:t>GL 3</w:t>
      </w:r>
      <w:r>
        <w:rPr>
          <w:b/>
        </w:rPr>
        <w:t xml:space="preserve">1: </w:t>
      </w:r>
      <w:r w:rsidR="005E0F51" w:rsidRPr="005E0F51">
        <w:rPr>
          <w:b/>
        </w:rPr>
        <w:t xml:space="preserve">A Procedural Guideline for Small Scale Irrigation Schemes Revitalization   </w:t>
      </w:r>
    </w:p>
    <w:p w:rsidR="00C14E6C" w:rsidRDefault="00C14E6C" w:rsidP="00C14E6C">
      <w:pPr>
        <w:spacing w:line="360" w:lineRule="auto"/>
        <w:ind w:firstLine="720"/>
        <w:rPr>
          <w:b/>
        </w:rPr>
      </w:pPr>
      <w:r>
        <w:rPr>
          <w:b/>
        </w:rPr>
        <w:t>SSI</w:t>
      </w:r>
      <w:r w:rsidRPr="00E9794A">
        <w:rPr>
          <w:b/>
        </w:rPr>
        <w:t>GL 3</w:t>
      </w:r>
      <w:r>
        <w:rPr>
          <w:b/>
        </w:rPr>
        <w:t>2</w:t>
      </w:r>
      <w:r w:rsidRPr="00E9794A">
        <w:rPr>
          <w:b/>
        </w:rPr>
        <w:t>: Monitoring and Evaluation</w:t>
      </w:r>
    </w:p>
    <w:p w:rsidR="00F64596" w:rsidRDefault="00F64596" w:rsidP="00F64596">
      <w:pPr>
        <w:spacing w:line="240" w:lineRule="auto"/>
        <w:ind w:left="360"/>
        <w:rPr>
          <w:rFonts w:eastAsia="Calibri"/>
          <w:b/>
          <w:color w:val="FF0000"/>
        </w:rPr>
      </w:pPr>
    </w:p>
    <w:p w:rsidR="00F64596" w:rsidRPr="00CC3132" w:rsidRDefault="00F64596" w:rsidP="00F64596">
      <w:pPr>
        <w:spacing w:line="480" w:lineRule="auto"/>
        <w:ind w:left="360"/>
        <w:rPr>
          <w:rFonts w:eastAsia="Calibri"/>
          <w:b/>
        </w:rPr>
      </w:pPr>
      <w:r w:rsidRPr="00CC3132">
        <w:rPr>
          <w:rFonts w:eastAsia="Calibri"/>
          <w:b/>
        </w:rPr>
        <w:t xml:space="preserve">Ancillary Tools for National Guidelines of Small Scale Irrigation Development </w:t>
      </w:r>
    </w:p>
    <w:p w:rsidR="00F64596" w:rsidRPr="00CC3132" w:rsidRDefault="00F64596" w:rsidP="00F64596">
      <w:pPr>
        <w:spacing w:line="360" w:lineRule="auto"/>
        <w:ind w:left="720"/>
        <w:rPr>
          <w:rFonts w:eastAsia="Calibri"/>
          <w:b/>
        </w:rPr>
      </w:pPr>
      <w:r w:rsidRPr="00CC3132">
        <w:rPr>
          <w:rFonts w:eastAsia="Calibri"/>
          <w:b/>
        </w:rPr>
        <w:t xml:space="preserve">SSIGL 33: Participatory Irrigation Development and Management (PIDM)  </w:t>
      </w:r>
    </w:p>
    <w:p w:rsidR="00F64596" w:rsidRPr="00CC3132" w:rsidRDefault="00F64596" w:rsidP="00F64596">
      <w:pPr>
        <w:spacing w:line="360" w:lineRule="auto"/>
        <w:ind w:left="720"/>
        <w:rPr>
          <w:rFonts w:eastAsia="Calibri"/>
          <w:b/>
        </w:rPr>
      </w:pPr>
      <w:r w:rsidRPr="00CC3132">
        <w:rPr>
          <w:rFonts w:eastAsia="Calibri"/>
          <w:b/>
        </w:rPr>
        <w:t xml:space="preserve">SSIGL 34: Quality Assurance and Control for Engineering Sector Study and Design   </w:t>
      </w:r>
    </w:p>
    <w:p w:rsidR="00CC3132" w:rsidRDefault="00CC3132" w:rsidP="007F2089">
      <w:pPr>
        <w:rPr>
          <w:noProof/>
          <w:w w:val="95"/>
        </w:rPr>
      </w:pPr>
    </w:p>
    <w:p w:rsidR="00CC3132" w:rsidRDefault="00CC3132">
      <w:pPr>
        <w:spacing w:after="200"/>
        <w:jc w:val="left"/>
        <w:rPr>
          <w:noProof/>
          <w:w w:val="95"/>
        </w:rPr>
      </w:pPr>
      <w:r>
        <w:rPr>
          <w:noProof/>
          <w:w w:val="95"/>
        </w:rPr>
        <w:br w:type="page"/>
      </w:r>
    </w:p>
    <w:p w:rsidR="00637E14" w:rsidRPr="00B95CBE" w:rsidRDefault="009F7ACA" w:rsidP="00B95CBE">
      <w:pPr>
        <w:jc w:val="center"/>
        <w:rPr>
          <w:b/>
          <w:noProof/>
          <w:sz w:val="28"/>
        </w:rPr>
      </w:pPr>
      <w:r w:rsidRPr="00B95CBE">
        <w:rPr>
          <w:b/>
          <w:noProof/>
          <w:w w:val="95"/>
          <w:sz w:val="28"/>
        </w:rPr>
        <w:lastRenderedPageBreak/>
        <w:t>TABLE OF CONTNTS</w:t>
      </w:r>
    </w:p>
    <w:sdt>
      <w:sdtPr>
        <w:rPr>
          <w:rFonts w:ascii="Arial Bold" w:hAnsi="Arial Bold"/>
          <w:b/>
          <w:caps/>
          <w:sz w:val="24"/>
          <w:lang w:eastAsia="zh-CN"/>
        </w:rPr>
        <w:id w:val="6105245"/>
        <w:docPartObj>
          <w:docPartGallery w:val="Table of Contents"/>
          <w:docPartUnique/>
        </w:docPartObj>
      </w:sdtPr>
      <w:sdtEndPr>
        <w:rPr>
          <w:lang w:eastAsia="en-US"/>
        </w:rPr>
      </w:sdtEndPr>
      <w:sdtContent>
        <w:p w:rsidR="003B70F2" w:rsidRPr="00964401" w:rsidRDefault="003B70F2" w:rsidP="00964401">
          <w:pPr>
            <w:spacing w:line="240" w:lineRule="auto"/>
            <w:rPr>
              <w:sz w:val="18"/>
              <w:lang w:eastAsia="zh-CN"/>
            </w:rPr>
          </w:pPr>
        </w:p>
        <w:p w:rsidR="00C85305" w:rsidRDefault="00A91702">
          <w:pPr>
            <w:pStyle w:val="TOC1"/>
            <w:rPr>
              <w:rFonts w:asciiTheme="minorHAnsi" w:eastAsiaTheme="minorEastAsia" w:hAnsiTheme="minorHAnsi" w:cstheme="minorBidi"/>
              <w:b w:val="0"/>
              <w:caps w:val="0"/>
              <w:noProof/>
              <w:sz w:val="22"/>
            </w:rPr>
          </w:pPr>
          <w:r>
            <w:fldChar w:fldCharType="begin"/>
          </w:r>
          <w:r>
            <w:instrText xml:space="preserve"> TOC \o "1-3" \h \z \u </w:instrText>
          </w:r>
          <w:r>
            <w:fldChar w:fldCharType="separate"/>
          </w:r>
          <w:hyperlink w:anchor="_Toc531648680" w:history="1">
            <w:r w:rsidR="00C85305" w:rsidRPr="00F77D7A">
              <w:rPr>
                <w:rStyle w:val="Hyperlink"/>
                <w:noProof/>
              </w:rPr>
              <w:t>FORWARD</w:t>
            </w:r>
            <w:r w:rsidR="00C85305">
              <w:rPr>
                <w:noProof/>
                <w:webHidden/>
              </w:rPr>
              <w:tab/>
            </w:r>
            <w:r w:rsidR="00C85305">
              <w:rPr>
                <w:noProof/>
                <w:webHidden/>
              </w:rPr>
              <w:fldChar w:fldCharType="begin"/>
            </w:r>
            <w:r w:rsidR="00C85305">
              <w:rPr>
                <w:noProof/>
                <w:webHidden/>
              </w:rPr>
              <w:instrText xml:space="preserve"> PAGEREF _Toc531648680 \h </w:instrText>
            </w:r>
            <w:r w:rsidR="00C85305">
              <w:rPr>
                <w:noProof/>
                <w:webHidden/>
              </w:rPr>
            </w:r>
            <w:r w:rsidR="00C85305">
              <w:rPr>
                <w:noProof/>
                <w:webHidden/>
              </w:rPr>
              <w:fldChar w:fldCharType="separate"/>
            </w:r>
            <w:r w:rsidR="00726F72">
              <w:rPr>
                <w:noProof/>
                <w:webHidden/>
              </w:rPr>
              <w:t>i</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681" w:history="1">
            <w:r w:rsidR="00C85305" w:rsidRPr="00F77D7A">
              <w:rPr>
                <w:rStyle w:val="Hyperlink"/>
                <w:noProof/>
              </w:rPr>
              <w:t>ACKNOWLEDGEMENTS</w:t>
            </w:r>
            <w:r w:rsidR="00C85305">
              <w:rPr>
                <w:noProof/>
                <w:webHidden/>
              </w:rPr>
              <w:tab/>
            </w:r>
            <w:r w:rsidR="00C85305">
              <w:rPr>
                <w:noProof/>
                <w:webHidden/>
              </w:rPr>
              <w:fldChar w:fldCharType="begin"/>
            </w:r>
            <w:r w:rsidR="00C85305">
              <w:rPr>
                <w:noProof/>
                <w:webHidden/>
              </w:rPr>
              <w:instrText xml:space="preserve"> PAGEREF _Toc531648681 \h </w:instrText>
            </w:r>
            <w:r w:rsidR="00C85305">
              <w:rPr>
                <w:noProof/>
                <w:webHidden/>
              </w:rPr>
            </w:r>
            <w:r w:rsidR="00C85305">
              <w:rPr>
                <w:noProof/>
                <w:webHidden/>
              </w:rPr>
              <w:fldChar w:fldCharType="separate"/>
            </w:r>
            <w:r w:rsidR="00726F72">
              <w:rPr>
                <w:noProof/>
                <w:webHidden/>
              </w:rPr>
              <w:t>iii</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682" w:history="1">
            <w:r w:rsidR="00C85305" w:rsidRPr="00F77D7A">
              <w:rPr>
                <w:rStyle w:val="Hyperlink"/>
                <w:noProof/>
              </w:rPr>
              <w:t>List of Guidelines</w:t>
            </w:r>
            <w:r w:rsidR="00C85305">
              <w:rPr>
                <w:noProof/>
                <w:webHidden/>
              </w:rPr>
              <w:tab/>
            </w:r>
            <w:r w:rsidR="00C85305">
              <w:rPr>
                <w:noProof/>
                <w:webHidden/>
              </w:rPr>
              <w:fldChar w:fldCharType="begin"/>
            </w:r>
            <w:r w:rsidR="00C85305">
              <w:rPr>
                <w:noProof/>
                <w:webHidden/>
              </w:rPr>
              <w:instrText xml:space="preserve"> PAGEREF _Toc531648682 \h </w:instrText>
            </w:r>
            <w:r w:rsidR="00C85305">
              <w:rPr>
                <w:noProof/>
                <w:webHidden/>
              </w:rPr>
            </w:r>
            <w:r w:rsidR="00C85305">
              <w:rPr>
                <w:noProof/>
                <w:webHidden/>
              </w:rPr>
              <w:fldChar w:fldCharType="separate"/>
            </w:r>
            <w:r w:rsidR="00726F72">
              <w:rPr>
                <w:noProof/>
                <w:webHidden/>
              </w:rPr>
              <w:t>v</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683" w:history="1">
            <w:r w:rsidR="00C85305" w:rsidRPr="00F77D7A">
              <w:rPr>
                <w:rStyle w:val="Hyperlink"/>
                <w:noProof/>
              </w:rPr>
              <w:t>Acronyms</w:t>
            </w:r>
            <w:r w:rsidR="00C85305">
              <w:rPr>
                <w:noProof/>
                <w:webHidden/>
              </w:rPr>
              <w:tab/>
            </w:r>
            <w:r w:rsidR="00C85305">
              <w:rPr>
                <w:noProof/>
                <w:webHidden/>
              </w:rPr>
              <w:fldChar w:fldCharType="begin"/>
            </w:r>
            <w:r w:rsidR="00C85305">
              <w:rPr>
                <w:noProof/>
                <w:webHidden/>
              </w:rPr>
              <w:instrText xml:space="preserve"> PAGEREF _Toc531648683 \h </w:instrText>
            </w:r>
            <w:r w:rsidR="00C85305">
              <w:rPr>
                <w:noProof/>
                <w:webHidden/>
              </w:rPr>
            </w:r>
            <w:r w:rsidR="00C85305">
              <w:rPr>
                <w:noProof/>
                <w:webHidden/>
              </w:rPr>
              <w:fldChar w:fldCharType="separate"/>
            </w:r>
            <w:r w:rsidR="00726F72">
              <w:rPr>
                <w:noProof/>
                <w:webHidden/>
              </w:rPr>
              <w:t>xi</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684" w:history="1">
            <w:r w:rsidR="00C85305" w:rsidRPr="00F77D7A">
              <w:rPr>
                <w:rStyle w:val="Hyperlink"/>
                <w:noProof/>
              </w:rPr>
              <w:t>PREFACE</w:t>
            </w:r>
            <w:r w:rsidR="00C85305">
              <w:rPr>
                <w:noProof/>
                <w:webHidden/>
              </w:rPr>
              <w:tab/>
            </w:r>
            <w:r w:rsidR="00C85305">
              <w:rPr>
                <w:noProof/>
                <w:webHidden/>
              </w:rPr>
              <w:fldChar w:fldCharType="begin"/>
            </w:r>
            <w:r w:rsidR="00C85305">
              <w:rPr>
                <w:noProof/>
                <w:webHidden/>
              </w:rPr>
              <w:instrText xml:space="preserve"> PAGEREF _Toc531648684 \h </w:instrText>
            </w:r>
            <w:r w:rsidR="00C85305">
              <w:rPr>
                <w:noProof/>
                <w:webHidden/>
              </w:rPr>
            </w:r>
            <w:r w:rsidR="00C85305">
              <w:rPr>
                <w:noProof/>
                <w:webHidden/>
              </w:rPr>
              <w:fldChar w:fldCharType="separate"/>
            </w:r>
            <w:r w:rsidR="00726F72">
              <w:rPr>
                <w:noProof/>
                <w:webHidden/>
              </w:rPr>
              <w:t>xiii</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685" w:history="1">
            <w:r w:rsidR="00C85305" w:rsidRPr="00F77D7A">
              <w:rPr>
                <w:rStyle w:val="Hyperlink"/>
                <w:noProof/>
              </w:rPr>
              <w:t>UPDATING AND REVISIONS OF GUIDELINES</w:t>
            </w:r>
            <w:r w:rsidR="00C85305">
              <w:rPr>
                <w:noProof/>
                <w:webHidden/>
              </w:rPr>
              <w:tab/>
            </w:r>
            <w:r w:rsidR="00C85305">
              <w:rPr>
                <w:noProof/>
                <w:webHidden/>
              </w:rPr>
              <w:fldChar w:fldCharType="begin"/>
            </w:r>
            <w:r w:rsidR="00C85305">
              <w:rPr>
                <w:noProof/>
                <w:webHidden/>
              </w:rPr>
              <w:instrText xml:space="preserve"> PAGEREF _Toc531648685 \h </w:instrText>
            </w:r>
            <w:r w:rsidR="00C85305">
              <w:rPr>
                <w:noProof/>
                <w:webHidden/>
              </w:rPr>
            </w:r>
            <w:r w:rsidR="00C85305">
              <w:rPr>
                <w:noProof/>
                <w:webHidden/>
              </w:rPr>
              <w:fldChar w:fldCharType="separate"/>
            </w:r>
            <w:r w:rsidR="00726F72">
              <w:rPr>
                <w:noProof/>
                <w:webHidden/>
              </w:rPr>
              <w:t>xv</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686" w:history="1">
            <w:r w:rsidR="00C85305" w:rsidRPr="00F77D7A">
              <w:rPr>
                <w:rStyle w:val="Hyperlink"/>
                <w:noProof/>
                <w14:scene3d>
                  <w14:camera w14:prst="orthographicFront"/>
                  <w14:lightRig w14:rig="threePt" w14:dir="t">
                    <w14:rot w14:lat="0" w14:lon="0" w14:rev="0"/>
                  </w14:lightRig>
                </w14:scene3d>
              </w:rPr>
              <w:t>1</w:t>
            </w:r>
            <w:r w:rsidR="00C85305">
              <w:rPr>
                <w:rFonts w:asciiTheme="minorHAnsi" w:eastAsiaTheme="minorEastAsia" w:hAnsiTheme="minorHAnsi" w:cstheme="minorBidi"/>
                <w:b w:val="0"/>
                <w:caps w:val="0"/>
                <w:noProof/>
                <w:sz w:val="22"/>
              </w:rPr>
              <w:tab/>
            </w:r>
            <w:r w:rsidR="00C85305" w:rsidRPr="00F77D7A">
              <w:rPr>
                <w:rStyle w:val="Hyperlink"/>
                <w:noProof/>
              </w:rPr>
              <w:t>Basics on DRIP Irrigation System</w:t>
            </w:r>
            <w:r w:rsidR="00C85305">
              <w:rPr>
                <w:noProof/>
                <w:webHidden/>
              </w:rPr>
              <w:tab/>
            </w:r>
            <w:r w:rsidR="00C85305">
              <w:rPr>
                <w:noProof/>
                <w:webHidden/>
              </w:rPr>
              <w:fldChar w:fldCharType="begin"/>
            </w:r>
            <w:r w:rsidR="00C85305">
              <w:rPr>
                <w:noProof/>
                <w:webHidden/>
              </w:rPr>
              <w:instrText xml:space="preserve"> PAGEREF _Toc531648686 \h </w:instrText>
            </w:r>
            <w:r w:rsidR="00C85305">
              <w:rPr>
                <w:noProof/>
                <w:webHidden/>
              </w:rPr>
            </w:r>
            <w:r w:rsidR="00C85305">
              <w:rPr>
                <w:noProof/>
                <w:webHidden/>
              </w:rPr>
              <w:fldChar w:fldCharType="separate"/>
            </w:r>
            <w:r w:rsidR="00726F72">
              <w:rPr>
                <w:noProof/>
                <w:webHidden/>
              </w:rPr>
              <w:t>1</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687" w:history="1">
            <w:r w:rsidR="00C85305" w:rsidRPr="00F77D7A">
              <w:rPr>
                <w:rStyle w:val="Hyperlink"/>
                <w:noProof/>
                <w14:scene3d>
                  <w14:camera w14:prst="orthographicFront"/>
                  <w14:lightRig w14:rig="threePt" w14:dir="t">
                    <w14:rot w14:lat="0" w14:lon="0" w14:rev="0"/>
                  </w14:lightRig>
                </w14:scene3d>
              </w:rPr>
              <w:t>1.1</w:t>
            </w:r>
            <w:r w:rsidR="00C85305">
              <w:rPr>
                <w:rFonts w:asciiTheme="minorHAnsi" w:eastAsiaTheme="minorEastAsia" w:hAnsiTheme="minorHAnsi" w:cstheme="minorBidi"/>
                <w:caps w:val="0"/>
                <w:noProof/>
              </w:rPr>
              <w:tab/>
            </w:r>
            <w:r w:rsidR="00C85305" w:rsidRPr="00F77D7A">
              <w:rPr>
                <w:rStyle w:val="Hyperlink"/>
                <w:noProof/>
              </w:rPr>
              <w:t>definition</w:t>
            </w:r>
            <w:r w:rsidR="00C85305">
              <w:rPr>
                <w:noProof/>
                <w:webHidden/>
              </w:rPr>
              <w:tab/>
            </w:r>
            <w:r w:rsidR="00C85305">
              <w:rPr>
                <w:noProof/>
                <w:webHidden/>
              </w:rPr>
              <w:fldChar w:fldCharType="begin"/>
            </w:r>
            <w:r w:rsidR="00C85305">
              <w:rPr>
                <w:noProof/>
                <w:webHidden/>
              </w:rPr>
              <w:instrText xml:space="preserve"> PAGEREF _Toc531648687 \h </w:instrText>
            </w:r>
            <w:r w:rsidR="00C85305">
              <w:rPr>
                <w:noProof/>
                <w:webHidden/>
              </w:rPr>
            </w:r>
            <w:r w:rsidR="00C85305">
              <w:rPr>
                <w:noProof/>
                <w:webHidden/>
              </w:rPr>
              <w:fldChar w:fldCharType="separate"/>
            </w:r>
            <w:r w:rsidR="00726F72">
              <w:rPr>
                <w:noProof/>
                <w:webHidden/>
              </w:rPr>
              <w:t>1</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688" w:history="1">
            <w:r w:rsidR="00C85305" w:rsidRPr="00F77D7A">
              <w:rPr>
                <w:rStyle w:val="Hyperlink"/>
                <w:noProof/>
                <w14:scene3d>
                  <w14:camera w14:prst="orthographicFront"/>
                  <w14:lightRig w14:rig="threePt" w14:dir="t">
                    <w14:rot w14:lat="0" w14:lon="0" w14:rev="0"/>
                  </w14:lightRig>
                </w14:scene3d>
              </w:rPr>
              <w:t>1.2</w:t>
            </w:r>
            <w:r w:rsidR="00C85305">
              <w:rPr>
                <w:rFonts w:asciiTheme="minorHAnsi" w:eastAsiaTheme="minorEastAsia" w:hAnsiTheme="minorHAnsi" w:cstheme="minorBidi"/>
                <w:caps w:val="0"/>
                <w:noProof/>
              </w:rPr>
              <w:tab/>
            </w:r>
            <w:r w:rsidR="00C85305" w:rsidRPr="00F77D7A">
              <w:rPr>
                <w:rStyle w:val="Hyperlink"/>
                <w:noProof/>
              </w:rPr>
              <w:t>Objective and Presentation structures of the guideline</w:t>
            </w:r>
            <w:r w:rsidR="00C85305">
              <w:rPr>
                <w:noProof/>
                <w:webHidden/>
              </w:rPr>
              <w:tab/>
            </w:r>
            <w:r w:rsidR="00C85305">
              <w:rPr>
                <w:noProof/>
                <w:webHidden/>
              </w:rPr>
              <w:fldChar w:fldCharType="begin"/>
            </w:r>
            <w:r w:rsidR="00C85305">
              <w:rPr>
                <w:noProof/>
                <w:webHidden/>
              </w:rPr>
              <w:instrText xml:space="preserve"> PAGEREF _Toc531648688 \h </w:instrText>
            </w:r>
            <w:r w:rsidR="00C85305">
              <w:rPr>
                <w:noProof/>
                <w:webHidden/>
              </w:rPr>
            </w:r>
            <w:r w:rsidR="00C85305">
              <w:rPr>
                <w:noProof/>
                <w:webHidden/>
              </w:rPr>
              <w:fldChar w:fldCharType="separate"/>
            </w:r>
            <w:r w:rsidR="00726F72">
              <w:rPr>
                <w:noProof/>
                <w:webHidden/>
              </w:rPr>
              <w:t>1</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689" w:history="1">
            <w:r w:rsidR="00C85305" w:rsidRPr="00F77D7A">
              <w:rPr>
                <w:rStyle w:val="Hyperlink"/>
                <w:noProof/>
                <w14:scene3d>
                  <w14:camera w14:prst="orthographicFront"/>
                  <w14:lightRig w14:rig="threePt" w14:dir="t">
                    <w14:rot w14:lat="0" w14:lon="0" w14:rev="0"/>
                  </w14:lightRig>
                </w14:scene3d>
              </w:rPr>
              <w:t>1.3</w:t>
            </w:r>
            <w:r w:rsidR="00C85305">
              <w:rPr>
                <w:rFonts w:asciiTheme="minorHAnsi" w:eastAsiaTheme="minorEastAsia" w:hAnsiTheme="minorHAnsi" w:cstheme="minorBidi"/>
                <w:caps w:val="0"/>
                <w:noProof/>
              </w:rPr>
              <w:tab/>
            </w:r>
            <w:r w:rsidR="00C85305" w:rsidRPr="00F77D7A">
              <w:rPr>
                <w:rStyle w:val="Hyperlink"/>
                <w:noProof/>
              </w:rPr>
              <w:t>principles of operation</w:t>
            </w:r>
            <w:r w:rsidR="00C85305">
              <w:rPr>
                <w:noProof/>
                <w:webHidden/>
              </w:rPr>
              <w:tab/>
            </w:r>
            <w:r w:rsidR="00C85305">
              <w:rPr>
                <w:noProof/>
                <w:webHidden/>
              </w:rPr>
              <w:fldChar w:fldCharType="begin"/>
            </w:r>
            <w:r w:rsidR="00C85305">
              <w:rPr>
                <w:noProof/>
                <w:webHidden/>
              </w:rPr>
              <w:instrText xml:space="preserve"> PAGEREF _Toc531648689 \h </w:instrText>
            </w:r>
            <w:r w:rsidR="00C85305">
              <w:rPr>
                <w:noProof/>
                <w:webHidden/>
              </w:rPr>
            </w:r>
            <w:r w:rsidR="00C85305">
              <w:rPr>
                <w:noProof/>
                <w:webHidden/>
              </w:rPr>
              <w:fldChar w:fldCharType="separate"/>
            </w:r>
            <w:r w:rsidR="00726F72">
              <w:rPr>
                <w:noProof/>
                <w:webHidden/>
              </w:rPr>
              <w:t>1</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690" w:history="1">
            <w:r w:rsidR="00C85305" w:rsidRPr="00F77D7A">
              <w:rPr>
                <w:rStyle w:val="Hyperlink"/>
                <w:noProof/>
                <w14:scene3d>
                  <w14:camera w14:prst="orthographicFront"/>
                  <w14:lightRig w14:rig="threePt" w14:dir="t">
                    <w14:rot w14:lat="0" w14:lon="0" w14:rev="0"/>
                  </w14:lightRig>
                </w14:scene3d>
              </w:rPr>
              <w:t>1.4</w:t>
            </w:r>
            <w:r w:rsidR="00C85305">
              <w:rPr>
                <w:rFonts w:asciiTheme="minorHAnsi" w:eastAsiaTheme="minorEastAsia" w:hAnsiTheme="minorHAnsi" w:cstheme="minorBidi"/>
                <w:caps w:val="0"/>
                <w:noProof/>
              </w:rPr>
              <w:tab/>
            </w:r>
            <w:r w:rsidR="00C85305" w:rsidRPr="00F77D7A">
              <w:rPr>
                <w:rStyle w:val="Hyperlink"/>
                <w:noProof/>
              </w:rPr>
              <w:t>benefits and limitations of drip system</w:t>
            </w:r>
            <w:r w:rsidR="00C85305">
              <w:rPr>
                <w:noProof/>
                <w:webHidden/>
              </w:rPr>
              <w:tab/>
            </w:r>
            <w:r w:rsidR="00C85305">
              <w:rPr>
                <w:noProof/>
                <w:webHidden/>
              </w:rPr>
              <w:fldChar w:fldCharType="begin"/>
            </w:r>
            <w:r w:rsidR="00C85305">
              <w:rPr>
                <w:noProof/>
                <w:webHidden/>
              </w:rPr>
              <w:instrText xml:space="preserve"> PAGEREF _Toc531648690 \h </w:instrText>
            </w:r>
            <w:r w:rsidR="00C85305">
              <w:rPr>
                <w:noProof/>
                <w:webHidden/>
              </w:rPr>
            </w:r>
            <w:r w:rsidR="00C85305">
              <w:rPr>
                <w:noProof/>
                <w:webHidden/>
              </w:rPr>
              <w:fldChar w:fldCharType="separate"/>
            </w:r>
            <w:r w:rsidR="00726F72">
              <w:rPr>
                <w:noProof/>
                <w:webHidden/>
              </w:rPr>
              <w:t>1</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691" w:history="1">
            <w:r w:rsidR="00C85305" w:rsidRPr="00F77D7A">
              <w:rPr>
                <w:rStyle w:val="Hyperlink"/>
                <w:noProof/>
                <w:w w:val="95"/>
                <w14:scene3d>
                  <w14:camera w14:prst="orthographicFront"/>
                  <w14:lightRig w14:rig="threePt" w14:dir="t">
                    <w14:rot w14:lat="0" w14:lon="0" w14:rev="0"/>
                  </w14:lightRig>
                </w14:scene3d>
              </w:rPr>
              <w:t>1.4.1</w:t>
            </w:r>
            <w:r w:rsidR="00C85305">
              <w:rPr>
                <w:rFonts w:asciiTheme="minorHAnsi" w:eastAsiaTheme="minorEastAsia" w:hAnsiTheme="minorHAnsi" w:cstheme="minorBidi"/>
                <w:i w:val="0"/>
                <w:noProof/>
              </w:rPr>
              <w:tab/>
            </w:r>
            <w:r w:rsidR="00C85305" w:rsidRPr="00F77D7A">
              <w:rPr>
                <w:rStyle w:val="Hyperlink"/>
                <w:noProof/>
                <w:w w:val="95"/>
              </w:rPr>
              <w:t>Benefits</w:t>
            </w:r>
            <w:r w:rsidR="00C85305">
              <w:rPr>
                <w:noProof/>
                <w:webHidden/>
              </w:rPr>
              <w:tab/>
            </w:r>
            <w:r w:rsidR="00C85305">
              <w:rPr>
                <w:noProof/>
                <w:webHidden/>
              </w:rPr>
              <w:fldChar w:fldCharType="begin"/>
            </w:r>
            <w:r w:rsidR="00C85305">
              <w:rPr>
                <w:noProof/>
                <w:webHidden/>
              </w:rPr>
              <w:instrText xml:space="preserve"> PAGEREF _Toc531648691 \h </w:instrText>
            </w:r>
            <w:r w:rsidR="00C85305">
              <w:rPr>
                <w:noProof/>
                <w:webHidden/>
              </w:rPr>
            </w:r>
            <w:r w:rsidR="00C85305">
              <w:rPr>
                <w:noProof/>
                <w:webHidden/>
              </w:rPr>
              <w:fldChar w:fldCharType="separate"/>
            </w:r>
            <w:r w:rsidR="00726F72">
              <w:rPr>
                <w:noProof/>
                <w:webHidden/>
              </w:rPr>
              <w:t>1</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692" w:history="1">
            <w:r w:rsidR="00C85305" w:rsidRPr="00F77D7A">
              <w:rPr>
                <w:rStyle w:val="Hyperlink"/>
                <w:noProof/>
                <w:w w:val="95"/>
                <w14:scene3d>
                  <w14:camera w14:prst="orthographicFront"/>
                  <w14:lightRig w14:rig="threePt" w14:dir="t">
                    <w14:rot w14:lat="0" w14:lon="0" w14:rev="0"/>
                  </w14:lightRig>
                </w14:scene3d>
              </w:rPr>
              <w:t>1.4.2</w:t>
            </w:r>
            <w:r w:rsidR="00C85305">
              <w:rPr>
                <w:rFonts w:asciiTheme="minorHAnsi" w:eastAsiaTheme="minorEastAsia" w:hAnsiTheme="minorHAnsi" w:cstheme="minorBidi"/>
                <w:i w:val="0"/>
                <w:noProof/>
              </w:rPr>
              <w:tab/>
            </w:r>
            <w:r w:rsidR="00C85305" w:rsidRPr="00F77D7A">
              <w:rPr>
                <w:rStyle w:val="Hyperlink"/>
                <w:noProof/>
                <w:w w:val="95"/>
              </w:rPr>
              <w:t>Limitations</w:t>
            </w:r>
            <w:r w:rsidR="00C85305">
              <w:rPr>
                <w:noProof/>
                <w:webHidden/>
              </w:rPr>
              <w:tab/>
            </w:r>
            <w:r w:rsidR="00C85305">
              <w:rPr>
                <w:noProof/>
                <w:webHidden/>
              </w:rPr>
              <w:fldChar w:fldCharType="begin"/>
            </w:r>
            <w:r w:rsidR="00C85305">
              <w:rPr>
                <w:noProof/>
                <w:webHidden/>
              </w:rPr>
              <w:instrText xml:space="preserve"> PAGEREF _Toc531648692 \h </w:instrText>
            </w:r>
            <w:r w:rsidR="00C85305">
              <w:rPr>
                <w:noProof/>
                <w:webHidden/>
              </w:rPr>
            </w:r>
            <w:r w:rsidR="00C85305">
              <w:rPr>
                <w:noProof/>
                <w:webHidden/>
              </w:rPr>
              <w:fldChar w:fldCharType="separate"/>
            </w:r>
            <w:r w:rsidR="00726F72">
              <w:rPr>
                <w:noProof/>
                <w:webHidden/>
              </w:rPr>
              <w:t>3</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693" w:history="1">
            <w:r w:rsidR="00C85305" w:rsidRPr="00F77D7A">
              <w:rPr>
                <w:rStyle w:val="Hyperlink"/>
                <w:noProof/>
                <w14:scene3d>
                  <w14:camera w14:prst="orthographicFront"/>
                  <w14:lightRig w14:rig="threePt" w14:dir="t">
                    <w14:rot w14:lat="0" w14:lon="0" w14:rev="0"/>
                  </w14:lightRig>
                </w14:scene3d>
              </w:rPr>
              <w:t>1.5</w:t>
            </w:r>
            <w:r w:rsidR="00C85305">
              <w:rPr>
                <w:rFonts w:asciiTheme="minorHAnsi" w:eastAsiaTheme="minorEastAsia" w:hAnsiTheme="minorHAnsi" w:cstheme="minorBidi"/>
                <w:caps w:val="0"/>
                <w:noProof/>
              </w:rPr>
              <w:tab/>
            </w:r>
            <w:r w:rsidR="00C85305" w:rsidRPr="00F77D7A">
              <w:rPr>
                <w:rStyle w:val="Hyperlink"/>
                <w:noProof/>
              </w:rPr>
              <w:t>the current status of drip system and its prospects in ethiopia</w:t>
            </w:r>
            <w:r w:rsidR="00C85305">
              <w:rPr>
                <w:noProof/>
                <w:webHidden/>
              </w:rPr>
              <w:tab/>
            </w:r>
            <w:r w:rsidR="00C85305">
              <w:rPr>
                <w:noProof/>
                <w:webHidden/>
              </w:rPr>
              <w:fldChar w:fldCharType="begin"/>
            </w:r>
            <w:r w:rsidR="00C85305">
              <w:rPr>
                <w:noProof/>
                <w:webHidden/>
              </w:rPr>
              <w:instrText xml:space="preserve"> PAGEREF _Toc531648693 \h </w:instrText>
            </w:r>
            <w:r w:rsidR="00C85305">
              <w:rPr>
                <w:noProof/>
                <w:webHidden/>
              </w:rPr>
            </w:r>
            <w:r w:rsidR="00C85305">
              <w:rPr>
                <w:noProof/>
                <w:webHidden/>
              </w:rPr>
              <w:fldChar w:fldCharType="separate"/>
            </w:r>
            <w:r w:rsidR="00726F72">
              <w:rPr>
                <w:noProof/>
                <w:webHidden/>
              </w:rPr>
              <w:t>3</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694" w:history="1">
            <w:r w:rsidR="00C85305" w:rsidRPr="00F77D7A">
              <w:rPr>
                <w:rStyle w:val="Hyperlink"/>
                <w:noProof/>
                <w14:scene3d>
                  <w14:camera w14:prst="orthographicFront"/>
                  <w14:lightRig w14:rig="threePt" w14:dir="t">
                    <w14:rot w14:lat="0" w14:lon="0" w14:rev="0"/>
                  </w14:lightRig>
                </w14:scene3d>
              </w:rPr>
              <w:t>1.5.1</w:t>
            </w:r>
            <w:r w:rsidR="00C85305">
              <w:rPr>
                <w:rFonts w:asciiTheme="minorHAnsi" w:eastAsiaTheme="minorEastAsia" w:hAnsiTheme="minorHAnsi" w:cstheme="minorBidi"/>
                <w:i w:val="0"/>
                <w:noProof/>
              </w:rPr>
              <w:tab/>
            </w:r>
            <w:r w:rsidR="00C85305" w:rsidRPr="00F77D7A">
              <w:rPr>
                <w:rStyle w:val="Hyperlink"/>
                <w:noProof/>
              </w:rPr>
              <w:t>Current status</w:t>
            </w:r>
            <w:r w:rsidR="00C85305">
              <w:rPr>
                <w:noProof/>
                <w:webHidden/>
              </w:rPr>
              <w:tab/>
            </w:r>
            <w:r w:rsidR="00C85305">
              <w:rPr>
                <w:noProof/>
                <w:webHidden/>
              </w:rPr>
              <w:fldChar w:fldCharType="begin"/>
            </w:r>
            <w:r w:rsidR="00C85305">
              <w:rPr>
                <w:noProof/>
                <w:webHidden/>
              </w:rPr>
              <w:instrText xml:space="preserve"> PAGEREF _Toc531648694 \h </w:instrText>
            </w:r>
            <w:r w:rsidR="00C85305">
              <w:rPr>
                <w:noProof/>
                <w:webHidden/>
              </w:rPr>
            </w:r>
            <w:r w:rsidR="00C85305">
              <w:rPr>
                <w:noProof/>
                <w:webHidden/>
              </w:rPr>
              <w:fldChar w:fldCharType="separate"/>
            </w:r>
            <w:r w:rsidR="00726F72">
              <w:rPr>
                <w:noProof/>
                <w:webHidden/>
              </w:rPr>
              <w:t>3</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695" w:history="1">
            <w:r w:rsidR="00C85305" w:rsidRPr="00F77D7A">
              <w:rPr>
                <w:rStyle w:val="Hyperlink"/>
                <w:noProof/>
                <w:w w:val="95"/>
                <w14:scene3d>
                  <w14:camera w14:prst="orthographicFront"/>
                  <w14:lightRig w14:rig="threePt" w14:dir="t">
                    <w14:rot w14:lat="0" w14:lon="0" w14:rev="0"/>
                  </w14:lightRig>
                </w14:scene3d>
              </w:rPr>
              <w:t>1.5.2</w:t>
            </w:r>
            <w:r w:rsidR="00C85305">
              <w:rPr>
                <w:rFonts w:asciiTheme="minorHAnsi" w:eastAsiaTheme="minorEastAsia" w:hAnsiTheme="minorHAnsi" w:cstheme="minorBidi"/>
                <w:i w:val="0"/>
                <w:noProof/>
              </w:rPr>
              <w:tab/>
            </w:r>
            <w:r w:rsidR="00C85305" w:rsidRPr="00F77D7A">
              <w:rPr>
                <w:rStyle w:val="Hyperlink"/>
                <w:noProof/>
                <w:w w:val="95"/>
              </w:rPr>
              <w:t>Future prospects</w:t>
            </w:r>
            <w:r w:rsidR="00C85305">
              <w:rPr>
                <w:noProof/>
                <w:webHidden/>
              </w:rPr>
              <w:tab/>
            </w:r>
            <w:r w:rsidR="00C85305">
              <w:rPr>
                <w:noProof/>
                <w:webHidden/>
              </w:rPr>
              <w:fldChar w:fldCharType="begin"/>
            </w:r>
            <w:r w:rsidR="00C85305">
              <w:rPr>
                <w:noProof/>
                <w:webHidden/>
              </w:rPr>
              <w:instrText xml:space="preserve"> PAGEREF _Toc531648695 \h </w:instrText>
            </w:r>
            <w:r w:rsidR="00C85305">
              <w:rPr>
                <w:noProof/>
                <w:webHidden/>
              </w:rPr>
            </w:r>
            <w:r w:rsidR="00C85305">
              <w:rPr>
                <w:noProof/>
                <w:webHidden/>
              </w:rPr>
              <w:fldChar w:fldCharType="separate"/>
            </w:r>
            <w:r w:rsidR="00726F72">
              <w:rPr>
                <w:noProof/>
                <w:webHidden/>
              </w:rPr>
              <w:t>3</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696" w:history="1">
            <w:r w:rsidR="00C85305" w:rsidRPr="00F77D7A">
              <w:rPr>
                <w:rStyle w:val="Hyperlink"/>
                <w:noProof/>
                <w14:scene3d>
                  <w14:camera w14:prst="orthographicFront"/>
                  <w14:lightRig w14:rig="threePt" w14:dir="t">
                    <w14:rot w14:lat="0" w14:lon="0" w14:rev="0"/>
                  </w14:lightRig>
                </w14:scene3d>
              </w:rPr>
              <w:t>1.6</w:t>
            </w:r>
            <w:r w:rsidR="00C85305">
              <w:rPr>
                <w:rFonts w:asciiTheme="minorHAnsi" w:eastAsiaTheme="minorEastAsia" w:hAnsiTheme="minorHAnsi" w:cstheme="minorBidi"/>
                <w:caps w:val="0"/>
                <w:noProof/>
              </w:rPr>
              <w:tab/>
            </w:r>
            <w:r w:rsidR="00C85305" w:rsidRPr="00F77D7A">
              <w:rPr>
                <w:rStyle w:val="Hyperlink"/>
                <w:noProof/>
              </w:rPr>
              <w:t>adaptability of dripsystem</w:t>
            </w:r>
            <w:r w:rsidR="00C85305">
              <w:rPr>
                <w:noProof/>
                <w:webHidden/>
              </w:rPr>
              <w:tab/>
            </w:r>
            <w:r w:rsidR="00C85305">
              <w:rPr>
                <w:noProof/>
                <w:webHidden/>
              </w:rPr>
              <w:fldChar w:fldCharType="begin"/>
            </w:r>
            <w:r w:rsidR="00C85305">
              <w:rPr>
                <w:noProof/>
                <w:webHidden/>
              </w:rPr>
              <w:instrText xml:space="preserve"> PAGEREF _Toc531648696 \h </w:instrText>
            </w:r>
            <w:r w:rsidR="00C85305">
              <w:rPr>
                <w:noProof/>
                <w:webHidden/>
              </w:rPr>
            </w:r>
            <w:r w:rsidR="00C85305">
              <w:rPr>
                <w:noProof/>
                <w:webHidden/>
              </w:rPr>
              <w:fldChar w:fldCharType="separate"/>
            </w:r>
            <w:r w:rsidR="00726F72">
              <w:rPr>
                <w:noProof/>
                <w:webHidden/>
              </w:rPr>
              <w:t>4</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697" w:history="1">
            <w:r w:rsidR="00C85305" w:rsidRPr="00F77D7A">
              <w:rPr>
                <w:rStyle w:val="Hyperlink"/>
                <w:noProof/>
                <w14:scene3d>
                  <w14:camera w14:prst="orthographicFront"/>
                  <w14:lightRig w14:rig="threePt" w14:dir="t">
                    <w14:rot w14:lat="0" w14:lon="0" w14:rev="0"/>
                  </w14:lightRig>
                </w14:scene3d>
              </w:rPr>
              <w:t>1.7</w:t>
            </w:r>
            <w:r w:rsidR="00C85305">
              <w:rPr>
                <w:rFonts w:asciiTheme="minorHAnsi" w:eastAsiaTheme="minorEastAsia" w:hAnsiTheme="minorHAnsi" w:cstheme="minorBidi"/>
                <w:caps w:val="0"/>
                <w:noProof/>
              </w:rPr>
              <w:tab/>
            </w:r>
            <w:r w:rsidR="00C85305" w:rsidRPr="00F77D7A">
              <w:rPr>
                <w:rStyle w:val="Hyperlink"/>
                <w:noProof/>
              </w:rPr>
              <w:t>types of drip system</w:t>
            </w:r>
            <w:r w:rsidR="00C85305">
              <w:rPr>
                <w:noProof/>
                <w:webHidden/>
              </w:rPr>
              <w:tab/>
            </w:r>
            <w:r w:rsidR="00C85305">
              <w:rPr>
                <w:noProof/>
                <w:webHidden/>
              </w:rPr>
              <w:fldChar w:fldCharType="begin"/>
            </w:r>
            <w:r w:rsidR="00C85305">
              <w:rPr>
                <w:noProof/>
                <w:webHidden/>
              </w:rPr>
              <w:instrText xml:space="preserve"> PAGEREF _Toc531648697 \h </w:instrText>
            </w:r>
            <w:r w:rsidR="00C85305">
              <w:rPr>
                <w:noProof/>
                <w:webHidden/>
              </w:rPr>
            </w:r>
            <w:r w:rsidR="00C85305">
              <w:rPr>
                <w:noProof/>
                <w:webHidden/>
              </w:rPr>
              <w:fldChar w:fldCharType="separate"/>
            </w:r>
            <w:r w:rsidR="00726F72">
              <w:rPr>
                <w:noProof/>
                <w:webHidden/>
              </w:rPr>
              <w:t>4</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698" w:history="1">
            <w:r w:rsidR="00C85305" w:rsidRPr="00F77D7A">
              <w:rPr>
                <w:rStyle w:val="Hyperlink"/>
                <w:noProof/>
                <w14:scene3d>
                  <w14:camera w14:prst="orthographicFront"/>
                  <w14:lightRig w14:rig="threePt" w14:dir="t">
                    <w14:rot w14:lat="0" w14:lon="0" w14:rev="0"/>
                  </w14:lightRig>
                </w14:scene3d>
              </w:rPr>
              <w:t>1.8</w:t>
            </w:r>
            <w:r w:rsidR="00C85305">
              <w:rPr>
                <w:rFonts w:asciiTheme="minorHAnsi" w:eastAsiaTheme="minorEastAsia" w:hAnsiTheme="minorHAnsi" w:cstheme="minorBidi"/>
                <w:caps w:val="0"/>
                <w:noProof/>
              </w:rPr>
              <w:tab/>
            </w:r>
            <w:r w:rsidR="00C85305" w:rsidRPr="00F77D7A">
              <w:rPr>
                <w:rStyle w:val="Hyperlink"/>
                <w:noProof/>
              </w:rPr>
              <w:t>components of drip irrigation system</w:t>
            </w:r>
            <w:r w:rsidR="00C85305">
              <w:rPr>
                <w:noProof/>
                <w:webHidden/>
              </w:rPr>
              <w:tab/>
            </w:r>
            <w:r w:rsidR="00C85305">
              <w:rPr>
                <w:noProof/>
                <w:webHidden/>
              </w:rPr>
              <w:fldChar w:fldCharType="begin"/>
            </w:r>
            <w:r w:rsidR="00C85305">
              <w:rPr>
                <w:noProof/>
                <w:webHidden/>
              </w:rPr>
              <w:instrText xml:space="preserve"> PAGEREF _Toc531648698 \h </w:instrText>
            </w:r>
            <w:r w:rsidR="00C85305">
              <w:rPr>
                <w:noProof/>
                <w:webHidden/>
              </w:rPr>
            </w:r>
            <w:r w:rsidR="00C85305">
              <w:rPr>
                <w:noProof/>
                <w:webHidden/>
              </w:rPr>
              <w:fldChar w:fldCharType="separate"/>
            </w:r>
            <w:r w:rsidR="00726F72">
              <w:rPr>
                <w:noProof/>
                <w:webHidden/>
              </w:rPr>
              <w:t>7</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699" w:history="1">
            <w:r w:rsidR="00C85305" w:rsidRPr="00F77D7A">
              <w:rPr>
                <w:rStyle w:val="Hyperlink"/>
                <w:noProof/>
                <w14:scene3d>
                  <w14:camera w14:prst="orthographicFront"/>
                  <w14:lightRig w14:rig="threePt" w14:dir="t">
                    <w14:rot w14:lat="0" w14:lon="0" w14:rev="0"/>
                  </w14:lightRig>
                </w14:scene3d>
              </w:rPr>
              <w:t>1.9</w:t>
            </w:r>
            <w:r w:rsidR="00C85305">
              <w:rPr>
                <w:rFonts w:asciiTheme="minorHAnsi" w:eastAsiaTheme="minorEastAsia" w:hAnsiTheme="minorHAnsi" w:cstheme="minorBidi"/>
                <w:caps w:val="0"/>
                <w:noProof/>
              </w:rPr>
              <w:tab/>
            </w:r>
            <w:r w:rsidR="00C85305" w:rsidRPr="00F77D7A">
              <w:rPr>
                <w:rStyle w:val="Hyperlink"/>
                <w:noProof/>
              </w:rPr>
              <w:t>filteration in drip irrigation system</w:t>
            </w:r>
            <w:r w:rsidR="00C85305">
              <w:rPr>
                <w:noProof/>
                <w:webHidden/>
              </w:rPr>
              <w:tab/>
            </w:r>
            <w:r w:rsidR="00C85305">
              <w:rPr>
                <w:noProof/>
                <w:webHidden/>
              </w:rPr>
              <w:fldChar w:fldCharType="begin"/>
            </w:r>
            <w:r w:rsidR="00C85305">
              <w:rPr>
                <w:noProof/>
                <w:webHidden/>
              </w:rPr>
              <w:instrText xml:space="preserve"> PAGEREF _Toc531648699 \h </w:instrText>
            </w:r>
            <w:r w:rsidR="00C85305">
              <w:rPr>
                <w:noProof/>
                <w:webHidden/>
              </w:rPr>
            </w:r>
            <w:r w:rsidR="00C85305">
              <w:rPr>
                <w:noProof/>
                <w:webHidden/>
              </w:rPr>
              <w:fldChar w:fldCharType="separate"/>
            </w:r>
            <w:r w:rsidR="00726F72">
              <w:rPr>
                <w:noProof/>
                <w:webHidden/>
              </w:rPr>
              <w:t>12</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700" w:history="1">
            <w:r w:rsidR="00C85305" w:rsidRPr="00F77D7A">
              <w:rPr>
                <w:rStyle w:val="Hyperlink"/>
                <w:noProof/>
                <w:w w:val="95"/>
                <w14:scene3d>
                  <w14:camera w14:prst="orthographicFront"/>
                  <w14:lightRig w14:rig="threePt" w14:dir="t">
                    <w14:rot w14:lat="0" w14:lon="0" w14:rev="0"/>
                  </w14:lightRig>
                </w14:scene3d>
              </w:rPr>
              <w:t>1.9.1</w:t>
            </w:r>
            <w:r w:rsidR="00C85305">
              <w:rPr>
                <w:rFonts w:asciiTheme="minorHAnsi" w:eastAsiaTheme="minorEastAsia" w:hAnsiTheme="minorHAnsi" w:cstheme="minorBidi"/>
                <w:i w:val="0"/>
                <w:noProof/>
              </w:rPr>
              <w:tab/>
            </w:r>
            <w:r w:rsidR="00C85305" w:rsidRPr="00F77D7A">
              <w:rPr>
                <w:rStyle w:val="Hyperlink"/>
                <w:noProof/>
                <w:w w:val="95"/>
              </w:rPr>
              <w:t>General</w:t>
            </w:r>
            <w:r w:rsidR="00C85305">
              <w:rPr>
                <w:noProof/>
                <w:webHidden/>
              </w:rPr>
              <w:tab/>
            </w:r>
            <w:r w:rsidR="00C85305">
              <w:rPr>
                <w:noProof/>
                <w:webHidden/>
              </w:rPr>
              <w:fldChar w:fldCharType="begin"/>
            </w:r>
            <w:r w:rsidR="00C85305">
              <w:rPr>
                <w:noProof/>
                <w:webHidden/>
              </w:rPr>
              <w:instrText xml:space="preserve"> PAGEREF _Toc531648700 \h </w:instrText>
            </w:r>
            <w:r w:rsidR="00C85305">
              <w:rPr>
                <w:noProof/>
                <w:webHidden/>
              </w:rPr>
            </w:r>
            <w:r w:rsidR="00C85305">
              <w:rPr>
                <w:noProof/>
                <w:webHidden/>
              </w:rPr>
              <w:fldChar w:fldCharType="separate"/>
            </w:r>
            <w:r w:rsidR="00726F72">
              <w:rPr>
                <w:noProof/>
                <w:webHidden/>
              </w:rPr>
              <w:t>12</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701" w:history="1">
            <w:r w:rsidR="00C85305" w:rsidRPr="00F77D7A">
              <w:rPr>
                <w:rStyle w:val="Hyperlink"/>
                <w:noProof/>
                <w:w w:val="95"/>
                <w14:scene3d>
                  <w14:camera w14:prst="orthographicFront"/>
                  <w14:lightRig w14:rig="threePt" w14:dir="t">
                    <w14:rot w14:lat="0" w14:lon="0" w14:rev="0"/>
                  </w14:lightRig>
                </w14:scene3d>
              </w:rPr>
              <w:t>1.9.2</w:t>
            </w:r>
            <w:r w:rsidR="00C85305">
              <w:rPr>
                <w:rFonts w:asciiTheme="minorHAnsi" w:eastAsiaTheme="minorEastAsia" w:hAnsiTheme="minorHAnsi" w:cstheme="minorBidi"/>
                <w:i w:val="0"/>
                <w:noProof/>
              </w:rPr>
              <w:tab/>
            </w:r>
            <w:r w:rsidR="00C85305" w:rsidRPr="00F77D7A">
              <w:rPr>
                <w:rStyle w:val="Hyperlink"/>
                <w:noProof/>
                <w:w w:val="95"/>
              </w:rPr>
              <w:t>Pre-filteration</w:t>
            </w:r>
            <w:r w:rsidR="00C85305">
              <w:rPr>
                <w:noProof/>
                <w:webHidden/>
              </w:rPr>
              <w:tab/>
            </w:r>
            <w:r w:rsidR="00C85305">
              <w:rPr>
                <w:noProof/>
                <w:webHidden/>
              </w:rPr>
              <w:fldChar w:fldCharType="begin"/>
            </w:r>
            <w:r w:rsidR="00C85305">
              <w:rPr>
                <w:noProof/>
                <w:webHidden/>
              </w:rPr>
              <w:instrText xml:space="preserve"> PAGEREF _Toc531648701 \h </w:instrText>
            </w:r>
            <w:r w:rsidR="00C85305">
              <w:rPr>
                <w:noProof/>
                <w:webHidden/>
              </w:rPr>
            </w:r>
            <w:r w:rsidR="00C85305">
              <w:rPr>
                <w:noProof/>
                <w:webHidden/>
              </w:rPr>
              <w:fldChar w:fldCharType="separate"/>
            </w:r>
            <w:r w:rsidR="00726F72">
              <w:rPr>
                <w:noProof/>
                <w:webHidden/>
              </w:rPr>
              <w:t>12</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702" w:history="1">
            <w:r w:rsidR="00C85305" w:rsidRPr="00F77D7A">
              <w:rPr>
                <w:rStyle w:val="Hyperlink"/>
                <w:noProof/>
                <w:w w:val="95"/>
                <w14:scene3d>
                  <w14:camera w14:prst="orthographicFront"/>
                  <w14:lightRig w14:rig="threePt" w14:dir="t">
                    <w14:rot w14:lat="0" w14:lon="0" w14:rev="0"/>
                  </w14:lightRig>
                </w14:scene3d>
              </w:rPr>
              <w:t>1.9.3</w:t>
            </w:r>
            <w:r w:rsidR="00C85305">
              <w:rPr>
                <w:rFonts w:asciiTheme="minorHAnsi" w:eastAsiaTheme="minorEastAsia" w:hAnsiTheme="minorHAnsi" w:cstheme="minorBidi"/>
                <w:i w:val="0"/>
                <w:noProof/>
              </w:rPr>
              <w:tab/>
            </w:r>
            <w:r w:rsidR="00C85305" w:rsidRPr="00F77D7A">
              <w:rPr>
                <w:rStyle w:val="Hyperlink"/>
                <w:noProof/>
                <w:w w:val="95"/>
              </w:rPr>
              <w:t>Filters</w:t>
            </w:r>
            <w:r w:rsidR="00C85305">
              <w:rPr>
                <w:noProof/>
                <w:webHidden/>
              </w:rPr>
              <w:tab/>
            </w:r>
            <w:r w:rsidR="00C85305">
              <w:rPr>
                <w:noProof/>
                <w:webHidden/>
              </w:rPr>
              <w:fldChar w:fldCharType="begin"/>
            </w:r>
            <w:r w:rsidR="00C85305">
              <w:rPr>
                <w:noProof/>
                <w:webHidden/>
              </w:rPr>
              <w:instrText xml:space="preserve"> PAGEREF _Toc531648702 \h </w:instrText>
            </w:r>
            <w:r w:rsidR="00C85305">
              <w:rPr>
                <w:noProof/>
                <w:webHidden/>
              </w:rPr>
            </w:r>
            <w:r w:rsidR="00C85305">
              <w:rPr>
                <w:noProof/>
                <w:webHidden/>
              </w:rPr>
              <w:fldChar w:fldCharType="separate"/>
            </w:r>
            <w:r w:rsidR="00726F72">
              <w:rPr>
                <w:noProof/>
                <w:webHidden/>
              </w:rPr>
              <w:t>13</w:t>
            </w:r>
            <w:r w:rsidR="00C85305">
              <w:rPr>
                <w:noProof/>
                <w:webHidden/>
              </w:rPr>
              <w:fldChar w:fldCharType="end"/>
            </w:r>
          </w:hyperlink>
        </w:p>
        <w:p w:rsidR="00C85305" w:rsidRDefault="00AD237A">
          <w:pPr>
            <w:pStyle w:val="TOC2"/>
            <w:tabs>
              <w:tab w:val="left" w:pos="1296"/>
              <w:tab w:val="right" w:leader="dot" w:pos="9593"/>
            </w:tabs>
            <w:rPr>
              <w:rFonts w:asciiTheme="minorHAnsi" w:eastAsiaTheme="minorEastAsia" w:hAnsiTheme="minorHAnsi" w:cstheme="minorBidi"/>
              <w:caps w:val="0"/>
              <w:noProof/>
            </w:rPr>
          </w:pPr>
          <w:hyperlink w:anchor="_Toc531648703" w:history="1">
            <w:r w:rsidR="00C85305" w:rsidRPr="00F77D7A">
              <w:rPr>
                <w:rStyle w:val="Hyperlink"/>
                <w:noProof/>
                <w:w w:val="95"/>
                <w14:scene3d>
                  <w14:camera w14:prst="orthographicFront"/>
                  <w14:lightRig w14:rig="threePt" w14:dir="t">
                    <w14:rot w14:lat="0" w14:lon="0" w14:rev="0"/>
                  </w14:lightRig>
                </w14:scene3d>
              </w:rPr>
              <w:t>1.10</w:t>
            </w:r>
            <w:r w:rsidR="00C85305">
              <w:rPr>
                <w:rFonts w:asciiTheme="minorHAnsi" w:eastAsiaTheme="minorEastAsia" w:hAnsiTheme="minorHAnsi" w:cstheme="minorBidi"/>
                <w:caps w:val="0"/>
                <w:noProof/>
              </w:rPr>
              <w:tab/>
            </w:r>
            <w:r w:rsidR="00C85305" w:rsidRPr="00F77D7A">
              <w:rPr>
                <w:rStyle w:val="Hyperlink"/>
                <w:noProof/>
                <w:w w:val="95"/>
              </w:rPr>
              <w:t>fertilizer and chemicalapplicators</w:t>
            </w:r>
            <w:r w:rsidR="00C85305">
              <w:rPr>
                <w:noProof/>
                <w:webHidden/>
              </w:rPr>
              <w:tab/>
            </w:r>
            <w:r w:rsidR="00C85305">
              <w:rPr>
                <w:noProof/>
                <w:webHidden/>
              </w:rPr>
              <w:fldChar w:fldCharType="begin"/>
            </w:r>
            <w:r w:rsidR="00C85305">
              <w:rPr>
                <w:noProof/>
                <w:webHidden/>
              </w:rPr>
              <w:instrText xml:space="preserve"> PAGEREF _Toc531648703 \h </w:instrText>
            </w:r>
            <w:r w:rsidR="00C85305">
              <w:rPr>
                <w:noProof/>
                <w:webHidden/>
              </w:rPr>
            </w:r>
            <w:r w:rsidR="00C85305">
              <w:rPr>
                <w:noProof/>
                <w:webHidden/>
              </w:rPr>
              <w:fldChar w:fldCharType="separate"/>
            </w:r>
            <w:r w:rsidR="00726F72">
              <w:rPr>
                <w:noProof/>
                <w:webHidden/>
              </w:rPr>
              <w:t>15</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704" w:history="1">
            <w:r w:rsidR="00C85305" w:rsidRPr="00F77D7A">
              <w:rPr>
                <w:rStyle w:val="Hyperlink"/>
                <w:noProof/>
                <w14:scene3d>
                  <w14:camera w14:prst="orthographicFront"/>
                  <w14:lightRig w14:rig="threePt" w14:dir="t">
                    <w14:rot w14:lat="0" w14:lon="0" w14:rev="0"/>
                  </w14:lightRig>
                </w14:scene3d>
              </w:rPr>
              <w:t>2</w:t>
            </w:r>
            <w:r w:rsidR="00C85305">
              <w:rPr>
                <w:rFonts w:asciiTheme="minorHAnsi" w:eastAsiaTheme="minorEastAsia" w:hAnsiTheme="minorHAnsi" w:cstheme="minorBidi"/>
                <w:b w:val="0"/>
                <w:caps w:val="0"/>
                <w:noProof/>
                <w:sz w:val="22"/>
              </w:rPr>
              <w:tab/>
            </w:r>
            <w:r w:rsidR="00C85305" w:rsidRPr="00F77D7A">
              <w:rPr>
                <w:rStyle w:val="Hyperlink"/>
                <w:noProof/>
              </w:rPr>
              <w:t>Design of Drip System</w:t>
            </w:r>
            <w:r w:rsidR="00C85305">
              <w:rPr>
                <w:noProof/>
                <w:webHidden/>
              </w:rPr>
              <w:tab/>
            </w:r>
            <w:r w:rsidR="00C85305">
              <w:rPr>
                <w:noProof/>
                <w:webHidden/>
              </w:rPr>
              <w:fldChar w:fldCharType="begin"/>
            </w:r>
            <w:r w:rsidR="00C85305">
              <w:rPr>
                <w:noProof/>
                <w:webHidden/>
              </w:rPr>
              <w:instrText xml:space="preserve"> PAGEREF _Toc531648704 \h </w:instrText>
            </w:r>
            <w:r w:rsidR="00C85305">
              <w:rPr>
                <w:noProof/>
                <w:webHidden/>
              </w:rPr>
            </w:r>
            <w:r w:rsidR="00C85305">
              <w:rPr>
                <w:noProof/>
                <w:webHidden/>
              </w:rPr>
              <w:fldChar w:fldCharType="separate"/>
            </w:r>
            <w:r w:rsidR="00726F72">
              <w:rPr>
                <w:noProof/>
                <w:webHidden/>
              </w:rPr>
              <w:t>17</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705" w:history="1">
            <w:r w:rsidR="00C85305" w:rsidRPr="00F77D7A">
              <w:rPr>
                <w:rStyle w:val="Hyperlink"/>
                <w:noProof/>
                <w14:scene3d>
                  <w14:camera w14:prst="orthographicFront"/>
                  <w14:lightRig w14:rig="threePt" w14:dir="t">
                    <w14:rot w14:lat="0" w14:lon="0" w14:rev="0"/>
                  </w14:lightRig>
                </w14:scene3d>
              </w:rPr>
              <w:t>2.1</w:t>
            </w:r>
            <w:r w:rsidR="00C85305">
              <w:rPr>
                <w:rFonts w:asciiTheme="minorHAnsi" w:eastAsiaTheme="minorEastAsia" w:hAnsiTheme="minorHAnsi" w:cstheme="minorBidi"/>
                <w:caps w:val="0"/>
                <w:noProof/>
              </w:rPr>
              <w:tab/>
            </w:r>
            <w:r w:rsidR="00C85305" w:rsidRPr="00F77D7A">
              <w:rPr>
                <w:rStyle w:val="Hyperlink"/>
                <w:noProof/>
              </w:rPr>
              <w:t>the design process</w:t>
            </w:r>
            <w:r w:rsidR="00C85305">
              <w:rPr>
                <w:noProof/>
                <w:webHidden/>
              </w:rPr>
              <w:tab/>
            </w:r>
            <w:r w:rsidR="00C85305">
              <w:rPr>
                <w:noProof/>
                <w:webHidden/>
              </w:rPr>
              <w:fldChar w:fldCharType="begin"/>
            </w:r>
            <w:r w:rsidR="00C85305">
              <w:rPr>
                <w:noProof/>
                <w:webHidden/>
              </w:rPr>
              <w:instrText xml:space="preserve"> PAGEREF _Toc531648705 \h </w:instrText>
            </w:r>
            <w:r w:rsidR="00C85305">
              <w:rPr>
                <w:noProof/>
                <w:webHidden/>
              </w:rPr>
            </w:r>
            <w:r w:rsidR="00C85305">
              <w:rPr>
                <w:noProof/>
                <w:webHidden/>
              </w:rPr>
              <w:fldChar w:fldCharType="separate"/>
            </w:r>
            <w:r w:rsidR="00726F72">
              <w:rPr>
                <w:noProof/>
                <w:webHidden/>
              </w:rPr>
              <w:t>17</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706" w:history="1">
            <w:r w:rsidR="00C85305" w:rsidRPr="00F77D7A">
              <w:rPr>
                <w:rStyle w:val="Hyperlink"/>
                <w:noProof/>
                <w14:scene3d>
                  <w14:camera w14:prst="orthographicFront"/>
                  <w14:lightRig w14:rig="threePt" w14:dir="t">
                    <w14:rot w14:lat="0" w14:lon="0" w14:rev="0"/>
                  </w14:lightRig>
                </w14:scene3d>
              </w:rPr>
              <w:t>2.1.1</w:t>
            </w:r>
            <w:r w:rsidR="00C85305">
              <w:rPr>
                <w:rFonts w:asciiTheme="minorHAnsi" w:eastAsiaTheme="minorEastAsia" w:hAnsiTheme="minorHAnsi" w:cstheme="minorBidi"/>
                <w:i w:val="0"/>
                <w:noProof/>
              </w:rPr>
              <w:tab/>
            </w:r>
            <w:r w:rsidR="00C85305" w:rsidRPr="00F77D7A">
              <w:rPr>
                <w:rStyle w:val="Hyperlink"/>
                <w:noProof/>
              </w:rPr>
              <w:t>Preliminary design of drip system</w:t>
            </w:r>
            <w:r w:rsidR="00C85305">
              <w:rPr>
                <w:noProof/>
                <w:webHidden/>
              </w:rPr>
              <w:tab/>
            </w:r>
            <w:r w:rsidR="00C85305">
              <w:rPr>
                <w:noProof/>
                <w:webHidden/>
              </w:rPr>
              <w:fldChar w:fldCharType="begin"/>
            </w:r>
            <w:r w:rsidR="00C85305">
              <w:rPr>
                <w:noProof/>
                <w:webHidden/>
              </w:rPr>
              <w:instrText xml:space="preserve"> PAGEREF _Toc531648706 \h </w:instrText>
            </w:r>
            <w:r w:rsidR="00C85305">
              <w:rPr>
                <w:noProof/>
                <w:webHidden/>
              </w:rPr>
            </w:r>
            <w:r w:rsidR="00C85305">
              <w:rPr>
                <w:noProof/>
                <w:webHidden/>
              </w:rPr>
              <w:fldChar w:fldCharType="separate"/>
            </w:r>
            <w:r w:rsidR="00726F72">
              <w:rPr>
                <w:noProof/>
                <w:webHidden/>
              </w:rPr>
              <w:t>18</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707" w:history="1">
            <w:r w:rsidR="00C85305" w:rsidRPr="00F77D7A">
              <w:rPr>
                <w:rStyle w:val="Hyperlink"/>
                <w:noProof/>
                <w14:scene3d>
                  <w14:camera w14:prst="orthographicFront"/>
                  <w14:lightRig w14:rig="threePt" w14:dir="t">
                    <w14:rot w14:lat="0" w14:lon="0" w14:rev="0"/>
                  </w14:lightRig>
                </w14:scene3d>
              </w:rPr>
              <w:t>2.1.2</w:t>
            </w:r>
            <w:r w:rsidR="00C85305">
              <w:rPr>
                <w:rFonts w:asciiTheme="minorHAnsi" w:eastAsiaTheme="minorEastAsia" w:hAnsiTheme="minorHAnsi" w:cstheme="minorBidi"/>
                <w:i w:val="0"/>
                <w:noProof/>
              </w:rPr>
              <w:tab/>
            </w:r>
            <w:r w:rsidR="00C85305" w:rsidRPr="00F77D7A">
              <w:rPr>
                <w:rStyle w:val="Hyperlink"/>
                <w:noProof/>
              </w:rPr>
              <w:t>Detail Design of Drip System</w:t>
            </w:r>
            <w:r w:rsidR="00C85305">
              <w:rPr>
                <w:noProof/>
                <w:webHidden/>
              </w:rPr>
              <w:tab/>
            </w:r>
            <w:r w:rsidR="00C85305">
              <w:rPr>
                <w:noProof/>
                <w:webHidden/>
              </w:rPr>
              <w:fldChar w:fldCharType="begin"/>
            </w:r>
            <w:r w:rsidR="00C85305">
              <w:rPr>
                <w:noProof/>
                <w:webHidden/>
              </w:rPr>
              <w:instrText xml:space="preserve"> PAGEREF _Toc531648707 \h </w:instrText>
            </w:r>
            <w:r w:rsidR="00C85305">
              <w:rPr>
                <w:noProof/>
                <w:webHidden/>
              </w:rPr>
            </w:r>
            <w:r w:rsidR="00C85305">
              <w:rPr>
                <w:noProof/>
                <w:webHidden/>
              </w:rPr>
              <w:fldChar w:fldCharType="separate"/>
            </w:r>
            <w:r w:rsidR="00726F72">
              <w:rPr>
                <w:noProof/>
                <w:webHidden/>
              </w:rPr>
              <w:t>24</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708" w:history="1">
            <w:r w:rsidR="00C85305" w:rsidRPr="00F77D7A">
              <w:rPr>
                <w:rStyle w:val="Hyperlink"/>
                <w:noProof/>
                <w14:scene3d>
                  <w14:camera w14:prst="orthographicFront"/>
                  <w14:lightRig w14:rig="threePt" w14:dir="t">
                    <w14:rot w14:lat="0" w14:lon="0" w14:rev="0"/>
                  </w14:lightRig>
                </w14:scene3d>
              </w:rPr>
              <w:t>3</w:t>
            </w:r>
            <w:r w:rsidR="00C85305">
              <w:rPr>
                <w:rFonts w:asciiTheme="minorHAnsi" w:eastAsiaTheme="minorEastAsia" w:hAnsiTheme="minorHAnsi" w:cstheme="minorBidi"/>
                <w:b w:val="0"/>
                <w:caps w:val="0"/>
                <w:noProof/>
                <w:sz w:val="22"/>
              </w:rPr>
              <w:tab/>
            </w:r>
            <w:r w:rsidR="00C85305" w:rsidRPr="00F77D7A">
              <w:rPr>
                <w:rStyle w:val="Hyperlink"/>
                <w:noProof/>
              </w:rPr>
              <w:t>EQUIPMENT SPECIFICATION, BILL OF QUANTITITES &amp; TENDER</w:t>
            </w:r>
            <w:r w:rsidR="00C85305">
              <w:rPr>
                <w:noProof/>
                <w:webHidden/>
              </w:rPr>
              <w:tab/>
            </w:r>
            <w:r w:rsidR="00C85305">
              <w:rPr>
                <w:noProof/>
                <w:webHidden/>
              </w:rPr>
              <w:fldChar w:fldCharType="begin"/>
            </w:r>
            <w:r w:rsidR="00C85305">
              <w:rPr>
                <w:noProof/>
                <w:webHidden/>
              </w:rPr>
              <w:instrText xml:space="preserve"> PAGEREF _Toc531648708 \h </w:instrText>
            </w:r>
            <w:r w:rsidR="00C85305">
              <w:rPr>
                <w:noProof/>
                <w:webHidden/>
              </w:rPr>
            </w:r>
            <w:r w:rsidR="00C85305">
              <w:rPr>
                <w:noProof/>
                <w:webHidden/>
              </w:rPr>
              <w:fldChar w:fldCharType="separate"/>
            </w:r>
            <w:r w:rsidR="00726F72">
              <w:rPr>
                <w:noProof/>
                <w:webHidden/>
              </w:rPr>
              <w:t>57</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709" w:history="1">
            <w:r w:rsidR="00C85305" w:rsidRPr="00F77D7A">
              <w:rPr>
                <w:rStyle w:val="Hyperlink"/>
                <w:noProof/>
                <w14:scene3d>
                  <w14:camera w14:prst="orthographicFront"/>
                  <w14:lightRig w14:rig="threePt" w14:dir="t">
                    <w14:rot w14:lat="0" w14:lon="0" w14:rev="0"/>
                  </w14:lightRig>
                </w14:scene3d>
              </w:rPr>
              <w:t>3.1</w:t>
            </w:r>
            <w:r w:rsidR="00C85305">
              <w:rPr>
                <w:rFonts w:asciiTheme="minorHAnsi" w:eastAsiaTheme="minorEastAsia" w:hAnsiTheme="minorHAnsi" w:cstheme="minorBidi"/>
                <w:caps w:val="0"/>
                <w:noProof/>
              </w:rPr>
              <w:tab/>
            </w:r>
            <w:r w:rsidR="00C85305" w:rsidRPr="00F77D7A">
              <w:rPr>
                <w:rStyle w:val="Hyperlink"/>
                <w:noProof/>
              </w:rPr>
              <w:t>general</w:t>
            </w:r>
            <w:r w:rsidR="00C85305">
              <w:rPr>
                <w:noProof/>
                <w:webHidden/>
              </w:rPr>
              <w:tab/>
            </w:r>
            <w:r w:rsidR="00C85305">
              <w:rPr>
                <w:noProof/>
                <w:webHidden/>
              </w:rPr>
              <w:fldChar w:fldCharType="begin"/>
            </w:r>
            <w:r w:rsidR="00C85305">
              <w:rPr>
                <w:noProof/>
                <w:webHidden/>
              </w:rPr>
              <w:instrText xml:space="preserve"> PAGEREF _Toc531648709 \h </w:instrText>
            </w:r>
            <w:r w:rsidR="00C85305">
              <w:rPr>
                <w:noProof/>
                <w:webHidden/>
              </w:rPr>
            </w:r>
            <w:r w:rsidR="00C85305">
              <w:rPr>
                <w:noProof/>
                <w:webHidden/>
              </w:rPr>
              <w:fldChar w:fldCharType="separate"/>
            </w:r>
            <w:r w:rsidR="00726F72">
              <w:rPr>
                <w:noProof/>
                <w:webHidden/>
              </w:rPr>
              <w:t>57</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710" w:history="1">
            <w:r w:rsidR="00C85305" w:rsidRPr="00F77D7A">
              <w:rPr>
                <w:rStyle w:val="Hyperlink"/>
                <w:noProof/>
                <w14:scene3d>
                  <w14:camera w14:prst="orthographicFront"/>
                  <w14:lightRig w14:rig="threePt" w14:dir="t">
                    <w14:rot w14:lat="0" w14:lon="0" w14:rev="0"/>
                  </w14:lightRig>
                </w14:scene3d>
              </w:rPr>
              <w:t>3.2</w:t>
            </w:r>
            <w:r w:rsidR="00C85305">
              <w:rPr>
                <w:rFonts w:asciiTheme="minorHAnsi" w:eastAsiaTheme="minorEastAsia" w:hAnsiTheme="minorHAnsi" w:cstheme="minorBidi"/>
                <w:caps w:val="0"/>
                <w:noProof/>
              </w:rPr>
              <w:tab/>
            </w:r>
            <w:r w:rsidR="00C85305" w:rsidRPr="00F77D7A">
              <w:rPr>
                <w:rStyle w:val="Hyperlink"/>
                <w:noProof/>
              </w:rPr>
              <w:t>equipment standards</w:t>
            </w:r>
            <w:r w:rsidR="00C85305">
              <w:rPr>
                <w:noProof/>
                <w:webHidden/>
              </w:rPr>
              <w:tab/>
            </w:r>
            <w:r w:rsidR="00C85305">
              <w:rPr>
                <w:noProof/>
                <w:webHidden/>
              </w:rPr>
              <w:fldChar w:fldCharType="begin"/>
            </w:r>
            <w:r w:rsidR="00C85305">
              <w:rPr>
                <w:noProof/>
                <w:webHidden/>
              </w:rPr>
              <w:instrText xml:space="preserve"> PAGEREF _Toc531648710 \h </w:instrText>
            </w:r>
            <w:r w:rsidR="00C85305">
              <w:rPr>
                <w:noProof/>
                <w:webHidden/>
              </w:rPr>
            </w:r>
            <w:r w:rsidR="00C85305">
              <w:rPr>
                <w:noProof/>
                <w:webHidden/>
              </w:rPr>
              <w:fldChar w:fldCharType="separate"/>
            </w:r>
            <w:r w:rsidR="00726F72">
              <w:rPr>
                <w:noProof/>
                <w:webHidden/>
              </w:rPr>
              <w:t>57</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711" w:history="1">
            <w:r w:rsidR="00C85305" w:rsidRPr="00F77D7A">
              <w:rPr>
                <w:rStyle w:val="Hyperlink"/>
                <w:noProof/>
                <w14:scene3d>
                  <w14:camera w14:prst="orthographicFront"/>
                  <w14:lightRig w14:rig="threePt" w14:dir="t">
                    <w14:rot w14:lat="0" w14:lon="0" w14:rev="0"/>
                  </w14:lightRig>
                </w14:scene3d>
              </w:rPr>
              <w:t>3.3</w:t>
            </w:r>
            <w:r w:rsidR="00C85305">
              <w:rPr>
                <w:rFonts w:asciiTheme="minorHAnsi" w:eastAsiaTheme="minorEastAsia" w:hAnsiTheme="minorHAnsi" w:cstheme="minorBidi"/>
                <w:caps w:val="0"/>
                <w:noProof/>
              </w:rPr>
              <w:tab/>
            </w:r>
            <w:r w:rsidR="00C85305" w:rsidRPr="00F77D7A">
              <w:rPr>
                <w:rStyle w:val="Hyperlink"/>
                <w:noProof/>
              </w:rPr>
              <w:t>specification of the different parts of drip system</w:t>
            </w:r>
            <w:r w:rsidR="00C85305">
              <w:rPr>
                <w:noProof/>
                <w:webHidden/>
              </w:rPr>
              <w:tab/>
            </w:r>
            <w:r w:rsidR="00C85305">
              <w:rPr>
                <w:noProof/>
                <w:webHidden/>
              </w:rPr>
              <w:fldChar w:fldCharType="begin"/>
            </w:r>
            <w:r w:rsidR="00C85305">
              <w:rPr>
                <w:noProof/>
                <w:webHidden/>
              </w:rPr>
              <w:instrText xml:space="preserve"> PAGEREF _Toc531648711 \h </w:instrText>
            </w:r>
            <w:r w:rsidR="00C85305">
              <w:rPr>
                <w:noProof/>
                <w:webHidden/>
              </w:rPr>
            </w:r>
            <w:r w:rsidR="00C85305">
              <w:rPr>
                <w:noProof/>
                <w:webHidden/>
              </w:rPr>
              <w:fldChar w:fldCharType="separate"/>
            </w:r>
            <w:r w:rsidR="00726F72">
              <w:rPr>
                <w:noProof/>
                <w:webHidden/>
              </w:rPr>
              <w:t>57</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712" w:history="1">
            <w:r w:rsidR="00C85305" w:rsidRPr="00F77D7A">
              <w:rPr>
                <w:rStyle w:val="Hyperlink"/>
                <w:noProof/>
                <w14:scene3d>
                  <w14:camera w14:prst="orthographicFront"/>
                  <w14:lightRig w14:rig="threePt" w14:dir="t">
                    <w14:rot w14:lat="0" w14:lon="0" w14:rev="0"/>
                  </w14:lightRig>
                </w14:scene3d>
              </w:rPr>
              <w:t>3.4</w:t>
            </w:r>
            <w:r w:rsidR="00C85305">
              <w:rPr>
                <w:rFonts w:asciiTheme="minorHAnsi" w:eastAsiaTheme="minorEastAsia" w:hAnsiTheme="minorHAnsi" w:cstheme="minorBidi"/>
                <w:caps w:val="0"/>
                <w:noProof/>
              </w:rPr>
              <w:tab/>
            </w:r>
            <w:r w:rsidR="00C85305" w:rsidRPr="00F77D7A">
              <w:rPr>
                <w:rStyle w:val="Hyperlink"/>
                <w:noProof/>
              </w:rPr>
              <w:t>bill of quantities</w:t>
            </w:r>
            <w:r w:rsidR="00C85305">
              <w:rPr>
                <w:noProof/>
                <w:webHidden/>
              </w:rPr>
              <w:tab/>
            </w:r>
            <w:r w:rsidR="00C85305">
              <w:rPr>
                <w:noProof/>
                <w:webHidden/>
              </w:rPr>
              <w:fldChar w:fldCharType="begin"/>
            </w:r>
            <w:r w:rsidR="00C85305">
              <w:rPr>
                <w:noProof/>
                <w:webHidden/>
              </w:rPr>
              <w:instrText xml:space="preserve"> PAGEREF _Toc531648712 \h </w:instrText>
            </w:r>
            <w:r w:rsidR="00C85305">
              <w:rPr>
                <w:noProof/>
                <w:webHidden/>
              </w:rPr>
            </w:r>
            <w:r w:rsidR="00C85305">
              <w:rPr>
                <w:noProof/>
                <w:webHidden/>
              </w:rPr>
              <w:fldChar w:fldCharType="separate"/>
            </w:r>
            <w:r w:rsidR="00726F72">
              <w:rPr>
                <w:noProof/>
                <w:webHidden/>
              </w:rPr>
              <w:t>59</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713" w:history="1">
            <w:r w:rsidR="00C85305" w:rsidRPr="00F77D7A">
              <w:rPr>
                <w:rStyle w:val="Hyperlink"/>
                <w:noProof/>
                <w14:scene3d>
                  <w14:camera w14:prst="orthographicFront"/>
                  <w14:lightRig w14:rig="threePt" w14:dir="t">
                    <w14:rot w14:lat="0" w14:lon="0" w14:rev="0"/>
                  </w14:lightRig>
                </w14:scene3d>
              </w:rPr>
              <w:t>3.5</w:t>
            </w:r>
            <w:r w:rsidR="00C85305">
              <w:rPr>
                <w:rFonts w:asciiTheme="minorHAnsi" w:eastAsiaTheme="minorEastAsia" w:hAnsiTheme="minorHAnsi" w:cstheme="minorBidi"/>
                <w:caps w:val="0"/>
                <w:noProof/>
              </w:rPr>
              <w:tab/>
            </w:r>
            <w:r w:rsidR="00C85305" w:rsidRPr="00F77D7A">
              <w:rPr>
                <w:rStyle w:val="Hyperlink"/>
                <w:noProof/>
              </w:rPr>
              <w:t>tenders</w:t>
            </w:r>
            <w:r w:rsidR="00C85305">
              <w:rPr>
                <w:noProof/>
                <w:webHidden/>
              </w:rPr>
              <w:tab/>
            </w:r>
            <w:r w:rsidR="00C85305">
              <w:rPr>
                <w:noProof/>
                <w:webHidden/>
              </w:rPr>
              <w:fldChar w:fldCharType="begin"/>
            </w:r>
            <w:r w:rsidR="00C85305">
              <w:rPr>
                <w:noProof/>
                <w:webHidden/>
              </w:rPr>
              <w:instrText xml:space="preserve"> PAGEREF _Toc531648713 \h </w:instrText>
            </w:r>
            <w:r w:rsidR="00C85305">
              <w:rPr>
                <w:noProof/>
                <w:webHidden/>
              </w:rPr>
            </w:r>
            <w:r w:rsidR="00C85305">
              <w:rPr>
                <w:noProof/>
                <w:webHidden/>
              </w:rPr>
              <w:fldChar w:fldCharType="separate"/>
            </w:r>
            <w:r w:rsidR="00726F72">
              <w:rPr>
                <w:noProof/>
                <w:webHidden/>
              </w:rPr>
              <w:t>60</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714" w:history="1">
            <w:r w:rsidR="00C85305" w:rsidRPr="00F77D7A">
              <w:rPr>
                <w:rStyle w:val="Hyperlink"/>
                <w:noProof/>
                <w14:scene3d>
                  <w14:camera w14:prst="orthographicFront"/>
                  <w14:lightRig w14:rig="threePt" w14:dir="t">
                    <w14:rot w14:lat="0" w14:lon="0" w14:rev="0"/>
                  </w14:lightRig>
                </w14:scene3d>
              </w:rPr>
              <w:t>4</w:t>
            </w:r>
            <w:r w:rsidR="00C85305">
              <w:rPr>
                <w:rFonts w:asciiTheme="minorHAnsi" w:eastAsiaTheme="minorEastAsia" w:hAnsiTheme="minorHAnsi" w:cstheme="minorBidi"/>
                <w:b w:val="0"/>
                <w:caps w:val="0"/>
                <w:noProof/>
                <w:sz w:val="22"/>
              </w:rPr>
              <w:tab/>
            </w:r>
            <w:r w:rsidR="00C85305" w:rsidRPr="00F77D7A">
              <w:rPr>
                <w:rStyle w:val="Hyperlink"/>
                <w:noProof/>
              </w:rPr>
              <w:t>INSTALLATION AND TESTING OF DRIP SYSTEM</w:t>
            </w:r>
            <w:r w:rsidR="00C85305">
              <w:rPr>
                <w:noProof/>
                <w:webHidden/>
              </w:rPr>
              <w:tab/>
            </w:r>
            <w:r w:rsidR="00C85305">
              <w:rPr>
                <w:noProof/>
                <w:webHidden/>
              </w:rPr>
              <w:fldChar w:fldCharType="begin"/>
            </w:r>
            <w:r w:rsidR="00C85305">
              <w:rPr>
                <w:noProof/>
                <w:webHidden/>
              </w:rPr>
              <w:instrText xml:space="preserve"> PAGEREF _Toc531648714 \h </w:instrText>
            </w:r>
            <w:r w:rsidR="00C85305">
              <w:rPr>
                <w:noProof/>
                <w:webHidden/>
              </w:rPr>
            </w:r>
            <w:r w:rsidR="00C85305">
              <w:rPr>
                <w:noProof/>
                <w:webHidden/>
              </w:rPr>
              <w:fldChar w:fldCharType="separate"/>
            </w:r>
            <w:r w:rsidR="00726F72">
              <w:rPr>
                <w:noProof/>
                <w:webHidden/>
              </w:rPr>
              <w:t>61</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715" w:history="1">
            <w:r w:rsidR="00C85305" w:rsidRPr="00F77D7A">
              <w:rPr>
                <w:rStyle w:val="Hyperlink"/>
                <w:noProof/>
                <w14:scene3d>
                  <w14:camera w14:prst="orthographicFront"/>
                  <w14:lightRig w14:rig="threePt" w14:dir="t">
                    <w14:rot w14:lat="0" w14:lon="0" w14:rev="0"/>
                  </w14:lightRig>
                </w14:scene3d>
              </w:rPr>
              <w:t>4.1</w:t>
            </w:r>
            <w:r w:rsidR="00C85305">
              <w:rPr>
                <w:rFonts w:asciiTheme="minorHAnsi" w:eastAsiaTheme="minorEastAsia" w:hAnsiTheme="minorHAnsi" w:cstheme="minorBidi"/>
                <w:caps w:val="0"/>
                <w:noProof/>
              </w:rPr>
              <w:tab/>
            </w:r>
            <w:r w:rsidR="00C85305" w:rsidRPr="00F77D7A">
              <w:rPr>
                <w:rStyle w:val="Hyperlink"/>
                <w:noProof/>
              </w:rPr>
              <w:t>recieving and handling of pipes and fittings</w:t>
            </w:r>
            <w:r w:rsidR="00C85305">
              <w:rPr>
                <w:noProof/>
                <w:webHidden/>
              </w:rPr>
              <w:tab/>
            </w:r>
            <w:r w:rsidR="00C85305">
              <w:rPr>
                <w:noProof/>
                <w:webHidden/>
              </w:rPr>
              <w:fldChar w:fldCharType="begin"/>
            </w:r>
            <w:r w:rsidR="00C85305">
              <w:rPr>
                <w:noProof/>
                <w:webHidden/>
              </w:rPr>
              <w:instrText xml:space="preserve"> PAGEREF _Toc531648715 \h </w:instrText>
            </w:r>
            <w:r w:rsidR="00C85305">
              <w:rPr>
                <w:noProof/>
                <w:webHidden/>
              </w:rPr>
            </w:r>
            <w:r w:rsidR="00C85305">
              <w:rPr>
                <w:noProof/>
                <w:webHidden/>
              </w:rPr>
              <w:fldChar w:fldCharType="separate"/>
            </w:r>
            <w:r w:rsidR="00726F72">
              <w:rPr>
                <w:noProof/>
                <w:webHidden/>
              </w:rPr>
              <w:t>61</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716" w:history="1">
            <w:r w:rsidR="00C85305" w:rsidRPr="00F77D7A">
              <w:rPr>
                <w:rStyle w:val="Hyperlink"/>
                <w:noProof/>
                <w14:scene3d>
                  <w14:camera w14:prst="orthographicFront"/>
                  <w14:lightRig w14:rig="threePt" w14:dir="t">
                    <w14:rot w14:lat="0" w14:lon="0" w14:rev="0"/>
                  </w14:lightRig>
                </w14:scene3d>
              </w:rPr>
              <w:t>4.1.1</w:t>
            </w:r>
            <w:r w:rsidR="00C85305">
              <w:rPr>
                <w:rFonts w:asciiTheme="minorHAnsi" w:eastAsiaTheme="minorEastAsia" w:hAnsiTheme="minorHAnsi" w:cstheme="minorBidi"/>
                <w:i w:val="0"/>
                <w:noProof/>
              </w:rPr>
              <w:tab/>
            </w:r>
            <w:r w:rsidR="00C85305" w:rsidRPr="00F77D7A">
              <w:rPr>
                <w:rStyle w:val="Hyperlink"/>
                <w:noProof/>
              </w:rPr>
              <w:t>Receiving, unloading and handling guide</w:t>
            </w:r>
            <w:r w:rsidR="00C85305">
              <w:rPr>
                <w:noProof/>
                <w:webHidden/>
              </w:rPr>
              <w:tab/>
            </w:r>
            <w:r w:rsidR="00C85305">
              <w:rPr>
                <w:noProof/>
                <w:webHidden/>
              </w:rPr>
              <w:fldChar w:fldCharType="begin"/>
            </w:r>
            <w:r w:rsidR="00C85305">
              <w:rPr>
                <w:noProof/>
                <w:webHidden/>
              </w:rPr>
              <w:instrText xml:space="preserve"> PAGEREF _Toc531648716 \h </w:instrText>
            </w:r>
            <w:r w:rsidR="00C85305">
              <w:rPr>
                <w:noProof/>
                <w:webHidden/>
              </w:rPr>
            </w:r>
            <w:r w:rsidR="00C85305">
              <w:rPr>
                <w:noProof/>
                <w:webHidden/>
              </w:rPr>
              <w:fldChar w:fldCharType="separate"/>
            </w:r>
            <w:r w:rsidR="00726F72">
              <w:rPr>
                <w:noProof/>
                <w:webHidden/>
              </w:rPr>
              <w:t>61</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717" w:history="1">
            <w:r w:rsidR="00C85305" w:rsidRPr="00F77D7A">
              <w:rPr>
                <w:rStyle w:val="Hyperlink"/>
                <w:noProof/>
                <w14:scene3d>
                  <w14:camera w14:prst="orthographicFront"/>
                  <w14:lightRig w14:rig="threePt" w14:dir="t">
                    <w14:rot w14:lat="0" w14:lon="0" w14:rev="0"/>
                  </w14:lightRig>
                </w14:scene3d>
              </w:rPr>
              <w:t>4.1.2</w:t>
            </w:r>
            <w:r w:rsidR="00C85305">
              <w:rPr>
                <w:rFonts w:asciiTheme="minorHAnsi" w:eastAsiaTheme="minorEastAsia" w:hAnsiTheme="minorHAnsi" w:cstheme="minorBidi"/>
                <w:i w:val="0"/>
                <w:noProof/>
              </w:rPr>
              <w:tab/>
            </w:r>
            <w:r w:rsidR="00C85305" w:rsidRPr="00F77D7A">
              <w:rPr>
                <w:rStyle w:val="Hyperlink"/>
                <w:noProof/>
              </w:rPr>
              <w:t>Storage of received materials</w:t>
            </w:r>
            <w:r w:rsidR="00C85305">
              <w:rPr>
                <w:noProof/>
                <w:webHidden/>
              </w:rPr>
              <w:tab/>
            </w:r>
            <w:r w:rsidR="00C85305">
              <w:rPr>
                <w:noProof/>
                <w:webHidden/>
              </w:rPr>
              <w:fldChar w:fldCharType="begin"/>
            </w:r>
            <w:r w:rsidR="00C85305">
              <w:rPr>
                <w:noProof/>
                <w:webHidden/>
              </w:rPr>
              <w:instrText xml:space="preserve"> PAGEREF _Toc531648717 \h </w:instrText>
            </w:r>
            <w:r w:rsidR="00C85305">
              <w:rPr>
                <w:noProof/>
                <w:webHidden/>
              </w:rPr>
            </w:r>
            <w:r w:rsidR="00C85305">
              <w:rPr>
                <w:noProof/>
                <w:webHidden/>
              </w:rPr>
              <w:fldChar w:fldCharType="separate"/>
            </w:r>
            <w:r w:rsidR="00726F72">
              <w:rPr>
                <w:noProof/>
                <w:webHidden/>
              </w:rPr>
              <w:t>61</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718" w:history="1">
            <w:r w:rsidR="00C85305" w:rsidRPr="00F77D7A">
              <w:rPr>
                <w:rStyle w:val="Hyperlink"/>
                <w:noProof/>
                <w14:scene3d>
                  <w14:camera w14:prst="orthographicFront"/>
                  <w14:lightRig w14:rig="threePt" w14:dir="t">
                    <w14:rot w14:lat="0" w14:lon="0" w14:rev="0"/>
                  </w14:lightRig>
                </w14:scene3d>
              </w:rPr>
              <w:t>4.2</w:t>
            </w:r>
            <w:r w:rsidR="00C85305">
              <w:rPr>
                <w:rFonts w:asciiTheme="minorHAnsi" w:eastAsiaTheme="minorEastAsia" w:hAnsiTheme="minorHAnsi" w:cstheme="minorBidi"/>
                <w:caps w:val="0"/>
                <w:noProof/>
              </w:rPr>
              <w:tab/>
            </w:r>
            <w:r w:rsidR="00C85305" w:rsidRPr="00F77D7A">
              <w:rPr>
                <w:rStyle w:val="Hyperlink"/>
                <w:noProof/>
              </w:rPr>
              <w:t>installation of pipe lines and fittings</w:t>
            </w:r>
            <w:r w:rsidR="00C85305">
              <w:rPr>
                <w:noProof/>
                <w:webHidden/>
              </w:rPr>
              <w:tab/>
            </w:r>
            <w:r w:rsidR="00C85305">
              <w:rPr>
                <w:noProof/>
                <w:webHidden/>
              </w:rPr>
              <w:fldChar w:fldCharType="begin"/>
            </w:r>
            <w:r w:rsidR="00C85305">
              <w:rPr>
                <w:noProof/>
                <w:webHidden/>
              </w:rPr>
              <w:instrText xml:space="preserve"> PAGEREF _Toc531648718 \h </w:instrText>
            </w:r>
            <w:r w:rsidR="00C85305">
              <w:rPr>
                <w:noProof/>
                <w:webHidden/>
              </w:rPr>
            </w:r>
            <w:r w:rsidR="00C85305">
              <w:rPr>
                <w:noProof/>
                <w:webHidden/>
              </w:rPr>
              <w:fldChar w:fldCharType="separate"/>
            </w:r>
            <w:r w:rsidR="00726F72">
              <w:rPr>
                <w:noProof/>
                <w:webHidden/>
              </w:rPr>
              <w:t>61</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719" w:history="1">
            <w:r w:rsidR="00C85305" w:rsidRPr="00F77D7A">
              <w:rPr>
                <w:rStyle w:val="Hyperlink"/>
                <w:noProof/>
                <w:w w:val="95"/>
                <w14:scene3d>
                  <w14:camera w14:prst="orthographicFront"/>
                  <w14:lightRig w14:rig="threePt" w14:dir="t">
                    <w14:rot w14:lat="0" w14:lon="0" w14:rev="0"/>
                  </w14:lightRig>
                </w14:scene3d>
              </w:rPr>
              <w:t>4.2.1</w:t>
            </w:r>
            <w:r w:rsidR="00C85305">
              <w:rPr>
                <w:rFonts w:asciiTheme="minorHAnsi" w:eastAsiaTheme="minorEastAsia" w:hAnsiTheme="minorHAnsi" w:cstheme="minorBidi"/>
                <w:i w:val="0"/>
                <w:noProof/>
              </w:rPr>
              <w:tab/>
            </w:r>
            <w:r w:rsidR="00C85305" w:rsidRPr="00F77D7A">
              <w:rPr>
                <w:rStyle w:val="Hyperlink"/>
                <w:noProof/>
                <w:w w:val="95"/>
              </w:rPr>
              <w:t>Installation of mains and submain pipes</w:t>
            </w:r>
            <w:r w:rsidR="00C85305">
              <w:rPr>
                <w:noProof/>
                <w:webHidden/>
              </w:rPr>
              <w:tab/>
            </w:r>
            <w:r w:rsidR="00C85305">
              <w:rPr>
                <w:noProof/>
                <w:webHidden/>
              </w:rPr>
              <w:fldChar w:fldCharType="begin"/>
            </w:r>
            <w:r w:rsidR="00C85305">
              <w:rPr>
                <w:noProof/>
                <w:webHidden/>
              </w:rPr>
              <w:instrText xml:space="preserve"> PAGEREF _Toc531648719 \h </w:instrText>
            </w:r>
            <w:r w:rsidR="00C85305">
              <w:rPr>
                <w:noProof/>
                <w:webHidden/>
              </w:rPr>
            </w:r>
            <w:r w:rsidR="00C85305">
              <w:rPr>
                <w:noProof/>
                <w:webHidden/>
              </w:rPr>
              <w:fldChar w:fldCharType="separate"/>
            </w:r>
            <w:r w:rsidR="00726F72">
              <w:rPr>
                <w:noProof/>
                <w:webHidden/>
              </w:rPr>
              <w:t>61</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720" w:history="1">
            <w:r w:rsidR="00C85305" w:rsidRPr="00F77D7A">
              <w:rPr>
                <w:rStyle w:val="Hyperlink"/>
                <w:noProof/>
                <w:w w:val="95"/>
                <w14:scene3d>
                  <w14:camera w14:prst="orthographicFront"/>
                  <w14:lightRig w14:rig="threePt" w14:dir="t">
                    <w14:rot w14:lat="0" w14:lon="0" w14:rev="0"/>
                  </w14:lightRig>
                </w14:scene3d>
              </w:rPr>
              <w:t>4.2.2</w:t>
            </w:r>
            <w:r w:rsidR="00C85305">
              <w:rPr>
                <w:rFonts w:asciiTheme="minorHAnsi" w:eastAsiaTheme="minorEastAsia" w:hAnsiTheme="minorHAnsi" w:cstheme="minorBidi"/>
                <w:i w:val="0"/>
                <w:noProof/>
              </w:rPr>
              <w:tab/>
            </w:r>
            <w:r w:rsidR="00C85305" w:rsidRPr="00F77D7A">
              <w:rPr>
                <w:rStyle w:val="Hyperlink"/>
                <w:noProof/>
                <w:w w:val="95"/>
              </w:rPr>
              <w:t>Manifolds, laterals and drippers installation</w:t>
            </w:r>
            <w:r w:rsidR="00C85305">
              <w:rPr>
                <w:noProof/>
                <w:webHidden/>
              </w:rPr>
              <w:tab/>
            </w:r>
            <w:r w:rsidR="00C85305">
              <w:rPr>
                <w:noProof/>
                <w:webHidden/>
              </w:rPr>
              <w:fldChar w:fldCharType="begin"/>
            </w:r>
            <w:r w:rsidR="00C85305">
              <w:rPr>
                <w:noProof/>
                <w:webHidden/>
              </w:rPr>
              <w:instrText xml:space="preserve"> PAGEREF _Toc531648720 \h </w:instrText>
            </w:r>
            <w:r w:rsidR="00C85305">
              <w:rPr>
                <w:noProof/>
                <w:webHidden/>
              </w:rPr>
            </w:r>
            <w:r w:rsidR="00C85305">
              <w:rPr>
                <w:noProof/>
                <w:webHidden/>
              </w:rPr>
              <w:fldChar w:fldCharType="separate"/>
            </w:r>
            <w:r w:rsidR="00726F72">
              <w:rPr>
                <w:noProof/>
                <w:webHidden/>
              </w:rPr>
              <w:t>67</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721" w:history="1">
            <w:r w:rsidR="00C85305" w:rsidRPr="00F77D7A">
              <w:rPr>
                <w:rStyle w:val="Hyperlink"/>
                <w:noProof/>
                <w14:scene3d>
                  <w14:camera w14:prst="orthographicFront"/>
                  <w14:lightRig w14:rig="threePt" w14:dir="t">
                    <w14:rot w14:lat="0" w14:lon="0" w14:rev="0"/>
                  </w14:lightRig>
                </w14:scene3d>
              </w:rPr>
              <w:t>4.3</w:t>
            </w:r>
            <w:r w:rsidR="00C85305">
              <w:rPr>
                <w:rFonts w:asciiTheme="minorHAnsi" w:eastAsiaTheme="minorEastAsia" w:hAnsiTheme="minorHAnsi" w:cstheme="minorBidi"/>
                <w:caps w:val="0"/>
                <w:noProof/>
              </w:rPr>
              <w:tab/>
            </w:r>
            <w:r w:rsidR="00C85305" w:rsidRPr="00F77D7A">
              <w:rPr>
                <w:rStyle w:val="Hyperlink"/>
                <w:noProof/>
              </w:rPr>
              <w:t>testing of the system</w:t>
            </w:r>
            <w:r w:rsidR="00C85305">
              <w:rPr>
                <w:noProof/>
                <w:webHidden/>
              </w:rPr>
              <w:tab/>
            </w:r>
            <w:r w:rsidR="00C85305">
              <w:rPr>
                <w:noProof/>
                <w:webHidden/>
              </w:rPr>
              <w:fldChar w:fldCharType="begin"/>
            </w:r>
            <w:r w:rsidR="00C85305">
              <w:rPr>
                <w:noProof/>
                <w:webHidden/>
              </w:rPr>
              <w:instrText xml:space="preserve"> PAGEREF _Toc531648721 \h </w:instrText>
            </w:r>
            <w:r w:rsidR="00C85305">
              <w:rPr>
                <w:noProof/>
                <w:webHidden/>
              </w:rPr>
            </w:r>
            <w:r w:rsidR="00C85305">
              <w:rPr>
                <w:noProof/>
                <w:webHidden/>
              </w:rPr>
              <w:fldChar w:fldCharType="separate"/>
            </w:r>
            <w:r w:rsidR="00726F72">
              <w:rPr>
                <w:noProof/>
                <w:webHidden/>
              </w:rPr>
              <w:t>67</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722" w:history="1">
            <w:r w:rsidR="00C85305" w:rsidRPr="00F77D7A">
              <w:rPr>
                <w:rStyle w:val="Hyperlink"/>
                <w:noProof/>
                <w14:scene3d>
                  <w14:camera w14:prst="orthographicFront"/>
                  <w14:lightRig w14:rig="threePt" w14:dir="t">
                    <w14:rot w14:lat="0" w14:lon="0" w14:rev="0"/>
                  </w14:lightRig>
                </w14:scene3d>
              </w:rPr>
              <w:t>5</w:t>
            </w:r>
            <w:r w:rsidR="00C85305">
              <w:rPr>
                <w:rFonts w:asciiTheme="minorHAnsi" w:eastAsiaTheme="minorEastAsia" w:hAnsiTheme="minorHAnsi" w:cstheme="minorBidi"/>
                <w:b w:val="0"/>
                <w:caps w:val="0"/>
                <w:noProof/>
                <w:sz w:val="22"/>
              </w:rPr>
              <w:tab/>
            </w:r>
            <w:r w:rsidR="00C85305" w:rsidRPr="00F77D7A">
              <w:rPr>
                <w:rStyle w:val="Hyperlink"/>
                <w:noProof/>
              </w:rPr>
              <w:t>OPERATION AND MAINTAINANCE</w:t>
            </w:r>
            <w:r w:rsidR="00C85305">
              <w:rPr>
                <w:noProof/>
                <w:webHidden/>
              </w:rPr>
              <w:tab/>
            </w:r>
            <w:r w:rsidR="00C85305">
              <w:rPr>
                <w:noProof/>
                <w:webHidden/>
              </w:rPr>
              <w:fldChar w:fldCharType="begin"/>
            </w:r>
            <w:r w:rsidR="00C85305">
              <w:rPr>
                <w:noProof/>
                <w:webHidden/>
              </w:rPr>
              <w:instrText xml:space="preserve"> PAGEREF _Toc531648722 \h </w:instrText>
            </w:r>
            <w:r w:rsidR="00C85305">
              <w:rPr>
                <w:noProof/>
                <w:webHidden/>
              </w:rPr>
            </w:r>
            <w:r w:rsidR="00C85305">
              <w:rPr>
                <w:noProof/>
                <w:webHidden/>
              </w:rPr>
              <w:fldChar w:fldCharType="separate"/>
            </w:r>
            <w:r w:rsidR="00726F72">
              <w:rPr>
                <w:noProof/>
                <w:webHidden/>
              </w:rPr>
              <w:t>69</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723" w:history="1">
            <w:r w:rsidR="00C85305" w:rsidRPr="00F77D7A">
              <w:rPr>
                <w:rStyle w:val="Hyperlink"/>
                <w:noProof/>
                <w14:scene3d>
                  <w14:camera w14:prst="orthographicFront"/>
                  <w14:lightRig w14:rig="threePt" w14:dir="t">
                    <w14:rot w14:lat="0" w14:lon="0" w14:rev="0"/>
                  </w14:lightRig>
                </w14:scene3d>
              </w:rPr>
              <w:t>5.1</w:t>
            </w:r>
            <w:r w:rsidR="00C85305">
              <w:rPr>
                <w:rFonts w:asciiTheme="minorHAnsi" w:eastAsiaTheme="minorEastAsia" w:hAnsiTheme="minorHAnsi" w:cstheme="minorBidi"/>
                <w:caps w:val="0"/>
                <w:noProof/>
              </w:rPr>
              <w:tab/>
            </w:r>
            <w:r w:rsidR="00C85305" w:rsidRPr="00F77D7A">
              <w:rPr>
                <w:rStyle w:val="Hyperlink"/>
                <w:noProof/>
              </w:rPr>
              <w:t>operation</w:t>
            </w:r>
            <w:r w:rsidR="00C85305">
              <w:rPr>
                <w:noProof/>
                <w:webHidden/>
              </w:rPr>
              <w:tab/>
            </w:r>
            <w:r w:rsidR="00C85305">
              <w:rPr>
                <w:noProof/>
                <w:webHidden/>
              </w:rPr>
              <w:fldChar w:fldCharType="begin"/>
            </w:r>
            <w:r w:rsidR="00C85305">
              <w:rPr>
                <w:noProof/>
                <w:webHidden/>
              </w:rPr>
              <w:instrText xml:space="preserve"> PAGEREF _Toc531648723 \h </w:instrText>
            </w:r>
            <w:r w:rsidR="00C85305">
              <w:rPr>
                <w:noProof/>
                <w:webHidden/>
              </w:rPr>
            </w:r>
            <w:r w:rsidR="00C85305">
              <w:rPr>
                <w:noProof/>
                <w:webHidden/>
              </w:rPr>
              <w:fldChar w:fldCharType="separate"/>
            </w:r>
            <w:r w:rsidR="00726F72">
              <w:rPr>
                <w:noProof/>
                <w:webHidden/>
              </w:rPr>
              <w:t>69</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724" w:history="1">
            <w:r w:rsidR="00C85305" w:rsidRPr="00F77D7A">
              <w:rPr>
                <w:rStyle w:val="Hyperlink"/>
                <w:noProof/>
                <w:w w:val="95"/>
                <w14:scene3d>
                  <w14:camera w14:prst="orthographicFront"/>
                  <w14:lightRig w14:rig="threePt" w14:dir="t">
                    <w14:rot w14:lat="0" w14:lon="0" w14:rev="0"/>
                  </w14:lightRig>
                </w14:scene3d>
              </w:rPr>
              <w:t>5.1.1</w:t>
            </w:r>
            <w:r w:rsidR="00C85305">
              <w:rPr>
                <w:rFonts w:asciiTheme="minorHAnsi" w:eastAsiaTheme="minorEastAsia" w:hAnsiTheme="minorHAnsi" w:cstheme="minorBidi"/>
                <w:i w:val="0"/>
                <w:noProof/>
              </w:rPr>
              <w:tab/>
            </w:r>
            <w:r w:rsidR="00C85305" w:rsidRPr="00F77D7A">
              <w:rPr>
                <w:rStyle w:val="Hyperlink"/>
                <w:noProof/>
                <w:w w:val="95"/>
              </w:rPr>
              <w:t>When and how long to irrigate</w:t>
            </w:r>
            <w:r w:rsidR="00C85305">
              <w:rPr>
                <w:noProof/>
                <w:webHidden/>
              </w:rPr>
              <w:tab/>
            </w:r>
            <w:r w:rsidR="00C85305">
              <w:rPr>
                <w:noProof/>
                <w:webHidden/>
              </w:rPr>
              <w:fldChar w:fldCharType="begin"/>
            </w:r>
            <w:r w:rsidR="00C85305">
              <w:rPr>
                <w:noProof/>
                <w:webHidden/>
              </w:rPr>
              <w:instrText xml:space="preserve"> PAGEREF _Toc531648724 \h </w:instrText>
            </w:r>
            <w:r w:rsidR="00C85305">
              <w:rPr>
                <w:noProof/>
                <w:webHidden/>
              </w:rPr>
            </w:r>
            <w:r w:rsidR="00C85305">
              <w:rPr>
                <w:noProof/>
                <w:webHidden/>
              </w:rPr>
              <w:fldChar w:fldCharType="separate"/>
            </w:r>
            <w:r w:rsidR="00726F72">
              <w:rPr>
                <w:noProof/>
                <w:webHidden/>
              </w:rPr>
              <w:t>69</w:t>
            </w:r>
            <w:r w:rsidR="00C85305">
              <w:rPr>
                <w:noProof/>
                <w:webHidden/>
              </w:rPr>
              <w:fldChar w:fldCharType="end"/>
            </w:r>
          </w:hyperlink>
        </w:p>
        <w:p w:rsidR="00C85305" w:rsidRDefault="00AD237A">
          <w:pPr>
            <w:pStyle w:val="TOC3"/>
            <w:tabs>
              <w:tab w:val="left" w:pos="1296"/>
              <w:tab w:val="right" w:leader="dot" w:pos="9593"/>
            </w:tabs>
            <w:rPr>
              <w:rFonts w:asciiTheme="minorHAnsi" w:eastAsiaTheme="minorEastAsia" w:hAnsiTheme="minorHAnsi" w:cstheme="minorBidi"/>
              <w:i w:val="0"/>
              <w:noProof/>
            </w:rPr>
          </w:pPr>
          <w:hyperlink w:anchor="_Toc531648725" w:history="1">
            <w:r w:rsidR="00C85305" w:rsidRPr="00F77D7A">
              <w:rPr>
                <w:rStyle w:val="Hyperlink"/>
                <w:noProof/>
                <w:w w:val="95"/>
                <w14:scene3d>
                  <w14:camera w14:prst="orthographicFront"/>
                  <w14:lightRig w14:rig="threePt" w14:dir="t">
                    <w14:rot w14:lat="0" w14:lon="0" w14:rev="0"/>
                  </w14:lightRig>
                </w14:scene3d>
              </w:rPr>
              <w:t>5.1.2</w:t>
            </w:r>
            <w:r w:rsidR="00C85305">
              <w:rPr>
                <w:rFonts w:asciiTheme="minorHAnsi" w:eastAsiaTheme="minorEastAsia" w:hAnsiTheme="minorHAnsi" w:cstheme="minorBidi"/>
                <w:i w:val="0"/>
                <w:noProof/>
              </w:rPr>
              <w:tab/>
            </w:r>
            <w:r w:rsidR="00C85305" w:rsidRPr="00F77D7A">
              <w:rPr>
                <w:rStyle w:val="Hyperlink"/>
                <w:noProof/>
                <w:w w:val="95"/>
              </w:rPr>
              <w:t>Starting and stopping the system</w:t>
            </w:r>
            <w:r w:rsidR="00C85305">
              <w:rPr>
                <w:noProof/>
                <w:webHidden/>
              </w:rPr>
              <w:tab/>
            </w:r>
            <w:r w:rsidR="00C85305">
              <w:rPr>
                <w:noProof/>
                <w:webHidden/>
              </w:rPr>
              <w:fldChar w:fldCharType="begin"/>
            </w:r>
            <w:r w:rsidR="00C85305">
              <w:rPr>
                <w:noProof/>
                <w:webHidden/>
              </w:rPr>
              <w:instrText xml:space="preserve"> PAGEREF _Toc531648725 \h </w:instrText>
            </w:r>
            <w:r w:rsidR="00C85305">
              <w:rPr>
                <w:noProof/>
                <w:webHidden/>
              </w:rPr>
            </w:r>
            <w:r w:rsidR="00C85305">
              <w:rPr>
                <w:noProof/>
                <w:webHidden/>
              </w:rPr>
              <w:fldChar w:fldCharType="separate"/>
            </w:r>
            <w:r w:rsidR="00726F72">
              <w:rPr>
                <w:noProof/>
                <w:webHidden/>
              </w:rPr>
              <w:t>69</w:t>
            </w:r>
            <w:r w:rsidR="00C85305">
              <w:rPr>
                <w:noProof/>
                <w:webHidden/>
              </w:rPr>
              <w:fldChar w:fldCharType="end"/>
            </w:r>
          </w:hyperlink>
        </w:p>
        <w:p w:rsidR="00C85305" w:rsidRDefault="00AD237A">
          <w:pPr>
            <w:pStyle w:val="TOC2"/>
            <w:tabs>
              <w:tab w:val="right" w:leader="dot" w:pos="9593"/>
            </w:tabs>
            <w:rPr>
              <w:rFonts w:asciiTheme="minorHAnsi" w:eastAsiaTheme="minorEastAsia" w:hAnsiTheme="minorHAnsi" w:cstheme="minorBidi"/>
              <w:caps w:val="0"/>
              <w:noProof/>
            </w:rPr>
          </w:pPr>
          <w:hyperlink w:anchor="_Toc531648726" w:history="1">
            <w:r w:rsidR="00C85305" w:rsidRPr="00F77D7A">
              <w:rPr>
                <w:rStyle w:val="Hyperlink"/>
                <w:noProof/>
                <w14:scene3d>
                  <w14:camera w14:prst="orthographicFront"/>
                  <w14:lightRig w14:rig="threePt" w14:dir="t">
                    <w14:rot w14:lat="0" w14:lon="0" w14:rev="0"/>
                  </w14:lightRig>
                </w14:scene3d>
              </w:rPr>
              <w:t>5.2</w:t>
            </w:r>
            <w:r w:rsidR="00C85305">
              <w:rPr>
                <w:rFonts w:asciiTheme="minorHAnsi" w:eastAsiaTheme="minorEastAsia" w:hAnsiTheme="minorHAnsi" w:cstheme="minorBidi"/>
                <w:caps w:val="0"/>
                <w:noProof/>
              </w:rPr>
              <w:tab/>
            </w:r>
            <w:r w:rsidR="00C85305" w:rsidRPr="00F77D7A">
              <w:rPr>
                <w:rStyle w:val="Hyperlink"/>
                <w:noProof/>
              </w:rPr>
              <w:t>maintainance</w:t>
            </w:r>
            <w:r w:rsidR="00C85305">
              <w:rPr>
                <w:noProof/>
                <w:webHidden/>
              </w:rPr>
              <w:tab/>
            </w:r>
            <w:r w:rsidR="00C85305">
              <w:rPr>
                <w:noProof/>
                <w:webHidden/>
              </w:rPr>
              <w:fldChar w:fldCharType="begin"/>
            </w:r>
            <w:r w:rsidR="00C85305">
              <w:rPr>
                <w:noProof/>
                <w:webHidden/>
              </w:rPr>
              <w:instrText xml:space="preserve"> PAGEREF _Toc531648726 \h </w:instrText>
            </w:r>
            <w:r w:rsidR="00C85305">
              <w:rPr>
                <w:noProof/>
                <w:webHidden/>
              </w:rPr>
            </w:r>
            <w:r w:rsidR="00C85305">
              <w:rPr>
                <w:noProof/>
                <w:webHidden/>
              </w:rPr>
              <w:fldChar w:fldCharType="separate"/>
            </w:r>
            <w:r w:rsidR="00726F72">
              <w:rPr>
                <w:noProof/>
                <w:webHidden/>
              </w:rPr>
              <w:t>69</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727" w:history="1">
            <w:r w:rsidR="00C85305" w:rsidRPr="00F77D7A">
              <w:rPr>
                <w:rStyle w:val="Hyperlink"/>
                <w:noProof/>
              </w:rPr>
              <w:t>REFERENCES</w:t>
            </w:r>
            <w:r w:rsidR="00C85305">
              <w:rPr>
                <w:noProof/>
                <w:webHidden/>
              </w:rPr>
              <w:tab/>
            </w:r>
            <w:r w:rsidR="00C85305">
              <w:rPr>
                <w:noProof/>
                <w:webHidden/>
              </w:rPr>
              <w:fldChar w:fldCharType="begin"/>
            </w:r>
            <w:r w:rsidR="00C85305">
              <w:rPr>
                <w:noProof/>
                <w:webHidden/>
              </w:rPr>
              <w:instrText xml:space="preserve"> PAGEREF _Toc531648727 \h </w:instrText>
            </w:r>
            <w:r w:rsidR="00C85305">
              <w:rPr>
                <w:noProof/>
                <w:webHidden/>
              </w:rPr>
            </w:r>
            <w:r w:rsidR="00C85305">
              <w:rPr>
                <w:noProof/>
                <w:webHidden/>
              </w:rPr>
              <w:fldChar w:fldCharType="separate"/>
            </w:r>
            <w:r w:rsidR="00726F72">
              <w:rPr>
                <w:noProof/>
                <w:webHidden/>
              </w:rPr>
              <w:t>73</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728" w:history="1">
            <w:r w:rsidR="00C85305" w:rsidRPr="00F77D7A">
              <w:rPr>
                <w:rStyle w:val="Hyperlink"/>
                <w:noProof/>
              </w:rPr>
              <w:t>APPENDICES</w:t>
            </w:r>
            <w:r w:rsidR="00C85305">
              <w:rPr>
                <w:noProof/>
                <w:webHidden/>
              </w:rPr>
              <w:tab/>
            </w:r>
            <w:r w:rsidR="00C85305">
              <w:rPr>
                <w:noProof/>
                <w:webHidden/>
              </w:rPr>
              <w:fldChar w:fldCharType="begin"/>
            </w:r>
            <w:r w:rsidR="00C85305">
              <w:rPr>
                <w:noProof/>
                <w:webHidden/>
              </w:rPr>
              <w:instrText xml:space="preserve"> PAGEREF _Toc531648728 \h </w:instrText>
            </w:r>
            <w:r w:rsidR="00C85305">
              <w:rPr>
                <w:noProof/>
                <w:webHidden/>
              </w:rPr>
            </w:r>
            <w:r w:rsidR="00C85305">
              <w:rPr>
                <w:noProof/>
                <w:webHidden/>
              </w:rPr>
              <w:fldChar w:fldCharType="separate"/>
            </w:r>
            <w:r w:rsidR="00726F72">
              <w:rPr>
                <w:noProof/>
                <w:webHidden/>
              </w:rPr>
              <w:t>75</w:t>
            </w:r>
            <w:r w:rsidR="00C85305">
              <w:rPr>
                <w:noProof/>
                <w:webHidden/>
              </w:rPr>
              <w:fldChar w:fldCharType="end"/>
            </w:r>
          </w:hyperlink>
        </w:p>
        <w:p w:rsidR="00C85305" w:rsidRDefault="00AD237A">
          <w:pPr>
            <w:pStyle w:val="TOC1"/>
            <w:rPr>
              <w:rFonts w:asciiTheme="minorHAnsi" w:eastAsiaTheme="minorEastAsia" w:hAnsiTheme="minorHAnsi" w:cstheme="minorBidi"/>
              <w:b w:val="0"/>
              <w:caps w:val="0"/>
              <w:noProof/>
              <w:sz w:val="22"/>
            </w:rPr>
          </w:pPr>
          <w:hyperlink w:anchor="_Toc531648729" w:history="1">
            <w:r w:rsidR="00C85305" w:rsidRPr="00F77D7A">
              <w:rPr>
                <w:rStyle w:val="Hyperlink"/>
                <w:noProof/>
              </w:rPr>
              <w:t>INDEXES OF KEY WORDS:</w:t>
            </w:r>
            <w:r w:rsidR="00C85305">
              <w:rPr>
                <w:noProof/>
                <w:webHidden/>
              </w:rPr>
              <w:tab/>
            </w:r>
            <w:r w:rsidR="00C85305">
              <w:rPr>
                <w:noProof/>
                <w:webHidden/>
              </w:rPr>
              <w:fldChar w:fldCharType="begin"/>
            </w:r>
            <w:r w:rsidR="00C85305">
              <w:rPr>
                <w:noProof/>
                <w:webHidden/>
              </w:rPr>
              <w:instrText xml:space="preserve"> PAGEREF _Toc531648729 \h </w:instrText>
            </w:r>
            <w:r w:rsidR="00C85305">
              <w:rPr>
                <w:noProof/>
                <w:webHidden/>
              </w:rPr>
            </w:r>
            <w:r w:rsidR="00C85305">
              <w:rPr>
                <w:noProof/>
                <w:webHidden/>
              </w:rPr>
              <w:fldChar w:fldCharType="separate"/>
            </w:r>
            <w:r w:rsidR="00726F72">
              <w:rPr>
                <w:noProof/>
                <w:webHidden/>
              </w:rPr>
              <w:t>97</w:t>
            </w:r>
            <w:r w:rsidR="00C85305">
              <w:rPr>
                <w:noProof/>
                <w:webHidden/>
              </w:rPr>
              <w:fldChar w:fldCharType="end"/>
            </w:r>
          </w:hyperlink>
        </w:p>
        <w:p w:rsidR="003B70F2" w:rsidRPr="00345A8F" w:rsidRDefault="00A91702" w:rsidP="00964401">
          <w:pPr>
            <w:pStyle w:val="TOC1"/>
          </w:pPr>
          <w:r>
            <w:rPr>
              <w:b w:val="0"/>
            </w:rPr>
            <w:fldChar w:fldCharType="end"/>
          </w:r>
        </w:p>
      </w:sdtContent>
    </w:sdt>
    <w:p w:rsidR="006E21C1" w:rsidRPr="00345A8F" w:rsidRDefault="006E21C1" w:rsidP="009510DD">
      <w:pPr>
        <w:rPr>
          <w:noProof/>
          <w:w w:val="95"/>
        </w:rPr>
      </w:pPr>
    </w:p>
    <w:p w:rsidR="001755EC" w:rsidRDefault="001755EC">
      <w:pPr>
        <w:spacing w:after="200"/>
        <w:jc w:val="left"/>
        <w:rPr>
          <w:b/>
          <w:noProof/>
          <w:w w:val="95"/>
          <w:sz w:val="28"/>
        </w:rPr>
      </w:pPr>
      <w:r>
        <w:rPr>
          <w:b/>
          <w:noProof/>
          <w:w w:val="95"/>
          <w:sz w:val="28"/>
        </w:rPr>
        <w:br w:type="page"/>
      </w:r>
    </w:p>
    <w:p w:rsidR="00262321" w:rsidRPr="00705778" w:rsidRDefault="009F7ACA" w:rsidP="00B95CBE">
      <w:pPr>
        <w:jc w:val="center"/>
        <w:rPr>
          <w:b/>
          <w:noProof/>
          <w:w w:val="95"/>
          <w:sz w:val="28"/>
        </w:rPr>
      </w:pPr>
      <w:r w:rsidRPr="00705778">
        <w:rPr>
          <w:b/>
          <w:noProof/>
          <w:w w:val="95"/>
          <w:sz w:val="28"/>
        </w:rPr>
        <w:lastRenderedPageBreak/>
        <w:t>LIST OF APPENDICES</w:t>
      </w:r>
    </w:p>
    <w:p w:rsidR="00C85305" w:rsidRDefault="00EE6F61">
      <w:pPr>
        <w:pStyle w:val="TableofFigures"/>
        <w:tabs>
          <w:tab w:val="right" w:leader="dot" w:pos="9593"/>
        </w:tabs>
        <w:rPr>
          <w:rFonts w:asciiTheme="minorHAnsi" w:eastAsiaTheme="minorEastAsia" w:hAnsiTheme="minorHAnsi" w:cstheme="minorBidi"/>
          <w:noProof/>
          <w:szCs w:val="22"/>
        </w:rPr>
      </w:pPr>
      <w:r w:rsidRPr="00705778">
        <w:rPr>
          <w:b/>
          <w:noProof/>
          <w:w w:val="95"/>
          <w:sz w:val="28"/>
        </w:rPr>
        <w:fldChar w:fldCharType="begin"/>
      </w:r>
      <w:r w:rsidR="00C43D63" w:rsidRPr="00705778">
        <w:rPr>
          <w:b/>
          <w:noProof/>
          <w:w w:val="95"/>
          <w:sz w:val="28"/>
        </w:rPr>
        <w:instrText xml:space="preserve"> TOC \h \z \c "APPENDIX" </w:instrText>
      </w:r>
      <w:r w:rsidRPr="00705778">
        <w:rPr>
          <w:b/>
          <w:noProof/>
          <w:w w:val="95"/>
          <w:sz w:val="28"/>
        </w:rPr>
        <w:fldChar w:fldCharType="separate"/>
      </w:r>
      <w:hyperlink w:anchor="_Toc531648730" w:history="1">
        <w:r w:rsidR="00C85305" w:rsidRPr="004406E1">
          <w:rPr>
            <w:rStyle w:val="Hyperlink"/>
            <w:noProof/>
          </w:rPr>
          <w:t>APPENDIX I: Unit Conversion</w:t>
        </w:r>
        <w:r w:rsidR="00C85305">
          <w:rPr>
            <w:noProof/>
            <w:webHidden/>
          </w:rPr>
          <w:tab/>
        </w:r>
        <w:r w:rsidR="00C85305">
          <w:rPr>
            <w:noProof/>
            <w:webHidden/>
          </w:rPr>
          <w:fldChar w:fldCharType="begin"/>
        </w:r>
        <w:r w:rsidR="00C85305">
          <w:rPr>
            <w:noProof/>
            <w:webHidden/>
          </w:rPr>
          <w:instrText xml:space="preserve"> PAGEREF _Toc531648730 \h </w:instrText>
        </w:r>
        <w:r w:rsidR="00C85305">
          <w:rPr>
            <w:noProof/>
            <w:webHidden/>
          </w:rPr>
        </w:r>
        <w:r w:rsidR="00C85305">
          <w:rPr>
            <w:noProof/>
            <w:webHidden/>
          </w:rPr>
          <w:fldChar w:fldCharType="separate"/>
        </w:r>
        <w:r w:rsidR="00726F72">
          <w:rPr>
            <w:noProof/>
            <w:webHidden/>
          </w:rPr>
          <w:t>77</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31" w:history="1">
        <w:r w:rsidR="00C85305" w:rsidRPr="004406E1">
          <w:rPr>
            <w:rStyle w:val="Hyperlink"/>
            <w:noProof/>
          </w:rPr>
          <w:t>APPENDIX II:Common symbols used in pressurized system</w:t>
        </w:r>
        <w:r w:rsidR="00C85305">
          <w:rPr>
            <w:noProof/>
            <w:webHidden/>
          </w:rPr>
          <w:tab/>
        </w:r>
        <w:r w:rsidR="00C85305">
          <w:rPr>
            <w:noProof/>
            <w:webHidden/>
          </w:rPr>
          <w:fldChar w:fldCharType="begin"/>
        </w:r>
        <w:r w:rsidR="00C85305">
          <w:rPr>
            <w:noProof/>
            <w:webHidden/>
          </w:rPr>
          <w:instrText xml:space="preserve"> PAGEREF _Toc531648731 \h </w:instrText>
        </w:r>
        <w:r w:rsidR="00C85305">
          <w:rPr>
            <w:noProof/>
            <w:webHidden/>
          </w:rPr>
        </w:r>
        <w:r w:rsidR="00C85305">
          <w:rPr>
            <w:noProof/>
            <w:webHidden/>
          </w:rPr>
          <w:fldChar w:fldCharType="separate"/>
        </w:r>
        <w:r w:rsidR="00726F72">
          <w:rPr>
            <w:noProof/>
            <w:webHidden/>
          </w:rPr>
          <w:t>77</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32" w:history="1">
        <w:r w:rsidR="00C85305" w:rsidRPr="004406E1">
          <w:rPr>
            <w:rStyle w:val="Hyperlink"/>
            <w:noProof/>
          </w:rPr>
          <w:t>APPENDIX III: Drip irrigation system design data collection form</w:t>
        </w:r>
        <w:r w:rsidR="00C85305">
          <w:rPr>
            <w:noProof/>
            <w:webHidden/>
          </w:rPr>
          <w:tab/>
        </w:r>
        <w:r w:rsidR="00C85305">
          <w:rPr>
            <w:noProof/>
            <w:webHidden/>
          </w:rPr>
          <w:fldChar w:fldCharType="begin"/>
        </w:r>
        <w:r w:rsidR="00C85305">
          <w:rPr>
            <w:noProof/>
            <w:webHidden/>
          </w:rPr>
          <w:instrText xml:space="preserve"> PAGEREF _Toc531648732 \h </w:instrText>
        </w:r>
        <w:r w:rsidR="00C85305">
          <w:rPr>
            <w:noProof/>
            <w:webHidden/>
          </w:rPr>
        </w:r>
        <w:r w:rsidR="00C85305">
          <w:rPr>
            <w:noProof/>
            <w:webHidden/>
          </w:rPr>
          <w:fldChar w:fldCharType="separate"/>
        </w:r>
        <w:r w:rsidR="00726F72">
          <w:rPr>
            <w:noProof/>
            <w:webHidden/>
          </w:rPr>
          <w:t>78</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33" w:history="1">
        <w:r w:rsidR="00C85305" w:rsidRPr="004406E1">
          <w:rPr>
            <w:rStyle w:val="Hyperlink"/>
            <w:noProof/>
          </w:rPr>
          <w:t>APPENDIX IV: Drip irrigation system uniformity of application form</w:t>
        </w:r>
        <w:r w:rsidR="00C85305">
          <w:rPr>
            <w:noProof/>
            <w:webHidden/>
          </w:rPr>
          <w:tab/>
        </w:r>
        <w:r w:rsidR="00C85305">
          <w:rPr>
            <w:noProof/>
            <w:webHidden/>
          </w:rPr>
          <w:fldChar w:fldCharType="begin"/>
        </w:r>
        <w:r w:rsidR="00C85305">
          <w:rPr>
            <w:noProof/>
            <w:webHidden/>
          </w:rPr>
          <w:instrText xml:space="preserve"> PAGEREF _Toc531648733 \h </w:instrText>
        </w:r>
        <w:r w:rsidR="00C85305">
          <w:rPr>
            <w:noProof/>
            <w:webHidden/>
          </w:rPr>
        </w:r>
        <w:r w:rsidR="00C85305">
          <w:rPr>
            <w:noProof/>
            <w:webHidden/>
          </w:rPr>
          <w:fldChar w:fldCharType="separate"/>
        </w:r>
        <w:r w:rsidR="00726F72">
          <w:rPr>
            <w:noProof/>
            <w:webHidden/>
          </w:rPr>
          <w:t>79</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34" w:history="1">
        <w:r w:rsidR="00C85305" w:rsidRPr="004406E1">
          <w:rPr>
            <w:rStyle w:val="Hyperlink"/>
            <w:noProof/>
          </w:rPr>
          <w:t>APPENDIX V: (a) LDPE pipes inner diameter and wall thickness</w:t>
        </w:r>
        <w:r w:rsidR="00C85305">
          <w:rPr>
            <w:noProof/>
            <w:webHidden/>
          </w:rPr>
          <w:tab/>
        </w:r>
        <w:r w:rsidR="00C85305">
          <w:rPr>
            <w:noProof/>
            <w:webHidden/>
          </w:rPr>
          <w:fldChar w:fldCharType="begin"/>
        </w:r>
        <w:r w:rsidR="00C85305">
          <w:rPr>
            <w:noProof/>
            <w:webHidden/>
          </w:rPr>
          <w:instrText xml:space="preserve"> PAGEREF _Toc531648734 \h </w:instrText>
        </w:r>
        <w:r w:rsidR="00C85305">
          <w:rPr>
            <w:noProof/>
            <w:webHidden/>
          </w:rPr>
        </w:r>
        <w:r w:rsidR="00C85305">
          <w:rPr>
            <w:noProof/>
            <w:webHidden/>
          </w:rPr>
          <w:fldChar w:fldCharType="separate"/>
        </w:r>
        <w:r w:rsidR="00726F72">
          <w:rPr>
            <w:noProof/>
            <w:webHidden/>
          </w:rPr>
          <w:t>79</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35" w:history="1">
        <w:r w:rsidR="00C85305" w:rsidRPr="004406E1">
          <w:rPr>
            <w:rStyle w:val="Hyperlink"/>
            <w:noProof/>
          </w:rPr>
          <w:t>APPENDIX VI: (b) HDPE pipes inner diameter and wall thickness</w:t>
        </w:r>
        <w:r w:rsidR="00C85305">
          <w:rPr>
            <w:noProof/>
            <w:webHidden/>
          </w:rPr>
          <w:tab/>
        </w:r>
        <w:r w:rsidR="00C85305">
          <w:rPr>
            <w:noProof/>
            <w:webHidden/>
          </w:rPr>
          <w:fldChar w:fldCharType="begin"/>
        </w:r>
        <w:r w:rsidR="00C85305">
          <w:rPr>
            <w:noProof/>
            <w:webHidden/>
          </w:rPr>
          <w:instrText xml:space="preserve"> PAGEREF _Toc531648735 \h </w:instrText>
        </w:r>
        <w:r w:rsidR="00C85305">
          <w:rPr>
            <w:noProof/>
            <w:webHidden/>
          </w:rPr>
        </w:r>
        <w:r w:rsidR="00C85305">
          <w:rPr>
            <w:noProof/>
            <w:webHidden/>
          </w:rPr>
          <w:fldChar w:fldCharType="separate"/>
        </w:r>
        <w:r w:rsidR="00726F72">
          <w:rPr>
            <w:noProof/>
            <w:webHidden/>
          </w:rPr>
          <w:t>80</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36" w:history="1">
        <w:r w:rsidR="00C85305" w:rsidRPr="004406E1">
          <w:rPr>
            <w:rStyle w:val="Hyperlink"/>
            <w:noProof/>
          </w:rPr>
          <w:t>APPENDIX VII: (c) PVC pipes inner diameter and wall thickness</w:t>
        </w:r>
        <w:r w:rsidR="00C85305">
          <w:rPr>
            <w:noProof/>
            <w:webHidden/>
          </w:rPr>
          <w:tab/>
        </w:r>
        <w:r w:rsidR="00C85305">
          <w:rPr>
            <w:noProof/>
            <w:webHidden/>
          </w:rPr>
          <w:fldChar w:fldCharType="begin"/>
        </w:r>
        <w:r w:rsidR="00C85305">
          <w:rPr>
            <w:noProof/>
            <w:webHidden/>
          </w:rPr>
          <w:instrText xml:space="preserve"> PAGEREF _Toc531648736 \h </w:instrText>
        </w:r>
        <w:r w:rsidR="00C85305">
          <w:rPr>
            <w:noProof/>
            <w:webHidden/>
          </w:rPr>
        </w:r>
        <w:r w:rsidR="00C85305">
          <w:rPr>
            <w:noProof/>
            <w:webHidden/>
          </w:rPr>
          <w:fldChar w:fldCharType="separate"/>
        </w:r>
        <w:r w:rsidR="00726F72">
          <w:rPr>
            <w:noProof/>
            <w:webHidden/>
          </w:rPr>
          <w:t>80</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37" w:history="1">
        <w:r w:rsidR="00C85305" w:rsidRPr="004406E1">
          <w:rPr>
            <w:rStyle w:val="Hyperlink"/>
            <w:noProof/>
          </w:rPr>
          <w:t>APPENDIX VIIII: Minor head loss coefficients</w:t>
        </w:r>
        <w:r w:rsidR="00C85305">
          <w:rPr>
            <w:noProof/>
            <w:webHidden/>
          </w:rPr>
          <w:tab/>
        </w:r>
        <w:r w:rsidR="00C85305">
          <w:rPr>
            <w:noProof/>
            <w:webHidden/>
          </w:rPr>
          <w:fldChar w:fldCharType="begin"/>
        </w:r>
        <w:r w:rsidR="00C85305">
          <w:rPr>
            <w:noProof/>
            <w:webHidden/>
          </w:rPr>
          <w:instrText xml:space="preserve"> PAGEREF _Toc531648737 \h </w:instrText>
        </w:r>
        <w:r w:rsidR="00C85305">
          <w:rPr>
            <w:noProof/>
            <w:webHidden/>
          </w:rPr>
        </w:r>
        <w:r w:rsidR="00C85305">
          <w:rPr>
            <w:noProof/>
            <w:webHidden/>
          </w:rPr>
          <w:fldChar w:fldCharType="separate"/>
        </w:r>
        <w:r w:rsidR="00726F72">
          <w:rPr>
            <w:noProof/>
            <w:webHidden/>
          </w:rPr>
          <w:t>81</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38" w:history="1">
        <w:r w:rsidR="00C85305" w:rsidRPr="004406E1">
          <w:rPr>
            <w:rStyle w:val="Hyperlink"/>
            <w:noProof/>
          </w:rPr>
          <w:t>APPENDIX IX:  Slide rule for calculation of head losses by hazen-williams</w:t>
        </w:r>
        <w:r w:rsidR="00C85305">
          <w:rPr>
            <w:noProof/>
            <w:webHidden/>
          </w:rPr>
          <w:tab/>
        </w:r>
        <w:r w:rsidR="00C85305">
          <w:rPr>
            <w:noProof/>
            <w:webHidden/>
          </w:rPr>
          <w:fldChar w:fldCharType="begin"/>
        </w:r>
        <w:r w:rsidR="00C85305">
          <w:rPr>
            <w:noProof/>
            <w:webHidden/>
          </w:rPr>
          <w:instrText xml:space="preserve"> PAGEREF _Toc531648738 \h </w:instrText>
        </w:r>
        <w:r w:rsidR="00C85305">
          <w:rPr>
            <w:noProof/>
            <w:webHidden/>
          </w:rPr>
        </w:r>
        <w:r w:rsidR="00C85305">
          <w:rPr>
            <w:noProof/>
            <w:webHidden/>
          </w:rPr>
          <w:fldChar w:fldCharType="separate"/>
        </w:r>
        <w:r w:rsidR="00726F72">
          <w:rPr>
            <w:noProof/>
            <w:webHidden/>
          </w:rPr>
          <w:t>82</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39" w:history="1">
        <w:r w:rsidR="00C85305" w:rsidRPr="004406E1">
          <w:rPr>
            <w:rStyle w:val="Hyperlink"/>
            <w:noProof/>
          </w:rPr>
          <w:t>APPENDIX X:  (a)–Nomograph for calculation of Head Losses in HDPE pipes of different classes</w:t>
        </w:r>
        <w:r w:rsidR="00C85305">
          <w:rPr>
            <w:noProof/>
            <w:webHidden/>
          </w:rPr>
          <w:tab/>
        </w:r>
        <w:r w:rsidR="00C85305">
          <w:rPr>
            <w:noProof/>
            <w:webHidden/>
          </w:rPr>
          <w:fldChar w:fldCharType="begin"/>
        </w:r>
        <w:r w:rsidR="00C85305">
          <w:rPr>
            <w:noProof/>
            <w:webHidden/>
          </w:rPr>
          <w:instrText xml:space="preserve"> PAGEREF _Toc531648739 \h </w:instrText>
        </w:r>
        <w:r w:rsidR="00C85305">
          <w:rPr>
            <w:noProof/>
            <w:webHidden/>
          </w:rPr>
        </w:r>
        <w:r w:rsidR="00C85305">
          <w:rPr>
            <w:noProof/>
            <w:webHidden/>
          </w:rPr>
          <w:fldChar w:fldCharType="separate"/>
        </w:r>
        <w:r w:rsidR="00726F72">
          <w:rPr>
            <w:noProof/>
            <w:webHidden/>
          </w:rPr>
          <w:t>83</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40" w:history="1">
        <w:r w:rsidR="00C85305" w:rsidRPr="004406E1">
          <w:rPr>
            <w:rStyle w:val="Hyperlink"/>
            <w:noProof/>
          </w:rPr>
          <w:t>APPENDIX XI:  (b)–Nomograph for calculation of Head Losses in PVC pipes of different classes</w:t>
        </w:r>
        <w:r w:rsidR="00C85305">
          <w:rPr>
            <w:noProof/>
            <w:webHidden/>
          </w:rPr>
          <w:tab/>
        </w:r>
        <w:r w:rsidR="00C85305">
          <w:rPr>
            <w:noProof/>
            <w:webHidden/>
          </w:rPr>
          <w:fldChar w:fldCharType="begin"/>
        </w:r>
        <w:r w:rsidR="00C85305">
          <w:rPr>
            <w:noProof/>
            <w:webHidden/>
          </w:rPr>
          <w:instrText xml:space="preserve"> PAGEREF _Toc531648740 \h </w:instrText>
        </w:r>
        <w:r w:rsidR="00C85305">
          <w:rPr>
            <w:noProof/>
            <w:webHidden/>
          </w:rPr>
        </w:r>
        <w:r w:rsidR="00C85305">
          <w:rPr>
            <w:noProof/>
            <w:webHidden/>
          </w:rPr>
          <w:fldChar w:fldCharType="separate"/>
        </w:r>
        <w:r w:rsidR="00726F72">
          <w:rPr>
            <w:noProof/>
            <w:webHidden/>
          </w:rPr>
          <w:t>84</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41" w:history="1">
        <w:r w:rsidR="00C85305" w:rsidRPr="004406E1">
          <w:rPr>
            <w:rStyle w:val="Hyperlink"/>
            <w:noProof/>
          </w:rPr>
          <w:t>APPENDIX XII:  (a)–Head loss charts for PVC pipes</w:t>
        </w:r>
        <w:r w:rsidR="00C85305">
          <w:rPr>
            <w:noProof/>
            <w:webHidden/>
          </w:rPr>
          <w:tab/>
        </w:r>
        <w:r w:rsidR="00C85305">
          <w:rPr>
            <w:noProof/>
            <w:webHidden/>
          </w:rPr>
          <w:fldChar w:fldCharType="begin"/>
        </w:r>
        <w:r w:rsidR="00C85305">
          <w:rPr>
            <w:noProof/>
            <w:webHidden/>
          </w:rPr>
          <w:instrText xml:space="preserve"> PAGEREF _Toc531648741 \h </w:instrText>
        </w:r>
        <w:r w:rsidR="00C85305">
          <w:rPr>
            <w:noProof/>
            <w:webHidden/>
          </w:rPr>
        </w:r>
        <w:r w:rsidR="00C85305">
          <w:rPr>
            <w:noProof/>
            <w:webHidden/>
          </w:rPr>
          <w:fldChar w:fldCharType="separate"/>
        </w:r>
        <w:r w:rsidR="00726F72">
          <w:rPr>
            <w:noProof/>
            <w:webHidden/>
          </w:rPr>
          <w:t>85</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42" w:history="1">
        <w:r w:rsidR="00C85305" w:rsidRPr="004406E1">
          <w:rPr>
            <w:rStyle w:val="Hyperlink"/>
            <w:noProof/>
          </w:rPr>
          <w:t>APPENDIX XIII:  (b)–Head loss charts for PE pipes</w:t>
        </w:r>
        <w:r w:rsidR="00C85305">
          <w:rPr>
            <w:noProof/>
            <w:webHidden/>
          </w:rPr>
          <w:tab/>
        </w:r>
        <w:r w:rsidR="00C85305">
          <w:rPr>
            <w:noProof/>
            <w:webHidden/>
          </w:rPr>
          <w:fldChar w:fldCharType="begin"/>
        </w:r>
        <w:r w:rsidR="00C85305">
          <w:rPr>
            <w:noProof/>
            <w:webHidden/>
          </w:rPr>
          <w:instrText xml:space="preserve"> PAGEREF _Toc531648742 \h </w:instrText>
        </w:r>
        <w:r w:rsidR="00C85305">
          <w:rPr>
            <w:noProof/>
            <w:webHidden/>
          </w:rPr>
        </w:r>
        <w:r w:rsidR="00C85305">
          <w:rPr>
            <w:noProof/>
            <w:webHidden/>
          </w:rPr>
          <w:fldChar w:fldCharType="separate"/>
        </w:r>
        <w:r w:rsidR="00726F72">
          <w:rPr>
            <w:noProof/>
            <w:webHidden/>
          </w:rPr>
          <w:t>91</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43" w:history="1">
        <w:r w:rsidR="00C85305" w:rsidRPr="004406E1">
          <w:rPr>
            <w:rStyle w:val="Hyperlink"/>
            <w:noProof/>
          </w:rPr>
          <w:t>APPENDIX XIV:Excel template for design of drip irrigation system (Interface)</w:t>
        </w:r>
        <w:r w:rsidR="00C85305">
          <w:rPr>
            <w:noProof/>
            <w:webHidden/>
          </w:rPr>
          <w:tab/>
        </w:r>
        <w:r w:rsidR="00C85305">
          <w:rPr>
            <w:noProof/>
            <w:webHidden/>
          </w:rPr>
          <w:fldChar w:fldCharType="begin"/>
        </w:r>
        <w:r w:rsidR="00C85305">
          <w:rPr>
            <w:noProof/>
            <w:webHidden/>
          </w:rPr>
          <w:instrText xml:space="preserve"> PAGEREF _Toc531648743 \h </w:instrText>
        </w:r>
        <w:r w:rsidR="00C85305">
          <w:rPr>
            <w:noProof/>
            <w:webHidden/>
          </w:rPr>
        </w:r>
        <w:r w:rsidR="00C85305">
          <w:rPr>
            <w:noProof/>
            <w:webHidden/>
          </w:rPr>
          <w:fldChar w:fldCharType="separate"/>
        </w:r>
        <w:r w:rsidR="00726F72">
          <w:rPr>
            <w:noProof/>
            <w:webHidden/>
          </w:rPr>
          <w:t>95</w:t>
        </w:r>
        <w:r w:rsidR="00C85305">
          <w:rPr>
            <w:noProof/>
            <w:webHidden/>
          </w:rPr>
          <w:fldChar w:fldCharType="end"/>
        </w:r>
      </w:hyperlink>
    </w:p>
    <w:p w:rsidR="00262321" w:rsidRPr="00B95CBE" w:rsidRDefault="00EE6F61" w:rsidP="009510DD">
      <w:pPr>
        <w:rPr>
          <w:noProof/>
          <w:w w:val="95"/>
        </w:rPr>
      </w:pPr>
      <w:r w:rsidRPr="00705778">
        <w:rPr>
          <w:noProof/>
          <w:w w:val="95"/>
        </w:rPr>
        <w:fldChar w:fldCharType="end"/>
      </w:r>
    </w:p>
    <w:p w:rsidR="00193D37" w:rsidRPr="00B95CBE" w:rsidRDefault="009F7ACA" w:rsidP="00B95CBE">
      <w:pPr>
        <w:jc w:val="center"/>
        <w:rPr>
          <w:b/>
          <w:noProof/>
          <w:w w:val="95"/>
          <w:sz w:val="28"/>
        </w:rPr>
      </w:pPr>
      <w:r w:rsidRPr="00B95CBE">
        <w:rPr>
          <w:b/>
          <w:noProof/>
          <w:w w:val="95"/>
          <w:sz w:val="28"/>
        </w:rPr>
        <w:t>LIST OF TABLES</w:t>
      </w:r>
    </w:p>
    <w:p w:rsidR="00C85305" w:rsidRDefault="00EE6F61">
      <w:pPr>
        <w:pStyle w:val="TableofFigures"/>
        <w:tabs>
          <w:tab w:val="right" w:leader="dot" w:pos="9593"/>
        </w:tabs>
        <w:rPr>
          <w:rFonts w:asciiTheme="minorHAnsi" w:eastAsiaTheme="minorEastAsia" w:hAnsiTheme="minorHAnsi" w:cstheme="minorBidi"/>
          <w:noProof/>
          <w:szCs w:val="22"/>
        </w:rPr>
      </w:pPr>
      <w:r>
        <w:rPr>
          <w:b/>
          <w:noProof/>
          <w:w w:val="95"/>
          <w:sz w:val="28"/>
        </w:rPr>
        <w:fldChar w:fldCharType="begin"/>
      </w:r>
      <w:r w:rsidR="00BA12BB">
        <w:rPr>
          <w:b/>
          <w:noProof/>
          <w:w w:val="95"/>
          <w:sz w:val="28"/>
        </w:rPr>
        <w:instrText xml:space="preserve"> TOC \h \z \c "Table" </w:instrText>
      </w:r>
      <w:r>
        <w:rPr>
          <w:b/>
          <w:noProof/>
          <w:w w:val="95"/>
          <w:sz w:val="28"/>
        </w:rPr>
        <w:fldChar w:fldCharType="separate"/>
      </w:r>
      <w:hyperlink w:anchor="_Toc531648744" w:history="1">
        <w:r w:rsidR="00C85305" w:rsidRPr="0032159A">
          <w:rPr>
            <w:rStyle w:val="Hyperlink"/>
            <w:noProof/>
          </w:rPr>
          <w:t>Table 1</w:t>
        </w:r>
        <w:r w:rsidR="00C85305" w:rsidRPr="0032159A">
          <w:rPr>
            <w:rStyle w:val="Hyperlink"/>
            <w:noProof/>
          </w:rPr>
          <w:noBreakHyphen/>
          <w:t>1: Selection criteria for filters in drip system as per the causes of clogging</w:t>
        </w:r>
        <w:r w:rsidR="00C85305">
          <w:rPr>
            <w:noProof/>
            <w:webHidden/>
          </w:rPr>
          <w:tab/>
        </w:r>
        <w:r w:rsidR="00C85305">
          <w:rPr>
            <w:noProof/>
            <w:webHidden/>
          </w:rPr>
          <w:fldChar w:fldCharType="begin"/>
        </w:r>
        <w:r w:rsidR="00C85305">
          <w:rPr>
            <w:noProof/>
            <w:webHidden/>
          </w:rPr>
          <w:instrText xml:space="preserve"> PAGEREF _Toc531648744 \h </w:instrText>
        </w:r>
        <w:r w:rsidR="00C85305">
          <w:rPr>
            <w:noProof/>
            <w:webHidden/>
          </w:rPr>
        </w:r>
        <w:r w:rsidR="00C85305">
          <w:rPr>
            <w:noProof/>
            <w:webHidden/>
          </w:rPr>
          <w:fldChar w:fldCharType="separate"/>
        </w:r>
        <w:r w:rsidR="00726F72">
          <w:rPr>
            <w:noProof/>
            <w:webHidden/>
          </w:rPr>
          <w:t>15</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45" w:history="1">
        <w:r w:rsidR="00C85305" w:rsidRPr="0032159A">
          <w:rPr>
            <w:rStyle w:val="Hyperlink"/>
            <w:noProof/>
          </w:rPr>
          <w:t>Table 1</w:t>
        </w:r>
        <w:r w:rsidR="00C85305" w:rsidRPr="0032159A">
          <w:rPr>
            <w:rStyle w:val="Hyperlink"/>
            <w:noProof/>
          </w:rPr>
          <w:noBreakHyphen/>
          <w:t>2: Recommended type of filters as per the source of water</w:t>
        </w:r>
        <w:r w:rsidR="00C85305">
          <w:rPr>
            <w:noProof/>
            <w:webHidden/>
          </w:rPr>
          <w:tab/>
        </w:r>
        <w:r w:rsidR="00C85305">
          <w:rPr>
            <w:noProof/>
            <w:webHidden/>
          </w:rPr>
          <w:fldChar w:fldCharType="begin"/>
        </w:r>
        <w:r w:rsidR="00C85305">
          <w:rPr>
            <w:noProof/>
            <w:webHidden/>
          </w:rPr>
          <w:instrText xml:space="preserve"> PAGEREF _Toc531648745 \h </w:instrText>
        </w:r>
        <w:r w:rsidR="00C85305">
          <w:rPr>
            <w:noProof/>
            <w:webHidden/>
          </w:rPr>
        </w:r>
        <w:r w:rsidR="00C85305">
          <w:rPr>
            <w:noProof/>
            <w:webHidden/>
          </w:rPr>
          <w:fldChar w:fldCharType="separate"/>
        </w:r>
        <w:r w:rsidR="00726F72">
          <w:rPr>
            <w:noProof/>
            <w:webHidden/>
          </w:rPr>
          <w:t>15</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46" w:history="1">
        <w:r w:rsidR="00C85305" w:rsidRPr="0032159A">
          <w:rPr>
            <w:rStyle w:val="Hyperlink"/>
            <w:noProof/>
          </w:rPr>
          <w:t>Table 2</w:t>
        </w:r>
        <w:r w:rsidR="00C85305" w:rsidRPr="0032159A">
          <w:rPr>
            <w:rStyle w:val="Hyperlink"/>
            <w:noProof/>
          </w:rPr>
          <w:noBreakHyphen/>
          <w:t>1 : Diameter of coverage of emitter on different soil types</w:t>
        </w:r>
        <w:r w:rsidR="00C85305">
          <w:rPr>
            <w:noProof/>
            <w:webHidden/>
          </w:rPr>
          <w:tab/>
        </w:r>
        <w:r w:rsidR="00C85305">
          <w:rPr>
            <w:noProof/>
            <w:webHidden/>
          </w:rPr>
          <w:fldChar w:fldCharType="begin"/>
        </w:r>
        <w:r w:rsidR="00C85305">
          <w:rPr>
            <w:noProof/>
            <w:webHidden/>
          </w:rPr>
          <w:instrText xml:space="preserve"> PAGEREF _Toc531648746 \h </w:instrText>
        </w:r>
        <w:r w:rsidR="00C85305">
          <w:rPr>
            <w:noProof/>
            <w:webHidden/>
          </w:rPr>
        </w:r>
        <w:r w:rsidR="00C85305">
          <w:rPr>
            <w:noProof/>
            <w:webHidden/>
          </w:rPr>
          <w:fldChar w:fldCharType="separate"/>
        </w:r>
        <w:r w:rsidR="00726F72">
          <w:rPr>
            <w:noProof/>
            <w:webHidden/>
          </w:rPr>
          <w:t>21</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47" w:history="1">
        <w:r w:rsidR="00C85305" w:rsidRPr="0032159A">
          <w:rPr>
            <w:rStyle w:val="Hyperlink"/>
            <w:noProof/>
          </w:rPr>
          <w:t>Table 2</w:t>
        </w:r>
        <w:r w:rsidR="00C85305" w:rsidRPr="0032159A">
          <w:rPr>
            <w:rStyle w:val="Hyperlink"/>
            <w:noProof/>
          </w:rPr>
          <w:noBreakHyphen/>
          <w:t>2: Correction Factor, F for friction losses in plastic pipes with multiple outlets  (Source: keller and blisener, 1990)</w:t>
        </w:r>
        <w:r w:rsidR="00C85305">
          <w:rPr>
            <w:noProof/>
            <w:webHidden/>
          </w:rPr>
          <w:tab/>
        </w:r>
        <w:r w:rsidR="00C85305">
          <w:rPr>
            <w:noProof/>
            <w:webHidden/>
          </w:rPr>
          <w:fldChar w:fldCharType="begin"/>
        </w:r>
        <w:r w:rsidR="00C85305">
          <w:rPr>
            <w:noProof/>
            <w:webHidden/>
          </w:rPr>
          <w:instrText xml:space="preserve"> PAGEREF _Toc531648747 \h </w:instrText>
        </w:r>
        <w:r w:rsidR="00C85305">
          <w:rPr>
            <w:noProof/>
            <w:webHidden/>
          </w:rPr>
        </w:r>
        <w:r w:rsidR="00C85305">
          <w:rPr>
            <w:noProof/>
            <w:webHidden/>
          </w:rPr>
          <w:fldChar w:fldCharType="separate"/>
        </w:r>
        <w:r w:rsidR="00726F72">
          <w:rPr>
            <w:noProof/>
            <w:webHidden/>
          </w:rPr>
          <w:t>30</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48" w:history="1">
        <w:r w:rsidR="00C85305" w:rsidRPr="0032159A">
          <w:rPr>
            <w:rStyle w:val="Hyperlink"/>
            <w:noProof/>
          </w:rPr>
          <w:t>Table 3</w:t>
        </w:r>
        <w:r w:rsidR="00C85305" w:rsidRPr="0032159A">
          <w:rPr>
            <w:rStyle w:val="Hyperlink"/>
            <w:noProof/>
          </w:rPr>
          <w:noBreakHyphen/>
          <w:t>1: Sample Equipment specification (based on Table 3.2 below)</w:t>
        </w:r>
        <w:r w:rsidR="00C85305">
          <w:rPr>
            <w:noProof/>
            <w:webHidden/>
          </w:rPr>
          <w:tab/>
        </w:r>
        <w:r w:rsidR="00C85305">
          <w:rPr>
            <w:noProof/>
            <w:webHidden/>
          </w:rPr>
          <w:fldChar w:fldCharType="begin"/>
        </w:r>
        <w:r w:rsidR="00C85305">
          <w:rPr>
            <w:noProof/>
            <w:webHidden/>
          </w:rPr>
          <w:instrText xml:space="preserve"> PAGEREF _Toc531648748 \h </w:instrText>
        </w:r>
        <w:r w:rsidR="00C85305">
          <w:rPr>
            <w:noProof/>
            <w:webHidden/>
          </w:rPr>
        </w:r>
        <w:r w:rsidR="00C85305">
          <w:rPr>
            <w:noProof/>
            <w:webHidden/>
          </w:rPr>
          <w:fldChar w:fldCharType="separate"/>
        </w:r>
        <w:r w:rsidR="00726F72">
          <w:rPr>
            <w:noProof/>
            <w:webHidden/>
          </w:rPr>
          <w:t>58</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49" w:history="1">
        <w:r w:rsidR="00C85305" w:rsidRPr="0032159A">
          <w:rPr>
            <w:rStyle w:val="Hyperlink"/>
            <w:noProof/>
          </w:rPr>
          <w:t>Table 3</w:t>
        </w:r>
        <w:r w:rsidR="00C85305" w:rsidRPr="0032159A">
          <w:rPr>
            <w:rStyle w:val="Hyperlink"/>
            <w:noProof/>
          </w:rPr>
          <w:noBreakHyphen/>
          <w:t>2: Sample Bill of Quantity for the complete design example 1 case</w:t>
        </w:r>
        <w:r w:rsidR="00C85305">
          <w:rPr>
            <w:noProof/>
            <w:webHidden/>
          </w:rPr>
          <w:tab/>
        </w:r>
        <w:r w:rsidR="00C85305">
          <w:rPr>
            <w:noProof/>
            <w:webHidden/>
          </w:rPr>
          <w:fldChar w:fldCharType="begin"/>
        </w:r>
        <w:r w:rsidR="00C85305">
          <w:rPr>
            <w:noProof/>
            <w:webHidden/>
          </w:rPr>
          <w:instrText xml:space="preserve"> PAGEREF _Toc531648749 \h </w:instrText>
        </w:r>
        <w:r w:rsidR="00C85305">
          <w:rPr>
            <w:noProof/>
            <w:webHidden/>
          </w:rPr>
        </w:r>
        <w:r w:rsidR="00C85305">
          <w:rPr>
            <w:noProof/>
            <w:webHidden/>
          </w:rPr>
          <w:fldChar w:fldCharType="separate"/>
        </w:r>
        <w:r w:rsidR="00726F72">
          <w:rPr>
            <w:noProof/>
            <w:webHidden/>
          </w:rPr>
          <w:t>59</w:t>
        </w:r>
        <w:r w:rsidR="00C85305">
          <w:rPr>
            <w:noProof/>
            <w:webHidden/>
          </w:rPr>
          <w:fldChar w:fldCharType="end"/>
        </w:r>
      </w:hyperlink>
    </w:p>
    <w:p w:rsidR="00040ECE" w:rsidRPr="00B95CBE" w:rsidRDefault="00EE6F61" w:rsidP="00B95CBE">
      <w:pPr>
        <w:jc w:val="center"/>
        <w:rPr>
          <w:b/>
          <w:noProof/>
          <w:w w:val="95"/>
          <w:sz w:val="28"/>
        </w:rPr>
      </w:pPr>
      <w:r>
        <w:rPr>
          <w:b/>
          <w:noProof/>
          <w:w w:val="95"/>
          <w:sz w:val="28"/>
        </w:rPr>
        <w:fldChar w:fldCharType="end"/>
      </w:r>
    </w:p>
    <w:p w:rsidR="00C948FF" w:rsidRDefault="00C948FF">
      <w:pPr>
        <w:spacing w:after="200"/>
        <w:jc w:val="left"/>
        <w:rPr>
          <w:b/>
          <w:noProof/>
          <w:w w:val="95"/>
          <w:sz w:val="28"/>
        </w:rPr>
      </w:pPr>
      <w:r>
        <w:rPr>
          <w:b/>
          <w:noProof/>
          <w:w w:val="95"/>
          <w:sz w:val="28"/>
        </w:rPr>
        <w:br w:type="page"/>
      </w:r>
    </w:p>
    <w:p w:rsidR="00F276CB" w:rsidRDefault="009F7ACA" w:rsidP="00B95CBE">
      <w:pPr>
        <w:jc w:val="center"/>
        <w:rPr>
          <w:b/>
          <w:noProof/>
          <w:w w:val="95"/>
          <w:sz w:val="28"/>
        </w:rPr>
      </w:pPr>
      <w:r w:rsidRPr="00B95CBE">
        <w:rPr>
          <w:b/>
          <w:noProof/>
          <w:w w:val="95"/>
          <w:sz w:val="28"/>
        </w:rPr>
        <w:lastRenderedPageBreak/>
        <w:t>LIST OF FIGURES</w:t>
      </w:r>
    </w:p>
    <w:p w:rsidR="00C85305" w:rsidRDefault="00C948FF">
      <w:pPr>
        <w:pStyle w:val="TableofFigures"/>
        <w:tabs>
          <w:tab w:val="right" w:leader="dot" w:pos="9593"/>
        </w:tabs>
        <w:rPr>
          <w:rFonts w:asciiTheme="minorHAnsi" w:eastAsiaTheme="minorEastAsia" w:hAnsiTheme="minorHAnsi" w:cstheme="minorBidi"/>
          <w:noProof/>
          <w:szCs w:val="22"/>
        </w:rPr>
      </w:pPr>
      <w:r>
        <w:rPr>
          <w:b/>
          <w:noProof/>
          <w:w w:val="95"/>
          <w:sz w:val="28"/>
        </w:rPr>
        <w:fldChar w:fldCharType="begin"/>
      </w:r>
      <w:r>
        <w:rPr>
          <w:b/>
          <w:noProof/>
          <w:w w:val="95"/>
          <w:sz w:val="28"/>
        </w:rPr>
        <w:instrText xml:space="preserve"> TOC \h \z \c "Figure" </w:instrText>
      </w:r>
      <w:r>
        <w:rPr>
          <w:b/>
          <w:noProof/>
          <w:w w:val="95"/>
          <w:sz w:val="28"/>
        </w:rPr>
        <w:fldChar w:fldCharType="separate"/>
      </w:r>
      <w:hyperlink w:anchor="_Toc531648750" w:history="1">
        <w:r w:rsidR="00C85305" w:rsidRPr="00BF1A48">
          <w:rPr>
            <w:rStyle w:val="Hyperlink"/>
            <w:noProof/>
          </w:rPr>
          <w:t>Figure 1</w:t>
        </w:r>
        <w:r w:rsidR="00C85305" w:rsidRPr="00BF1A48">
          <w:rPr>
            <w:rStyle w:val="Hyperlink"/>
            <w:noProof/>
          </w:rPr>
          <w:noBreakHyphen/>
          <w:t>1: Surface drip system</w:t>
        </w:r>
        <w:r w:rsidR="00C85305">
          <w:rPr>
            <w:noProof/>
            <w:webHidden/>
          </w:rPr>
          <w:tab/>
        </w:r>
        <w:r w:rsidR="00C85305">
          <w:rPr>
            <w:noProof/>
            <w:webHidden/>
          </w:rPr>
          <w:fldChar w:fldCharType="begin"/>
        </w:r>
        <w:r w:rsidR="00C85305">
          <w:rPr>
            <w:noProof/>
            <w:webHidden/>
          </w:rPr>
          <w:instrText xml:space="preserve"> PAGEREF _Toc531648750 \h </w:instrText>
        </w:r>
        <w:r w:rsidR="00C85305">
          <w:rPr>
            <w:noProof/>
            <w:webHidden/>
          </w:rPr>
        </w:r>
        <w:r w:rsidR="00C85305">
          <w:rPr>
            <w:noProof/>
            <w:webHidden/>
          </w:rPr>
          <w:fldChar w:fldCharType="separate"/>
        </w:r>
        <w:r w:rsidR="00726F72">
          <w:rPr>
            <w:noProof/>
            <w:webHidden/>
          </w:rPr>
          <w:t>5</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51" w:history="1">
        <w:r w:rsidR="00C85305" w:rsidRPr="00BF1A48">
          <w:rPr>
            <w:rStyle w:val="Hyperlink"/>
            <w:noProof/>
          </w:rPr>
          <w:t>Figure 1</w:t>
        </w:r>
        <w:r w:rsidR="00C85305" w:rsidRPr="00BF1A48">
          <w:rPr>
            <w:rStyle w:val="Hyperlink"/>
            <w:noProof/>
          </w:rPr>
          <w:noBreakHyphen/>
          <w:t>2:  Typical family/gravity drip system</w:t>
        </w:r>
        <w:r w:rsidR="00C85305">
          <w:rPr>
            <w:noProof/>
            <w:webHidden/>
          </w:rPr>
          <w:tab/>
        </w:r>
        <w:r w:rsidR="00C85305">
          <w:rPr>
            <w:noProof/>
            <w:webHidden/>
          </w:rPr>
          <w:fldChar w:fldCharType="begin"/>
        </w:r>
        <w:r w:rsidR="00C85305">
          <w:rPr>
            <w:noProof/>
            <w:webHidden/>
          </w:rPr>
          <w:instrText xml:space="preserve"> PAGEREF _Toc531648751 \h </w:instrText>
        </w:r>
        <w:r w:rsidR="00C85305">
          <w:rPr>
            <w:noProof/>
            <w:webHidden/>
          </w:rPr>
        </w:r>
        <w:r w:rsidR="00C85305">
          <w:rPr>
            <w:noProof/>
            <w:webHidden/>
          </w:rPr>
          <w:fldChar w:fldCharType="separate"/>
        </w:r>
        <w:r w:rsidR="00726F72">
          <w:rPr>
            <w:noProof/>
            <w:webHidden/>
          </w:rPr>
          <w:t>5</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52" w:history="1">
        <w:r w:rsidR="00C85305" w:rsidRPr="00BF1A48">
          <w:rPr>
            <w:rStyle w:val="Hyperlink"/>
            <w:noProof/>
          </w:rPr>
          <w:t>Figure 1</w:t>
        </w:r>
        <w:r w:rsidR="00C85305" w:rsidRPr="00BF1A48">
          <w:rPr>
            <w:rStyle w:val="Hyperlink"/>
            <w:noProof/>
          </w:rPr>
          <w:noBreakHyphen/>
          <w:t>3: Subsurface drip system</w:t>
        </w:r>
        <w:r w:rsidR="00C85305">
          <w:rPr>
            <w:noProof/>
            <w:webHidden/>
          </w:rPr>
          <w:tab/>
        </w:r>
        <w:r w:rsidR="00C85305">
          <w:rPr>
            <w:noProof/>
            <w:webHidden/>
          </w:rPr>
          <w:fldChar w:fldCharType="begin"/>
        </w:r>
        <w:r w:rsidR="00C85305">
          <w:rPr>
            <w:noProof/>
            <w:webHidden/>
          </w:rPr>
          <w:instrText xml:space="preserve"> PAGEREF _Toc531648752 \h </w:instrText>
        </w:r>
        <w:r w:rsidR="00C85305">
          <w:rPr>
            <w:noProof/>
            <w:webHidden/>
          </w:rPr>
        </w:r>
        <w:r w:rsidR="00C85305">
          <w:rPr>
            <w:noProof/>
            <w:webHidden/>
          </w:rPr>
          <w:fldChar w:fldCharType="separate"/>
        </w:r>
        <w:r w:rsidR="00726F72">
          <w:rPr>
            <w:noProof/>
            <w:webHidden/>
          </w:rPr>
          <w:t>6</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53" w:history="1">
        <w:r w:rsidR="00C85305" w:rsidRPr="00BF1A48">
          <w:rPr>
            <w:rStyle w:val="Hyperlink"/>
            <w:noProof/>
          </w:rPr>
          <w:t>Figure 1</w:t>
        </w:r>
        <w:r w:rsidR="00C85305" w:rsidRPr="00BF1A48">
          <w:rPr>
            <w:rStyle w:val="Hyperlink"/>
            <w:noProof/>
          </w:rPr>
          <w:noBreakHyphen/>
          <w:t>4: Bubbler irrigation</w:t>
        </w:r>
        <w:r w:rsidR="00C85305">
          <w:rPr>
            <w:noProof/>
            <w:webHidden/>
          </w:rPr>
          <w:tab/>
        </w:r>
        <w:r w:rsidR="00C85305">
          <w:rPr>
            <w:noProof/>
            <w:webHidden/>
          </w:rPr>
          <w:fldChar w:fldCharType="begin"/>
        </w:r>
        <w:r w:rsidR="00C85305">
          <w:rPr>
            <w:noProof/>
            <w:webHidden/>
          </w:rPr>
          <w:instrText xml:space="preserve"> PAGEREF _Toc531648753 \h </w:instrText>
        </w:r>
        <w:r w:rsidR="00C85305">
          <w:rPr>
            <w:noProof/>
            <w:webHidden/>
          </w:rPr>
        </w:r>
        <w:r w:rsidR="00C85305">
          <w:rPr>
            <w:noProof/>
            <w:webHidden/>
          </w:rPr>
          <w:fldChar w:fldCharType="separate"/>
        </w:r>
        <w:r w:rsidR="00726F72">
          <w:rPr>
            <w:noProof/>
            <w:webHidden/>
          </w:rPr>
          <w:t>6</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54" w:history="1">
        <w:r w:rsidR="00C85305" w:rsidRPr="00BF1A48">
          <w:rPr>
            <w:rStyle w:val="Hyperlink"/>
            <w:noProof/>
          </w:rPr>
          <w:t>Figure 1</w:t>
        </w:r>
        <w:r w:rsidR="00C85305" w:rsidRPr="00BF1A48">
          <w:rPr>
            <w:rStyle w:val="Hyperlink"/>
            <w:noProof/>
          </w:rPr>
          <w:noBreakHyphen/>
          <w:t>5: A typical drip irrigation system control head components</w:t>
        </w:r>
        <w:r w:rsidR="00C85305">
          <w:rPr>
            <w:noProof/>
            <w:webHidden/>
          </w:rPr>
          <w:tab/>
        </w:r>
        <w:r w:rsidR="00C85305">
          <w:rPr>
            <w:noProof/>
            <w:webHidden/>
          </w:rPr>
          <w:fldChar w:fldCharType="begin"/>
        </w:r>
        <w:r w:rsidR="00C85305">
          <w:rPr>
            <w:noProof/>
            <w:webHidden/>
          </w:rPr>
          <w:instrText xml:space="preserve"> PAGEREF _Toc531648754 \h </w:instrText>
        </w:r>
        <w:r w:rsidR="00C85305">
          <w:rPr>
            <w:noProof/>
            <w:webHidden/>
          </w:rPr>
        </w:r>
        <w:r w:rsidR="00C85305">
          <w:rPr>
            <w:noProof/>
            <w:webHidden/>
          </w:rPr>
          <w:fldChar w:fldCharType="separate"/>
        </w:r>
        <w:r w:rsidR="00726F72">
          <w:rPr>
            <w:noProof/>
            <w:webHidden/>
          </w:rPr>
          <w:t>7</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55" w:history="1">
        <w:r w:rsidR="00C85305" w:rsidRPr="00BF1A48">
          <w:rPr>
            <w:rStyle w:val="Hyperlink"/>
            <w:noProof/>
          </w:rPr>
          <w:t>Figure1</w:t>
        </w:r>
        <w:r w:rsidR="00C85305" w:rsidRPr="00BF1A48">
          <w:rPr>
            <w:rStyle w:val="Hyperlink"/>
            <w:noProof/>
          </w:rPr>
          <w:noBreakHyphen/>
          <w:t>6: Different types of PE fittings</w:t>
        </w:r>
        <w:r w:rsidR="00C85305">
          <w:rPr>
            <w:noProof/>
            <w:webHidden/>
          </w:rPr>
          <w:tab/>
        </w:r>
        <w:r w:rsidR="00C85305">
          <w:rPr>
            <w:noProof/>
            <w:webHidden/>
          </w:rPr>
          <w:fldChar w:fldCharType="begin"/>
        </w:r>
        <w:r w:rsidR="00C85305">
          <w:rPr>
            <w:noProof/>
            <w:webHidden/>
          </w:rPr>
          <w:instrText xml:space="preserve"> PAGEREF _Toc531648755 \h </w:instrText>
        </w:r>
        <w:r w:rsidR="00C85305">
          <w:rPr>
            <w:noProof/>
            <w:webHidden/>
          </w:rPr>
        </w:r>
        <w:r w:rsidR="00C85305">
          <w:rPr>
            <w:noProof/>
            <w:webHidden/>
          </w:rPr>
          <w:fldChar w:fldCharType="separate"/>
        </w:r>
        <w:r w:rsidR="00726F72">
          <w:rPr>
            <w:noProof/>
            <w:webHidden/>
          </w:rPr>
          <w:t>11</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56" w:history="1">
        <w:r w:rsidR="00C85305" w:rsidRPr="00BF1A48">
          <w:rPr>
            <w:rStyle w:val="Hyperlink"/>
            <w:noProof/>
          </w:rPr>
          <w:t>Figure 1</w:t>
        </w:r>
        <w:r w:rsidR="00C85305" w:rsidRPr="00BF1A48">
          <w:rPr>
            <w:rStyle w:val="Hyperlink"/>
            <w:noProof/>
          </w:rPr>
          <w:noBreakHyphen/>
          <w:t>7: A typical drip system layout with various of its components</w:t>
        </w:r>
        <w:r w:rsidR="00C85305">
          <w:rPr>
            <w:noProof/>
            <w:webHidden/>
          </w:rPr>
          <w:tab/>
        </w:r>
        <w:r w:rsidR="00C85305">
          <w:rPr>
            <w:noProof/>
            <w:webHidden/>
          </w:rPr>
          <w:fldChar w:fldCharType="begin"/>
        </w:r>
        <w:r w:rsidR="00C85305">
          <w:rPr>
            <w:noProof/>
            <w:webHidden/>
          </w:rPr>
          <w:instrText xml:space="preserve"> PAGEREF _Toc531648756 \h </w:instrText>
        </w:r>
        <w:r w:rsidR="00C85305">
          <w:rPr>
            <w:noProof/>
            <w:webHidden/>
          </w:rPr>
        </w:r>
        <w:r w:rsidR="00C85305">
          <w:rPr>
            <w:noProof/>
            <w:webHidden/>
          </w:rPr>
          <w:fldChar w:fldCharType="separate"/>
        </w:r>
        <w:r w:rsidR="00726F72">
          <w:rPr>
            <w:noProof/>
            <w:webHidden/>
          </w:rPr>
          <w:t>11</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57" w:history="1">
        <w:r w:rsidR="00C85305" w:rsidRPr="00BF1A48">
          <w:rPr>
            <w:rStyle w:val="Hyperlink"/>
            <w:noProof/>
          </w:rPr>
          <w:t>Figure1</w:t>
        </w:r>
        <w:r w:rsidR="00C85305" w:rsidRPr="00BF1A48">
          <w:rPr>
            <w:rStyle w:val="Hyperlink"/>
            <w:noProof/>
          </w:rPr>
          <w:noBreakHyphen/>
          <w:t>8: Emitter clogging</w:t>
        </w:r>
        <w:r w:rsidR="00C85305">
          <w:rPr>
            <w:noProof/>
            <w:webHidden/>
          </w:rPr>
          <w:tab/>
        </w:r>
        <w:r w:rsidR="00C85305">
          <w:rPr>
            <w:noProof/>
            <w:webHidden/>
          </w:rPr>
          <w:fldChar w:fldCharType="begin"/>
        </w:r>
        <w:r w:rsidR="00C85305">
          <w:rPr>
            <w:noProof/>
            <w:webHidden/>
          </w:rPr>
          <w:instrText xml:space="preserve"> PAGEREF _Toc531648757 \h </w:instrText>
        </w:r>
        <w:r w:rsidR="00C85305">
          <w:rPr>
            <w:noProof/>
            <w:webHidden/>
          </w:rPr>
        </w:r>
        <w:r w:rsidR="00C85305">
          <w:rPr>
            <w:noProof/>
            <w:webHidden/>
          </w:rPr>
          <w:fldChar w:fldCharType="separate"/>
        </w:r>
        <w:r w:rsidR="00726F72">
          <w:rPr>
            <w:noProof/>
            <w:webHidden/>
          </w:rPr>
          <w:t>12</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58" w:history="1">
        <w:r w:rsidR="00C85305" w:rsidRPr="00BF1A48">
          <w:rPr>
            <w:rStyle w:val="Hyperlink"/>
            <w:noProof/>
          </w:rPr>
          <w:t>Figure 1</w:t>
        </w:r>
        <w:r w:rsidR="00C85305" w:rsidRPr="00BF1A48">
          <w:rPr>
            <w:rStyle w:val="Hyperlink"/>
            <w:noProof/>
          </w:rPr>
          <w:noBreakHyphen/>
          <w:t>9: Hydrocyclone filter</w:t>
        </w:r>
        <w:r w:rsidR="00C85305">
          <w:rPr>
            <w:noProof/>
            <w:webHidden/>
          </w:rPr>
          <w:tab/>
        </w:r>
        <w:r w:rsidR="00C85305">
          <w:rPr>
            <w:noProof/>
            <w:webHidden/>
          </w:rPr>
          <w:fldChar w:fldCharType="begin"/>
        </w:r>
        <w:r w:rsidR="00C85305">
          <w:rPr>
            <w:noProof/>
            <w:webHidden/>
          </w:rPr>
          <w:instrText xml:space="preserve"> PAGEREF _Toc531648758 \h </w:instrText>
        </w:r>
        <w:r w:rsidR="00C85305">
          <w:rPr>
            <w:noProof/>
            <w:webHidden/>
          </w:rPr>
        </w:r>
        <w:r w:rsidR="00C85305">
          <w:rPr>
            <w:noProof/>
            <w:webHidden/>
          </w:rPr>
          <w:fldChar w:fldCharType="separate"/>
        </w:r>
        <w:r w:rsidR="00726F72">
          <w:rPr>
            <w:noProof/>
            <w:webHidden/>
          </w:rPr>
          <w:t>13</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59" w:history="1">
        <w:r w:rsidR="00C85305" w:rsidRPr="00BF1A48">
          <w:rPr>
            <w:rStyle w:val="Hyperlink"/>
            <w:noProof/>
          </w:rPr>
          <w:t>Figure1</w:t>
        </w:r>
        <w:r w:rsidR="00C85305" w:rsidRPr="00BF1A48">
          <w:rPr>
            <w:rStyle w:val="Hyperlink"/>
            <w:noProof/>
          </w:rPr>
          <w:noBreakHyphen/>
          <w:t>10: Sand/media filter</w:t>
        </w:r>
        <w:r w:rsidR="00C85305">
          <w:rPr>
            <w:noProof/>
            <w:webHidden/>
          </w:rPr>
          <w:tab/>
        </w:r>
        <w:r w:rsidR="00C85305">
          <w:rPr>
            <w:noProof/>
            <w:webHidden/>
          </w:rPr>
          <w:fldChar w:fldCharType="begin"/>
        </w:r>
        <w:r w:rsidR="00C85305">
          <w:rPr>
            <w:noProof/>
            <w:webHidden/>
          </w:rPr>
          <w:instrText xml:space="preserve"> PAGEREF _Toc531648759 \h </w:instrText>
        </w:r>
        <w:r w:rsidR="00C85305">
          <w:rPr>
            <w:noProof/>
            <w:webHidden/>
          </w:rPr>
        </w:r>
        <w:r w:rsidR="00C85305">
          <w:rPr>
            <w:noProof/>
            <w:webHidden/>
          </w:rPr>
          <w:fldChar w:fldCharType="separate"/>
        </w:r>
        <w:r w:rsidR="00726F72">
          <w:rPr>
            <w:noProof/>
            <w:webHidden/>
          </w:rPr>
          <w:t>14</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60" w:history="1">
        <w:r w:rsidR="00C85305" w:rsidRPr="00BF1A48">
          <w:rPr>
            <w:rStyle w:val="Hyperlink"/>
            <w:noProof/>
          </w:rPr>
          <w:t>Figure 1</w:t>
        </w:r>
        <w:r w:rsidR="00C85305" w:rsidRPr="00BF1A48">
          <w:rPr>
            <w:rStyle w:val="Hyperlink"/>
            <w:noProof/>
          </w:rPr>
          <w:noBreakHyphen/>
          <w:t>11: Secondary filters</w:t>
        </w:r>
        <w:r w:rsidR="00C85305">
          <w:rPr>
            <w:noProof/>
            <w:webHidden/>
          </w:rPr>
          <w:tab/>
        </w:r>
        <w:r w:rsidR="00C85305">
          <w:rPr>
            <w:noProof/>
            <w:webHidden/>
          </w:rPr>
          <w:fldChar w:fldCharType="begin"/>
        </w:r>
        <w:r w:rsidR="00C85305">
          <w:rPr>
            <w:noProof/>
            <w:webHidden/>
          </w:rPr>
          <w:instrText xml:space="preserve"> PAGEREF _Toc531648760 \h </w:instrText>
        </w:r>
        <w:r w:rsidR="00C85305">
          <w:rPr>
            <w:noProof/>
            <w:webHidden/>
          </w:rPr>
        </w:r>
        <w:r w:rsidR="00C85305">
          <w:rPr>
            <w:noProof/>
            <w:webHidden/>
          </w:rPr>
          <w:fldChar w:fldCharType="separate"/>
        </w:r>
        <w:r w:rsidR="00726F72">
          <w:rPr>
            <w:noProof/>
            <w:webHidden/>
          </w:rPr>
          <w:t>14</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61" w:history="1">
        <w:r w:rsidR="00C85305" w:rsidRPr="00BF1A48">
          <w:rPr>
            <w:rStyle w:val="Hyperlink"/>
            <w:noProof/>
          </w:rPr>
          <w:t>Figure 1</w:t>
        </w:r>
        <w:r w:rsidR="00C85305" w:rsidRPr="00BF1A48">
          <w:rPr>
            <w:rStyle w:val="Hyperlink"/>
            <w:noProof/>
          </w:rPr>
          <w:noBreakHyphen/>
          <w:t>12: Fertigation equipment</w:t>
        </w:r>
        <w:r w:rsidR="00C85305">
          <w:rPr>
            <w:noProof/>
            <w:webHidden/>
          </w:rPr>
          <w:tab/>
        </w:r>
        <w:r w:rsidR="00C85305">
          <w:rPr>
            <w:noProof/>
            <w:webHidden/>
          </w:rPr>
          <w:fldChar w:fldCharType="begin"/>
        </w:r>
        <w:r w:rsidR="00C85305">
          <w:rPr>
            <w:noProof/>
            <w:webHidden/>
          </w:rPr>
          <w:instrText xml:space="preserve"> PAGEREF _Toc531648761 \h </w:instrText>
        </w:r>
        <w:r w:rsidR="00C85305">
          <w:rPr>
            <w:noProof/>
            <w:webHidden/>
          </w:rPr>
        </w:r>
        <w:r w:rsidR="00C85305">
          <w:rPr>
            <w:noProof/>
            <w:webHidden/>
          </w:rPr>
          <w:fldChar w:fldCharType="separate"/>
        </w:r>
        <w:r w:rsidR="00726F72">
          <w:rPr>
            <w:noProof/>
            <w:webHidden/>
          </w:rPr>
          <w:t>15</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62" w:history="1">
        <w:r w:rsidR="00C85305" w:rsidRPr="00BF1A48">
          <w:rPr>
            <w:rStyle w:val="Hyperlink"/>
            <w:noProof/>
          </w:rPr>
          <w:t>Figure 2</w:t>
        </w:r>
        <w:r w:rsidR="00C85305" w:rsidRPr="00BF1A48">
          <w:rPr>
            <w:rStyle w:val="Hyperlink"/>
            <w:noProof/>
          </w:rPr>
          <w:noBreakHyphen/>
          <w:t>1: Design porcess for a small scale drip system</w:t>
        </w:r>
        <w:r w:rsidR="00C85305">
          <w:rPr>
            <w:noProof/>
            <w:webHidden/>
          </w:rPr>
          <w:tab/>
        </w:r>
        <w:r w:rsidR="00C85305">
          <w:rPr>
            <w:noProof/>
            <w:webHidden/>
          </w:rPr>
          <w:fldChar w:fldCharType="begin"/>
        </w:r>
        <w:r w:rsidR="00C85305">
          <w:rPr>
            <w:noProof/>
            <w:webHidden/>
          </w:rPr>
          <w:instrText xml:space="preserve"> PAGEREF _Toc531648762 \h </w:instrText>
        </w:r>
        <w:r w:rsidR="00C85305">
          <w:rPr>
            <w:noProof/>
            <w:webHidden/>
          </w:rPr>
        </w:r>
        <w:r w:rsidR="00C85305">
          <w:rPr>
            <w:noProof/>
            <w:webHidden/>
          </w:rPr>
          <w:fldChar w:fldCharType="separate"/>
        </w:r>
        <w:r w:rsidR="00726F72">
          <w:rPr>
            <w:noProof/>
            <w:webHidden/>
          </w:rPr>
          <w:t>17</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63" w:history="1">
        <w:r w:rsidR="00C85305" w:rsidRPr="00BF1A48">
          <w:rPr>
            <w:rStyle w:val="Hyperlink"/>
            <w:noProof/>
          </w:rPr>
          <w:t>Figure 2</w:t>
        </w:r>
        <w:r w:rsidR="00C85305" w:rsidRPr="00BF1A48">
          <w:rPr>
            <w:rStyle w:val="Hyperlink"/>
            <w:noProof/>
          </w:rPr>
          <w:noBreakHyphen/>
          <w:t>2: Empirical relationship between wetting diameter and emitter discharge</w:t>
        </w:r>
        <w:r w:rsidR="00C85305">
          <w:rPr>
            <w:noProof/>
            <w:webHidden/>
          </w:rPr>
          <w:tab/>
        </w:r>
        <w:r w:rsidR="00C85305">
          <w:rPr>
            <w:noProof/>
            <w:webHidden/>
          </w:rPr>
          <w:fldChar w:fldCharType="begin"/>
        </w:r>
        <w:r w:rsidR="00C85305">
          <w:rPr>
            <w:noProof/>
            <w:webHidden/>
          </w:rPr>
          <w:instrText xml:space="preserve"> PAGEREF _Toc531648763 \h </w:instrText>
        </w:r>
        <w:r w:rsidR="00C85305">
          <w:rPr>
            <w:noProof/>
            <w:webHidden/>
          </w:rPr>
        </w:r>
        <w:r w:rsidR="00C85305">
          <w:rPr>
            <w:noProof/>
            <w:webHidden/>
          </w:rPr>
          <w:fldChar w:fldCharType="separate"/>
        </w:r>
        <w:r w:rsidR="00726F72">
          <w:rPr>
            <w:noProof/>
            <w:webHidden/>
          </w:rPr>
          <w:t>19</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64" w:history="1">
        <w:r w:rsidR="00C85305" w:rsidRPr="00BF1A48">
          <w:rPr>
            <w:rStyle w:val="Hyperlink"/>
            <w:noProof/>
          </w:rPr>
          <w:t>Figure 2</w:t>
        </w:r>
        <w:r w:rsidR="00C85305" w:rsidRPr="00BF1A48">
          <w:rPr>
            <w:rStyle w:val="Hyperlink"/>
            <w:noProof/>
          </w:rPr>
          <w:noBreakHyphen/>
          <w:t>3: Wetting pattern under different soil types</w:t>
        </w:r>
        <w:r w:rsidR="00C85305">
          <w:rPr>
            <w:noProof/>
            <w:webHidden/>
          </w:rPr>
          <w:tab/>
        </w:r>
        <w:r w:rsidR="00C85305">
          <w:rPr>
            <w:noProof/>
            <w:webHidden/>
          </w:rPr>
          <w:fldChar w:fldCharType="begin"/>
        </w:r>
        <w:r w:rsidR="00C85305">
          <w:rPr>
            <w:noProof/>
            <w:webHidden/>
          </w:rPr>
          <w:instrText xml:space="preserve"> PAGEREF _Toc531648764 \h </w:instrText>
        </w:r>
        <w:r w:rsidR="00C85305">
          <w:rPr>
            <w:noProof/>
            <w:webHidden/>
          </w:rPr>
        </w:r>
        <w:r w:rsidR="00C85305">
          <w:rPr>
            <w:noProof/>
            <w:webHidden/>
          </w:rPr>
          <w:fldChar w:fldCharType="separate"/>
        </w:r>
        <w:r w:rsidR="00726F72">
          <w:rPr>
            <w:noProof/>
            <w:webHidden/>
          </w:rPr>
          <w:t>21</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65" w:history="1">
        <w:r w:rsidR="00C85305" w:rsidRPr="00BF1A48">
          <w:rPr>
            <w:rStyle w:val="Hyperlink"/>
            <w:noProof/>
          </w:rPr>
          <w:t>Figure 2</w:t>
        </w:r>
        <w:r w:rsidR="00C85305" w:rsidRPr="00BF1A48">
          <w:rPr>
            <w:rStyle w:val="Hyperlink"/>
            <w:noProof/>
          </w:rPr>
          <w:noBreakHyphen/>
          <w:t>4: Layout of drip system for cluster of small holding farmers (with lateral length of 50m)</w:t>
        </w:r>
        <w:r w:rsidR="00C85305">
          <w:rPr>
            <w:noProof/>
            <w:webHidden/>
          </w:rPr>
          <w:tab/>
        </w:r>
        <w:r w:rsidR="00C85305">
          <w:rPr>
            <w:noProof/>
            <w:webHidden/>
          </w:rPr>
          <w:fldChar w:fldCharType="begin"/>
        </w:r>
        <w:r w:rsidR="00C85305">
          <w:rPr>
            <w:noProof/>
            <w:webHidden/>
          </w:rPr>
          <w:instrText xml:space="preserve"> PAGEREF _Toc531648765 \h </w:instrText>
        </w:r>
        <w:r w:rsidR="00C85305">
          <w:rPr>
            <w:noProof/>
            <w:webHidden/>
          </w:rPr>
        </w:r>
        <w:r w:rsidR="00C85305">
          <w:rPr>
            <w:noProof/>
            <w:webHidden/>
          </w:rPr>
          <w:fldChar w:fldCharType="separate"/>
        </w:r>
        <w:r w:rsidR="00726F72">
          <w:rPr>
            <w:noProof/>
            <w:webHidden/>
          </w:rPr>
          <w:t>26</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66" w:history="1">
        <w:r w:rsidR="00C85305" w:rsidRPr="00BF1A48">
          <w:rPr>
            <w:rStyle w:val="Hyperlink"/>
            <w:noProof/>
          </w:rPr>
          <w:t>Figure 2</w:t>
        </w:r>
        <w:r w:rsidR="00C85305" w:rsidRPr="00BF1A48">
          <w:rPr>
            <w:rStyle w:val="Hyperlink"/>
            <w:noProof/>
          </w:rPr>
          <w:noBreakHyphen/>
          <w:t>5: :Layout of drip system for cluster of small holding farmers(with lateral length of 100m)</w:t>
        </w:r>
        <w:r w:rsidR="00C85305">
          <w:rPr>
            <w:noProof/>
            <w:webHidden/>
          </w:rPr>
          <w:tab/>
        </w:r>
        <w:r w:rsidR="00C85305">
          <w:rPr>
            <w:noProof/>
            <w:webHidden/>
          </w:rPr>
          <w:fldChar w:fldCharType="begin"/>
        </w:r>
        <w:r w:rsidR="00C85305">
          <w:rPr>
            <w:noProof/>
            <w:webHidden/>
          </w:rPr>
          <w:instrText xml:space="preserve"> PAGEREF _Toc531648766 \h </w:instrText>
        </w:r>
        <w:r w:rsidR="00C85305">
          <w:rPr>
            <w:noProof/>
            <w:webHidden/>
          </w:rPr>
        </w:r>
        <w:r w:rsidR="00C85305">
          <w:rPr>
            <w:noProof/>
            <w:webHidden/>
          </w:rPr>
          <w:fldChar w:fldCharType="separate"/>
        </w:r>
        <w:r w:rsidR="00726F72">
          <w:rPr>
            <w:noProof/>
            <w:webHidden/>
          </w:rPr>
          <w:t>27</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67" w:history="1">
        <w:r w:rsidR="00C85305" w:rsidRPr="00BF1A48">
          <w:rPr>
            <w:rStyle w:val="Hyperlink"/>
            <w:noProof/>
          </w:rPr>
          <w:t>Figure 2</w:t>
        </w:r>
        <w:r w:rsidR="00C85305" w:rsidRPr="00BF1A48">
          <w:rPr>
            <w:rStyle w:val="Hyperlink"/>
            <w:noProof/>
          </w:rPr>
          <w:noBreakHyphen/>
          <w:t>6: Tapered submain pipe</w:t>
        </w:r>
        <w:r w:rsidR="00C85305">
          <w:rPr>
            <w:noProof/>
            <w:webHidden/>
          </w:rPr>
          <w:tab/>
        </w:r>
        <w:r w:rsidR="00C85305">
          <w:rPr>
            <w:noProof/>
            <w:webHidden/>
          </w:rPr>
          <w:fldChar w:fldCharType="begin"/>
        </w:r>
        <w:r w:rsidR="00C85305">
          <w:rPr>
            <w:noProof/>
            <w:webHidden/>
          </w:rPr>
          <w:instrText xml:space="preserve"> PAGEREF _Toc531648767 \h </w:instrText>
        </w:r>
        <w:r w:rsidR="00C85305">
          <w:rPr>
            <w:noProof/>
            <w:webHidden/>
          </w:rPr>
        </w:r>
        <w:r w:rsidR="00C85305">
          <w:rPr>
            <w:noProof/>
            <w:webHidden/>
          </w:rPr>
          <w:fldChar w:fldCharType="separate"/>
        </w:r>
        <w:r w:rsidR="00726F72">
          <w:rPr>
            <w:noProof/>
            <w:webHidden/>
          </w:rPr>
          <w:t>36</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68" w:history="1">
        <w:r w:rsidR="00C85305" w:rsidRPr="00BF1A48">
          <w:rPr>
            <w:rStyle w:val="Hyperlink"/>
            <w:noProof/>
          </w:rPr>
          <w:t>Figure 2</w:t>
        </w:r>
        <w:r w:rsidR="00C85305" w:rsidRPr="00BF1A48">
          <w:rPr>
            <w:rStyle w:val="Hyperlink"/>
            <w:noProof/>
          </w:rPr>
          <w:noBreakHyphen/>
          <w:t>7: Typical surface pump arrangment</w:t>
        </w:r>
        <w:r w:rsidR="00C85305">
          <w:rPr>
            <w:noProof/>
            <w:webHidden/>
          </w:rPr>
          <w:tab/>
        </w:r>
        <w:r w:rsidR="00C85305">
          <w:rPr>
            <w:noProof/>
            <w:webHidden/>
          </w:rPr>
          <w:fldChar w:fldCharType="begin"/>
        </w:r>
        <w:r w:rsidR="00C85305">
          <w:rPr>
            <w:noProof/>
            <w:webHidden/>
          </w:rPr>
          <w:instrText xml:space="preserve"> PAGEREF _Toc531648768 \h </w:instrText>
        </w:r>
        <w:r w:rsidR="00C85305">
          <w:rPr>
            <w:noProof/>
            <w:webHidden/>
          </w:rPr>
        </w:r>
        <w:r w:rsidR="00C85305">
          <w:rPr>
            <w:noProof/>
            <w:webHidden/>
          </w:rPr>
          <w:fldChar w:fldCharType="separate"/>
        </w:r>
        <w:r w:rsidR="00726F72">
          <w:rPr>
            <w:noProof/>
            <w:webHidden/>
          </w:rPr>
          <w:t>41</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69" w:history="1">
        <w:r w:rsidR="00C85305" w:rsidRPr="00BF1A48">
          <w:rPr>
            <w:rStyle w:val="Hyperlink"/>
            <w:noProof/>
          </w:rPr>
          <w:t>Figure 2</w:t>
        </w:r>
        <w:r w:rsidR="00C85305" w:rsidRPr="00BF1A48">
          <w:rPr>
            <w:rStyle w:val="Hyperlink"/>
            <w:noProof/>
          </w:rPr>
          <w:noBreakHyphen/>
          <w:t>8:Topographic map of the area (scale: 1:2500)</w:t>
        </w:r>
        <w:r w:rsidR="00C85305">
          <w:rPr>
            <w:noProof/>
            <w:webHidden/>
          </w:rPr>
          <w:tab/>
        </w:r>
        <w:r w:rsidR="00C85305">
          <w:rPr>
            <w:noProof/>
            <w:webHidden/>
          </w:rPr>
          <w:fldChar w:fldCharType="begin"/>
        </w:r>
        <w:r w:rsidR="00C85305">
          <w:rPr>
            <w:noProof/>
            <w:webHidden/>
          </w:rPr>
          <w:instrText xml:space="preserve"> PAGEREF _Toc531648769 \h </w:instrText>
        </w:r>
        <w:r w:rsidR="00C85305">
          <w:rPr>
            <w:noProof/>
            <w:webHidden/>
          </w:rPr>
        </w:r>
        <w:r w:rsidR="00C85305">
          <w:rPr>
            <w:noProof/>
            <w:webHidden/>
          </w:rPr>
          <w:fldChar w:fldCharType="separate"/>
        </w:r>
        <w:r w:rsidR="00726F72">
          <w:rPr>
            <w:noProof/>
            <w:webHidden/>
          </w:rPr>
          <w:t>43</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70" w:history="1">
        <w:r w:rsidR="00C85305" w:rsidRPr="00BF1A48">
          <w:rPr>
            <w:rStyle w:val="Hyperlink"/>
            <w:noProof/>
          </w:rPr>
          <w:t>Figure 2</w:t>
        </w:r>
        <w:r w:rsidR="00C85305" w:rsidRPr="00BF1A48">
          <w:rPr>
            <w:rStyle w:val="Hyperlink"/>
            <w:noProof/>
          </w:rPr>
          <w:noBreakHyphen/>
          <w:t>9: Layout of the system (scale: 1:2500)</w:t>
        </w:r>
        <w:r w:rsidR="00C85305">
          <w:rPr>
            <w:noProof/>
            <w:webHidden/>
          </w:rPr>
          <w:tab/>
        </w:r>
        <w:r w:rsidR="00C85305">
          <w:rPr>
            <w:noProof/>
            <w:webHidden/>
          </w:rPr>
          <w:fldChar w:fldCharType="begin"/>
        </w:r>
        <w:r w:rsidR="00C85305">
          <w:rPr>
            <w:noProof/>
            <w:webHidden/>
          </w:rPr>
          <w:instrText xml:space="preserve"> PAGEREF _Toc531648770 \h </w:instrText>
        </w:r>
        <w:r w:rsidR="00C85305">
          <w:rPr>
            <w:noProof/>
            <w:webHidden/>
          </w:rPr>
        </w:r>
        <w:r w:rsidR="00C85305">
          <w:rPr>
            <w:noProof/>
            <w:webHidden/>
          </w:rPr>
          <w:fldChar w:fldCharType="separate"/>
        </w:r>
        <w:r w:rsidR="00726F72">
          <w:rPr>
            <w:noProof/>
            <w:webHidden/>
          </w:rPr>
          <w:t>51</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71" w:history="1">
        <w:r w:rsidR="00C85305" w:rsidRPr="00BF1A48">
          <w:rPr>
            <w:rStyle w:val="Hyperlink"/>
            <w:noProof/>
          </w:rPr>
          <w:t>Figure 2</w:t>
        </w:r>
        <w:r w:rsidR="00C85305" w:rsidRPr="00BF1A48">
          <w:rPr>
            <w:rStyle w:val="Hyperlink"/>
            <w:noProof/>
          </w:rPr>
          <w:noBreakHyphen/>
          <w:t>10: Drip system layout for a 4.04ha orchard</w:t>
        </w:r>
        <w:r w:rsidR="00C85305">
          <w:rPr>
            <w:noProof/>
            <w:webHidden/>
          </w:rPr>
          <w:tab/>
        </w:r>
        <w:r w:rsidR="00C85305">
          <w:rPr>
            <w:noProof/>
            <w:webHidden/>
          </w:rPr>
          <w:fldChar w:fldCharType="begin"/>
        </w:r>
        <w:r w:rsidR="00C85305">
          <w:rPr>
            <w:noProof/>
            <w:webHidden/>
          </w:rPr>
          <w:instrText xml:space="preserve"> PAGEREF _Toc531648771 \h </w:instrText>
        </w:r>
        <w:r w:rsidR="00C85305">
          <w:rPr>
            <w:noProof/>
            <w:webHidden/>
          </w:rPr>
        </w:r>
        <w:r w:rsidR="00C85305">
          <w:rPr>
            <w:noProof/>
            <w:webHidden/>
          </w:rPr>
          <w:fldChar w:fldCharType="separate"/>
        </w:r>
        <w:r w:rsidR="00726F72">
          <w:rPr>
            <w:noProof/>
            <w:webHidden/>
          </w:rPr>
          <w:t>52</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72" w:history="1">
        <w:r w:rsidR="00C85305" w:rsidRPr="00BF1A48">
          <w:rPr>
            <w:rStyle w:val="Hyperlink"/>
            <w:noProof/>
          </w:rPr>
          <w:t>Figure 4</w:t>
        </w:r>
        <w:r w:rsidR="00C85305" w:rsidRPr="00BF1A48">
          <w:rPr>
            <w:rStyle w:val="Hyperlink"/>
            <w:noProof/>
          </w:rPr>
          <w:noBreakHyphen/>
          <w:t>1:  Thrust blocking for PVC pipes</w:t>
        </w:r>
        <w:r w:rsidR="00C85305">
          <w:rPr>
            <w:noProof/>
            <w:webHidden/>
          </w:rPr>
          <w:tab/>
        </w:r>
        <w:r w:rsidR="00C85305">
          <w:rPr>
            <w:noProof/>
            <w:webHidden/>
          </w:rPr>
          <w:fldChar w:fldCharType="begin"/>
        </w:r>
        <w:r w:rsidR="00C85305">
          <w:rPr>
            <w:noProof/>
            <w:webHidden/>
          </w:rPr>
          <w:instrText xml:space="preserve"> PAGEREF _Toc531648772 \h </w:instrText>
        </w:r>
        <w:r w:rsidR="00C85305">
          <w:rPr>
            <w:noProof/>
            <w:webHidden/>
          </w:rPr>
        </w:r>
        <w:r w:rsidR="00C85305">
          <w:rPr>
            <w:noProof/>
            <w:webHidden/>
          </w:rPr>
          <w:fldChar w:fldCharType="separate"/>
        </w:r>
        <w:r w:rsidR="00726F72">
          <w:rPr>
            <w:noProof/>
            <w:webHidden/>
          </w:rPr>
          <w:t>65</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73" w:history="1">
        <w:r w:rsidR="00C85305" w:rsidRPr="00BF1A48">
          <w:rPr>
            <w:rStyle w:val="Hyperlink"/>
            <w:noProof/>
          </w:rPr>
          <w:t>Figure 4</w:t>
        </w:r>
        <w:r w:rsidR="00C85305" w:rsidRPr="00BF1A48">
          <w:rPr>
            <w:rStyle w:val="Hyperlink"/>
            <w:noProof/>
          </w:rPr>
          <w:noBreakHyphen/>
          <w:t>2:  Example of control head installation</w:t>
        </w:r>
        <w:r w:rsidR="00C85305">
          <w:rPr>
            <w:noProof/>
            <w:webHidden/>
          </w:rPr>
          <w:tab/>
        </w:r>
        <w:r w:rsidR="00C85305">
          <w:rPr>
            <w:noProof/>
            <w:webHidden/>
          </w:rPr>
          <w:fldChar w:fldCharType="begin"/>
        </w:r>
        <w:r w:rsidR="00C85305">
          <w:rPr>
            <w:noProof/>
            <w:webHidden/>
          </w:rPr>
          <w:instrText xml:space="preserve"> PAGEREF _Toc531648773 \h </w:instrText>
        </w:r>
        <w:r w:rsidR="00C85305">
          <w:rPr>
            <w:noProof/>
            <w:webHidden/>
          </w:rPr>
        </w:r>
        <w:r w:rsidR="00C85305">
          <w:rPr>
            <w:noProof/>
            <w:webHidden/>
          </w:rPr>
          <w:fldChar w:fldCharType="separate"/>
        </w:r>
        <w:r w:rsidR="00726F72">
          <w:rPr>
            <w:noProof/>
            <w:webHidden/>
          </w:rPr>
          <w:t>65</w:t>
        </w:r>
        <w:r w:rsidR="00C85305">
          <w:rPr>
            <w:noProof/>
            <w:webHidden/>
          </w:rPr>
          <w:fldChar w:fldCharType="end"/>
        </w:r>
      </w:hyperlink>
    </w:p>
    <w:p w:rsidR="00C85305" w:rsidRDefault="00AD237A">
      <w:pPr>
        <w:pStyle w:val="TableofFigures"/>
        <w:tabs>
          <w:tab w:val="right" w:leader="dot" w:pos="9593"/>
        </w:tabs>
        <w:rPr>
          <w:rFonts w:asciiTheme="minorHAnsi" w:eastAsiaTheme="minorEastAsia" w:hAnsiTheme="minorHAnsi" w:cstheme="minorBidi"/>
          <w:noProof/>
          <w:szCs w:val="22"/>
        </w:rPr>
      </w:pPr>
      <w:hyperlink w:anchor="_Toc531648774" w:history="1">
        <w:r w:rsidR="00C85305" w:rsidRPr="00BF1A48">
          <w:rPr>
            <w:rStyle w:val="Hyperlink"/>
            <w:noProof/>
          </w:rPr>
          <w:t>Figure 4</w:t>
        </w:r>
        <w:r w:rsidR="00C85305" w:rsidRPr="00BF1A48">
          <w:rPr>
            <w:rStyle w:val="Hyperlink"/>
            <w:noProof/>
          </w:rPr>
          <w:noBreakHyphen/>
          <w:t>3:  Example of end line of submain pipe installation</w:t>
        </w:r>
        <w:r w:rsidR="00C85305">
          <w:rPr>
            <w:noProof/>
            <w:webHidden/>
          </w:rPr>
          <w:tab/>
        </w:r>
        <w:r w:rsidR="00C85305">
          <w:rPr>
            <w:noProof/>
            <w:webHidden/>
          </w:rPr>
          <w:fldChar w:fldCharType="begin"/>
        </w:r>
        <w:r w:rsidR="00C85305">
          <w:rPr>
            <w:noProof/>
            <w:webHidden/>
          </w:rPr>
          <w:instrText xml:space="preserve"> PAGEREF _Toc531648774 \h </w:instrText>
        </w:r>
        <w:r w:rsidR="00C85305">
          <w:rPr>
            <w:noProof/>
            <w:webHidden/>
          </w:rPr>
        </w:r>
        <w:r w:rsidR="00C85305">
          <w:rPr>
            <w:noProof/>
            <w:webHidden/>
          </w:rPr>
          <w:fldChar w:fldCharType="separate"/>
        </w:r>
        <w:r w:rsidR="00726F72">
          <w:rPr>
            <w:noProof/>
            <w:webHidden/>
          </w:rPr>
          <w:t>65</w:t>
        </w:r>
        <w:r w:rsidR="00C85305">
          <w:rPr>
            <w:noProof/>
            <w:webHidden/>
          </w:rPr>
          <w:fldChar w:fldCharType="end"/>
        </w:r>
      </w:hyperlink>
    </w:p>
    <w:p w:rsidR="00C948FF" w:rsidRPr="00B95CBE" w:rsidRDefault="00C948FF" w:rsidP="00B95CBE">
      <w:pPr>
        <w:jc w:val="center"/>
        <w:rPr>
          <w:b/>
          <w:noProof/>
          <w:w w:val="95"/>
          <w:sz w:val="28"/>
        </w:rPr>
      </w:pPr>
      <w:r>
        <w:rPr>
          <w:b/>
          <w:noProof/>
          <w:w w:val="95"/>
          <w:sz w:val="28"/>
        </w:rPr>
        <w:fldChar w:fldCharType="end"/>
      </w:r>
    </w:p>
    <w:p w:rsidR="00834116" w:rsidRPr="00834116" w:rsidRDefault="00834116" w:rsidP="00834116">
      <w:pPr>
        <w:pStyle w:val="Heading1"/>
        <w:numPr>
          <w:ilvl w:val="0"/>
          <w:numId w:val="0"/>
        </w:numPr>
      </w:pPr>
      <w:bookmarkStart w:id="15" w:name="_Toc531648683"/>
      <w:r w:rsidRPr="00D57E1B">
        <w:lastRenderedPageBreak/>
        <w:t>Acronyms</w:t>
      </w:r>
      <w:bookmarkEnd w:id="15"/>
      <w:r w:rsidRPr="00D57E1B">
        <w:t xml:space="preserve"> </w:t>
      </w:r>
    </w:p>
    <w:tbl>
      <w:tblPr>
        <w:tblW w:w="7018" w:type="dxa"/>
        <w:tblLook w:val="04A0" w:firstRow="1" w:lastRow="0" w:firstColumn="1" w:lastColumn="0" w:noHBand="0" w:noVBand="1"/>
      </w:tblPr>
      <w:tblGrid>
        <w:gridCol w:w="1278"/>
        <w:gridCol w:w="5740"/>
      </w:tblGrid>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A</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Total Area to be irrigated</w:t>
            </w:r>
          </w:p>
        </w:tc>
      </w:tr>
      <w:tr w:rsidR="00834116" w:rsidRPr="00241A34" w:rsidTr="00834116">
        <w:trPr>
          <w:trHeight w:val="331"/>
        </w:trPr>
        <w:tc>
          <w:tcPr>
            <w:tcW w:w="1278" w:type="dxa"/>
            <w:tcBorders>
              <w:top w:val="nil"/>
              <w:left w:val="nil"/>
              <w:bottom w:val="nil"/>
              <w:right w:val="nil"/>
            </w:tcBorders>
            <w:shd w:val="clear" w:color="auto" w:fill="auto"/>
            <w:noWrap/>
            <w:vAlign w:val="bottom"/>
          </w:tcPr>
          <w:p w:rsidR="00834116" w:rsidRPr="00241A34" w:rsidRDefault="00834116" w:rsidP="00726F72">
            <w:pPr>
              <w:spacing w:line="240" w:lineRule="auto"/>
              <w:rPr>
                <w:rFonts w:eastAsia="Times New Roman"/>
              </w:rPr>
            </w:pPr>
            <w:r w:rsidRPr="00241A34">
              <w:rPr>
                <w:rFonts w:eastAsia="Times New Roman"/>
              </w:rPr>
              <w:t>AGP</w:t>
            </w:r>
          </w:p>
        </w:tc>
        <w:tc>
          <w:tcPr>
            <w:tcW w:w="5740" w:type="dxa"/>
            <w:tcBorders>
              <w:top w:val="nil"/>
              <w:left w:val="nil"/>
              <w:bottom w:val="nil"/>
              <w:right w:val="nil"/>
            </w:tcBorders>
            <w:shd w:val="clear" w:color="auto" w:fill="auto"/>
            <w:noWrap/>
            <w:vAlign w:val="bottom"/>
          </w:tcPr>
          <w:p w:rsidR="00834116" w:rsidRPr="00241A34" w:rsidRDefault="00834116" w:rsidP="00726F72">
            <w:pPr>
              <w:spacing w:line="240" w:lineRule="auto"/>
              <w:rPr>
                <w:rFonts w:eastAsia="Times New Roman"/>
              </w:rPr>
            </w:pPr>
            <w:r w:rsidRPr="00241A34">
              <w:rPr>
                <w:rFonts w:eastAsia="Times New Roman"/>
              </w:rPr>
              <w:t>Agricultural Growth Program</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b</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Flow exponent of the flow equation</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BS</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British Standard</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C</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Friction coefficient</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CU</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Consumptive Use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Cu</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Coefficient of Uniformity</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CUp</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Peak Consumptive Use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D</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Internal diameter of pipe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DN</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Nominal Diameter</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Ea</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Application Efficiency</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ECe</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Electrical conductivity of the soil saturation extract</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ECW</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Electrical conductivity of the irrigation water</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Em</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Efficiency of the motor driving the pump</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EP</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Efficiency of a pump</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ETc</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 xml:space="preserve">Maximum daily water consumption of the Crop </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ETt</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Gross depth of irrigation application</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F</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Chritansen correction factor</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g</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Accleration due to gravity</w:t>
            </w:r>
          </w:p>
        </w:tc>
      </w:tr>
      <w:tr w:rsidR="00834116" w:rsidRPr="00241A34" w:rsidTr="00572879">
        <w:trPr>
          <w:trHeight w:val="331"/>
        </w:trPr>
        <w:tc>
          <w:tcPr>
            <w:tcW w:w="1278" w:type="dxa"/>
            <w:tcBorders>
              <w:top w:val="nil"/>
              <w:left w:val="nil"/>
              <w:bottom w:val="nil"/>
              <w:right w:val="nil"/>
            </w:tcBorders>
            <w:shd w:val="clear" w:color="auto" w:fill="auto"/>
            <w:noWrap/>
            <w:vAlign w:val="bottom"/>
            <w:hideMark/>
          </w:tcPr>
          <w:p w:rsidR="00834116" w:rsidRPr="00572879" w:rsidRDefault="00834116" w:rsidP="00726F72">
            <w:pPr>
              <w:spacing w:line="240" w:lineRule="auto"/>
              <w:rPr>
                <w:rFonts w:eastAsia="Times New Roman"/>
              </w:rPr>
            </w:pPr>
            <w:r w:rsidRPr="00572879">
              <w:rPr>
                <w:rFonts w:eastAsia="Times New Roman"/>
              </w:rPr>
              <w:t>GIRDC</w:t>
            </w:r>
          </w:p>
        </w:tc>
        <w:tc>
          <w:tcPr>
            <w:tcW w:w="5740" w:type="dxa"/>
            <w:tcBorders>
              <w:top w:val="nil"/>
              <w:left w:val="nil"/>
              <w:bottom w:val="nil"/>
              <w:right w:val="nil"/>
            </w:tcBorders>
            <w:shd w:val="clear" w:color="auto" w:fill="auto"/>
            <w:noWrap/>
            <w:vAlign w:val="bottom"/>
            <w:hideMark/>
          </w:tcPr>
          <w:p w:rsidR="00834116" w:rsidRPr="00572879" w:rsidRDefault="00834116" w:rsidP="00726F72">
            <w:pPr>
              <w:spacing w:line="240" w:lineRule="auto"/>
              <w:rPr>
                <w:rFonts w:eastAsia="Times New Roman"/>
              </w:rPr>
            </w:pPr>
            <w:r w:rsidRPr="00572879">
              <w:rPr>
                <w:rFonts w:eastAsia="Times New Roman"/>
              </w:rPr>
              <w:t>Generation Integrated Rural Development Consultant</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572879" w:rsidRDefault="00834116" w:rsidP="00726F72">
            <w:pPr>
              <w:spacing w:line="240" w:lineRule="auto"/>
              <w:rPr>
                <w:rFonts w:eastAsia="Times New Roman"/>
              </w:rPr>
            </w:pPr>
            <w:r w:rsidRPr="00572879">
              <w:rPr>
                <w:rFonts w:eastAsia="Times New Roman"/>
              </w:rPr>
              <w:t>HDPE</w:t>
            </w:r>
          </w:p>
        </w:tc>
        <w:tc>
          <w:tcPr>
            <w:tcW w:w="5740" w:type="dxa"/>
            <w:tcBorders>
              <w:top w:val="nil"/>
              <w:left w:val="nil"/>
              <w:bottom w:val="nil"/>
              <w:right w:val="nil"/>
            </w:tcBorders>
            <w:shd w:val="clear" w:color="auto" w:fill="auto"/>
            <w:noWrap/>
            <w:vAlign w:val="bottom"/>
            <w:hideMark/>
          </w:tcPr>
          <w:p w:rsidR="00834116" w:rsidRPr="00572879" w:rsidRDefault="00834116" w:rsidP="00726F72">
            <w:pPr>
              <w:spacing w:line="240" w:lineRule="auto"/>
              <w:rPr>
                <w:rFonts w:eastAsia="Times New Roman"/>
              </w:rPr>
            </w:pPr>
            <w:r w:rsidRPr="00572879">
              <w:rPr>
                <w:rFonts w:eastAsia="Times New Roman"/>
              </w:rPr>
              <w:t>High density polyethylene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hfL</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Frictional head loss in the lateral line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hfm</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Frictional head loss in the main line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hfma</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Frictional head loss in the manifold</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hfsm</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Frictional head loss in the submian</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hl</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Local head loss</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HL</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Inlet pressure head of lateral</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Hm</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Inlet pressure head of main</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Hma</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Inlet pressure head of manifold</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Ho</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Operating pressure head of dripper</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HP</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Horse power</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Hsm</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Inlet pressure head of submain</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HzL</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Elevation head difference along the lateral</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Hzm</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 xml:space="preserve">Elevation head difference along the main line  </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Hzma</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 xml:space="preserve">Elevation head difference along the manifold  </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Hzsm</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 xml:space="preserve">Elevation head difference along the subman  </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ID</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Internal diameter</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IDE</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International Development Enterprise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ISO</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International standard organization</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J</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Head loss gradient</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lastRenderedPageBreak/>
              <w:t>L</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Length of pipe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LDPE</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Low density polyethylene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Lph</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Liter per hour</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LR</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Leaching Requirement</w:t>
            </w:r>
          </w:p>
        </w:tc>
      </w:tr>
      <w:tr w:rsidR="00834116" w:rsidRPr="00241A34" w:rsidTr="00CF358C">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 xml:space="preserve">MOANR </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Ministry of Agriculture and Natural Resource</w:t>
            </w:r>
          </w:p>
        </w:tc>
      </w:tr>
      <w:tr w:rsidR="00834116" w:rsidRPr="00241A34" w:rsidTr="00CF358C">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MOWIE</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Ministry of Water, Irrigation and Electricity</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N</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number of shifts per day</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nc</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Number of emitters per crop</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nd</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Number of drippers per lateral</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NGOs</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Non-Governmental Organizations</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nl</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Number of laterals per manifold</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nma</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 xml:space="preserve">Number of manifold per </w:t>
            </w:r>
            <w:proofErr w:type="spellStart"/>
            <w:r w:rsidRPr="00241A34">
              <w:rPr>
                <w:rFonts w:eastAsia="Times New Roman"/>
              </w:rPr>
              <w:t>submain</w:t>
            </w:r>
            <w:proofErr w:type="spellEnd"/>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NP</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Number of emitters per tree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nsm</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Number of submain on main line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OD</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Outer Diameter</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P</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Percentage of the total area shaded by a mature crop</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PE</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Polyethylene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PN</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Nominal Pressure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PVC</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Polyvinyl Chloride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PW</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Percentage of wetted area</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Q</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System discharge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q</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Emitter discharge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Q</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Operating pressure of dripper</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qL</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Inlet discharge of lateral</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qm</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Inlet discharge of main</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qma</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Inlet discharge of manifold</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qsm</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 xml:space="preserve">Inlet discharge of </w:t>
            </w:r>
            <w:proofErr w:type="spellStart"/>
            <w:r w:rsidRPr="00241A34">
              <w:rPr>
                <w:rFonts w:eastAsia="Times New Roman"/>
              </w:rPr>
              <w:t>submain</w:t>
            </w:r>
            <w:proofErr w:type="spellEnd"/>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SDI</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Subsurface Drip Irrigation</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Se</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Spacing between emitters on a lateral</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SL</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Spacing between laterals on a manifold</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Sl</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Spacing between rows</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Sr</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Spacing between crops in a row</w:t>
            </w:r>
          </w:p>
        </w:tc>
      </w:tr>
      <w:tr w:rsidR="00834116" w:rsidRPr="00241A34" w:rsidTr="00572879">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SSID</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Small Scale Irrigation Development</w:t>
            </w:r>
          </w:p>
        </w:tc>
      </w:tr>
      <w:tr w:rsidR="00834116" w:rsidRPr="00241A34" w:rsidTr="00572879">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SSIGL</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Small Scale Irrigation Guideline</w:t>
            </w:r>
          </w:p>
        </w:tc>
      </w:tr>
      <w:tr w:rsidR="00834116" w:rsidRPr="00241A34" w:rsidTr="00572879">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SSIP</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Small Scale Irrigation Project</w:t>
            </w:r>
          </w:p>
        </w:tc>
      </w:tr>
      <w:tr w:rsidR="00834116" w:rsidRPr="00241A34" w:rsidTr="00572879">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SSIS</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Small Scale Irrigation Scheme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Ta</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Time of application</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uPVC</w:t>
            </w:r>
            <w:proofErr w:type="spellEnd"/>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proofErr w:type="spellStart"/>
            <w:r w:rsidRPr="00241A34">
              <w:rPr>
                <w:rFonts w:eastAsia="Times New Roman"/>
              </w:rPr>
              <w:t>Unplasticised</w:t>
            </w:r>
            <w:proofErr w:type="spellEnd"/>
            <w:r w:rsidRPr="00241A34">
              <w:rPr>
                <w:rFonts w:eastAsia="Times New Roman"/>
              </w:rPr>
              <w:t xml:space="preserve"> Polyvinyl Chloride</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 xml:space="preserve">UV </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 xml:space="preserve">Ultraviolet light </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V</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Velocity of water flow</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W</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Width of the wetted area</w:t>
            </w:r>
          </w:p>
        </w:tc>
      </w:tr>
      <w:tr w:rsidR="00834116" w:rsidRPr="00241A34" w:rsidTr="00834116">
        <w:trPr>
          <w:trHeight w:val="331"/>
        </w:trPr>
        <w:tc>
          <w:tcPr>
            <w:tcW w:w="1278"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rPr>
              <w:t>WD</w:t>
            </w:r>
          </w:p>
        </w:tc>
        <w:tc>
          <w:tcPr>
            <w:tcW w:w="5740" w:type="dxa"/>
            <w:tcBorders>
              <w:top w:val="nil"/>
              <w:left w:val="nil"/>
              <w:bottom w:val="nil"/>
              <w:right w:val="nil"/>
            </w:tcBorders>
            <w:shd w:val="clear" w:color="auto" w:fill="auto"/>
            <w:noWrap/>
            <w:vAlign w:val="bottom"/>
            <w:hideMark/>
          </w:tcPr>
          <w:p w:rsidR="00834116" w:rsidRPr="00241A34" w:rsidRDefault="00834116" w:rsidP="00726F72">
            <w:pPr>
              <w:spacing w:line="240" w:lineRule="auto"/>
              <w:rPr>
                <w:rFonts w:eastAsia="Times New Roman"/>
              </w:rPr>
            </w:pPr>
            <w:r w:rsidRPr="00241A34">
              <w:rPr>
                <w:rFonts w:eastAsia="Times New Roman"/>
                <w:noProof/>
              </w:rPr>
              <w:t>Wetting diameter</w:t>
            </w:r>
          </w:p>
        </w:tc>
      </w:tr>
    </w:tbl>
    <w:p w:rsidR="00CC3132" w:rsidRPr="004E5BF6" w:rsidRDefault="00CC3132" w:rsidP="00CC3132">
      <w:pPr>
        <w:pStyle w:val="Heading1"/>
        <w:numPr>
          <w:ilvl w:val="0"/>
          <w:numId w:val="0"/>
        </w:numPr>
        <w:ind w:left="720" w:hanging="720"/>
      </w:pPr>
      <w:bookmarkStart w:id="16" w:name="_Toc529616568"/>
      <w:bookmarkStart w:id="17" w:name="_Toc531353124"/>
      <w:bookmarkStart w:id="18" w:name="_Toc531355482"/>
      <w:bookmarkStart w:id="19" w:name="_Toc531426950"/>
      <w:bookmarkStart w:id="20" w:name="_Toc531430045"/>
      <w:bookmarkStart w:id="21" w:name="_Toc531648684"/>
      <w:r w:rsidRPr="004E5BF6">
        <w:lastRenderedPageBreak/>
        <w:t>PREFACE</w:t>
      </w:r>
      <w:bookmarkEnd w:id="16"/>
      <w:bookmarkEnd w:id="17"/>
      <w:bookmarkEnd w:id="18"/>
      <w:bookmarkEnd w:id="19"/>
      <w:bookmarkEnd w:id="20"/>
      <w:bookmarkEnd w:id="21"/>
    </w:p>
    <w:p w:rsidR="00CC3132" w:rsidRPr="004E5BF6" w:rsidRDefault="00CC3132" w:rsidP="00CC3132">
      <w:pPr>
        <w:pStyle w:val="Default"/>
        <w:spacing w:line="276" w:lineRule="auto"/>
        <w:jc w:val="both"/>
        <w:rPr>
          <w:b/>
          <w:color w:val="auto"/>
          <w:sz w:val="22"/>
          <w:szCs w:val="22"/>
        </w:rPr>
      </w:pPr>
      <w:r w:rsidRPr="004E5BF6">
        <w:rPr>
          <w:color w:val="auto"/>
          <w:sz w:val="22"/>
          <w:szCs w:val="22"/>
        </w:rPr>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rPr>
          <w:color w:val="auto"/>
          <w:sz w:val="22"/>
          <w:szCs w:val="22"/>
        </w:rPr>
        <w:t>MoA</w:t>
      </w:r>
      <w:proofErr w:type="spellEnd"/>
      <w:r w:rsidRPr="004E5BF6">
        <w:rPr>
          <w:color w:val="auto"/>
          <w:sz w:val="22"/>
          <w:szCs w:val="22"/>
        </w:rPr>
        <w:t>) had entrusted Generation Integrated Rural Development Consultant (GIRDC) to prepare the National Small-scale Irrigation Development Guidelines (SSIGLs).</w:t>
      </w:r>
    </w:p>
    <w:p w:rsidR="00CC3132" w:rsidRPr="004E5BF6" w:rsidRDefault="00CC3132" w:rsidP="00CC3132">
      <w:pPr>
        <w:autoSpaceDE w:val="0"/>
        <w:autoSpaceDN w:val="0"/>
        <w:adjustRightInd w:val="0"/>
        <w:spacing w:line="240" w:lineRule="auto"/>
        <w:rPr>
          <w:b/>
        </w:rPr>
      </w:pPr>
    </w:p>
    <w:p w:rsidR="00CC3132" w:rsidRPr="004E5BF6" w:rsidRDefault="00CC3132" w:rsidP="00CC3132">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CC3132" w:rsidRPr="004E5BF6" w:rsidRDefault="00CC3132" w:rsidP="00CC3132">
      <w:pPr>
        <w:autoSpaceDE w:val="0"/>
        <w:autoSpaceDN w:val="0"/>
        <w:adjustRightInd w:val="0"/>
      </w:pPr>
    </w:p>
    <w:p w:rsidR="00CC3132" w:rsidRPr="004E5BF6" w:rsidRDefault="00CC3132" w:rsidP="00CC3132">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CC3132" w:rsidRPr="004E5BF6" w:rsidRDefault="00CC3132" w:rsidP="00CC3132">
      <w:pPr>
        <w:autoSpaceDE w:val="0"/>
        <w:autoSpaceDN w:val="0"/>
        <w:adjustRightInd w:val="0"/>
      </w:pPr>
    </w:p>
    <w:p w:rsidR="00CC3132" w:rsidRPr="004E5BF6" w:rsidRDefault="00CC3132" w:rsidP="00CC3132">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CC3132" w:rsidRPr="004E5BF6" w:rsidRDefault="00CC3132" w:rsidP="00CC3132">
      <w:pPr>
        <w:autoSpaceDE w:val="0"/>
        <w:autoSpaceDN w:val="0"/>
        <w:adjustRightInd w:val="0"/>
      </w:pPr>
    </w:p>
    <w:p w:rsidR="00CC3132" w:rsidRPr="004E5BF6" w:rsidRDefault="00CC3132" w:rsidP="00CC3132">
      <w:pPr>
        <w:pStyle w:val="Default"/>
        <w:spacing w:line="276" w:lineRule="auto"/>
        <w:jc w:val="both"/>
        <w:rPr>
          <w:color w:val="auto"/>
          <w:sz w:val="22"/>
          <w:szCs w:val="22"/>
        </w:rPr>
      </w:pPr>
      <w:r w:rsidRPr="004E5BF6">
        <w:rPr>
          <w:color w:val="auto"/>
          <w:sz w:val="22"/>
          <w:szCs w:val="22"/>
        </w:rPr>
        <w:t xml:space="preserve">In cognizance with the need for quality SSIGLs, the </w:t>
      </w:r>
      <w:proofErr w:type="spellStart"/>
      <w:r w:rsidRPr="004E5BF6">
        <w:rPr>
          <w:color w:val="auto"/>
          <w:sz w:val="22"/>
          <w:szCs w:val="22"/>
        </w:rPr>
        <w:t>MoA</w:t>
      </w:r>
      <w:proofErr w:type="spellEnd"/>
      <w:r w:rsidRPr="004E5BF6">
        <w:rPr>
          <w:color w:val="auto"/>
          <w:sz w:val="22"/>
          <w:szCs w:val="22"/>
        </w:rPr>
        <w:t xml:space="preserve"> has duly considered quality assurance and control during preparation of the guidelines. Accordingly, the outlines, contents </w:t>
      </w:r>
      <w:r w:rsidRPr="004E5BF6">
        <w:rPr>
          <w:noProof/>
          <w:color w:val="auto"/>
          <w:sz w:val="22"/>
          <w:szCs w:val="22"/>
        </w:rPr>
        <w:t>and</w:t>
      </w:r>
      <w:r w:rsidRPr="004E5BF6">
        <w:rPr>
          <w:color w:val="auto"/>
          <w:sz w:val="22"/>
          <w:szCs w:val="22"/>
        </w:rPr>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color w:val="auto"/>
          <w:sz w:val="22"/>
          <w:szCs w:val="22"/>
        </w:rPr>
        <w:t>demands</w:t>
      </w:r>
      <w:r w:rsidRPr="004E5BF6">
        <w:rPr>
          <w:color w:val="auto"/>
          <w:sz w:val="22"/>
          <w:szCs w:val="22"/>
        </w:rPr>
        <w:t xml:space="preserve"> and expectations of users.</w:t>
      </w:r>
    </w:p>
    <w:p w:rsidR="00CC3132" w:rsidRPr="004E5BF6" w:rsidRDefault="00CC3132" w:rsidP="00CC3132">
      <w:pPr>
        <w:autoSpaceDE w:val="0"/>
        <w:autoSpaceDN w:val="0"/>
        <w:adjustRightInd w:val="0"/>
        <w:spacing w:line="240" w:lineRule="auto"/>
      </w:pPr>
    </w:p>
    <w:p w:rsidR="00CC3132" w:rsidRPr="004E5BF6" w:rsidRDefault="00CC3132" w:rsidP="00CC3132">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CC3132" w:rsidRPr="004E5BF6" w:rsidRDefault="00CC3132" w:rsidP="00CC3132">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CC3132" w:rsidRPr="004E5BF6" w:rsidRDefault="00CC3132" w:rsidP="00CC3132">
      <w:pPr>
        <w:autoSpaceDE w:val="0"/>
        <w:autoSpaceDN w:val="0"/>
        <w:adjustRightInd w:val="0"/>
      </w:pPr>
    </w:p>
    <w:p w:rsidR="00CC3132" w:rsidRPr="004E5BF6" w:rsidRDefault="00CC3132" w:rsidP="00CC3132">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CC3132" w:rsidRPr="004E5BF6" w:rsidRDefault="00CC3132" w:rsidP="00CC3132">
      <w:pPr>
        <w:autoSpaceDE w:val="0"/>
        <w:autoSpaceDN w:val="0"/>
        <w:adjustRightInd w:val="0"/>
      </w:pPr>
    </w:p>
    <w:p w:rsidR="00CC3132" w:rsidRPr="004E5BF6" w:rsidRDefault="00CC3132" w:rsidP="00CC3132">
      <w:pPr>
        <w:autoSpaceDE w:val="0"/>
        <w:autoSpaceDN w:val="0"/>
        <w:adjustRightInd w:val="0"/>
      </w:pPr>
      <w:r w:rsidRPr="004E5BF6">
        <w:t>There are 34 separate guidelines which are categorized into the following five parts concurrent to SSI development phases:</w:t>
      </w:r>
    </w:p>
    <w:p w:rsidR="00CC3132" w:rsidRPr="004E5BF6" w:rsidRDefault="00CC3132" w:rsidP="00CC3132">
      <w:pPr>
        <w:autoSpaceDE w:val="0"/>
        <w:autoSpaceDN w:val="0"/>
        <w:adjustRightInd w:val="0"/>
        <w:rPr>
          <w:rFonts w:eastAsia="Calibri"/>
        </w:rPr>
      </w:pPr>
    </w:p>
    <w:p w:rsidR="00CC3132" w:rsidRPr="004E5BF6" w:rsidRDefault="00CC3132" w:rsidP="00CC3132">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CC3132" w:rsidRPr="004E5BF6" w:rsidRDefault="00CC3132" w:rsidP="00CC3132">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CC3132" w:rsidRPr="004E5BF6" w:rsidRDefault="00CC3132" w:rsidP="00CC3132">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CC3132" w:rsidRPr="004E5BF6" w:rsidRDefault="00CC3132" w:rsidP="00CC3132">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CC3132" w:rsidRPr="004E5BF6" w:rsidRDefault="00CC3132" w:rsidP="00CC3132">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CC3132" w:rsidRDefault="00CC3132" w:rsidP="00CC3132">
      <w:pPr>
        <w:autoSpaceDE w:val="0"/>
        <w:autoSpaceDN w:val="0"/>
        <w:adjustRightInd w:val="0"/>
        <w:rPr>
          <w:rFonts w:eastAsia="Calibri"/>
        </w:rPr>
      </w:pPr>
    </w:p>
    <w:p w:rsidR="00462295" w:rsidRDefault="00462295" w:rsidP="00462295">
      <w:pPr>
        <w:autoSpaceDE w:val="0"/>
        <w:autoSpaceDN w:val="0"/>
        <w:adjustRightInd w:val="0"/>
        <w:rPr>
          <w:rFonts w:eastAsia="Calibri"/>
        </w:rPr>
      </w:pPr>
      <w:r>
        <w:rPr>
          <w:rFonts w:eastAsia="Calibri"/>
        </w:rPr>
        <w:t>Moreover, Tools for Small Scale Irrigation development are also prepared as part of SSIGLs.</w:t>
      </w:r>
    </w:p>
    <w:p w:rsidR="00462295" w:rsidRDefault="00462295" w:rsidP="00462295">
      <w:pPr>
        <w:autoSpaceDE w:val="0"/>
        <w:autoSpaceDN w:val="0"/>
        <w:adjustRightInd w:val="0"/>
      </w:pPr>
    </w:p>
    <w:p w:rsidR="00462295" w:rsidRDefault="00462295" w:rsidP="00462295">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462295" w:rsidRDefault="00462295" w:rsidP="00462295">
      <w:pPr>
        <w:autoSpaceDE w:val="0"/>
        <w:autoSpaceDN w:val="0"/>
        <w:adjustRightInd w:val="0"/>
      </w:pPr>
    </w:p>
    <w:p w:rsidR="00462295" w:rsidRDefault="00462295" w:rsidP="00462295">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CC3132" w:rsidRPr="004E5BF6" w:rsidRDefault="00CC3132" w:rsidP="00CC3132">
      <w:pPr>
        <w:autoSpaceDE w:val="0"/>
        <w:autoSpaceDN w:val="0"/>
        <w:adjustRightInd w:val="0"/>
      </w:pPr>
    </w:p>
    <w:p w:rsidR="00CC3132" w:rsidRPr="004E5BF6" w:rsidRDefault="00CC3132" w:rsidP="00CC3132">
      <w:pPr>
        <w:autoSpaceDE w:val="0"/>
        <w:autoSpaceDN w:val="0"/>
        <w:adjustRightInd w:val="0"/>
      </w:pPr>
    </w:p>
    <w:p w:rsidR="00CC3132" w:rsidRDefault="00CC3132" w:rsidP="00CC3132">
      <w:pPr>
        <w:ind w:left="720"/>
        <w:rPr>
          <w:b/>
          <w:sz w:val="28"/>
          <w:szCs w:val="28"/>
        </w:rPr>
      </w:pPr>
    </w:p>
    <w:p w:rsidR="00CC3132" w:rsidRDefault="00CC3132" w:rsidP="00CC3132">
      <w:pPr>
        <w:pStyle w:val="Heading1"/>
        <w:numPr>
          <w:ilvl w:val="0"/>
          <w:numId w:val="0"/>
        </w:numPr>
        <w:ind w:left="720" w:hanging="720"/>
      </w:pPr>
      <w:bookmarkStart w:id="22" w:name="_Toc529616569"/>
      <w:bookmarkStart w:id="23" w:name="_Toc531353125"/>
      <w:bookmarkStart w:id="24" w:name="_Toc531355483"/>
      <w:bookmarkStart w:id="25" w:name="_Toc531426951"/>
      <w:bookmarkStart w:id="26" w:name="_Toc531430046"/>
      <w:bookmarkStart w:id="27" w:name="_Toc531648685"/>
      <w:r w:rsidRPr="00315932">
        <w:lastRenderedPageBreak/>
        <w:t>UPDATING AND REVISIONS OF GUIDELINES</w:t>
      </w:r>
      <w:bookmarkEnd w:id="22"/>
      <w:bookmarkEnd w:id="23"/>
      <w:bookmarkEnd w:id="24"/>
      <w:bookmarkEnd w:id="25"/>
      <w:bookmarkEnd w:id="26"/>
      <w:bookmarkEnd w:id="27"/>
    </w:p>
    <w:p w:rsidR="00CC3132" w:rsidRPr="00315932" w:rsidRDefault="00CC3132" w:rsidP="00CC3132">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CC3132" w:rsidRPr="00315932" w:rsidRDefault="00CC3132" w:rsidP="00CC3132">
      <w:pPr>
        <w:autoSpaceDE w:val="0"/>
        <w:autoSpaceDN w:val="0"/>
        <w:adjustRightInd w:val="0"/>
      </w:pPr>
    </w:p>
    <w:p w:rsidR="00CC3132" w:rsidRPr="00315932" w:rsidRDefault="00CC3132" w:rsidP="00CC3132">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CC3132" w:rsidRPr="00315932" w:rsidRDefault="00CC3132" w:rsidP="00CC3132">
      <w:pPr>
        <w:autoSpaceDE w:val="0"/>
        <w:autoSpaceDN w:val="0"/>
        <w:adjustRightInd w:val="0"/>
      </w:pPr>
    </w:p>
    <w:p w:rsidR="00CC3132" w:rsidRPr="00315932" w:rsidRDefault="00CC3132" w:rsidP="00CC3132">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CC3132" w:rsidRPr="00315932" w:rsidRDefault="00CC3132" w:rsidP="00CC3132">
      <w:pPr>
        <w:autoSpaceDE w:val="0"/>
        <w:autoSpaceDN w:val="0"/>
        <w:adjustRightInd w:val="0"/>
      </w:pPr>
    </w:p>
    <w:p w:rsidR="00CC3132" w:rsidRPr="00315932" w:rsidRDefault="00CC3132" w:rsidP="00CC3132">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CC3132" w:rsidRPr="00315932" w:rsidRDefault="00CC3132" w:rsidP="00CC3132">
      <w:pPr>
        <w:autoSpaceDE w:val="0"/>
        <w:autoSpaceDN w:val="0"/>
        <w:adjustRightInd w:val="0"/>
      </w:pPr>
    </w:p>
    <w:p w:rsidR="00CC3132" w:rsidRDefault="00CC3132" w:rsidP="00CC3132">
      <w:pPr>
        <w:autoSpaceDE w:val="0"/>
        <w:autoSpaceDN w:val="0"/>
        <w:adjustRightInd w:val="0"/>
      </w:pPr>
      <w:r w:rsidRPr="00315932">
        <w:t>All suggestions to improve the GLs should be made in accordance with the following procedures:</w:t>
      </w:r>
    </w:p>
    <w:p w:rsidR="00CC3132" w:rsidRPr="00315932" w:rsidRDefault="00CC3132" w:rsidP="00CC3132"/>
    <w:p w:rsidR="00CC3132" w:rsidRPr="004961B2" w:rsidRDefault="00CC3132" w:rsidP="00CC3132">
      <w:pPr>
        <w:pStyle w:val="ListParagraph"/>
        <w:numPr>
          <w:ilvl w:val="0"/>
          <w:numId w:val="23"/>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19" w:history="1">
        <w:r w:rsidRPr="004961B2">
          <w:rPr>
            <w:rStyle w:val="Hyperlink"/>
          </w:rPr>
          <w:t>www.moa.gov.et</w:t>
        </w:r>
      </w:hyperlink>
    </w:p>
    <w:p w:rsidR="00CC3132" w:rsidRPr="00315932" w:rsidRDefault="00CC3132" w:rsidP="00CC3132">
      <w:pPr>
        <w:pStyle w:val="ListParagraph"/>
        <w:numPr>
          <w:ilvl w:val="0"/>
          <w:numId w:val="23"/>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CC3132" w:rsidRPr="00315932" w:rsidRDefault="00CC3132" w:rsidP="00CC3132">
      <w:pPr>
        <w:pStyle w:val="ListParagraph"/>
        <w:numPr>
          <w:ilvl w:val="0"/>
          <w:numId w:val="23"/>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CC3132" w:rsidRPr="00315932" w:rsidRDefault="00CC3132" w:rsidP="00CC3132">
      <w:pPr>
        <w:pStyle w:val="ListParagraph"/>
        <w:numPr>
          <w:ilvl w:val="0"/>
          <w:numId w:val="23"/>
        </w:numPr>
        <w:autoSpaceDE w:val="0"/>
        <w:autoSpaceDN w:val="0"/>
        <w:adjustRightInd w:val="0"/>
        <w:spacing w:before="0" w:after="0" w:line="276" w:lineRule="auto"/>
        <w:ind w:left="720"/>
      </w:pPr>
      <w:r w:rsidRPr="00315932">
        <w:t>The release date of the new version will be notified to all registered users and authorities.</w:t>
      </w:r>
    </w:p>
    <w:p w:rsidR="00CC3132" w:rsidRPr="00315932" w:rsidRDefault="00CC3132" w:rsidP="00CC3132">
      <w:pPr>
        <w:autoSpaceDE w:val="0"/>
        <w:autoSpaceDN w:val="0"/>
        <w:adjustRightInd w:val="0"/>
      </w:pPr>
    </w:p>
    <w:p w:rsidR="00CC3132" w:rsidRPr="00315932" w:rsidRDefault="00CC3132" w:rsidP="00CC3132">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CC3132" w:rsidRDefault="00CC3132" w:rsidP="00CC3132">
      <w:pPr>
        <w:autoSpaceDE w:val="0"/>
        <w:autoSpaceDN w:val="0"/>
        <w:adjustRightInd w:val="0"/>
        <w:rPr>
          <w:b/>
          <w:bCs/>
        </w:rPr>
      </w:pPr>
    </w:p>
    <w:p w:rsidR="00CC3132" w:rsidRDefault="00CC3132" w:rsidP="00CC3132">
      <w:pPr>
        <w:autoSpaceDE w:val="0"/>
        <w:autoSpaceDN w:val="0"/>
        <w:adjustRightInd w:val="0"/>
        <w:rPr>
          <w:b/>
          <w:bCs/>
          <w:sz w:val="20"/>
          <w:szCs w:val="20"/>
        </w:rPr>
      </w:pPr>
      <w:r w:rsidRPr="002C2458">
        <w:rPr>
          <w:b/>
          <w:bCs/>
          <w:sz w:val="20"/>
          <w:szCs w:val="20"/>
        </w:rPr>
        <w:lastRenderedPageBreak/>
        <w:t>Suggested Revisions Request Form (Official Letter or Email)</w:t>
      </w:r>
    </w:p>
    <w:p w:rsidR="00CC3132" w:rsidRPr="002C2458" w:rsidRDefault="00CC3132" w:rsidP="00CC3132">
      <w:pPr>
        <w:autoSpaceDE w:val="0"/>
        <w:autoSpaceDN w:val="0"/>
        <w:adjustRightInd w:val="0"/>
        <w:rPr>
          <w:b/>
          <w:bCs/>
          <w:sz w:val="20"/>
          <w:szCs w:val="20"/>
        </w:rPr>
      </w:pPr>
    </w:p>
    <w:p w:rsidR="00CC3132" w:rsidRPr="002C2458" w:rsidRDefault="00CC3132" w:rsidP="00CC3132">
      <w:pPr>
        <w:autoSpaceDE w:val="0"/>
        <w:autoSpaceDN w:val="0"/>
        <w:adjustRightInd w:val="0"/>
        <w:rPr>
          <w:sz w:val="20"/>
          <w:szCs w:val="20"/>
        </w:rPr>
      </w:pPr>
      <w:r w:rsidRPr="002C2458">
        <w:rPr>
          <w:sz w:val="20"/>
          <w:szCs w:val="20"/>
        </w:rPr>
        <w:t>To: ---------------------------------------------------------------</w:t>
      </w:r>
    </w:p>
    <w:p w:rsidR="00CC3132" w:rsidRPr="002C2458" w:rsidRDefault="00CC3132" w:rsidP="00CC3132">
      <w:pPr>
        <w:autoSpaceDE w:val="0"/>
        <w:autoSpaceDN w:val="0"/>
        <w:adjustRightInd w:val="0"/>
        <w:rPr>
          <w:sz w:val="20"/>
          <w:szCs w:val="20"/>
        </w:rPr>
      </w:pPr>
      <w:r w:rsidRPr="002C2458">
        <w:rPr>
          <w:sz w:val="20"/>
          <w:szCs w:val="20"/>
        </w:rPr>
        <w:t>From: -----------------------------------------------------------</w:t>
      </w:r>
    </w:p>
    <w:p w:rsidR="00CC3132" w:rsidRPr="002C2458" w:rsidRDefault="00CC3132" w:rsidP="00CC3132">
      <w:pPr>
        <w:autoSpaceDE w:val="0"/>
        <w:autoSpaceDN w:val="0"/>
        <w:adjustRightInd w:val="0"/>
        <w:rPr>
          <w:sz w:val="20"/>
          <w:szCs w:val="20"/>
        </w:rPr>
      </w:pPr>
      <w:r w:rsidRPr="002C2458">
        <w:rPr>
          <w:sz w:val="20"/>
          <w:szCs w:val="20"/>
        </w:rPr>
        <w:t>Date: -----------------------------------------------------------</w:t>
      </w:r>
    </w:p>
    <w:p w:rsidR="00CC3132" w:rsidRDefault="00CC3132" w:rsidP="00CC3132">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CC3132" w:rsidRPr="002C2458" w:rsidRDefault="00CC3132" w:rsidP="00CC3132">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CC3132" w:rsidRPr="002C2458" w:rsidTr="00567635">
        <w:tc>
          <w:tcPr>
            <w:tcW w:w="1525" w:type="dxa"/>
          </w:tcPr>
          <w:p w:rsidR="00CC3132" w:rsidRPr="002C2458" w:rsidRDefault="00CC3132" w:rsidP="00567635">
            <w:pPr>
              <w:autoSpaceDE w:val="0"/>
              <w:autoSpaceDN w:val="0"/>
              <w:adjustRightInd w:val="0"/>
              <w:rPr>
                <w:bCs/>
                <w:sz w:val="20"/>
                <w:szCs w:val="20"/>
              </w:rPr>
            </w:pPr>
            <w:r w:rsidRPr="002C2458">
              <w:rPr>
                <w:b/>
                <w:bCs/>
                <w:sz w:val="20"/>
                <w:szCs w:val="20"/>
              </w:rPr>
              <w:t>GL Code and Title</w:t>
            </w:r>
          </w:p>
        </w:tc>
        <w:tc>
          <w:tcPr>
            <w:tcW w:w="1170" w:type="dxa"/>
          </w:tcPr>
          <w:p w:rsidR="00CC3132" w:rsidRPr="002C2458" w:rsidRDefault="00CC3132" w:rsidP="00567635">
            <w:pPr>
              <w:autoSpaceDE w:val="0"/>
              <w:autoSpaceDN w:val="0"/>
              <w:adjustRightInd w:val="0"/>
              <w:rPr>
                <w:bCs/>
                <w:sz w:val="20"/>
                <w:szCs w:val="20"/>
              </w:rPr>
            </w:pPr>
            <w:r w:rsidRPr="002C2458">
              <w:rPr>
                <w:b/>
                <w:bCs/>
                <w:sz w:val="20"/>
                <w:szCs w:val="20"/>
              </w:rPr>
              <w:t>Date</w:t>
            </w:r>
          </w:p>
        </w:tc>
        <w:tc>
          <w:tcPr>
            <w:tcW w:w="2465" w:type="dxa"/>
          </w:tcPr>
          <w:p w:rsidR="00CC3132" w:rsidRPr="002C2458" w:rsidRDefault="00CC3132" w:rsidP="00567635">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CC3132" w:rsidRPr="002C2458" w:rsidRDefault="00CC3132" w:rsidP="00567635">
            <w:pPr>
              <w:autoSpaceDE w:val="0"/>
              <w:autoSpaceDN w:val="0"/>
              <w:adjustRightInd w:val="0"/>
              <w:rPr>
                <w:b/>
                <w:bCs/>
                <w:sz w:val="20"/>
                <w:szCs w:val="20"/>
              </w:rPr>
            </w:pPr>
            <w:r w:rsidRPr="002C2458">
              <w:rPr>
                <w:b/>
                <w:bCs/>
                <w:sz w:val="20"/>
                <w:szCs w:val="20"/>
              </w:rPr>
              <w:t xml:space="preserve">Explanation </w:t>
            </w:r>
          </w:p>
        </w:tc>
        <w:tc>
          <w:tcPr>
            <w:tcW w:w="2520" w:type="dxa"/>
          </w:tcPr>
          <w:p w:rsidR="00CC3132" w:rsidRPr="002C2458" w:rsidRDefault="00CC3132" w:rsidP="00567635">
            <w:pPr>
              <w:autoSpaceDE w:val="0"/>
              <w:autoSpaceDN w:val="0"/>
              <w:adjustRightInd w:val="0"/>
              <w:rPr>
                <w:bCs/>
                <w:sz w:val="20"/>
                <w:szCs w:val="20"/>
              </w:rPr>
            </w:pPr>
            <w:r w:rsidRPr="002C2458">
              <w:rPr>
                <w:b/>
                <w:bCs/>
                <w:sz w:val="20"/>
                <w:szCs w:val="20"/>
              </w:rPr>
              <w:t xml:space="preserve">Comments (proposed change) </w:t>
            </w:r>
          </w:p>
        </w:tc>
      </w:tr>
      <w:tr w:rsidR="00CC3132" w:rsidRPr="002C2458" w:rsidTr="00567635">
        <w:tc>
          <w:tcPr>
            <w:tcW w:w="1525" w:type="dxa"/>
          </w:tcPr>
          <w:p w:rsidR="00CC3132" w:rsidRPr="002C2458" w:rsidRDefault="00CC3132" w:rsidP="00567635">
            <w:pPr>
              <w:autoSpaceDE w:val="0"/>
              <w:autoSpaceDN w:val="0"/>
              <w:adjustRightInd w:val="0"/>
              <w:rPr>
                <w:bCs/>
                <w:sz w:val="20"/>
                <w:szCs w:val="20"/>
              </w:rPr>
            </w:pPr>
          </w:p>
        </w:tc>
        <w:tc>
          <w:tcPr>
            <w:tcW w:w="1170" w:type="dxa"/>
          </w:tcPr>
          <w:p w:rsidR="00CC3132" w:rsidRPr="002C2458" w:rsidRDefault="00CC3132" w:rsidP="00567635">
            <w:pPr>
              <w:autoSpaceDE w:val="0"/>
              <w:autoSpaceDN w:val="0"/>
              <w:adjustRightInd w:val="0"/>
              <w:rPr>
                <w:bCs/>
                <w:sz w:val="20"/>
                <w:szCs w:val="20"/>
              </w:rPr>
            </w:pPr>
          </w:p>
        </w:tc>
        <w:tc>
          <w:tcPr>
            <w:tcW w:w="2465" w:type="dxa"/>
          </w:tcPr>
          <w:p w:rsidR="00CC3132" w:rsidRPr="002C2458" w:rsidRDefault="00CC3132" w:rsidP="00567635">
            <w:pPr>
              <w:autoSpaceDE w:val="0"/>
              <w:autoSpaceDN w:val="0"/>
              <w:adjustRightInd w:val="0"/>
              <w:rPr>
                <w:bCs/>
                <w:sz w:val="20"/>
                <w:szCs w:val="20"/>
              </w:rPr>
            </w:pPr>
          </w:p>
        </w:tc>
        <w:tc>
          <w:tcPr>
            <w:tcW w:w="1675" w:type="dxa"/>
          </w:tcPr>
          <w:p w:rsidR="00CC3132" w:rsidRPr="002C2458" w:rsidRDefault="00CC3132" w:rsidP="00567635">
            <w:pPr>
              <w:autoSpaceDE w:val="0"/>
              <w:autoSpaceDN w:val="0"/>
              <w:adjustRightInd w:val="0"/>
              <w:rPr>
                <w:bCs/>
                <w:sz w:val="20"/>
                <w:szCs w:val="20"/>
              </w:rPr>
            </w:pPr>
          </w:p>
        </w:tc>
        <w:tc>
          <w:tcPr>
            <w:tcW w:w="2520" w:type="dxa"/>
          </w:tcPr>
          <w:p w:rsidR="00CC3132" w:rsidRPr="002C2458" w:rsidRDefault="00CC3132" w:rsidP="00567635">
            <w:pPr>
              <w:autoSpaceDE w:val="0"/>
              <w:autoSpaceDN w:val="0"/>
              <w:adjustRightInd w:val="0"/>
              <w:rPr>
                <w:bCs/>
                <w:sz w:val="20"/>
                <w:szCs w:val="20"/>
              </w:rPr>
            </w:pPr>
          </w:p>
        </w:tc>
      </w:tr>
      <w:tr w:rsidR="00CC3132" w:rsidRPr="002C2458" w:rsidTr="00567635">
        <w:tc>
          <w:tcPr>
            <w:tcW w:w="1525" w:type="dxa"/>
          </w:tcPr>
          <w:p w:rsidR="00CC3132" w:rsidRPr="002C2458" w:rsidRDefault="00CC3132" w:rsidP="00567635">
            <w:pPr>
              <w:autoSpaceDE w:val="0"/>
              <w:autoSpaceDN w:val="0"/>
              <w:adjustRightInd w:val="0"/>
              <w:rPr>
                <w:bCs/>
                <w:sz w:val="20"/>
                <w:szCs w:val="20"/>
              </w:rPr>
            </w:pPr>
          </w:p>
        </w:tc>
        <w:tc>
          <w:tcPr>
            <w:tcW w:w="1170" w:type="dxa"/>
          </w:tcPr>
          <w:p w:rsidR="00CC3132" w:rsidRPr="002C2458" w:rsidRDefault="00CC3132" w:rsidP="00567635">
            <w:pPr>
              <w:autoSpaceDE w:val="0"/>
              <w:autoSpaceDN w:val="0"/>
              <w:adjustRightInd w:val="0"/>
              <w:rPr>
                <w:bCs/>
                <w:sz w:val="20"/>
                <w:szCs w:val="20"/>
              </w:rPr>
            </w:pPr>
          </w:p>
        </w:tc>
        <w:tc>
          <w:tcPr>
            <w:tcW w:w="2465" w:type="dxa"/>
          </w:tcPr>
          <w:p w:rsidR="00CC3132" w:rsidRPr="002C2458" w:rsidRDefault="00CC3132" w:rsidP="00567635">
            <w:pPr>
              <w:autoSpaceDE w:val="0"/>
              <w:autoSpaceDN w:val="0"/>
              <w:adjustRightInd w:val="0"/>
              <w:rPr>
                <w:bCs/>
                <w:sz w:val="20"/>
                <w:szCs w:val="20"/>
              </w:rPr>
            </w:pPr>
          </w:p>
        </w:tc>
        <w:tc>
          <w:tcPr>
            <w:tcW w:w="1675" w:type="dxa"/>
          </w:tcPr>
          <w:p w:rsidR="00CC3132" w:rsidRPr="002C2458" w:rsidRDefault="00CC3132" w:rsidP="00567635">
            <w:pPr>
              <w:autoSpaceDE w:val="0"/>
              <w:autoSpaceDN w:val="0"/>
              <w:adjustRightInd w:val="0"/>
              <w:rPr>
                <w:bCs/>
                <w:sz w:val="20"/>
                <w:szCs w:val="20"/>
              </w:rPr>
            </w:pPr>
          </w:p>
        </w:tc>
        <w:tc>
          <w:tcPr>
            <w:tcW w:w="2520" w:type="dxa"/>
          </w:tcPr>
          <w:p w:rsidR="00CC3132" w:rsidRPr="002C2458" w:rsidRDefault="00CC3132" w:rsidP="00567635">
            <w:pPr>
              <w:autoSpaceDE w:val="0"/>
              <w:autoSpaceDN w:val="0"/>
              <w:adjustRightInd w:val="0"/>
              <w:rPr>
                <w:bCs/>
                <w:sz w:val="20"/>
                <w:szCs w:val="20"/>
              </w:rPr>
            </w:pPr>
          </w:p>
        </w:tc>
      </w:tr>
    </w:tbl>
    <w:p w:rsidR="00CC3132" w:rsidRPr="002C2458" w:rsidRDefault="00CC3132" w:rsidP="00CC3132">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CC3132" w:rsidRPr="002C2458" w:rsidRDefault="00CC3132" w:rsidP="00CC3132">
      <w:pPr>
        <w:autoSpaceDE w:val="0"/>
        <w:autoSpaceDN w:val="0"/>
        <w:adjustRightInd w:val="0"/>
        <w:rPr>
          <w:sz w:val="20"/>
          <w:szCs w:val="20"/>
        </w:rPr>
      </w:pPr>
    </w:p>
    <w:p w:rsidR="00CC3132" w:rsidRPr="002C2458" w:rsidRDefault="00CC3132" w:rsidP="00CC3132">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CC3132" w:rsidRPr="002C2458" w:rsidTr="00567635">
        <w:tc>
          <w:tcPr>
            <w:tcW w:w="3276" w:type="dxa"/>
          </w:tcPr>
          <w:p w:rsidR="00CC3132" w:rsidRPr="002C2458" w:rsidRDefault="00CC3132" w:rsidP="00567635">
            <w:pPr>
              <w:autoSpaceDE w:val="0"/>
              <w:autoSpaceDN w:val="0"/>
              <w:adjustRightInd w:val="0"/>
              <w:rPr>
                <w:b/>
                <w:bCs/>
                <w:sz w:val="20"/>
                <w:szCs w:val="20"/>
              </w:rPr>
            </w:pPr>
            <w:r w:rsidRPr="002C2458">
              <w:rPr>
                <w:b/>
                <w:bCs/>
                <w:sz w:val="20"/>
                <w:szCs w:val="20"/>
              </w:rPr>
              <w:t xml:space="preserve">Suggested Change </w:t>
            </w:r>
          </w:p>
        </w:tc>
        <w:tc>
          <w:tcPr>
            <w:tcW w:w="2684" w:type="dxa"/>
          </w:tcPr>
          <w:p w:rsidR="00CC3132" w:rsidRPr="002C2458" w:rsidRDefault="00CC3132" w:rsidP="00567635">
            <w:pPr>
              <w:autoSpaceDE w:val="0"/>
              <w:autoSpaceDN w:val="0"/>
              <w:adjustRightInd w:val="0"/>
              <w:rPr>
                <w:b/>
                <w:bCs/>
                <w:sz w:val="20"/>
                <w:szCs w:val="20"/>
              </w:rPr>
            </w:pPr>
            <w:r w:rsidRPr="002C2458">
              <w:rPr>
                <w:b/>
                <w:bCs/>
                <w:sz w:val="20"/>
                <w:szCs w:val="20"/>
              </w:rPr>
              <w:t>Recommended Action</w:t>
            </w:r>
          </w:p>
        </w:tc>
        <w:tc>
          <w:tcPr>
            <w:tcW w:w="1670" w:type="dxa"/>
          </w:tcPr>
          <w:p w:rsidR="00CC3132" w:rsidRPr="002C2458" w:rsidRDefault="00CC3132" w:rsidP="00567635">
            <w:pPr>
              <w:autoSpaceDE w:val="0"/>
              <w:autoSpaceDN w:val="0"/>
              <w:adjustRightInd w:val="0"/>
              <w:rPr>
                <w:b/>
                <w:bCs/>
                <w:sz w:val="20"/>
                <w:szCs w:val="20"/>
              </w:rPr>
            </w:pPr>
            <w:r w:rsidRPr="002C2458">
              <w:rPr>
                <w:b/>
                <w:bCs/>
                <w:sz w:val="20"/>
                <w:szCs w:val="20"/>
              </w:rPr>
              <w:t>Authorized by</w:t>
            </w:r>
          </w:p>
        </w:tc>
        <w:tc>
          <w:tcPr>
            <w:tcW w:w="1720" w:type="dxa"/>
          </w:tcPr>
          <w:p w:rsidR="00CC3132" w:rsidRPr="002C2458" w:rsidRDefault="00CC3132" w:rsidP="00567635">
            <w:pPr>
              <w:autoSpaceDE w:val="0"/>
              <w:autoSpaceDN w:val="0"/>
              <w:adjustRightInd w:val="0"/>
              <w:rPr>
                <w:b/>
                <w:bCs/>
                <w:sz w:val="20"/>
                <w:szCs w:val="20"/>
              </w:rPr>
            </w:pPr>
            <w:r w:rsidRPr="002C2458">
              <w:rPr>
                <w:b/>
                <w:bCs/>
                <w:sz w:val="20"/>
                <w:szCs w:val="20"/>
              </w:rPr>
              <w:t xml:space="preserve">Date </w:t>
            </w:r>
          </w:p>
        </w:tc>
      </w:tr>
      <w:tr w:rsidR="00CC3132" w:rsidRPr="002C2458" w:rsidTr="00567635">
        <w:tc>
          <w:tcPr>
            <w:tcW w:w="3276" w:type="dxa"/>
          </w:tcPr>
          <w:p w:rsidR="00CC3132" w:rsidRPr="002C2458" w:rsidRDefault="00CC3132" w:rsidP="00567635">
            <w:pPr>
              <w:autoSpaceDE w:val="0"/>
              <w:autoSpaceDN w:val="0"/>
              <w:adjustRightInd w:val="0"/>
              <w:rPr>
                <w:sz w:val="20"/>
                <w:szCs w:val="20"/>
              </w:rPr>
            </w:pPr>
          </w:p>
        </w:tc>
        <w:tc>
          <w:tcPr>
            <w:tcW w:w="2684" w:type="dxa"/>
          </w:tcPr>
          <w:p w:rsidR="00CC3132" w:rsidRPr="002C2458" w:rsidRDefault="00CC3132" w:rsidP="00567635">
            <w:pPr>
              <w:autoSpaceDE w:val="0"/>
              <w:autoSpaceDN w:val="0"/>
              <w:adjustRightInd w:val="0"/>
              <w:rPr>
                <w:sz w:val="20"/>
                <w:szCs w:val="20"/>
              </w:rPr>
            </w:pPr>
          </w:p>
        </w:tc>
        <w:tc>
          <w:tcPr>
            <w:tcW w:w="1670" w:type="dxa"/>
          </w:tcPr>
          <w:p w:rsidR="00CC3132" w:rsidRPr="002C2458" w:rsidRDefault="00CC3132" w:rsidP="00567635">
            <w:pPr>
              <w:autoSpaceDE w:val="0"/>
              <w:autoSpaceDN w:val="0"/>
              <w:adjustRightInd w:val="0"/>
              <w:rPr>
                <w:sz w:val="20"/>
                <w:szCs w:val="20"/>
              </w:rPr>
            </w:pPr>
          </w:p>
        </w:tc>
        <w:tc>
          <w:tcPr>
            <w:tcW w:w="1720" w:type="dxa"/>
          </w:tcPr>
          <w:p w:rsidR="00CC3132" w:rsidRPr="002C2458" w:rsidRDefault="00CC3132" w:rsidP="00567635">
            <w:pPr>
              <w:autoSpaceDE w:val="0"/>
              <w:autoSpaceDN w:val="0"/>
              <w:adjustRightInd w:val="0"/>
              <w:rPr>
                <w:sz w:val="20"/>
                <w:szCs w:val="20"/>
              </w:rPr>
            </w:pPr>
          </w:p>
        </w:tc>
      </w:tr>
      <w:tr w:rsidR="00CC3132" w:rsidRPr="002C2458" w:rsidTr="00567635">
        <w:tc>
          <w:tcPr>
            <w:tcW w:w="3276" w:type="dxa"/>
          </w:tcPr>
          <w:p w:rsidR="00CC3132" w:rsidRPr="002C2458" w:rsidRDefault="00CC3132" w:rsidP="00567635">
            <w:pPr>
              <w:autoSpaceDE w:val="0"/>
              <w:autoSpaceDN w:val="0"/>
              <w:adjustRightInd w:val="0"/>
              <w:rPr>
                <w:sz w:val="20"/>
                <w:szCs w:val="20"/>
              </w:rPr>
            </w:pPr>
          </w:p>
        </w:tc>
        <w:tc>
          <w:tcPr>
            <w:tcW w:w="2684" w:type="dxa"/>
          </w:tcPr>
          <w:p w:rsidR="00CC3132" w:rsidRPr="002C2458" w:rsidRDefault="00CC3132" w:rsidP="00567635">
            <w:pPr>
              <w:autoSpaceDE w:val="0"/>
              <w:autoSpaceDN w:val="0"/>
              <w:adjustRightInd w:val="0"/>
              <w:rPr>
                <w:sz w:val="20"/>
                <w:szCs w:val="20"/>
              </w:rPr>
            </w:pPr>
          </w:p>
        </w:tc>
        <w:tc>
          <w:tcPr>
            <w:tcW w:w="1670" w:type="dxa"/>
          </w:tcPr>
          <w:p w:rsidR="00CC3132" w:rsidRPr="002C2458" w:rsidRDefault="00CC3132" w:rsidP="00567635">
            <w:pPr>
              <w:autoSpaceDE w:val="0"/>
              <w:autoSpaceDN w:val="0"/>
              <w:adjustRightInd w:val="0"/>
              <w:rPr>
                <w:sz w:val="20"/>
                <w:szCs w:val="20"/>
              </w:rPr>
            </w:pPr>
          </w:p>
        </w:tc>
        <w:tc>
          <w:tcPr>
            <w:tcW w:w="1720" w:type="dxa"/>
          </w:tcPr>
          <w:p w:rsidR="00CC3132" w:rsidRPr="002C2458" w:rsidRDefault="00CC3132" w:rsidP="00567635">
            <w:pPr>
              <w:autoSpaceDE w:val="0"/>
              <w:autoSpaceDN w:val="0"/>
              <w:adjustRightInd w:val="0"/>
              <w:rPr>
                <w:sz w:val="20"/>
                <w:szCs w:val="20"/>
              </w:rPr>
            </w:pPr>
          </w:p>
        </w:tc>
      </w:tr>
      <w:tr w:rsidR="00CC3132" w:rsidRPr="002C2458" w:rsidTr="00567635">
        <w:tc>
          <w:tcPr>
            <w:tcW w:w="3276" w:type="dxa"/>
          </w:tcPr>
          <w:p w:rsidR="00CC3132" w:rsidRPr="002C2458" w:rsidRDefault="00CC3132" w:rsidP="00567635">
            <w:pPr>
              <w:autoSpaceDE w:val="0"/>
              <w:autoSpaceDN w:val="0"/>
              <w:adjustRightInd w:val="0"/>
              <w:rPr>
                <w:sz w:val="20"/>
                <w:szCs w:val="20"/>
              </w:rPr>
            </w:pPr>
          </w:p>
        </w:tc>
        <w:tc>
          <w:tcPr>
            <w:tcW w:w="2684" w:type="dxa"/>
          </w:tcPr>
          <w:p w:rsidR="00CC3132" w:rsidRPr="002C2458" w:rsidRDefault="00CC3132" w:rsidP="00567635">
            <w:pPr>
              <w:autoSpaceDE w:val="0"/>
              <w:autoSpaceDN w:val="0"/>
              <w:adjustRightInd w:val="0"/>
              <w:rPr>
                <w:sz w:val="20"/>
                <w:szCs w:val="20"/>
              </w:rPr>
            </w:pPr>
          </w:p>
        </w:tc>
        <w:tc>
          <w:tcPr>
            <w:tcW w:w="1670" w:type="dxa"/>
          </w:tcPr>
          <w:p w:rsidR="00CC3132" w:rsidRPr="002C2458" w:rsidRDefault="00CC3132" w:rsidP="00567635">
            <w:pPr>
              <w:autoSpaceDE w:val="0"/>
              <w:autoSpaceDN w:val="0"/>
              <w:adjustRightInd w:val="0"/>
              <w:rPr>
                <w:sz w:val="20"/>
                <w:szCs w:val="20"/>
              </w:rPr>
            </w:pPr>
          </w:p>
        </w:tc>
        <w:tc>
          <w:tcPr>
            <w:tcW w:w="1720" w:type="dxa"/>
          </w:tcPr>
          <w:p w:rsidR="00CC3132" w:rsidRPr="002C2458" w:rsidRDefault="00CC3132" w:rsidP="00567635">
            <w:pPr>
              <w:autoSpaceDE w:val="0"/>
              <w:autoSpaceDN w:val="0"/>
              <w:adjustRightInd w:val="0"/>
              <w:rPr>
                <w:sz w:val="20"/>
                <w:szCs w:val="20"/>
              </w:rPr>
            </w:pPr>
          </w:p>
        </w:tc>
      </w:tr>
    </w:tbl>
    <w:p w:rsidR="00CC3132" w:rsidRPr="002C2458" w:rsidRDefault="00CC3132" w:rsidP="00CC3132">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CC3132" w:rsidRPr="002C2458" w:rsidRDefault="00CC3132" w:rsidP="00CC3132">
      <w:pPr>
        <w:autoSpaceDE w:val="0"/>
        <w:autoSpaceDN w:val="0"/>
        <w:adjustRightInd w:val="0"/>
        <w:rPr>
          <w:sz w:val="20"/>
          <w:szCs w:val="20"/>
        </w:rPr>
      </w:pPr>
    </w:p>
    <w:p w:rsidR="00CC3132" w:rsidRPr="002C2458" w:rsidRDefault="00CC3132" w:rsidP="00CC3132">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CC3132" w:rsidRPr="002C2458" w:rsidRDefault="00CC3132" w:rsidP="00CC3132">
      <w:pPr>
        <w:autoSpaceDE w:val="0"/>
        <w:autoSpaceDN w:val="0"/>
        <w:adjustRightInd w:val="0"/>
        <w:rPr>
          <w:b/>
          <w:bCs/>
          <w:sz w:val="20"/>
          <w:szCs w:val="20"/>
        </w:rPr>
      </w:pPr>
    </w:p>
    <w:p w:rsidR="00CC3132" w:rsidRPr="002C2458" w:rsidRDefault="00CC3132" w:rsidP="00CC3132">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CC3132" w:rsidRPr="002C2458" w:rsidTr="00567635">
        <w:trPr>
          <w:trHeight w:val="710"/>
        </w:trPr>
        <w:tc>
          <w:tcPr>
            <w:tcW w:w="2625" w:type="dxa"/>
          </w:tcPr>
          <w:p w:rsidR="00CC3132" w:rsidRPr="002C2458" w:rsidRDefault="00CC3132" w:rsidP="00567635">
            <w:pPr>
              <w:autoSpaceDE w:val="0"/>
              <w:autoSpaceDN w:val="0"/>
              <w:adjustRightInd w:val="0"/>
              <w:rPr>
                <w:bCs/>
                <w:sz w:val="20"/>
                <w:szCs w:val="20"/>
              </w:rPr>
            </w:pPr>
            <w:r w:rsidRPr="002C2458">
              <w:rPr>
                <w:b/>
                <w:bCs/>
                <w:sz w:val="20"/>
                <w:szCs w:val="20"/>
              </w:rPr>
              <w:t xml:space="preserve">Version/Issue/Revision No </w:t>
            </w:r>
          </w:p>
        </w:tc>
        <w:tc>
          <w:tcPr>
            <w:tcW w:w="2552" w:type="dxa"/>
          </w:tcPr>
          <w:p w:rsidR="00CC3132" w:rsidRPr="002C2458" w:rsidRDefault="00CC3132" w:rsidP="00567635">
            <w:pPr>
              <w:autoSpaceDE w:val="0"/>
              <w:autoSpaceDN w:val="0"/>
              <w:adjustRightInd w:val="0"/>
              <w:rPr>
                <w:bCs/>
                <w:sz w:val="20"/>
                <w:szCs w:val="20"/>
              </w:rPr>
            </w:pPr>
            <w:r w:rsidRPr="002C2458">
              <w:rPr>
                <w:b/>
                <w:bCs/>
                <w:sz w:val="20"/>
                <w:szCs w:val="20"/>
              </w:rPr>
              <w:t>Reference/Revised Sections/Pages/topics</w:t>
            </w:r>
          </w:p>
        </w:tc>
        <w:tc>
          <w:tcPr>
            <w:tcW w:w="1838" w:type="dxa"/>
          </w:tcPr>
          <w:p w:rsidR="00CC3132" w:rsidRPr="002C2458" w:rsidRDefault="00CC3132" w:rsidP="00567635">
            <w:pPr>
              <w:autoSpaceDE w:val="0"/>
              <w:autoSpaceDN w:val="0"/>
              <w:adjustRightInd w:val="0"/>
              <w:rPr>
                <w:bCs/>
                <w:sz w:val="20"/>
                <w:szCs w:val="20"/>
              </w:rPr>
            </w:pPr>
            <w:r w:rsidRPr="002C2458">
              <w:rPr>
                <w:b/>
                <w:bCs/>
                <w:sz w:val="20"/>
                <w:szCs w:val="20"/>
              </w:rPr>
              <w:t>Description of revision (Comments)</w:t>
            </w:r>
          </w:p>
        </w:tc>
        <w:tc>
          <w:tcPr>
            <w:tcW w:w="990" w:type="dxa"/>
          </w:tcPr>
          <w:p w:rsidR="00CC3132" w:rsidRPr="002C2458" w:rsidRDefault="00CC3132" w:rsidP="00567635">
            <w:pPr>
              <w:autoSpaceDE w:val="0"/>
              <w:autoSpaceDN w:val="0"/>
              <w:adjustRightInd w:val="0"/>
              <w:rPr>
                <w:b/>
                <w:bCs/>
                <w:sz w:val="20"/>
                <w:szCs w:val="20"/>
              </w:rPr>
            </w:pPr>
            <w:r w:rsidRPr="002C2458">
              <w:rPr>
                <w:b/>
                <w:bCs/>
                <w:sz w:val="20"/>
                <w:szCs w:val="20"/>
              </w:rPr>
              <w:t xml:space="preserve">Authorized by </w:t>
            </w:r>
          </w:p>
        </w:tc>
        <w:tc>
          <w:tcPr>
            <w:tcW w:w="990" w:type="dxa"/>
          </w:tcPr>
          <w:p w:rsidR="00CC3132" w:rsidRPr="002C2458" w:rsidRDefault="00CC3132" w:rsidP="00567635">
            <w:pPr>
              <w:autoSpaceDE w:val="0"/>
              <w:autoSpaceDN w:val="0"/>
              <w:adjustRightInd w:val="0"/>
              <w:rPr>
                <w:bCs/>
                <w:sz w:val="20"/>
                <w:szCs w:val="20"/>
              </w:rPr>
            </w:pPr>
            <w:r w:rsidRPr="002C2458">
              <w:rPr>
                <w:b/>
                <w:bCs/>
                <w:sz w:val="20"/>
                <w:szCs w:val="20"/>
              </w:rPr>
              <w:t>Date</w:t>
            </w:r>
          </w:p>
        </w:tc>
      </w:tr>
      <w:tr w:rsidR="00CC3132" w:rsidRPr="002C2458" w:rsidTr="00567635">
        <w:tc>
          <w:tcPr>
            <w:tcW w:w="2625" w:type="dxa"/>
          </w:tcPr>
          <w:p w:rsidR="00CC3132" w:rsidRPr="002C2458" w:rsidRDefault="00CC3132" w:rsidP="00567635">
            <w:pPr>
              <w:autoSpaceDE w:val="0"/>
              <w:autoSpaceDN w:val="0"/>
              <w:adjustRightInd w:val="0"/>
              <w:rPr>
                <w:bCs/>
                <w:sz w:val="20"/>
                <w:szCs w:val="20"/>
              </w:rPr>
            </w:pPr>
          </w:p>
        </w:tc>
        <w:tc>
          <w:tcPr>
            <w:tcW w:w="2552" w:type="dxa"/>
          </w:tcPr>
          <w:p w:rsidR="00CC3132" w:rsidRPr="002C2458" w:rsidRDefault="00CC3132" w:rsidP="00567635">
            <w:pPr>
              <w:autoSpaceDE w:val="0"/>
              <w:autoSpaceDN w:val="0"/>
              <w:adjustRightInd w:val="0"/>
              <w:rPr>
                <w:bCs/>
                <w:sz w:val="20"/>
                <w:szCs w:val="20"/>
              </w:rPr>
            </w:pPr>
          </w:p>
        </w:tc>
        <w:tc>
          <w:tcPr>
            <w:tcW w:w="1838" w:type="dxa"/>
          </w:tcPr>
          <w:p w:rsidR="00CC3132" w:rsidRPr="002C2458" w:rsidRDefault="00CC3132" w:rsidP="00567635">
            <w:pPr>
              <w:autoSpaceDE w:val="0"/>
              <w:autoSpaceDN w:val="0"/>
              <w:adjustRightInd w:val="0"/>
              <w:rPr>
                <w:bCs/>
                <w:sz w:val="20"/>
                <w:szCs w:val="20"/>
              </w:rPr>
            </w:pPr>
          </w:p>
        </w:tc>
        <w:tc>
          <w:tcPr>
            <w:tcW w:w="990" w:type="dxa"/>
          </w:tcPr>
          <w:p w:rsidR="00CC3132" w:rsidRPr="002C2458" w:rsidRDefault="00CC3132" w:rsidP="00567635">
            <w:pPr>
              <w:autoSpaceDE w:val="0"/>
              <w:autoSpaceDN w:val="0"/>
              <w:adjustRightInd w:val="0"/>
              <w:rPr>
                <w:bCs/>
                <w:sz w:val="20"/>
                <w:szCs w:val="20"/>
              </w:rPr>
            </w:pPr>
          </w:p>
        </w:tc>
        <w:tc>
          <w:tcPr>
            <w:tcW w:w="990" w:type="dxa"/>
          </w:tcPr>
          <w:p w:rsidR="00CC3132" w:rsidRPr="002C2458" w:rsidRDefault="00CC3132" w:rsidP="00567635">
            <w:pPr>
              <w:autoSpaceDE w:val="0"/>
              <w:autoSpaceDN w:val="0"/>
              <w:adjustRightInd w:val="0"/>
              <w:rPr>
                <w:bCs/>
                <w:sz w:val="20"/>
                <w:szCs w:val="20"/>
              </w:rPr>
            </w:pPr>
          </w:p>
        </w:tc>
      </w:tr>
      <w:tr w:rsidR="00CC3132" w:rsidRPr="002C2458" w:rsidTr="00567635">
        <w:tc>
          <w:tcPr>
            <w:tcW w:w="2625" w:type="dxa"/>
          </w:tcPr>
          <w:p w:rsidR="00CC3132" w:rsidRPr="002C2458" w:rsidRDefault="00CC3132" w:rsidP="00567635">
            <w:pPr>
              <w:autoSpaceDE w:val="0"/>
              <w:autoSpaceDN w:val="0"/>
              <w:adjustRightInd w:val="0"/>
              <w:rPr>
                <w:bCs/>
                <w:sz w:val="20"/>
                <w:szCs w:val="20"/>
              </w:rPr>
            </w:pPr>
          </w:p>
        </w:tc>
        <w:tc>
          <w:tcPr>
            <w:tcW w:w="2552" w:type="dxa"/>
          </w:tcPr>
          <w:p w:rsidR="00CC3132" w:rsidRPr="002C2458" w:rsidRDefault="00CC3132" w:rsidP="00567635">
            <w:pPr>
              <w:autoSpaceDE w:val="0"/>
              <w:autoSpaceDN w:val="0"/>
              <w:adjustRightInd w:val="0"/>
              <w:rPr>
                <w:bCs/>
                <w:sz w:val="20"/>
                <w:szCs w:val="20"/>
              </w:rPr>
            </w:pPr>
          </w:p>
        </w:tc>
        <w:tc>
          <w:tcPr>
            <w:tcW w:w="1838" w:type="dxa"/>
          </w:tcPr>
          <w:p w:rsidR="00CC3132" w:rsidRPr="002C2458" w:rsidRDefault="00CC3132" w:rsidP="00567635">
            <w:pPr>
              <w:autoSpaceDE w:val="0"/>
              <w:autoSpaceDN w:val="0"/>
              <w:adjustRightInd w:val="0"/>
              <w:rPr>
                <w:bCs/>
                <w:sz w:val="20"/>
                <w:szCs w:val="20"/>
              </w:rPr>
            </w:pPr>
          </w:p>
        </w:tc>
        <w:tc>
          <w:tcPr>
            <w:tcW w:w="990" w:type="dxa"/>
          </w:tcPr>
          <w:p w:rsidR="00CC3132" w:rsidRPr="002C2458" w:rsidRDefault="00CC3132" w:rsidP="00567635">
            <w:pPr>
              <w:autoSpaceDE w:val="0"/>
              <w:autoSpaceDN w:val="0"/>
              <w:adjustRightInd w:val="0"/>
              <w:rPr>
                <w:bCs/>
                <w:sz w:val="20"/>
                <w:szCs w:val="20"/>
              </w:rPr>
            </w:pPr>
          </w:p>
        </w:tc>
        <w:tc>
          <w:tcPr>
            <w:tcW w:w="990" w:type="dxa"/>
          </w:tcPr>
          <w:p w:rsidR="00CC3132" w:rsidRPr="002C2458" w:rsidRDefault="00CC3132" w:rsidP="00567635">
            <w:pPr>
              <w:autoSpaceDE w:val="0"/>
              <w:autoSpaceDN w:val="0"/>
              <w:adjustRightInd w:val="0"/>
              <w:rPr>
                <w:bCs/>
                <w:sz w:val="20"/>
                <w:szCs w:val="20"/>
              </w:rPr>
            </w:pPr>
          </w:p>
        </w:tc>
      </w:tr>
      <w:tr w:rsidR="00CC3132" w:rsidRPr="002C2458" w:rsidTr="00567635">
        <w:tc>
          <w:tcPr>
            <w:tcW w:w="2625" w:type="dxa"/>
          </w:tcPr>
          <w:p w:rsidR="00CC3132" w:rsidRPr="002C2458" w:rsidRDefault="00CC3132" w:rsidP="00567635">
            <w:pPr>
              <w:autoSpaceDE w:val="0"/>
              <w:autoSpaceDN w:val="0"/>
              <w:adjustRightInd w:val="0"/>
              <w:rPr>
                <w:bCs/>
                <w:sz w:val="20"/>
                <w:szCs w:val="20"/>
              </w:rPr>
            </w:pPr>
          </w:p>
        </w:tc>
        <w:tc>
          <w:tcPr>
            <w:tcW w:w="2552" w:type="dxa"/>
          </w:tcPr>
          <w:p w:rsidR="00CC3132" w:rsidRPr="002C2458" w:rsidRDefault="00CC3132" w:rsidP="00567635">
            <w:pPr>
              <w:autoSpaceDE w:val="0"/>
              <w:autoSpaceDN w:val="0"/>
              <w:adjustRightInd w:val="0"/>
              <w:rPr>
                <w:bCs/>
                <w:sz w:val="20"/>
                <w:szCs w:val="20"/>
              </w:rPr>
            </w:pPr>
          </w:p>
        </w:tc>
        <w:tc>
          <w:tcPr>
            <w:tcW w:w="1838" w:type="dxa"/>
          </w:tcPr>
          <w:p w:rsidR="00CC3132" w:rsidRPr="002C2458" w:rsidRDefault="00CC3132" w:rsidP="00567635">
            <w:pPr>
              <w:autoSpaceDE w:val="0"/>
              <w:autoSpaceDN w:val="0"/>
              <w:adjustRightInd w:val="0"/>
              <w:rPr>
                <w:bCs/>
                <w:sz w:val="20"/>
                <w:szCs w:val="20"/>
              </w:rPr>
            </w:pPr>
          </w:p>
        </w:tc>
        <w:tc>
          <w:tcPr>
            <w:tcW w:w="990" w:type="dxa"/>
          </w:tcPr>
          <w:p w:rsidR="00CC3132" w:rsidRPr="002C2458" w:rsidRDefault="00CC3132" w:rsidP="00567635">
            <w:pPr>
              <w:autoSpaceDE w:val="0"/>
              <w:autoSpaceDN w:val="0"/>
              <w:adjustRightInd w:val="0"/>
              <w:rPr>
                <w:bCs/>
                <w:sz w:val="20"/>
                <w:szCs w:val="20"/>
              </w:rPr>
            </w:pPr>
          </w:p>
        </w:tc>
        <w:tc>
          <w:tcPr>
            <w:tcW w:w="990" w:type="dxa"/>
          </w:tcPr>
          <w:p w:rsidR="00CC3132" w:rsidRPr="002C2458" w:rsidRDefault="00CC3132" w:rsidP="00567635">
            <w:pPr>
              <w:autoSpaceDE w:val="0"/>
              <w:autoSpaceDN w:val="0"/>
              <w:adjustRightInd w:val="0"/>
              <w:rPr>
                <w:bCs/>
                <w:sz w:val="20"/>
                <w:szCs w:val="20"/>
              </w:rPr>
            </w:pPr>
          </w:p>
        </w:tc>
      </w:tr>
    </w:tbl>
    <w:p w:rsidR="004D20EB" w:rsidRPr="00345A8F" w:rsidRDefault="004D20EB" w:rsidP="009510DD">
      <w:pPr>
        <w:rPr>
          <w:noProof/>
          <w:w w:val="95"/>
        </w:rPr>
      </w:pPr>
    </w:p>
    <w:p w:rsidR="004D20EB" w:rsidRPr="00345A8F" w:rsidRDefault="004D20EB" w:rsidP="009510DD">
      <w:pPr>
        <w:rPr>
          <w:noProof/>
          <w:w w:val="95"/>
        </w:rPr>
      </w:pPr>
    </w:p>
    <w:p w:rsidR="004D20EB" w:rsidRPr="00345A8F" w:rsidRDefault="004D20EB" w:rsidP="009510DD">
      <w:pPr>
        <w:rPr>
          <w:noProof/>
          <w:w w:val="95"/>
        </w:rPr>
      </w:pPr>
    </w:p>
    <w:p w:rsidR="00D47A93" w:rsidRPr="00345A8F" w:rsidRDefault="00D47A93" w:rsidP="009510DD">
      <w:pPr>
        <w:rPr>
          <w:noProof/>
          <w:w w:val="95"/>
        </w:rPr>
      </w:pPr>
    </w:p>
    <w:p w:rsidR="00D47A93" w:rsidRPr="00345A8F" w:rsidRDefault="00D47A93" w:rsidP="009510DD">
      <w:pPr>
        <w:rPr>
          <w:noProof/>
          <w:w w:val="95"/>
        </w:rPr>
      </w:pPr>
    </w:p>
    <w:p w:rsidR="00D47A93" w:rsidRPr="00345A8F" w:rsidRDefault="00D47A93" w:rsidP="009510DD">
      <w:pPr>
        <w:rPr>
          <w:noProof/>
          <w:w w:val="95"/>
        </w:rPr>
      </w:pPr>
    </w:p>
    <w:p w:rsidR="00D47A93" w:rsidRPr="00345A8F" w:rsidRDefault="00D47A93" w:rsidP="009510DD">
      <w:pPr>
        <w:rPr>
          <w:noProof/>
          <w:w w:val="95"/>
        </w:rPr>
      </w:pPr>
    </w:p>
    <w:p w:rsidR="00D47A93" w:rsidRPr="00345A8F" w:rsidRDefault="00D47A93" w:rsidP="009510DD">
      <w:pPr>
        <w:rPr>
          <w:noProof/>
          <w:w w:val="95"/>
        </w:rPr>
      </w:pPr>
    </w:p>
    <w:p w:rsidR="00731DCC" w:rsidRPr="00345A8F" w:rsidRDefault="00731DCC" w:rsidP="009510DD">
      <w:pPr>
        <w:rPr>
          <w:noProof/>
        </w:rPr>
        <w:sectPr w:rsidR="00731DCC" w:rsidRPr="00345A8F" w:rsidSect="00BC65DC">
          <w:headerReference w:type="even" r:id="rId20"/>
          <w:headerReference w:type="default" r:id="rId21"/>
          <w:footerReference w:type="even" r:id="rId22"/>
          <w:footerReference w:type="default" r:id="rId23"/>
          <w:pgSz w:w="11907" w:h="16839" w:code="9"/>
          <w:pgMar w:top="1152" w:right="1152" w:bottom="1152" w:left="1152" w:header="720" w:footer="720" w:gutter="0"/>
          <w:pgNumType w:fmt="lowerRoman" w:start="1"/>
          <w:cols w:space="720"/>
          <w:docGrid w:linePitch="360"/>
        </w:sectPr>
      </w:pPr>
    </w:p>
    <w:p w:rsidR="000133E1" w:rsidRPr="00345A8F" w:rsidRDefault="000133E1" w:rsidP="007F2089">
      <w:pPr>
        <w:pStyle w:val="Heading1"/>
      </w:pPr>
      <w:bookmarkStart w:id="28" w:name="_Toc531648686"/>
      <w:r w:rsidRPr="00345A8F">
        <w:lastRenderedPageBreak/>
        <w:t>Basics on DRIP Irrigation System</w:t>
      </w:r>
      <w:bookmarkEnd w:id="28"/>
    </w:p>
    <w:p w:rsidR="006C57F6" w:rsidRPr="009510DD" w:rsidRDefault="009510DD" w:rsidP="009510DD">
      <w:pPr>
        <w:pStyle w:val="Heading2"/>
      </w:pPr>
      <w:bookmarkStart w:id="29" w:name="_Toc531648687"/>
      <w:r w:rsidRPr="009510DD">
        <w:t>definition</w:t>
      </w:r>
      <w:bookmarkEnd w:id="29"/>
    </w:p>
    <w:p w:rsidR="00C1243A" w:rsidRDefault="006C57F6" w:rsidP="007F2089">
      <w:r w:rsidRPr="00345A8F">
        <w:t xml:space="preserve">Drip irrigation system is </w:t>
      </w:r>
      <w:r w:rsidR="00ED61F9">
        <w:t xml:space="preserve">one of the broad classes of pressurized irrigation systems. It is </w:t>
      </w:r>
      <w:r w:rsidRPr="00345A8F">
        <w:t>a method of watering plants at the plant location, frequently and at a volume of water approaching the consumptive use of the plant. It is the most efficient of all method</w:t>
      </w:r>
      <w:r w:rsidR="00A2228F" w:rsidRPr="00345A8F">
        <w:t>s</w:t>
      </w:r>
      <w:r w:rsidRPr="00345A8F">
        <w:t xml:space="preserve"> of irrigation in </w:t>
      </w:r>
      <w:r w:rsidR="00295320" w:rsidRPr="00345A8F">
        <w:t xml:space="preserve">terms of </w:t>
      </w:r>
      <w:r w:rsidRPr="00345A8F">
        <w:t xml:space="preserve">water use and application. </w:t>
      </w:r>
      <w:r w:rsidR="008F6ED7" w:rsidRPr="00345A8F">
        <w:t>“Trickle” and “D</w:t>
      </w:r>
      <w:r w:rsidR="00A2228F" w:rsidRPr="00345A8F">
        <w:t xml:space="preserve">rip” are terms </w:t>
      </w:r>
      <w:proofErr w:type="spellStart"/>
      <w:r w:rsidR="00376F2D" w:rsidRPr="00345A8F">
        <w:t>exchangeably</w:t>
      </w:r>
      <w:proofErr w:type="spellEnd"/>
      <w:r w:rsidR="00AF2686">
        <w:t xml:space="preserve"> </w:t>
      </w:r>
      <w:r w:rsidR="00A2228F" w:rsidRPr="00345A8F">
        <w:t>used to describe such system.</w:t>
      </w:r>
    </w:p>
    <w:p w:rsidR="00C1243A" w:rsidRDefault="00C1243A" w:rsidP="00C1243A">
      <w:pPr>
        <w:pStyle w:val="Heading2"/>
      </w:pPr>
      <w:bookmarkStart w:id="30" w:name="_Toc531648688"/>
      <w:r>
        <w:t>Objective and Presentation structures of the guideline</w:t>
      </w:r>
      <w:bookmarkEnd w:id="30"/>
    </w:p>
    <w:p w:rsidR="00C1243A" w:rsidRDefault="00C1243A" w:rsidP="00C1243A">
      <w:r>
        <w:t xml:space="preserve">This guideline is a guide for planning, design, operation and maintenance of </w:t>
      </w:r>
      <w:r>
        <w:rPr>
          <w:i/>
        </w:rPr>
        <w:t>drip irrigation system</w:t>
      </w:r>
      <w:r>
        <w:t xml:space="preserve">.  The main target of the guide is to have standard drip irrigation system design for small holdings. The material is prepared with emphasis given to the practical aspects of drip irrigation system. It starts with definition, system components and a briefing on the concept of pipe line hydraulics. Then, it deals with the detail planning and design. The design procedures are more illustrated by practical examples. To make the material comprehensive, the equipment specification, installation and the operation and maintenance aspects of the system are included. </w:t>
      </w:r>
    </w:p>
    <w:p w:rsidR="006C57F6" w:rsidRPr="00345A8F" w:rsidRDefault="00A20648" w:rsidP="007F2089">
      <w:r>
        <w:t xml:space="preserve"> </w:t>
      </w:r>
    </w:p>
    <w:p w:rsidR="008249DC" w:rsidRPr="00627BC7" w:rsidRDefault="009510DD" w:rsidP="00947943">
      <w:pPr>
        <w:pStyle w:val="Heading2"/>
      </w:pPr>
      <w:bookmarkStart w:id="31" w:name="_Toc531648689"/>
      <w:r w:rsidRPr="00627BC7">
        <w:t>principles of operation</w:t>
      </w:r>
      <w:bookmarkEnd w:id="31"/>
    </w:p>
    <w:p w:rsidR="009002E9" w:rsidRPr="00345A8F" w:rsidRDefault="003D0E25" w:rsidP="00DC6C4C">
      <w:r w:rsidRPr="00345A8F">
        <w:t xml:space="preserve">In drip irrigation system, water is carried by a pipe distribution network under low pressure (usually less than </w:t>
      </w:r>
      <w:r w:rsidR="00754F5B" w:rsidRPr="00345A8F">
        <w:t>3</w:t>
      </w:r>
      <w:r w:rsidRPr="00345A8F">
        <w:t xml:space="preserve">0m head). </w:t>
      </w:r>
      <w:r w:rsidR="00CA7500" w:rsidRPr="00345A8F">
        <w:t>A pump or sufficient head</w:t>
      </w:r>
      <w:r w:rsidR="000C6877">
        <w:t xml:space="preserve"> (gravity)</w:t>
      </w:r>
      <w:r w:rsidR="00CA7500" w:rsidRPr="00345A8F">
        <w:t xml:space="preserve"> is required to create this pressure. </w:t>
      </w:r>
      <w:r w:rsidRPr="00345A8F">
        <w:t>The pipes in the system</w:t>
      </w:r>
      <w:r w:rsidR="000C6877">
        <w:t xml:space="preserve"> are different in their sizes. I</w:t>
      </w:r>
      <w:r w:rsidRPr="00345A8F">
        <w:t xml:space="preserve">n order of their sizes from large to </w:t>
      </w:r>
      <w:r w:rsidR="008F6ED7" w:rsidRPr="00345A8F">
        <w:t>small</w:t>
      </w:r>
      <w:r w:rsidR="000C6877">
        <w:t xml:space="preserve">, they </w:t>
      </w:r>
      <w:r w:rsidR="008F6ED7" w:rsidRPr="00345A8F">
        <w:t xml:space="preserve">are called </w:t>
      </w:r>
      <w:r w:rsidR="000C6877">
        <w:t xml:space="preserve">as </w:t>
      </w:r>
      <w:r w:rsidR="008F6ED7" w:rsidRPr="00345A8F">
        <w:t xml:space="preserve">main, sub-main, manifold </w:t>
      </w:r>
      <w:r w:rsidRPr="00345A8F">
        <w:t xml:space="preserve">and lateral pipes. </w:t>
      </w:r>
      <w:r w:rsidR="005A5DE1" w:rsidRPr="00345A8F">
        <w:t xml:space="preserve">The main line is connected to the pump through </w:t>
      </w:r>
      <w:r w:rsidR="008F6ED7" w:rsidRPr="00345A8F">
        <w:t xml:space="preserve">short supply pipe. </w:t>
      </w:r>
      <w:r w:rsidR="005A5DE1" w:rsidRPr="00345A8F">
        <w:t xml:space="preserve">It takes water from the source and delivers it to the </w:t>
      </w:r>
      <w:proofErr w:type="spellStart"/>
      <w:r w:rsidR="005A5DE1" w:rsidRPr="00345A8F">
        <w:t>submain</w:t>
      </w:r>
      <w:proofErr w:type="spellEnd"/>
      <w:r w:rsidR="005A5DE1" w:rsidRPr="00345A8F">
        <w:t xml:space="preserve"> pipes</w:t>
      </w:r>
      <w:r w:rsidR="000E58ED" w:rsidRPr="00345A8F">
        <w:t xml:space="preserve">. Each </w:t>
      </w:r>
      <w:proofErr w:type="spellStart"/>
      <w:r w:rsidR="005A5DE1" w:rsidRPr="00345A8F">
        <w:t>submain</w:t>
      </w:r>
      <w:proofErr w:type="spellEnd"/>
      <w:r w:rsidR="005A5DE1" w:rsidRPr="00345A8F">
        <w:t xml:space="preserve"> pipe then </w:t>
      </w:r>
      <w:proofErr w:type="spellStart"/>
      <w:r w:rsidR="005A5DE1" w:rsidRPr="00345A8F">
        <w:t>deliverto</w:t>
      </w:r>
      <w:proofErr w:type="spellEnd"/>
      <w:r w:rsidR="005A5DE1" w:rsidRPr="00345A8F">
        <w:t xml:space="preserve"> </w:t>
      </w:r>
      <w:r w:rsidR="008F6ED7" w:rsidRPr="00345A8F">
        <w:t>manifolds</w:t>
      </w:r>
      <w:r w:rsidR="00B96A29" w:rsidRPr="00345A8F">
        <w:t>, and e</w:t>
      </w:r>
      <w:r w:rsidR="008F6ED7" w:rsidRPr="00345A8F">
        <w:t xml:space="preserve">ach manifold pipe </w:t>
      </w:r>
      <w:r w:rsidR="00DF539C" w:rsidRPr="00345A8F">
        <w:t xml:space="preserve">to </w:t>
      </w:r>
      <w:proofErr w:type="spellStart"/>
      <w:r w:rsidR="00DF539C" w:rsidRPr="00345A8F">
        <w:t>laterals.</w:t>
      </w:r>
      <w:r w:rsidRPr="00345A8F">
        <w:t>The</w:t>
      </w:r>
      <w:proofErr w:type="spellEnd"/>
      <w:r w:rsidRPr="00345A8F">
        <w:t xml:space="preserve"> water application </w:t>
      </w:r>
      <w:r w:rsidR="005A5DE1" w:rsidRPr="00345A8F">
        <w:t xml:space="preserve">to soil </w:t>
      </w:r>
      <w:r w:rsidR="00376F2D" w:rsidRPr="00345A8F">
        <w:t xml:space="preserve">at the plant location </w:t>
      </w:r>
      <w:r w:rsidR="005A5DE1" w:rsidRPr="00345A8F">
        <w:t xml:space="preserve">is </w:t>
      </w:r>
      <w:r w:rsidR="000E58ED" w:rsidRPr="00345A8F">
        <w:t>finally</w:t>
      </w:r>
      <w:r w:rsidR="005A5DE1" w:rsidRPr="00345A8F">
        <w:t xml:space="preserve"> made </w:t>
      </w:r>
      <w:r w:rsidR="005828A5" w:rsidRPr="00345A8F">
        <w:t xml:space="preserve">at very low rate </w:t>
      </w:r>
      <w:r w:rsidRPr="00345A8F">
        <w:t xml:space="preserve">by </w:t>
      </w:r>
      <w:r w:rsidR="00376F2D" w:rsidRPr="00345A8F">
        <w:t xml:space="preserve">small </w:t>
      </w:r>
      <w:r w:rsidRPr="00345A8F">
        <w:t xml:space="preserve">devices called as ‘emitters’ or ‘drippers’ which are </w:t>
      </w:r>
      <w:r w:rsidR="00DF539C" w:rsidRPr="00345A8F">
        <w:t xml:space="preserve">placed on the </w:t>
      </w:r>
      <w:r w:rsidRPr="00345A8F">
        <w:t xml:space="preserve">lateral pipes at selected </w:t>
      </w:r>
      <w:proofErr w:type="spellStart"/>
      <w:r w:rsidRPr="00345A8F">
        <w:t>spacings</w:t>
      </w:r>
      <w:proofErr w:type="spellEnd"/>
      <w:r w:rsidRPr="00345A8F">
        <w:t xml:space="preserve">. </w:t>
      </w:r>
      <w:r w:rsidR="00D47CA3" w:rsidRPr="00345A8F">
        <w:t xml:space="preserve">The pressure distribution along drip irrigation </w:t>
      </w:r>
      <w:r w:rsidR="007F32E3" w:rsidRPr="00345A8F">
        <w:t xml:space="preserve">pipes </w:t>
      </w:r>
      <w:r w:rsidR="00D47CA3" w:rsidRPr="00345A8F">
        <w:t>is controlled by the energy drop through friction and the energy gain or loss due to slopes.</w:t>
      </w:r>
    </w:p>
    <w:p w:rsidR="00637E14" w:rsidRPr="00627BC7" w:rsidRDefault="009510DD" w:rsidP="00947943">
      <w:pPr>
        <w:pStyle w:val="Heading2"/>
      </w:pPr>
      <w:bookmarkStart w:id="32" w:name="_Toc531648690"/>
      <w:r w:rsidRPr="00627BC7">
        <w:t>benefits and limitations of drip system</w:t>
      </w:r>
      <w:bookmarkEnd w:id="32"/>
    </w:p>
    <w:p w:rsidR="009C710B" w:rsidRPr="00345A8F" w:rsidRDefault="00353478" w:rsidP="007F2089">
      <w:pPr>
        <w:pStyle w:val="Heading3"/>
        <w:rPr>
          <w:noProof/>
          <w:w w:val="95"/>
        </w:rPr>
      </w:pPr>
      <w:bookmarkStart w:id="33" w:name="_Toc487143044"/>
      <w:bookmarkStart w:id="34" w:name="_Toc487144994"/>
      <w:bookmarkStart w:id="35" w:name="_Toc531648691"/>
      <w:r w:rsidRPr="00345A8F">
        <w:rPr>
          <w:noProof/>
          <w:w w:val="95"/>
        </w:rPr>
        <w:t>Benefits</w:t>
      </w:r>
      <w:bookmarkEnd w:id="33"/>
      <w:bookmarkEnd w:id="34"/>
      <w:bookmarkEnd w:id="35"/>
    </w:p>
    <w:p w:rsidR="00353478" w:rsidRPr="00345A8F" w:rsidRDefault="006A170D" w:rsidP="007F2089">
      <w:r w:rsidRPr="00345A8F">
        <w:t>The use of d</w:t>
      </w:r>
      <w:r w:rsidR="00864F99" w:rsidRPr="00345A8F">
        <w:t xml:space="preserve">rip irrigation </w:t>
      </w:r>
      <w:proofErr w:type="spellStart"/>
      <w:r w:rsidR="00864F99" w:rsidRPr="00345A8F">
        <w:t>sy</w:t>
      </w:r>
      <w:r w:rsidR="00097758" w:rsidRPr="00345A8F">
        <w:t>s</w:t>
      </w:r>
      <w:r w:rsidR="00864F99" w:rsidRPr="00345A8F">
        <w:t>tem</w:t>
      </w:r>
      <w:r w:rsidR="009B4100" w:rsidRPr="00345A8F">
        <w:t>has</w:t>
      </w:r>
      <w:proofErr w:type="spellEnd"/>
      <w:r w:rsidR="009B4100" w:rsidRPr="00345A8F">
        <w:t xml:space="preserve"> many </w:t>
      </w:r>
      <w:r w:rsidRPr="00345A8F">
        <w:t xml:space="preserve">benefits </w:t>
      </w:r>
      <w:r w:rsidR="009B4100" w:rsidRPr="00345A8F">
        <w:t>which include</w:t>
      </w:r>
      <w:r w:rsidR="00353478" w:rsidRPr="00345A8F">
        <w:t>:</w:t>
      </w:r>
    </w:p>
    <w:p w:rsidR="00353478" w:rsidRPr="003F2CF0" w:rsidRDefault="004363C8" w:rsidP="00732963">
      <w:pPr>
        <w:pStyle w:val="Buletted"/>
      </w:pPr>
      <w:r w:rsidRPr="003F2CF0">
        <w:t>It substantially saves water, fertilizer, operating cost</w:t>
      </w:r>
      <w:r w:rsidR="00266101">
        <w:t xml:space="preserve"> (labor and energy</w:t>
      </w:r>
      <w:proofErr w:type="gramStart"/>
      <w:r w:rsidR="00266101">
        <w:t>)</w:t>
      </w:r>
      <w:r w:rsidR="002D73F9" w:rsidRPr="003F2CF0">
        <w:t>and</w:t>
      </w:r>
      <w:proofErr w:type="gramEnd"/>
      <w:r w:rsidR="002D73F9" w:rsidRPr="003F2CF0">
        <w:t xml:space="preserve"> reduces weed infestation due to wetting of lesser soil volume. </w:t>
      </w:r>
    </w:p>
    <w:p w:rsidR="00353478" w:rsidRPr="003F2CF0" w:rsidRDefault="00353478" w:rsidP="00732963">
      <w:pPr>
        <w:pStyle w:val="Buletted"/>
      </w:pPr>
      <w:r w:rsidRPr="003F2CF0">
        <w:t xml:space="preserve">It is most suitable in areas where water is scarce, crop value is very </w:t>
      </w:r>
      <w:proofErr w:type="gramStart"/>
      <w:r w:rsidRPr="003F2CF0">
        <w:t>high,</w:t>
      </w:r>
      <w:proofErr w:type="gramEnd"/>
      <w:r w:rsidRPr="003F2CF0">
        <w:t xml:space="preserve"> or topographical and other conditions might preclude the successful use of other types of irrigation systems. </w:t>
      </w:r>
    </w:p>
    <w:p w:rsidR="00353478" w:rsidRPr="003F2CF0" w:rsidRDefault="00353478" w:rsidP="00732963">
      <w:pPr>
        <w:pStyle w:val="Buletted"/>
      </w:pPr>
      <w:r w:rsidRPr="003F2CF0">
        <w:t xml:space="preserve">As water application is at the root zone and frequent, it maintains an optimum moisture level in the soil at all times resulting in less water lost to evaporation and wind. </w:t>
      </w:r>
    </w:p>
    <w:p w:rsidR="00353478" w:rsidRPr="003F2CF0" w:rsidRDefault="002D73F9" w:rsidP="00732963">
      <w:pPr>
        <w:pStyle w:val="Buletted"/>
      </w:pPr>
      <w:r w:rsidRPr="003F2CF0">
        <w:t xml:space="preserve">As the soil volume is always in near optimum conditions, drip irrigation enhances plant growth and yield. </w:t>
      </w:r>
    </w:p>
    <w:p w:rsidR="00353478" w:rsidRPr="003F2CF0" w:rsidRDefault="002D73F9" w:rsidP="00732963">
      <w:pPr>
        <w:pStyle w:val="Buletted"/>
      </w:pPr>
      <w:r w:rsidRPr="003F2CF0">
        <w:t>Th</w:t>
      </w:r>
      <w:r w:rsidR="00C2022A" w:rsidRPr="003F2CF0">
        <w:t xml:space="preserve">e system is also ideally suited for applying fertilizers and chemicals through the water applied. </w:t>
      </w:r>
    </w:p>
    <w:p w:rsidR="00D91295" w:rsidRPr="003F2CF0" w:rsidRDefault="00C2022A" w:rsidP="00732963">
      <w:pPr>
        <w:pStyle w:val="Buletted"/>
      </w:pPr>
      <w:r w:rsidRPr="003F2CF0">
        <w:lastRenderedPageBreak/>
        <w:t xml:space="preserve">With proper design and operation, </w:t>
      </w:r>
      <w:r w:rsidR="005618DB" w:rsidRPr="003F2CF0">
        <w:t>drip system</w:t>
      </w:r>
      <w:r w:rsidRPr="003F2CF0">
        <w:t xml:space="preserve"> can </w:t>
      </w:r>
      <w:r w:rsidR="00A10B4E" w:rsidRPr="003F2CF0">
        <w:t xml:space="preserve">also </w:t>
      </w:r>
      <w:r w:rsidRPr="003F2CF0">
        <w:t xml:space="preserve">be applied on highly </w:t>
      </w:r>
      <w:proofErr w:type="spellStart"/>
      <w:r w:rsidRPr="003F2CF0">
        <w:t>slopy</w:t>
      </w:r>
      <w:proofErr w:type="spellEnd"/>
      <w:r w:rsidRPr="003F2CF0">
        <w:t xml:space="preserve"> lands.</w:t>
      </w:r>
    </w:p>
    <w:p w:rsidR="00353478" w:rsidRPr="003F2CF0" w:rsidRDefault="00D91295" w:rsidP="00732963">
      <w:pPr>
        <w:pStyle w:val="Buletted"/>
      </w:pPr>
      <w:r w:rsidRPr="003F2CF0">
        <w:t>T</w:t>
      </w:r>
      <w:r w:rsidR="0076257E" w:rsidRPr="003F2CF0">
        <w:t xml:space="preserve">he system </w:t>
      </w:r>
      <w:r w:rsidRPr="003F2CF0">
        <w:t>can even f</w:t>
      </w:r>
      <w:r w:rsidR="0076257E" w:rsidRPr="003F2CF0">
        <w:t xml:space="preserve">unction with pressure compensating emitters on </w:t>
      </w:r>
      <w:proofErr w:type="spellStart"/>
      <w:r w:rsidR="0076257E" w:rsidRPr="003F2CF0">
        <w:t>upto</w:t>
      </w:r>
      <w:proofErr w:type="spellEnd"/>
      <w:r w:rsidR="0076257E" w:rsidRPr="003F2CF0">
        <w:t xml:space="preserve"> 60% slope</w:t>
      </w:r>
      <w:r w:rsidR="004363C8" w:rsidRPr="003F2CF0">
        <w:t xml:space="preserve"> and rough terrains</w:t>
      </w:r>
      <w:r w:rsidR="0076257E" w:rsidRPr="003F2CF0">
        <w:t xml:space="preserve">. </w:t>
      </w:r>
    </w:p>
    <w:p w:rsidR="00353478" w:rsidRPr="003F2CF0" w:rsidRDefault="009066C2" w:rsidP="00732963">
      <w:pPr>
        <w:pStyle w:val="Buletted"/>
      </w:pPr>
      <w:r w:rsidRPr="003F2CF0">
        <w:t>As only water is applied at localized places, it is a suitable system for irrigating leafy vegetables</w:t>
      </w:r>
      <w:r w:rsidR="00DF539C" w:rsidRPr="003F2CF0">
        <w:t xml:space="preserve"> which are susceptible to leaf diseases.  </w:t>
      </w:r>
    </w:p>
    <w:p w:rsidR="00656233" w:rsidRDefault="00DF539C" w:rsidP="00732963">
      <w:pPr>
        <w:pStyle w:val="Buletted"/>
      </w:pPr>
      <w:r w:rsidRPr="003F2CF0">
        <w:t>A</w:t>
      </w:r>
      <w:r w:rsidR="005618DB" w:rsidRPr="003F2CF0">
        <w:t>s</w:t>
      </w:r>
      <w:r w:rsidR="00D5260F" w:rsidRPr="003F2CF0">
        <w:t xml:space="preserve"> the application is at or near to the plant location, there is more control of water by the system</w:t>
      </w:r>
      <w:r w:rsidR="00266101">
        <w:t xml:space="preserve"> and enables uniform application</w:t>
      </w:r>
      <w:r w:rsidR="00D5260F" w:rsidRPr="003F2CF0">
        <w:t xml:space="preserve">; </w:t>
      </w:r>
    </w:p>
    <w:p w:rsidR="004363C8" w:rsidRPr="00656233" w:rsidRDefault="004363C8" w:rsidP="00732963">
      <w:pPr>
        <w:pStyle w:val="Buletted"/>
      </w:pPr>
      <w:r w:rsidRPr="003F2CF0">
        <w:t>The system also enables to apply saline water because of frequent (daily) irrigation</w:t>
      </w:r>
      <w:r w:rsidRPr="00656233">
        <w:rPr>
          <w:sz w:val="24"/>
        </w:rPr>
        <w:t>.</w:t>
      </w:r>
    </w:p>
    <w:p w:rsidR="00A96573" w:rsidRDefault="00A96573">
      <w:pPr>
        <w:spacing w:after="200"/>
        <w:jc w:val="left"/>
        <w:rPr>
          <w:b/>
          <w:i/>
          <w:noProof/>
          <w:w w:val="95"/>
        </w:rPr>
      </w:pPr>
      <w:bookmarkStart w:id="36" w:name="_Toc487143045"/>
      <w:bookmarkStart w:id="37" w:name="_Toc487144995"/>
      <w:r>
        <w:rPr>
          <w:noProof/>
          <w:w w:val="95"/>
        </w:rPr>
        <w:br w:type="page"/>
      </w:r>
    </w:p>
    <w:p w:rsidR="003D580F" w:rsidRPr="00345A8F" w:rsidRDefault="008F4B2D" w:rsidP="007F2089">
      <w:pPr>
        <w:pStyle w:val="Heading3"/>
        <w:rPr>
          <w:noProof/>
          <w:w w:val="95"/>
        </w:rPr>
      </w:pPr>
      <w:bookmarkStart w:id="38" w:name="_Toc531648692"/>
      <w:r w:rsidRPr="00345A8F">
        <w:rPr>
          <w:noProof/>
          <w:w w:val="95"/>
        </w:rPr>
        <w:lastRenderedPageBreak/>
        <w:t>Limitations</w:t>
      </w:r>
      <w:bookmarkEnd w:id="36"/>
      <w:bookmarkEnd w:id="37"/>
      <w:bookmarkEnd w:id="38"/>
    </w:p>
    <w:p w:rsidR="008F4B2D" w:rsidRDefault="008F4B2D" w:rsidP="00DC6C4C">
      <w:pPr>
        <w:rPr>
          <w:noProof/>
        </w:rPr>
      </w:pPr>
      <w:r w:rsidRPr="003F2CF0">
        <w:rPr>
          <w:noProof/>
        </w:rPr>
        <w:t xml:space="preserve">Drip system has </w:t>
      </w:r>
      <w:r w:rsidR="00A557A9" w:rsidRPr="003F2CF0">
        <w:rPr>
          <w:noProof/>
        </w:rPr>
        <w:t xml:space="preserve">also </w:t>
      </w:r>
      <w:r w:rsidRPr="003F2CF0">
        <w:rPr>
          <w:noProof/>
        </w:rPr>
        <w:t>some limitations:</w:t>
      </w:r>
    </w:p>
    <w:p w:rsidR="00621184" w:rsidRPr="003F2CF0" w:rsidRDefault="00621184" w:rsidP="00732963">
      <w:pPr>
        <w:pStyle w:val="Buletted"/>
      </w:pPr>
      <w:r w:rsidRPr="003F2CF0">
        <w:t xml:space="preserve">The installation cost per hectare is relatively higher than </w:t>
      </w:r>
      <w:proofErr w:type="spellStart"/>
      <w:r w:rsidRPr="003F2CF0">
        <w:t>suface</w:t>
      </w:r>
      <w:proofErr w:type="spellEnd"/>
      <w:r w:rsidRPr="003F2CF0">
        <w:t xml:space="preserve"> irrigation system.</w:t>
      </w:r>
    </w:p>
    <w:p w:rsidR="008F4B2D" w:rsidRPr="003F2CF0" w:rsidRDefault="004363C8" w:rsidP="00732963">
      <w:pPr>
        <w:pStyle w:val="Buletted"/>
      </w:pPr>
      <w:r w:rsidRPr="003F2CF0">
        <w:t>Ow</w:t>
      </w:r>
      <w:r w:rsidR="004A47B5" w:rsidRPr="003F2CF0">
        <w:t>ing to the smallest openings, the emitters</w:t>
      </w:r>
      <w:r w:rsidR="001A4778" w:rsidRPr="003F2CF0">
        <w:t xml:space="preserve"> are prone to clogging</w:t>
      </w:r>
      <w:r w:rsidR="004A47B5" w:rsidRPr="003F2CF0">
        <w:t xml:space="preserve"> unless </w:t>
      </w:r>
      <w:r w:rsidR="001A4778" w:rsidRPr="003F2CF0">
        <w:t xml:space="preserve">the water is filtered before it gets into </w:t>
      </w:r>
      <w:r w:rsidR="004A47B5" w:rsidRPr="003F2CF0">
        <w:t xml:space="preserve">the </w:t>
      </w:r>
      <w:r w:rsidR="001A4778" w:rsidRPr="003F2CF0">
        <w:t xml:space="preserve">system. </w:t>
      </w:r>
    </w:p>
    <w:p w:rsidR="008F4B2D" w:rsidRPr="003F2CF0" w:rsidRDefault="003D580F" w:rsidP="00732963">
      <w:pPr>
        <w:pStyle w:val="Buletted"/>
      </w:pPr>
      <w:r w:rsidRPr="003F2CF0">
        <w:t xml:space="preserve">The lateral pipes are prone to mechanical and rodents damages. </w:t>
      </w:r>
    </w:p>
    <w:p w:rsidR="008F4B2D" w:rsidRPr="003F2CF0" w:rsidRDefault="00C61B62" w:rsidP="00732963">
      <w:pPr>
        <w:pStyle w:val="Buletted"/>
      </w:pPr>
      <w:r w:rsidRPr="003F2CF0">
        <w:t>The system has lack of influence on micro climate</w:t>
      </w:r>
      <w:r w:rsidR="00122163" w:rsidRPr="003F2CF0">
        <w:t xml:space="preserve"> unlike sprinkler system</w:t>
      </w:r>
      <w:r w:rsidRPr="003F2CF0">
        <w:t xml:space="preserve">. </w:t>
      </w:r>
    </w:p>
    <w:p w:rsidR="00656233" w:rsidRDefault="00832D9B" w:rsidP="00732963">
      <w:pPr>
        <w:pStyle w:val="Buletted"/>
      </w:pPr>
      <w:proofErr w:type="gramStart"/>
      <w:r w:rsidRPr="003F2CF0">
        <w:t>if</w:t>
      </w:r>
      <w:proofErr w:type="gramEnd"/>
      <w:r w:rsidR="00C61B62" w:rsidRPr="003F2CF0">
        <w:t xml:space="preserve"> the number of drippers in the sy</w:t>
      </w:r>
      <w:r w:rsidRPr="003F2CF0">
        <w:t>stem is large, there will be dif</w:t>
      </w:r>
      <w:r w:rsidR="00C61B62" w:rsidRPr="003F2CF0">
        <w:t>f</w:t>
      </w:r>
      <w:r w:rsidRPr="003F2CF0">
        <w:t>i</w:t>
      </w:r>
      <w:r w:rsidR="00C61B62" w:rsidRPr="003F2CF0">
        <w:t xml:space="preserve">culty of visual control of all drippers. </w:t>
      </w:r>
    </w:p>
    <w:p w:rsidR="00122163" w:rsidRDefault="00A019DE" w:rsidP="00732963">
      <w:pPr>
        <w:pStyle w:val="Buletted"/>
      </w:pPr>
      <w:r w:rsidRPr="003F2CF0">
        <w:t xml:space="preserve">As the application is more frequent, </w:t>
      </w:r>
      <w:r w:rsidR="0059113D" w:rsidRPr="003F2CF0">
        <w:t>if irrigation is interrupted for some reason</w:t>
      </w:r>
      <w:proofErr w:type="gramStart"/>
      <w:r w:rsidR="0059113D">
        <w:t xml:space="preserve">,  </w:t>
      </w:r>
      <w:r w:rsidRPr="003F2CF0">
        <w:t>crop</w:t>
      </w:r>
      <w:proofErr w:type="gramEnd"/>
      <w:r w:rsidRPr="003F2CF0">
        <w:t xml:space="preserve"> damage is more </w:t>
      </w:r>
      <w:proofErr w:type="spellStart"/>
      <w:r w:rsidRPr="003F2CF0">
        <w:t>likely</w:t>
      </w:r>
      <w:r w:rsidR="00D835E0">
        <w:t>and</w:t>
      </w:r>
      <w:proofErr w:type="spellEnd"/>
      <w:r w:rsidR="00D835E0">
        <w:t xml:space="preserve"> there will be accumulation of salts around the root zone</w:t>
      </w:r>
      <w:r w:rsidR="00CA4220" w:rsidRPr="003F2CF0">
        <w:t>.</w:t>
      </w:r>
    </w:p>
    <w:p w:rsidR="00101B38" w:rsidRPr="00B82DCB" w:rsidRDefault="00101B38" w:rsidP="00732963">
      <w:pPr>
        <w:pStyle w:val="Buletted"/>
      </w:pPr>
      <w:r>
        <w:t xml:space="preserve">Planning and design of the system requires good technical know-how and its operation needs great attention. </w:t>
      </w:r>
    </w:p>
    <w:p w:rsidR="00A154B7" w:rsidRPr="003F2CF0" w:rsidRDefault="0059113D" w:rsidP="00732963">
      <w:pPr>
        <w:pStyle w:val="Buletted"/>
      </w:pPr>
      <w:r w:rsidRPr="00101B38">
        <w:t xml:space="preserve">As the soil moisture is kept at optimum condition near the root zone, it restricts the </w:t>
      </w:r>
      <w:r w:rsidR="00A154B7" w:rsidRPr="00101B38">
        <w:t>development of root growth</w:t>
      </w:r>
      <w:r w:rsidRPr="00101B38">
        <w:t xml:space="preserve"> just at shallow depth</w:t>
      </w:r>
      <w:r w:rsidR="00EF7C5C">
        <w:t xml:space="preserve"> and this might have poor plant anchorage to the soil.</w:t>
      </w:r>
    </w:p>
    <w:p w:rsidR="00691617" w:rsidRPr="00627BC7" w:rsidRDefault="00A96573" w:rsidP="00947943">
      <w:pPr>
        <w:pStyle w:val="Heading2"/>
      </w:pPr>
      <w:bookmarkStart w:id="39" w:name="_Toc531648693"/>
      <w:r w:rsidRPr="00627BC7">
        <w:t xml:space="preserve">the current status of drip system and its prospects in </w:t>
      </w:r>
      <w:proofErr w:type="spellStart"/>
      <w:r w:rsidRPr="00627BC7">
        <w:t>ethiopia</w:t>
      </w:r>
      <w:bookmarkStart w:id="40" w:name="_Toc487143047"/>
      <w:bookmarkStart w:id="41" w:name="_Toc487144997"/>
      <w:bookmarkEnd w:id="39"/>
      <w:proofErr w:type="spellEnd"/>
    </w:p>
    <w:p w:rsidR="001D3276" w:rsidRPr="003F2CF0" w:rsidRDefault="001D3276" w:rsidP="007F2089">
      <w:pPr>
        <w:pStyle w:val="Heading3"/>
      </w:pPr>
      <w:bookmarkStart w:id="42" w:name="_Toc531648694"/>
      <w:r w:rsidRPr="003F2CF0">
        <w:t>Current status</w:t>
      </w:r>
      <w:bookmarkEnd w:id="40"/>
      <w:bookmarkEnd w:id="41"/>
      <w:bookmarkEnd w:id="42"/>
    </w:p>
    <w:p w:rsidR="001F3476" w:rsidRPr="003F2CF0" w:rsidRDefault="00F733BD" w:rsidP="00DC6C4C">
      <w:pPr>
        <w:rPr>
          <w:b/>
          <w:noProof/>
        </w:rPr>
      </w:pPr>
      <w:r w:rsidRPr="003F2CF0">
        <w:rPr>
          <w:noProof/>
        </w:rPr>
        <w:t>In Ethiopia</w:t>
      </w:r>
      <w:r w:rsidR="008535A5" w:rsidRPr="003F2CF0">
        <w:rPr>
          <w:noProof/>
        </w:rPr>
        <w:t>,</w:t>
      </w:r>
      <w:r w:rsidRPr="003F2CF0">
        <w:rPr>
          <w:noProof/>
        </w:rPr>
        <w:t xml:space="preserve"> drip irrigation system is widely practiced in flouriculture farms in th</w:t>
      </w:r>
      <w:r w:rsidR="00C46616" w:rsidRPr="003F2CF0">
        <w:rPr>
          <w:noProof/>
        </w:rPr>
        <w:t>e Amhara and Oromia regions. For small land holders</w:t>
      </w:r>
      <w:r w:rsidRPr="003F2CF0">
        <w:rPr>
          <w:noProof/>
        </w:rPr>
        <w:t xml:space="preserve">, drip system is employed </w:t>
      </w:r>
      <w:r w:rsidR="008B5075" w:rsidRPr="003F2CF0">
        <w:rPr>
          <w:noProof/>
        </w:rPr>
        <w:t xml:space="preserve">on 7000ha in Kobo-Girana, and the development of 18000ha </w:t>
      </w:r>
      <w:r w:rsidR="00033AE0" w:rsidRPr="003F2CF0">
        <w:rPr>
          <w:noProof/>
        </w:rPr>
        <w:t xml:space="preserve">with sprinkler and drip irrigation alternative system </w:t>
      </w:r>
      <w:r w:rsidR="008B5075" w:rsidRPr="003F2CF0">
        <w:rPr>
          <w:noProof/>
        </w:rPr>
        <w:t xml:space="preserve">using ground water </w:t>
      </w:r>
      <w:r w:rsidR="00033AE0" w:rsidRPr="003F2CF0">
        <w:rPr>
          <w:noProof/>
        </w:rPr>
        <w:t xml:space="preserve">as a </w:t>
      </w:r>
      <w:r w:rsidR="008B5075" w:rsidRPr="003F2CF0">
        <w:rPr>
          <w:noProof/>
        </w:rPr>
        <w:t xml:space="preserve">source is underway </w:t>
      </w:r>
      <w:r w:rsidR="008B5075" w:rsidRPr="00EF7C5C">
        <w:rPr>
          <w:noProof/>
        </w:rPr>
        <w:t>in</w:t>
      </w:r>
      <w:r w:rsidR="00D835E0" w:rsidRPr="00EF7C5C">
        <w:rPr>
          <w:noProof/>
        </w:rPr>
        <w:t>Raya Valley</w:t>
      </w:r>
      <w:r w:rsidR="00EF7C5C">
        <w:rPr>
          <w:noProof/>
        </w:rPr>
        <w:t xml:space="preserve"> at Alamata and Mohoni.</w:t>
      </w:r>
      <w:r w:rsidR="00AF2686">
        <w:rPr>
          <w:noProof/>
        </w:rPr>
        <w:t xml:space="preserve"> </w:t>
      </w:r>
      <w:r w:rsidR="009106D0" w:rsidRPr="003F2CF0">
        <w:rPr>
          <w:noProof/>
        </w:rPr>
        <w:t>Feasibility level study has also been conducted for development of</w:t>
      </w:r>
      <w:r w:rsidR="001F3476" w:rsidRPr="003F2CF0">
        <w:rPr>
          <w:noProof/>
        </w:rPr>
        <w:t xml:space="preserve"> over1</w:t>
      </w:r>
      <w:r w:rsidR="007048DE" w:rsidRPr="003F2CF0">
        <w:rPr>
          <w:noProof/>
        </w:rPr>
        <w:t>3000</w:t>
      </w:r>
      <w:r w:rsidR="009106D0" w:rsidRPr="003F2CF0">
        <w:rPr>
          <w:noProof/>
        </w:rPr>
        <w:t xml:space="preserve"> ha with drip irrigation</w:t>
      </w:r>
      <w:r w:rsidR="0068507A" w:rsidRPr="003F2CF0">
        <w:rPr>
          <w:noProof/>
        </w:rPr>
        <w:t xml:space="preserve"> at Adda Becho, </w:t>
      </w:r>
      <w:r w:rsidR="001F3476" w:rsidRPr="003F2CF0">
        <w:rPr>
          <w:noProof/>
        </w:rPr>
        <w:t xml:space="preserve"> Eastern Oromia. </w:t>
      </w:r>
      <w:r w:rsidR="00EF7C5C" w:rsidRPr="00EF7C5C">
        <w:rPr>
          <w:noProof/>
        </w:rPr>
        <w:t>Recently, a project is also underway for the</w:t>
      </w:r>
      <w:r w:rsidR="00EF7C5C">
        <w:rPr>
          <w:noProof/>
        </w:rPr>
        <w:t xml:space="preserve"> development of 7000ha of sugar</w:t>
      </w:r>
      <w:r w:rsidR="00EF7C5C" w:rsidRPr="00EF7C5C">
        <w:rPr>
          <w:noProof/>
        </w:rPr>
        <w:t xml:space="preserve">cane using subsurface drip irrigation system through a cooperation agreement between the government of Ethiopia and Netafim </w:t>
      </w:r>
      <w:r w:rsidR="00734664">
        <w:rPr>
          <w:noProof/>
        </w:rPr>
        <w:t xml:space="preserve">drip manufacturing </w:t>
      </w:r>
      <w:r w:rsidR="00EF7C5C" w:rsidRPr="00EF7C5C">
        <w:rPr>
          <w:noProof/>
        </w:rPr>
        <w:t>company of Israel.</w:t>
      </w:r>
    </w:p>
    <w:p w:rsidR="001F3476" w:rsidRPr="003F2CF0" w:rsidRDefault="001F3476" w:rsidP="00DC6C4C">
      <w:pPr>
        <w:rPr>
          <w:noProof/>
        </w:rPr>
      </w:pPr>
    </w:p>
    <w:p w:rsidR="00D835E0" w:rsidRPr="003F2CF0" w:rsidRDefault="00734664" w:rsidP="00DC6C4C">
      <w:pPr>
        <w:rPr>
          <w:noProof/>
        </w:rPr>
      </w:pPr>
      <w:r>
        <w:rPr>
          <w:noProof/>
        </w:rPr>
        <w:t xml:space="preserve">Further, </w:t>
      </w:r>
      <w:r w:rsidR="00234D66">
        <w:rPr>
          <w:noProof/>
        </w:rPr>
        <w:t xml:space="preserve">a family </w:t>
      </w:r>
      <w:r>
        <w:rPr>
          <w:noProof/>
        </w:rPr>
        <w:t xml:space="preserve">drip system </w:t>
      </w:r>
      <w:r w:rsidR="00D40474" w:rsidRPr="00734664">
        <w:rPr>
          <w:noProof/>
        </w:rPr>
        <w:t>has become</w:t>
      </w:r>
      <w:r w:rsidR="008B5075" w:rsidRPr="00734664">
        <w:rPr>
          <w:noProof/>
        </w:rPr>
        <w:t xml:space="preserve"> preferred </w:t>
      </w:r>
      <w:r w:rsidR="00D40474" w:rsidRPr="00734664">
        <w:rPr>
          <w:noProof/>
        </w:rPr>
        <w:t xml:space="preserve">system </w:t>
      </w:r>
      <w:r w:rsidR="008B5075" w:rsidRPr="00734664">
        <w:rPr>
          <w:noProof/>
        </w:rPr>
        <w:t xml:space="preserve">by the </w:t>
      </w:r>
      <w:r w:rsidR="00C46616" w:rsidRPr="00734664">
        <w:rPr>
          <w:noProof/>
        </w:rPr>
        <w:t xml:space="preserve">small </w:t>
      </w:r>
      <w:r w:rsidR="008B5075" w:rsidRPr="00734664">
        <w:rPr>
          <w:noProof/>
        </w:rPr>
        <w:t>farmers</w:t>
      </w:r>
      <w:r w:rsidR="00234D66">
        <w:rPr>
          <w:noProof/>
        </w:rPr>
        <w:t xml:space="preserve"> in arid and semi-arid regions of the country. It is low cost</w:t>
      </w:r>
      <w:r w:rsidR="00234D66" w:rsidRPr="00234D66">
        <w:rPr>
          <w:noProof/>
        </w:rPr>
        <w:t xml:space="preserve"> </w:t>
      </w:r>
      <w:r w:rsidR="00234D66">
        <w:rPr>
          <w:noProof/>
        </w:rPr>
        <w:t>system and works by gravity. The system can be installed for small  parcel of land (</w:t>
      </w:r>
      <w:r w:rsidR="008A56D6">
        <w:rPr>
          <w:noProof/>
        </w:rPr>
        <w:t xml:space="preserve">up to </w:t>
      </w:r>
      <w:r w:rsidR="00234D66">
        <w:rPr>
          <w:noProof/>
        </w:rPr>
        <w:t>100</w:t>
      </w:r>
      <w:r w:rsidR="008A56D6">
        <w:rPr>
          <w:noProof/>
        </w:rPr>
        <w:t>0</w:t>
      </w:r>
      <w:r w:rsidR="00234D66">
        <w:rPr>
          <w:noProof/>
        </w:rPr>
        <w:t>m</w:t>
      </w:r>
      <w:r w:rsidR="00234D66" w:rsidRPr="008A56D6">
        <w:rPr>
          <w:noProof/>
          <w:vertAlign w:val="superscript"/>
        </w:rPr>
        <w:t>2</w:t>
      </w:r>
      <w:r w:rsidR="00234D66">
        <w:rPr>
          <w:noProof/>
        </w:rPr>
        <w:t xml:space="preserve">)  to enable </w:t>
      </w:r>
      <w:r w:rsidR="00234D66" w:rsidRPr="00734664">
        <w:rPr>
          <w:noProof/>
        </w:rPr>
        <w:t xml:space="preserve">for </w:t>
      </w:r>
      <w:r w:rsidR="00234D66">
        <w:rPr>
          <w:noProof/>
        </w:rPr>
        <w:t xml:space="preserve">the </w:t>
      </w:r>
      <w:r w:rsidR="00234D66" w:rsidRPr="00734664">
        <w:rPr>
          <w:noProof/>
        </w:rPr>
        <w:t xml:space="preserve">production of </w:t>
      </w:r>
      <w:r w:rsidR="00234D66">
        <w:rPr>
          <w:noProof/>
        </w:rPr>
        <w:t xml:space="preserve">small </w:t>
      </w:r>
      <w:r w:rsidR="00234D66" w:rsidRPr="00734664">
        <w:rPr>
          <w:noProof/>
        </w:rPr>
        <w:t xml:space="preserve">market based </w:t>
      </w:r>
      <w:r w:rsidR="00234D66">
        <w:rPr>
          <w:noProof/>
        </w:rPr>
        <w:t>crops such as vegetables in their backyards</w:t>
      </w:r>
      <w:r w:rsidR="00734C0E">
        <w:rPr>
          <w:noProof/>
        </w:rPr>
        <w:t>.</w:t>
      </w:r>
      <w:r w:rsidR="00234D66" w:rsidRPr="00734664" w:rsidDel="00234D66">
        <w:rPr>
          <w:noProof/>
        </w:rPr>
        <w:t xml:space="preserve"> </w:t>
      </w:r>
      <w:r w:rsidR="00234D66">
        <w:rPr>
          <w:noProof/>
        </w:rPr>
        <w:t xml:space="preserve">It was introduced </w:t>
      </w:r>
      <w:r w:rsidR="00FF1AE6" w:rsidRPr="00734664">
        <w:rPr>
          <w:noProof/>
        </w:rPr>
        <w:t xml:space="preserve">by </w:t>
      </w:r>
      <w:r w:rsidR="00234D66">
        <w:rPr>
          <w:noProof/>
        </w:rPr>
        <w:t xml:space="preserve">a </w:t>
      </w:r>
      <w:r>
        <w:rPr>
          <w:noProof/>
        </w:rPr>
        <w:t xml:space="preserve">non-profit NGO called </w:t>
      </w:r>
      <w:r w:rsidR="00FF1AE6" w:rsidRPr="00734664">
        <w:rPr>
          <w:noProof/>
        </w:rPr>
        <w:t>International Development Enterprise (IDE</w:t>
      </w:r>
      <w:r w:rsidR="00500D19" w:rsidRPr="00734664">
        <w:rPr>
          <w:noProof/>
        </w:rPr>
        <w:t>-Ethiopia)</w:t>
      </w:r>
      <w:r w:rsidR="00FF1AE6" w:rsidRPr="00734664">
        <w:rPr>
          <w:noProof/>
        </w:rPr>
        <w:t xml:space="preserve"> and </w:t>
      </w:r>
      <w:r>
        <w:rPr>
          <w:noProof/>
        </w:rPr>
        <w:t>by compan</w:t>
      </w:r>
      <w:r w:rsidR="00AF2686">
        <w:rPr>
          <w:noProof/>
        </w:rPr>
        <w:t>i</w:t>
      </w:r>
      <w:r>
        <w:rPr>
          <w:noProof/>
        </w:rPr>
        <w:t xml:space="preserve">es like </w:t>
      </w:r>
      <w:r w:rsidR="00AA3B40" w:rsidRPr="00734664">
        <w:rPr>
          <w:noProof/>
        </w:rPr>
        <w:t xml:space="preserve">Plastro and </w:t>
      </w:r>
      <w:r w:rsidR="00C46616" w:rsidRPr="00734664">
        <w:rPr>
          <w:noProof/>
        </w:rPr>
        <w:t>Netafim</w:t>
      </w:r>
      <w:r w:rsidR="008A2C4F">
        <w:rPr>
          <w:noProof/>
        </w:rPr>
        <w:t xml:space="preserve">. </w:t>
      </w:r>
      <w:r w:rsidR="00734C0E">
        <w:rPr>
          <w:noProof/>
        </w:rPr>
        <w:t xml:space="preserve">This system is particularly an advantage for women as a means of income because they are the one who are taking care of the house. </w:t>
      </w:r>
    </w:p>
    <w:p w:rsidR="008535A5" w:rsidRPr="00345A8F" w:rsidRDefault="001D3276" w:rsidP="007F2089">
      <w:pPr>
        <w:pStyle w:val="Heading3"/>
        <w:rPr>
          <w:noProof/>
          <w:w w:val="95"/>
        </w:rPr>
      </w:pPr>
      <w:bookmarkStart w:id="43" w:name="_Toc531648695"/>
      <w:r w:rsidRPr="00345A8F">
        <w:rPr>
          <w:noProof/>
          <w:w w:val="95"/>
        </w:rPr>
        <w:t xml:space="preserve">Future </w:t>
      </w:r>
      <w:r w:rsidR="00A96573" w:rsidRPr="00345A8F">
        <w:rPr>
          <w:noProof/>
          <w:w w:val="95"/>
        </w:rPr>
        <w:t>prospects</w:t>
      </w:r>
      <w:bookmarkEnd w:id="43"/>
    </w:p>
    <w:p w:rsidR="008D547D" w:rsidRPr="00345A8F" w:rsidRDefault="008D547D" w:rsidP="00DC6C4C">
      <w:pPr>
        <w:rPr>
          <w:noProof/>
        </w:rPr>
      </w:pPr>
      <w:r w:rsidRPr="00345A8F">
        <w:rPr>
          <w:noProof/>
        </w:rPr>
        <w:t>Although d</w:t>
      </w:r>
      <w:r w:rsidR="009F7E69" w:rsidRPr="00345A8F">
        <w:rPr>
          <w:noProof/>
        </w:rPr>
        <w:t>rip irrigation is</w:t>
      </w:r>
      <w:r w:rsidRPr="00345A8F">
        <w:rPr>
          <w:noProof/>
        </w:rPr>
        <w:t xml:space="preserve"> a recent introduction, it is</w:t>
      </w:r>
      <w:r w:rsidR="009A47AA" w:rsidRPr="00345A8F">
        <w:rPr>
          <w:noProof/>
        </w:rPr>
        <w:t xml:space="preserve">a </w:t>
      </w:r>
      <w:r w:rsidR="009F7E69" w:rsidRPr="00345A8F">
        <w:rPr>
          <w:noProof/>
        </w:rPr>
        <w:t>much preferred system for a country like Ethiopia. F</w:t>
      </w:r>
      <w:r w:rsidR="00F733BD" w:rsidRPr="00345A8F">
        <w:rPr>
          <w:noProof/>
        </w:rPr>
        <w:t>ew of the</w:t>
      </w:r>
      <w:r w:rsidR="0023499C">
        <w:rPr>
          <w:noProof/>
        </w:rPr>
        <w:t xml:space="preserve"> </w:t>
      </w:r>
      <w:r w:rsidR="00F733BD" w:rsidRPr="00345A8F">
        <w:rPr>
          <w:noProof/>
        </w:rPr>
        <w:t xml:space="preserve">conditions which favour the development </w:t>
      </w:r>
      <w:r w:rsidR="008535A5" w:rsidRPr="00345A8F">
        <w:rPr>
          <w:noProof/>
        </w:rPr>
        <w:t xml:space="preserve">of the system in </w:t>
      </w:r>
      <w:r w:rsidR="004A3A99" w:rsidRPr="00345A8F">
        <w:rPr>
          <w:noProof/>
        </w:rPr>
        <w:t>Ethiopia</w:t>
      </w:r>
      <w:r w:rsidR="00F733BD" w:rsidRPr="00345A8F">
        <w:rPr>
          <w:noProof/>
        </w:rPr>
        <w:t>include the undulating</w:t>
      </w:r>
      <w:r w:rsidR="00AC5D3A" w:rsidRPr="00345A8F">
        <w:rPr>
          <w:noProof/>
        </w:rPr>
        <w:t xml:space="preserve"> and steep</w:t>
      </w:r>
      <w:r w:rsidR="00F733BD" w:rsidRPr="00345A8F">
        <w:rPr>
          <w:noProof/>
        </w:rPr>
        <w:t xml:space="preserve"> topography of wide arable areas</w:t>
      </w:r>
      <w:r w:rsidR="004A3A99" w:rsidRPr="00345A8F">
        <w:rPr>
          <w:noProof/>
        </w:rPr>
        <w:t>;</w:t>
      </w:r>
      <w:r w:rsidR="00F733BD" w:rsidRPr="00345A8F">
        <w:rPr>
          <w:noProof/>
        </w:rPr>
        <w:t xml:space="preserve"> the marginal soils of peripheral regions</w:t>
      </w:r>
      <w:r w:rsidR="004A3A99" w:rsidRPr="00345A8F">
        <w:rPr>
          <w:noProof/>
        </w:rPr>
        <w:t>;and</w:t>
      </w:r>
      <w:r w:rsidR="00AC5D3A" w:rsidRPr="00345A8F">
        <w:rPr>
          <w:noProof/>
        </w:rPr>
        <w:t>shallow soils with low water holding capacity in the arid and semi-arid regions</w:t>
      </w:r>
      <w:r w:rsidR="004A3A99" w:rsidRPr="00345A8F">
        <w:rPr>
          <w:noProof/>
        </w:rPr>
        <w:t xml:space="preserve"> of the country</w:t>
      </w:r>
      <w:r w:rsidR="00AC5D3A" w:rsidRPr="00345A8F">
        <w:rPr>
          <w:noProof/>
        </w:rPr>
        <w:t xml:space="preserve">, which prevent for effective use of surface irrigation methods. </w:t>
      </w:r>
      <w:r w:rsidR="003D5B48" w:rsidRPr="00345A8F">
        <w:rPr>
          <w:noProof/>
        </w:rPr>
        <w:t>The irrigation streams are also too small to distribute water efficiently by surface methods in this part of the nation</w:t>
      </w:r>
      <w:r w:rsidR="004C4D86" w:rsidRPr="00345A8F">
        <w:rPr>
          <w:noProof/>
        </w:rPr>
        <w:t>.</w:t>
      </w:r>
      <w:r w:rsidR="008535A5" w:rsidRPr="00345A8F">
        <w:rPr>
          <w:noProof/>
        </w:rPr>
        <w:t>Further, one of the major</w:t>
      </w:r>
      <w:r w:rsidR="00AC5D3A" w:rsidRPr="00345A8F">
        <w:rPr>
          <w:noProof/>
        </w:rPr>
        <w:t xml:space="preserve"> hurdles to irrigation development in the country is the underperformance of existing surface irrigation schemes. </w:t>
      </w:r>
      <w:r w:rsidR="003D5B48" w:rsidRPr="00345A8F">
        <w:rPr>
          <w:noProof/>
        </w:rPr>
        <w:t>T</w:t>
      </w:r>
      <w:r w:rsidR="00AC5D3A" w:rsidRPr="00345A8F">
        <w:rPr>
          <w:noProof/>
        </w:rPr>
        <w:t xml:space="preserve">he growing increase in hydropower production </w:t>
      </w:r>
      <w:r w:rsidR="003D5B48" w:rsidRPr="00345A8F">
        <w:rPr>
          <w:noProof/>
        </w:rPr>
        <w:t xml:space="preserve">coupled with the above reasons </w:t>
      </w:r>
      <w:r w:rsidR="00AC5D3A" w:rsidRPr="00345A8F">
        <w:rPr>
          <w:noProof/>
        </w:rPr>
        <w:t xml:space="preserve">enables to opt for other effiecnt method of irrigation such as drip system as the </w:t>
      </w:r>
      <w:r w:rsidR="00AC5D3A" w:rsidRPr="00345A8F">
        <w:rPr>
          <w:noProof/>
        </w:rPr>
        <w:lastRenderedPageBreak/>
        <w:t xml:space="preserve">application of this system produces a drastic change in irrigation management practices at farm level. </w:t>
      </w:r>
    </w:p>
    <w:p w:rsidR="003D5B48" w:rsidRPr="00345A8F" w:rsidRDefault="003D5B48" w:rsidP="00EE01C8">
      <w:pPr>
        <w:rPr>
          <w:noProof/>
        </w:rPr>
      </w:pPr>
    </w:p>
    <w:p w:rsidR="00A86199" w:rsidRPr="00345A8F" w:rsidRDefault="00B343B8" w:rsidP="00DC6C4C">
      <w:pPr>
        <w:rPr>
          <w:noProof/>
        </w:rPr>
      </w:pPr>
      <w:r w:rsidRPr="00345A8F">
        <w:rPr>
          <w:noProof/>
        </w:rPr>
        <w:t>In addition,</w:t>
      </w:r>
      <w:r w:rsidR="00877013" w:rsidRPr="00345A8F">
        <w:rPr>
          <w:noProof/>
        </w:rPr>
        <w:t xml:space="preserve"> thermoplastic pipes and fittings, made of uPVC, LDPE and HDPE which are now manufactured in Ethiopia in many sizes and classes, and even the production of emitters in </w:t>
      </w:r>
      <w:r w:rsidR="007E5669" w:rsidRPr="00345A8F">
        <w:rPr>
          <w:noProof/>
        </w:rPr>
        <w:t xml:space="preserve">local </w:t>
      </w:r>
      <w:r w:rsidR="00877013" w:rsidRPr="00345A8F">
        <w:rPr>
          <w:noProof/>
        </w:rPr>
        <w:t xml:space="preserve">companies like Bruh Tesfa </w:t>
      </w:r>
      <w:r w:rsidR="00EA5A1E">
        <w:rPr>
          <w:noProof/>
        </w:rPr>
        <w:t xml:space="preserve">Irrigation and Water Technology PLC </w:t>
      </w:r>
      <w:r w:rsidR="00934FE4" w:rsidRPr="00345A8F">
        <w:rPr>
          <w:noProof/>
        </w:rPr>
        <w:t xml:space="preserve">has significantly reduced the cost of </w:t>
      </w:r>
      <w:r w:rsidR="004C4D86" w:rsidRPr="00345A8F">
        <w:rPr>
          <w:noProof/>
        </w:rPr>
        <w:t>the system</w:t>
      </w:r>
      <w:r w:rsidR="00934FE4" w:rsidRPr="00345A8F">
        <w:rPr>
          <w:noProof/>
        </w:rPr>
        <w:t xml:space="preserve"> and </w:t>
      </w:r>
      <w:r w:rsidR="00877013" w:rsidRPr="00345A8F">
        <w:rPr>
          <w:noProof/>
        </w:rPr>
        <w:t>open</w:t>
      </w:r>
      <w:r w:rsidR="00934FE4" w:rsidRPr="00345A8F">
        <w:rPr>
          <w:noProof/>
        </w:rPr>
        <w:t>s</w:t>
      </w:r>
      <w:r w:rsidR="00877013" w:rsidRPr="00345A8F">
        <w:rPr>
          <w:noProof/>
        </w:rPr>
        <w:t xml:space="preserve"> the opp</w:t>
      </w:r>
      <w:r w:rsidR="007E5669" w:rsidRPr="00345A8F">
        <w:rPr>
          <w:noProof/>
        </w:rPr>
        <w:t>o</w:t>
      </w:r>
      <w:r w:rsidR="00877013" w:rsidRPr="00345A8F">
        <w:rPr>
          <w:noProof/>
        </w:rPr>
        <w:t>rtunity for expansion of drip irrigation. The expansion of flouriculture industr</w:t>
      </w:r>
      <w:r w:rsidR="0094696F" w:rsidRPr="00345A8F">
        <w:rPr>
          <w:noProof/>
        </w:rPr>
        <w:t>ies</w:t>
      </w:r>
      <w:r w:rsidR="00877013" w:rsidRPr="00345A8F">
        <w:rPr>
          <w:noProof/>
        </w:rPr>
        <w:t xml:space="preserve"> in the country has </w:t>
      </w:r>
      <w:r w:rsidR="0094696F" w:rsidRPr="00345A8F">
        <w:rPr>
          <w:noProof/>
        </w:rPr>
        <w:t xml:space="preserve">also </w:t>
      </w:r>
      <w:r w:rsidR="00877013" w:rsidRPr="00345A8F">
        <w:rPr>
          <w:noProof/>
        </w:rPr>
        <w:t xml:space="preserve">attracted </w:t>
      </w:r>
      <w:r w:rsidR="0094696F" w:rsidRPr="00345A8F">
        <w:rPr>
          <w:noProof/>
        </w:rPr>
        <w:t xml:space="preserve">reknown Israeli </w:t>
      </w:r>
      <w:r w:rsidR="00877013" w:rsidRPr="00345A8F">
        <w:rPr>
          <w:noProof/>
        </w:rPr>
        <w:t>companies like Plastro and N</w:t>
      </w:r>
      <w:r w:rsidR="0094696F" w:rsidRPr="00345A8F">
        <w:rPr>
          <w:noProof/>
        </w:rPr>
        <w:t xml:space="preserve">etafim </w:t>
      </w:r>
      <w:r w:rsidR="00877013" w:rsidRPr="00345A8F">
        <w:rPr>
          <w:noProof/>
        </w:rPr>
        <w:t>to open their offices in Ethiopia which enable to easily access system components.</w:t>
      </w:r>
      <w:r w:rsidR="007E5669" w:rsidRPr="00345A8F">
        <w:rPr>
          <w:noProof/>
        </w:rPr>
        <w:t xml:space="preserve"> International NGOs such as IDE-Ethiopia has also enabled small farmers to get access to the system</w:t>
      </w:r>
      <w:r w:rsidR="008D547D" w:rsidRPr="00345A8F">
        <w:rPr>
          <w:noProof/>
        </w:rPr>
        <w:t xml:space="preserve"> through the intrduction </w:t>
      </w:r>
      <w:r w:rsidR="0094696F" w:rsidRPr="00345A8F">
        <w:rPr>
          <w:noProof/>
        </w:rPr>
        <w:t xml:space="preserve">of </w:t>
      </w:r>
      <w:r w:rsidR="008D547D" w:rsidRPr="00345A8F">
        <w:rPr>
          <w:noProof/>
        </w:rPr>
        <w:t>low cost, gravity drip irrigation which are commonly known as family drip system.</w:t>
      </w:r>
    </w:p>
    <w:p w:rsidR="00F733BD" w:rsidRPr="00627BC7" w:rsidRDefault="00A96573" w:rsidP="00947943">
      <w:pPr>
        <w:pStyle w:val="Heading2"/>
      </w:pPr>
      <w:bookmarkStart w:id="44" w:name="_Toc531648696"/>
      <w:r w:rsidRPr="00627BC7">
        <w:t xml:space="preserve">adaptability of </w:t>
      </w:r>
      <w:proofErr w:type="spellStart"/>
      <w:r w:rsidRPr="00627BC7">
        <w:t>dripsystem</w:t>
      </w:r>
      <w:bookmarkEnd w:id="44"/>
      <w:proofErr w:type="spellEnd"/>
    </w:p>
    <w:p w:rsidR="009066C2" w:rsidRPr="00345A8F" w:rsidRDefault="009066C2" w:rsidP="00DC6C4C">
      <w:pPr>
        <w:rPr>
          <w:noProof/>
        </w:rPr>
      </w:pPr>
      <w:r w:rsidRPr="00345A8F">
        <w:rPr>
          <w:noProof/>
        </w:rPr>
        <w:t>For optimum crop growth</w:t>
      </w:r>
      <w:r w:rsidR="00EF2275" w:rsidRPr="00345A8F">
        <w:rPr>
          <w:noProof/>
        </w:rPr>
        <w:t>,</w:t>
      </w:r>
      <w:r w:rsidR="007D5B40" w:rsidRPr="00345A8F">
        <w:rPr>
          <w:noProof/>
        </w:rPr>
        <w:t xml:space="preserve"> drip </w:t>
      </w:r>
      <w:r w:rsidRPr="00345A8F">
        <w:rPr>
          <w:noProof/>
        </w:rPr>
        <w:t xml:space="preserve"> irrigation is suitable </w:t>
      </w:r>
      <w:r w:rsidR="004C4D86" w:rsidRPr="00345A8F">
        <w:rPr>
          <w:noProof/>
        </w:rPr>
        <w:t>under the following conditions.</w:t>
      </w:r>
    </w:p>
    <w:p w:rsidR="004C4D86" w:rsidRPr="00345A8F" w:rsidRDefault="004C4D86" w:rsidP="00DC6C4C">
      <w:pPr>
        <w:rPr>
          <w:noProof/>
        </w:rPr>
      </w:pPr>
    </w:p>
    <w:p w:rsidR="00691B32" w:rsidRDefault="00FB59DE" w:rsidP="00DC6C4C">
      <w:pPr>
        <w:rPr>
          <w:noProof/>
        </w:rPr>
      </w:pPr>
      <w:r w:rsidRPr="00345A8F">
        <w:rPr>
          <w:b/>
          <w:noProof/>
        </w:rPr>
        <w:t xml:space="preserve">Suitable </w:t>
      </w:r>
      <w:r w:rsidR="0007312F" w:rsidRPr="00345A8F">
        <w:rPr>
          <w:b/>
          <w:noProof/>
        </w:rPr>
        <w:t>crops</w:t>
      </w:r>
      <w:r w:rsidR="009066C2" w:rsidRPr="00345A8F">
        <w:rPr>
          <w:b/>
          <w:noProof/>
        </w:rPr>
        <w:t>.</w:t>
      </w:r>
      <w:r w:rsidR="009066C2" w:rsidRPr="00345A8F">
        <w:rPr>
          <w:noProof/>
        </w:rPr>
        <w:t xml:space="preserve"> Drip irrigation is suited for </w:t>
      </w:r>
      <w:r w:rsidR="0094696F" w:rsidRPr="00345A8F">
        <w:rPr>
          <w:noProof/>
        </w:rPr>
        <w:t>vegetables, and most row</w:t>
      </w:r>
      <w:r w:rsidR="009066C2" w:rsidRPr="00345A8F">
        <w:rPr>
          <w:noProof/>
        </w:rPr>
        <w:t xml:space="preserve"> and tree crops</w:t>
      </w:r>
      <w:r w:rsidR="009B0419" w:rsidRPr="00345A8F">
        <w:rPr>
          <w:noProof/>
        </w:rPr>
        <w:t>.</w:t>
      </w:r>
    </w:p>
    <w:p w:rsidR="003F2CF0" w:rsidRPr="00345A8F" w:rsidRDefault="003F2CF0" w:rsidP="00DC6C4C">
      <w:pPr>
        <w:rPr>
          <w:noProof/>
        </w:rPr>
      </w:pPr>
    </w:p>
    <w:p w:rsidR="00980482" w:rsidRDefault="00FB59DE" w:rsidP="00DC6C4C">
      <w:pPr>
        <w:rPr>
          <w:noProof/>
        </w:rPr>
      </w:pPr>
      <w:r w:rsidRPr="00345A8F">
        <w:rPr>
          <w:b/>
          <w:noProof/>
        </w:rPr>
        <w:t xml:space="preserve">Suitable </w:t>
      </w:r>
      <w:r w:rsidR="0007312F" w:rsidRPr="00345A8F">
        <w:rPr>
          <w:b/>
          <w:noProof/>
        </w:rPr>
        <w:t>slopes</w:t>
      </w:r>
      <w:r w:rsidR="009066C2" w:rsidRPr="00345A8F">
        <w:rPr>
          <w:b/>
          <w:noProof/>
        </w:rPr>
        <w:t>.</w:t>
      </w:r>
      <w:r w:rsidR="00F61AA4" w:rsidRPr="00345A8F">
        <w:rPr>
          <w:noProof/>
        </w:rPr>
        <w:t>Drip</w:t>
      </w:r>
      <w:r w:rsidR="009066C2" w:rsidRPr="00345A8F">
        <w:rPr>
          <w:noProof/>
        </w:rPr>
        <w:t xml:space="preserve"> irrigation is adaptable to any farmable slope, whether uniform or undulating. </w:t>
      </w:r>
    </w:p>
    <w:p w:rsidR="003F2CF0" w:rsidRPr="00345A8F" w:rsidRDefault="003F2CF0" w:rsidP="00DC6C4C">
      <w:pPr>
        <w:rPr>
          <w:noProof/>
        </w:rPr>
      </w:pPr>
    </w:p>
    <w:p w:rsidR="00D414FA" w:rsidRDefault="00FB59DE" w:rsidP="00DC6C4C">
      <w:pPr>
        <w:rPr>
          <w:noProof/>
        </w:rPr>
      </w:pPr>
      <w:r w:rsidRPr="00345A8F">
        <w:rPr>
          <w:b/>
          <w:noProof/>
        </w:rPr>
        <w:t xml:space="preserve">Suitable </w:t>
      </w:r>
      <w:r w:rsidR="0007312F" w:rsidRPr="00345A8F">
        <w:rPr>
          <w:b/>
          <w:noProof/>
        </w:rPr>
        <w:t>soils</w:t>
      </w:r>
      <w:r w:rsidR="009066C2" w:rsidRPr="00345A8F">
        <w:rPr>
          <w:b/>
          <w:noProof/>
        </w:rPr>
        <w:t>.</w:t>
      </w:r>
      <w:r w:rsidR="00D414FA" w:rsidRPr="00345A8F">
        <w:rPr>
          <w:noProof/>
        </w:rPr>
        <w:t>Drip system is</w:t>
      </w:r>
      <w:r w:rsidR="009066C2" w:rsidRPr="00345A8F">
        <w:rPr>
          <w:noProof/>
        </w:rPr>
        <w:t xml:space="preserve"> best suited to sandy soils with high infiltration rates although </w:t>
      </w:r>
      <w:r w:rsidR="00D414FA" w:rsidRPr="00345A8F">
        <w:rPr>
          <w:noProof/>
        </w:rPr>
        <w:t>itis</w:t>
      </w:r>
      <w:r w:rsidR="009066C2" w:rsidRPr="00345A8F">
        <w:rPr>
          <w:noProof/>
        </w:rPr>
        <w:t xml:space="preserve"> adaptable to most soils</w:t>
      </w:r>
      <w:r w:rsidR="00D414FA" w:rsidRPr="00345A8F">
        <w:rPr>
          <w:noProof/>
        </w:rPr>
        <w:t xml:space="preserve"> due to possibility of a more frequent application of water </w:t>
      </w:r>
      <w:r w:rsidR="006E2549" w:rsidRPr="00345A8F">
        <w:rPr>
          <w:noProof/>
        </w:rPr>
        <w:t xml:space="preserve">at small flow rate </w:t>
      </w:r>
      <w:r w:rsidR="00D414FA" w:rsidRPr="00345A8F">
        <w:rPr>
          <w:noProof/>
        </w:rPr>
        <w:t xml:space="preserve">than surface and sprinkler systems. </w:t>
      </w:r>
    </w:p>
    <w:p w:rsidR="003F2CF0" w:rsidRPr="00345A8F" w:rsidRDefault="003F2CF0" w:rsidP="00DC6C4C">
      <w:pPr>
        <w:rPr>
          <w:noProof/>
        </w:rPr>
      </w:pPr>
    </w:p>
    <w:p w:rsidR="00691B32" w:rsidRDefault="00FB59DE" w:rsidP="00DC6C4C">
      <w:pPr>
        <w:rPr>
          <w:noProof/>
        </w:rPr>
      </w:pPr>
      <w:r w:rsidRPr="00345A8F">
        <w:rPr>
          <w:b/>
          <w:noProof/>
        </w:rPr>
        <w:t xml:space="preserve">Suitable </w:t>
      </w:r>
      <w:r w:rsidR="0007312F" w:rsidRPr="00345A8F">
        <w:rPr>
          <w:b/>
          <w:noProof/>
        </w:rPr>
        <w:t>irrigation water</w:t>
      </w:r>
      <w:r w:rsidR="009066C2" w:rsidRPr="00345A8F">
        <w:rPr>
          <w:b/>
          <w:noProof/>
        </w:rPr>
        <w:t>.</w:t>
      </w:r>
      <w:r w:rsidR="009066C2" w:rsidRPr="00345A8F">
        <w:rPr>
          <w:noProof/>
        </w:rPr>
        <w:t xml:space="preserve"> A good clean supply of water, free of suspended sediments, is required to avoid </w:t>
      </w:r>
      <w:r w:rsidR="00D414FA" w:rsidRPr="00345A8F">
        <w:rPr>
          <w:noProof/>
        </w:rPr>
        <w:t xml:space="preserve">cloggig </w:t>
      </w:r>
      <w:r w:rsidR="009066C2" w:rsidRPr="00345A8F">
        <w:rPr>
          <w:noProof/>
        </w:rPr>
        <w:t xml:space="preserve">of </w:t>
      </w:r>
      <w:r w:rsidR="00D414FA" w:rsidRPr="00345A8F">
        <w:rPr>
          <w:noProof/>
        </w:rPr>
        <w:t xml:space="preserve">drippers. </w:t>
      </w:r>
    </w:p>
    <w:p w:rsidR="003F2CF0" w:rsidRPr="00345A8F" w:rsidRDefault="003F2CF0" w:rsidP="00DC6C4C">
      <w:pPr>
        <w:rPr>
          <w:noProof/>
        </w:rPr>
      </w:pPr>
    </w:p>
    <w:p w:rsidR="005671CF" w:rsidRPr="00345A8F" w:rsidRDefault="00FB59DE" w:rsidP="00DC6C4C">
      <w:pPr>
        <w:rPr>
          <w:noProof/>
        </w:rPr>
      </w:pPr>
      <w:r w:rsidRPr="00345A8F">
        <w:rPr>
          <w:b/>
          <w:noProof/>
        </w:rPr>
        <w:t xml:space="preserve">Other </w:t>
      </w:r>
      <w:r w:rsidR="0007312F" w:rsidRPr="00345A8F">
        <w:rPr>
          <w:b/>
          <w:noProof/>
        </w:rPr>
        <w:t>uses of drip irrigation</w:t>
      </w:r>
      <w:r w:rsidR="009066C2" w:rsidRPr="00345A8F">
        <w:rPr>
          <w:b/>
          <w:noProof/>
        </w:rPr>
        <w:t>.</w:t>
      </w:r>
      <w:r w:rsidR="00D34E2C" w:rsidRPr="00345A8F">
        <w:rPr>
          <w:noProof/>
        </w:rPr>
        <w:t>Drip</w:t>
      </w:r>
      <w:r w:rsidR="009066C2" w:rsidRPr="00345A8F">
        <w:rPr>
          <w:noProof/>
        </w:rPr>
        <w:t xml:space="preserve"> system</w:t>
      </w:r>
      <w:r w:rsidR="00D34E2C" w:rsidRPr="00345A8F">
        <w:rPr>
          <w:noProof/>
        </w:rPr>
        <w:t xml:space="preserve"> has</w:t>
      </w:r>
      <w:r w:rsidR="009066C2" w:rsidRPr="00345A8F">
        <w:rPr>
          <w:noProof/>
        </w:rPr>
        <w:t xml:space="preserve"> several </w:t>
      </w:r>
      <w:r w:rsidR="00C61B62" w:rsidRPr="00345A8F">
        <w:rPr>
          <w:noProof/>
        </w:rPr>
        <w:t xml:space="preserve">agronomical and </w:t>
      </w:r>
      <w:r w:rsidR="00E1719A" w:rsidRPr="00345A8F">
        <w:rPr>
          <w:noProof/>
        </w:rPr>
        <w:t>a</w:t>
      </w:r>
      <w:r w:rsidR="00C61B62" w:rsidRPr="00345A8F">
        <w:rPr>
          <w:noProof/>
        </w:rPr>
        <w:t xml:space="preserve">gro-technical advantages. Due to partial wetting of soil, it suppresses weed growth and reduces compaction of the soil. The system can be operated with </w:t>
      </w:r>
      <w:r w:rsidR="005671CF" w:rsidRPr="00345A8F">
        <w:rPr>
          <w:noProof/>
        </w:rPr>
        <w:t>less energy and operating cost</w:t>
      </w:r>
      <w:r w:rsidR="00C61B62" w:rsidRPr="00345A8F">
        <w:rPr>
          <w:noProof/>
        </w:rPr>
        <w:t>.</w:t>
      </w:r>
      <w:r w:rsidR="00A019DE" w:rsidRPr="00345A8F">
        <w:rPr>
          <w:noProof/>
        </w:rPr>
        <w:t xml:space="preserve"> The system enables application of liquid fertilier </w:t>
      </w:r>
      <w:r w:rsidR="00143D7D" w:rsidRPr="00345A8F">
        <w:rPr>
          <w:noProof/>
        </w:rPr>
        <w:t xml:space="preserve">and pesticides </w:t>
      </w:r>
      <w:r w:rsidR="00A019DE" w:rsidRPr="00345A8F">
        <w:rPr>
          <w:noProof/>
        </w:rPr>
        <w:t xml:space="preserve">with water. </w:t>
      </w:r>
    </w:p>
    <w:p w:rsidR="005671CF" w:rsidRPr="007C2E50" w:rsidRDefault="00A96573" w:rsidP="00947943">
      <w:pPr>
        <w:pStyle w:val="Heading2"/>
      </w:pPr>
      <w:bookmarkStart w:id="45" w:name="_Toc531648697"/>
      <w:r w:rsidRPr="007C2E50">
        <w:t>types of drip system</w:t>
      </w:r>
      <w:bookmarkEnd w:id="45"/>
    </w:p>
    <w:p w:rsidR="00494437" w:rsidRPr="00345A8F" w:rsidRDefault="00F55A7A" w:rsidP="00DC6C4C">
      <w:pPr>
        <w:rPr>
          <w:noProof/>
        </w:rPr>
      </w:pPr>
      <w:r w:rsidRPr="00345A8F">
        <w:rPr>
          <w:noProof/>
        </w:rPr>
        <w:t>D</w:t>
      </w:r>
      <w:r w:rsidR="00AF55C3" w:rsidRPr="00345A8F">
        <w:rPr>
          <w:noProof/>
        </w:rPr>
        <w:t>rip irrigation system</w:t>
      </w:r>
      <w:r w:rsidRPr="00345A8F">
        <w:rPr>
          <w:noProof/>
        </w:rPr>
        <w:t xml:space="preserve">saregenerally </w:t>
      </w:r>
      <w:r w:rsidR="00AF55C3" w:rsidRPr="00345A8F">
        <w:rPr>
          <w:noProof/>
        </w:rPr>
        <w:t>classified into surface system, subsurface system, overhead system and bubbler system</w:t>
      </w:r>
      <w:r w:rsidRPr="00345A8F">
        <w:rPr>
          <w:noProof/>
        </w:rPr>
        <w:t xml:space="preserve"> based on the method of water application.</w:t>
      </w:r>
    </w:p>
    <w:p w:rsidR="00BA2144" w:rsidRPr="00345A8F" w:rsidRDefault="00BA2144" w:rsidP="00DC6C4C">
      <w:pPr>
        <w:rPr>
          <w:noProof/>
        </w:rPr>
      </w:pPr>
    </w:p>
    <w:p w:rsidR="001D0369" w:rsidRPr="00345A8F" w:rsidRDefault="00AF55C3" w:rsidP="00DC6C4C">
      <w:pPr>
        <w:rPr>
          <w:noProof/>
        </w:rPr>
      </w:pPr>
      <w:r w:rsidRPr="00345A8F">
        <w:rPr>
          <w:b/>
          <w:noProof/>
        </w:rPr>
        <w:t xml:space="preserve">Surface </w:t>
      </w:r>
      <w:r w:rsidR="0007312F" w:rsidRPr="00345A8F">
        <w:rPr>
          <w:b/>
          <w:noProof/>
        </w:rPr>
        <w:t>drip system</w:t>
      </w:r>
      <w:r w:rsidR="0007312F" w:rsidRPr="00345A8F">
        <w:rPr>
          <w:noProof/>
        </w:rPr>
        <w:t xml:space="preserve"> </w:t>
      </w:r>
      <w:r w:rsidRPr="00345A8F">
        <w:rPr>
          <w:noProof/>
        </w:rPr>
        <w:t xml:space="preserve">is </w:t>
      </w:r>
      <w:r w:rsidR="00DF2B60" w:rsidRPr="00345A8F">
        <w:rPr>
          <w:noProof/>
        </w:rPr>
        <w:t>a</w:t>
      </w:r>
      <w:r w:rsidRPr="00345A8F">
        <w:rPr>
          <w:noProof/>
        </w:rPr>
        <w:t xml:space="preserve"> system in which laterals are laid on the soil surface. The commonly used drippers in this system are </w:t>
      </w:r>
      <w:r w:rsidR="00F534E6" w:rsidRPr="00345A8F">
        <w:rPr>
          <w:noProof/>
        </w:rPr>
        <w:t>online drippers (pressure compensating or non-compensating), in-line drippers and microtubes. The choice of these drippers depends on the type of crop, topography, availablity of labour, and soil type.</w:t>
      </w:r>
      <w:r w:rsidR="00F26890" w:rsidRPr="00345A8F">
        <w:rPr>
          <w:noProof/>
        </w:rPr>
        <w:t>In-line drippers are preferred for low value row crops such as vegatables. On-line drippers are genera</w:t>
      </w:r>
      <w:r w:rsidR="0094696F" w:rsidRPr="00345A8F">
        <w:rPr>
          <w:noProof/>
        </w:rPr>
        <w:t>l</w:t>
      </w:r>
      <w:r w:rsidR="00F26890" w:rsidRPr="00345A8F">
        <w:rPr>
          <w:noProof/>
        </w:rPr>
        <w:t>l</w:t>
      </w:r>
      <w:r w:rsidR="0094696F" w:rsidRPr="00345A8F">
        <w:rPr>
          <w:noProof/>
        </w:rPr>
        <w:t>y</w:t>
      </w:r>
      <w:r w:rsidR="00F26890" w:rsidRPr="00345A8F">
        <w:rPr>
          <w:noProof/>
        </w:rPr>
        <w:t xml:space="preserve"> preferred for high value crops such as flowers and </w:t>
      </w:r>
      <w:r w:rsidR="004A3A99" w:rsidRPr="00345A8F">
        <w:rPr>
          <w:noProof/>
        </w:rPr>
        <w:t>tree crops</w:t>
      </w:r>
      <w:r w:rsidR="00F26890" w:rsidRPr="00345A8F">
        <w:rPr>
          <w:noProof/>
        </w:rPr>
        <w:t xml:space="preserve">. On steep and uneven topography, pressure compensating drippers are preferred to control pressure variations among drip line. </w:t>
      </w:r>
      <w:r w:rsidR="00803443" w:rsidRPr="00345A8F">
        <w:rPr>
          <w:noProof/>
        </w:rPr>
        <w:t xml:space="preserve">Microtubes are used as drippers in </w:t>
      </w:r>
      <w:r w:rsidR="00926013" w:rsidRPr="00345A8F">
        <w:rPr>
          <w:noProof/>
        </w:rPr>
        <w:t xml:space="preserve">an </w:t>
      </w:r>
      <w:r w:rsidR="00803443" w:rsidRPr="00345A8F">
        <w:rPr>
          <w:noProof/>
        </w:rPr>
        <w:t xml:space="preserve">area where </w:t>
      </w:r>
      <w:r w:rsidR="0094696F" w:rsidRPr="00345A8F">
        <w:rPr>
          <w:noProof/>
        </w:rPr>
        <w:t>l</w:t>
      </w:r>
      <w:r w:rsidR="00803443" w:rsidRPr="00345A8F">
        <w:rPr>
          <w:noProof/>
        </w:rPr>
        <w:t xml:space="preserve">abour is abundent and cheap. </w:t>
      </w:r>
      <w:r w:rsidR="00D3610E" w:rsidRPr="00345A8F">
        <w:rPr>
          <w:noProof/>
        </w:rPr>
        <w:t>Surface drip</w:t>
      </w:r>
      <w:r w:rsidR="00ED110B" w:rsidRPr="00345A8F">
        <w:rPr>
          <w:noProof/>
        </w:rPr>
        <w:t xml:space="preserve"> system</w:t>
      </w:r>
      <w:r w:rsidR="00D3610E" w:rsidRPr="00345A8F">
        <w:rPr>
          <w:noProof/>
        </w:rPr>
        <w:t xml:space="preserve"> with standard in-line and online drippers </w:t>
      </w:r>
      <w:r w:rsidR="00ED110B" w:rsidRPr="00345A8F">
        <w:rPr>
          <w:noProof/>
        </w:rPr>
        <w:t xml:space="preserve"> is most poular and </w:t>
      </w:r>
      <w:r w:rsidR="00B40BAF" w:rsidRPr="00345A8F">
        <w:rPr>
          <w:noProof/>
        </w:rPr>
        <w:t>design of such system is</w:t>
      </w:r>
      <w:r w:rsidR="00ED110B" w:rsidRPr="00345A8F">
        <w:rPr>
          <w:noProof/>
        </w:rPr>
        <w:t xml:space="preserve"> discussed in this guide. </w:t>
      </w:r>
    </w:p>
    <w:p w:rsidR="00C1365E" w:rsidRPr="00345A8F" w:rsidRDefault="00C1365E" w:rsidP="00DC6C4C">
      <w:pPr>
        <w:rPr>
          <w:noProof/>
        </w:rPr>
      </w:pPr>
    </w:p>
    <w:p w:rsidR="0056523C" w:rsidRPr="00345A8F" w:rsidRDefault="0056523C" w:rsidP="0063300D">
      <w:pPr>
        <w:rPr>
          <w:noProof/>
        </w:rPr>
      </w:pPr>
      <w:r w:rsidRPr="00345A8F">
        <w:rPr>
          <w:noProof/>
        </w:rPr>
        <w:lastRenderedPageBreak/>
        <w:t xml:space="preserve">To help use of drip system by the small farmers, a surface system that is low-cost, low-tech, low-pressure (gravity) drip systems are introduced by NGOs like IDE in developing countries in Africa and Asia. They are family drip systems that come with a complete kit for irrigating areas up to </w:t>
      </w:r>
      <w:r w:rsidR="00C1365E" w:rsidRPr="00345A8F">
        <w:rPr>
          <w:noProof/>
        </w:rPr>
        <w:t>10</w:t>
      </w:r>
      <w:r w:rsidRPr="00345A8F">
        <w:rPr>
          <w:noProof/>
        </w:rPr>
        <w:t>00m</w:t>
      </w:r>
      <w:r w:rsidRPr="00345A8F">
        <w:rPr>
          <w:noProof/>
          <w:vertAlign w:val="superscript"/>
        </w:rPr>
        <w:t>2</w:t>
      </w:r>
      <w:r w:rsidR="00C1365E" w:rsidRPr="00345A8F">
        <w:rPr>
          <w:noProof/>
        </w:rPr>
        <w:t>(3</w:t>
      </w:r>
      <w:r w:rsidR="00B2551D" w:rsidRPr="00345A8F">
        <w:rPr>
          <w:noProof/>
        </w:rPr>
        <w:t>0mx34m)</w:t>
      </w:r>
      <w:r w:rsidRPr="00345A8F">
        <w:rPr>
          <w:noProof/>
        </w:rPr>
        <w:t xml:space="preserve">. </w:t>
      </w:r>
      <w:r w:rsidR="001B2185" w:rsidRPr="00345A8F">
        <w:rPr>
          <w:noProof/>
        </w:rPr>
        <w:t xml:space="preserve">A kind of drippers used in such system are either microtubes or on-line drippers. </w:t>
      </w:r>
      <w:r w:rsidRPr="00345A8F">
        <w:rPr>
          <w:noProof/>
        </w:rPr>
        <w:t>A pump is not required</w:t>
      </w:r>
      <w:r w:rsidR="00D14910" w:rsidRPr="00345A8F">
        <w:rPr>
          <w:noProof/>
        </w:rPr>
        <w:t xml:space="preserve"> for the system</w:t>
      </w:r>
      <w:r w:rsidRPr="00345A8F">
        <w:rPr>
          <w:noProof/>
        </w:rPr>
        <w:t>. The water source is elevated</w:t>
      </w:r>
      <w:r w:rsidR="00A173A4" w:rsidRPr="00345A8F">
        <w:rPr>
          <w:noProof/>
        </w:rPr>
        <w:t xml:space="preserve"> (1 to 2m)</w:t>
      </w:r>
      <w:r w:rsidRPr="00345A8F">
        <w:rPr>
          <w:noProof/>
        </w:rPr>
        <w:t xml:space="preserve"> water tank (reservoir)</w:t>
      </w:r>
      <w:r w:rsidR="00602B93" w:rsidRPr="00345A8F">
        <w:rPr>
          <w:noProof/>
        </w:rPr>
        <w:t xml:space="preserve"> which</w:t>
      </w:r>
      <w:r w:rsidRPr="00345A8F">
        <w:rPr>
          <w:noProof/>
        </w:rPr>
        <w:t xml:space="preserve"> serves as a pressure regulator and fertilizer injection point.</w:t>
      </w:r>
    </w:p>
    <w:p w:rsidR="004664F9" w:rsidRPr="00345A8F" w:rsidRDefault="00996AFA" w:rsidP="00EA5A1E">
      <w:pPr>
        <w:ind w:left="360"/>
        <w:jc w:val="center"/>
        <w:rPr>
          <w:noProof/>
        </w:rPr>
      </w:pPr>
      <w:r w:rsidRPr="00345A8F">
        <w:rPr>
          <w:noProof/>
        </w:rPr>
        <w:drawing>
          <wp:inline distT="0" distB="0" distL="0" distR="0" wp14:anchorId="25062EF8" wp14:editId="7944A40D">
            <wp:extent cx="4653915" cy="3324225"/>
            <wp:effectExtent l="0" t="0" r="0" b="9525"/>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srcRect/>
                    <a:stretch>
                      <a:fillRect/>
                    </a:stretch>
                  </pic:blipFill>
                  <pic:spPr bwMode="auto">
                    <a:xfrm>
                      <a:off x="0" y="0"/>
                      <a:ext cx="4668515" cy="3334654"/>
                    </a:xfrm>
                    <a:prstGeom prst="rect">
                      <a:avLst/>
                    </a:prstGeom>
                    <a:noFill/>
                    <a:ln w="9525">
                      <a:noFill/>
                      <a:miter lim="800000"/>
                      <a:headEnd/>
                      <a:tailEnd/>
                    </a:ln>
                  </pic:spPr>
                </pic:pic>
              </a:graphicData>
            </a:graphic>
          </wp:inline>
        </w:drawing>
      </w:r>
    </w:p>
    <w:p w:rsidR="00BA2144" w:rsidRDefault="00184F11" w:rsidP="0063300D">
      <w:pPr>
        <w:pStyle w:val="Caption"/>
        <w:jc w:val="center"/>
      </w:pPr>
      <w:bookmarkStart w:id="46" w:name="_Toc498090639"/>
      <w:bookmarkStart w:id="47" w:name="_Toc531648750"/>
      <w:r w:rsidRPr="00EA5A1E">
        <w:t xml:space="preserve">Figure </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1</w:t>
      </w:r>
      <w:r w:rsidR="00AD237A">
        <w:rPr>
          <w:noProof/>
        </w:rPr>
        <w:fldChar w:fldCharType="end"/>
      </w:r>
      <w:r w:rsidRPr="00EA5A1E">
        <w:t xml:space="preserve">: Surface </w:t>
      </w:r>
      <w:r w:rsidR="0005031E" w:rsidRPr="00EA5A1E">
        <w:t>drip system</w:t>
      </w:r>
      <w:bookmarkEnd w:id="46"/>
      <w:bookmarkEnd w:id="47"/>
    </w:p>
    <w:p w:rsidR="00EA5A1E" w:rsidRDefault="00EA5A1E" w:rsidP="00EA5A1E"/>
    <w:p w:rsidR="0056523C" w:rsidRPr="00345A8F" w:rsidRDefault="00BA2144" w:rsidP="00EA5A1E">
      <w:pPr>
        <w:ind w:left="360"/>
        <w:jc w:val="center"/>
        <w:rPr>
          <w:noProof/>
          <w:highlight w:val="yellow"/>
        </w:rPr>
      </w:pPr>
      <w:r w:rsidRPr="00345A8F">
        <w:rPr>
          <w:noProof/>
        </w:rPr>
        <w:drawing>
          <wp:inline distT="0" distB="0" distL="0" distR="0" wp14:anchorId="59567D42" wp14:editId="66103473">
            <wp:extent cx="3700133" cy="3152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5388" cy="3157253"/>
                    </a:xfrm>
                    <a:prstGeom prst="rect">
                      <a:avLst/>
                    </a:prstGeom>
                    <a:noFill/>
                    <a:ln>
                      <a:noFill/>
                    </a:ln>
                  </pic:spPr>
                </pic:pic>
              </a:graphicData>
            </a:graphic>
          </wp:inline>
        </w:drawing>
      </w:r>
    </w:p>
    <w:p w:rsidR="00F47AE4" w:rsidRDefault="00184F11" w:rsidP="0063300D">
      <w:pPr>
        <w:pStyle w:val="Caption"/>
        <w:jc w:val="center"/>
      </w:pPr>
      <w:bookmarkStart w:id="48" w:name="_Toc498090640"/>
      <w:bookmarkStart w:id="49" w:name="_Toc531648751"/>
      <w:r w:rsidRPr="00EA5A1E">
        <w:t xml:space="preserve">Figure </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2</w:t>
      </w:r>
      <w:r w:rsidR="00AD237A">
        <w:rPr>
          <w:noProof/>
        </w:rPr>
        <w:fldChar w:fldCharType="end"/>
      </w:r>
      <w:r w:rsidRPr="00EA5A1E">
        <w:t xml:space="preserve">:  Typical </w:t>
      </w:r>
      <w:r w:rsidR="0005031E" w:rsidRPr="00EA5A1E">
        <w:t>family/gravity drip system</w:t>
      </w:r>
      <w:bookmarkEnd w:id="48"/>
      <w:bookmarkEnd w:id="49"/>
    </w:p>
    <w:p w:rsidR="0063300D" w:rsidRPr="0063300D" w:rsidRDefault="0063300D" w:rsidP="0063300D"/>
    <w:p w:rsidR="0005031E" w:rsidRDefault="0005031E">
      <w:pPr>
        <w:spacing w:after="200"/>
        <w:jc w:val="left"/>
        <w:rPr>
          <w:b/>
          <w:noProof/>
        </w:rPr>
      </w:pPr>
      <w:r>
        <w:rPr>
          <w:b/>
          <w:noProof/>
        </w:rPr>
        <w:br w:type="page"/>
      </w:r>
    </w:p>
    <w:p w:rsidR="00457103" w:rsidRPr="00345A8F" w:rsidRDefault="00FB59DE" w:rsidP="007F2089">
      <w:pPr>
        <w:rPr>
          <w:noProof/>
        </w:rPr>
      </w:pPr>
      <w:r w:rsidRPr="00345A8F">
        <w:rPr>
          <w:b/>
          <w:noProof/>
        </w:rPr>
        <w:lastRenderedPageBreak/>
        <w:t>Subsurface Drip I</w:t>
      </w:r>
      <w:r w:rsidR="00FE0B9D" w:rsidRPr="00345A8F">
        <w:rPr>
          <w:b/>
          <w:noProof/>
        </w:rPr>
        <w:t xml:space="preserve">rrigation (SDI) </w:t>
      </w:r>
      <w:r w:rsidR="00FE0B9D" w:rsidRPr="00345A8F">
        <w:rPr>
          <w:noProof/>
        </w:rPr>
        <w:t xml:space="preserve">is the irrigation of crops through buried lateral pipes containing embedded emitters located at regular spacings. There are a wide variety of configurations and equipment used, however drip tubes are typically located 15 to 25 cm below the soil surface. SDI is most widely used for the irrigation of both annual row crops, and field crops in the USA and </w:t>
      </w:r>
      <w:r w:rsidR="00702635" w:rsidRPr="00345A8F">
        <w:rPr>
          <w:noProof/>
        </w:rPr>
        <w:t xml:space="preserve">for </w:t>
      </w:r>
      <w:r w:rsidR="00FE0B9D" w:rsidRPr="00345A8F">
        <w:rPr>
          <w:noProof/>
        </w:rPr>
        <w:t>permanent crops in Israel. Due to the high initial cost and intensive management requirement, its adoption has, however, proceeded slowly.</w:t>
      </w:r>
      <w:r w:rsidR="000F585D">
        <w:rPr>
          <w:noProof/>
        </w:rPr>
        <w:t xml:space="preserve"> Despite this, the system is being introduced in Ethiopia for production of sugarcane for the new sugarcane factories. </w:t>
      </w:r>
    </w:p>
    <w:p w:rsidR="00457103" w:rsidRPr="00345A8F" w:rsidRDefault="00457103" w:rsidP="007F2089">
      <w:pPr>
        <w:rPr>
          <w:noProof/>
        </w:rPr>
      </w:pPr>
    </w:p>
    <w:p w:rsidR="00457103" w:rsidRPr="00345A8F" w:rsidRDefault="000F475A" w:rsidP="00EA5A1E">
      <w:pPr>
        <w:jc w:val="center"/>
        <w:rPr>
          <w:noProof/>
        </w:rPr>
      </w:pPr>
      <w:r w:rsidRPr="00345A8F">
        <w:rPr>
          <w:noProof/>
        </w:rPr>
        <w:drawing>
          <wp:inline distT="0" distB="0" distL="0" distR="0" wp14:anchorId="16B91A10" wp14:editId="56299C12">
            <wp:extent cx="4082951" cy="2752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a:stretch>
                      <a:fillRect/>
                    </a:stretch>
                  </pic:blipFill>
                  <pic:spPr bwMode="auto">
                    <a:xfrm>
                      <a:off x="0" y="0"/>
                      <a:ext cx="4100183" cy="2764343"/>
                    </a:xfrm>
                    <a:prstGeom prst="rect">
                      <a:avLst/>
                    </a:prstGeom>
                    <a:noFill/>
                    <a:ln w="9525">
                      <a:noFill/>
                      <a:miter lim="800000"/>
                      <a:headEnd/>
                      <a:tailEnd/>
                    </a:ln>
                  </pic:spPr>
                </pic:pic>
              </a:graphicData>
            </a:graphic>
          </wp:inline>
        </w:drawing>
      </w:r>
    </w:p>
    <w:p w:rsidR="009B69CB" w:rsidRPr="00EA5A1E" w:rsidRDefault="00184F11" w:rsidP="0063300D">
      <w:pPr>
        <w:pStyle w:val="Caption"/>
        <w:jc w:val="center"/>
        <w:rPr>
          <w:noProof/>
          <w:color w:val="231F20"/>
          <w:spacing w:val="-1"/>
          <w:sz w:val="28"/>
        </w:rPr>
      </w:pPr>
      <w:bookmarkStart w:id="50" w:name="_Toc498090641"/>
      <w:bookmarkStart w:id="51" w:name="_Toc531648752"/>
      <w:r w:rsidRPr="00EA5A1E">
        <w:t xml:space="preserve">Figure </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3</w:t>
      </w:r>
      <w:r w:rsidR="00AD237A">
        <w:rPr>
          <w:noProof/>
        </w:rPr>
        <w:fldChar w:fldCharType="end"/>
      </w:r>
      <w:r w:rsidRPr="00EA5A1E">
        <w:t xml:space="preserve">: </w:t>
      </w:r>
      <w:r w:rsidR="00EA5A1E">
        <w:t>Subsurface</w:t>
      </w:r>
      <w:r w:rsidRPr="00EA5A1E">
        <w:t xml:space="preserve"> </w:t>
      </w:r>
      <w:r w:rsidR="0005031E" w:rsidRPr="00EA5A1E">
        <w:t>drip system</w:t>
      </w:r>
      <w:bookmarkEnd w:id="50"/>
      <w:bookmarkEnd w:id="51"/>
    </w:p>
    <w:p w:rsidR="00184F11" w:rsidRPr="00EA5A1E" w:rsidRDefault="00184F11" w:rsidP="007F2089">
      <w:pPr>
        <w:rPr>
          <w:noProof/>
          <w:sz w:val="24"/>
        </w:rPr>
      </w:pPr>
    </w:p>
    <w:p w:rsidR="00EF79B0" w:rsidRPr="00345A8F" w:rsidRDefault="00F14A30" w:rsidP="007F2089">
      <w:pPr>
        <w:rPr>
          <w:noProof/>
        </w:rPr>
      </w:pPr>
      <w:r w:rsidRPr="00345A8F">
        <w:rPr>
          <w:b/>
          <w:noProof/>
        </w:rPr>
        <w:t>B</w:t>
      </w:r>
      <w:r w:rsidR="00FB59DE" w:rsidRPr="00345A8F">
        <w:rPr>
          <w:b/>
          <w:noProof/>
        </w:rPr>
        <w:t xml:space="preserve">ubbler </w:t>
      </w:r>
      <w:r w:rsidR="0005031E" w:rsidRPr="00345A8F">
        <w:rPr>
          <w:b/>
          <w:noProof/>
        </w:rPr>
        <w:t>system</w:t>
      </w:r>
      <w:r w:rsidR="0005031E" w:rsidRPr="00345A8F">
        <w:rPr>
          <w:noProof/>
        </w:rPr>
        <w:t xml:space="preserve">is </w:t>
      </w:r>
      <w:r w:rsidRPr="00345A8F">
        <w:rPr>
          <w:noProof/>
        </w:rPr>
        <w:t>a system of</w:t>
      </w:r>
      <w:r w:rsidR="001D0369" w:rsidRPr="00345A8F">
        <w:rPr>
          <w:noProof/>
        </w:rPr>
        <w:t xml:space="preserve">water </w:t>
      </w:r>
      <w:r w:rsidRPr="00345A8F">
        <w:rPr>
          <w:noProof/>
        </w:rPr>
        <w:t>application</w:t>
      </w:r>
      <w:r w:rsidR="001D0369" w:rsidRPr="00345A8F">
        <w:rPr>
          <w:noProof/>
        </w:rPr>
        <w:t xml:space="preserve"> to the soil surface </w:t>
      </w:r>
      <w:r w:rsidRPr="00345A8F">
        <w:rPr>
          <w:noProof/>
        </w:rPr>
        <w:t>using</w:t>
      </w:r>
      <w:r w:rsidR="001D0369" w:rsidRPr="00345A8F">
        <w:rPr>
          <w:noProof/>
        </w:rPr>
        <w:t xml:space="preserve"> a small stream or fountain</w:t>
      </w:r>
      <w:r w:rsidR="000F475A" w:rsidRPr="00345A8F">
        <w:rPr>
          <w:noProof/>
        </w:rPr>
        <w:t xml:space="preserve"> through a device called bubbler</w:t>
      </w:r>
      <w:r w:rsidR="001D0369" w:rsidRPr="00345A8F">
        <w:rPr>
          <w:noProof/>
        </w:rPr>
        <w:t xml:space="preserve">. </w:t>
      </w:r>
      <w:r w:rsidR="000F475A" w:rsidRPr="00345A8F">
        <w:rPr>
          <w:noProof/>
        </w:rPr>
        <w:t>It is relatively high volume irrigation. Bubblers are available in adjustable flow type and pressure compensating type. </w:t>
      </w:r>
      <w:r w:rsidR="00322D60" w:rsidRPr="00345A8F">
        <w:rPr>
          <w:noProof/>
        </w:rPr>
        <w:t xml:space="preserve"> Pressure compensating emitters are available in 2-, 4-, 6-, and 8-lpm flow rates. Adjustable flow bubblers are adjusted for flows between 0- and 8-lpm. </w:t>
      </w:r>
      <w:r w:rsidR="000F475A" w:rsidRPr="00345A8F">
        <w:rPr>
          <w:noProof/>
        </w:rPr>
        <w:t xml:space="preserve">They are more durable than drip emitters and are less likely to plug.The system is </w:t>
      </w:r>
      <w:r w:rsidR="00322D60" w:rsidRPr="00345A8F">
        <w:rPr>
          <w:noProof/>
        </w:rPr>
        <w:t>s</w:t>
      </w:r>
      <w:r w:rsidR="000F475A" w:rsidRPr="00345A8F">
        <w:rPr>
          <w:noProof/>
        </w:rPr>
        <w:t xml:space="preserve">uitable for controlled irrigation of trees having high water requirement. </w:t>
      </w:r>
      <w:r w:rsidR="001D0369" w:rsidRPr="00345A8F">
        <w:rPr>
          <w:noProof/>
        </w:rPr>
        <w:t xml:space="preserve">This system is not however popular. </w:t>
      </w:r>
    </w:p>
    <w:p w:rsidR="007B0937" w:rsidRPr="00345A8F" w:rsidRDefault="00322D60" w:rsidP="00D63C50">
      <w:pPr>
        <w:jc w:val="center"/>
        <w:rPr>
          <w:noProof/>
        </w:rPr>
      </w:pPr>
      <w:r w:rsidRPr="00345A8F">
        <w:rPr>
          <w:noProof/>
        </w:rPr>
        <w:drawing>
          <wp:inline distT="0" distB="0" distL="0" distR="0" wp14:anchorId="15554A97" wp14:editId="041B337D">
            <wp:extent cx="4776149" cy="2162175"/>
            <wp:effectExtent l="0" t="0" r="5715" b="0"/>
            <wp:docPr id="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4796057" cy="2171187"/>
                    </a:xfrm>
                    <a:prstGeom prst="rect">
                      <a:avLst/>
                    </a:prstGeom>
                    <a:noFill/>
                    <a:ln w="9525">
                      <a:noFill/>
                      <a:miter lim="800000"/>
                      <a:headEnd/>
                      <a:tailEnd/>
                    </a:ln>
                  </pic:spPr>
                </pic:pic>
              </a:graphicData>
            </a:graphic>
          </wp:inline>
        </w:drawing>
      </w:r>
    </w:p>
    <w:p w:rsidR="00322D60" w:rsidRDefault="00184F11" w:rsidP="0063300D">
      <w:pPr>
        <w:pStyle w:val="Caption"/>
        <w:jc w:val="center"/>
      </w:pPr>
      <w:bookmarkStart w:id="52" w:name="_Toc498090642"/>
      <w:bookmarkStart w:id="53" w:name="_Toc531648753"/>
      <w:r w:rsidRPr="00D63C50">
        <w:t xml:space="preserve">Figure </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4</w:t>
      </w:r>
      <w:r w:rsidR="00AD237A">
        <w:rPr>
          <w:noProof/>
        </w:rPr>
        <w:fldChar w:fldCharType="end"/>
      </w:r>
      <w:r w:rsidRPr="00D63C50">
        <w:t xml:space="preserve">: Bubbler </w:t>
      </w:r>
      <w:r w:rsidR="0005031E" w:rsidRPr="00D63C50">
        <w:t>irrigation</w:t>
      </w:r>
      <w:bookmarkEnd w:id="52"/>
      <w:bookmarkEnd w:id="53"/>
    </w:p>
    <w:p w:rsidR="002C2B1E" w:rsidRPr="007C2E50" w:rsidRDefault="00A96573" w:rsidP="00947943">
      <w:pPr>
        <w:pStyle w:val="Heading2"/>
      </w:pPr>
      <w:bookmarkStart w:id="54" w:name="_Toc531648698"/>
      <w:r w:rsidRPr="007C2E50">
        <w:lastRenderedPageBreak/>
        <w:t>components of drip</w:t>
      </w:r>
      <w:r>
        <w:t xml:space="preserve"> </w:t>
      </w:r>
      <w:r w:rsidRPr="007C2E50">
        <w:t>irrigation system</w:t>
      </w:r>
      <w:bookmarkEnd w:id="54"/>
    </w:p>
    <w:p w:rsidR="009E022F" w:rsidRDefault="002C2B1E" w:rsidP="007F2089">
      <w:pPr>
        <w:rPr>
          <w:noProof/>
        </w:rPr>
      </w:pPr>
      <w:r>
        <w:rPr>
          <w:noProof/>
        </w:rPr>
        <w:t xml:space="preserve">Components that are usually required for drip irrigation systems include the pumping </w:t>
      </w:r>
      <w:r w:rsidR="003F1AB5">
        <w:rPr>
          <w:noProof/>
        </w:rPr>
        <w:t>unit</w:t>
      </w:r>
      <w:r>
        <w:rPr>
          <w:noProof/>
        </w:rPr>
        <w:t xml:space="preserve">, control head, </w:t>
      </w:r>
      <w:r w:rsidR="003F1AB5">
        <w:rPr>
          <w:noProof/>
        </w:rPr>
        <w:t>distribution lines (</w:t>
      </w:r>
      <w:r>
        <w:rPr>
          <w:noProof/>
        </w:rPr>
        <w:t>main</w:t>
      </w:r>
      <w:r w:rsidR="003F1AB5">
        <w:rPr>
          <w:noProof/>
        </w:rPr>
        <w:t xml:space="preserve">, </w:t>
      </w:r>
      <w:r>
        <w:rPr>
          <w:noProof/>
        </w:rPr>
        <w:t xml:space="preserve">submain </w:t>
      </w:r>
      <w:r w:rsidR="003F1AB5">
        <w:rPr>
          <w:noProof/>
        </w:rPr>
        <w:t xml:space="preserve">manifold and lateral pipes), </w:t>
      </w:r>
      <w:r>
        <w:rPr>
          <w:noProof/>
        </w:rPr>
        <w:t>emitters, valves, fittings, and other necessary appurtnances.</w:t>
      </w:r>
    </w:p>
    <w:p w:rsidR="00BF5040" w:rsidRPr="00184F11" w:rsidRDefault="00BF5040" w:rsidP="00637270">
      <w:pPr>
        <w:pStyle w:val="ListParagraph"/>
        <w:numPr>
          <w:ilvl w:val="0"/>
          <w:numId w:val="4"/>
        </w:numPr>
        <w:rPr>
          <w:noProof/>
        </w:rPr>
      </w:pPr>
      <w:r w:rsidRPr="00184F11">
        <w:rPr>
          <w:b/>
          <w:noProof/>
        </w:rPr>
        <w:t xml:space="preserve">Pumping </w:t>
      </w:r>
      <w:r w:rsidR="0005031E" w:rsidRPr="00184F11">
        <w:rPr>
          <w:b/>
          <w:noProof/>
        </w:rPr>
        <w:t>unit</w:t>
      </w:r>
      <w:r w:rsidRPr="00184F11">
        <w:rPr>
          <w:b/>
          <w:noProof/>
        </w:rPr>
        <w:t xml:space="preserve">: </w:t>
      </w:r>
      <w:r w:rsidRPr="00184F11">
        <w:rPr>
          <w:noProof/>
        </w:rPr>
        <w:t>Pump is required to create sufficien</w:t>
      </w:r>
      <w:r w:rsidR="00B2551D" w:rsidRPr="00184F11">
        <w:rPr>
          <w:noProof/>
        </w:rPr>
        <w:t>t</w:t>
      </w:r>
      <w:r w:rsidRPr="00184F11">
        <w:rPr>
          <w:noProof/>
        </w:rPr>
        <w:t xml:space="preserve"> head in the drip system. Centerfuigal pumps are generally used in drip system</w:t>
      </w:r>
      <w:r w:rsidR="00FC639E" w:rsidRPr="00184F11">
        <w:rPr>
          <w:noProof/>
        </w:rPr>
        <w:t xml:space="preserve"> for surface water sources and shall</w:t>
      </w:r>
      <w:r w:rsidR="00883589">
        <w:rPr>
          <w:noProof/>
        </w:rPr>
        <w:t>ow</w:t>
      </w:r>
      <w:r w:rsidR="00FC639E" w:rsidRPr="00184F11">
        <w:rPr>
          <w:noProof/>
        </w:rPr>
        <w:t xml:space="preserve"> wells</w:t>
      </w:r>
      <w:r w:rsidRPr="00184F11">
        <w:rPr>
          <w:noProof/>
        </w:rPr>
        <w:t xml:space="preserve">. </w:t>
      </w:r>
    </w:p>
    <w:p w:rsidR="006B1787" w:rsidRDefault="00F92FFB" w:rsidP="00637270">
      <w:pPr>
        <w:pStyle w:val="ListParagraph"/>
        <w:numPr>
          <w:ilvl w:val="0"/>
          <w:numId w:val="4"/>
        </w:numPr>
        <w:rPr>
          <w:noProof/>
        </w:rPr>
      </w:pPr>
      <w:r w:rsidRPr="00184F11">
        <w:rPr>
          <w:b/>
          <w:noProof/>
        </w:rPr>
        <w:t>Control head.</w:t>
      </w:r>
      <w:r w:rsidR="00426B1B" w:rsidRPr="00184F11">
        <w:rPr>
          <w:noProof/>
        </w:rPr>
        <w:t>The functio</w:t>
      </w:r>
      <w:r w:rsidR="00441737" w:rsidRPr="00184F11">
        <w:rPr>
          <w:noProof/>
        </w:rPr>
        <w:t>n of control head is to control</w:t>
      </w:r>
      <w:r w:rsidR="00A3148F" w:rsidRPr="00184F11">
        <w:rPr>
          <w:noProof/>
        </w:rPr>
        <w:t xml:space="preserve">, filter, and </w:t>
      </w:r>
      <w:r w:rsidR="00426B1B" w:rsidRPr="00184F11">
        <w:rPr>
          <w:noProof/>
        </w:rPr>
        <w:t xml:space="preserve">regulate flow and pressure within the system. </w:t>
      </w:r>
      <w:r w:rsidR="00023784" w:rsidRPr="00184F11">
        <w:rPr>
          <w:noProof/>
        </w:rPr>
        <w:t>It can be operated manually or automatic. The control unit</w:t>
      </w:r>
      <w:r w:rsidR="00426B1B" w:rsidRPr="00184F11">
        <w:rPr>
          <w:noProof/>
        </w:rPr>
        <w:t xml:space="preserve">includes </w:t>
      </w:r>
      <w:r w:rsidR="0039165B" w:rsidRPr="00184F11">
        <w:rPr>
          <w:noProof/>
        </w:rPr>
        <w:t>valves (gate</w:t>
      </w:r>
      <w:r w:rsidR="00A3148F" w:rsidRPr="00184F11">
        <w:rPr>
          <w:noProof/>
        </w:rPr>
        <w:t xml:space="preserve"> valve</w:t>
      </w:r>
      <w:r w:rsidR="00F46CBD" w:rsidRPr="00184F11">
        <w:rPr>
          <w:noProof/>
        </w:rPr>
        <w:t xml:space="preserve">, </w:t>
      </w:r>
      <w:r w:rsidR="001D1A08" w:rsidRPr="00184F11">
        <w:rPr>
          <w:noProof/>
        </w:rPr>
        <w:t xml:space="preserve">non-return </w:t>
      </w:r>
      <w:r w:rsidR="00F46CBD" w:rsidRPr="00184F11">
        <w:rPr>
          <w:noProof/>
        </w:rPr>
        <w:t>valve, and air release valve</w:t>
      </w:r>
      <w:r w:rsidR="0039165B" w:rsidRPr="00184F11">
        <w:rPr>
          <w:noProof/>
        </w:rPr>
        <w:t xml:space="preserve">), </w:t>
      </w:r>
      <w:r w:rsidR="00426B1B" w:rsidRPr="00184F11">
        <w:rPr>
          <w:noProof/>
        </w:rPr>
        <w:t xml:space="preserve">pressure regulators, </w:t>
      </w:r>
      <w:r w:rsidR="0001603C" w:rsidRPr="00184F11">
        <w:rPr>
          <w:noProof/>
        </w:rPr>
        <w:t xml:space="preserve">pressure guage, water meter, </w:t>
      </w:r>
      <w:r w:rsidR="001D1A08" w:rsidRPr="00184F11">
        <w:rPr>
          <w:noProof/>
        </w:rPr>
        <w:t xml:space="preserve">filter </w:t>
      </w:r>
      <w:r w:rsidR="0001603C" w:rsidRPr="00184F11">
        <w:rPr>
          <w:noProof/>
        </w:rPr>
        <w:t xml:space="preserve">and fertilizer injection equipment. </w:t>
      </w:r>
      <w:r w:rsidR="001B3BC5" w:rsidRPr="00184F11">
        <w:rPr>
          <w:noProof/>
        </w:rPr>
        <w:t>The</w:t>
      </w:r>
      <w:r w:rsidR="00023784" w:rsidRPr="00184F11">
        <w:rPr>
          <w:noProof/>
        </w:rPr>
        <w:t xml:space="preserve"> filters and fertilizer applicators are separately discussed in sections 1.</w:t>
      </w:r>
      <w:r w:rsidR="005D6695" w:rsidRPr="00184F11">
        <w:rPr>
          <w:noProof/>
        </w:rPr>
        <w:t>8</w:t>
      </w:r>
      <w:r w:rsidR="00023784" w:rsidRPr="00184F11">
        <w:rPr>
          <w:noProof/>
        </w:rPr>
        <w:t xml:space="preserve"> and 1.</w:t>
      </w:r>
      <w:r w:rsidR="005D6695" w:rsidRPr="00184F11">
        <w:rPr>
          <w:noProof/>
        </w:rPr>
        <w:t>9</w:t>
      </w:r>
      <w:r w:rsidR="00023784" w:rsidRPr="00184F11">
        <w:rPr>
          <w:noProof/>
        </w:rPr>
        <w:t>, respectively. The other</w:t>
      </w:r>
      <w:r w:rsidR="001B3BC5" w:rsidRPr="00184F11">
        <w:rPr>
          <w:noProof/>
        </w:rPr>
        <w:t xml:space="preserve"> components are briefly described below. </w:t>
      </w:r>
    </w:p>
    <w:p w:rsidR="00437C04" w:rsidRPr="00184F11" w:rsidRDefault="00437C04" w:rsidP="00A96573">
      <w:pPr>
        <w:rPr>
          <w:noProof/>
        </w:rPr>
      </w:pPr>
    </w:p>
    <w:p w:rsidR="00BB32D4" w:rsidRDefault="00BB32D4" w:rsidP="00A96573">
      <w:pPr>
        <w:jc w:val="center"/>
        <w:rPr>
          <w:noProof/>
          <w:color w:val="880046"/>
          <w:spacing w:val="13"/>
          <w:w w:val="95"/>
          <w:sz w:val="26"/>
          <w:szCs w:val="26"/>
          <w:u w:val="single"/>
        </w:rPr>
      </w:pPr>
      <w:r w:rsidRPr="00345A8F">
        <w:rPr>
          <w:noProof/>
          <w:w w:val="95"/>
        </w:rPr>
        <w:drawing>
          <wp:inline distT="0" distB="0" distL="0" distR="0" wp14:anchorId="2292F178" wp14:editId="7A463EC4">
            <wp:extent cx="5383477" cy="3067050"/>
            <wp:effectExtent l="0" t="0" r="8255" b="0"/>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5404535" cy="3079047"/>
                    </a:xfrm>
                    <a:prstGeom prst="rect">
                      <a:avLst/>
                    </a:prstGeom>
                    <a:noFill/>
                    <a:ln w="9525">
                      <a:noFill/>
                      <a:miter lim="800000"/>
                      <a:headEnd/>
                      <a:tailEnd/>
                    </a:ln>
                  </pic:spPr>
                </pic:pic>
              </a:graphicData>
            </a:graphic>
          </wp:inline>
        </w:drawing>
      </w:r>
    </w:p>
    <w:p w:rsidR="00184F11" w:rsidRPr="0063300D" w:rsidRDefault="00184F11" w:rsidP="0063300D">
      <w:pPr>
        <w:pStyle w:val="Caption"/>
        <w:jc w:val="center"/>
      </w:pPr>
      <w:bookmarkStart w:id="55" w:name="_Toc498090643"/>
      <w:bookmarkStart w:id="56" w:name="_Toc531648754"/>
      <w:r w:rsidRPr="0063300D">
        <w:t xml:space="preserve">Figure </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5</w:t>
      </w:r>
      <w:r w:rsidR="00AD237A">
        <w:rPr>
          <w:noProof/>
        </w:rPr>
        <w:fldChar w:fldCharType="end"/>
      </w:r>
      <w:r w:rsidRPr="0063300D">
        <w:t xml:space="preserve">: </w:t>
      </w:r>
      <w:r w:rsidR="00100A74" w:rsidRPr="0063300D">
        <w:t>A typical d</w:t>
      </w:r>
      <w:r w:rsidRPr="0063300D">
        <w:t>rip irrigation system control head components</w:t>
      </w:r>
      <w:bookmarkEnd w:id="55"/>
      <w:bookmarkEnd w:id="56"/>
    </w:p>
    <w:p w:rsidR="00184F11" w:rsidRPr="00184F11" w:rsidRDefault="00184F11" w:rsidP="007F2089"/>
    <w:p w:rsidR="00B23A19" w:rsidRPr="00184F11" w:rsidRDefault="00B23A19" w:rsidP="00637270">
      <w:pPr>
        <w:pStyle w:val="ListParagraph"/>
        <w:numPr>
          <w:ilvl w:val="0"/>
          <w:numId w:val="7"/>
        </w:numPr>
        <w:rPr>
          <w:noProof/>
        </w:rPr>
      </w:pPr>
      <w:r w:rsidRPr="00184F11">
        <w:rPr>
          <w:b/>
          <w:noProof/>
        </w:rPr>
        <w:t xml:space="preserve">Valves: </w:t>
      </w:r>
      <w:r w:rsidRPr="00184F11">
        <w:rPr>
          <w:noProof/>
        </w:rPr>
        <w:t>The valves used at the control unit include:</w:t>
      </w:r>
    </w:p>
    <w:p w:rsidR="001D1A08" w:rsidRPr="00184F11" w:rsidRDefault="00196336" w:rsidP="00732963">
      <w:pPr>
        <w:pStyle w:val="Buletted"/>
        <w:rPr>
          <w:noProof/>
        </w:rPr>
      </w:pPr>
      <w:r w:rsidRPr="00184F11">
        <w:rPr>
          <w:b/>
          <w:noProof/>
        </w:rPr>
        <w:t xml:space="preserve">Main </w:t>
      </w:r>
      <w:r w:rsidR="0005031E" w:rsidRPr="00184F11">
        <w:rPr>
          <w:b/>
          <w:noProof/>
        </w:rPr>
        <w:t>valve or gate valve</w:t>
      </w:r>
      <w:r w:rsidR="00084852" w:rsidRPr="00184F11">
        <w:rPr>
          <w:b/>
          <w:noProof/>
        </w:rPr>
        <w:t>:</w:t>
      </w:r>
      <w:r w:rsidR="00084852" w:rsidRPr="00184F11">
        <w:rPr>
          <w:noProof/>
        </w:rPr>
        <w:t xml:space="preserve"> It is used to o</w:t>
      </w:r>
      <w:r w:rsidR="0043661E" w:rsidRPr="00184F11">
        <w:rPr>
          <w:noProof/>
        </w:rPr>
        <w:t>pen</w:t>
      </w:r>
      <w:r w:rsidR="00084852" w:rsidRPr="00184F11">
        <w:rPr>
          <w:noProof/>
        </w:rPr>
        <w:t xml:space="preserve"> and shut off the system.</w:t>
      </w:r>
    </w:p>
    <w:p w:rsidR="00362F51" w:rsidRPr="00184F11" w:rsidRDefault="00196336" w:rsidP="00732963">
      <w:pPr>
        <w:pStyle w:val="Buletted"/>
        <w:rPr>
          <w:noProof/>
        </w:rPr>
      </w:pPr>
      <w:r w:rsidRPr="00184F11">
        <w:rPr>
          <w:b/>
          <w:noProof/>
        </w:rPr>
        <w:t xml:space="preserve">Non-return </w:t>
      </w:r>
      <w:r w:rsidR="0005031E" w:rsidRPr="00184F11">
        <w:rPr>
          <w:b/>
          <w:noProof/>
        </w:rPr>
        <w:t>valve</w:t>
      </w:r>
      <w:r w:rsidR="00362F51" w:rsidRPr="00184F11">
        <w:rPr>
          <w:b/>
          <w:noProof/>
        </w:rPr>
        <w:t xml:space="preserve">: </w:t>
      </w:r>
      <w:r w:rsidR="00362F51" w:rsidRPr="00184F11">
        <w:rPr>
          <w:noProof/>
        </w:rPr>
        <w:t>This valve, at times of water cutoff, is essential for preventing the backward flow of water</w:t>
      </w:r>
      <w:r w:rsidR="00F46CBD" w:rsidRPr="00184F11">
        <w:rPr>
          <w:noProof/>
        </w:rPr>
        <w:t>,</w:t>
      </w:r>
      <w:r w:rsidR="00362F51" w:rsidRPr="00184F11">
        <w:rPr>
          <w:noProof/>
        </w:rPr>
        <w:t xml:space="preserve"> that may contain fertilizer</w:t>
      </w:r>
      <w:r w:rsidR="00780899" w:rsidRPr="00184F11">
        <w:rPr>
          <w:noProof/>
        </w:rPr>
        <w:t xml:space="preserve"> solution</w:t>
      </w:r>
      <w:r w:rsidR="00F46CBD" w:rsidRPr="00184F11">
        <w:rPr>
          <w:noProof/>
        </w:rPr>
        <w:t>,</w:t>
      </w:r>
      <w:r w:rsidR="00362F51" w:rsidRPr="00184F11">
        <w:rPr>
          <w:noProof/>
        </w:rPr>
        <w:t xml:space="preserve"> into main supply system. </w:t>
      </w:r>
    </w:p>
    <w:p w:rsidR="00437C04" w:rsidRDefault="00196336" w:rsidP="00732963">
      <w:pPr>
        <w:pStyle w:val="Buletted"/>
        <w:rPr>
          <w:noProof/>
        </w:rPr>
      </w:pPr>
      <w:r w:rsidRPr="00184F11">
        <w:rPr>
          <w:b/>
          <w:noProof/>
        </w:rPr>
        <w:t xml:space="preserve">Air </w:t>
      </w:r>
      <w:r w:rsidR="0005031E" w:rsidRPr="00184F11">
        <w:rPr>
          <w:b/>
          <w:noProof/>
        </w:rPr>
        <w:t>release valve</w:t>
      </w:r>
      <w:r w:rsidR="00F54420" w:rsidRPr="00184F11">
        <w:rPr>
          <w:b/>
          <w:noProof/>
        </w:rPr>
        <w:t>:</w:t>
      </w:r>
      <w:r w:rsidR="00F54420" w:rsidRPr="00184F11">
        <w:rPr>
          <w:noProof/>
        </w:rPr>
        <w:t xml:space="preserve"> This valve is located </w:t>
      </w:r>
      <w:r w:rsidR="000568ED" w:rsidRPr="00184F11">
        <w:rPr>
          <w:noProof/>
        </w:rPr>
        <w:t xml:space="preserve">at the highest point </w:t>
      </w:r>
      <w:r w:rsidR="00107503" w:rsidRPr="00184F11">
        <w:rPr>
          <w:noProof/>
        </w:rPr>
        <w:t xml:space="preserve">of the system </w:t>
      </w:r>
      <w:r w:rsidR="000568ED" w:rsidRPr="00184F11">
        <w:rPr>
          <w:noProof/>
        </w:rPr>
        <w:t xml:space="preserve">and is used to release air </w:t>
      </w:r>
      <w:r w:rsidR="007966E6" w:rsidRPr="00184F11">
        <w:rPr>
          <w:noProof/>
        </w:rPr>
        <w:t>accumulating in the pipe system, which otherwise damages the pipe</w:t>
      </w:r>
      <w:r w:rsidR="00107503" w:rsidRPr="00184F11">
        <w:rPr>
          <w:noProof/>
        </w:rPr>
        <w:t>s</w:t>
      </w:r>
      <w:r w:rsidR="00420E21" w:rsidRPr="00184F11">
        <w:rPr>
          <w:noProof/>
        </w:rPr>
        <w:t>.</w:t>
      </w:r>
    </w:p>
    <w:p w:rsidR="00A37422" w:rsidRDefault="00A37422" w:rsidP="00A37422">
      <w:pPr>
        <w:jc w:val="center"/>
        <w:rPr>
          <w:noProof/>
        </w:rPr>
      </w:pPr>
    </w:p>
    <w:p w:rsidR="00761390" w:rsidRPr="00A37422" w:rsidRDefault="00761390" w:rsidP="00A37422">
      <w:pPr>
        <w:jc w:val="center"/>
        <w:rPr>
          <w:noProof/>
        </w:rPr>
      </w:pPr>
      <w:r>
        <w:rPr>
          <w:noProof/>
        </w:rPr>
        <w:lastRenderedPageBreak/>
        <w:drawing>
          <wp:inline distT="0" distB="0" distL="0" distR="0" wp14:anchorId="73E2CB8D" wp14:editId="5EA7E512">
            <wp:extent cx="4638675" cy="280113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8819" cy="2801219"/>
                    </a:xfrm>
                    <a:prstGeom prst="rect">
                      <a:avLst/>
                    </a:prstGeom>
                    <a:noFill/>
                    <a:ln>
                      <a:noFill/>
                    </a:ln>
                  </pic:spPr>
                </pic:pic>
              </a:graphicData>
            </a:graphic>
          </wp:inline>
        </w:drawing>
      </w:r>
    </w:p>
    <w:p w:rsidR="00761390" w:rsidRPr="0063300D" w:rsidRDefault="00761390" w:rsidP="0063300D">
      <w:pPr>
        <w:pStyle w:val="Caption"/>
        <w:jc w:val="center"/>
      </w:pPr>
      <w:bookmarkStart w:id="57" w:name="_Toc490682793"/>
      <w:r w:rsidRPr="0063300D">
        <w:t xml:space="preserve">Figure </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Pr="0063300D">
        <w:noBreakHyphen/>
      </w:r>
      <w:r w:rsidR="009B3D58" w:rsidRPr="0063300D">
        <w:t>6</w:t>
      </w:r>
      <w:r w:rsidRPr="0063300D">
        <w:t>: Different types of valves</w:t>
      </w:r>
      <w:bookmarkEnd w:id="57"/>
      <w:r w:rsidRPr="0063300D">
        <w:t xml:space="preserve"> used in </w:t>
      </w:r>
      <w:r w:rsidR="00DF2CFF" w:rsidRPr="0063300D">
        <w:t>drip</w:t>
      </w:r>
      <w:r w:rsidRPr="0063300D">
        <w:t xml:space="preserve"> system</w:t>
      </w:r>
    </w:p>
    <w:p w:rsidR="00437C04" w:rsidRDefault="00437C04" w:rsidP="00437C04">
      <w:pPr>
        <w:jc w:val="center"/>
        <w:rPr>
          <w:noProof/>
        </w:rPr>
      </w:pPr>
    </w:p>
    <w:p w:rsidR="00437C04" w:rsidRPr="00437C04" w:rsidRDefault="00196336" w:rsidP="00637270">
      <w:pPr>
        <w:pStyle w:val="ListParagraph"/>
        <w:numPr>
          <w:ilvl w:val="0"/>
          <w:numId w:val="7"/>
        </w:numPr>
        <w:rPr>
          <w:noProof/>
        </w:rPr>
      </w:pPr>
      <w:r w:rsidRPr="00184F11">
        <w:rPr>
          <w:b/>
          <w:noProof/>
        </w:rPr>
        <w:t xml:space="preserve">Pressure </w:t>
      </w:r>
      <w:r w:rsidR="0005031E" w:rsidRPr="00184F11">
        <w:rPr>
          <w:b/>
          <w:noProof/>
        </w:rPr>
        <w:t>regulators</w:t>
      </w:r>
      <w:r w:rsidR="00023784" w:rsidRPr="00184F11">
        <w:rPr>
          <w:b/>
          <w:noProof/>
        </w:rPr>
        <w:t xml:space="preserve">: </w:t>
      </w:r>
      <w:r w:rsidR="00677D4E" w:rsidRPr="00184F11">
        <w:rPr>
          <w:noProof/>
        </w:rPr>
        <w:t>They are used to regulate the pressure in the system to the required level. Regulators are usually required for a large scale system. In a small system, a simple bypass valve can be used for water press</w:t>
      </w:r>
      <w:r w:rsidR="00761390">
        <w:rPr>
          <w:noProof/>
        </w:rPr>
        <w:t xml:space="preserve">ure control in the pipe lines. </w:t>
      </w:r>
    </w:p>
    <w:p w:rsidR="000B2304" w:rsidRDefault="00196336" w:rsidP="00637270">
      <w:pPr>
        <w:pStyle w:val="ListParagraph"/>
        <w:numPr>
          <w:ilvl w:val="0"/>
          <w:numId w:val="7"/>
        </w:numPr>
        <w:rPr>
          <w:noProof/>
        </w:rPr>
      </w:pPr>
      <w:r w:rsidRPr="00184F11">
        <w:rPr>
          <w:b/>
          <w:noProof/>
        </w:rPr>
        <w:t xml:space="preserve">Pressure </w:t>
      </w:r>
      <w:r w:rsidR="0005031E" w:rsidRPr="00184F11">
        <w:rPr>
          <w:b/>
          <w:noProof/>
        </w:rPr>
        <w:t>gauge</w:t>
      </w:r>
      <w:r w:rsidR="000B2304" w:rsidRPr="00184F11">
        <w:rPr>
          <w:b/>
          <w:noProof/>
        </w:rPr>
        <w:t>:</w:t>
      </w:r>
      <w:r w:rsidR="003230E1" w:rsidRPr="00184F11">
        <w:rPr>
          <w:noProof/>
        </w:rPr>
        <w:t xml:space="preserve">It is used to measure and monitor the pressure under which </w:t>
      </w:r>
      <w:r w:rsidR="00ED3122" w:rsidRPr="00184F11">
        <w:rPr>
          <w:noProof/>
        </w:rPr>
        <w:t xml:space="preserve">drip system </w:t>
      </w:r>
      <w:r w:rsidR="003230E1" w:rsidRPr="00184F11">
        <w:rPr>
          <w:noProof/>
        </w:rPr>
        <w:t>is working in order to deliver the water uniform</w:t>
      </w:r>
      <w:r w:rsidR="006747DC" w:rsidRPr="00184F11">
        <w:rPr>
          <w:noProof/>
        </w:rPr>
        <w:t>l</w:t>
      </w:r>
      <w:r w:rsidR="003230E1" w:rsidRPr="00184F11">
        <w:rPr>
          <w:noProof/>
        </w:rPr>
        <w:t xml:space="preserve">y. The most common pressure gauge used is the Bourdon gauge. </w:t>
      </w:r>
    </w:p>
    <w:p w:rsidR="00666B09" w:rsidRDefault="00666B09" w:rsidP="00572DDC">
      <w:pPr>
        <w:jc w:val="center"/>
        <w:rPr>
          <w:noProof/>
        </w:rPr>
      </w:pPr>
      <w:r>
        <w:rPr>
          <w:noProof/>
        </w:rPr>
        <w:drawing>
          <wp:inline distT="0" distB="0" distL="0" distR="0" wp14:anchorId="6A0BBF53" wp14:editId="5FB7C08C">
            <wp:extent cx="916305" cy="10572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6305" cy="1057275"/>
                    </a:xfrm>
                    <a:prstGeom prst="rect">
                      <a:avLst/>
                    </a:prstGeom>
                    <a:noFill/>
                    <a:ln>
                      <a:noFill/>
                    </a:ln>
                  </pic:spPr>
                </pic:pic>
              </a:graphicData>
            </a:graphic>
          </wp:inline>
        </w:drawing>
      </w:r>
    </w:p>
    <w:p w:rsidR="00666B09" w:rsidRPr="008A56D6" w:rsidRDefault="00666B09" w:rsidP="0063300D">
      <w:pPr>
        <w:pStyle w:val="Caption"/>
        <w:jc w:val="center"/>
        <w:rPr>
          <w:noProof/>
          <w:lang w:val="fr-BE"/>
        </w:rPr>
      </w:pPr>
      <w:r w:rsidRPr="008A56D6">
        <w:rPr>
          <w:lang w:val="fr-BE"/>
        </w:rPr>
        <w:t xml:space="preserve">Figure </w:t>
      </w:r>
      <w:r w:rsidR="00901A1E">
        <w:fldChar w:fldCharType="begin"/>
      </w:r>
      <w:r w:rsidR="00901A1E" w:rsidRPr="008A56D6">
        <w:rPr>
          <w:lang w:val="fr-BE"/>
        </w:rPr>
        <w:instrText xml:space="preserve"> STYLEREF 1 \s </w:instrText>
      </w:r>
      <w:r w:rsidR="00901A1E">
        <w:fldChar w:fldCharType="separate"/>
      </w:r>
      <w:r w:rsidR="00726F72">
        <w:rPr>
          <w:noProof/>
          <w:lang w:val="fr-BE"/>
        </w:rPr>
        <w:t>1</w:t>
      </w:r>
      <w:r w:rsidR="00901A1E">
        <w:rPr>
          <w:noProof/>
        </w:rPr>
        <w:fldChar w:fldCharType="end"/>
      </w:r>
      <w:r w:rsidRPr="008A56D6">
        <w:rPr>
          <w:lang w:val="fr-BE"/>
        </w:rPr>
        <w:noBreakHyphen/>
      </w:r>
      <w:r w:rsidR="009B3D58" w:rsidRPr="008A56D6">
        <w:rPr>
          <w:lang w:val="fr-BE"/>
        </w:rPr>
        <w:t>7</w:t>
      </w:r>
      <w:r w:rsidRPr="008A56D6">
        <w:rPr>
          <w:lang w:val="fr-BE"/>
        </w:rPr>
        <w:t>: A Bourdon type pressure gauge</w:t>
      </w:r>
    </w:p>
    <w:p w:rsidR="000B2304" w:rsidRDefault="000B2304" w:rsidP="00637270">
      <w:pPr>
        <w:pStyle w:val="ListParagraph"/>
        <w:numPr>
          <w:ilvl w:val="0"/>
          <w:numId w:val="7"/>
        </w:numPr>
        <w:rPr>
          <w:noProof/>
        </w:rPr>
      </w:pPr>
      <w:r w:rsidRPr="00184F11">
        <w:rPr>
          <w:b/>
          <w:noProof/>
        </w:rPr>
        <w:t xml:space="preserve">Water </w:t>
      </w:r>
      <w:r w:rsidR="0005031E" w:rsidRPr="00184F11">
        <w:rPr>
          <w:b/>
          <w:noProof/>
        </w:rPr>
        <w:t>meter</w:t>
      </w:r>
      <w:r w:rsidRPr="00184F11">
        <w:rPr>
          <w:b/>
          <w:noProof/>
        </w:rPr>
        <w:t>:</w:t>
      </w:r>
      <w:r w:rsidR="000066C5" w:rsidRPr="00184F11">
        <w:rPr>
          <w:noProof/>
        </w:rPr>
        <w:t xml:space="preserve">It is used to measure the volume of water delivered. The common flow meter consists of a casing containing a horizontal or vertical impeller. The impeller is rotated by the flowing water and transmits its rotational motion to a measuring scale mounted on top of the casing.   </w:t>
      </w:r>
    </w:p>
    <w:p w:rsidR="001A789C" w:rsidRPr="00C44A2C" w:rsidRDefault="00572DDC" w:rsidP="00C44A2C">
      <w:pPr>
        <w:ind w:left="720"/>
        <w:jc w:val="center"/>
        <w:rPr>
          <w:noProof/>
        </w:rPr>
      </w:pPr>
      <w:r>
        <w:rPr>
          <w:noProof/>
        </w:rPr>
        <w:drawing>
          <wp:inline distT="0" distB="0" distL="0" distR="0" wp14:anchorId="27629C31" wp14:editId="0D0EDBC5">
            <wp:extent cx="3444240" cy="1606696"/>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8709" cy="1604116"/>
                    </a:xfrm>
                    <a:prstGeom prst="rect">
                      <a:avLst/>
                    </a:prstGeom>
                    <a:noFill/>
                    <a:ln>
                      <a:noFill/>
                    </a:ln>
                  </pic:spPr>
                </pic:pic>
              </a:graphicData>
            </a:graphic>
          </wp:inline>
        </w:drawing>
      </w:r>
    </w:p>
    <w:p w:rsidR="001A789C" w:rsidRDefault="001A789C" w:rsidP="0063300D">
      <w:pPr>
        <w:pStyle w:val="Caption"/>
        <w:jc w:val="center"/>
      </w:pPr>
      <w:bookmarkStart w:id="58" w:name="_Toc490682794"/>
      <w:bookmarkStart w:id="59" w:name="_Toc490682834"/>
      <w:r w:rsidRPr="00666B09">
        <w:t xml:space="preserve">Figure </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Pr="00666B09">
        <w:noBreakHyphen/>
      </w:r>
      <w:r w:rsidR="009B3D58">
        <w:t>8</w:t>
      </w:r>
      <w:r w:rsidRPr="00666B09">
        <w:t>: A water meter</w:t>
      </w:r>
      <w:bookmarkEnd w:id="58"/>
      <w:bookmarkEnd w:id="59"/>
    </w:p>
    <w:p w:rsidR="00BB735C" w:rsidRPr="00BB735C" w:rsidRDefault="00BB735C" w:rsidP="00F65124">
      <w:pPr>
        <w:spacing w:line="240" w:lineRule="auto"/>
      </w:pPr>
    </w:p>
    <w:p w:rsidR="001177C4" w:rsidRDefault="00D422BF" w:rsidP="00637270">
      <w:pPr>
        <w:pStyle w:val="ListParagraph"/>
        <w:numPr>
          <w:ilvl w:val="0"/>
          <w:numId w:val="4"/>
        </w:numPr>
        <w:rPr>
          <w:noProof/>
        </w:rPr>
      </w:pPr>
      <w:r w:rsidRPr="00184F11">
        <w:rPr>
          <w:b/>
          <w:noProof/>
        </w:rPr>
        <w:t xml:space="preserve">Distribution </w:t>
      </w:r>
      <w:r w:rsidR="0005031E" w:rsidRPr="00184F11">
        <w:rPr>
          <w:b/>
          <w:noProof/>
        </w:rPr>
        <w:t>lines</w:t>
      </w:r>
      <w:r w:rsidR="001B7469" w:rsidRPr="00184F11">
        <w:rPr>
          <w:b/>
          <w:noProof/>
        </w:rPr>
        <w:t>:</w:t>
      </w:r>
      <w:r w:rsidR="00FF09F0" w:rsidRPr="00184F11">
        <w:rPr>
          <w:noProof/>
        </w:rPr>
        <w:t>Th</w:t>
      </w:r>
      <w:r w:rsidRPr="00184F11">
        <w:rPr>
          <w:noProof/>
        </w:rPr>
        <w:t>is</w:t>
      </w:r>
      <w:r w:rsidR="000F4E6E">
        <w:rPr>
          <w:noProof/>
        </w:rPr>
        <w:t xml:space="preserve"> </w:t>
      </w:r>
      <w:r w:rsidRPr="00184F11">
        <w:rPr>
          <w:noProof/>
        </w:rPr>
        <w:t>co</w:t>
      </w:r>
      <w:r w:rsidR="00542BB7" w:rsidRPr="00184F11">
        <w:rPr>
          <w:noProof/>
        </w:rPr>
        <w:t xml:space="preserve">mprises of </w:t>
      </w:r>
      <w:r w:rsidRPr="00184F11">
        <w:rPr>
          <w:noProof/>
        </w:rPr>
        <w:t>pipe</w:t>
      </w:r>
      <w:r w:rsidR="00542BB7" w:rsidRPr="00184F11">
        <w:rPr>
          <w:noProof/>
        </w:rPr>
        <w:t>s of diffrent</w:t>
      </w:r>
      <w:r w:rsidRPr="00184F11">
        <w:rPr>
          <w:noProof/>
        </w:rPr>
        <w:t xml:space="preserve"> sizes starting </w:t>
      </w:r>
      <w:r w:rsidR="00542BB7" w:rsidRPr="00184F11">
        <w:rPr>
          <w:noProof/>
        </w:rPr>
        <w:t>with a</w:t>
      </w:r>
      <w:r w:rsidRPr="00184F11">
        <w:rPr>
          <w:noProof/>
        </w:rPr>
        <w:t xml:space="preserve"> single large main line followed by smaller </w:t>
      </w:r>
      <w:r w:rsidR="00C45EEF" w:rsidRPr="00184F11">
        <w:rPr>
          <w:noProof/>
        </w:rPr>
        <w:t xml:space="preserve">diameter pipes as </w:t>
      </w:r>
      <w:r w:rsidRPr="00184F11">
        <w:rPr>
          <w:noProof/>
        </w:rPr>
        <w:t xml:space="preserve">submain, manifold and lateral lines. </w:t>
      </w:r>
    </w:p>
    <w:p w:rsidR="00A96573" w:rsidRPr="00184F11" w:rsidRDefault="00A96573" w:rsidP="00A96573">
      <w:pPr>
        <w:pStyle w:val="ListParagraph"/>
        <w:numPr>
          <w:ilvl w:val="0"/>
          <w:numId w:val="0"/>
        </w:numPr>
        <w:ind w:left="720"/>
        <w:rPr>
          <w:noProof/>
        </w:rPr>
      </w:pPr>
    </w:p>
    <w:p w:rsidR="00457103" w:rsidRDefault="00C45EEF" w:rsidP="00637270">
      <w:pPr>
        <w:pStyle w:val="ListParagraph"/>
        <w:numPr>
          <w:ilvl w:val="0"/>
          <w:numId w:val="8"/>
        </w:numPr>
        <w:rPr>
          <w:noProof/>
        </w:rPr>
      </w:pPr>
      <w:r w:rsidRPr="00184F11">
        <w:rPr>
          <w:b/>
          <w:noProof/>
        </w:rPr>
        <w:lastRenderedPageBreak/>
        <w:t>M</w:t>
      </w:r>
      <w:r w:rsidR="00FB0E18" w:rsidRPr="00184F11">
        <w:rPr>
          <w:b/>
          <w:noProof/>
        </w:rPr>
        <w:t xml:space="preserve">ain and </w:t>
      </w:r>
      <w:r w:rsidR="0005031E" w:rsidRPr="00184F11">
        <w:rPr>
          <w:b/>
          <w:noProof/>
        </w:rPr>
        <w:t>submain pipes</w:t>
      </w:r>
      <w:r w:rsidRPr="00184F11">
        <w:rPr>
          <w:b/>
          <w:noProof/>
        </w:rPr>
        <w:t>:</w:t>
      </w:r>
      <w:r w:rsidRPr="00184F11">
        <w:rPr>
          <w:noProof/>
        </w:rPr>
        <w:t xml:space="preserve">They </w:t>
      </w:r>
      <w:r w:rsidR="003357F6" w:rsidRPr="00184F11">
        <w:rPr>
          <w:noProof/>
        </w:rPr>
        <w:t xml:space="preserve">are usually rigid PVC </w:t>
      </w:r>
      <w:r w:rsidR="001C0DA9" w:rsidRPr="00184F11">
        <w:rPr>
          <w:noProof/>
        </w:rPr>
        <w:t xml:space="preserve">or HDPE pipes </w:t>
      </w:r>
      <w:r w:rsidRPr="00184F11">
        <w:rPr>
          <w:noProof/>
        </w:rPr>
        <w:t xml:space="preserve">to minimize corroision and clogging. </w:t>
      </w:r>
      <w:r w:rsidR="001023F8" w:rsidRPr="00184F11">
        <w:rPr>
          <w:noProof/>
        </w:rPr>
        <w:t>PVC pipes are made with class 4 to 16 and come with sizes ranging from 32 to 400mm</w:t>
      </w:r>
      <w:r w:rsidR="000607D0">
        <w:rPr>
          <w:noProof/>
        </w:rPr>
        <w:t xml:space="preserve"> (Fig 1-9a</w:t>
      </w:r>
      <w:r w:rsidR="00CF73C2">
        <w:rPr>
          <w:noProof/>
        </w:rPr>
        <w:t>,</w:t>
      </w:r>
      <w:r w:rsidR="000607D0">
        <w:rPr>
          <w:noProof/>
        </w:rPr>
        <w:t>b)</w:t>
      </w:r>
      <w:r w:rsidR="000607D0" w:rsidRPr="00184F11">
        <w:rPr>
          <w:noProof/>
        </w:rPr>
        <w:t>.</w:t>
      </w:r>
      <w:r w:rsidR="001023F8" w:rsidRPr="00184F11">
        <w:rPr>
          <w:noProof/>
        </w:rPr>
        <w:t>. HDPE pipes are mades with class 4 and 6, and come w</w:t>
      </w:r>
      <w:r w:rsidR="001C0DA9" w:rsidRPr="00184F11">
        <w:rPr>
          <w:noProof/>
        </w:rPr>
        <w:t xml:space="preserve">ith </w:t>
      </w:r>
      <w:r w:rsidR="001023F8" w:rsidRPr="00184F11">
        <w:rPr>
          <w:noProof/>
        </w:rPr>
        <w:t xml:space="preserve">sizes ranging from 25 to </w:t>
      </w:r>
      <w:r w:rsidR="00440A16" w:rsidRPr="00184F11">
        <w:rPr>
          <w:noProof/>
        </w:rPr>
        <w:t>11</w:t>
      </w:r>
      <w:r w:rsidR="001023F8" w:rsidRPr="00184F11">
        <w:rPr>
          <w:noProof/>
        </w:rPr>
        <w:t xml:space="preserve">0mm. Class refers to the maximum pressure that the pipe can resisit without failure. For example, class 4 means, the pipe </w:t>
      </w:r>
      <w:r w:rsidR="00457103" w:rsidRPr="00184F11">
        <w:rPr>
          <w:noProof/>
        </w:rPr>
        <w:t>can operate upto a working pressure of 40m</w:t>
      </w:r>
      <w:r w:rsidR="001023F8" w:rsidRPr="00184F11">
        <w:rPr>
          <w:noProof/>
        </w:rPr>
        <w:t>.</w:t>
      </w:r>
      <w:r w:rsidR="00FA6F16" w:rsidRPr="00184F11">
        <w:rPr>
          <w:noProof/>
        </w:rPr>
        <w:t xml:space="preserve">This variation is due to the thickness of the pipes (see Appendix III and IV). </w:t>
      </w:r>
      <w:r w:rsidR="0062683F" w:rsidRPr="00184F11">
        <w:rPr>
          <w:noProof/>
        </w:rPr>
        <w:t xml:space="preserve">They are permanent and are </w:t>
      </w:r>
      <w:r w:rsidRPr="00184F11">
        <w:rPr>
          <w:noProof/>
        </w:rPr>
        <w:t xml:space="preserve">generally laid </w:t>
      </w:r>
      <w:r w:rsidR="0062683F" w:rsidRPr="00184F11">
        <w:rPr>
          <w:noProof/>
        </w:rPr>
        <w:t xml:space="preserve">45 to 65cm below the ground. </w:t>
      </w:r>
      <w:r w:rsidR="00BA60AA" w:rsidRPr="00184F11">
        <w:rPr>
          <w:noProof/>
        </w:rPr>
        <w:t xml:space="preserve">Both main and submain pipes are provided with flush valves at the outlets to occasionaly flush the pipes to remove the sediment deposits. </w:t>
      </w:r>
    </w:p>
    <w:p w:rsidR="00F65124" w:rsidRPr="00184F11" w:rsidRDefault="00F65124" w:rsidP="00F65124">
      <w:pPr>
        <w:pStyle w:val="ListParagraph"/>
        <w:numPr>
          <w:ilvl w:val="0"/>
          <w:numId w:val="0"/>
        </w:numPr>
        <w:ind w:left="1080"/>
        <w:rPr>
          <w:noProof/>
        </w:rPr>
      </w:pPr>
    </w:p>
    <w:p w:rsidR="00457103" w:rsidRDefault="0062683F" w:rsidP="00637270">
      <w:pPr>
        <w:pStyle w:val="ListParagraph"/>
        <w:numPr>
          <w:ilvl w:val="0"/>
          <w:numId w:val="8"/>
        </w:numPr>
        <w:rPr>
          <w:noProof/>
        </w:rPr>
      </w:pPr>
      <w:r w:rsidRPr="00184F11">
        <w:rPr>
          <w:b/>
          <w:noProof/>
        </w:rPr>
        <w:t>Manifolds</w:t>
      </w:r>
      <w:r w:rsidR="008D3EB4" w:rsidRPr="00184F11">
        <w:rPr>
          <w:noProof/>
        </w:rPr>
        <w:t xml:space="preserve">: </w:t>
      </w:r>
      <w:r w:rsidR="00B21E61" w:rsidRPr="00184F11">
        <w:rPr>
          <w:noProof/>
        </w:rPr>
        <w:t>They</w:t>
      </w:r>
      <w:r w:rsidRPr="00184F11">
        <w:rPr>
          <w:noProof/>
        </w:rPr>
        <w:t xml:space="preserve"> are </w:t>
      </w:r>
      <w:r w:rsidR="001E3F76" w:rsidRPr="00184F11">
        <w:rPr>
          <w:noProof/>
        </w:rPr>
        <w:t xml:space="preserve">black </w:t>
      </w:r>
      <w:r w:rsidR="003357F6" w:rsidRPr="00184F11">
        <w:rPr>
          <w:noProof/>
        </w:rPr>
        <w:t>HDPE pipes</w:t>
      </w:r>
      <w:r w:rsidR="00FF4876" w:rsidRPr="00184F11">
        <w:rPr>
          <w:noProof/>
        </w:rPr>
        <w:t xml:space="preserve"> with </w:t>
      </w:r>
      <w:r w:rsidR="00FE7033" w:rsidRPr="00184F11">
        <w:rPr>
          <w:noProof/>
        </w:rPr>
        <w:t>class</w:t>
      </w:r>
      <w:r w:rsidR="004A425B" w:rsidRPr="00184F11">
        <w:rPr>
          <w:noProof/>
        </w:rPr>
        <w:t>4or</w:t>
      </w:r>
      <w:r w:rsidR="00FF4876" w:rsidRPr="00184F11">
        <w:rPr>
          <w:noProof/>
        </w:rPr>
        <w:t xml:space="preserve"> 6</w:t>
      </w:r>
      <w:r w:rsidR="003357F6" w:rsidRPr="00184F11">
        <w:rPr>
          <w:noProof/>
        </w:rPr>
        <w:t xml:space="preserve">and </w:t>
      </w:r>
      <w:r w:rsidR="001108EA" w:rsidRPr="00184F11">
        <w:rPr>
          <w:noProof/>
        </w:rPr>
        <w:t xml:space="preserve">are </w:t>
      </w:r>
      <w:r w:rsidR="003357F6" w:rsidRPr="00184F11">
        <w:rPr>
          <w:noProof/>
        </w:rPr>
        <w:t xml:space="preserve">usually with </w:t>
      </w:r>
      <w:r w:rsidR="0040034D" w:rsidRPr="00184F11">
        <w:rPr>
          <w:noProof/>
        </w:rPr>
        <w:t xml:space="preserve">commercially available </w:t>
      </w:r>
      <w:r w:rsidR="003357F6" w:rsidRPr="00184F11">
        <w:rPr>
          <w:noProof/>
        </w:rPr>
        <w:t xml:space="preserve">diameter of </w:t>
      </w:r>
      <w:r w:rsidR="004A425B" w:rsidRPr="00184F11">
        <w:rPr>
          <w:noProof/>
        </w:rPr>
        <w:t xml:space="preserve">32, </w:t>
      </w:r>
      <w:r w:rsidR="001C0DA9" w:rsidRPr="00184F11">
        <w:rPr>
          <w:noProof/>
        </w:rPr>
        <w:t xml:space="preserve">40, </w:t>
      </w:r>
      <w:r w:rsidR="003357F6" w:rsidRPr="00184F11">
        <w:rPr>
          <w:noProof/>
        </w:rPr>
        <w:t>50, 63 and 75mm</w:t>
      </w:r>
      <w:r w:rsidR="000607D0">
        <w:rPr>
          <w:noProof/>
        </w:rPr>
        <w:t xml:space="preserve"> (Fig 1-9b)</w:t>
      </w:r>
      <w:r w:rsidR="003357F6" w:rsidRPr="00184F11">
        <w:rPr>
          <w:noProof/>
        </w:rPr>
        <w:t xml:space="preserve">. </w:t>
      </w:r>
      <w:r w:rsidR="00F4630E" w:rsidRPr="00184F11">
        <w:rPr>
          <w:noProof/>
        </w:rPr>
        <w:t>This pipe may be</w:t>
      </w:r>
      <w:r w:rsidR="004F5F7E" w:rsidRPr="00184F11">
        <w:rPr>
          <w:noProof/>
        </w:rPr>
        <w:t xml:space="preserve"> absent in small system like the family drip as the laterals are directly connected to the submain pipes. </w:t>
      </w:r>
    </w:p>
    <w:p w:rsidR="00F65124" w:rsidRPr="00184F11" w:rsidRDefault="00F65124" w:rsidP="00F65124">
      <w:pPr>
        <w:pStyle w:val="ListParagraph"/>
        <w:numPr>
          <w:ilvl w:val="0"/>
          <w:numId w:val="0"/>
        </w:numPr>
        <w:ind w:left="1080"/>
        <w:rPr>
          <w:noProof/>
        </w:rPr>
      </w:pPr>
    </w:p>
    <w:p w:rsidR="0039782B" w:rsidRPr="00184F11" w:rsidRDefault="00FB0E18" w:rsidP="00637270">
      <w:pPr>
        <w:pStyle w:val="ListParagraph"/>
        <w:numPr>
          <w:ilvl w:val="0"/>
          <w:numId w:val="8"/>
        </w:numPr>
        <w:rPr>
          <w:noProof/>
        </w:rPr>
      </w:pPr>
      <w:r w:rsidRPr="00184F11">
        <w:rPr>
          <w:b/>
          <w:noProof/>
        </w:rPr>
        <w:t xml:space="preserve">Lateral </w:t>
      </w:r>
      <w:r w:rsidR="0005031E" w:rsidRPr="00184F11">
        <w:rPr>
          <w:b/>
          <w:noProof/>
        </w:rPr>
        <w:t>lines</w:t>
      </w:r>
      <w:r w:rsidR="008D3EB4" w:rsidRPr="00184F11">
        <w:rPr>
          <w:noProof/>
        </w:rPr>
        <w:t xml:space="preserve">:They </w:t>
      </w:r>
      <w:r w:rsidR="00C919CC" w:rsidRPr="00184F11">
        <w:rPr>
          <w:noProof/>
        </w:rPr>
        <w:t xml:space="preserve">are </w:t>
      </w:r>
      <w:r w:rsidR="006D39BE" w:rsidRPr="00184F11">
        <w:rPr>
          <w:noProof/>
        </w:rPr>
        <w:t xml:space="preserve">made of soft black LDPE with </w:t>
      </w:r>
      <w:r w:rsidR="008D3EB4" w:rsidRPr="00184F11">
        <w:rPr>
          <w:noProof/>
        </w:rPr>
        <w:t>nominal pressure (</w:t>
      </w:r>
      <w:r w:rsidR="006D39BE" w:rsidRPr="00184F11">
        <w:rPr>
          <w:noProof/>
        </w:rPr>
        <w:t>PN</w:t>
      </w:r>
      <w:r w:rsidR="008D3EB4" w:rsidRPr="00184F11">
        <w:rPr>
          <w:noProof/>
        </w:rPr>
        <w:t>) of</w:t>
      </w:r>
      <w:r w:rsidR="00255076" w:rsidRPr="00184F11">
        <w:rPr>
          <w:noProof/>
        </w:rPr>
        <w:t>1</w:t>
      </w:r>
      <w:r w:rsidR="006D39BE" w:rsidRPr="00184F11">
        <w:rPr>
          <w:noProof/>
        </w:rPr>
        <w:t>.0-</w:t>
      </w:r>
      <w:r w:rsidR="00FF4876" w:rsidRPr="00184F11">
        <w:rPr>
          <w:noProof/>
        </w:rPr>
        <w:t>4.0</w:t>
      </w:r>
      <w:r w:rsidR="006D39BE" w:rsidRPr="00184F11">
        <w:rPr>
          <w:noProof/>
        </w:rPr>
        <w:t>bars</w:t>
      </w:r>
      <w:r w:rsidR="001A63E4" w:rsidRPr="00184F11">
        <w:rPr>
          <w:noProof/>
        </w:rPr>
        <w:t xml:space="preserve"> (i.e. 10m to 40m head)</w:t>
      </w:r>
      <w:r w:rsidR="00902C53" w:rsidRPr="00184F11">
        <w:rPr>
          <w:noProof/>
        </w:rPr>
        <w:t xml:space="preserve"> but ususally come with PN of 2.5</w:t>
      </w:r>
      <w:r w:rsidR="00D96D94" w:rsidRPr="00184F11">
        <w:rPr>
          <w:noProof/>
        </w:rPr>
        <w:t xml:space="preserve"> and 4</w:t>
      </w:r>
      <w:r w:rsidR="000607D0">
        <w:rPr>
          <w:noProof/>
        </w:rPr>
        <w:t xml:space="preserve"> (Fig 1-9c)</w:t>
      </w:r>
      <w:r w:rsidR="00D96D94" w:rsidRPr="00184F11">
        <w:rPr>
          <w:noProof/>
        </w:rPr>
        <w:t xml:space="preserve">. </w:t>
      </w:r>
      <w:r w:rsidR="006D39BE" w:rsidRPr="00184F11">
        <w:rPr>
          <w:noProof/>
        </w:rPr>
        <w:t xml:space="preserve">They are commercially available with diameters of 12mm, 16mm and 20mm. Laterals are fitted to the manifolds with small connector fittings at fixed positions and laid </w:t>
      </w:r>
      <w:r w:rsidR="00255076" w:rsidRPr="00184F11">
        <w:rPr>
          <w:noProof/>
        </w:rPr>
        <w:t xml:space="preserve">on the surface </w:t>
      </w:r>
      <w:r w:rsidR="00906E8A">
        <w:rPr>
          <w:noProof/>
        </w:rPr>
        <w:t xml:space="preserve">along the plant rows. </w:t>
      </w:r>
      <w:r w:rsidR="006D39BE" w:rsidRPr="00184F11">
        <w:rPr>
          <w:noProof/>
        </w:rPr>
        <w:t xml:space="preserve">They are equipped with closely spaced dripper emitters or emission outlets. </w:t>
      </w:r>
      <w:r w:rsidR="001177C4" w:rsidRPr="00184F11">
        <w:rPr>
          <w:noProof/>
        </w:rPr>
        <w:t xml:space="preserve">The lateral pipes are </w:t>
      </w:r>
      <w:r w:rsidR="001A63E4" w:rsidRPr="00184F11">
        <w:rPr>
          <w:noProof/>
        </w:rPr>
        <w:t xml:space="preserve">purposively </w:t>
      </w:r>
      <w:r w:rsidR="001177C4" w:rsidRPr="00184F11">
        <w:rPr>
          <w:noProof/>
        </w:rPr>
        <w:t>made black to discourage growth of algae and other organic contaminants (don’t allow light to enter the tubing). They are also made to have ultraviolet light (UV) protection to prevent rapid deterioration from exposure to sunlight.</w:t>
      </w:r>
      <w:r w:rsidR="00123702" w:rsidRPr="00184F11">
        <w:rPr>
          <w:noProof/>
        </w:rPr>
        <w:t xml:space="preserve"> Each lateral line is connected either the submain line or the manifold.</w:t>
      </w:r>
    </w:p>
    <w:p w:rsidR="0039782B" w:rsidRPr="00184F11" w:rsidRDefault="002F0AE4" w:rsidP="007F2089">
      <w:pPr>
        <w:rPr>
          <w:noProof/>
        </w:rPr>
      </w:pPr>
      <w:r>
        <w:rPr>
          <w:noProof/>
        </w:rPr>
        <w:drawing>
          <wp:anchor distT="0" distB="0" distL="114300" distR="114300" simplePos="0" relativeHeight="251743232" behindDoc="1" locked="0" layoutInCell="1" allowOverlap="1" wp14:anchorId="0E11D17D" wp14:editId="5C9E4F5F">
            <wp:simplePos x="0" y="0"/>
            <wp:positionH relativeFrom="column">
              <wp:posOffset>312420</wp:posOffset>
            </wp:positionH>
            <wp:positionV relativeFrom="paragraph">
              <wp:posOffset>67945</wp:posOffset>
            </wp:positionV>
            <wp:extent cx="1600200" cy="1164590"/>
            <wp:effectExtent l="0" t="0" r="0" b="0"/>
            <wp:wrapThrough wrapText="bothSides">
              <wp:wrapPolygon edited="0">
                <wp:start x="0" y="0"/>
                <wp:lineTo x="0" y="21200"/>
                <wp:lineTo x="21343" y="21200"/>
                <wp:lineTo x="21343"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1164590"/>
                    </a:xfrm>
                    <a:prstGeom prst="rect">
                      <a:avLst/>
                    </a:prstGeom>
                    <a:noFill/>
                  </pic:spPr>
                </pic:pic>
              </a:graphicData>
            </a:graphic>
            <wp14:sizeRelH relativeFrom="margin">
              <wp14:pctWidth>0</wp14:pctWidth>
            </wp14:sizeRelH>
            <wp14:sizeRelV relativeFrom="margin">
              <wp14:pctHeight>0</wp14:pctHeight>
            </wp14:sizeRelV>
          </wp:anchor>
        </w:drawing>
      </w:r>
      <w:r w:rsidR="00F4630E" w:rsidRPr="00184F11">
        <w:rPr>
          <w:noProof/>
        </w:rPr>
        <w:drawing>
          <wp:inline distT="0" distB="0" distL="0" distR="0" wp14:anchorId="4057DABC" wp14:editId="056F355E">
            <wp:extent cx="1804219" cy="1047750"/>
            <wp:effectExtent l="0" t="0" r="5715" b="0"/>
            <wp:docPr id="1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srcRect/>
                    <a:stretch>
                      <a:fillRect/>
                    </a:stretch>
                  </pic:blipFill>
                  <pic:spPr bwMode="auto">
                    <a:xfrm>
                      <a:off x="0" y="0"/>
                      <a:ext cx="1807316" cy="1049548"/>
                    </a:xfrm>
                    <a:prstGeom prst="rect">
                      <a:avLst/>
                    </a:prstGeom>
                    <a:noFill/>
                    <a:ln w="9525">
                      <a:noFill/>
                      <a:miter lim="800000"/>
                      <a:headEnd/>
                      <a:tailEnd/>
                    </a:ln>
                  </pic:spPr>
                </pic:pic>
              </a:graphicData>
            </a:graphic>
          </wp:inline>
        </w:drawing>
      </w:r>
      <w:r w:rsidR="0039782B" w:rsidRPr="00184F11">
        <w:rPr>
          <w:noProof/>
        </w:rPr>
        <w:drawing>
          <wp:inline distT="0" distB="0" distL="0" distR="0" wp14:anchorId="165F0D2D" wp14:editId="57892966">
            <wp:extent cx="1708363" cy="12954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srcRect/>
                    <a:stretch>
                      <a:fillRect/>
                    </a:stretch>
                  </pic:blipFill>
                  <pic:spPr bwMode="auto">
                    <a:xfrm>
                      <a:off x="0" y="0"/>
                      <a:ext cx="1712464" cy="1298509"/>
                    </a:xfrm>
                    <a:prstGeom prst="rect">
                      <a:avLst/>
                    </a:prstGeom>
                    <a:noFill/>
                    <a:ln w="9525">
                      <a:noFill/>
                      <a:miter lim="800000"/>
                      <a:headEnd/>
                      <a:tailEnd/>
                    </a:ln>
                  </pic:spPr>
                </pic:pic>
              </a:graphicData>
            </a:graphic>
          </wp:inline>
        </w:drawing>
      </w:r>
    </w:p>
    <w:p w:rsidR="00AC0D31" w:rsidRPr="00A96573" w:rsidRDefault="00AC0D31" w:rsidP="00A96573">
      <w:pPr>
        <w:ind w:firstLine="720"/>
        <w:rPr>
          <w:b/>
          <w:noProof/>
          <w:sz w:val="20"/>
        </w:rPr>
      </w:pPr>
      <w:r w:rsidRPr="00A96573">
        <w:rPr>
          <w:b/>
          <w:noProof/>
          <w:sz w:val="20"/>
        </w:rPr>
        <w:t>a)</w:t>
      </w:r>
      <w:r w:rsidR="00230F65" w:rsidRPr="00A96573">
        <w:rPr>
          <w:b/>
          <w:noProof/>
          <w:sz w:val="20"/>
        </w:rPr>
        <w:t xml:space="preserve">uPVC pipe      </w:t>
      </w:r>
      <w:r w:rsidR="00A96573" w:rsidRPr="00A96573">
        <w:rPr>
          <w:b/>
          <w:noProof/>
          <w:sz w:val="20"/>
        </w:rPr>
        <w:tab/>
      </w:r>
      <w:r w:rsidR="00A96573" w:rsidRPr="00A96573">
        <w:rPr>
          <w:b/>
          <w:noProof/>
          <w:sz w:val="20"/>
        </w:rPr>
        <w:tab/>
      </w:r>
      <w:r w:rsidR="00230F65" w:rsidRPr="00A96573">
        <w:rPr>
          <w:b/>
          <w:noProof/>
          <w:sz w:val="20"/>
        </w:rPr>
        <w:t xml:space="preserve"> </w:t>
      </w:r>
      <w:r w:rsidRPr="00A96573">
        <w:rPr>
          <w:b/>
          <w:noProof/>
          <w:sz w:val="20"/>
        </w:rPr>
        <w:t>(b)</w:t>
      </w:r>
      <w:r w:rsidR="0039782B" w:rsidRPr="00A96573">
        <w:rPr>
          <w:b/>
          <w:noProof/>
          <w:sz w:val="20"/>
        </w:rPr>
        <w:t xml:space="preserve"> HDPE pipe</w:t>
      </w:r>
      <w:r w:rsidR="0039782B" w:rsidRPr="00A96573">
        <w:rPr>
          <w:b/>
          <w:noProof/>
          <w:sz w:val="20"/>
        </w:rPr>
        <w:tab/>
      </w:r>
      <w:r w:rsidR="0039782B" w:rsidRPr="00A96573">
        <w:rPr>
          <w:b/>
          <w:noProof/>
          <w:sz w:val="20"/>
        </w:rPr>
        <w:tab/>
      </w:r>
      <w:r w:rsidR="0039782B" w:rsidRPr="00A96573">
        <w:rPr>
          <w:b/>
          <w:noProof/>
          <w:sz w:val="20"/>
        </w:rPr>
        <w:tab/>
      </w:r>
      <w:r w:rsidRPr="00A96573">
        <w:rPr>
          <w:b/>
          <w:noProof/>
          <w:sz w:val="20"/>
        </w:rPr>
        <w:t>(c)</w:t>
      </w:r>
      <w:r w:rsidR="00230F65" w:rsidRPr="00A96573">
        <w:rPr>
          <w:b/>
          <w:noProof/>
          <w:sz w:val="20"/>
        </w:rPr>
        <w:t xml:space="preserve"> Lateral pipe coil</w:t>
      </w:r>
    </w:p>
    <w:p w:rsidR="00184F11" w:rsidRPr="00184F11" w:rsidRDefault="00184F11" w:rsidP="007F2089">
      <w:pPr>
        <w:rPr>
          <w:noProof/>
        </w:rPr>
      </w:pPr>
    </w:p>
    <w:p w:rsidR="001E3F76" w:rsidRPr="009B3D58" w:rsidRDefault="00184F11" w:rsidP="0063300D">
      <w:pPr>
        <w:pStyle w:val="Caption"/>
        <w:jc w:val="center"/>
      </w:pPr>
      <w:r w:rsidRPr="009B3D58">
        <w:t xml:space="preserve">Figure </w:t>
      </w:r>
      <w:r w:rsidR="00EE6F61" w:rsidRPr="009B3D58">
        <w:fldChar w:fldCharType="begin"/>
      </w:r>
      <w:r w:rsidR="009C0EE3" w:rsidRPr="009B3D58">
        <w:instrText xml:space="preserve"> STYLEREF 1 \s </w:instrText>
      </w:r>
      <w:r w:rsidR="00EE6F61" w:rsidRPr="009B3D58">
        <w:fldChar w:fldCharType="separate"/>
      </w:r>
      <w:r w:rsidR="00726F72">
        <w:rPr>
          <w:noProof/>
        </w:rPr>
        <w:t>1</w:t>
      </w:r>
      <w:r w:rsidR="00EE6F61" w:rsidRPr="009B3D58">
        <w:rPr>
          <w:noProof/>
        </w:rPr>
        <w:fldChar w:fldCharType="end"/>
      </w:r>
      <w:r w:rsidR="00A0689D" w:rsidRPr="009B3D58">
        <w:noBreakHyphen/>
      </w:r>
      <w:r w:rsidR="009B3D58" w:rsidRPr="009B3D58">
        <w:t>9</w:t>
      </w:r>
      <w:r w:rsidRPr="009B3D58">
        <w:t>:  Pipes used in drip irrigation</w:t>
      </w:r>
    </w:p>
    <w:p w:rsidR="00877ED3" w:rsidRPr="00877ED3" w:rsidRDefault="00877ED3" w:rsidP="009B3D58">
      <w:pPr>
        <w:jc w:val="center"/>
      </w:pPr>
    </w:p>
    <w:p w:rsidR="00A711FA" w:rsidRDefault="00B6231B" w:rsidP="00637270">
      <w:pPr>
        <w:pStyle w:val="ListParagraph"/>
        <w:numPr>
          <w:ilvl w:val="0"/>
          <w:numId w:val="4"/>
        </w:numPr>
        <w:rPr>
          <w:noProof/>
        </w:rPr>
      </w:pPr>
      <w:r w:rsidRPr="00184F11">
        <w:rPr>
          <w:b/>
          <w:noProof/>
        </w:rPr>
        <w:t>Emitters/</w:t>
      </w:r>
      <w:r w:rsidR="0005031E" w:rsidRPr="00184F11">
        <w:rPr>
          <w:b/>
          <w:noProof/>
        </w:rPr>
        <w:t>drippers</w:t>
      </w:r>
      <w:r w:rsidR="001B7469" w:rsidRPr="00184F11">
        <w:rPr>
          <w:b/>
          <w:noProof/>
        </w:rPr>
        <w:t>:</w:t>
      </w:r>
      <w:r w:rsidR="00542BB7" w:rsidRPr="00184F11">
        <w:rPr>
          <w:noProof/>
        </w:rPr>
        <w:t xml:space="preserve">they are </w:t>
      </w:r>
      <w:r w:rsidR="001B7469" w:rsidRPr="00184F11">
        <w:rPr>
          <w:noProof/>
        </w:rPr>
        <w:t>water applicators or emission devices which are placed at regular or desired spacing on the laterals.</w:t>
      </w:r>
      <w:r w:rsidR="00114975" w:rsidRPr="00184F11">
        <w:rPr>
          <w:noProof/>
        </w:rPr>
        <w:t xml:space="preserve">The basic purpose of water applicators in </w:t>
      </w:r>
      <w:r w:rsidR="00EA7A5E" w:rsidRPr="00184F11">
        <w:rPr>
          <w:noProof/>
        </w:rPr>
        <w:t>drip</w:t>
      </w:r>
      <w:r w:rsidR="00114975" w:rsidRPr="00184F11">
        <w:rPr>
          <w:noProof/>
        </w:rPr>
        <w:t xml:space="preserve"> irrigation systems is to dissipate energy. This is because lateral pressures must be high enough to provide adequate uniformity, yet emitters must yield small flow rates. </w:t>
      </w:r>
      <w:r w:rsidR="007106ED" w:rsidRPr="00184F11">
        <w:rPr>
          <w:noProof/>
        </w:rPr>
        <w:t xml:space="preserve">Drippers of various discharge capacitities are available on the market but commonly availble capacities are </w:t>
      </w:r>
      <w:r w:rsidR="002059E3" w:rsidRPr="00184F11">
        <w:rPr>
          <w:noProof/>
        </w:rPr>
        <w:t xml:space="preserve">2lph, </w:t>
      </w:r>
      <w:r w:rsidR="007106ED" w:rsidRPr="00184F11">
        <w:rPr>
          <w:noProof/>
        </w:rPr>
        <w:t xml:space="preserve">4 lph, 8 lph and 16 lph. </w:t>
      </w:r>
      <w:r w:rsidR="001E3F76" w:rsidRPr="00184F11">
        <w:rPr>
          <w:noProof/>
        </w:rPr>
        <w:t xml:space="preserve">Drippers </w:t>
      </w:r>
      <w:r w:rsidR="00C24DB9" w:rsidRPr="00184F11">
        <w:rPr>
          <w:noProof/>
        </w:rPr>
        <w:t>could be online</w:t>
      </w:r>
      <w:r w:rsidR="00C919CC" w:rsidRPr="00184F11">
        <w:rPr>
          <w:noProof/>
        </w:rPr>
        <w:t xml:space="preserve"> (point source)</w:t>
      </w:r>
      <w:r w:rsidR="00C24DB9" w:rsidRPr="00184F11">
        <w:rPr>
          <w:noProof/>
        </w:rPr>
        <w:t xml:space="preserve"> which are affixed at desired spacing</w:t>
      </w:r>
      <w:r w:rsidR="00A66990">
        <w:rPr>
          <w:noProof/>
        </w:rPr>
        <w:t xml:space="preserve"> (Fig 1-10a)</w:t>
      </w:r>
      <w:r w:rsidR="00A66990" w:rsidRPr="00184F11">
        <w:rPr>
          <w:noProof/>
        </w:rPr>
        <w:t>.</w:t>
      </w:r>
      <w:r w:rsidR="00C24DB9" w:rsidRPr="00184F11">
        <w:rPr>
          <w:noProof/>
        </w:rPr>
        <w:t xml:space="preserve">, or inline </w:t>
      </w:r>
      <w:r w:rsidR="00C919CC" w:rsidRPr="00184F11">
        <w:rPr>
          <w:noProof/>
        </w:rPr>
        <w:t xml:space="preserve">(line source) </w:t>
      </w:r>
      <w:r w:rsidR="00C24DB9" w:rsidRPr="00184F11">
        <w:rPr>
          <w:noProof/>
        </w:rPr>
        <w:t>which are extruded at desired spacing during production of lateral pi</w:t>
      </w:r>
      <w:r w:rsidR="009A5B9A" w:rsidRPr="00184F11">
        <w:rPr>
          <w:noProof/>
        </w:rPr>
        <w:t>pes</w:t>
      </w:r>
      <w:r w:rsidR="00A66990">
        <w:rPr>
          <w:noProof/>
        </w:rPr>
        <w:t>(Fig 1-10b)</w:t>
      </w:r>
      <w:r w:rsidR="009A5B9A" w:rsidRPr="00184F11">
        <w:rPr>
          <w:noProof/>
        </w:rPr>
        <w:t>.</w:t>
      </w:r>
      <w:r w:rsidR="00C919CC" w:rsidRPr="00184F11">
        <w:rPr>
          <w:noProof/>
        </w:rPr>
        <w:t xml:space="preserve"> The online drippers are widely used for fruit crops. The inline drippers are primarily used on vegetables and other closely spaced crops. </w:t>
      </w:r>
      <w:r w:rsidR="00F42FC0" w:rsidRPr="00184F11">
        <w:rPr>
          <w:noProof/>
        </w:rPr>
        <w:t>Some emitters have flushing, or continuous flushing features to help prevent clogging while still having small flow rates</w:t>
      </w:r>
      <w:r w:rsidR="00A711FA" w:rsidRPr="00184F11">
        <w:rPr>
          <w:noProof/>
        </w:rPr>
        <w:t xml:space="preserve">. </w:t>
      </w:r>
      <w:r w:rsidR="00F42FC0" w:rsidRPr="00184F11">
        <w:rPr>
          <w:noProof/>
        </w:rPr>
        <w:t xml:space="preserve">Some </w:t>
      </w:r>
      <w:r w:rsidR="00114975" w:rsidRPr="00184F11">
        <w:rPr>
          <w:noProof/>
        </w:rPr>
        <w:t xml:space="preserve">other </w:t>
      </w:r>
      <w:r w:rsidR="00F42FC0" w:rsidRPr="00184F11">
        <w:rPr>
          <w:noProof/>
        </w:rPr>
        <w:t>emitters have pressure compensating features to provide a more constant flow rate over a range of operating pressures</w:t>
      </w:r>
      <w:r w:rsidR="009D07BC" w:rsidRPr="00184F11">
        <w:rPr>
          <w:noProof/>
        </w:rPr>
        <w:t xml:space="preserve">. These emitters are particularlyused </w:t>
      </w:r>
      <w:r w:rsidR="003C68A2" w:rsidRPr="00184F11">
        <w:rPr>
          <w:noProof/>
        </w:rPr>
        <w:t xml:space="preserve">when the </w:t>
      </w:r>
      <w:r w:rsidR="00211F0C" w:rsidRPr="00184F11">
        <w:rPr>
          <w:noProof/>
        </w:rPr>
        <w:t xml:space="preserve">lateral </w:t>
      </w:r>
      <w:r w:rsidR="003C68A2" w:rsidRPr="00184F11">
        <w:rPr>
          <w:noProof/>
        </w:rPr>
        <w:t>pipe</w:t>
      </w:r>
      <w:r w:rsidR="00211F0C" w:rsidRPr="00184F11">
        <w:rPr>
          <w:noProof/>
        </w:rPr>
        <w:t>s are</w:t>
      </w:r>
      <w:r w:rsidR="003C68A2" w:rsidRPr="00184F11">
        <w:rPr>
          <w:noProof/>
        </w:rPr>
        <w:t xml:space="preserve"> laid on </w:t>
      </w:r>
      <w:r w:rsidR="00B473F8" w:rsidRPr="00184F11">
        <w:rPr>
          <w:noProof/>
        </w:rPr>
        <w:t xml:space="preserve">very </w:t>
      </w:r>
      <w:r w:rsidR="003C68A2" w:rsidRPr="00184F11">
        <w:rPr>
          <w:noProof/>
        </w:rPr>
        <w:t>slopy lands.</w:t>
      </w:r>
    </w:p>
    <w:p w:rsidR="00EA0615" w:rsidRPr="00184F11" w:rsidRDefault="00EA0615" w:rsidP="004B4F71">
      <w:pPr>
        <w:rPr>
          <w:noProof/>
        </w:rPr>
      </w:pPr>
    </w:p>
    <w:p w:rsidR="002B4168" w:rsidRPr="00184F11" w:rsidRDefault="00EA0615" w:rsidP="00EA0615">
      <w:pPr>
        <w:ind w:left="720" w:firstLine="720"/>
        <w:rPr>
          <w:noProof/>
        </w:rPr>
      </w:pPr>
      <w:r>
        <w:rPr>
          <w:noProof/>
        </w:rPr>
        <w:lastRenderedPageBreak/>
        <w:drawing>
          <wp:inline distT="0" distB="0" distL="0" distR="0" wp14:anchorId="440614C8" wp14:editId="3858179F">
            <wp:extent cx="1623060" cy="1172210"/>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3060" cy="1172210"/>
                    </a:xfrm>
                    <a:prstGeom prst="rect">
                      <a:avLst/>
                    </a:prstGeom>
                    <a:noFill/>
                    <a:ln>
                      <a:noFill/>
                    </a:ln>
                  </pic:spPr>
                </pic:pic>
              </a:graphicData>
            </a:graphic>
          </wp:inline>
        </w:drawing>
      </w:r>
      <w:r>
        <w:rPr>
          <w:noProof/>
        </w:rPr>
        <w:drawing>
          <wp:inline distT="0" distB="0" distL="0" distR="0" wp14:anchorId="268EF5DF" wp14:editId="557B2DF3">
            <wp:extent cx="2205193" cy="1165860"/>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5193" cy="1165860"/>
                    </a:xfrm>
                    <a:prstGeom prst="rect">
                      <a:avLst/>
                    </a:prstGeom>
                    <a:noFill/>
                    <a:ln>
                      <a:noFill/>
                    </a:ln>
                  </pic:spPr>
                </pic:pic>
              </a:graphicData>
            </a:graphic>
          </wp:inline>
        </w:drawing>
      </w:r>
    </w:p>
    <w:p w:rsidR="005A4900" w:rsidRPr="0005031E" w:rsidRDefault="002B4168" w:rsidP="00637270">
      <w:pPr>
        <w:pStyle w:val="ListParagraph"/>
        <w:numPr>
          <w:ilvl w:val="0"/>
          <w:numId w:val="3"/>
        </w:numPr>
        <w:rPr>
          <w:b/>
          <w:noProof/>
          <w:sz w:val="20"/>
        </w:rPr>
      </w:pPr>
      <w:r w:rsidRPr="0005031E">
        <w:rPr>
          <w:b/>
          <w:noProof/>
          <w:sz w:val="20"/>
        </w:rPr>
        <w:t xml:space="preserve">Online dripper    </w:t>
      </w:r>
      <w:r w:rsidRPr="0005031E">
        <w:rPr>
          <w:b/>
          <w:noProof/>
          <w:sz w:val="20"/>
        </w:rPr>
        <w:tab/>
      </w:r>
      <w:r w:rsidRPr="0005031E">
        <w:rPr>
          <w:b/>
          <w:noProof/>
          <w:sz w:val="20"/>
        </w:rPr>
        <w:tab/>
      </w:r>
      <w:r w:rsidRPr="0005031E">
        <w:rPr>
          <w:b/>
          <w:noProof/>
          <w:sz w:val="20"/>
        </w:rPr>
        <w:tab/>
      </w:r>
      <w:r w:rsidRPr="0005031E">
        <w:rPr>
          <w:b/>
          <w:noProof/>
          <w:sz w:val="20"/>
        </w:rPr>
        <w:tab/>
      </w:r>
      <w:r w:rsidRPr="0005031E">
        <w:rPr>
          <w:b/>
          <w:noProof/>
          <w:sz w:val="20"/>
        </w:rPr>
        <w:tab/>
        <w:t>(b) Inline dripper</w:t>
      </w:r>
    </w:p>
    <w:p w:rsidR="002B4168" w:rsidRPr="00FA78AF" w:rsidRDefault="00184F11" w:rsidP="0063300D">
      <w:pPr>
        <w:pStyle w:val="Caption"/>
        <w:jc w:val="center"/>
      </w:pPr>
      <w:r w:rsidRPr="00FA78AF">
        <w:t xml:space="preserve">Figure </w:t>
      </w:r>
      <w:r w:rsidR="00EE6F61" w:rsidRPr="00FA78AF">
        <w:fldChar w:fldCharType="begin"/>
      </w:r>
      <w:r w:rsidR="009C0EE3" w:rsidRPr="00FA78AF">
        <w:instrText xml:space="preserve"> STYLEREF 1 \s </w:instrText>
      </w:r>
      <w:r w:rsidR="00EE6F61" w:rsidRPr="00FA78AF">
        <w:fldChar w:fldCharType="separate"/>
      </w:r>
      <w:r w:rsidR="00726F72">
        <w:rPr>
          <w:noProof/>
        </w:rPr>
        <w:t>1</w:t>
      </w:r>
      <w:r w:rsidR="00EE6F61" w:rsidRPr="00FA78AF">
        <w:rPr>
          <w:noProof/>
        </w:rPr>
        <w:fldChar w:fldCharType="end"/>
      </w:r>
      <w:r w:rsidR="00A0689D" w:rsidRPr="00FA78AF">
        <w:noBreakHyphen/>
      </w:r>
      <w:r w:rsidR="00FA78AF" w:rsidRPr="0063300D">
        <w:t>10</w:t>
      </w:r>
      <w:r w:rsidRPr="00FA78AF">
        <w:t>: Types of drippers according to their connection to lateral</w:t>
      </w:r>
    </w:p>
    <w:p w:rsidR="00184F11" w:rsidRPr="00184F11" w:rsidRDefault="00184F11" w:rsidP="0005031E">
      <w:pPr>
        <w:spacing w:line="240" w:lineRule="auto"/>
      </w:pPr>
    </w:p>
    <w:p w:rsidR="004908B2" w:rsidRPr="00184F11" w:rsidRDefault="00F11D3F" w:rsidP="00637270">
      <w:pPr>
        <w:pStyle w:val="ListParagraph"/>
        <w:numPr>
          <w:ilvl w:val="0"/>
          <w:numId w:val="4"/>
        </w:numPr>
        <w:rPr>
          <w:noProof/>
        </w:rPr>
      </w:pPr>
      <w:r w:rsidRPr="0005031E">
        <w:rPr>
          <w:b/>
          <w:noProof/>
        </w:rPr>
        <w:t xml:space="preserve">Valves, </w:t>
      </w:r>
      <w:r w:rsidR="0005031E" w:rsidRPr="0005031E">
        <w:rPr>
          <w:b/>
          <w:noProof/>
        </w:rPr>
        <w:t>fittings and other accessories</w:t>
      </w:r>
      <w:r w:rsidR="00255076" w:rsidRPr="00184F11">
        <w:rPr>
          <w:noProof/>
        </w:rPr>
        <w:t>.</w:t>
      </w:r>
      <w:r w:rsidR="001A2DD1">
        <w:rPr>
          <w:noProof/>
        </w:rPr>
        <w:t xml:space="preserve"> </w:t>
      </w:r>
      <w:r w:rsidR="00736D4E" w:rsidRPr="00184F11">
        <w:rPr>
          <w:noProof/>
        </w:rPr>
        <w:t>Apart from those on the control unit, there are small v</w:t>
      </w:r>
      <w:r w:rsidR="00FF4876" w:rsidRPr="00184F11">
        <w:rPr>
          <w:noProof/>
        </w:rPr>
        <w:t xml:space="preserve">alves </w:t>
      </w:r>
      <w:r w:rsidR="00736D4E" w:rsidRPr="00184F11">
        <w:rPr>
          <w:noProof/>
        </w:rPr>
        <w:t xml:space="preserve">that </w:t>
      </w:r>
      <w:r w:rsidR="00170D3E" w:rsidRPr="00184F11">
        <w:rPr>
          <w:noProof/>
        </w:rPr>
        <w:t>are</w:t>
      </w:r>
      <w:r w:rsidR="00FF4876" w:rsidRPr="00184F11">
        <w:rPr>
          <w:noProof/>
        </w:rPr>
        <w:t xml:space="preserve"> provided on divisions of several irrigation plots</w:t>
      </w:r>
      <w:r w:rsidR="00B65440" w:rsidRPr="00184F11">
        <w:rPr>
          <w:noProof/>
        </w:rPr>
        <w:t xml:space="preserve"> to control the flow water</w:t>
      </w:r>
      <w:r w:rsidR="00FF4876" w:rsidRPr="00184F11">
        <w:rPr>
          <w:noProof/>
        </w:rPr>
        <w:t xml:space="preserve">. </w:t>
      </w:r>
      <w:r w:rsidR="00736D4E" w:rsidRPr="00184F11">
        <w:rPr>
          <w:noProof/>
        </w:rPr>
        <w:t>These</w:t>
      </w:r>
      <w:r w:rsidR="001A2DD1">
        <w:rPr>
          <w:noProof/>
        </w:rPr>
        <w:t xml:space="preserve"> </w:t>
      </w:r>
      <w:r w:rsidR="00736D4E" w:rsidRPr="00184F11">
        <w:rPr>
          <w:noProof/>
        </w:rPr>
        <w:t>v</w:t>
      </w:r>
      <w:r w:rsidR="00D858C1" w:rsidRPr="00184F11">
        <w:rPr>
          <w:noProof/>
        </w:rPr>
        <w:t xml:space="preserve">alves can be manually operated or automated. Valves for flushing at ends of manifolds and laterals are often manually operated. </w:t>
      </w:r>
      <w:r w:rsidR="000C0D85" w:rsidRPr="00184F11">
        <w:rPr>
          <w:noProof/>
        </w:rPr>
        <w:t>Additional</w:t>
      </w:r>
      <w:r w:rsidR="00FD1EE7" w:rsidRPr="00184F11">
        <w:rPr>
          <w:noProof/>
        </w:rPr>
        <w:t>ly,</w:t>
      </w:r>
      <w:r w:rsidR="000C0D85" w:rsidRPr="00184F11">
        <w:rPr>
          <w:noProof/>
        </w:rPr>
        <w:t xml:space="preserve"> a</w:t>
      </w:r>
      <w:r w:rsidR="00FF4876" w:rsidRPr="00184F11">
        <w:rPr>
          <w:noProof/>
        </w:rPr>
        <w:t xml:space="preserve">ir release valves </w:t>
      </w:r>
      <w:r w:rsidR="000C0D85" w:rsidRPr="00184F11">
        <w:rPr>
          <w:noProof/>
        </w:rPr>
        <w:t>are also</w:t>
      </w:r>
      <w:r w:rsidR="00FF4876" w:rsidRPr="00184F11">
        <w:rPr>
          <w:noProof/>
        </w:rPr>
        <w:t xml:space="preserve"> used at the higher points of the system to avoid water hammer.</w:t>
      </w:r>
      <w:r w:rsidR="001A2DD1">
        <w:rPr>
          <w:noProof/>
        </w:rPr>
        <w:t xml:space="preserve"> </w:t>
      </w:r>
      <w:r w:rsidR="00FF4876" w:rsidRPr="00184F11">
        <w:rPr>
          <w:noProof/>
        </w:rPr>
        <w:t>Connectors which are appropriate to connect pipeline</w:t>
      </w:r>
      <w:r w:rsidR="00172C6E" w:rsidRPr="00184F11">
        <w:rPr>
          <w:noProof/>
        </w:rPr>
        <w:t>s</w:t>
      </w:r>
      <w:r w:rsidR="00FF4876" w:rsidRPr="00184F11">
        <w:rPr>
          <w:noProof/>
        </w:rPr>
        <w:t xml:space="preserve"> to regulating and control devices, </w:t>
      </w:r>
      <w:r w:rsidR="00172C6E" w:rsidRPr="00184F11">
        <w:rPr>
          <w:noProof/>
        </w:rPr>
        <w:t xml:space="preserve">and </w:t>
      </w:r>
      <w:r w:rsidR="00FF4876" w:rsidRPr="00184F11">
        <w:rPr>
          <w:noProof/>
        </w:rPr>
        <w:t xml:space="preserve">pipe of </w:t>
      </w:r>
      <w:r w:rsidR="00172C6E" w:rsidRPr="00184F11">
        <w:rPr>
          <w:noProof/>
        </w:rPr>
        <w:t xml:space="preserve">the same or different diameters </w:t>
      </w:r>
      <w:r w:rsidR="00336BDD" w:rsidRPr="00184F11">
        <w:rPr>
          <w:noProof/>
        </w:rPr>
        <w:t>are</w:t>
      </w:r>
      <w:r w:rsidR="001A2DD1">
        <w:rPr>
          <w:noProof/>
        </w:rPr>
        <w:t xml:space="preserve"> </w:t>
      </w:r>
      <w:r w:rsidR="00336BDD" w:rsidRPr="00184F11">
        <w:rPr>
          <w:noProof/>
        </w:rPr>
        <w:t>used</w:t>
      </w:r>
      <w:r w:rsidR="001A2DD1">
        <w:rPr>
          <w:noProof/>
        </w:rPr>
        <w:t xml:space="preserve"> ((Fig 1-11)</w:t>
      </w:r>
      <w:r w:rsidR="001A2DD1" w:rsidRPr="00184F11">
        <w:rPr>
          <w:noProof/>
        </w:rPr>
        <w:t>.</w:t>
      </w:r>
      <w:r w:rsidR="001A2DD1">
        <w:rPr>
          <w:noProof/>
        </w:rPr>
        <w:t xml:space="preserve"> </w:t>
      </w:r>
      <w:r w:rsidR="00FD70C6" w:rsidRPr="00184F11">
        <w:rPr>
          <w:noProof/>
        </w:rPr>
        <w:t xml:space="preserve">Accessories such as end cap and hole plug are also used. </w:t>
      </w:r>
      <w:r w:rsidR="00B65440" w:rsidRPr="00184F11">
        <w:rPr>
          <w:noProof/>
        </w:rPr>
        <w:t>Fittings such as take off to connect lateral with submain; joiner to connect same size lateral pipes.</w:t>
      </w:r>
    </w:p>
    <w:p w:rsidR="00D24B8A" w:rsidRPr="00184F11" w:rsidRDefault="005A4900" w:rsidP="004908B2">
      <w:pPr>
        <w:jc w:val="center"/>
        <w:rPr>
          <w:noProof/>
        </w:rPr>
      </w:pPr>
      <w:r w:rsidRPr="00184F11">
        <w:rPr>
          <w:noProof/>
        </w:rPr>
        <w:drawing>
          <wp:inline distT="0" distB="0" distL="0" distR="0" wp14:anchorId="719E971F" wp14:editId="6C1863EA">
            <wp:extent cx="4371975" cy="247721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contrast="20000"/>
                              </a14:imgEffect>
                            </a14:imgLayer>
                          </a14:imgProps>
                        </a:ext>
                      </a:extLst>
                    </a:blip>
                    <a:srcRect/>
                    <a:stretch>
                      <a:fillRect/>
                    </a:stretch>
                  </pic:blipFill>
                  <pic:spPr bwMode="auto">
                    <a:xfrm>
                      <a:off x="0" y="0"/>
                      <a:ext cx="4381762" cy="2482763"/>
                    </a:xfrm>
                    <a:prstGeom prst="rect">
                      <a:avLst/>
                    </a:prstGeom>
                    <a:noFill/>
                    <a:ln w="9525">
                      <a:noFill/>
                      <a:miter lim="800000"/>
                      <a:headEnd/>
                      <a:tailEnd/>
                    </a:ln>
                  </pic:spPr>
                </pic:pic>
              </a:graphicData>
            </a:graphic>
          </wp:inline>
        </w:drawing>
      </w:r>
    </w:p>
    <w:p w:rsidR="00F753BD" w:rsidRDefault="00184F11" w:rsidP="0063300D">
      <w:pPr>
        <w:pStyle w:val="Caption"/>
        <w:jc w:val="center"/>
      </w:pPr>
      <w:r w:rsidRPr="00C91E23">
        <w:t xml:space="preserve">Figure </w:t>
      </w:r>
      <w:r w:rsidR="00EE6F61" w:rsidRPr="00C91E23">
        <w:fldChar w:fldCharType="begin"/>
      </w:r>
      <w:r w:rsidR="009C0EE3" w:rsidRPr="00C91E23">
        <w:instrText xml:space="preserve"> STYLEREF 1 \s </w:instrText>
      </w:r>
      <w:r w:rsidR="00EE6F61" w:rsidRPr="00C91E23">
        <w:fldChar w:fldCharType="separate"/>
      </w:r>
      <w:r w:rsidR="00726F72">
        <w:rPr>
          <w:noProof/>
        </w:rPr>
        <w:t>1</w:t>
      </w:r>
      <w:r w:rsidR="00EE6F61" w:rsidRPr="00C91E23">
        <w:rPr>
          <w:noProof/>
        </w:rPr>
        <w:fldChar w:fldCharType="end"/>
      </w:r>
      <w:r w:rsidR="00A0689D" w:rsidRPr="00C91E23">
        <w:noBreakHyphen/>
      </w:r>
      <w:r w:rsidR="00C91E23" w:rsidRPr="00C91E23">
        <w:t>11</w:t>
      </w:r>
      <w:r w:rsidRPr="00C91E23">
        <w:t xml:space="preserve">: </w:t>
      </w:r>
      <w:r w:rsidR="00C91E23" w:rsidRPr="0063300D">
        <w:t>C</w:t>
      </w:r>
      <w:r w:rsidRPr="0063300D">
        <w:t>onnectors</w:t>
      </w:r>
      <w:r w:rsidRPr="00C91E23">
        <w:t xml:space="preserve"> and accessories</w:t>
      </w:r>
      <w:r w:rsidR="00C91E23" w:rsidRPr="00C91E23">
        <w:t xml:space="preserve"> used in drip system</w:t>
      </w:r>
    </w:p>
    <w:p w:rsidR="0005031E" w:rsidRPr="0005031E" w:rsidRDefault="0005031E" w:rsidP="0005031E">
      <w:pPr>
        <w:spacing w:line="120" w:lineRule="auto"/>
      </w:pPr>
    </w:p>
    <w:p w:rsidR="002C5FA3" w:rsidRPr="00345A8F" w:rsidRDefault="002C5FA3" w:rsidP="00F615B5">
      <w:pPr>
        <w:ind w:left="630"/>
        <w:jc w:val="center"/>
        <w:rPr>
          <w:noProof/>
        </w:rPr>
      </w:pPr>
      <w:r w:rsidRPr="00345A8F">
        <w:rPr>
          <w:noProof/>
        </w:rPr>
        <w:drawing>
          <wp:inline distT="0" distB="0" distL="0" distR="0" wp14:anchorId="7EBDF82C" wp14:editId="58E6AD0A">
            <wp:extent cx="3855878" cy="257313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57490" cy="2574207"/>
                    </a:xfrm>
                    <a:prstGeom prst="rect">
                      <a:avLst/>
                    </a:prstGeom>
                    <a:noFill/>
                    <a:ln>
                      <a:noFill/>
                    </a:ln>
                  </pic:spPr>
                </pic:pic>
              </a:graphicData>
            </a:graphic>
          </wp:inline>
        </w:drawing>
      </w:r>
    </w:p>
    <w:p w:rsidR="002C5FA3" w:rsidRPr="00F615B5" w:rsidRDefault="00184F11" w:rsidP="004C761B">
      <w:pPr>
        <w:pStyle w:val="Caption"/>
        <w:jc w:val="center"/>
        <w:rPr>
          <w:noProof/>
          <w:color w:val="231F20"/>
          <w:spacing w:val="-1"/>
          <w:sz w:val="28"/>
        </w:rPr>
      </w:pPr>
      <w:r w:rsidRPr="00F615B5">
        <w:t xml:space="preserve">Figure </w:t>
      </w:r>
      <w:r w:rsidR="00EE6F61" w:rsidRPr="00F615B5">
        <w:fldChar w:fldCharType="begin"/>
      </w:r>
      <w:r w:rsidR="009C0EE3" w:rsidRPr="00F615B5">
        <w:instrText xml:space="preserve"> STYLEREF 1 \s </w:instrText>
      </w:r>
      <w:r w:rsidR="00EE6F61" w:rsidRPr="00F615B5">
        <w:fldChar w:fldCharType="separate"/>
      </w:r>
      <w:r w:rsidR="00726F72">
        <w:rPr>
          <w:noProof/>
        </w:rPr>
        <w:t>1</w:t>
      </w:r>
      <w:r w:rsidR="00EE6F61" w:rsidRPr="00F615B5">
        <w:rPr>
          <w:noProof/>
        </w:rPr>
        <w:fldChar w:fldCharType="end"/>
      </w:r>
      <w:r w:rsidR="00A0689D" w:rsidRPr="00F615B5">
        <w:noBreakHyphen/>
      </w:r>
      <w:r w:rsidR="00F615B5">
        <w:t>12</w:t>
      </w:r>
      <w:r w:rsidRPr="00F615B5">
        <w:t xml:space="preserve">: Drip irrigation valves and </w:t>
      </w:r>
      <w:proofErr w:type="spellStart"/>
      <w:r w:rsidR="00736025">
        <w:t>differentPVC</w:t>
      </w:r>
      <w:proofErr w:type="spellEnd"/>
      <w:r w:rsidR="00736025">
        <w:t xml:space="preserve"> </w:t>
      </w:r>
      <w:r w:rsidRPr="00F615B5">
        <w:t>fittings</w:t>
      </w:r>
    </w:p>
    <w:p w:rsidR="002C5FA3" w:rsidRDefault="002C5FA3" w:rsidP="007F2089">
      <w:pPr>
        <w:rPr>
          <w:noProof/>
        </w:rPr>
      </w:pPr>
    </w:p>
    <w:p w:rsidR="00736025" w:rsidRDefault="00736025" w:rsidP="00736025">
      <w:pPr>
        <w:jc w:val="center"/>
        <w:rPr>
          <w:highlight w:val="yellow"/>
        </w:rPr>
      </w:pPr>
      <w:r>
        <w:rPr>
          <w:noProof/>
        </w:rPr>
        <w:drawing>
          <wp:inline distT="0" distB="0" distL="0" distR="0" wp14:anchorId="2489389E" wp14:editId="3F4DD306">
            <wp:extent cx="5017648" cy="302514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22094" cy="3027820"/>
                    </a:xfrm>
                    <a:prstGeom prst="rect">
                      <a:avLst/>
                    </a:prstGeom>
                    <a:noFill/>
                    <a:ln>
                      <a:noFill/>
                    </a:ln>
                  </pic:spPr>
                </pic:pic>
              </a:graphicData>
            </a:graphic>
          </wp:inline>
        </w:drawing>
      </w:r>
    </w:p>
    <w:p w:rsidR="00736025" w:rsidRPr="00634673" w:rsidRDefault="00736025" w:rsidP="00C20630">
      <w:pPr>
        <w:pStyle w:val="Caption"/>
        <w:jc w:val="center"/>
        <w:rPr>
          <w:noProof/>
        </w:rPr>
      </w:pPr>
      <w:bookmarkStart w:id="60" w:name="_Toc494982988"/>
      <w:bookmarkStart w:id="61" w:name="_Toc498090644"/>
      <w:bookmarkStart w:id="62" w:name="_Toc531648755"/>
      <w:r w:rsidRPr="00C20630">
        <w:t>Figure</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6</w:t>
      </w:r>
      <w:r w:rsidR="00AD237A">
        <w:rPr>
          <w:noProof/>
        </w:rPr>
        <w:fldChar w:fldCharType="end"/>
      </w:r>
      <w:r w:rsidRPr="00634673">
        <w:t>: Different types of PE fittings</w:t>
      </w:r>
      <w:bookmarkEnd w:id="60"/>
      <w:bookmarkEnd w:id="61"/>
      <w:bookmarkEnd w:id="62"/>
    </w:p>
    <w:p w:rsidR="00D24B8A" w:rsidRPr="00345A8F" w:rsidRDefault="00D24B8A" w:rsidP="007F2089"/>
    <w:p w:rsidR="0088478A" w:rsidRPr="00345A8F" w:rsidRDefault="0066589F" w:rsidP="00F615B5">
      <w:pPr>
        <w:jc w:val="center"/>
        <w:rPr>
          <w:noProof/>
          <w:w w:val="95"/>
        </w:rPr>
      </w:pPr>
      <w:r w:rsidRPr="00345A8F">
        <w:rPr>
          <w:noProof/>
          <w:w w:val="95"/>
        </w:rPr>
        <w:drawing>
          <wp:inline distT="0" distB="0" distL="0" distR="0" wp14:anchorId="27A56DEA" wp14:editId="10767098">
            <wp:extent cx="3869707" cy="2910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78309" cy="2917311"/>
                    </a:xfrm>
                    <a:prstGeom prst="rect">
                      <a:avLst/>
                    </a:prstGeom>
                    <a:noFill/>
                    <a:ln>
                      <a:noFill/>
                    </a:ln>
                  </pic:spPr>
                </pic:pic>
              </a:graphicData>
            </a:graphic>
          </wp:inline>
        </w:drawing>
      </w:r>
    </w:p>
    <w:p w:rsidR="00DD6320" w:rsidRDefault="00184F11" w:rsidP="00C20630">
      <w:pPr>
        <w:pStyle w:val="Caption"/>
        <w:jc w:val="center"/>
      </w:pPr>
      <w:bookmarkStart w:id="63" w:name="_Toc498090645"/>
      <w:bookmarkStart w:id="64" w:name="_Toc531648756"/>
      <w:r w:rsidRPr="00F615B5">
        <w:t xml:space="preserve">Figure </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7</w:t>
      </w:r>
      <w:r w:rsidR="00AD237A">
        <w:rPr>
          <w:noProof/>
        </w:rPr>
        <w:fldChar w:fldCharType="end"/>
      </w:r>
      <w:r w:rsidRPr="00F615B5">
        <w:t xml:space="preserve">: </w:t>
      </w:r>
      <w:r w:rsidR="00F615B5">
        <w:t>A typical d</w:t>
      </w:r>
      <w:r w:rsidRPr="00F615B5">
        <w:t xml:space="preserve">rip system </w:t>
      </w:r>
      <w:r w:rsidR="00F615B5" w:rsidRPr="00F615B5">
        <w:t>l</w:t>
      </w:r>
      <w:r w:rsidRPr="00F615B5">
        <w:t xml:space="preserve">ayout with </w:t>
      </w:r>
      <w:proofErr w:type="gramStart"/>
      <w:r w:rsidRPr="00F615B5">
        <w:t>various</w:t>
      </w:r>
      <w:proofErr w:type="gramEnd"/>
      <w:r w:rsidRPr="00F615B5">
        <w:t xml:space="preserve"> of its components</w:t>
      </w:r>
      <w:bookmarkEnd w:id="63"/>
      <w:bookmarkEnd w:id="64"/>
    </w:p>
    <w:p w:rsidR="000906A1" w:rsidRDefault="000906A1" w:rsidP="000906A1"/>
    <w:p w:rsidR="00073B92" w:rsidRPr="000906A1" w:rsidRDefault="00073B92"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i/>
        </w:rPr>
      </w:pPr>
      <w:r w:rsidRPr="000906A1">
        <w:rPr>
          <w:b/>
          <w:i/>
          <w:noProof/>
        </w:rPr>
        <w:t xml:space="preserve">Key Note: </w:t>
      </w:r>
      <w:r w:rsidRPr="000906A1">
        <w:rPr>
          <w:i/>
          <w:noProof/>
        </w:rPr>
        <w:t>N</w:t>
      </w:r>
      <w:proofErr w:type="spellStart"/>
      <w:r w:rsidRPr="000906A1">
        <w:rPr>
          <w:i/>
        </w:rPr>
        <w:t>ot</w:t>
      </w:r>
      <w:proofErr w:type="spellEnd"/>
      <w:r w:rsidRPr="000906A1">
        <w:rPr>
          <w:i/>
        </w:rPr>
        <w:t xml:space="preserve"> all drip systems have all of the above components. </w:t>
      </w:r>
      <w:r w:rsidRPr="000906A1">
        <w:rPr>
          <w:i/>
          <w:noProof/>
        </w:rPr>
        <w:t xml:space="preserve">The types of components suitable for a given system depend to a certain degree upon the type of system being considered. </w:t>
      </w:r>
      <w:r w:rsidRPr="000906A1">
        <w:rPr>
          <w:i/>
        </w:rPr>
        <w:t xml:space="preserve">There </w:t>
      </w:r>
      <w:proofErr w:type="gramStart"/>
      <w:r w:rsidRPr="000906A1">
        <w:rPr>
          <w:i/>
        </w:rPr>
        <w:t xml:space="preserve">are </w:t>
      </w:r>
      <w:r w:rsidR="00343F03">
        <w:rPr>
          <w:i/>
        </w:rPr>
        <w:t xml:space="preserve">also </w:t>
      </w:r>
      <w:r w:rsidRPr="000906A1">
        <w:rPr>
          <w:i/>
        </w:rPr>
        <w:t>different arrangement</w:t>
      </w:r>
      <w:proofErr w:type="gramEnd"/>
      <w:r w:rsidRPr="000906A1">
        <w:rPr>
          <w:i/>
        </w:rPr>
        <w:t xml:space="preserve"> in the layout of drip system depending upon the scale of use. Thus,</w:t>
      </w:r>
    </w:p>
    <w:p w:rsidR="00073B92" w:rsidRPr="000906A1" w:rsidRDefault="00073B92"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ind w:firstLine="270"/>
        <w:rPr>
          <w:i/>
        </w:rPr>
      </w:pPr>
      <w:r w:rsidRPr="000906A1">
        <w:rPr>
          <w:i/>
        </w:rPr>
        <w:t>- Some systems may be gravity-fed and require no pumping.</w:t>
      </w:r>
    </w:p>
    <w:p w:rsidR="00073B92" w:rsidRPr="000906A1" w:rsidRDefault="00073B92"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ind w:firstLine="270"/>
        <w:rPr>
          <w:i/>
        </w:rPr>
      </w:pPr>
      <w:r w:rsidRPr="000906A1">
        <w:rPr>
          <w:i/>
        </w:rPr>
        <w:t xml:space="preserve">- Simple systems like family drip systems may not have </w:t>
      </w:r>
      <w:proofErr w:type="spellStart"/>
      <w:r w:rsidRPr="000906A1">
        <w:rPr>
          <w:i/>
        </w:rPr>
        <w:t>submains</w:t>
      </w:r>
      <w:proofErr w:type="spellEnd"/>
      <w:r w:rsidRPr="000906A1">
        <w:rPr>
          <w:i/>
        </w:rPr>
        <w:t xml:space="preserve"> and manifolds; laterals </w:t>
      </w:r>
    </w:p>
    <w:p w:rsidR="00073B92" w:rsidRPr="000906A1" w:rsidRDefault="00027D37"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ind w:firstLine="270"/>
        <w:rPr>
          <w:i/>
        </w:rPr>
      </w:pPr>
      <w:r>
        <w:rPr>
          <w:i/>
        </w:rPr>
        <w:t xml:space="preserve">   </w:t>
      </w:r>
      <w:proofErr w:type="gramStart"/>
      <w:r w:rsidR="00073B92" w:rsidRPr="000906A1">
        <w:rPr>
          <w:i/>
        </w:rPr>
        <w:t>are</w:t>
      </w:r>
      <w:proofErr w:type="gramEnd"/>
      <w:r w:rsidR="00073B92" w:rsidRPr="000906A1">
        <w:rPr>
          <w:i/>
        </w:rPr>
        <w:t xml:space="preserve"> directly connected to the main pipe.</w:t>
      </w:r>
    </w:p>
    <w:p w:rsidR="00073B92" w:rsidRPr="000906A1" w:rsidRDefault="00073B92"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ind w:firstLine="270"/>
        <w:rPr>
          <w:i/>
        </w:rPr>
      </w:pPr>
      <w:r w:rsidRPr="000906A1">
        <w:rPr>
          <w:i/>
        </w:rPr>
        <w:t xml:space="preserve">- Some systems may not have pressure regulators or other types of safety valves. </w:t>
      </w:r>
    </w:p>
    <w:p w:rsidR="00073B92" w:rsidRPr="000906A1" w:rsidRDefault="00073B92"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ind w:firstLine="270"/>
        <w:rPr>
          <w:i/>
        </w:rPr>
      </w:pPr>
      <w:r w:rsidRPr="000906A1">
        <w:rPr>
          <w:i/>
        </w:rPr>
        <w:t xml:space="preserve">- Systems with relatively dirty water may have multiple levels of filtration while others </w:t>
      </w:r>
    </w:p>
    <w:p w:rsidR="00073B92" w:rsidRPr="000906A1" w:rsidRDefault="00073B92"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ind w:firstLine="270"/>
        <w:rPr>
          <w:b/>
          <w:i/>
          <w:noProof/>
        </w:rPr>
      </w:pPr>
      <w:proofErr w:type="gramStart"/>
      <w:r w:rsidRPr="000906A1">
        <w:rPr>
          <w:i/>
        </w:rPr>
        <w:t>may</w:t>
      </w:r>
      <w:proofErr w:type="gramEnd"/>
      <w:r w:rsidRPr="000906A1">
        <w:rPr>
          <w:i/>
        </w:rPr>
        <w:t xml:space="preserve"> have only minimal screening.</w:t>
      </w:r>
    </w:p>
    <w:p w:rsidR="00365AA8" w:rsidRPr="007C2E50" w:rsidRDefault="00255E45" w:rsidP="00947943">
      <w:pPr>
        <w:pStyle w:val="Heading2"/>
      </w:pPr>
      <w:bookmarkStart w:id="65" w:name="_Toc531648699"/>
      <w:proofErr w:type="spellStart"/>
      <w:r w:rsidRPr="007C2E50">
        <w:lastRenderedPageBreak/>
        <w:t>filteration</w:t>
      </w:r>
      <w:proofErr w:type="spellEnd"/>
      <w:r w:rsidRPr="007C2E50">
        <w:t xml:space="preserve"> in drip irrigation system</w:t>
      </w:r>
      <w:bookmarkEnd w:id="65"/>
    </w:p>
    <w:p w:rsidR="004664F9" w:rsidRPr="00345A8F" w:rsidRDefault="004664F9" w:rsidP="007F2089">
      <w:pPr>
        <w:pStyle w:val="Heading3"/>
        <w:rPr>
          <w:noProof/>
          <w:w w:val="95"/>
        </w:rPr>
      </w:pPr>
      <w:bookmarkStart w:id="66" w:name="_Toc487143052"/>
      <w:bookmarkStart w:id="67" w:name="_Toc531648700"/>
      <w:r w:rsidRPr="00345A8F">
        <w:rPr>
          <w:noProof/>
          <w:w w:val="95"/>
        </w:rPr>
        <w:t>General</w:t>
      </w:r>
      <w:bookmarkEnd w:id="66"/>
      <w:bookmarkEnd w:id="67"/>
    </w:p>
    <w:p w:rsidR="00452172" w:rsidRPr="00345A8F" w:rsidRDefault="00365AA8" w:rsidP="007F2089">
      <w:pPr>
        <w:rPr>
          <w:noProof/>
        </w:rPr>
      </w:pPr>
      <w:r w:rsidRPr="00345A8F">
        <w:rPr>
          <w:noProof/>
        </w:rPr>
        <w:t xml:space="preserve">Water for </w:t>
      </w:r>
      <w:r w:rsidR="00EA7A5E" w:rsidRPr="00345A8F">
        <w:rPr>
          <w:noProof/>
        </w:rPr>
        <w:t>drip</w:t>
      </w:r>
      <w:r w:rsidRPr="00345A8F">
        <w:rPr>
          <w:noProof/>
        </w:rPr>
        <w:t xml:space="preserve"> irrigation systems </w:t>
      </w:r>
      <w:r w:rsidR="00330288" w:rsidRPr="00345A8F">
        <w:rPr>
          <w:noProof/>
        </w:rPr>
        <w:t>may</w:t>
      </w:r>
      <w:r w:rsidRPr="00345A8F">
        <w:rPr>
          <w:noProof/>
        </w:rPr>
        <w:t xml:space="preserve"> come from open reservoirs, canals, rivers, groundwater, municipal systems, and other sources</w:t>
      </w:r>
      <w:r w:rsidR="00D137E7" w:rsidRPr="00345A8F">
        <w:rPr>
          <w:noProof/>
        </w:rPr>
        <w:t>. These source</w:t>
      </w:r>
      <w:r w:rsidR="00957866" w:rsidRPr="00345A8F">
        <w:rPr>
          <w:noProof/>
        </w:rPr>
        <w:t>s</w:t>
      </w:r>
      <w:r w:rsidR="00D137E7" w:rsidRPr="00345A8F">
        <w:rPr>
          <w:noProof/>
        </w:rPr>
        <w:t xml:space="preserve"> may have some form of </w:t>
      </w:r>
      <w:r w:rsidR="00957866" w:rsidRPr="00345A8F">
        <w:rPr>
          <w:noProof/>
        </w:rPr>
        <w:t xml:space="preserve">solid </w:t>
      </w:r>
      <w:r w:rsidR="00D137E7" w:rsidRPr="00345A8F">
        <w:rPr>
          <w:noProof/>
        </w:rPr>
        <w:t xml:space="preserve">contaminants. </w:t>
      </w:r>
      <w:r w:rsidRPr="00345A8F">
        <w:rPr>
          <w:noProof/>
        </w:rPr>
        <w:t>Solid contaminants can include both organic and inorganic matter. Examples of inorganic matter are sand, silt and clay (soil particles), and trash floating in the water. Examples of organic matter are bacteria, algae, weeds &amp; weed seeds, insect larvae, snails, and others</w:t>
      </w:r>
      <w:r w:rsidR="00BA60AA" w:rsidRPr="00345A8F">
        <w:rPr>
          <w:noProof/>
        </w:rPr>
        <w:t>.</w:t>
      </w:r>
    </w:p>
    <w:p w:rsidR="00365AA8" w:rsidRPr="00345A8F" w:rsidRDefault="00365AA8" w:rsidP="007F2089">
      <w:pPr>
        <w:rPr>
          <w:noProof/>
        </w:rPr>
      </w:pPr>
    </w:p>
    <w:p w:rsidR="00365AA8" w:rsidRPr="00345A8F" w:rsidRDefault="00365AA8" w:rsidP="007F2089">
      <w:pPr>
        <w:rPr>
          <w:noProof/>
        </w:rPr>
      </w:pPr>
      <w:r w:rsidRPr="00345A8F">
        <w:rPr>
          <w:noProof/>
        </w:rPr>
        <w:t xml:space="preserve">Solid contaminants need to be removed from </w:t>
      </w:r>
      <w:r w:rsidR="00EA7A5E" w:rsidRPr="00345A8F">
        <w:rPr>
          <w:noProof/>
        </w:rPr>
        <w:t>drip</w:t>
      </w:r>
      <w:r w:rsidRPr="00345A8F">
        <w:rPr>
          <w:noProof/>
        </w:rPr>
        <w:t xml:space="preserve"> irrigation systems because theycause clogging of emitters, which can lead to serious water deficits and non-uniformity of the applied water</w:t>
      </w:r>
      <w:r w:rsidR="00CC216A" w:rsidRPr="00345A8F">
        <w:rPr>
          <w:noProof/>
        </w:rPr>
        <w:t xml:space="preserve">. They </w:t>
      </w:r>
      <w:r w:rsidRPr="00345A8F">
        <w:rPr>
          <w:noProof/>
        </w:rPr>
        <w:t xml:space="preserve">may </w:t>
      </w:r>
      <w:r w:rsidR="00CC216A" w:rsidRPr="00345A8F">
        <w:rPr>
          <w:noProof/>
        </w:rPr>
        <w:t xml:space="preserve">also </w:t>
      </w:r>
      <w:r w:rsidRPr="00345A8F">
        <w:rPr>
          <w:noProof/>
        </w:rPr>
        <w:t>cause wear on pump impellers, emitter outlets, and other hardware</w:t>
      </w:r>
      <w:r w:rsidR="00CC216A" w:rsidRPr="00345A8F">
        <w:rPr>
          <w:noProof/>
        </w:rPr>
        <w:t>. In some cases they c</w:t>
      </w:r>
      <w:r w:rsidRPr="00345A8F">
        <w:rPr>
          <w:noProof/>
        </w:rPr>
        <w:t>an provide nutrients which support the growth of bacteria in the pipes</w:t>
      </w:r>
      <w:r w:rsidR="00286862" w:rsidRPr="00345A8F">
        <w:rPr>
          <w:noProof/>
        </w:rPr>
        <w:t>.</w:t>
      </w:r>
      <w:r w:rsidRPr="00345A8F">
        <w:rPr>
          <w:noProof/>
        </w:rPr>
        <w:t>Groundwater usually requires less filtration than surface water, but even groundwater should be filtered</w:t>
      </w:r>
      <w:r w:rsidR="00140BE3" w:rsidRPr="00345A8F">
        <w:rPr>
          <w:noProof/>
        </w:rPr>
        <w:t xml:space="preserve">. </w:t>
      </w:r>
      <w:r w:rsidRPr="00345A8F">
        <w:rPr>
          <w:noProof/>
        </w:rPr>
        <w:t xml:space="preserve">The maximum allowable particle size in </w:t>
      </w:r>
      <w:r w:rsidR="00EA7A5E" w:rsidRPr="00345A8F">
        <w:rPr>
          <w:noProof/>
        </w:rPr>
        <w:t>drip</w:t>
      </w:r>
      <w:r w:rsidRPr="00345A8F">
        <w:rPr>
          <w:noProof/>
        </w:rPr>
        <w:t xml:space="preserve"> irrigation water is usually between 0.075 mm and0.2 mm, so the water must be quite clean</w:t>
      </w:r>
      <w:r w:rsidR="004A30E5" w:rsidRPr="00345A8F">
        <w:rPr>
          <w:noProof/>
        </w:rPr>
        <w:t xml:space="preserve">. </w:t>
      </w:r>
    </w:p>
    <w:p w:rsidR="004A30E5" w:rsidRPr="00345A8F" w:rsidRDefault="004A30E5" w:rsidP="007F2089">
      <w:pPr>
        <w:rPr>
          <w:noProof/>
        </w:rPr>
      </w:pPr>
    </w:p>
    <w:p w:rsidR="00452172" w:rsidRPr="00345A8F" w:rsidRDefault="00365AA8" w:rsidP="007F2089">
      <w:pPr>
        <w:rPr>
          <w:noProof/>
        </w:rPr>
      </w:pPr>
      <w:r w:rsidRPr="00345A8F">
        <w:rPr>
          <w:noProof/>
        </w:rPr>
        <w:t>Filtration is almost always complemented by the injection of various chemicals into the water to help prevent clogging due to bacterial growth and precipitation of solids from the water</w:t>
      </w:r>
      <w:r w:rsidR="004A30E5" w:rsidRPr="00345A8F">
        <w:rPr>
          <w:noProof/>
        </w:rPr>
        <w:t xml:space="preserve">. </w:t>
      </w:r>
      <w:r w:rsidRPr="00345A8F">
        <w:rPr>
          <w:noProof/>
        </w:rPr>
        <w:t xml:space="preserve">Solid particles smaller than emitter outlets can cause clogging when they bridge at the opening (see </w:t>
      </w:r>
      <w:r w:rsidR="00BB7587" w:rsidRPr="00345A8F">
        <w:rPr>
          <w:noProof/>
        </w:rPr>
        <w:t>Fig. 1.</w:t>
      </w:r>
      <w:r w:rsidR="00490318">
        <w:rPr>
          <w:noProof/>
        </w:rPr>
        <w:t>8</w:t>
      </w:r>
      <w:r w:rsidRPr="00345A8F">
        <w:rPr>
          <w:noProof/>
        </w:rPr>
        <w:t>)</w:t>
      </w:r>
      <w:r w:rsidR="004A30E5" w:rsidRPr="00345A8F">
        <w:rPr>
          <w:noProof/>
        </w:rPr>
        <w:t xml:space="preserve">. It is recommended to </w:t>
      </w:r>
      <w:r w:rsidRPr="00345A8F">
        <w:rPr>
          <w:noProof/>
        </w:rPr>
        <w:t>remov</w:t>
      </w:r>
      <w:r w:rsidR="004A30E5" w:rsidRPr="00345A8F">
        <w:rPr>
          <w:noProof/>
        </w:rPr>
        <w:t xml:space="preserve">e </w:t>
      </w:r>
      <w:r w:rsidRPr="00345A8F">
        <w:rPr>
          <w:noProof/>
        </w:rPr>
        <w:t>all particles larger than 1/10 of the minimum outlet diameter for drip emitters</w:t>
      </w:r>
      <w:r w:rsidR="004A30E5" w:rsidRPr="00345A8F">
        <w:rPr>
          <w:noProof/>
        </w:rPr>
        <w:t xml:space="preserve">. </w:t>
      </w:r>
    </w:p>
    <w:p w:rsidR="00452172" w:rsidRPr="00345A8F" w:rsidRDefault="00452172" w:rsidP="0068148D">
      <w:pPr>
        <w:ind w:left="1080"/>
        <w:jc w:val="center"/>
        <w:rPr>
          <w:noProof/>
          <w:highlight w:val="yellow"/>
        </w:rPr>
      </w:pPr>
      <w:r w:rsidRPr="00345A8F">
        <w:rPr>
          <w:noProof/>
          <w:highlight w:val="yellow"/>
        </w:rPr>
        <w:drawing>
          <wp:inline distT="0" distB="0" distL="0" distR="0" wp14:anchorId="2ACA2EBE" wp14:editId="296FF95B">
            <wp:extent cx="3131820" cy="2019300"/>
            <wp:effectExtent l="0" t="0" r="0" b="0"/>
            <wp:docPr id="12" name="Picture 3" descr="Lettuce hydroponics perlite Bazra29_5_2002  7"/>
            <wp:cNvGraphicFramePr/>
            <a:graphic xmlns:a="http://schemas.openxmlformats.org/drawingml/2006/main">
              <a:graphicData uri="http://schemas.openxmlformats.org/drawingml/2006/picture">
                <pic:pic xmlns:pic="http://schemas.openxmlformats.org/drawingml/2006/picture">
                  <pic:nvPicPr>
                    <pic:cNvPr id="52228" name="Picture 4" descr="Lettuce hydroponics perlite Bazra29_5_2002  7"/>
                    <pic:cNvPicPr>
                      <a:picLocks noChangeAspect="1" noChangeArrowheads="1"/>
                    </pic:cNvPicPr>
                  </pic:nvPicPr>
                  <pic:blipFill>
                    <a:blip r:embed="rId44" cstate="print">
                      <a:lum bright="6000"/>
                    </a:blip>
                    <a:srcRect/>
                    <a:stretch>
                      <a:fillRect/>
                    </a:stretch>
                  </pic:blipFill>
                  <pic:spPr bwMode="auto">
                    <a:xfrm>
                      <a:off x="0" y="0"/>
                      <a:ext cx="3129244" cy="2017639"/>
                    </a:xfrm>
                    <a:prstGeom prst="rect">
                      <a:avLst/>
                    </a:prstGeom>
                    <a:noFill/>
                    <a:ln w="9525">
                      <a:noFill/>
                      <a:miter lim="800000"/>
                      <a:headEnd/>
                      <a:tailEnd/>
                    </a:ln>
                  </pic:spPr>
                </pic:pic>
              </a:graphicData>
            </a:graphic>
          </wp:inline>
        </w:drawing>
      </w:r>
    </w:p>
    <w:p w:rsidR="00691617" w:rsidRPr="0068148D" w:rsidRDefault="0085703F" w:rsidP="00C20630">
      <w:pPr>
        <w:pStyle w:val="Caption"/>
        <w:jc w:val="center"/>
      </w:pPr>
      <w:bookmarkStart w:id="68" w:name="_Toc498090646"/>
      <w:bookmarkStart w:id="69" w:name="_Toc531648757"/>
      <w:bookmarkStart w:id="70" w:name="_Toc487143053"/>
      <w:r w:rsidRPr="00C20630">
        <w:t>Figure</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8</w:t>
      </w:r>
      <w:r w:rsidR="00AD237A">
        <w:rPr>
          <w:noProof/>
        </w:rPr>
        <w:fldChar w:fldCharType="end"/>
      </w:r>
      <w:r w:rsidRPr="0068148D">
        <w:t>: Emitter clogging</w:t>
      </w:r>
      <w:bookmarkEnd w:id="68"/>
      <w:bookmarkEnd w:id="69"/>
    </w:p>
    <w:p w:rsidR="00BC7C77" w:rsidRPr="00345A8F" w:rsidRDefault="00BC7C77" w:rsidP="007F2089">
      <w:pPr>
        <w:pStyle w:val="Heading3"/>
        <w:rPr>
          <w:noProof/>
          <w:w w:val="95"/>
        </w:rPr>
      </w:pPr>
      <w:bookmarkStart w:id="71" w:name="_Toc531648701"/>
      <w:r w:rsidRPr="00345A8F">
        <w:rPr>
          <w:noProof/>
          <w:w w:val="95"/>
        </w:rPr>
        <w:t>Pre-filteration</w:t>
      </w:r>
      <w:bookmarkEnd w:id="70"/>
      <w:bookmarkEnd w:id="71"/>
    </w:p>
    <w:p w:rsidR="00EC6209" w:rsidRPr="00AB1DAF" w:rsidRDefault="00EC6209" w:rsidP="007F2089">
      <w:pPr>
        <w:rPr>
          <w:b/>
        </w:rPr>
      </w:pPr>
      <w:r w:rsidRPr="00AB1DAF">
        <w:rPr>
          <w:b/>
        </w:rPr>
        <w:t xml:space="preserve">i) Use of </w:t>
      </w:r>
      <w:r w:rsidR="00330E24" w:rsidRPr="00AB1DAF">
        <w:rPr>
          <w:b/>
        </w:rPr>
        <w:t xml:space="preserve">reservoirs </w:t>
      </w:r>
    </w:p>
    <w:p w:rsidR="00EC6209" w:rsidRPr="0085703F" w:rsidRDefault="00EC6209" w:rsidP="007F2089">
      <w:r w:rsidRPr="0085703F">
        <w:t xml:space="preserve">In addition to buffering differences in supply and demand rates, reservoirs are often used in drip system: </w:t>
      </w:r>
    </w:p>
    <w:p w:rsidR="00EC6209" w:rsidRPr="0085703F" w:rsidRDefault="00EC6209" w:rsidP="00637270">
      <w:pPr>
        <w:pStyle w:val="ListParagraph"/>
        <w:numPr>
          <w:ilvl w:val="0"/>
          <w:numId w:val="5"/>
        </w:numPr>
        <w:tabs>
          <w:tab w:val="left" w:pos="900"/>
        </w:tabs>
        <w:ind w:left="900" w:hanging="450"/>
      </w:pPr>
      <w:r w:rsidRPr="0085703F">
        <w:t>To allow for settling of some of the suspended particles. In this case, the reservoir serves as a “settling basin”. Precipitated sediment can be periodicall</w:t>
      </w:r>
      <w:r w:rsidRPr="0085703F">
        <w:rPr>
          <w:spacing w:val="-6"/>
        </w:rPr>
        <w:t xml:space="preserve">y </w:t>
      </w:r>
      <w:r w:rsidRPr="0085703F">
        <w:t>remove</w:t>
      </w:r>
      <w:r w:rsidRPr="0085703F">
        <w:rPr>
          <w:spacing w:val="-6"/>
        </w:rPr>
        <w:t xml:space="preserve">d </w:t>
      </w:r>
      <w:r w:rsidRPr="0085703F">
        <w:t>fro</w:t>
      </w:r>
      <w:r w:rsidRPr="0085703F">
        <w:rPr>
          <w:spacing w:val="-6"/>
        </w:rPr>
        <w:t xml:space="preserve">m </w:t>
      </w:r>
      <w:r w:rsidRPr="0085703F">
        <w:t>th</w:t>
      </w:r>
      <w:r w:rsidRPr="0085703F">
        <w:rPr>
          <w:spacing w:val="-6"/>
        </w:rPr>
        <w:t xml:space="preserve">e </w:t>
      </w:r>
      <w:r w:rsidRPr="0085703F">
        <w:t>reservoi</w:t>
      </w:r>
      <w:r w:rsidRPr="0085703F">
        <w:rPr>
          <w:spacing w:val="-6"/>
        </w:rPr>
        <w:t xml:space="preserve">r </w:t>
      </w:r>
      <w:r w:rsidRPr="0085703F">
        <w:t>wit</w:t>
      </w:r>
      <w:r w:rsidRPr="0085703F">
        <w:rPr>
          <w:spacing w:val="-6"/>
        </w:rPr>
        <w:t xml:space="preserve">h </w:t>
      </w:r>
      <w:r w:rsidRPr="0085703F">
        <w:t>equipmen</w:t>
      </w:r>
      <w:r w:rsidRPr="0085703F">
        <w:rPr>
          <w:spacing w:val="-6"/>
        </w:rPr>
        <w:t xml:space="preserve">t </w:t>
      </w:r>
      <w:r w:rsidRPr="0085703F">
        <w:t>o</w:t>
      </w:r>
      <w:r w:rsidRPr="0085703F">
        <w:rPr>
          <w:spacing w:val="-6"/>
        </w:rPr>
        <w:t xml:space="preserve">r </w:t>
      </w:r>
      <w:r w:rsidRPr="0085703F">
        <w:t>manua</w:t>
      </w:r>
      <w:r w:rsidRPr="0085703F">
        <w:rPr>
          <w:spacing w:val="-6"/>
        </w:rPr>
        <w:t xml:space="preserve">l </w:t>
      </w:r>
      <w:r w:rsidRPr="0085703F">
        <w:t>labor.</w:t>
      </w:r>
    </w:p>
    <w:p w:rsidR="00EC6209" w:rsidRPr="0085703F" w:rsidRDefault="00EC6209" w:rsidP="00637270">
      <w:pPr>
        <w:pStyle w:val="ListParagraph"/>
        <w:numPr>
          <w:ilvl w:val="0"/>
          <w:numId w:val="5"/>
        </w:numPr>
        <w:tabs>
          <w:tab w:val="left" w:pos="900"/>
        </w:tabs>
        <w:ind w:left="900" w:hanging="450"/>
      </w:pPr>
      <w:r w:rsidRPr="0085703F">
        <w:t xml:space="preserve">To aerate water pumped from wells, thereby oxidizing and precipitating manganese and iron out of the water (some groundwater has manganese and iron, and these can cause plugging of emitters). </w:t>
      </w:r>
    </w:p>
    <w:p w:rsidR="00EC6209" w:rsidRPr="0085703F" w:rsidRDefault="00EC6209" w:rsidP="00637270">
      <w:pPr>
        <w:pStyle w:val="ListParagraph"/>
        <w:numPr>
          <w:ilvl w:val="0"/>
          <w:numId w:val="5"/>
        </w:numPr>
        <w:tabs>
          <w:tab w:val="left" w:pos="900"/>
        </w:tabs>
        <w:ind w:left="900" w:hanging="450"/>
      </w:pPr>
      <w:r w:rsidRPr="0085703F">
        <w:t>To allow for air to escape when the water comes from a “cascading” well, in which air becomes entrained into the water. Air in pipelines can dampen the effects of water hammer, but also c</w:t>
      </w:r>
      <w:r w:rsidR="00A56DB6" w:rsidRPr="0085703F">
        <w:t xml:space="preserve">auses surges and blockages of </w:t>
      </w:r>
      <w:r w:rsidRPr="0085703F">
        <w:t>flow.</w:t>
      </w:r>
    </w:p>
    <w:p w:rsidR="00691617" w:rsidRPr="0085703F" w:rsidRDefault="00EC6209" w:rsidP="00637270">
      <w:pPr>
        <w:pStyle w:val="ListParagraph"/>
        <w:numPr>
          <w:ilvl w:val="0"/>
          <w:numId w:val="5"/>
        </w:numPr>
        <w:tabs>
          <w:tab w:val="left" w:pos="900"/>
        </w:tabs>
        <w:ind w:left="900" w:hanging="450"/>
      </w:pPr>
      <w:r w:rsidRPr="0085703F">
        <w:lastRenderedPageBreak/>
        <w:t>To allow oils to collect on the water surface. Oils can cause rapid clogging of most types of filters, requiring special cleaning with solvents and possible replacement of sand media.  When pumping from a reservoir the inlet is below the water, and oil does not enter.</w:t>
      </w:r>
    </w:p>
    <w:p w:rsidR="00EC6209" w:rsidRPr="00AB1DAF" w:rsidRDefault="00EC6209" w:rsidP="007F2089">
      <w:pPr>
        <w:rPr>
          <w:b/>
        </w:rPr>
      </w:pPr>
      <w:r w:rsidRPr="00AB1DAF">
        <w:rPr>
          <w:b/>
        </w:rPr>
        <w:t xml:space="preserve">ii) </w:t>
      </w:r>
      <w:r w:rsidR="002A370A" w:rsidRPr="00AB1DAF">
        <w:rPr>
          <w:b/>
        </w:rPr>
        <w:t>Pre-s</w:t>
      </w:r>
      <w:r w:rsidRPr="00AB1DAF">
        <w:rPr>
          <w:b/>
        </w:rPr>
        <w:t>creening</w:t>
      </w:r>
      <w:r w:rsidR="00E31392">
        <w:rPr>
          <w:b/>
        </w:rPr>
        <w:t xml:space="preserve"> </w:t>
      </w:r>
      <w:r w:rsidR="00255E45" w:rsidRPr="00AB1DAF">
        <w:rPr>
          <w:b/>
        </w:rPr>
        <w:t>devices</w:t>
      </w:r>
    </w:p>
    <w:p w:rsidR="0057165C" w:rsidRPr="0085703F" w:rsidRDefault="00EC6209" w:rsidP="007F2089">
      <w:pPr>
        <w:rPr>
          <w:noProof/>
        </w:rPr>
      </w:pPr>
      <w:r w:rsidRPr="0085703F">
        <w:rPr>
          <w:noProof/>
        </w:rPr>
        <w:t xml:space="preserve">Screens are provided at the suction pipe of a pump to prevent fish, large debris and trash from entering the pipe system, upstream of the other filtration devices. </w:t>
      </w:r>
      <w:r w:rsidR="00B065D8" w:rsidRPr="0085703F">
        <w:rPr>
          <w:noProof/>
        </w:rPr>
        <w:t>S</w:t>
      </w:r>
      <w:r w:rsidRPr="0085703F">
        <w:rPr>
          <w:noProof/>
        </w:rPr>
        <w:t>creening devices often have “self-cleaning” features, otherwise they can clog up rapidly.</w:t>
      </w:r>
      <w:bookmarkStart w:id="72" w:name="_Toc487143054"/>
    </w:p>
    <w:p w:rsidR="0057165C" w:rsidRPr="00345A8F" w:rsidRDefault="00B065D8" w:rsidP="007F2089">
      <w:pPr>
        <w:pStyle w:val="Heading3"/>
        <w:rPr>
          <w:noProof/>
          <w:w w:val="95"/>
        </w:rPr>
      </w:pPr>
      <w:bookmarkStart w:id="73" w:name="_Toc531648702"/>
      <w:r w:rsidRPr="00345A8F">
        <w:rPr>
          <w:noProof/>
          <w:w w:val="95"/>
        </w:rPr>
        <w:t>F</w:t>
      </w:r>
      <w:r w:rsidR="008168F1" w:rsidRPr="00345A8F">
        <w:rPr>
          <w:noProof/>
          <w:w w:val="95"/>
        </w:rPr>
        <w:t>ilters</w:t>
      </w:r>
      <w:bookmarkEnd w:id="72"/>
      <w:bookmarkEnd w:id="73"/>
    </w:p>
    <w:p w:rsidR="008168F1" w:rsidRPr="0085703F" w:rsidRDefault="00BA60AA" w:rsidP="007F2089">
      <w:pPr>
        <w:rPr>
          <w:noProof/>
        </w:rPr>
      </w:pPr>
      <w:r w:rsidRPr="0085703F">
        <w:rPr>
          <w:noProof/>
        </w:rPr>
        <w:t>Filter is an essential component of the drip system. Filter</w:t>
      </w:r>
      <w:r w:rsidR="001172DD" w:rsidRPr="0085703F">
        <w:rPr>
          <w:noProof/>
        </w:rPr>
        <w:t xml:space="preserve"> is</w:t>
      </w:r>
      <w:r w:rsidRPr="0085703F">
        <w:rPr>
          <w:noProof/>
        </w:rPr>
        <w:t xml:space="preserve"> used to minimize or prevent inflow of possible suspended material in the water to the pipe line and dripper</w:t>
      </w:r>
      <w:r w:rsidR="00A56DB6" w:rsidRPr="0085703F">
        <w:rPr>
          <w:noProof/>
        </w:rPr>
        <w:t>s</w:t>
      </w:r>
      <w:r w:rsidRPr="0085703F">
        <w:rPr>
          <w:noProof/>
        </w:rPr>
        <w:t xml:space="preserve">. </w:t>
      </w:r>
      <w:r w:rsidR="006C557F" w:rsidRPr="0085703F">
        <w:rPr>
          <w:noProof/>
        </w:rPr>
        <w:t xml:space="preserve">The type of filter needed depends on the water quality and the operating pressure of the drip system. There are four common types of filters </w:t>
      </w:r>
      <w:r w:rsidR="00B92DDF" w:rsidRPr="0085703F">
        <w:rPr>
          <w:noProof/>
        </w:rPr>
        <w:t xml:space="preserve">used in drip system, </w:t>
      </w:r>
      <w:r w:rsidR="006C557F" w:rsidRPr="0085703F">
        <w:rPr>
          <w:noProof/>
        </w:rPr>
        <w:t>namely sand filter, screen filter, hydrocyclone filter and disk filter</w:t>
      </w:r>
      <w:r w:rsidR="00B92DDF" w:rsidRPr="0085703F">
        <w:rPr>
          <w:noProof/>
        </w:rPr>
        <w:t>.</w:t>
      </w:r>
    </w:p>
    <w:p w:rsidR="00565E09" w:rsidRPr="0085703F" w:rsidRDefault="00565E09" w:rsidP="007F2089"/>
    <w:p w:rsidR="0068148D" w:rsidRDefault="002A370A" w:rsidP="007F2089">
      <w:pPr>
        <w:rPr>
          <w:noProof/>
        </w:rPr>
      </w:pPr>
      <w:r w:rsidRPr="0085703F">
        <w:rPr>
          <w:b/>
          <w:noProof/>
        </w:rPr>
        <w:t>a</w:t>
      </w:r>
      <w:r w:rsidR="00B71FA3" w:rsidRPr="0085703F">
        <w:rPr>
          <w:b/>
          <w:noProof/>
        </w:rPr>
        <w:t xml:space="preserve">) </w:t>
      </w:r>
      <w:r w:rsidR="00565E09" w:rsidRPr="0085703F">
        <w:rPr>
          <w:b/>
          <w:noProof/>
        </w:rPr>
        <w:t xml:space="preserve">Sand </w:t>
      </w:r>
      <w:r w:rsidR="00330E24" w:rsidRPr="0085703F">
        <w:rPr>
          <w:b/>
          <w:noProof/>
        </w:rPr>
        <w:t>separators</w:t>
      </w:r>
      <w:r w:rsidR="00B71FA3" w:rsidRPr="0085703F">
        <w:rPr>
          <w:b/>
          <w:noProof/>
        </w:rPr>
        <w:t>/hydrocyclone filters</w:t>
      </w:r>
      <w:r w:rsidR="001172DD" w:rsidRPr="0085703F">
        <w:rPr>
          <w:b/>
          <w:noProof/>
        </w:rPr>
        <w:t>:</w:t>
      </w:r>
      <w:r w:rsidR="001172DD" w:rsidRPr="0085703F">
        <w:rPr>
          <w:noProof/>
        </w:rPr>
        <w:t xml:space="preserve"> They</w:t>
      </w:r>
      <w:r w:rsidR="00565E09" w:rsidRPr="0085703F">
        <w:rPr>
          <w:noProof/>
        </w:rPr>
        <w:t xml:space="preserve"> are used to remove sand (but not organic matter) from the water</w:t>
      </w:r>
      <w:r w:rsidR="00560E5B" w:rsidRPr="0085703F">
        <w:rPr>
          <w:noProof/>
        </w:rPr>
        <w:t xml:space="preserve">. </w:t>
      </w:r>
      <w:r w:rsidR="00565E09" w:rsidRPr="0085703F">
        <w:rPr>
          <w:noProof/>
        </w:rPr>
        <w:t xml:space="preserve">Most work by spinning the water in an enclosed column (or cone) to remove sand through a centrifuge-type action. </w:t>
      </w:r>
      <w:r w:rsidR="00CE3786" w:rsidRPr="0085703F">
        <w:rPr>
          <w:noProof/>
        </w:rPr>
        <w:t xml:space="preserve">The centrifugal forces cause the sand to move to the outside edge of the cylinder and then collect at the bottom of the tank. </w:t>
      </w:r>
      <w:r w:rsidR="000434B6" w:rsidRPr="0085703F">
        <w:rPr>
          <w:noProof/>
        </w:rPr>
        <w:t>It can remove 70 to 95% of dense particles</w:t>
      </w:r>
      <w:r w:rsidR="000F7D94" w:rsidRPr="0085703F">
        <w:rPr>
          <w:noProof/>
        </w:rPr>
        <w:t xml:space="preserve"> that are heavier than water. </w:t>
      </w:r>
      <w:r w:rsidR="000434B6" w:rsidRPr="0085703F">
        <w:rPr>
          <w:noProof/>
        </w:rPr>
        <w:t>But s</w:t>
      </w:r>
      <w:r w:rsidR="00FA1CD0" w:rsidRPr="0085703F">
        <w:rPr>
          <w:noProof/>
        </w:rPr>
        <w:t>and separators cannot remove all of the sand, and may pass large amounts when the system is starting or stopping.</w:t>
      </w:r>
      <w:r w:rsidR="000434B6" w:rsidRPr="0085703F">
        <w:rPr>
          <w:noProof/>
        </w:rPr>
        <w:t xml:space="preserve"> Thus, screen filters should be installed downstream. </w:t>
      </w:r>
    </w:p>
    <w:p w:rsidR="00560E5B" w:rsidRPr="00345A8F" w:rsidRDefault="0068148D" w:rsidP="0068148D">
      <w:pPr>
        <w:jc w:val="center"/>
      </w:pPr>
      <w:r>
        <w:rPr>
          <w:noProof/>
        </w:rPr>
        <w:drawing>
          <wp:inline distT="0" distB="0" distL="0" distR="0" wp14:anchorId="47BDD2BA" wp14:editId="584A0C06">
            <wp:extent cx="2689860" cy="2187359"/>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9033" cy="2186686"/>
                    </a:xfrm>
                    <a:prstGeom prst="rect">
                      <a:avLst/>
                    </a:prstGeom>
                    <a:noFill/>
                    <a:ln>
                      <a:noFill/>
                    </a:ln>
                  </pic:spPr>
                </pic:pic>
              </a:graphicData>
            </a:graphic>
          </wp:inline>
        </w:drawing>
      </w:r>
    </w:p>
    <w:p w:rsidR="0068148D" w:rsidRDefault="0068148D" w:rsidP="0068148D">
      <w:pPr>
        <w:pStyle w:val="Caption"/>
        <w:ind w:firstLine="720"/>
        <w:jc w:val="center"/>
      </w:pPr>
    </w:p>
    <w:p w:rsidR="00250CA7" w:rsidRPr="0068148D" w:rsidRDefault="0085703F" w:rsidP="00DA6871">
      <w:pPr>
        <w:pStyle w:val="Caption"/>
        <w:jc w:val="center"/>
      </w:pPr>
      <w:bookmarkStart w:id="74" w:name="_Toc498090647"/>
      <w:bookmarkStart w:id="75" w:name="_Toc531648758"/>
      <w:r w:rsidRPr="0068148D">
        <w:t xml:space="preserve">Figure </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9</w:t>
      </w:r>
      <w:r w:rsidR="00AD237A">
        <w:rPr>
          <w:noProof/>
        </w:rPr>
        <w:fldChar w:fldCharType="end"/>
      </w:r>
      <w:r w:rsidRPr="0068148D">
        <w:t xml:space="preserve">: </w:t>
      </w:r>
      <w:proofErr w:type="spellStart"/>
      <w:r w:rsidRPr="0068148D">
        <w:t>Hydrocyclone</w:t>
      </w:r>
      <w:proofErr w:type="spellEnd"/>
      <w:r w:rsidRPr="0068148D">
        <w:t xml:space="preserve"> filter</w:t>
      </w:r>
      <w:bookmarkEnd w:id="74"/>
      <w:bookmarkEnd w:id="75"/>
    </w:p>
    <w:p w:rsidR="0085703F" w:rsidRPr="0085703F" w:rsidRDefault="0085703F" w:rsidP="007F2089"/>
    <w:p w:rsidR="002A370A" w:rsidRPr="0085703F" w:rsidRDefault="002A370A" w:rsidP="007F2089">
      <w:pPr>
        <w:rPr>
          <w:noProof/>
        </w:rPr>
      </w:pPr>
      <w:r w:rsidRPr="0085703F">
        <w:rPr>
          <w:b/>
        </w:rPr>
        <w:t>b</w:t>
      </w:r>
      <w:r w:rsidR="00EC3696" w:rsidRPr="0085703F">
        <w:rPr>
          <w:b/>
        </w:rPr>
        <w:t xml:space="preserve">) </w:t>
      </w:r>
      <w:r w:rsidR="00565E09" w:rsidRPr="0085703F">
        <w:rPr>
          <w:b/>
        </w:rPr>
        <w:t xml:space="preserve">Sand </w:t>
      </w:r>
      <w:r w:rsidR="0018664A" w:rsidRPr="0085703F">
        <w:rPr>
          <w:b/>
        </w:rPr>
        <w:t>/</w:t>
      </w:r>
      <w:r w:rsidR="00330E24" w:rsidRPr="0085703F">
        <w:rPr>
          <w:b/>
        </w:rPr>
        <w:t>media filters</w:t>
      </w:r>
      <w:r w:rsidR="001172DD" w:rsidRPr="0085703F">
        <w:rPr>
          <w:b/>
        </w:rPr>
        <w:t xml:space="preserve">: </w:t>
      </w:r>
      <w:r w:rsidR="00565E09" w:rsidRPr="0085703F">
        <w:rPr>
          <w:noProof/>
        </w:rPr>
        <w:t>Th</w:t>
      </w:r>
      <w:r w:rsidR="002A088E" w:rsidRPr="0085703F">
        <w:rPr>
          <w:noProof/>
        </w:rPr>
        <w:t>ese</w:t>
      </w:r>
      <w:r w:rsidR="00565E09" w:rsidRPr="0085703F">
        <w:rPr>
          <w:noProof/>
        </w:rPr>
        <w:t xml:space="preserve"> type</w:t>
      </w:r>
      <w:r w:rsidRPr="0085703F">
        <w:rPr>
          <w:noProof/>
        </w:rPr>
        <w:t>s</w:t>
      </w:r>
      <w:r w:rsidR="00565E09" w:rsidRPr="0085703F">
        <w:rPr>
          <w:noProof/>
        </w:rPr>
        <w:t xml:space="preserve"> of</w:t>
      </w:r>
      <w:r w:rsidR="002A088E" w:rsidRPr="0085703F">
        <w:rPr>
          <w:noProof/>
        </w:rPr>
        <w:t xml:space="preserve"> filters are tanks filled with sand, or </w:t>
      </w:r>
      <w:r w:rsidR="00565E09" w:rsidRPr="0085703F">
        <w:rPr>
          <w:noProof/>
        </w:rPr>
        <w:t>s</w:t>
      </w:r>
      <w:r w:rsidR="002A088E" w:rsidRPr="0085703F">
        <w:rPr>
          <w:noProof/>
        </w:rPr>
        <w:t xml:space="preserve">ome other </w:t>
      </w:r>
      <w:r w:rsidR="00565E09" w:rsidRPr="0085703F">
        <w:rPr>
          <w:noProof/>
        </w:rPr>
        <w:t>particles such as crushed granite</w:t>
      </w:r>
      <w:r w:rsidR="00073493" w:rsidRPr="0085703F">
        <w:rPr>
          <w:noProof/>
        </w:rPr>
        <w:t>.</w:t>
      </w:r>
      <w:r w:rsidR="00565E09" w:rsidRPr="0085703F">
        <w:rPr>
          <w:noProof/>
        </w:rPr>
        <w:t>These filters are very good for removing relatively large amounts of organic and inorganic matter</w:t>
      </w:r>
      <w:r w:rsidR="000F7D94" w:rsidRPr="0085703F">
        <w:rPr>
          <w:noProof/>
        </w:rPr>
        <w:t xml:space="preserve">. </w:t>
      </w:r>
      <w:r w:rsidR="00565E09" w:rsidRPr="0085703F">
        <w:rPr>
          <w:noProof/>
        </w:rPr>
        <w:t>Some silt and clay particles can also be removed by sand media filters, but not by most screen-type filters. However, much silt and clay can pass through a media filter too.</w:t>
      </w:r>
    </w:p>
    <w:p w:rsidR="0085703F" w:rsidRPr="0085703F" w:rsidRDefault="0085703F" w:rsidP="007F2089">
      <w:pPr>
        <w:rPr>
          <w:noProof/>
        </w:rPr>
      </w:pPr>
    </w:p>
    <w:p w:rsidR="00E4565C" w:rsidRPr="0085703F" w:rsidRDefault="00565E09" w:rsidP="007F2089">
      <w:pPr>
        <w:rPr>
          <w:noProof/>
        </w:rPr>
      </w:pPr>
      <w:r w:rsidRPr="0085703F">
        <w:rPr>
          <w:noProof/>
        </w:rPr>
        <w:t>Back-flushing is required to clean the tanks</w:t>
      </w:r>
      <w:r w:rsidR="002A088E" w:rsidRPr="0085703F">
        <w:rPr>
          <w:noProof/>
        </w:rPr>
        <w:t xml:space="preserve">. </w:t>
      </w:r>
      <w:r w:rsidRPr="0085703F">
        <w:rPr>
          <w:noProof/>
        </w:rPr>
        <w:t>Back-flushing can be performed manually orautomatic</w:t>
      </w:r>
      <w:r w:rsidR="00C75980" w:rsidRPr="0085703F">
        <w:rPr>
          <w:noProof/>
        </w:rPr>
        <w:t>ally, based on elapsed time and/</w:t>
      </w:r>
      <w:r w:rsidRPr="0085703F">
        <w:rPr>
          <w:noProof/>
        </w:rPr>
        <w:t>or on a pressure differential limit across thetanks</w:t>
      </w:r>
      <w:r w:rsidR="002A088E" w:rsidRPr="0085703F">
        <w:rPr>
          <w:noProof/>
        </w:rPr>
        <w:t xml:space="preserve">. </w:t>
      </w:r>
      <w:r w:rsidRPr="0085703F">
        <w:rPr>
          <w:noProof/>
        </w:rPr>
        <w:t>Automatic back-flushing is recommendable, because labor is not always reliable</w:t>
      </w:r>
      <w:r w:rsidR="002A088E" w:rsidRPr="0085703F">
        <w:rPr>
          <w:noProof/>
        </w:rPr>
        <w:t xml:space="preserve">. </w:t>
      </w:r>
    </w:p>
    <w:p w:rsidR="00E4565C" w:rsidRPr="0085703F" w:rsidRDefault="00E4565C" w:rsidP="0068148D">
      <w:pPr>
        <w:pStyle w:val="BodyText"/>
        <w:ind w:left="810"/>
        <w:jc w:val="center"/>
        <w:rPr>
          <w:highlight w:val="yellow"/>
        </w:rPr>
      </w:pPr>
      <w:r w:rsidRPr="0085703F">
        <w:rPr>
          <w:noProof/>
        </w:rPr>
        <w:lastRenderedPageBreak/>
        <w:drawing>
          <wp:inline distT="0" distB="0" distL="0" distR="0" wp14:anchorId="2BBC35F2" wp14:editId="6E6E50BD">
            <wp:extent cx="2964180" cy="1859449"/>
            <wp:effectExtent l="0" t="0" r="7620" b="7620"/>
            <wp:docPr id="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srcRect/>
                    <a:stretch>
                      <a:fillRect/>
                    </a:stretch>
                  </pic:blipFill>
                  <pic:spPr bwMode="auto">
                    <a:xfrm>
                      <a:off x="0" y="0"/>
                      <a:ext cx="2974038" cy="1865633"/>
                    </a:xfrm>
                    <a:prstGeom prst="rect">
                      <a:avLst/>
                    </a:prstGeom>
                    <a:noFill/>
                    <a:ln w="9525">
                      <a:noFill/>
                      <a:miter lim="800000"/>
                      <a:headEnd/>
                      <a:tailEnd/>
                    </a:ln>
                  </pic:spPr>
                </pic:pic>
              </a:graphicData>
            </a:graphic>
          </wp:inline>
        </w:drawing>
      </w:r>
    </w:p>
    <w:p w:rsidR="00BC7DBF" w:rsidRDefault="0085703F" w:rsidP="00DA6871">
      <w:pPr>
        <w:pStyle w:val="Caption"/>
        <w:jc w:val="center"/>
      </w:pPr>
      <w:bookmarkStart w:id="76" w:name="_Toc498090648"/>
      <w:bookmarkStart w:id="77" w:name="_Toc531648759"/>
      <w:r w:rsidRPr="00DA6871">
        <w:t>Figure</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10</w:t>
      </w:r>
      <w:r w:rsidR="00AD237A">
        <w:rPr>
          <w:noProof/>
        </w:rPr>
        <w:fldChar w:fldCharType="end"/>
      </w:r>
      <w:r w:rsidRPr="0068148D">
        <w:t>: Sand/</w:t>
      </w:r>
      <w:r w:rsidR="00FE03A9" w:rsidRPr="0068148D">
        <w:t xml:space="preserve">media </w:t>
      </w:r>
      <w:r w:rsidRPr="0068148D">
        <w:t>filter</w:t>
      </w:r>
      <w:bookmarkEnd w:id="76"/>
      <w:bookmarkEnd w:id="77"/>
    </w:p>
    <w:p w:rsidR="00255E45" w:rsidRPr="00255E45" w:rsidRDefault="00255E45" w:rsidP="00255E45"/>
    <w:p w:rsidR="00822627" w:rsidRPr="0085703F" w:rsidRDefault="009308E6" w:rsidP="007F2089">
      <w:r w:rsidRPr="0085703F">
        <w:rPr>
          <w:b/>
        </w:rPr>
        <w:t xml:space="preserve">c) </w:t>
      </w:r>
      <w:r w:rsidR="00565E09" w:rsidRPr="0085703F">
        <w:rPr>
          <w:b/>
        </w:rPr>
        <w:t xml:space="preserve">Screen </w:t>
      </w:r>
      <w:proofErr w:type="spellStart"/>
      <w:r w:rsidR="00255E45" w:rsidRPr="0085703F">
        <w:rPr>
          <w:b/>
        </w:rPr>
        <w:t>filters</w:t>
      </w:r>
      <w:proofErr w:type="gramStart"/>
      <w:r w:rsidR="002A370A" w:rsidRPr="0085703F">
        <w:rPr>
          <w:b/>
        </w:rPr>
        <w:t>:</w:t>
      </w:r>
      <w:r w:rsidR="00565E09" w:rsidRPr="0085703F">
        <w:rPr>
          <w:noProof/>
        </w:rPr>
        <w:t>These</w:t>
      </w:r>
      <w:proofErr w:type="spellEnd"/>
      <w:proofErr w:type="gramEnd"/>
      <w:r w:rsidR="00565E09" w:rsidRPr="0085703F">
        <w:rPr>
          <w:noProof/>
        </w:rPr>
        <w:t xml:space="preserve"> are conventional </w:t>
      </w:r>
      <w:r w:rsidR="00C75980" w:rsidRPr="0085703F">
        <w:rPr>
          <w:noProof/>
        </w:rPr>
        <w:t xml:space="preserve">type of </w:t>
      </w:r>
      <w:r w:rsidR="00565E09" w:rsidRPr="0085703F">
        <w:rPr>
          <w:noProof/>
        </w:rPr>
        <w:t>filters, with two-dimensional surfaces and little capacity to accumulate debris</w:t>
      </w:r>
      <w:r w:rsidR="002A088E" w:rsidRPr="0085703F">
        <w:rPr>
          <w:noProof/>
        </w:rPr>
        <w:t xml:space="preserve">. </w:t>
      </w:r>
      <w:r w:rsidR="00565E09" w:rsidRPr="0085703F">
        <w:rPr>
          <w:noProof/>
        </w:rPr>
        <w:t xml:space="preserve">There are many different kinds and variations of </w:t>
      </w:r>
      <w:r w:rsidR="002A088E" w:rsidRPr="0085703F">
        <w:rPr>
          <w:noProof/>
        </w:rPr>
        <w:t>these filters. They are p</w:t>
      </w:r>
      <w:r w:rsidR="00565E09" w:rsidRPr="0085703F">
        <w:rPr>
          <w:noProof/>
        </w:rPr>
        <w:t>rimarily used as backup (safety) filters downstream of the primary filters</w:t>
      </w:r>
      <w:r w:rsidR="00CE3A0A" w:rsidRPr="0085703F">
        <w:rPr>
          <w:noProof/>
        </w:rPr>
        <w:t xml:space="preserve"> (</w:t>
      </w:r>
      <w:r w:rsidR="00CD3F08" w:rsidRPr="0085703F">
        <w:rPr>
          <w:noProof/>
        </w:rPr>
        <w:t>media</w:t>
      </w:r>
      <w:r w:rsidR="00CE3A0A" w:rsidRPr="0085703F">
        <w:rPr>
          <w:noProof/>
        </w:rPr>
        <w:t xml:space="preserve"> and </w:t>
      </w:r>
      <w:r w:rsidR="00CD3F08" w:rsidRPr="0085703F">
        <w:rPr>
          <w:noProof/>
        </w:rPr>
        <w:t>hydro-</w:t>
      </w:r>
      <w:r w:rsidR="001D520D" w:rsidRPr="0085703F">
        <w:rPr>
          <w:noProof/>
        </w:rPr>
        <w:t>cyclone</w:t>
      </w:r>
      <w:r w:rsidR="00CE3A0A" w:rsidRPr="0085703F">
        <w:rPr>
          <w:noProof/>
        </w:rPr>
        <w:t xml:space="preserve"> filters)</w:t>
      </w:r>
      <w:r w:rsidR="002A088E" w:rsidRPr="0085703F">
        <w:rPr>
          <w:noProof/>
        </w:rPr>
        <w:t xml:space="preserve">. </w:t>
      </w:r>
      <w:r w:rsidR="00CD7E19" w:rsidRPr="0085703F">
        <w:rPr>
          <w:noProof/>
        </w:rPr>
        <w:t xml:space="preserve">Screen filters are very common and usually the least expensive type of filter. </w:t>
      </w:r>
      <w:r w:rsidR="00565E09" w:rsidRPr="0085703F">
        <w:rPr>
          <w:noProof/>
        </w:rPr>
        <w:t>If the screen becomes dirty and is not cleaned, the pressure differential can become great enough to burst the screen. Or, the screen may stretch until the openings expand enough to pass some of the debris (which is not desirable)</w:t>
      </w:r>
      <w:r w:rsidR="0005043A" w:rsidRPr="0085703F">
        <w:rPr>
          <w:noProof/>
        </w:rPr>
        <w:t xml:space="preserve">. </w:t>
      </w:r>
      <w:r w:rsidR="00565E09" w:rsidRPr="0085703F">
        <w:rPr>
          <w:noProof/>
        </w:rPr>
        <w:t>Flow through the filter is usually from inside to outside (debris is trapped on the inside surface during operation) to prevent collapse of the screens</w:t>
      </w:r>
      <w:r w:rsidR="0005043A" w:rsidRPr="0085703F">
        <w:rPr>
          <w:noProof/>
        </w:rPr>
        <w:t xml:space="preserve">. </w:t>
      </w:r>
      <w:r w:rsidR="00CD7E19" w:rsidRPr="0085703F">
        <w:rPr>
          <w:noProof/>
        </w:rPr>
        <w:t>Thus, t</w:t>
      </w:r>
      <w:r w:rsidR="00A42F2D" w:rsidRPr="0085703F">
        <w:rPr>
          <w:noProof/>
        </w:rPr>
        <w:t xml:space="preserve">he screens need to be regularly cleaned. </w:t>
      </w:r>
      <w:r w:rsidR="00CD7E19" w:rsidRPr="0085703F">
        <w:rPr>
          <w:noProof/>
        </w:rPr>
        <w:t xml:space="preserve">Screen filters can be washed by hand or automatically flushed with water. </w:t>
      </w:r>
      <w:r w:rsidR="00565E09" w:rsidRPr="0085703F">
        <w:rPr>
          <w:noProof/>
        </w:rPr>
        <w:t>Manually-cleaned filters can have slow</w:t>
      </w:r>
      <w:r w:rsidR="00C75980" w:rsidRPr="0085703F">
        <w:rPr>
          <w:noProof/>
        </w:rPr>
        <w:t xml:space="preserve"> or quick release cover latches.</w:t>
      </w:r>
    </w:p>
    <w:p w:rsidR="007B107E" w:rsidRPr="0085703F" w:rsidRDefault="007B107E" w:rsidP="007F2089"/>
    <w:p w:rsidR="001542F5" w:rsidRDefault="00E57A1F" w:rsidP="007F2089">
      <w:r w:rsidRPr="0085703F">
        <w:rPr>
          <w:b/>
        </w:rPr>
        <w:t xml:space="preserve">d) </w:t>
      </w:r>
      <w:r w:rsidR="00565E09" w:rsidRPr="0085703F">
        <w:rPr>
          <w:b/>
        </w:rPr>
        <w:t xml:space="preserve">Disc </w:t>
      </w:r>
      <w:r w:rsidR="00255E45" w:rsidRPr="0085703F">
        <w:rPr>
          <w:b/>
        </w:rPr>
        <w:t>filters</w:t>
      </w:r>
      <w:r w:rsidRPr="0085703F">
        <w:rPr>
          <w:b/>
        </w:rPr>
        <w:t xml:space="preserve">: </w:t>
      </w:r>
      <w:r w:rsidR="00C83AF5" w:rsidRPr="0085703F">
        <w:rPr>
          <w:noProof/>
        </w:rPr>
        <w:t>They are s</w:t>
      </w:r>
      <w:r w:rsidR="00C53E44" w:rsidRPr="0085703F">
        <w:rPr>
          <w:noProof/>
        </w:rPr>
        <w:t xml:space="preserve">imilar to </w:t>
      </w:r>
      <w:r w:rsidR="00565E09" w:rsidRPr="0085703F">
        <w:rPr>
          <w:noProof/>
        </w:rPr>
        <w:t>screen filter</w:t>
      </w:r>
      <w:r w:rsidR="00C53E44" w:rsidRPr="0085703F">
        <w:rPr>
          <w:noProof/>
        </w:rPr>
        <w:t>s</w:t>
      </w:r>
      <w:r w:rsidR="00565E09" w:rsidRPr="0085703F">
        <w:rPr>
          <w:noProof/>
        </w:rPr>
        <w:t xml:space="preserve">, but </w:t>
      </w:r>
      <w:r w:rsidR="005D1B6E" w:rsidRPr="0085703F">
        <w:rPr>
          <w:noProof/>
        </w:rPr>
        <w:t xml:space="preserve">they use </w:t>
      </w:r>
      <w:r w:rsidR="00565E09" w:rsidRPr="0085703F">
        <w:rPr>
          <w:noProof/>
        </w:rPr>
        <w:t>tightly packed plastic disks for the filter media, with a deeper filter area</w:t>
      </w:r>
      <w:r w:rsidR="0005043A" w:rsidRPr="0085703F">
        <w:rPr>
          <w:noProof/>
        </w:rPr>
        <w:t>. It h</w:t>
      </w:r>
      <w:r w:rsidR="00565E09" w:rsidRPr="0085703F">
        <w:rPr>
          <w:noProof/>
        </w:rPr>
        <w:t>olds more contaminants than a regular screen filter without clogging</w:t>
      </w:r>
      <w:r w:rsidR="0005043A" w:rsidRPr="0085703F">
        <w:rPr>
          <w:noProof/>
        </w:rPr>
        <w:t>. They are o</w:t>
      </w:r>
      <w:r w:rsidR="00565E09" w:rsidRPr="0085703F">
        <w:rPr>
          <w:noProof/>
        </w:rPr>
        <w:t>ften installed in banks (several filters in parallel)</w:t>
      </w:r>
      <w:r w:rsidR="0005043A" w:rsidRPr="0085703F">
        <w:rPr>
          <w:noProof/>
        </w:rPr>
        <w:t>.  They o</w:t>
      </w:r>
      <w:r w:rsidR="00565E09" w:rsidRPr="0085703F">
        <w:rPr>
          <w:noProof/>
        </w:rPr>
        <w:t>ften have automatic back-flushing features</w:t>
      </w:r>
      <w:r w:rsidR="0005043A" w:rsidRPr="0085703F">
        <w:rPr>
          <w:noProof/>
        </w:rPr>
        <w:t xml:space="preserve">. </w:t>
      </w:r>
      <w:r w:rsidR="009A2995" w:rsidRPr="0085703F">
        <w:rPr>
          <w:noProof/>
        </w:rPr>
        <w:t xml:space="preserve">The disks can also easily be cleaned by unshackling them and washing by hand. </w:t>
      </w:r>
      <w:r w:rsidR="00565E09" w:rsidRPr="0085703F">
        <w:rPr>
          <w:noProof/>
        </w:rPr>
        <w:t>These filters are not designed to remove sand from the water (sand gets stuck in the grooves)</w:t>
      </w:r>
      <w:r w:rsidR="0005043A" w:rsidRPr="0085703F">
        <w:rPr>
          <w:noProof/>
        </w:rPr>
        <w:t xml:space="preserve">. </w:t>
      </w:r>
      <w:r w:rsidR="009A2995" w:rsidRPr="0085703F">
        <w:rPr>
          <w:noProof/>
        </w:rPr>
        <w:t xml:space="preserve">They can efficiently remove organic matter but they </w:t>
      </w:r>
      <w:r w:rsidR="00565E09" w:rsidRPr="0085703F">
        <w:rPr>
          <w:noProof/>
        </w:rPr>
        <w:t>can have clogging problems with some kinds of stringy algae</w:t>
      </w:r>
      <w:r w:rsidR="00BC7DBF" w:rsidRPr="0085703F">
        <w:rPr>
          <w:noProof/>
        </w:rPr>
        <w:t>.</w:t>
      </w:r>
      <w:r w:rsidR="0037472A" w:rsidRPr="00345A8F">
        <w:tab/>
      </w:r>
    </w:p>
    <w:p w:rsidR="005A4C01" w:rsidRPr="00345A8F" w:rsidRDefault="005A4C01" w:rsidP="007F2089"/>
    <w:p w:rsidR="00164CFD" w:rsidRPr="00345A8F" w:rsidRDefault="00164CFD" w:rsidP="005A4C01">
      <w:pPr>
        <w:pStyle w:val="BodyText"/>
        <w:jc w:val="center"/>
      </w:pPr>
      <w:r w:rsidRPr="00345A8F">
        <w:rPr>
          <w:noProof/>
        </w:rPr>
        <w:drawing>
          <wp:inline distT="0" distB="0" distL="0" distR="0" wp14:anchorId="191C5BF9" wp14:editId="700115ED">
            <wp:extent cx="1961400" cy="1646836"/>
            <wp:effectExtent l="0" t="0" r="1270" b="0"/>
            <wp:docPr id="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srcRect/>
                    <a:stretch>
                      <a:fillRect/>
                    </a:stretch>
                  </pic:blipFill>
                  <pic:spPr bwMode="auto">
                    <a:xfrm>
                      <a:off x="0" y="0"/>
                      <a:ext cx="1960505" cy="1646085"/>
                    </a:xfrm>
                    <a:prstGeom prst="rect">
                      <a:avLst/>
                    </a:prstGeom>
                    <a:noFill/>
                    <a:ln w="9525">
                      <a:noFill/>
                      <a:miter lim="800000"/>
                      <a:headEnd/>
                      <a:tailEnd/>
                    </a:ln>
                  </pic:spPr>
                </pic:pic>
              </a:graphicData>
            </a:graphic>
          </wp:inline>
        </w:drawing>
      </w:r>
      <w:r w:rsidR="007B73A9" w:rsidRPr="00345A8F">
        <w:rPr>
          <w:noProof/>
        </w:rPr>
        <w:drawing>
          <wp:inline distT="0" distB="0" distL="0" distR="0" wp14:anchorId="74B32752" wp14:editId="17F86928">
            <wp:extent cx="1860199" cy="1645242"/>
            <wp:effectExtent l="0" t="0" r="6985" b="0"/>
            <wp:docPr id="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srcRect/>
                    <a:stretch>
                      <a:fillRect/>
                    </a:stretch>
                  </pic:blipFill>
                  <pic:spPr bwMode="auto">
                    <a:xfrm>
                      <a:off x="0" y="0"/>
                      <a:ext cx="1862480" cy="1647259"/>
                    </a:xfrm>
                    <a:prstGeom prst="rect">
                      <a:avLst/>
                    </a:prstGeom>
                    <a:noFill/>
                    <a:ln w="9525">
                      <a:noFill/>
                      <a:miter lim="800000"/>
                      <a:headEnd/>
                      <a:tailEnd/>
                    </a:ln>
                  </pic:spPr>
                </pic:pic>
              </a:graphicData>
            </a:graphic>
          </wp:inline>
        </w:drawing>
      </w:r>
    </w:p>
    <w:p w:rsidR="007B73A9" w:rsidRPr="007421B0" w:rsidRDefault="00164CFD" w:rsidP="007F2089">
      <w:pPr>
        <w:pStyle w:val="BodyText"/>
      </w:pPr>
      <w:r w:rsidRPr="007421B0">
        <w:tab/>
      </w:r>
      <w:r w:rsidRPr="007421B0">
        <w:tab/>
        <w:t>(</w:t>
      </w:r>
      <w:proofErr w:type="gramStart"/>
      <w:r w:rsidRPr="007421B0">
        <w:t>a )</w:t>
      </w:r>
      <w:proofErr w:type="gramEnd"/>
      <w:r w:rsidRPr="007421B0">
        <w:t xml:space="preserve"> screen filter  </w:t>
      </w:r>
      <w:r w:rsidRPr="007421B0">
        <w:tab/>
      </w:r>
      <w:r w:rsidRPr="007421B0">
        <w:tab/>
      </w:r>
      <w:r w:rsidRPr="007421B0">
        <w:tab/>
      </w:r>
      <w:r w:rsidRPr="007421B0">
        <w:tab/>
      </w:r>
      <w:r w:rsidRPr="007421B0">
        <w:tab/>
        <w:t xml:space="preserve">(b) </w:t>
      </w:r>
      <w:r w:rsidR="0070680E" w:rsidRPr="007421B0">
        <w:t>D</w:t>
      </w:r>
      <w:r w:rsidR="0023514E" w:rsidRPr="007421B0">
        <w:t>isc filter</w:t>
      </w:r>
    </w:p>
    <w:p w:rsidR="005A4C01" w:rsidRDefault="005A4C01" w:rsidP="005A4C01">
      <w:pPr>
        <w:pStyle w:val="Caption"/>
        <w:ind w:left="720" w:firstLine="720"/>
        <w:jc w:val="center"/>
        <w:rPr>
          <w:b w:val="0"/>
          <w:sz w:val="22"/>
        </w:rPr>
      </w:pPr>
    </w:p>
    <w:p w:rsidR="0037472A" w:rsidRPr="005A4C01" w:rsidRDefault="007421B0" w:rsidP="00DA6871">
      <w:pPr>
        <w:pStyle w:val="Caption"/>
        <w:jc w:val="center"/>
      </w:pPr>
      <w:bookmarkStart w:id="78" w:name="_Toc498090649"/>
      <w:bookmarkStart w:id="79" w:name="_Toc531648760"/>
      <w:r w:rsidRPr="005A4C01">
        <w:t xml:space="preserve">Figure </w:t>
      </w:r>
      <w:r w:rsidR="00AD237A">
        <w:fldChar w:fldCharType="begin"/>
      </w:r>
      <w:r w:rsidR="00AD237A">
        <w:instrText xml:space="preserve"> STYLEREF 1 </w:instrText>
      </w:r>
      <w:r w:rsidR="00AD237A">
        <w:instrText xml:space="preserve">\s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11</w:t>
      </w:r>
      <w:r w:rsidR="00AD237A">
        <w:rPr>
          <w:noProof/>
        </w:rPr>
        <w:fldChar w:fldCharType="end"/>
      </w:r>
      <w:r w:rsidRPr="005A4C01">
        <w:t>: Secondary filters</w:t>
      </w:r>
      <w:bookmarkEnd w:id="78"/>
      <w:bookmarkEnd w:id="79"/>
    </w:p>
    <w:p w:rsidR="007421B0" w:rsidRDefault="007421B0" w:rsidP="007F2089"/>
    <w:p w:rsidR="005A4C01" w:rsidRDefault="005A4C01" w:rsidP="007F2089"/>
    <w:p w:rsidR="00330E24" w:rsidRDefault="00330E24">
      <w:pPr>
        <w:spacing w:after="200"/>
        <w:jc w:val="left"/>
        <w:rPr>
          <w:b/>
          <w:bCs/>
          <w:sz w:val="20"/>
          <w:szCs w:val="20"/>
        </w:rPr>
      </w:pPr>
      <w:r>
        <w:br w:type="page"/>
      </w:r>
    </w:p>
    <w:p w:rsidR="005A4C01" w:rsidRPr="00C621B1" w:rsidRDefault="00330E24" w:rsidP="00C621B1">
      <w:pPr>
        <w:pStyle w:val="Caption"/>
      </w:pPr>
      <w:r>
        <w:lastRenderedPageBreak/>
        <w:t xml:space="preserve">  </w:t>
      </w:r>
      <w:bookmarkStart w:id="80" w:name="_Toc531648744"/>
      <w:r w:rsidR="007421B0" w:rsidRPr="00C621B1">
        <w:t xml:space="preserve">Table </w:t>
      </w:r>
      <w:r w:rsidR="00EE6F61" w:rsidRPr="00C621B1">
        <w:fldChar w:fldCharType="begin"/>
      </w:r>
      <w:r w:rsidR="009C0EE3" w:rsidRPr="00C621B1">
        <w:instrText xml:space="preserve"> STYLEREF 1 \s </w:instrText>
      </w:r>
      <w:r w:rsidR="00EE6F61" w:rsidRPr="00C621B1">
        <w:fldChar w:fldCharType="separate"/>
      </w:r>
      <w:r w:rsidR="00726F72">
        <w:rPr>
          <w:noProof/>
        </w:rPr>
        <w:t>1</w:t>
      </w:r>
      <w:r w:rsidR="00EE6F61" w:rsidRPr="00C621B1">
        <w:fldChar w:fldCharType="end"/>
      </w:r>
      <w:r w:rsidR="00A0689D" w:rsidRPr="00C621B1">
        <w:noBreakHyphen/>
      </w:r>
      <w:r w:rsidR="00EE6F61" w:rsidRPr="00C621B1">
        <w:fldChar w:fldCharType="begin"/>
      </w:r>
      <w:r w:rsidR="009C0EE3" w:rsidRPr="00C621B1">
        <w:instrText xml:space="preserve"> SEQ Table \* ARABIC \s 1 </w:instrText>
      </w:r>
      <w:r w:rsidR="00EE6F61" w:rsidRPr="00C621B1">
        <w:fldChar w:fldCharType="separate"/>
      </w:r>
      <w:r w:rsidR="00726F72">
        <w:rPr>
          <w:noProof/>
        </w:rPr>
        <w:t>1</w:t>
      </w:r>
      <w:r w:rsidR="00EE6F61" w:rsidRPr="00C621B1">
        <w:fldChar w:fldCharType="end"/>
      </w:r>
      <w:r w:rsidR="007421B0" w:rsidRPr="00C621B1">
        <w:t xml:space="preserve">: Selection criteria for filters in </w:t>
      </w:r>
      <w:r w:rsidR="00255E45" w:rsidRPr="00C621B1">
        <w:t xml:space="preserve">drip system </w:t>
      </w:r>
      <w:r w:rsidR="007421B0" w:rsidRPr="00C621B1">
        <w:t>as per the causes of clogging</w:t>
      </w:r>
      <w:bookmarkEnd w:id="80"/>
    </w:p>
    <w:tbl>
      <w:tblPr>
        <w:tblStyle w:val="TableGrid"/>
        <w:tblW w:w="9378" w:type="dxa"/>
        <w:tblInd w:w="198" w:type="dxa"/>
        <w:tblLayout w:type="fixed"/>
        <w:tblLook w:val="04A0" w:firstRow="1" w:lastRow="0" w:firstColumn="1" w:lastColumn="0" w:noHBand="0" w:noVBand="1"/>
      </w:tblPr>
      <w:tblGrid>
        <w:gridCol w:w="2070"/>
        <w:gridCol w:w="1620"/>
        <w:gridCol w:w="1260"/>
        <w:gridCol w:w="1350"/>
        <w:gridCol w:w="990"/>
        <w:gridCol w:w="990"/>
        <w:gridCol w:w="1098"/>
      </w:tblGrid>
      <w:tr w:rsidR="002C5FA3" w:rsidRPr="005A4C01" w:rsidTr="00E85556">
        <w:trPr>
          <w:tblHeader/>
        </w:trPr>
        <w:tc>
          <w:tcPr>
            <w:tcW w:w="2070" w:type="dxa"/>
            <w:vMerge w:val="restart"/>
            <w:shd w:val="clear" w:color="auto" w:fill="B8CCE4" w:themeFill="accent1" w:themeFillTint="66"/>
            <w:vAlign w:val="center"/>
          </w:tcPr>
          <w:p w:rsidR="002C5FA3" w:rsidRPr="005A4C01" w:rsidRDefault="002C5FA3" w:rsidP="00E85556">
            <w:pPr>
              <w:ind w:left="-108" w:right="-108"/>
              <w:jc w:val="center"/>
              <w:rPr>
                <w:b/>
                <w:sz w:val="20"/>
                <w:szCs w:val="20"/>
              </w:rPr>
            </w:pPr>
            <w:r w:rsidRPr="005A4C01">
              <w:rPr>
                <w:b/>
                <w:sz w:val="20"/>
                <w:szCs w:val="20"/>
              </w:rPr>
              <w:t>Causes of Clogging</w:t>
            </w:r>
          </w:p>
        </w:tc>
        <w:tc>
          <w:tcPr>
            <w:tcW w:w="1620" w:type="dxa"/>
            <w:vMerge w:val="restart"/>
            <w:shd w:val="clear" w:color="auto" w:fill="B8CCE4" w:themeFill="accent1" w:themeFillTint="66"/>
            <w:vAlign w:val="center"/>
          </w:tcPr>
          <w:p w:rsidR="002C5FA3" w:rsidRPr="005A4C01" w:rsidRDefault="002C5FA3" w:rsidP="00E85556">
            <w:pPr>
              <w:ind w:left="-108" w:right="-108"/>
              <w:jc w:val="center"/>
              <w:rPr>
                <w:b/>
                <w:sz w:val="20"/>
                <w:szCs w:val="20"/>
              </w:rPr>
            </w:pPr>
            <w:r w:rsidRPr="005A4C01">
              <w:rPr>
                <w:b/>
                <w:sz w:val="20"/>
                <w:szCs w:val="20"/>
              </w:rPr>
              <w:t>Contamination of water</w:t>
            </w:r>
          </w:p>
        </w:tc>
        <w:tc>
          <w:tcPr>
            <w:tcW w:w="1260" w:type="dxa"/>
            <w:vMerge w:val="restart"/>
            <w:shd w:val="clear" w:color="auto" w:fill="B8CCE4" w:themeFill="accent1" w:themeFillTint="66"/>
            <w:vAlign w:val="center"/>
          </w:tcPr>
          <w:p w:rsidR="002C5FA3" w:rsidRPr="005A4C01" w:rsidRDefault="002C5FA3" w:rsidP="00E85556">
            <w:pPr>
              <w:ind w:left="-108" w:right="-108"/>
              <w:jc w:val="center"/>
              <w:rPr>
                <w:b/>
                <w:sz w:val="20"/>
                <w:szCs w:val="20"/>
              </w:rPr>
            </w:pPr>
            <w:r w:rsidRPr="005A4C01">
              <w:rPr>
                <w:b/>
                <w:sz w:val="20"/>
                <w:szCs w:val="20"/>
              </w:rPr>
              <w:t>Criterion for             selection</w:t>
            </w:r>
          </w:p>
        </w:tc>
        <w:tc>
          <w:tcPr>
            <w:tcW w:w="4428" w:type="dxa"/>
            <w:gridSpan w:val="4"/>
            <w:shd w:val="clear" w:color="auto" w:fill="B8CCE4" w:themeFill="accent1" w:themeFillTint="66"/>
            <w:vAlign w:val="center"/>
          </w:tcPr>
          <w:p w:rsidR="002C5FA3" w:rsidRPr="005A4C01" w:rsidRDefault="002C5FA3" w:rsidP="00E85556">
            <w:pPr>
              <w:ind w:left="-108" w:right="-108"/>
              <w:jc w:val="center"/>
              <w:rPr>
                <w:b/>
                <w:sz w:val="20"/>
                <w:szCs w:val="20"/>
              </w:rPr>
            </w:pPr>
            <w:r w:rsidRPr="005A4C01">
              <w:rPr>
                <w:b/>
                <w:sz w:val="20"/>
                <w:szCs w:val="20"/>
              </w:rPr>
              <w:t>Type of Filters*</w:t>
            </w:r>
          </w:p>
        </w:tc>
      </w:tr>
      <w:tr w:rsidR="002C5FA3" w:rsidRPr="005A4C01" w:rsidTr="00E85556">
        <w:trPr>
          <w:tblHeader/>
        </w:trPr>
        <w:tc>
          <w:tcPr>
            <w:tcW w:w="2070" w:type="dxa"/>
            <w:vMerge/>
            <w:vAlign w:val="center"/>
          </w:tcPr>
          <w:p w:rsidR="002C5FA3" w:rsidRPr="005A4C01" w:rsidRDefault="002C5FA3" w:rsidP="00E85556">
            <w:pPr>
              <w:ind w:left="-108" w:right="-108"/>
              <w:rPr>
                <w:b/>
                <w:sz w:val="20"/>
                <w:szCs w:val="20"/>
              </w:rPr>
            </w:pPr>
          </w:p>
        </w:tc>
        <w:tc>
          <w:tcPr>
            <w:tcW w:w="1620" w:type="dxa"/>
            <w:vMerge/>
            <w:vAlign w:val="center"/>
          </w:tcPr>
          <w:p w:rsidR="002C5FA3" w:rsidRPr="005A4C01" w:rsidRDefault="002C5FA3" w:rsidP="00E85556">
            <w:pPr>
              <w:ind w:left="-108" w:right="-108"/>
              <w:rPr>
                <w:b/>
                <w:sz w:val="20"/>
                <w:szCs w:val="20"/>
              </w:rPr>
            </w:pPr>
          </w:p>
        </w:tc>
        <w:tc>
          <w:tcPr>
            <w:tcW w:w="1260" w:type="dxa"/>
            <w:vMerge/>
            <w:vAlign w:val="center"/>
          </w:tcPr>
          <w:p w:rsidR="002C5FA3" w:rsidRPr="005A4C01" w:rsidRDefault="002C5FA3" w:rsidP="00E85556">
            <w:pPr>
              <w:ind w:left="-108" w:right="-108"/>
              <w:rPr>
                <w:b/>
                <w:sz w:val="20"/>
                <w:szCs w:val="20"/>
              </w:rPr>
            </w:pPr>
          </w:p>
        </w:tc>
        <w:tc>
          <w:tcPr>
            <w:tcW w:w="1350" w:type="dxa"/>
            <w:shd w:val="clear" w:color="auto" w:fill="B8CCE4" w:themeFill="accent1" w:themeFillTint="66"/>
            <w:vAlign w:val="center"/>
          </w:tcPr>
          <w:p w:rsidR="002C5FA3" w:rsidRPr="005A4C01" w:rsidRDefault="002C5FA3" w:rsidP="00E85556">
            <w:pPr>
              <w:ind w:left="-108" w:right="-108"/>
              <w:rPr>
                <w:b/>
                <w:sz w:val="20"/>
                <w:szCs w:val="20"/>
              </w:rPr>
            </w:pPr>
            <w:proofErr w:type="spellStart"/>
            <w:r w:rsidRPr="005A4C01">
              <w:rPr>
                <w:b/>
                <w:sz w:val="20"/>
                <w:szCs w:val="20"/>
              </w:rPr>
              <w:t>Hydrocyclone</w:t>
            </w:r>
            <w:proofErr w:type="spellEnd"/>
          </w:p>
        </w:tc>
        <w:tc>
          <w:tcPr>
            <w:tcW w:w="990" w:type="dxa"/>
            <w:shd w:val="clear" w:color="auto" w:fill="B8CCE4" w:themeFill="accent1" w:themeFillTint="66"/>
            <w:vAlign w:val="center"/>
          </w:tcPr>
          <w:p w:rsidR="002C5FA3" w:rsidRPr="005A4C01" w:rsidRDefault="00250CA7" w:rsidP="00E85556">
            <w:pPr>
              <w:ind w:left="-108" w:right="-108"/>
              <w:rPr>
                <w:b/>
                <w:sz w:val="20"/>
                <w:szCs w:val="20"/>
              </w:rPr>
            </w:pPr>
            <w:r w:rsidRPr="005A4C01">
              <w:rPr>
                <w:b/>
                <w:sz w:val="20"/>
                <w:szCs w:val="20"/>
              </w:rPr>
              <w:t>S</w:t>
            </w:r>
            <w:r w:rsidR="002C5FA3" w:rsidRPr="005A4C01">
              <w:rPr>
                <w:b/>
                <w:sz w:val="20"/>
                <w:szCs w:val="20"/>
              </w:rPr>
              <w:t>and</w:t>
            </w:r>
          </w:p>
        </w:tc>
        <w:tc>
          <w:tcPr>
            <w:tcW w:w="990" w:type="dxa"/>
            <w:shd w:val="clear" w:color="auto" w:fill="B8CCE4" w:themeFill="accent1" w:themeFillTint="66"/>
            <w:vAlign w:val="center"/>
          </w:tcPr>
          <w:p w:rsidR="002C5FA3" w:rsidRPr="005A4C01" w:rsidRDefault="002C5FA3" w:rsidP="00E85556">
            <w:pPr>
              <w:ind w:left="-108" w:right="-108"/>
              <w:rPr>
                <w:b/>
                <w:sz w:val="20"/>
                <w:szCs w:val="20"/>
              </w:rPr>
            </w:pPr>
            <w:r w:rsidRPr="005A4C01">
              <w:rPr>
                <w:b/>
                <w:sz w:val="20"/>
                <w:szCs w:val="20"/>
              </w:rPr>
              <w:t>disc</w:t>
            </w:r>
          </w:p>
        </w:tc>
        <w:tc>
          <w:tcPr>
            <w:tcW w:w="1098" w:type="dxa"/>
            <w:shd w:val="clear" w:color="auto" w:fill="B8CCE4" w:themeFill="accent1" w:themeFillTint="66"/>
            <w:vAlign w:val="center"/>
          </w:tcPr>
          <w:p w:rsidR="002C5FA3" w:rsidRPr="005A4C01" w:rsidRDefault="002C5FA3" w:rsidP="00E85556">
            <w:pPr>
              <w:ind w:left="-108" w:right="-108"/>
              <w:rPr>
                <w:b/>
                <w:sz w:val="20"/>
                <w:szCs w:val="20"/>
              </w:rPr>
            </w:pPr>
            <w:r w:rsidRPr="005A4C01">
              <w:rPr>
                <w:b/>
                <w:sz w:val="20"/>
                <w:szCs w:val="20"/>
              </w:rPr>
              <w:t>Screen</w:t>
            </w:r>
          </w:p>
        </w:tc>
      </w:tr>
      <w:tr w:rsidR="002C5FA3" w:rsidRPr="005A4C01" w:rsidTr="00E85556">
        <w:tc>
          <w:tcPr>
            <w:tcW w:w="2070" w:type="dxa"/>
            <w:vAlign w:val="center"/>
          </w:tcPr>
          <w:p w:rsidR="002C5FA3" w:rsidRPr="005A4C01" w:rsidRDefault="002C5FA3" w:rsidP="00E85556">
            <w:pPr>
              <w:ind w:left="-108" w:right="-108"/>
              <w:jc w:val="left"/>
              <w:rPr>
                <w:sz w:val="20"/>
                <w:szCs w:val="20"/>
              </w:rPr>
            </w:pPr>
            <w:r w:rsidRPr="005A4C01">
              <w:rPr>
                <w:sz w:val="20"/>
                <w:szCs w:val="20"/>
              </w:rPr>
              <w:t>Soil Particle size</w:t>
            </w:r>
          </w:p>
        </w:tc>
        <w:tc>
          <w:tcPr>
            <w:tcW w:w="1620" w:type="dxa"/>
            <w:vAlign w:val="center"/>
          </w:tcPr>
          <w:p w:rsidR="002C5FA3" w:rsidRPr="005A4C01" w:rsidRDefault="002C5FA3" w:rsidP="00E85556">
            <w:pPr>
              <w:ind w:left="-108" w:right="-108"/>
              <w:jc w:val="center"/>
              <w:rPr>
                <w:sz w:val="20"/>
                <w:szCs w:val="20"/>
              </w:rPr>
            </w:pPr>
            <w:r w:rsidRPr="005A4C01">
              <w:rPr>
                <w:sz w:val="20"/>
                <w:szCs w:val="20"/>
              </w:rPr>
              <w:t>Low</w:t>
            </w:r>
          </w:p>
        </w:tc>
        <w:tc>
          <w:tcPr>
            <w:tcW w:w="1260" w:type="dxa"/>
            <w:vAlign w:val="center"/>
          </w:tcPr>
          <w:p w:rsidR="002C5FA3" w:rsidRPr="005A4C01" w:rsidRDefault="002C5FA3" w:rsidP="00E85556">
            <w:pPr>
              <w:ind w:left="-108" w:right="-108"/>
              <w:jc w:val="center"/>
              <w:rPr>
                <w:sz w:val="20"/>
                <w:szCs w:val="20"/>
              </w:rPr>
            </w:pPr>
            <w:r w:rsidRPr="005A4C01">
              <w:rPr>
                <w:sz w:val="20"/>
                <w:szCs w:val="20"/>
              </w:rPr>
              <w:t>≥0.2mm</w:t>
            </w:r>
          </w:p>
        </w:tc>
        <w:tc>
          <w:tcPr>
            <w:tcW w:w="1350" w:type="dxa"/>
            <w:vAlign w:val="center"/>
          </w:tcPr>
          <w:p w:rsidR="002C5FA3" w:rsidRPr="005A4C01" w:rsidRDefault="002C5FA3" w:rsidP="00E85556">
            <w:pPr>
              <w:ind w:left="-108" w:right="-108"/>
              <w:jc w:val="center"/>
              <w:rPr>
                <w:sz w:val="20"/>
                <w:szCs w:val="20"/>
              </w:rPr>
            </w:pPr>
            <w:r w:rsidRPr="005A4C01">
              <w:rPr>
                <w:sz w:val="20"/>
                <w:szCs w:val="20"/>
              </w:rPr>
              <w:t>A</w:t>
            </w:r>
          </w:p>
        </w:tc>
        <w:tc>
          <w:tcPr>
            <w:tcW w:w="990" w:type="dxa"/>
            <w:vAlign w:val="center"/>
          </w:tcPr>
          <w:p w:rsidR="002C5FA3" w:rsidRPr="005A4C01" w:rsidRDefault="002C5FA3" w:rsidP="00E85556">
            <w:pPr>
              <w:ind w:left="-108" w:right="-108"/>
              <w:jc w:val="center"/>
              <w:rPr>
                <w:sz w:val="20"/>
                <w:szCs w:val="20"/>
              </w:rPr>
            </w:pPr>
            <w:r w:rsidRPr="005A4C01">
              <w:rPr>
                <w:sz w:val="20"/>
                <w:szCs w:val="20"/>
              </w:rPr>
              <w:t>B</w:t>
            </w:r>
          </w:p>
        </w:tc>
        <w:tc>
          <w:tcPr>
            <w:tcW w:w="990" w:type="dxa"/>
            <w:vAlign w:val="center"/>
          </w:tcPr>
          <w:p w:rsidR="002C5FA3" w:rsidRPr="005A4C01" w:rsidRDefault="002C5FA3" w:rsidP="00E85556">
            <w:pPr>
              <w:ind w:left="-108" w:right="-108"/>
              <w:jc w:val="center"/>
              <w:rPr>
                <w:sz w:val="20"/>
                <w:szCs w:val="20"/>
              </w:rPr>
            </w:pPr>
          </w:p>
        </w:tc>
        <w:tc>
          <w:tcPr>
            <w:tcW w:w="1098" w:type="dxa"/>
            <w:vAlign w:val="center"/>
          </w:tcPr>
          <w:p w:rsidR="002C5FA3" w:rsidRPr="005A4C01" w:rsidRDefault="002C5FA3" w:rsidP="00E85556">
            <w:pPr>
              <w:ind w:left="-108" w:right="-108"/>
              <w:jc w:val="center"/>
              <w:rPr>
                <w:sz w:val="20"/>
                <w:szCs w:val="20"/>
              </w:rPr>
            </w:pPr>
            <w:r w:rsidRPr="005A4C01">
              <w:rPr>
                <w:sz w:val="20"/>
                <w:szCs w:val="20"/>
              </w:rPr>
              <w:t>C</w:t>
            </w:r>
          </w:p>
        </w:tc>
      </w:tr>
      <w:tr w:rsidR="002C5FA3" w:rsidRPr="005A4C01" w:rsidTr="00E85556">
        <w:tc>
          <w:tcPr>
            <w:tcW w:w="2070" w:type="dxa"/>
            <w:vAlign w:val="center"/>
          </w:tcPr>
          <w:p w:rsidR="002C5FA3" w:rsidRPr="005A4C01" w:rsidRDefault="002C5FA3" w:rsidP="00E85556">
            <w:pPr>
              <w:ind w:left="-108" w:right="-108"/>
              <w:jc w:val="left"/>
              <w:rPr>
                <w:sz w:val="20"/>
                <w:szCs w:val="20"/>
              </w:rPr>
            </w:pPr>
          </w:p>
        </w:tc>
        <w:tc>
          <w:tcPr>
            <w:tcW w:w="1620" w:type="dxa"/>
            <w:vAlign w:val="center"/>
          </w:tcPr>
          <w:p w:rsidR="002C5FA3" w:rsidRPr="005A4C01" w:rsidRDefault="002C5FA3" w:rsidP="00E85556">
            <w:pPr>
              <w:ind w:left="-108" w:right="-108"/>
              <w:jc w:val="center"/>
              <w:rPr>
                <w:sz w:val="20"/>
                <w:szCs w:val="20"/>
              </w:rPr>
            </w:pPr>
            <w:r w:rsidRPr="005A4C01">
              <w:rPr>
                <w:sz w:val="20"/>
                <w:szCs w:val="20"/>
              </w:rPr>
              <w:t>High</w:t>
            </w:r>
          </w:p>
        </w:tc>
        <w:tc>
          <w:tcPr>
            <w:tcW w:w="1260" w:type="dxa"/>
            <w:vAlign w:val="center"/>
          </w:tcPr>
          <w:p w:rsidR="002C5FA3" w:rsidRPr="005A4C01" w:rsidRDefault="002C5FA3" w:rsidP="00E85556">
            <w:pPr>
              <w:ind w:left="-108" w:right="-108"/>
              <w:jc w:val="center"/>
              <w:rPr>
                <w:sz w:val="20"/>
                <w:szCs w:val="20"/>
              </w:rPr>
            </w:pPr>
            <w:r w:rsidRPr="005A4C01">
              <w:rPr>
                <w:sz w:val="20"/>
                <w:szCs w:val="20"/>
              </w:rPr>
              <w:t>&lt;0.2mm</w:t>
            </w:r>
          </w:p>
        </w:tc>
        <w:tc>
          <w:tcPr>
            <w:tcW w:w="1350" w:type="dxa"/>
            <w:vAlign w:val="center"/>
          </w:tcPr>
          <w:p w:rsidR="002C5FA3" w:rsidRPr="005A4C01" w:rsidRDefault="002C5FA3" w:rsidP="00E85556">
            <w:pPr>
              <w:ind w:left="-108" w:right="-108"/>
              <w:jc w:val="center"/>
              <w:rPr>
                <w:sz w:val="20"/>
                <w:szCs w:val="20"/>
              </w:rPr>
            </w:pPr>
            <w:r w:rsidRPr="005A4C01">
              <w:rPr>
                <w:sz w:val="20"/>
                <w:szCs w:val="20"/>
              </w:rPr>
              <w:t>A</w:t>
            </w:r>
          </w:p>
        </w:tc>
        <w:tc>
          <w:tcPr>
            <w:tcW w:w="990" w:type="dxa"/>
            <w:vAlign w:val="center"/>
          </w:tcPr>
          <w:p w:rsidR="002C5FA3" w:rsidRPr="005A4C01" w:rsidRDefault="002C5FA3" w:rsidP="00E85556">
            <w:pPr>
              <w:ind w:left="-108" w:right="-108"/>
              <w:jc w:val="center"/>
              <w:rPr>
                <w:sz w:val="20"/>
                <w:szCs w:val="20"/>
              </w:rPr>
            </w:pPr>
            <w:r w:rsidRPr="005A4C01">
              <w:rPr>
                <w:sz w:val="20"/>
                <w:szCs w:val="20"/>
              </w:rPr>
              <w:t>B</w:t>
            </w:r>
          </w:p>
        </w:tc>
        <w:tc>
          <w:tcPr>
            <w:tcW w:w="990" w:type="dxa"/>
            <w:vAlign w:val="center"/>
          </w:tcPr>
          <w:p w:rsidR="002C5FA3" w:rsidRPr="005A4C01" w:rsidRDefault="002C5FA3" w:rsidP="00E85556">
            <w:pPr>
              <w:ind w:left="-108" w:right="-108"/>
              <w:jc w:val="center"/>
              <w:rPr>
                <w:sz w:val="20"/>
                <w:szCs w:val="20"/>
              </w:rPr>
            </w:pPr>
          </w:p>
        </w:tc>
        <w:tc>
          <w:tcPr>
            <w:tcW w:w="1098" w:type="dxa"/>
            <w:vAlign w:val="center"/>
          </w:tcPr>
          <w:p w:rsidR="002C5FA3" w:rsidRPr="005A4C01" w:rsidRDefault="002C5FA3" w:rsidP="00E85556">
            <w:pPr>
              <w:ind w:left="-108" w:right="-108"/>
              <w:jc w:val="center"/>
              <w:rPr>
                <w:sz w:val="20"/>
                <w:szCs w:val="20"/>
              </w:rPr>
            </w:pPr>
            <w:r w:rsidRPr="005A4C01">
              <w:rPr>
                <w:sz w:val="20"/>
                <w:szCs w:val="20"/>
              </w:rPr>
              <w:t>C</w:t>
            </w:r>
          </w:p>
        </w:tc>
      </w:tr>
      <w:tr w:rsidR="002C5FA3" w:rsidRPr="005A4C01" w:rsidTr="00E85556">
        <w:tc>
          <w:tcPr>
            <w:tcW w:w="2070" w:type="dxa"/>
            <w:vAlign w:val="center"/>
          </w:tcPr>
          <w:p w:rsidR="002C5FA3" w:rsidRPr="005A4C01" w:rsidRDefault="002C5FA3" w:rsidP="00E85556">
            <w:pPr>
              <w:ind w:left="-108" w:right="-108"/>
              <w:jc w:val="left"/>
              <w:rPr>
                <w:sz w:val="20"/>
                <w:szCs w:val="20"/>
              </w:rPr>
            </w:pPr>
            <w:r w:rsidRPr="005A4C01">
              <w:rPr>
                <w:sz w:val="20"/>
                <w:szCs w:val="20"/>
              </w:rPr>
              <w:t>Suspended solids</w:t>
            </w:r>
          </w:p>
        </w:tc>
        <w:tc>
          <w:tcPr>
            <w:tcW w:w="1620" w:type="dxa"/>
            <w:vAlign w:val="center"/>
          </w:tcPr>
          <w:p w:rsidR="002C5FA3" w:rsidRPr="005A4C01" w:rsidRDefault="002C5FA3" w:rsidP="00E85556">
            <w:pPr>
              <w:ind w:left="-108" w:right="-108"/>
              <w:jc w:val="center"/>
              <w:rPr>
                <w:sz w:val="20"/>
                <w:szCs w:val="20"/>
              </w:rPr>
            </w:pPr>
            <w:r w:rsidRPr="005A4C01">
              <w:rPr>
                <w:sz w:val="20"/>
                <w:szCs w:val="20"/>
              </w:rPr>
              <w:t>Low</w:t>
            </w:r>
          </w:p>
        </w:tc>
        <w:tc>
          <w:tcPr>
            <w:tcW w:w="1260" w:type="dxa"/>
            <w:vAlign w:val="center"/>
          </w:tcPr>
          <w:p w:rsidR="002C5FA3" w:rsidRPr="005A4C01" w:rsidRDefault="002C5FA3" w:rsidP="00E85556">
            <w:pPr>
              <w:ind w:left="-108" w:right="-108"/>
              <w:jc w:val="center"/>
              <w:rPr>
                <w:sz w:val="20"/>
                <w:szCs w:val="20"/>
              </w:rPr>
            </w:pPr>
            <w:r w:rsidRPr="005A4C01">
              <w:rPr>
                <w:sz w:val="20"/>
                <w:szCs w:val="20"/>
              </w:rPr>
              <w:t>≤50mg/l</w:t>
            </w:r>
          </w:p>
        </w:tc>
        <w:tc>
          <w:tcPr>
            <w:tcW w:w="1350" w:type="dxa"/>
            <w:vAlign w:val="center"/>
          </w:tcPr>
          <w:p w:rsidR="002C5FA3" w:rsidRPr="005A4C01" w:rsidRDefault="002C5FA3" w:rsidP="00E85556">
            <w:pPr>
              <w:ind w:left="-108" w:right="-108"/>
              <w:jc w:val="center"/>
              <w:rPr>
                <w:sz w:val="20"/>
                <w:szCs w:val="20"/>
              </w:rPr>
            </w:pPr>
          </w:p>
        </w:tc>
        <w:tc>
          <w:tcPr>
            <w:tcW w:w="990" w:type="dxa"/>
            <w:vAlign w:val="center"/>
          </w:tcPr>
          <w:p w:rsidR="002C5FA3" w:rsidRPr="005A4C01" w:rsidRDefault="002C5FA3" w:rsidP="00E85556">
            <w:pPr>
              <w:ind w:left="-108" w:right="-108"/>
              <w:jc w:val="center"/>
              <w:rPr>
                <w:sz w:val="20"/>
                <w:szCs w:val="20"/>
              </w:rPr>
            </w:pPr>
            <w:r w:rsidRPr="005A4C01">
              <w:rPr>
                <w:sz w:val="20"/>
                <w:szCs w:val="20"/>
              </w:rPr>
              <w:t>A</w:t>
            </w:r>
          </w:p>
        </w:tc>
        <w:tc>
          <w:tcPr>
            <w:tcW w:w="990" w:type="dxa"/>
            <w:vAlign w:val="center"/>
          </w:tcPr>
          <w:p w:rsidR="002C5FA3" w:rsidRPr="005A4C01" w:rsidRDefault="002C5FA3" w:rsidP="00E85556">
            <w:pPr>
              <w:ind w:left="-108" w:right="-108"/>
              <w:jc w:val="center"/>
              <w:rPr>
                <w:sz w:val="20"/>
                <w:szCs w:val="20"/>
              </w:rPr>
            </w:pPr>
            <w:r w:rsidRPr="005A4C01">
              <w:rPr>
                <w:sz w:val="20"/>
                <w:szCs w:val="20"/>
              </w:rPr>
              <w:t>B</w:t>
            </w:r>
          </w:p>
        </w:tc>
        <w:tc>
          <w:tcPr>
            <w:tcW w:w="1098" w:type="dxa"/>
            <w:vAlign w:val="center"/>
          </w:tcPr>
          <w:p w:rsidR="002C5FA3" w:rsidRPr="005A4C01" w:rsidRDefault="002C5FA3" w:rsidP="00E85556">
            <w:pPr>
              <w:ind w:left="-108" w:right="-108"/>
              <w:jc w:val="center"/>
              <w:rPr>
                <w:sz w:val="20"/>
                <w:szCs w:val="20"/>
              </w:rPr>
            </w:pPr>
            <w:r w:rsidRPr="005A4C01">
              <w:rPr>
                <w:sz w:val="20"/>
                <w:szCs w:val="20"/>
              </w:rPr>
              <w:t>C</w:t>
            </w:r>
          </w:p>
        </w:tc>
      </w:tr>
      <w:tr w:rsidR="002C5FA3" w:rsidRPr="005A4C01" w:rsidTr="00E85556">
        <w:tc>
          <w:tcPr>
            <w:tcW w:w="2070" w:type="dxa"/>
            <w:vAlign w:val="center"/>
          </w:tcPr>
          <w:p w:rsidR="002C5FA3" w:rsidRPr="005A4C01" w:rsidRDefault="002C5FA3" w:rsidP="00E85556">
            <w:pPr>
              <w:ind w:left="-108" w:right="-108"/>
              <w:jc w:val="left"/>
              <w:rPr>
                <w:sz w:val="20"/>
                <w:szCs w:val="20"/>
              </w:rPr>
            </w:pPr>
          </w:p>
        </w:tc>
        <w:tc>
          <w:tcPr>
            <w:tcW w:w="1620" w:type="dxa"/>
            <w:vAlign w:val="center"/>
          </w:tcPr>
          <w:p w:rsidR="002C5FA3" w:rsidRPr="005A4C01" w:rsidRDefault="002C5FA3" w:rsidP="00E85556">
            <w:pPr>
              <w:ind w:left="-108" w:right="-108"/>
              <w:jc w:val="center"/>
              <w:rPr>
                <w:sz w:val="20"/>
                <w:szCs w:val="20"/>
              </w:rPr>
            </w:pPr>
            <w:r w:rsidRPr="005A4C01">
              <w:rPr>
                <w:sz w:val="20"/>
                <w:szCs w:val="20"/>
              </w:rPr>
              <w:t>High</w:t>
            </w:r>
          </w:p>
        </w:tc>
        <w:tc>
          <w:tcPr>
            <w:tcW w:w="1260" w:type="dxa"/>
            <w:vAlign w:val="center"/>
          </w:tcPr>
          <w:p w:rsidR="002C5FA3" w:rsidRPr="005A4C01" w:rsidRDefault="002C5FA3" w:rsidP="00E85556">
            <w:pPr>
              <w:ind w:left="-108" w:right="-108"/>
              <w:jc w:val="center"/>
              <w:rPr>
                <w:sz w:val="20"/>
                <w:szCs w:val="20"/>
              </w:rPr>
            </w:pPr>
            <w:r w:rsidRPr="005A4C01">
              <w:rPr>
                <w:sz w:val="20"/>
                <w:szCs w:val="20"/>
              </w:rPr>
              <w:t>&gt;50mg/l</w:t>
            </w:r>
          </w:p>
        </w:tc>
        <w:tc>
          <w:tcPr>
            <w:tcW w:w="1350" w:type="dxa"/>
            <w:vAlign w:val="center"/>
          </w:tcPr>
          <w:p w:rsidR="002C5FA3" w:rsidRPr="005A4C01" w:rsidRDefault="002C5FA3" w:rsidP="00E85556">
            <w:pPr>
              <w:ind w:left="-108" w:right="-108"/>
              <w:jc w:val="center"/>
              <w:rPr>
                <w:sz w:val="20"/>
                <w:szCs w:val="20"/>
              </w:rPr>
            </w:pPr>
          </w:p>
        </w:tc>
        <w:tc>
          <w:tcPr>
            <w:tcW w:w="990" w:type="dxa"/>
            <w:vAlign w:val="center"/>
          </w:tcPr>
          <w:p w:rsidR="002C5FA3" w:rsidRPr="005A4C01" w:rsidRDefault="002C5FA3" w:rsidP="00E85556">
            <w:pPr>
              <w:ind w:left="-108" w:right="-108"/>
              <w:jc w:val="center"/>
              <w:rPr>
                <w:sz w:val="20"/>
                <w:szCs w:val="20"/>
              </w:rPr>
            </w:pPr>
            <w:r w:rsidRPr="005A4C01">
              <w:rPr>
                <w:sz w:val="20"/>
                <w:szCs w:val="20"/>
              </w:rPr>
              <w:t>A</w:t>
            </w:r>
          </w:p>
        </w:tc>
        <w:tc>
          <w:tcPr>
            <w:tcW w:w="990" w:type="dxa"/>
            <w:vAlign w:val="center"/>
          </w:tcPr>
          <w:p w:rsidR="002C5FA3" w:rsidRPr="005A4C01" w:rsidRDefault="002C5FA3" w:rsidP="00E85556">
            <w:pPr>
              <w:ind w:left="-108" w:right="-108"/>
              <w:jc w:val="center"/>
              <w:rPr>
                <w:sz w:val="20"/>
                <w:szCs w:val="20"/>
              </w:rPr>
            </w:pPr>
            <w:r w:rsidRPr="005A4C01">
              <w:rPr>
                <w:sz w:val="20"/>
                <w:szCs w:val="20"/>
              </w:rPr>
              <w:t>B</w:t>
            </w:r>
          </w:p>
        </w:tc>
        <w:tc>
          <w:tcPr>
            <w:tcW w:w="1098" w:type="dxa"/>
            <w:vAlign w:val="center"/>
          </w:tcPr>
          <w:p w:rsidR="002C5FA3" w:rsidRPr="005A4C01" w:rsidRDefault="002C5FA3" w:rsidP="00E85556">
            <w:pPr>
              <w:ind w:left="-108" w:right="-108"/>
              <w:jc w:val="center"/>
              <w:rPr>
                <w:sz w:val="20"/>
                <w:szCs w:val="20"/>
              </w:rPr>
            </w:pPr>
          </w:p>
        </w:tc>
      </w:tr>
      <w:tr w:rsidR="002C5FA3" w:rsidRPr="005A4C01" w:rsidTr="00E85556">
        <w:tc>
          <w:tcPr>
            <w:tcW w:w="2070" w:type="dxa"/>
            <w:vAlign w:val="center"/>
          </w:tcPr>
          <w:p w:rsidR="002C5FA3" w:rsidRPr="005A4C01" w:rsidRDefault="002C5FA3" w:rsidP="00E85556">
            <w:pPr>
              <w:ind w:left="-108" w:right="-108"/>
              <w:jc w:val="left"/>
              <w:rPr>
                <w:sz w:val="20"/>
                <w:szCs w:val="20"/>
              </w:rPr>
            </w:pPr>
            <w:r w:rsidRPr="005A4C01">
              <w:rPr>
                <w:sz w:val="20"/>
                <w:szCs w:val="20"/>
              </w:rPr>
              <w:t>Algae, organic material</w:t>
            </w:r>
          </w:p>
        </w:tc>
        <w:tc>
          <w:tcPr>
            <w:tcW w:w="1620" w:type="dxa"/>
            <w:vAlign w:val="center"/>
          </w:tcPr>
          <w:p w:rsidR="002C5FA3" w:rsidRPr="005A4C01" w:rsidRDefault="002C5FA3" w:rsidP="00E85556">
            <w:pPr>
              <w:ind w:left="-108" w:right="-108"/>
              <w:jc w:val="center"/>
              <w:rPr>
                <w:sz w:val="20"/>
                <w:szCs w:val="20"/>
              </w:rPr>
            </w:pPr>
            <w:r w:rsidRPr="005A4C01">
              <w:rPr>
                <w:sz w:val="20"/>
                <w:szCs w:val="20"/>
              </w:rPr>
              <w:t>Low</w:t>
            </w:r>
          </w:p>
        </w:tc>
        <w:tc>
          <w:tcPr>
            <w:tcW w:w="1260" w:type="dxa"/>
            <w:vAlign w:val="center"/>
          </w:tcPr>
          <w:p w:rsidR="002C5FA3" w:rsidRPr="005A4C01" w:rsidRDefault="002C5FA3" w:rsidP="00E85556">
            <w:pPr>
              <w:ind w:left="-108" w:right="-108"/>
              <w:jc w:val="center"/>
              <w:rPr>
                <w:sz w:val="20"/>
                <w:szCs w:val="20"/>
              </w:rPr>
            </w:pPr>
          </w:p>
        </w:tc>
        <w:tc>
          <w:tcPr>
            <w:tcW w:w="1350" w:type="dxa"/>
            <w:vAlign w:val="center"/>
          </w:tcPr>
          <w:p w:rsidR="002C5FA3" w:rsidRPr="005A4C01" w:rsidRDefault="002C5FA3" w:rsidP="00E85556">
            <w:pPr>
              <w:ind w:left="-108" w:right="-108"/>
              <w:jc w:val="center"/>
              <w:rPr>
                <w:sz w:val="20"/>
                <w:szCs w:val="20"/>
              </w:rPr>
            </w:pPr>
          </w:p>
        </w:tc>
        <w:tc>
          <w:tcPr>
            <w:tcW w:w="990" w:type="dxa"/>
            <w:vAlign w:val="center"/>
          </w:tcPr>
          <w:p w:rsidR="002C5FA3" w:rsidRPr="005A4C01" w:rsidRDefault="002C5FA3" w:rsidP="00E85556">
            <w:pPr>
              <w:ind w:left="-108" w:right="-108"/>
              <w:jc w:val="center"/>
              <w:rPr>
                <w:sz w:val="20"/>
                <w:szCs w:val="20"/>
              </w:rPr>
            </w:pPr>
            <w:r w:rsidRPr="005A4C01">
              <w:rPr>
                <w:sz w:val="20"/>
                <w:szCs w:val="20"/>
              </w:rPr>
              <w:t>B</w:t>
            </w:r>
          </w:p>
        </w:tc>
        <w:tc>
          <w:tcPr>
            <w:tcW w:w="990" w:type="dxa"/>
            <w:vAlign w:val="center"/>
          </w:tcPr>
          <w:p w:rsidR="002C5FA3" w:rsidRPr="005A4C01" w:rsidRDefault="002C5FA3" w:rsidP="00E85556">
            <w:pPr>
              <w:ind w:left="-108" w:right="-108"/>
              <w:jc w:val="center"/>
              <w:rPr>
                <w:sz w:val="20"/>
                <w:szCs w:val="20"/>
              </w:rPr>
            </w:pPr>
            <w:r w:rsidRPr="005A4C01">
              <w:rPr>
                <w:sz w:val="20"/>
                <w:szCs w:val="20"/>
              </w:rPr>
              <w:t>A</w:t>
            </w:r>
          </w:p>
        </w:tc>
        <w:tc>
          <w:tcPr>
            <w:tcW w:w="1098" w:type="dxa"/>
            <w:vAlign w:val="center"/>
          </w:tcPr>
          <w:p w:rsidR="002C5FA3" w:rsidRPr="005A4C01" w:rsidRDefault="002C5FA3" w:rsidP="00E85556">
            <w:pPr>
              <w:ind w:left="-108" w:right="-108"/>
              <w:jc w:val="center"/>
              <w:rPr>
                <w:sz w:val="20"/>
                <w:szCs w:val="20"/>
              </w:rPr>
            </w:pPr>
            <w:r w:rsidRPr="005A4C01">
              <w:rPr>
                <w:sz w:val="20"/>
                <w:szCs w:val="20"/>
              </w:rPr>
              <w:t>C</w:t>
            </w:r>
          </w:p>
        </w:tc>
      </w:tr>
      <w:tr w:rsidR="002C5FA3" w:rsidRPr="005A4C01" w:rsidTr="00E85556">
        <w:tc>
          <w:tcPr>
            <w:tcW w:w="2070" w:type="dxa"/>
            <w:vAlign w:val="center"/>
          </w:tcPr>
          <w:p w:rsidR="002C5FA3" w:rsidRPr="005A4C01" w:rsidRDefault="002C5FA3" w:rsidP="00E85556">
            <w:pPr>
              <w:ind w:left="-108" w:right="-108"/>
              <w:jc w:val="left"/>
              <w:rPr>
                <w:sz w:val="20"/>
                <w:szCs w:val="20"/>
              </w:rPr>
            </w:pPr>
          </w:p>
        </w:tc>
        <w:tc>
          <w:tcPr>
            <w:tcW w:w="1620" w:type="dxa"/>
            <w:vAlign w:val="center"/>
          </w:tcPr>
          <w:p w:rsidR="002C5FA3" w:rsidRPr="005A4C01" w:rsidRDefault="002C5FA3" w:rsidP="00E85556">
            <w:pPr>
              <w:ind w:left="-108" w:right="-108"/>
              <w:jc w:val="center"/>
              <w:rPr>
                <w:sz w:val="20"/>
                <w:szCs w:val="20"/>
              </w:rPr>
            </w:pPr>
            <w:r w:rsidRPr="005A4C01">
              <w:rPr>
                <w:sz w:val="20"/>
                <w:szCs w:val="20"/>
              </w:rPr>
              <w:t>High</w:t>
            </w:r>
          </w:p>
        </w:tc>
        <w:tc>
          <w:tcPr>
            <w:tcW w:w="1260" w:type="dxa"/>
            <w:vAlign w:val="center"/>
          </w:tcPr>
          <w:p w:rsidR="002C5FA3" w:rsidRPr="005A4C01" w:rsidRDefault="002C5FA3" w:rsidP="00E85556">
            <w:pPr>
              <w:ind w:left="-108" w:right="-108"/>
              <w:jc w:val="center"/>
              <w:rPr>
                <w:sz w:val="20"/>
                <w:szCs w:val="20"/>
              </w:rPr>
            </w:pPr>
          </w:p>
        </w:tc>
        <w:tc>
          <w:tcPr>
            <w:tcW w:w="1350" w:type="dxa"/>
            <w:vAlign w:val="center"/>
          </w:tcPr>
          <w:p w:rsidR="002C5FA3" w:rsidRPr="005A4C01" w:rsidRDefault="002C5FA3" w:rsidP="00E85556">
            <w:pPr>
              <w:ind w:left="-108" w:right="-108"/>
              <w:jc w:val="center"/>
              <w:rPr>
                <w:sz w:val="20"/>
                <w:szCs w:val="20"/>
              </w:rPr>
            </w:pPr>
          </w:p>
        </w:tc>
        <w:tc>
          <w:tcPr>
            <w:tcW w:w="990" w:type="dxa"/>
            <w:vAlign w:val="center"/>
          </w:tcPr>
          <w:p w:rsidR="002C5FA3" w:rsidRPr="005A4C01" w:rsidRDefault="002C5FA3" w:rsidP="00E85556">
            <w:pPr>
              <w:ind w:left="-108" w:right="-108"/>
              <w:jc w:val="center"/>
              <w:rPr>
                <w:sz w:val="20"/>
                <w:szCs w:val="20"/>
              </w:rPr>
            </w:pPr>
            <w:r w:rsidRPr="005A4C01">
              <w:rPr>
                <w:sz w:val="20"/>
                <w:szCs w:val="20"/>
              </w:rPr>
              <w:t>B</w:t>
            </w:r>
          </w:p>
        </w:tc>
        <w:tc>
          <w:tcPr>
            <w:tcW w:w="990" w:type="dxa"/>
            <w:vAlign w:val="center"/>
          </w:tcPr>
          <w:p w:rsidR="002C5FA3" w:rsidRPr="005A4C01" w:rsidRDefault="002C5FA3" w:rsidP="00E85556">
            <w:pPr>
              <w:ind w:left="-108" w:right="-108"/>
              <w:jc w:val="center"/>
              <w:rPr>
                <w:sz w:val="20"/>
                <w:szCs w:val="20"/>
              </w:rPr>
            </w:pPr>
            <w:r w:rsidRPr="005A4C01">
              <w:rPr>
                <w:sz w:val="20"/>
                <w:szCs w:val="20"/>
              </w:rPr>
              <w:t>A</w:t>
            </w:r>
          </w:p>
        </w:tc>
        <w:tc>
          <w:tcPr>
            <w:tcW w:w="1098" w:type="dxa"/>
            <w:vAlign w:val="center"/>
          </w:tcPr>
          <w:p w:rsidR="002C5FA3" w:rsidRPr="005A4C01" w:rsidRDefault="002C5FA3" w:rsidP="00E85556">
            <w:pPr>
              <w:ind w:left="-108" w:right="-108"/>
              <w:jc w:val="center"/>
              <w:rPr>
                <w:sz w:val="20"/>
                <w:szCs w:val="20"/>
              </w:rPr>
            </w:pPr>
            <w:r w:rsidRPr="005A4C01">
              <w:rPr>
                <w:sz w:val="20"/>
                <w:szCs w:val="20"/>
              </w:rPr>
              <w:t>C</w:t>
            </w:r>
          </w:p>
        </w:tc>
      </w:tr>
      <w:tr w:rsidR="002C5FA3" w:rsidRPr="005A4C01" w:rsidTr="00E85556">
        <w:tc>
          <w:tcPr>
            <w:tcW w:w="2070" w:type="dxa"/>
            <w:vAlign w:val="center"/>
          </w:tcPr>
          <w:p w:rsidR="002C5FA3" w:rsidRPr="005A4C01" w:rsidRDefault="002C5FA3" w:rsidP="00E85556">
            <w:pPr>
              <w:ind w:left="-108" w:right="-108"/>
              <w:jc w:val="left"/>
              <w:rPr>
                <w:sz w:val="20"/>
                <w:szCs w:val="20"/>
              </w:rPr>
            </w:pPr>
            <w:r w:rsidRPr="005A4C01">
              <w:rPr>
                <w:sz w:val="20"/>
                <w:szCs w:val="20"/>
              </w:rPr>
              <w:t>Iron and Manganese</w:t>
            </w:r>
          </w:p>
        </w:tc>
        <w:tc>
          <w:tcPr>
            <w:tcW w:w="1620" w:type="dxa"/>
            <w:vAlign w:val="center"/>
          </w:tcPr>
          <w:p w:rsidR="002C5FA3" w:rsidRPr="005A4C01" w:rsidRDefault="002C5FA3" w:rsidP="00E85556">
            <w:pPr>
              <w:ind w:left="-108" w:right="-108"/>
              <w:jc w:val="center"/>
              <w:rPr>
                <w:sz w:val="20"/>
                <w:szCs w:val="20"/>
              </w:rPr>
            </w:pPr>
            <w:r w:rsidRPr="005A4C01">
              <w:rPr>
                <w:sz w:val="20"/>
                <w:szCs w:val="20"/>
              </w:rPr>
              <w:t>Low</w:t>
            </w:r>
          </w:p>
        </w:tc>
        <w:tc>
          <w:tcPr>
            <w:tcW w:w="1260" w:type="dxa"/>
            <w:vAlign w:val="center"/>
          </w:tcPr>
          <w:p w:rsidR="002C5FA3" w:rsidRPr="005A4C01" w:rsidRDefault="002C5FA3" w:rsidP="00E85556">
            <w:pPr>
              <w:ind w:left="-108" w:right="-108"/>
              <w:jc w:val="center"/>
              <w:rPr>
                <w:sz w:val="20"/>
                <w:szCs w:val="20"/>
              </w:rPr>
            </w:pPr>
            <w:r w:rsidRPr="005A4C01">
              <w:rPr>
                <w:sz w:val="20"/>
                <w:szCs w:val="20"/>
              </w:rPr>
              <w:t>≤0.5mg/l</w:t>
            </w:r>
          </w:p>
        </w:tc>
        <w:tc>
          <w:tcPr>
            <w:tcW w:w="1350" w:type="dxa"/>
            <w:vAlign w:val="center"/>
          </w:tcPr>
          <w:p w:rsidR="002C5FA3" w:rsidRPr="005A4C01" w:rsidRDefault="002C5FA3" w:rsidP="00E85556">
            <w:pPr>
              <w:ind w:left="-108" w:right="-108"/>
              <w:jc w:val="center"/>
              <w:rPr>
                <w:sz w:val="20"/>
                <w:szCs w:val="20"/>
              </w:rPr>
            </w:pPr>
          </w:p>
        </w:tc>
        <w:tc>
          <w:tcPr>
            <w:tcW w:w="990" w:type="dxa"/>
            <w:vAlign w:val="center"/>
          </w:tcPr>
          <w:p w:rsidR="002C5FA3" w:rsidRPr="005A4C01" w:rsidRDefault="002C5FA3" w:rsidP="00E85556">
            <w:pPr>
              <w:ind w:left="-108" w:right="-108"/>
              <w:jc w:val="center"/>
              <w:rPr>
                <w:sz w:val="20"/>
                <w:szCs w:val="20"/>
              </w:rPr>
            </w:pPr>
            <w:r w:rsidRPr="005A4C01">
              <w:rPr>
                <w:sz w:val="20"/>
                <w:szCs w:val="20"/>
              </w:rPr>
              <w:t>B</w:t>
            </w:r>
          </w:p>
        </w:tc>
        <w:tc>
          <w:tcPr>
            <w:tcW w:w="990" w:type="dxa"/>
            <w:vAlign w:val="center"/>
          </w:tcPr>
          <w:p w:rsidR="002C5FA3" w:rsidRPr="005A4C01" w:rsidRDefault="002C5FA3" w:rsidP="00E85556">
            <w:pPr>
              <w:ind w:left="-108" w:right="-108"/>
              <w:jc w:val="center"/>
              <w:rPr>
                <w:sz w:val="20"/>
                <w:szCs w:val="20"/>
              </w:rPr>
            </w:pPr>
            <w:r w:rsidRPr="005A4C01">
              <w:rPr>
                <w:sz w:val="20"/>
                <w:szCs w:val="20"/>
              </w:rPr>
              <w:t>A</w:t>
            </w:r>
          </w:p>
        </w:tc>
        <w:tc>
          <w:tcPr>
            <w:tcW w:w="1098" w:type="dxa"/>
            <w:vAlign w:val="center"/>
          </w:tcPr>
          <w:p w:rsidR="002C5FA3" w:rsidRPr="005A4C01" w:rsidRDefault="002C5FA3" w:rsidP="00E85556">
            <w:pPr>
              <w:ind w:left="-108" w:right="-108"/>
              <w:jc w:val="center"/>
              <w:rPr>
                <w:sz w:val="20"/>
                <w:szCs w:val="20"/>
              </w:rPr>
            </w:pPr>
            <w:r w:rsidRPr="005A4C01">
              <w:rPr>
                <w:sz w:val="20"/>
                <w:szCs w:val="20"/>
              </w:rPr>
              <w:t>A</w:t>
            </w:r>
          </w:p>
        </w:tc>
      </w:tr>
      <w:tr w:rsidR="002C5FA3" w:rsidRPr="005A4C01" w:rsidTr="00E85556">
        <w:tc>
          <w:tcPr>
            <w:tcW w:w="2070" w:type="dxa"/>
            <w:vAlign w:val="center"/>
          </w:tcPr>
          <w:p w:rsidR="002C5FA3" w:rsidRPr="005A4C01" w:rsidRDefault="002C5FA3" w:rsidP="00E85556">
            <w:pPr>
              <w:ind w:left="-108" w:right="-108"/>
              <w:jc w:val="left"/>
              <w:rPr>
                <w:sz w:val="20"/>
                <w:szCs w:val="20"/>
              </w:rPr>
            </w:pPr>
          </w:p>
        </w:tc>
        <w:tc>
          <w:tcPr>
            <w:tcW w:w="1620" w:type="dxa"/>
            <w:vAlign w:val="center"/>
          </w:tcPr>
          <w:p w:rsidR="002C5FA3" w:rsidRPr="005A4C01" w:rsidRDefault="002C5FA3" w:rsidP="00E85556">
            <w:pPr>
              <w:ind w:left="-108" w:right="-108"/>
              <w:jc w:val="center"/>
              <w:rPr>
                <w:sz w:val="20"/>
                <w:szCs w:val="20"/>
              </w:rPr>
            </w:pPr>
            <w:r w:rsidRPr="005A4C01">
              <w:rPr>
                <w:sz w:val="20"/>
                <w:szCs w:val="20"/>
              </w:rPr>
              <w:t>High</w:t>
            </w:r>
          </w:p>
        </w:tc>
        <w:tc>
          <w:tcPr>
            <w:tcW w:w="1260" w:type="dxa"/>
            <w:vAlign w:val="center"/>
          </w:tcPr>
          <w:p w:rsidR="002C5FA3" w:rsidRPr="005A4C01" w:rsidRDefault="002C5FA3" w:rsidP="00E85556">
            <w:pPr>
              <w:ind w:left="-108" w:right="-108"/>
              <w:jc w:val="center"/>
              <w:rPr>
                <w:sz w:val="20"/>
                <w:szCs w:val="20"/>
              </w:rPr>
            </w:pPr>
            <w:r w:rsidRPr="005A4C01">
              <w:rPr>
                <w:sz w:val="20"/>
                <w:szCs w:val="20"/>
              </w:rPr>
              <w:t>&gt;0.5mg/l</w:t>
            </w:r>
          </w:p>
        </w:tc>
        <w:tc>
          <w:tcPr>
            <w:tcW w:w="1350" w:type="dxa"/>
            <w:vAlign w:val="center"/>
          </w:tcPr>
          <w:p w:rsidR="002C5FA3" w:rsidRPr="005A4C01" w:rsidRDefault="002C5FA3" w:rsidP="00E85556">
            <w:pPr>
              <w:ind w:left="-108" w:right="-108"/>
              <w:jc w:val="center"/>
              <w:rPr>
                <w:sz w:val="20"/>
                <w:szCs w:val="20"/>
              </w:rPr>
            </w:pPr>
          </w:p>
        </w:tc>
        <w:tc>
          <w:tcPr>
            <w:tcW w:w="990" w:type="dxa"/>
            <w:vAlign w:val="center"/>
          </w:tcPr>
          <w:p w:rsidR="002C5FA3" w:rsidRPr="005A4C01" w:rsidRDefault="002C5FA3" w:rsidP="00E85556">
            <w:pPr>
              <w:ind w:left="-108" w:right="-108"/>
              <w:jc w:val="center"/>
              <w:rPr>
                <w:sz w:val="20"/>
                <w:szCs w:val="20"/>
              </w:rPr>
            </w:pPr>
            <w:r w:rsidRPr="005A4C01">
              <w:rPr>
                <w:sz w:val="20"/>
                <w:szCs w:val="20"/>
              </w:rPr>
              <w:t>A</w:t>
            </w:r>
          </w:p>
        </w:tc>
        <w:tc>
          <w:tcPr>
            <w:tcW w:w="990" w:type="dxa"/>
            <w:vAlign w:val="center"/>
          </w:tcPr>
          <w:p w:rsidR="002C5FA3" w:rsidRPr="005A4C01" w:rsidRDefault="002C5FA3" w:rsidP="00E85556">
            <w:pPr>
              <w:ind w:left="-108" w:right="-108"/>
              <w:jc w:val="center"/>
              <w:rPr>
                <w:sz w:val="20"/>
                <w:szCs w:val="20"/>
              </w:rPr>
            </w:pPr>
            <w:r w:rsidRPr="005A4C01">
              <w:rPr>
                <w:sz w:val="20"/>
                <w:szCs w:val="20"/>
              </w:rPr>
              <w:t>B</w:t>
            </w:r>
          </w:p>
        </w:tc>
        <w:tc>
          <w:tcPr>
            <w:tcW w:w="1098" w:type="dxa"/>
            <w:vAlign w:val="center"/>
          </w:tcPr>
          <w:p w:rsidR="002C5FA3" w:rsidRPr="005A4C01" w:rsidRDefault="002C5FA3" w:rsidP="00E85556">
            <w:pPr>
              <w:ind w:left="-108" w:right="-108"/>
              <w:jc w:val="center"/>
              <w:rPr>
                <w:sz w:val="20"/>
                <w:szCs w:val="20"/>
              </w:rPr>
            </w:pPr>
            <w:r w:rsidRPr="005A4C01">
              <w:rPr>
                <w:sz w:val="20"/>
                <w:szCs w:val="20"/>
              </w:rPr>
              <w:t>B</w:t>
            </w:r>
          </w:p>
        </w:tc>
      </w:tr>
    </w:tbl>
    <w:p w:rsidR="002C5FA3" w:rsidRPr="00732963" w:rsidRDefault="002C5FA3" w:rsidP="005A4C01">
      <w:pPr>
        <w:ind w:firstLine="720"/>
        <w:rPr>
          <w:sz w:val="18"/>
        </w:rPr>
      </w:pPr>
      <w:r w:rsidRPr="00732963">
        <w:rPr>
          <w:sz w:val="18"/>
        </w:rPr>
        <w:t>* A = the recommended alternative; B = the second choice; C = the third choice</w:t>
      </w:r>
    </w:p>
    <w:p w:rsidR="002C5FA3" w:rsidRPr="00345A8F" w:rsidRDefault="002C5FA3" w:rsidP="007F2089"/>
    <w:p w:rsidR="002C5FA3" w:rsidRPr="005A4C01" w:rsidRDefault="00255E45" w:rsidP="00C621B1">
      <w:pPr>
        <w:pStyle w:val="Caption"/>
        <w:rPr>
          <w:sz w:val="28"/>
        </w:rPr>
      </w:pPr>
      <w:r>
        <w:t xml:space="preserve"> </w:t>
      </w:r>
      <w:bookmarkStart w:id="81" w:name="_Toc531648745"/>
      <w:r w:rsidR="00EF0432" w:rsidRPr="005A4C01">
        <w:t xml:space="preserve">Table </w:t>
      </w:r>
      <w:r w:rsidR="00EE6F61" w:rsidRPr="005A4C01">
        <w:fldChar w:fldCharType="begin"/>
      </w:r>
      <w:r w:rsidR="009C0EE3" w:rsidRPr="005A4C01">
        <w:instrText xml:space="preserve"> STYLEREF 1 \s </w:instrText>
      </w:r>
      <w:r w:rsidR="00EE6F61" w:rsidRPr="005A4C01">
        <w:fldChar w:fldCharType="separate"/>
      </w:r>
      <w:r w:rsidR="00726F72">
        <w:rPr>
          <w:noProof/>
        </w:rPr>
        <w:t>1</w:t>
      </w:r>
      <w:r w:rsidR="00EE6F61" w:rsidRPr="005A4C01">
        <w:rPr>
          <w:noProof/>
        </w:rPr>
        <w:fldChar w:fldCharType="end"/>
      </w:r>
      <w:r w:rsidR="00A0689D" w:rsidRPr="005A4C01">
        <w:noBreakHyphen/>
      </w:r>
      <w:r w:rsidR="00EE6F61" w:rsidRPr="005A4C01">
        <w:fldChar w:fldCharType="begin"/>
      </w:r>
      <w:r w:rsidR="009C0EE3" w:rsidRPr="005A4C01">
        <w:instrText xml:space="preserve"> SEQ Table \* ARABIC \s 1 </w:instrText>
      </w:r>
      <w:r w:rsidR="00EE6F61" w:rsidRPr="005A4C01">
        <w:fldChar w:fldCharType="separate"/>
      </w:r>
      <w:r w:rsidR="00726F72">
        <w:rPr>
          <w:noProof/>
        </w:rPr>
        <w:t>2</w:t>
      </w:r>
      <w:r w:rsidR="00EE6F61" w:rsidRPr="005A4C01">
        <w:rPr>
          <w:noProof/>
        </w:rPr>
        <w:fldChar w:fldCharType="end"/>
      </w:r>
      <w:r w:rsidR="00EF0432" w:rsidRPr="005A4C01">
        <w:t>: Recommended type of filters as per the source of water</w:t>
      </w:r>
      <w:bookmarkEnd w:id="81"/>
    </w:p>
    <w:tbl>
      <w:tblPr>
        <w:tblStyle w:val="TableGrid"/>
        <w:tblW w:w="0" w:type="auto"/>
        <w:tblInd w:w="198" w:type="dxa"/>
        <w:tblLayout w:type="fixed"/>
        <w:tblLook w:val="04A0" w:firstRow="1" w:lastRow="0" w:firstColumn="1" w:lastColumn="0" w:noHBand="0" w:noVBand="1"/>
      </w:tblPr>
      <w:tblGrid>
        <w:gridCol w:w="2520"/>
        <w:gridCol w:w="6750"/>
      </w:tblGrid>
      <w:tr w:rsidR="002C5FA3" w:rsidRPr="00E85556" w:rsidTr="00637BBA">
        <w:trPr>
          <w:trHeight w:val="230"/>
        </w:trPr>
        <w:tc>
          <w:tcPr>
            <w:tcW w:w="2520" w:type="dxa"/>
            <w:vMerge w:val="restart"/>
            <w:shd w:val="clear" w:color="auto" w:fill="B8CCE4" w:themeFill="accent1" w:themeFillTint="66"/>
            <w:vAlign w:val="center"/>
          </w:tcPr>
          <w:p w:rsidR="002C5FA3" w:rsidRPr="00E85556" w:rsidRDefault="002C5FA3" w:rsidP="00E85556">
            <w:pPr>
              <w:jc w:val="center"/>
              <w:rPr>
                <w:b/>
                <w:sz w:val="20"/>
              </w:rPr>
            </w:pPr>
            <w:r w:rsidRPr="00E85556">
              <w:rPr>
                <w:b/>
                <w:sz w:val="20"/>
              </w:rPr>
              <w:t>Source of water</w:t>
            </w:r>
          </w:p>
        </w:tc>
        <w:tc>
          <w:tcPr>
            <w:tcW w:w="6750" w:type="dxa"/>
            <w:vMerge w:val="restart"/>
            <w:shd w:val="clear" w:color="auto" w:fill="B8CCE4" w:themeFill="accent1" w:themeFillTint="66"/>
            <w:vAlign w:val="center"/>
          </w:tcPr>
          <w:p w:rsidR="002C5FA3" w:rsidRPr="00E85556" w:rsidRDefault="002C5FA3" w:rsidP="00E85556">
            <w:pPr>
              <w:jc w:val="center"/>
              <w:rPr>
                <w:b/>
                <w:sz w:val="20"/>
              </w:rPr>
            </w:pPr>
            <w:r w:rsidRPr="00E85556">
              <w:rPr>
                <w:b/>
                <w:sz w:val="20"/>
              </w:rPr>
              <w:t>Contamination of water</w:t>
            </w:r>
          </w:p>
        </w:tc>
      </w:tr>
      <w:tr w:rsidR="002C5FA3" w:rsidRPr="00E85556" w:rsidTr="00E85556">
        <w:trPr>
          <w:trHeight w:val="230"/>
        </w:trPr>
        <w:tc>
          <w:tcPr>
            <w:tcW w:w="2520" w:type="dxa"/>
            <w:vMerge/>
            <w:shd w:val="clear" w:color="auto" w:fill="B8CCE4" w:themeFill="accent1" w:themeFillTint="66"/>
          </w:tcPr>
          <w:p w:rsidR="002C5FA3" w:rsidRPr="00E85556" w:rsidRDefault="002C5FA3" w:rsidP="007F2089">
            <w:pPr>
              <w:rPr>
                <w:sz w:val="20"/>
              </w:rPr>
            </w:pPr>
          </w:p>
        </w:tc>
        <w:tc>
          <w:tcPr>
            <w:tcW w:w="6750" w:type="dxa"/>
            <w:vMerge/>
            <w:shd w:val="clear" w:color="auto" w:fill="B8CCE4" w:themeFill="accent1" w:themeFillTint="66"/>
          </w:tcPr>
          <w:p w:rsidR="002C5FA3" w:rsidRPr="00E85556" w:rsidRDefault="002C5FA3" w:rsidP="007F2089">
            <w:pPr>
              <w:rPr>
                <w:sz w:val="20"/>
              </w:rPr>
            </w:pPr>
          </w:p>
        </w:tc>
      </w:tr>
      <w:tr w:rsidR="002C5FA3" w:rsidRPr="00E85556" w:rsidTr="00EF0432">
        <w:trPr>
          <w:trHeight w:val="20"/>
        </w:trPr>
        <w:tc>
          <w:tcPr>
            <w:tcW w:w="2520" w:type="dxa"/>
          </w:tcPr>
          <w:p w:rsidR="002C5FA3" w:rsidRPr="00E85556" w:rsidRDefault="002C5FA3" w:rsidP="007F2089">
            <w:pPr>
              <w:rPr>
                <w:sz w:val="20"/>
                <w:szCs w:val="24"/>
              </w:rPr>
            </w:pPr>
            <w:r w:rsidRPr="00E85556">
              <w:rPr>
                <w:sz w:val="20"/>
              </w:rPr>
              <w:t>Municipal Water System</w:t>
            </w:r>
          </w:p>
        </w:tc>
        <w:tc>
          <w:tcPr>
            <w:tcW w:w="6750" w:type="dxa"/>
          </w:tcPr>
          <w:p w:rsidR="002C5FA3" w:rsidRPr="00E85556" w:rsidRDefault="002C5FA3" w:rsidP="000E216B">
            <w:pPr>
              <w:rPr>
                <w:sz w:val="20"/>
                <w:szCs w:val="24"/>
              </w:rPr>
            </w:pPr>
            <w:r w:rsidRPr="00E85556">
              <w:rPr>
                <w:sz w:val="20"/>
              </w:rPr>
              <w:t xml:space="preserve">Screen Filter, </w:t>
            </w:r>
            <w:proofErr w:type="spellStart"/>
            <w:r w:rsidR="000E216B">
              <w:rPr>
                <w:sz w:val="20"/>
              </w:rPr>
              <w:t>Hydrocyclone</w:t>
            </w:r>
            <w:proofErr w:type="spellEnd"/>
            <w:r w:rsidR="000E216B">
              <w:rPr>
                <w:sz w:val="20"/>
              </w:rPr>
              <w:t xml:space="preserve"> Filter</w:t>
            </w:r>
            <w:r w:rsidRPr="00E85556">
              <w:rPr>
                <w:sz w:val="20"/>
              </w:rPr>
              <w:t>, or Disk Filter</w:t>
            </w:r>
          </w:p>
        </w:tc>
      </w:tr>
      <w:tr w:rsidR="002C5FA3" w:rsidRPr="00E85556" w:rsidTr="00EF0432">
        <w:trPr>
          <w:trHeight w:val="20"/>
        </w:trPr>
        <w:tc>
          <w:tcPr>
            <w:tcW w:w="2520" w:type="dxa"/>
          </w:tcPr>
          <w:p w:rsidR="002C5FA3" w:rsidRPr="00E85556" w:rsidRDefault="002C5FA3" w:rsidP="007F2089">
            <w:pPr>
              <w:rPr>
                <w:sz w:val="20"/>
              </w:rPr>
            </w:pPr>
            <w:r w:rsidRPr="00E85556">
              <w:rPr>
                <w:sz w:val="20"/>
              </w:rPr>
              <w:t>Shallow well</w:t>
            </w:r>
          </w:p>
        </w:tc>
        <w:tc>
          <w:tcPr>
            <w:tcW w:w="6750" w:type="dxa"/>
          </w:tcPr>
          <w:p w:rsidR="002C5FA3" w:rsidRPr="00E85556" w:rsidRDefault="002C5FA3" w:rsidP="007F2089">
            <w:pPr>
              <w:rPr>
                <w:sz w:val="20"/>
                <w:szCs w:val="24"/>
              </w:rPr>
            </w:pPr>
            <w:r w:rsidRPr="00E85556">
              <w:rPr>
                <w:sz w:val="20"/>
              </w:rPr>
              <w:t xml:space="preserve">Screen Filter, </w:t>
            </w:r>
            <w:proofErr w:type="spellStart"/>
            <w:r w:rsidR="000E216B">
              <w:rPr>
                <w:sz w:val="20"/>
              </w:rPr>
              <w:t>Hydrocyclone</w:t>
            </w:r>
            <w:proofErr w:type="spellEnd"/>
            <w:r w:rsidR="000E216B">
              <w:rPr>
                <w:sz w:val="20"/>
              </w:rPr>
              <w:t xml:space="preserve"> Filter</w:t>
            </w:r>
            <w:r w:rsidRPr="00E85556">
              <w:rPr>
                <w:sz w:val="20"/>
              </w:rPr>
              <w:t>, or Disk Filter</w:t>
            </w:r>
          </w:p>
        </w:tc>
      </w:tr>
      <w:tr w:rsidR="002C5FA3" w:rsidRPr="00E85556" w:rsidTr="00EF0432">
        <w:trPr>
          <w:trHeight w:val="20"/>
        </w:trPr>
        <w:tc>
          <w:tcPr>
            <w:tcW w:w="2520" w:type="dxa"/>
          </w:tcPr>
          <w:p w:rsidR="002C5FA3" w:rsidRPr="00E85556" w:rsidRDefault="002C5FA3" w:rsidP="007F2089">
            <w:pPr>
              <w:rPr>
                <w:sz w:val="20"/>
              </w:rPr>
            </w:pPr>
            <w:r w:rsidRPr="00E85556">
              <w:rPr>
                <w:sz w:val="20"/>
              </w:rPr>
              <w:t>River</w:t>
            </w:r>
          </w:p>
        </w:tc>
        <w:tc>
          <w:tcPr>
            <w:tcW w:w="6750" w:type="dxa"/>
          </w:tcPr>
          <w:p w:rsidR="002C5FA3" w:rsidRPr="00E85556" w:rsidRDefault="002C5FA3" w:rsidP="000E216B">
            <w:pPr>
              <w:rPr>
                <w:sz w:val="20"/>
                <w:szCs w:val="24"/>
              </w:rPr>
            </w:pPr>
            <w:r w:rsidRPr="00E85556">
              <w:rPr>
                <w:sz w:val="20"/>
              </w:rPr>
              <w:t xml:space="preserve">Disk Filter, Media Filter and Screen Filter, </w:t>
            </w:r>
            <w:proofErr w:type="spellStart"/>
            <w:r w:rsidR="000E216B">
              <w:rPr>
                <w:sz w:val="20"/>
              </w:rPr>
              <w:t>Hydrocyclone</w:t>
            </w:r>
            <w:proofErr w:type="spellEnd"/>
            <w:r w:rsidR="000E216B">
              <w:rPr>
                <w:sz w:val="20"/>
              </w:rPr>
              <w:t xml:space="preserve"> </w:t>
            </w:r>
            <w:r w:rsidRPr="00E85556">
              <w:rPr>
                <w:sz w:val="20"/>
              </w:rPr>
              <w:t xml:space="preserve"> and Media Filter</w:t>
            </w:r>
          </w:p>
        </w:tc>
      </w:tr>
      <w:tr w:rsidR="002C5FA3" w:rsidRPr="00E85556" w:rsidTr="00EF0432">
        <w:trPr>
          <w:trHeight w:val="20"/>
        </w:trPr>
        <w:tc>
          <w:tcPr>
            <w:tcW w:w="2520" w:type="dxa"/>
          </w:tcPr>
          <w:p w:rsidR="002C5FA3" w:rsidRPr="00E85556" w:rsidRDefault="002C5FA3" w:rsidP="007F2089">
            <w:pPr>
              <w:rPr>
                <w:sz w:val="20"/>
              </w:rPr>
            </w:pPr>
            <w:r w:rsidRPr="00E85556">
              <w:rPr>
                <w:sz w:val="20"/>
              </w:rPr>
              <w:t>Pond or lake</w:t>
            </w:r>
          </w:p>
        </w:tc>
        <w:tc>
          <w:tcPr>
            <w:tcW w:w="6750" w:type="dxa"/>
          </w:tcPr>
          <w:p w:rsidR="002C5FA3" w:rsidRPr="00E85556" w:rsidRDefault="002C5FA3" w:rsidP="000E216B">
            <w:pPr>
              <w:rPr>
                <w:sz w:val="20"/>
                <w:szCs w:val="24"/>
              </w:rPr>
            </w:pPr>
            <w:r w:rsidRPr="00E85556">
              <w:rPr>
                <w:sz w:val="20"/>
              </w:rPr>
              <w:t xml:space="preserve">Disk Filter, Media Filter and Screen Filter, </w:t>
            </w:r>
            <w:proofErr w:type="spellStart"/>
            <w:r w:rsidR="000E216B">
              <w:rPr>
                <w:sz w:val="20"/>
              </w:rPr>
              <w:t>Hydrocyclone</w:t>
            </w:r>
            <w:proofErr w:type="spellEnd"/>
            <w:r w:rsidR="000E216B">
              <w:rPr>
                <w:sz w:val="20"/>
              </w:rPr>
              <w:t xml:space="preserve"> </w:t>
            </w:r>
            <w:r w:rsidRPr="00E85556">
              <w:rPr>
                <w:sz w:val="20"/>
              </w:rPr>
              <w:t xml:space="preserve"> and Media Filter</w:t>
            </w:r>
          </w:p>
        </w:tc>
      </w:tr>
      <w:tr w:rsidR="002C5FA3" w:rsidRPr="00E85556" w:rsidTr="00EF0432">
        <w:trPr>
          <w:trHeight w:val="20"/>
        </w:trPr>
        <w:tc>
          <w:tcPr>
            <w:tcW w:w="2520" w:type="dxa"/>
          </w:tcPr>
          <w:p w:rsidR="002C5FA3" w:rsidRPr="00E85556" w:rsidRDefault="002C5FA3" w:rsidP="007F2089">
            <w:pPr>
              <w:rPr>
                <w:sz w:val="20"/>
              </w:rPr>
            </w:pPr>
            <w:r w:rsidRPr="00E85556">
              <w:rPr>
                <w:sz w:val="20"/>
              </w:rPr>
              <w:t>Spring or artesian well</w:t>
            </w:r>
          </w:p>
        </w:tc>
        <w:tc>
          <w:tcPr>
            <w:tcW w:w="6750" w:type="dxa"/>
          </w:tcPr>
          <w:p w:rsidR="002C5FA3" w:rsidRPr="00E85556" w:rsidRDefault="002C5FA3" w:rsidP="007F2089">
            <w:pPr>
              <w:rPr>
                <w:sz w:val="20"/>
                <w:szCs w:val="24"/>
              </w:rPr>
            </w:pPr>
            <w:r w:rsidRPr="00E85556">
              <w:rPr>
                <w:sz w:val="20"/>
              </w:rPr>
              <w:t xml:space="preserve">Screen Filter, </w:t>
            </w:r>
            <w:proofErr w:type="spellStart"/>
            <w:r w:rsidR="000E216B">
              <w:rPr>
                <w:sz w:val="20"/>
              </w:rPr>
              <w:t>Hydrocyclone</w:t>
            </w:r>
            <w:proofErr w:type="spellEnd"/>
            <w:r w:rsidR="000E216B">
              <w:rPr>
                <w:sz w:val="20"/>
              </w:rPr>
              <w:t xml:space="preserve"> Filter</w:t>
            </w:r>
            <w:r w:rsidRPr="00E85556">
              <w:rPr>
                <w:sz w:val="20"/>
              </w:rPr>
              <w:t>, or Disk Filter</w:t>
            </w:r>
          </w:p>
        </w:tc>
      </w:tr>
      <w:tr w:rsidR="002C5FA3" w:rsidRPr="00E85556" w:rsidTr="00EF0432">
        <w:trPr>
          <w:trHeight w:val="20"/>
        </w:trPr>
        <w:tc>
          <w:tcPr>
            <w:tcW w:w="2520" w:type="dxa"/>
          </w:tcPr>
          <w:p w:rsidR="002C5FA3" w:rsidRPr="00E85556" w:rsidRDefault="002C5FA3" w:rsidP="007F2089">
            <w:pPr>
              <w:rPr>
                <w:sz w:val="20"/>
                <w:szCs w:val="24"/>
              </w:rPr>
            </w:pPr>
            <w:r w:rsidRPr="00E85556">
              <w:rPr>
                <w:sz w:val="20"/>
              </w:rPr>
              <w:t>Organic material in water</w:t>
            </w:r>
          </w:p>
        </w:tc>
        <w:tc>
          <w:tcPr>
            <w:tcW w:w="6750" w:type="dxa"/>
          </w:tcPr>
          <w:p w:rsidR="002C5FA3" w:rsidRPr="00E85556" w:rsidRDefault="002C5FA3" w:rsidP="000E216B">
            <w:pPr>
              <w:rPr>
                <w:sz w:val="20"/>
                <w:szCs w:val="24"/>
              </w:rPr>
            </w:pPr>
            <w:r w:rsidRPr="00E85556">
              <w:rPr>
                <w:sz w:val="20"/>
              </w:rPr>
              <w:t xml:space="preserve">Disk Filter, Media Filter and Screen Filter, </w:t>
            </w:r>
            <w:proofErr w:type="spellStart"/>
            <w:r w:rsidR="000E216B">
              <w:rPr>
                <w:sz w:val="20"/>
              </w:rPr>
              <w:t>Hydrocyclone</w:t>
            </w:r>
            <w:proofErr w:type="spellEnd"/>
            <w:r w:rsidR="000E216B">
              <w:rPr>
                <w:sz w:val="20"/>
              </w:rPr>
              <w:t xml:space="preserve"> </w:t>
            </w:r>
            <w:r w:rsidRPr="00E85556">
              <w:rPr>
                <w:sz w:val="20"/>
              </w:rPr>
              <w:t xml:space="preserve"> and Media Filter</w:t>
            </w:r>
          </w:p>
        </w:tc>
      </w:tr>
      <w:tr w:rsidR="002C5FA3" w:rsidRPr="00E85556" w:rsidTr="00EF0432">
        <w:trPr>
          <w:trHeight w:val="20"/>
        </w:trPr>
        <w:tc>
          <w:tcPr>
            <w:tcW w:w="2520" w:type="dxa"/>
          </w:tcPr>
          <w:p w:rsidR="002C5FA3" w:rsidRPr="00E85556" w:rsidRDefault="002C5FA3" w:rsidP="007F2089">
            <w:pPr>
              <w:rPr>
                <w:sz w:val="20"/>
                <w:szCs w:val="24"/>
              </w:rPr>
            </w:pPr>
            <w:r w:rsidRPr="00E85556">
              <w:rPr>
                <w:sz w:val="20"/>
              </w:rPr>
              <w:t>Sand in water</w:t>
            </w:r>
          </w:p>
        </w:tc>
        <w:tc>
          <w:tcPr>
            <w:tcW w:w="6750" w:type="dxa"/>
          </w:tcPr>
          <w:p w:rsidR="002C5FA3" w:rsidRPr="00E85556" w:rsidRDefault="002C5FA3" w:rsidP="007F2089">
            <w:pPr>
              <w:rPr>
                <w:sz w:val="20"/>
                <w:szCs w:val="24"/>
              </w:rPr>
            </w:pPr>
            <w:r w:rsidRPr="00E85556">
              <w:rPr>
                <w:sz w:val="20"/>
              </w:rPr>
              <w:t xml:space="preserve">Screen Filter, </w:t>
            </w:r>
            <w:proofErr w:type="spellStart"/>
            <w:r w:rsidR="000E216B">
              <w:rPr>
                <w:sz w:val="20"/>
              </w:rPr>
              <w:t>Hydrocyclone</w:t>
            </w:r>
            <w:proofErr w:type="spellEnd"/>
            <w:r w:rsidR="000E216B">
              <w:rPr>
                <w:sz w:val="20"/>
              </w:rPr>
              <w:t xml:space="preserve"> Filter</w:t>
            </w:r>
            <w:r w:rsidRPr="00E85556">
              <w:rPr>
                <w:sz w:val="20"/>
              </w:rPr>
              <w:t>, or Disk Filter</w:t>
            </w:r>
          </w:p>
        </w:tc>
      </w:tr>
    </w:tbl>
    <w:p w:rsidR="00CF5592" w:rsidRPr="00345A8F" w:rsidRDefault="00637BBA" w:rsidP="00947943">
      <w:pPr>
        <w:pStyle w:val="Heading2"/>
        <w:rPr>
          <w:noProof/>
          <w:w w:val="95"/>
        </w:rPr>
      </w:pPr>
      <w:bookmarkStart w:id="82" w:name="_Toc531648703"/>
      <w:r w:rsidRPr="00345A8F">
        <w:rPr>
          <w:noProof/>
          <w:w w:val="95"/>
        </w:rPr>
        <w:t>fertilizer and chemicalapplicators</w:t>
      </w:r>
      <w:bookmarkEnd w:id="82"/>
    </w:p>
    <w:p w:rsidR="00A06874" w:rsidRDefault="00CF5592" w:rsidP="007F2089">
      <w:pPr>
        <w:rPr>
          <w:noProof/>
        </w:rPr>
      </w:pPr>
      <w:r w:rsidRPr="00345A8F">
        <w:rPr>
          <w:noProof/>
        </w:rPr>
        <w:t xml:space="preserve">Drip irrigation system allows simultaneous application of liquid fertilizers </w:t>
      </w:r>
      <w:r w:rsidR="00E8641B" w:rsidRPr="00345A8F">
        <w:rPr>
          <w:noProof/>
        </w:rPr>
        <w:t xml:space="preserve">and chemicals </w:t>
      </w:r>
      <w:r w:rsidRPr="00345A8F">
        <w:rPr>
          <w:noProof/>
        </w:rPr>
        <w:t xml:space="preserve">to be applied </w:t>
      </w:r>
      <w:r w:rsidR="00603120" w:rsidRPr="00345A8F">
        <w:rPr>
          <w:noProof/>
        </w:rPr>
        <w:t>with irrigation water.</w:t>
      </w:r>
      <w:r w:rsidR="00520988" w:rsidRPr="00345A8F">
        <w:rPr>
          <w:noProof/>
        </w:rPr>
        <w:t xml:space="preserve"> These applications are technically termed as </w:t>
      </w:r>
      <w:r w:rsidR="00304268">
        <w:rPr>
          <w:noProof/>
        </w:rPr>
        <w:t>f</w:t>
      </w:r>
      <w:r w:rsidR="00520988" w:rsidRPr="00345A8F">
        <w:rPr>
          <w:noProof/>
        </w:rPr>
        <w:t>ertigation</w:t>
      </w:r>
      <w:r w:rsidR="00304268">
        <w:rPr>
          <w:noProof/>
        </w:rPr>
        <w:t xml:space="preserve"> and chemigation, respectively. </w:t>
      </w:r>
      <w:r w:rsidR="00603120" w:rsidRPr="00345A8F">
        <w:rPr>
          <w:noProof/>
        </w:rPr>
        <w:t xml:space="preserve">Fertilizer application through the system requires an additional device in the system. Generally, fertilizers are injected into the system by using any of the three prinicpal devices namely, (1) </w:t>
      </w:r>
      <w:r w:rsidR="00304268" w:rsidRPr="00345A8F">
        <w:rPr>
          <w:noProof/>
        </w:rPr>
        <w:t>the venturi pump</w:t>
      </w:r>
      <w:r w:rsidR="00304268">
        <w:rPr>
          <w:noProof/>
        </w:rPr>
        <w:t xml:space="preserve">; </w:t>
      </w:r>
      <w:r w:rsidR="00304268" w:rsidRPr="00345A8F">
        <w:rPr>
          <w:noProof/>
        </w:rPr>
        <w:t>(2)the injection pump</w:t>
      </w:r>
      <w:r w:rsidR="00304268">
        <w:rPr>
          <w:noProof/>
        </w:rPr>
        <w:t xml:space="preserve">; and </w:t>
      </w:r>
      <w:r w:rsidR="00304268" w:rsidRPr="00345A8F">
        <w:rPr>
          <w:noProof/>
        </w:rPr>
        <w:t>(3)</w:t>
      </w:r>
      <w:r w:rsidR="00603120" w:rsidRPr="00345A8F">
        <w:rPr>
          <w:noProof/>
        </w:rPr>
        <w:t>fertilizer tank (the by-pass system)</w:t>
      </w:r>
      <w:r w:rsidR="00304268">
        <w:rPr>
          <w:noProof/>
        </w:rPr>
        <w:t xml:space="preserve">. </w:t>
      </w:r>
      <w:r w:rsidR="00E8641B" w:rsidRPr="00345A8F">
        <w:rPr>
          <w:noProof/>
        </w:rPr>
        <w:t>With the same system, chemical tanks are used to inject systemic insecticides, and algaecides into the irrigation water. F</w:t>
      </w:r>
      <w:r w:rsidR="00FE34B7" w:rsidRPr="00345A8F">
        <w:rPr>
          <w:noProof/>
        </w:rPr>
        <w:t>ertilizer</w:t>
      </w:r>
      <w:r w:rsidR="00E8641B" w:rsidRPr="00345A8F">
        <w:rPr>
          <w:noProof/>
        </w:rPr>
        <w:t xml:space="preserve"> and </w:t>
      </w:r>
      <w:r w:rsidR="00FE34B7" w:rsidRPr="00345A8F">
        <w:rPr>
          <w:noProof/>
        </w:rPr>
        <w:t xml:space="preserve">Chemical injection devices are installed upstream of filters to prevent system clogging. </w:t>
      </w:r>
      <w:r w:rsidR="00E8641B" w:rsidRPr="00345A8F">
        <w:rPr>
          <w:noProof/>
        </w:rPr>
        <w:t xml:space="preserve">The </w:t>
      </w:r>
      <w:r w:rsidR="00FE34B7" w:rsidRPr="00345A8F">
        <w:rPr>
          <w:noProof/>
        </w:rPr>
        <w:t>tank</w:t>
      </w:r>
      <w:r w:rsidR="00E8641B" w:rsidRPr="00345A8F">
        <w:rPr>
          <w:noProof/>
        </w:rPr>
        <w:t>s</w:t>
      </w:r>
      <w:r w:rsidR="00FE34B7" w:rsidRPr="00345A8F">
        <w:rPr>
          <w:noProof/>
        </w:rPr>
        <w:t xml:space="preserve"> and valves are often plastic to avoid corrosion and freeze-up.</w:t>
      </w:r>
      <w:r w:rsidR="00A7207C" w:rsidRPr="00345A8F">
        <w:rPr>
          <w:noProof/>
        </w:rPr>
        <w:t xml:space="preserve">However, for small land holdings, the fertilizer injector is not always needed, as many farmers prefer to apply granular fertilizer manually. </w:t>
      </w:r>
    </w:p>
    <w:p w:rsidR="00A06874" w:rsidRPr="00345A8F" w:rsidRDefault="00A06874" w:rsidP="005A4C01">
      <w:pPr>
        <w:jc w:val="center"/>
        <w:rPr>
          <w:noProof/>
        </w:rPr>
      </w:pPr>
      <w:r w:rsidRPr="00345A8F">
        <w:rPr>
          <w:noProof/>
        </w:rPr>
        <w:drawing>
          <wp:inline distT="0" distB="0" distL="0" distR="0" wp14:anchorId="2FE6DA74" wp14:editId="46577373">
            <wp:extent cx="1483197" cy="1971675"/>
            <wp:effectExtent l="0" t="0" r="3175" b="0"/>
            <wp:docPr id="71" name="Picture 71" descr="C:\Users\HP\Desktop\New on Drip\Irrigation Management __ Drip Irrigation_files\agri_irrigationmgt_dripirrigation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C:\Users\HP\Desktop\New on Drip\Irrigation Management __ Drip Irrigation_files\agri_irrigationmgt_dripirrigation_clip_image010.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5156" cy="1974279"/>
                    </a:xfrm>
                    <a:prstGeom prst="rect">
                      <a:avLst/>
                    </a:prstGeom>
                    <a:noFill/>
                    <a:ln>
                      <a:noFill/>
                    </a:ln>
                  </pic:spPr>
                </pic:pic>
              </a:graphicData>
            </a:graphic>
          </wp:inline>
        </w:drawing>
      </w:r>
      <w:r w:rsidRPr="00345A8F">
        <w:rPr>
          <w:noProof/>
        </w:rPr>
        <w:drawing>
          <wp:inline distT="0" distB="0" distL="0" distR="0" wp14:anchorId="23F4DE6B" wp14:editId="040567F8">
            <wp:extent cx="1647825" cy="1943100"/>
            <wp:effectExtent l="0" t="0" r="0" b="0"/>
            <wp:docPr id="72" name="Picture 72" descr="C:\Users\HP\Desktop\New on Drip\Irrigation Management __ Drip Irrigation_files\agri_irrigationmgt_dripirrigation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C:\Users\HP\Desktop\New on Drip\Irrigation Management __ Drip Irrigation_files\agri_irrigationmgt_dripirrigation_clip_image012.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7825" cy="1943100"/>
                    </a:xfrm>
                    <a:prstGeom prst="rect">
                      <a:avLst/>
                    </a:prstGeom>
                    <a:noFill/>
                    <a:ln>
                      <a:noFill/>
                    </a:ln>
                  </pic:spPr>
                </pic:pic>
              </a:graphicData>
            </a:graphic>
          </wp:inline>
        </w:drawing>
      </w:r>
      <w:r w:rsidR="005A4C01" w:rsidRPr="00345A8F">
        <w:rPr>
          <w:noProof/>
        </w:rPr>
        <w:drawing>
          <wp:inline distT="0" distB="0" distL="0" distR="0" wp14:anchorId="5E72584E" wp14:editId="63B27F8D">
            <wp:extent cx="1859280" cy="1935480"/>
            <wp:effectExtent l="0" t="0" r="7620" b="7620"/>
            <wp:docPr id="75" name="Picture 75" descr="C:\Users\HP\Desktop\New on Drip\Irrigation Management __ Drip Irrigation_files\agri_irrigationmgt_dripirrigation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C:\Users\HP\Desktop\New on Drip\Irrigation Management __ Drip Irrigation_files\agri_irrigationmgt_dripirrigation_clip_image008.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60408" cy="1936654"/>
                    </a:xfrm>
                    <a:prstGeom prst="rect">
                      <a:avLst/>
                    </a:prstGeom>
                    <a:noFill/>
                    <a:ln>
                      <a:noFill/>
                    </a:ln>
                  </pic:spPr>
                </pic:pic>
              </a:graphicData>
            </a:graphic>
          </wp:inline>
        </w:drawing>
      </w:r>
    </w:p>
    <w:p w:rsidR="001C02D9" w:rsidRPr="00330E24" w:rsidRDefault="00250CA7" w:rsidP="005A4C01">
      <w:pPr>
        <w:ind w:firstLine="720"/>
        <w:rPr>
          <w:b/>
          <w:noProof/>
          <w:sz w:val="20"/>
        </w:rPr>
      </w:pPr>
      <w:r w:rsidRPr="00330E24">
        <w:rPr>
          <w:b/>
          <w:noProof/>
          <w:sz w:val="20"/>
        </w:rPr>
        <w:t xml:space="preserve">a) </w:t>
      </w:r>
      <w:r w:rsidR="00A06874" w:rsidRPr="00330E24">
        <w:rPr>
          <w:b/>
          <w:noProof/>
          <w:sz w:val="20"/>
        </w:rPr>
        <w:t>Venturi pump</w:t>
      </w:r>
      <w:r w:rsidR="00A06874" w:rsidRPr="00330E24">
        <w:rPr>
          <w:b/>
          <w:noProof/>
          <w:sz w:val="20"/>
        </w:rPr>
        <w:tab/>
      </w:r>
      <w:r w:rsidR="00A06874" w:rsidRPr="00330E24">
        <w:rPr>
          <w:b/>
          <w:noProof/>
          <w:sz w:val="20"/>
        </w:rPr>
        <w:tab/>
      </w:r>
      <w:r w:rsidRPr="00330E24">
        <w:rPr>
          <w:b/>
          <w:noProof/>
          <w:sz w:val="20"/>
        </w:rPr>
        <w:t xml:space="preserve">b) </w:t>
      </w:r>
      <w:r w:rsidR="00A06874" w:rsidRPr="00330E24">
        <w:rPr>
          <w:b/>
          <w:noProof/>
          <w:sz w:val="20"/>
        </w:rPr>
        <w:t>Fertilizer pump</w:t>
      </w:r>
      <w:r w:rsidR="005A4C01" w:rsidRPr="00330E24">
        <w:rPr>
          <w:b/>
          <w:noProof/>
          <w:sz w:val="20"/>
        </w:rPr>
        <w:tab/>
      </w:r>
      <w:r w:rsidR="005A4C01" w:rsidRPr="00330E24">
        <w:rPr>
          <w:b/>
          <w:noProof/>
          <w:sz w:val="20"/>
        </w:rPr>
        <w:tab/>
      </w:r>
      <w:r w:rsidRPr="00330E24">
        <w:rPr>
          <w:b/>
          <w:noProof/>
          <w:sz w:val="20"/>
        </w:rPr>
        <w:t xml:space="preserve">c) </w:t>
      </w:r>
      <w:r w:rsidR="001C02D9" w:rsidRPr="00330E24">
        <w:rPr>
          <w:b/>
          <w:noProof/>
          <w:sz w:val="20"/>
        </w:rPr>
        <w:t>Fertilizer tank</w:t>
      </w:r>
    </w:p>
    <w:p w:rsidR="00A06874" w:rsidRPr="00345A8F" w:rsidRDefault="00A06874" w:rsidP="007F2089">
      <w:pPr>
        <w:rPr>
          <w:noProof/>
        </w:rPr>
      </w:pPr>
    </w:p>
    <w:p w:rsidR="00A212C0" w:rsidRDefault="008D3DA3" w:rsidP="00C621B1">
      <w:pPr>
        <w:pStyle w:val="Caption"/>
        <w:jc w:val="center"/>
      </w:pPr>
      <w:bookmarkStart w:id="83" w:name="_Toc498090650"/>
      <w:bookmarkStart w:id="84" w:name="_Toc531648761"/>
      <w:r w:rsidRPr="005A4C01">
        <w:t xml:space="preserve">Figure </w:t>
      </w:r>
      <w:r w:rsidR="00AD237A">
        <w:fldChar w:fldCharType="begin"/>
      </w:r>
      <w:r w:rsidR="00AD237A">
        <w:instrText xml:space="preserve"> STYLEREF 1 \s </w:instrText>
      </w:r>
      <w:r w:rsidR="00AD237A">
        <w:fldChar w:fldCharType="separate"/>
      </w:r>
      <w:r w:rsidR="00726F72">
        <w:rPr>
          <w:noProof/>
        </w:rPr>
        <w:t>1</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12</w:t>
      </w:r>
      <w:r w:rsidR="00AD237A">
        <w:rPr>
          <w:noProof/>
        </w:rPr>
        <w:fldChar w:fldCharType="end"/>
      </w:r>
      <w:r w:rsidRPr="005A4C01">
        <w:t xml:space="preserve">: </w:t>
      </w:r>
      <w:proofErr w:type="spellStart"/>
      <w:r w:rsidRPr="005A4C01">
        <w:t>Fertigation</w:t>
      </w:r>
      <w:proofErr w:type="spellEnd"/>
      <w:r w:rsidRPr="005A4C01">
        <w:t xml:space="preserve"> </w:t>
      </w:r>
      <w:r w:rsidR="00330E24" w:rsidRPr="005A4C01">
        <w:t>equipment</w:t>
      </w:r>
      <w:bookmarkEnd w:id="83"/>
      <w:bookmarkEnd w:id="84"/>
    </w:p>
    <w:p w:rsidR="00A212C0" w:rsidRDefault="00A212C0">
      <w:pPr>
        <w:spacing w:after="200"/>
        <w:jc w:val="left"/>
        <w:rPr>
          <w:b/>
          <w:bCs/>
          <w:sz w:val="20"/>
          <w:szCs w:val="20"/>
        </w:rPr>
      </w:pPr>
      <w:r>
        <w:br w:type="page"/>
      </w:r>
    </w:p>
    <w:p w:rsidR="00A06874" w:rsidRPr="005A4C01" w:rsidRDefault="00A06874" w:rsidP="00C621B1">
      <w:pPr>
        <w:pStyle w:val="Caption"/>
        <w:jc w:val="center"/>
        <w:rPr>
          <w:noProof/>
          <w:color w:val="231F20"/>
          <w:spacing w:val="-1"/>
          <w:sz w:val="28"/>
        </w:rPr>
      </w:pPr>
    </w:p>
    <w:p w:rsidR="00FE307C" w:rsidRPr="00345A8F" w:rsidRDefault="00FE307C" w:rsidP="007F2089">
      <w:pPr>
        <w:pStyle w:val="Heading1"/>
      </w:pPr>
      <w:bookmarkStart w:id="85" w:name="_Toc531648704"/>
      <w:r w:rsidRPr="00345A8F">
        <w:lastRenderedPageBreak/>
        <w:t>Design of Drip System</w:t>
      </w:r>
      <w:bookmarkEnd w:id="85"/>
    </w:p>
    <w:p w:rsidR="00492AC3" w:rsidRDefault="005671CF" w:rsidP="00881A55">
      <w:pPr>
        <w:rPr>
          <w:noProof/>
        </w:rPr>
      </w:pPr>
      <w:r w:rsidRPr="008D3DA3">
        <w:rPr>
          <w:noProof/>
        </w:rPr>
        <w:t>Water requirement of the plant per day</w:t>
      </w:r>
      <w:r w:rsidR="0070046F" w:rsidRPr="008D3DA3">
        <w:rPr>
          <w:noProof/>
        </w:rPr>
        <w:t xml:space="preserve"> is an important element in drip irrigation. </w:t>
      </w:r>
      <w:r w:rsidRPr="008D3DA3">
        <w:rPr>
          <w:noProof/>
        </w:rPr>
        <w:t xml:space="preserve">To apply this required amount of water uniformly to all the plants in the field, it is essential to properly plan and design the system. </w:t>
      </w:r>
      <w:r w:rsidR="00562415" w:rsidRPr="008D3DA3">
        <w:rPr>
          <w:noProof/>
        </w:rPr>
        <w:t xml:space="preserve">Particularly, the focus of </w:t>
      </w:r>
      <w:r w:rsidR="0078615A" w:rsidRPr="008D3DA3">
        <w:rPr>
          <w:noProof/>
        </w:rPr>
        <w:t xml:space="preserve">drip system </w:t>
      </w:r>
      <w:r w:rsidR="00562415" w:rsidRPr="008D3DA3">
        <w:rPr>
          <w:noProof/>
        </w:rPr>
        <w:t>design is</w:t>
      </w:r>
      <w:r w:rsidR="0054535A" w:rsidRPr="008D3DA3">
        <w:rPr>
          <w:noProof/>
        </w:rPr>
        <w:t xml:space="preserve"> to</w:t>
      </w:r>
      <w:r w:rsidR="0054535A" w:rsidRPr="005535A0">
        <w:t>a</w:t>
      </w:r>
      <w:r w:rsidR="00562415" w:rsidRPr="005535A0">
        <w:t>pply water to meet peak crop water requirement</w:t>
      </w:r>
      <w:r w:rsidR="00881A55">
        <w:t xml:space="preserve">, </w:t>
      </w:r>
      <w:r w:rsidR="0054535A" w:rsidRPr="005535A0">
        <w:t>m</w:t>
      </w:r>
      <w:r w:rsidR="00562415" w:rsidRPr="005535A0">
        <w:t>aintain application and uniformity efficiencies at a desired level</w:t>
      </w:r>
      <w:r w:rsidR="00881A55">
        <w:t xml:space="preserve">, </w:t>
      </w:r>
      <w:r w:rsidR="00FC21AE" w:rsidRPr="005535A0">
        <w:t>get e</w:t>
      </w:r>
      <w:r w:rsidR="00562415" w:rsidRPr="005535A0">
        <w:t>nergy and water efficient system to keep initial capital and operation cost as low as possible</w:t>
      </w:r>
      <w:r w:rsidR="00881A55">
        <w:t xml:space="preserve">, and </w:t>
      </w:r>
      <w:r w:rsidR="00FC21AE" w:rsidRPr="005535A0">
        <w:t>make the system s</w:t>
      </w:r>
      <w:r w:rsidR="00562415" w:rsidRPr="005535A0">
        <w:t>imple in operation and maintenance so that farmers can use the</w:t>
      </w:r>
      <w:r w:rsidR="00151EF3" w:rsidRPr="005535A0">
        <w:t xml:space="preserve"> system</w:t>
      </w:r>
      <w:r w:rsidR="00562415" w:rsidRPr="005535A0">
        <w:t xml:space="preserve"> without extensive training</w:t>
      </w:r>
    </w:p>
    <w:p w:rsidR="00646014" w:rsidRPr="00732963" w:rsidRDefault="00330E24" w:rsidP="00947943">
      <w:pPr>
        <w:pStyle w:val="Heading2"/>
      </w:pPr>
      <w:bookmarkStart w:id="86" w:name="_Toc521656261"/>
      <w:bookmarkStart w:id="87" w:name="_Toc531648705"/>
      <w:bookmarkEnd w:id="86"/>
      <w:r w:rsidRPr="00732963">
        <w:t>the design process</w:t>
      </w:r>
      <w:bookmarkEnd w:id="87"/>
    </w:p>
    <w:p w:rsidR="00646014" w:rsidRPr="008D3DA3" w:rsidRDefault="00646014" w:rsidP="007F2089">
      <w:pPr>
        <w:rPr>
          <w:noProof/>
        </w:rPr>
      </w:pPr>
      <w:r w:rsidRPr="008D3DA3">
        <w:rPr>
          <w:noProof/>
        </w:rPr>
        <w:t xml:space="preserve">The design of drip system require the following two stage process: </w:t>
      </w:r>
    </w:p>
    <w:p w:rsidR="00646014" w:rsidRPr="008D3DA3" w:rsidRDefault="00646014" w:rsidP="00330E24">
      <w:pPr>
        <w:pStyle w:val="Buletted"/>
        <w:rPr>
          <w:noProof/>
        </w:rPr>
      </w:pPr>
      <w:r w:rsidRPr="008D3DA3">
        <w:rPr>
          <w:noProof/>
        </w:rPr>
        <w:t xml:space="preserve">Preliminary design </w:t>
      </w:r>
    </w:p>
    <w:p w:rsidR="00646014" w:rsidRPr="008D3DA3" w:rsidRDefault="00646014" w:rsidP="00330E24">
      <w:pPr>
        <w:pStyle w:val="Buletted"/>
        <w:rPr>
          <w:noProof/>
        </w:rPr>
      </w:pPr>
      <w:r w:rsidRPr="008D3DA3">
        <w:rPr>
          <w:noProof/>
        </w:rPr>
        <w:t xml:space="preserve">Detail design </w:t>
      </w:r>
    </w:p>
    <w:p w:rsidR="00646014" w:rsidRPr="008D3DA3" w:rsidRDefault="00646014" w:rsidP="00330E24">
      <w:pPr>
        <w:spacing w:line="240" w:lineRule="auto"/>
        <w:rPr>
          <w:noProof/>
        </w:rPr>
      </w:pPr>
    </w:p>
    <w:p w:rsidR="00646014" w:rsidRDefault="00646014" w:rsidP="007F2089">
      <w:pPr>
        <w:rPr>
          <w:noProof/>
        </w:rPr>
      </w:pPr>
      <w:r w:rsidRPr="008D3DA3">
        <w:rPr>
          <w:noProof/>
        </w:rPr>
        <w:t xml:space="preserve">The step-by-step design procedure for </w:t>
      </w:r>
      <w:r w:rsidR="00A4410A" w:rsidRPr="008D3DA3">
        <w:rPr>
          <w:noProof/>
        </w:rPr>
        <w:t xml:space="preserve">the </w:t>
      </w:r>
      <w:r w:rsidRPr="008D3DA3">
        <w:rPr>
          <w:noProof/>
        </w:rPr>
        <w:t xml:space="preserve">system at the two stages is enumerated below. Further, design </w:t>
      </w:r>
      <w:r w:rsidR="002D56E7" w:rsidRPr="008D3DA3">
        <w:rPr>
          <w:noProof/>
        </w:rPr>
        <w:t>calculator</w:t>
      </w:r>
      <w:r w:rsidRPr="008D3DA3">
        <w:rPr>
          <w:noProof/>
        </w:rPr>
        <w:t xml:space="preserve"> is prepared in </w:t>
      </w:r>
      <w:r w:rsidR="003801FB" w:rsidRPr="008D3DA3">
        <w:rPr>
          <w:noProof/>
        </w:rPr>
        <w:t xml:space="preserve">Spreadsheet </w:t>
      </w:r>
      <w:r w:rsidRPr="008D3DA3">
        <w:rPr>
          <w:noProof/>
        </w:rPr>
        <w:t xml:space="preserve">which can be found in the accompanied CD.  </w:t>
      </w:r>
    </w:p>
    <w:p w:rsidR="006318BE" w:rsidRDefault="006318BE" w:rsidP="00330E24">
      <w:pPr>
        <w:jc w:val="center"/>
        <w:rPr>
          <w:noProof/>
        </w:rPr>
      </w:pPr>
      <w:r>
        <w:rPr>
          <w:noProof/>
        </w:rPr>
        <w:drawing>
          <wp:inline distT="0" distB="0" distL="0" distR="0" wp14:anchorId="51D42E8C" wp14:editId="540A8108">
            <wp:extent cx="5180067" cy="49834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8102" cy="4981589"/>
                    </a:xfrm>
                    <a:prstGeom prst="rect">
                      <a:avLst/>
                    </a:prstGeom>
                    <a:noFill/>
                    <a:ln>
                      <a:noFill/>
                    </a:ln>
                  </pic:spPr>
                </pic:pic>
              </a:graphicData>
            </a:graphic>
          </wp:inline>
        </w:drawing>
      </w:r>
    </w:p>
    <w:p w:rsidR="006318BE" w:rsidRDefault="00C621B1" w:rsidP="00C621B1">
      <w:pPr>
        <w:pStyle w:val="Caption"/>
        <w:jc w:val="center"/>
        <w:rPr>
          <w:noProof/>
        </w:rPr>
      </w:pPr>
      <w:bookmarkStart w:id="88" w:name="_Toc498090651"/>
      <w:bookmarkStart w:id="89" w:name="_Toc531648762"/>
      <w:r>
        <w:t xml:space="preserve">Figure </w:t>
      </w:r>
      <w:r w:rsidR="00AD237A">
        <w:fldChar w:fldCharType="begin"/>
      </w:r>
      <w:r w:rsidR="00AD237A">
        <w:instrText xml:space="preserve"> STYLEREF 1 \s </w:instrText>
      </w:r>
      <w:r w:rsidR="00AD237A">
        <w:fldChar w:fldCharType="separate"/>
      </w:r>
      <w:r w:rsidR="00726F72">
        <w:rPr>
          <w:noProof/>
        </w:rPr>
        <w:t>2</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1</w:t>
      </w:r>
      <w:r w:rsidR="00AD237A">
        <w:rPr>
          <w:noProof/>
        </w:rPr>
        <w:fldChar w:fldCharType="end"/>
      </w:r>
      <w:r>
        <w:t xml:space="preserve">: </w:t>
      </w:r>
      <w:r w:rsidRPr="008F4B4D">
        <w:t xml:space="preserve">Design </w:t>
      </w:r>
      <w:proofErr w:type="spellStart"/>
      <w:r w:rsidRPr="008F4B4D">
        <w:t>porcess</w:t>
      </w:r>
      <w:proofErr w:type="spellEnd"/>
      <w:r w:rsidRPr="008F4B4D">
        <w:t xml:space="preserve"> for a small scale drip system</w:t>
      </w:r>
      <w:bookmarkEnd w:id="88"/>
      <w:bookmarkEnd w:id="89"/>
    </w:p>
    <w:p w:rsidR="006318BE" w:rsidRPr="008D3DA3" w:rsidRDefault="006318BE" w:rsidP="007F2089">
      <w:pPr>
        <w:rPr>
          <w:noProof/>
        </w:rPr>
      </w:pPr>
    </w:p>
    <w:p w:rsidR="00646014" w:rsidRPr="00416063" w:rsidRDefault="00870068" w:rsidP="00416063">
      <w:pPr>
        <w:pStyle w:val="Heading3"/>
      </w:pPr>
      <w:bookmarkStart w:id="90" w:name="_Toc531648706"/>
      <w:r w:rsidRPr="00416063">
        <w:lastRenderedPageBreak/>
        <w:t xml:space="preserve">Preliminary </w:t>
      </w:r>
      <w:r w:rsidR="00330E24" w:rsidRPr="00416063">
        <w:t>design of drip system</w:t>
      </w:r>
      <w:bookmarkEnd w:id="90"/>
    </w:p>
    <w:p w:rsidR="00646014" w:rsidRPr="008D3DA3" w:rsidRDefault="00646014" w:rsidP="00416063">
      <w:pPr>
        <w:rPr>
          <w:noProof/>
        </w:rPr>
      </w:pPr>
      <w:r w:rsidRPr="008D3DA3">
        <w:rPr>
          <w:noProof/>
        </w:rPr>
        <w:t>It is an important step for system design. It is the stage of field data collection, and determination of basic design parameters that will be needed as inputs in the detail design stage.</w:t>
      </w:r>
    </w:p>
    <w:p w:rsidR="009620A8" w:rsidRPr="00416063" w:rsidRDefault="00870068" w:rsidP="00416063">
      <w:pPr>
        <w:pStyle w:val="Heading4"/>
      </w:pPr>
      <w:r w:rsidRPr="00416063">
        <w:t xml:space="preserve">Field </w:t>
      </w:r>
      <w:r w:rsidR="00330E24" w:rsidRPr="00416063">
        <w:t>data collection</w:t>
      </w:r>
    </w:p>
    <w:p w:rsidR="00363169" w:rsidRPr="008D3DA3" w:rsidRDefault="009620A8" w:rsidP="007F2089">
      <w:pPr>
        <w:rPr>
          <w:noProof/>
        </w:rPr>
      </w:pPr>
      <w:r w:rsidRPr="008D3DA3">
        <w:rPr>
          <w:noProof/>
        </w:rPr>
        <w:t xml:space="preserve">The first step in the design of drip system is to make the resource inventory </w:t>
      </w:r>
      <w:r w:rsidR="0068129B">
        <w:rPr>
          <w:noProof/>
        </w:rPr>
        <w:t xml:space="preserve">and operating conditions </w:t>
      </w:r>
      <w:r w:rsidRPr="008D3DA3">
        <w:rPr>
          <w:noProof/>
        </w:rPr>
        <w:t>of the area and collect basic information for design. This includes:</w:t>
      </w:r>
    </w:p>
    <w:p w:rsidR="002336B7" w:rsidRPr="008D3DA3" w:rsidRDefault="009620A8" w:rsidP="007F2089">
      <w:pPr>
        <w:pStyle w:val="ListParagraph"/>
        <w:numPr>
          <w:ilvl w:val="0"/>
          <w:numId w:val="1"/>
        </w:numPr>
        <w:rPr>
          <w:noProof/>
        </w:rPr>
      </w:pPr>
      <w:r w:rsidRPr="008D3DA3">
        <w:rPr>
          <w:noProof/>
        </w:rPr>
        <w:t>Topographic map of the area at a scale</w:t>
      </w:r>
      <w:r w:rsidR="00B13D30" w:rsidRPr="008D3DA3">
        <w:rPr>
          <w:noProof/>
        </w:rPr>
        <w:t xml:space="preserve"> (usually 1:1000 to 1:2500 with 1m or 0.5m contour-line intervals)</w:t>
      </w:r>
      <w:r w:rsidRPr="008D3DA3">
        <w:rPr>
          <w:noProof/>
        </w:rPr>
        <w:t xml:space="preserve"> that shows all </w:t>
      </w:r>
      <w:r w:rsidR="002336B7" w:rsidRPr="008D3DA3">
        <w:rPr>
          <w:noProof/>
        </w:rPr>
        <w:t xml:space="preserve">physical </w:t>
      </w:r>
      <w:r w:rsidRPr="008D3DA3">
        <w:rPr>
          <w:noProof/>
        </w:rPr>
        <w:t xml:space="preserve">features including </w:t>
      </w:r>
      <w:r w:rsidR="00B13D30" w:rsidRPr="008D3DA3">
        <w:rPr>
          <w:noProof/>
        </w:rPr>
        <w:t>the locations of the water sources, existing inf</w:t>
      </w:r>
      <w:r w:rsidR="007604C1" w:rsidRPr="008D3DA3">
        <w:rPr>
          <w:noProof/>
        </w:rPr>
        <w:t xml:space="preserve">rastructures, drainage outlets, </w:t>
      </w:r>
      <w:r w:rsidR="00B13D30" w:rsidRPr="008D3DA3">
        <w:rPr>
          <w:noProof/>
        </w:rPr>
        <w:t xml:space="preserve">marshy areas, existing irrigation schemes, settlements, land holdings (private/ cooperatives), other development activities and the like. </w:t>
      </w:r>
    </w:p>
    <w:p w:rsidR="009620A8" w:rsidRPr="008D3DA3" w:rsidRDefault="00B13D30" w:rsidP="007F2089">
      <w:pPr>
        <w:pStyle w:val="ListParagraph"/>
        <w:numPr>
          <w:ilvl w:val="0"/>
          <w:numId w:val="1"/>
        </w:numPr>
        <w:rPr>
          <w:noProof/>
        </w:rPr>
      </w:pPr>
      <w:r w:rsidRPr="008D3DA3">
        <w:rPr>
          <w:noProof/>
        </w:rPr>
        <w:t xml:space="preserve">The basic climatic data such as temperature, humidity, wind speed, daily sunshine hours and rainfall are required to decide the evapotranspiration demand in the area. </w:t>
      </w:r>
      <w:r w:rsidR="0010260E" w:rsidRPr="008D3DA3">
        <w:rPr>
          <w:noProof/>
        </w:rPr>
        <w:t xml:space="preserve">This may </w:t>
      </w:r>
      <w:r w:rsidR="007563C6" w:rsidRPr="008D3DA3">
        <w:rPr>
          <w:noProof/>
        </w:rPr>
        <w:t xml:space="preserve">alternatively </w:t>
      </w:r>
      <w:r w:rsidR="0010260E" w:rsidRPr="008D3DA3">
        <w:rPr>
          <w:noProof/>
        </w:rPr>
        <w:t>be obtained from agronomic data.</w:t>
      </w:r>
    </w:p>
    <w:p w:rsidR="009620A8" w:rsidRPr="008D3DA3" w:rsidRDefault="009620A8" w:rsidP="007F2089">
      <w:pPr>
        <w:pStyle w:val="ListParagraph"/>
        <w:numPr>
          <w:ilvl w:val="0"/>
          <w:numId w:val="1"/>
        </w:numPr>
        <w:rPr>
          <w:noProof/>
        </w:rPr>
      </w:pPr>
      <w:r w:rsidRPr="008D3DA3">
        <w:rPr>
          <w:noProof/>
        </w:rPr>
        <w:t>Water source (</w:t>
      </w:r>
      <w:r w:rsidR="001F43F3" w:rsidRPr="008D3DA3">
        <w:rPr>
          <w:noProof/>
        </w:rPr>
        <w:t xml:space="preserve">location, </w:t>
      </w:r>
      <w:r w:rsidRPr="008D3DA3">
        <w:rPr>
          <w:noProof/>
        </w:rPr>
        <w:t>quantity, quality, period of availability). The available head, maximum available flow rate at the supply points and supply hours have to be defined. The quality of water shall be suitable for irrigation. Particularily, the level of salinity has to be defined to decide on the requirement for leaching of salts accumulated in the root zone of the soil.</w:t>
      </w:r>
    </w:p>
    <w:p w:rsidR="0031180D" w:rsidRDefault="00B13D30" w:rsidP="0031180D">
      <w:pPr>
        <w:pStyle w:val="ListParagraph"/>
        <w:numPr>
          <w:ilvl w:val="0"/>
          <w:numId w:val="1"/>
        </w:numPr>
        <w:rPr>
          <w:noProof/>
        </w:rPr>
      </w:pPr>
      <w:r w:rsidRPr="008D3DA3">
        <w:rPr>
          <w:noProof/>
        </w:rPr>
        <w:t xml:space="preserve">The major </w:t>
      </w:r>
      <w:r w:rsidR="00634478" w:rsidRPr="008D3DA3">
        <w:rPr>
          <w:noProof/>
        </w:rPr>
        <w:t>c</w:t>
      </w:r>
      <w:r w:rsidR="009620A8" w:rsidRPr="008D3DA3">
        <w:rPr>
          <w:noProof/>
        </w:rPr>
        <w:t>rops to be grown and their characterstics such as effective root zone, peak consumptive use rate and its occurrence</w:t>
      </w:r>
      <w:r w:rsidR="0068129B">
        <w:rPr>
          <w:noProof/>
        </w:rPr>
        <w:t xml:space="preserve"> and</w:t>
      </w:r>
      <w:r w:rsidR="009620A8" w:rsidRPr="008D3DA3">
        <w:rPr>
          <w:noProof/>
        </w:rPr>
        <w:t xml:space="preserve"> the allowable moisture deficit.</w:t>
      </w:r>
    </w:p>
    <w:p w:rsidR="00764057" w:rsidRDefault="009620A8" w:rsidP="0031180D">
      <w:pPr>
        <w:pStyle w:val="ListParagraph"/>
        <w:numPr>
          <w:ilvl w:val="0"/>
          <w:numId w:val="1"/>
        </w:numPr>
        <w:rPr>
          <w:noProof/>
        </w:rPr>
      </w:pPr>
      <w:r w:rsidRPr="008D3DA3">
        <w:rPr>
          <w:noProof/>
        </w:rPr>
        <w:t xml:space="preserve">Soil </w:t>
      </w:r>
      <w:r w:rsidR="00B13D30" w:rsidRPr="008D3DA3">
        <w:rPr>
          <w:noProof/>
        </w:rPr>
        <w:t xml:space="preserve">type and its </w:t>
      </w:r>
      <w:r w:rsidRPr="008D3DA3">
        <w:rPr>
          <w:noProof/>
        </w:rPr>
        <w:t>charactrestics such as infiltration rate and water holding capacity</w:t>
      </w:r>
      <w:r w:rsidR="00764057">
        <w:rPr>
          <w:noProof/>
        </w:rPr>
        <w:t>.</w:t>
      </w:r>
    </w:p>
    <w:p w:rsidR="00492AC3" w:rsidRDefault="00492AC3" w:rsidP="0031180D">
      <w:pPr>
        <w:rPr>
          <w:noProof/>
        </w:rPr>
      </w:pPr>
    </w:p>
    <w:p w:rsidR="00240D1B" w:rsidRDefault="00240D1B" w:rsidP="00240D1B">
      <w:pPr>
        <w:rPr>
          <w:noProof/>
        </w:rPr>
      </w:pPr>
      <w:r w:rsidRPr="00381006">
        <w:rPr>
          <w:b/>
          <w:noProof/>
        </w:rPr>
        <w:t>Note:</w:t>
      </w:r>
      <w:r w:rsidRPr="00381006">
        <w:rPr>
          <w:noProof/>
        </w:rPr>
        <w:t xml:space="preserve"> Data may be collected using the data collection form shown in </w:t>
      </w:r>
      <w:r w:rsidRPr="00C360EB">
        <w:rPr>
          <w:noProof/>
        </w:rPr>
        <w:t>Appendix III</w:t>
      </w:r>
    </w:p>
    <w:p w:rsidR="00646476" w:rsidRPr="00416063" w:rsidRDefault="00870068" w:rsidP="00416063">
      <w:pPr>
        <w:pStyle w:val="Heading4"/>
      </w:pPr>
      <w:r w:rsidRPr="00416063">
        <w:t xml:space="preserve">Determination of </w:t>
      </w:r>
      <w:r w:rsidR="00955959" w:rsidRPr="00416063">
        <w:t>basic design parameters</w:t>
      </w:r>
    </w:p>
    <w:p w:rsidR="00646476" w:rsidRPr="008D3DA3" w:rsidRDefault="005671CF" w:rsidP="007F2089">
      <w:pPr>
        <w:rPr>
          <w:noProof/>
        </w:rPr>
      </w:pPr>
      <w:r w:rsidRPr="008D3DA3">
        <w:rPr>
          <w:noProof/>
        </w:rPr>
        <w:t xml:space="preserve">Once the basic data are at hand, </w:t>
      </w:r>
      <w:r w:rsidR="00646476" w:rsidRPr="008D3DA3">
        <w:rPr>
          <w:noProof/>
        </w:rPr>
        <w:t xml:space="preserve">the following basic parameters to suit to the detail drip system design and operation will be determined. </w:t>
      </w:r>
    </w:p>
    <w:p w:rsidR="00646476" w:rsidRPr="008D3DA3" w:rsidRDefault="006939C5" w:rsidP="00955959">
      <w:pPr>
        <w:pStyle w:val="Buletted"/>
        <w:rPr>
          <w:noProof/>
        </w:rPr>
      </w:pPr>
      <w:r w:rsidRPr="008D3DA3">
        <w:rPr>
          <w:noProof/>
        </w:rPr>
        <w:t>P</w:t>
      </w:r>
      <w:r w:rsidR="00C849B7" w:rsidRPr="008D3DA3">
        <w:rPr>
          <w:noProof/>
        </w:rPr>
        <w:t>ercentage</w:t>
      </w:r>
      <w:r w:rsidRPr="008D3DA3">
        <w:rPr>
          <w:noProof/>
        </w:rPr>
        <w:t xml:space="preserve"> of wetted area</w:t>
      </w:r>
    </w:p>
    <w:p w:rsidR="00646476" w:rsidRPr="008D3DA3" w:rsidRDefault="00A25217" w:rsidP="00955959">
      <w:pPr>
        <w:pStyle w:val="Buletted"/>
        <w:rPr>
          <w:noProof/>
        </w:rPr>
      </w:pPr>
      <w:r w:rsidRPr="008D3DA3">
        <w:rPr>
          <w:noProof/>
        </w:rPr>
        <w:t>D</w:t>
      </w:r>
      <w:r w:rsidR="00646476" w:rsidRPr="008D3DA3">
        <w:rPr>
          <w:noProof/>
        </w:rPr>
        <w:t>epth of irrigation</w:t>
      </w:r>
    </w:p>
    <w:p w:rsidR="00A25217" w:rsidRPr="008D3DA3" w:rsidRDefault="00A25217" w:rsidP="00955959">
      <w:pPr>
        <w:pStyle w:val="Buletted"/>
        <w:rPr>
          <w:noProof/>
        </w:rPr>
      </w:pPr>
      <w:r w:rsidRPr="008D3DA3">
        <w:rPr>
          <w:noProof/>
        </w:rPr>
        <w:t>Emitter spacing</w:t>
      </w:r>
    </w:p>
    <w:p w:rsidR="00A25217" w:rsidRPr="008D3DA3" w:rsidRDefault="00A25217" w:rsidP="00955959">
      <w:pPr>
        <w:pStyle w:val="Buletted"/>
        <w:rPr>
          <w:noProof/>
        </w:rPr>
      </w:pPr>
      <w:r w:rsidRPr="008D3DA3">
        <w:rPr>
          <w:noProof/>
        </w:rPr>
        <w:t>Emitter</w:t>
      </w:r>
      <w:r w:rsidR="00646476" w:rsidRPr="008D3DA3">
        <w:rPr>
          <w:noProof/>
        </w:rPr>
        <w:t xml:space="preserve"> discharge </w:t>
      </w:r>
    </w:p>
    <w:p w:rsidR="00646476" w:rsidRDefault="00A25217" w:rsidP="00955959">
      <w:pPr>
        <w:pStyle w:val="Buletted"/>
        <w:rPr>
          <w:noProof/>
        </w:rPr>
      </w:pPr>
      <w:r w:rsidRPr="008D3DA3">
        <w:rPr>
          <w:noProof/>
        </w:rPr>
        <w:t xml:space="preserve">Emitter </w:t>
      </w:r>
      <w:r w:rsidR="00646476" w:rsidRPr="008D3DA3">
        <w:rPr>
          <w:noProof/>
        </w:rPr>
        <w:t xml:space="preserve">selection </w:t>
      </w:r>
    </w:p>
    <w:p w:rsidR="00646476" w:rsidRPr="008D3DA3" w:rsidRDefault="00475915" w:rsidP="00955959">
      <w:pPr>
        <w:pStyle w:val="Buletted"/>
        <w:rPr>
          <w:noProof/>
        </w:rPr>
      </w:pPr>
      <w:r w:rsidRPr="008D3DA3">
        <w:rPr>
          <w:noProof/>
        </w:rPr>
        <w:t>Preliminary s</w:t>
      </w:r>
      <w:r w:rsidR="00A84368" w:rsidRPr="008D3DA3">
        <w:rPr>
          <w:noProof/>
        </w:rPr>
        <w:t xml:space="preserve">ystem </w:t>
      </w:r>
      <w:r w:rsidRPr="008D3DA3">
        <w:rPr>
          <w:noProof/>
        </w:rPr>
        <w:t>d</w:t>
      </w:r>
      <w:r w:rsidR="00A84368" w:rsidRPr="008D3DA3">
        <w:rPr>
          <w:noProof/>
        </w:rPr>
        <w:t>ischarge</w:t>
      </w:r>
    </w:p>
    <w:p w:rsidR="00646476" w:rsidRPr="008D3DA3" w:rsidRDefault="00646476" w:rsidP="007F2089">
      <w:pPr>
        <w:rPr>
          <w:noProof/>
        </w:rPr>
      </w:pPr>
    </w:p>
    <w:p w:rsidR="00363169" w:rsidRPr="008D3DA3" w:rsidRDefault="009D0A30" w:rsidP="007F2089">
      <w:pPr>
        <w:rPr>
          <w:noProof/>
        </w:rPr>
      </w:pPr>
      <w:r>
        <w:rPr>
          <w:b/>
          <w:noProof/>
        </w:rPr>
        <w:t xml:space="preserve">I.  </w:t>
      </w:r>
      <w:r w:rsidR="00363169" w:rsidRPr="008D3DA3">
        <w:rPr>
          <w:b/>
          <w:noProof/>
        </w:rPr>
        <w:t xml:space="preserve">Perecentage of </w:t>
      </w:r>
      <w:r w:rsidR="00955959" w:rsidRPr="008D3DA3">
        <w:rPr>
          <w:b/>
          <w:noProof/>
        </w:rPr>
        <w:t xml:space="preserve">wetted area, </w:t>
      </w:r>
      <w:r w:rsidR="005442FE" w:rsidRPr="008D3DA3">
        <w:rPr>
          <w:b/>
          <w:noProof/>
        </w:rPr>
        <w:t>Pw</w:t>
      </w:r>
      <w:r w:rsidR="00363169" w:rsidRPr="008D3DA3">
        <w:rPr>
          <w:b/>
          <w:noProof/>
        </w:rPr>
        <w:t>:</w:t>
      </w:r>
      <w:r w:rsidR="00363169" w:rsidRPr="008D3DA3">
        <w:rPr>
          <w:noProof/>
        </w:rPr>
        <w:t xml:space="preserve"> drip irrigation system normally wets only a portion of the horizontal and the cross sectional area of a soil.  The percentage of wetted area, Pw compared with the entire cropped area depends on the volume and rate of the discharge at each emission point, the spacing of the emission points and the type of the soil which is irrigated. It is an important factor to determine the spacing and discharge of emitters.</w:t>
      </w:r>
    </w:p>
    <w:p w:rsidR="008D3DA3" w:rsidRPr="008D3DA3" w:rsidRDefault="008D3DA3" w:rsidP="007F2089">
      <w:pPr>
        <w:rPr>
          <w:noProof/>
        </w:rPr>
      </w:pPr>
    </w:p>
    <w:p w:rsidR="00363169" w:rsidRPr="008D3DA3" w:rsidRDefault="007A35AB" w:rsidP="007F2089">
      <w:pPr>
        <w:rPr>
          <w:noProof/>
        </w:rPr>
      </w:pPr>
      <w:r w:rsidRPr="008D3DA3">
        <w:rPr>
          <w:noProof/>
        </w:rPr>
        <w:t>Pw</w:t>
      </w:r>
      <w:r w:rsidR="00363169" w:rsidRPr="008D3DA3">
        <w:rPr>
          <w:noProof/>
        </w:rPr>
        <w:t xml:space="preserve"> of a lateral is the ratio of the width of the wetted area measured at a depth of 30cm beneath the emitters to the spacing between laterals. </w:t>
      </w:r>
      <w:r w:rsidR="00C849B7" w:rsidRPr="008D3DA3">
        <w:rPr>
          <w:noProof/>
        </w:rPr>
        <w:t xml:space="preserve">Pw ranges from 33%  to 100%.  </w:t>
      </w:r>
      <w:r w:rsidR="00363169" w:rsidRPr="008D3DA3">
        <w:rPr>
          <w:noProof/>
        </w:rPr>
        <w:t xml:space="preserve">For crops like vegetables, the perecentage of wetted area may be taken as 100%. But for fruit trees like orchards, </w:t>
      </w:r>
      <w:r w:rsidR="00776BA4">
        <w:rPr>
          <w:noProof/>
        </w:rPr>
        <w:t xml:space="preserve">since they are planted at wider spacing, </w:t>
      </w:r>
      <w:r w:rsidR="00363169" w:rsidRPr="008D3DA3">
        <w:rPr>
          <w:noProof/>
        </w:rPr>
        <w:t xml:space="preserve">Pw is </w:t>
      </w:r>
      <w:r w:rsidR="00C849B7" w:rsidRPr="008D3DA3">
        <w:rPr>
          <w:noProof/>
        </w:rPr>
        <w:t xml:space="preserve">normally 33% to 67%and is </w:t>
      </w:r>
      <w:r w:rsidR="00363169" w:rsidRPr="008D3DA3">
        <w:rPr>
          <w:noProof/>
        </w:rPr>
        <w:t>claculated by:</w:t>
      </w:r>
    </w:p>
    <w:p w:rsidR="00363169" w:rsidRPr="008D3DA3" w:rsidRDefault="00363169" w:rsidP="007F2089">
      <w:r w:rsidRPr="008D3DA3">
        <w:tab/>
      </w:r>
      <w:r w:rsidR="000F24FE" w:rsidRPr="000E6A07">
        <w:rPr>
          <w:position w:val="-30"/>
        </w:rPr>
        <w:object w:dxaOrig="23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75pt;height:33.6pt" o:ole="">
            <v:imagedata r:id="rId53" o:title=""/>
          </v:shape>
          <o:OLEObject Type="Embed" ProgID="Equation.3" ShapeID="_x0000_i1025" DrawAspect="Content" ObjectID="_1608885121" r:id="rId54"/>
        </w:object>
      </w:r>
      <w:r w:rsidRPr="008D3DA3">
        <w:tab/>
      </w:r>
      <w:r w:rsidRPr="008D3DA3">
        <w:tab/>
      </w:r>
      <w:r w:rsidRPr="008D3DA3">
        <w:tab/>
      </w:r>
      <w:r w:rsidRPr="008D3DA3">
        <w:tab/>
      </w:r>
      <w:r w:rsidRPr="008D3DA3">
        <w:tab/>
      </w:r>
      <w:r w:rsidR="00776BA4">
        <w:tab/>
      </w:r>
      <w:r w:rsidRPr="008D3DA3">
        <w:t>---- (2.1)</w:t>
      </w:r>
    </w:p>
    <w:p w:rsidR="00363169" w:rsidRPr="008D3DA3" w:rsidRDefault="00363169" w:rsidP="007F2089">
      <w:pPr>
        <w:rPr>
          <w:noProof/>
        </w:rPr>
      </w:pPr>
      <w:r w:rsidRPr="008D3DA3">
        <w:rPr>
          <w:noProof/>
        </w:rPr>
        <w:lastRenderedPageBreak/>
        <w:t xml:space="preserve">Where, </w:t>
      </w:r>
      <w:r w:rsidRPr="008D3DA3">
        <w:rPr>
          <w:noProof/>
        </w:rPr>
        <w:tab/>
      </w:r>
    </w:p>
    <w:tbl>
      <w:tblPr>
        <w:tblStyle w:val="TableGrid"/>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578"/>
      </w:tblGrid>
      <w:tr w:rsidR="00363169" w:rsidRPr="008D3DA3" w:rsidTr="000410FC">
        <w:tc>
          <w:tcPr>
            <w:tcW w:w="828" w:type="dxa"/>
          </w:tcPr>
          <w:p w:rsidR="00363169" w:rsidRPr="008D3DA3" w:rsidRDefault="00363169" w:rsidP="007F2089">
            <w:pPr>
              <w:rPr>
                <w:noProof/>
              </w:rPr>
            </w:pPr>
            <w:r w:rsidRPr="008D3DA3">
              <w:rPr>
                <w:noProof/>
              </w:rPr>
              <w:t>P</w:t>
            </w:r>
            <w:r w:rsidRPr="008D3DA3">
              <w:rPr>
                <w:noProof/>
                <w:vertAlign w:val="subscript"/>
              </w:rPr>
              <w:t>W</w:t>
            </w:r>
            <w:r w:rsidRPr="008D3DA3">
              <w:rPr>
                <w:noProof/>
              </w:rPr>
              <w:t xml:space="preserve"> =</w:t>
            </w:r>
          </w:p>
        </w:tc>
        <w:tc>
          <w:tcPr>
            <w:tcW w:w="7578" w:type="dxa"/>
          </w:tcPr>
          <w:p w:rsidR="00363169" w:rsidRPr="008D3DA3" w:rsidRDefault="00363169" w:rsidP="007F2089">
            <w:pPr>
              <w:rPr>
                <w:noProof/>
              </w:rPr>
            </w:pPr>
            <w:r w:rsidRPr="008D3DA3">
              <w:rPr>
                <w:noProof/>
              </w:rPr>
              <w:t xml:space="preserve">Percentage of wetted area </w:t>
            </w:r>
          </w:p>
        </w:tc>
      </w:tr>
      <w:tr w:rsidR="00363169" w:rsidRPr="008D3DA3" w:rsidTr="000410FC">
        <w:tc>
          <w:tcPr>
            <w:tcW w:w="828" w:type="dxa"/>
          </w:tcPr>
          <w:p w:rsidR="00363169" w:rsidRPr="008D3DA3" w:rsidRDefault="00363169" w:rsidP="007F2089">
            <w:pPr>
              <w:rPr>
                <w:noProof/>
              </w:rPr>
            </w:pPr>
            <w:r w:rsidRPr="008D3DA3">
              <w:rPr>
                <w:noProof/>
              </w:rPr>
              <w:t>Np =</w:t>
            </w:r>
          </w:p>
        </w:tc>
        <w:tc>
          <w:tcPr>
            <w:tcW w:w="7578" w:type="dxa"/>
          </w:tcPr>
          <w:p w:rsidR="00363169" w:rsidRPr="008D3DA3" w:rsidRDefault="00363169" w:rsidP="007F2089">
            <w:pPr>
              <w:rPr>
                <w:noProof/>
              </w:rPr>
            </w:pPr>
            <w:r w:rsidRPr="008D3DA3">
              <w:rPr>
                <w:noProof/>
              </w:rPr>
              <w:t xml:space="preserve">Number of emitters per tree </w:t>
            </w:r>
          </w:p>
        </w:tc>
      </w:tr>
      <w:tr w:rsidR="00363169" w:rsidRPr="008D3DA3" w:rsidTr="000410FC">
        <w:tc>
          <w:tcPr>
            <w:tcW w:w="828" w:type="dxa"/>
          </w:tcPr>
          <w:p w:rsidR="00363169" w:rsidRPr="008D3DA3" w:rsidRDefault="00363169" w:rsidP="007F2089">
            <w:pPr>
              <w:rPr>
                <w:noProof/>
              </w:rPr>
            </w:pPr>
            <w:r w:rsidRPr="008D3DA3">
              <w:rPr>
                <w:noProof/>
              </w:rPr>
              <w:t>W =</w:t>
            </w:r>
          </w:p>
        </w:tc>
        <w:tc>
          <w:tcPr>
            <w:tcW w:w="7578" w:type="dxa"/>
          </w:tcPr>
          <w:p w:rsidR="00363169" w:rsidRPr="008D3DA3" w:rsidRDefault="00363169" w:rsidP="007F2089">
            <w:pPr>
              <w:rPr>
                <w:noProof/>
              </w:rPr>
            </w:pPr>
            <w:r w:rsidRPr="008D3DA3">
              <w:rPr>
                <w:noProof/>
              </w:rPr>
              <w:t>width of the wetted area</w:t>
            </w:r>
          </w:p>
        </w:tc>
      </w:tr>
      <w:tr w:rsidR="00363169" w:rsidRPr="008D3DA3" w:rsidTr="000410FC">
        <w:trPr>
          <w:trHeight w:val="80"/>
        </w:trPr>
        <w:tc>
          <w:tcPr>
            <w:tcW w:w="828" w:type="dxa"/>
          </w:tcPr>
          <w:p w:rsidR="00363169" w:rsidRPr="008D3DA3" w:rsidRDefault="000E6A07" w:rsidP="007F2089">
            <w:pPr>
              <w:rPr>
                <w:noProof/>
              </w:rPr>
            </w:pPr>
            <w:r>
              <w:rPr>
                <w:noProof/>
              </w:rPr>
              <w:t>S</w:t>
            </w:r>
            <w:r w:rsidRPr="000E6A07">
              <w:rPr>
                <w:noProof/>
                <w:vertAlign w:val="subscript"/>
              </w:rPr>
              <w:t>L</w:t>
            </w:r>
            <w:r w:rsidR="00363169" w:rsidRPr="008D3DA3">
              <w:rPr>
                <w:noProof/>
              </w:rPr>
              <w:t xml:space="preserve">  =</w:t>
            </w:r>
          </w:p>
        </w:tc>
        <w:tc>
          <w:tcPr>
            <w:tcW w:w="7578" w:type="dxa"/>
          </w:tcPr>
          <w:p w:rsidR="00363169" w:rsidRPr="008D3DA3" w:rsidRDefault="00363169" w:rsidP="007F2089">
            <w:pPr>
              <w:rPr>
                <w:noProof/>
              </w:rPr>
            </w:pPr>
            <w:r w:rsidRPr="008D3DA3">
              <w:rPr>
                <w:noProof/>
              </w:rPr>
              <w:t xml:space="preserve">Spacing between laterals </w:t>
            </w:r>
          </w:p>
        </w:tc>
      </w:tr>
    </w:tbl>
    <w:p w:rsidR="00775B68" w:rsidRDefault="00775B68" w:rsidP="007F2089">
      <w:pPr>
        <w:rPr>
          <w:noProof/>
        </w:rPr>
      </w:pPr>
    </w:p>
    <w:p w:rsidR="00927102" w:rsidRDefault="00927102" w:rsidP="007F2089">
      <w:pPr>
        <w:rPr>
          <w:noProof/>
        </w:rPr>
      </w:pPr>
      <w:r>
        <w:rPr>
          <w:noProof/>
        </w:rPr>
        <w:t>Further, f</w:t>
      </w:r>
      <w:r w:rsidR="00775B68">
        <w:rPr>
          <w:noProof/>
        </w:rPr>
        <w:t xml:space="preserve">or known emitter discharge, the empirical relationship shown in Figure 2-2 may be used to find the wetting diameter for different textured soils. From this </w:t>
      </w:r>
      <w:r>
        <w:rPr>
          <w:noProof/>
        </w:rPr>
        <w:t>value, the Pw may alternatively be found by the relationship:</w:t>
      </w:r>
    </w:p>
    <w:p w:rsidR="005B2045" w:rsidRPr="008D3DA3" w:rsidRDefault="000F24FE" w:rsidP="005B2045">
      <w:pPr>
        <w:ind w:firstLine="720"/>
      </w:pPr>
      <w:r w:rsidRPr="00BA0C1C">
        <w:rPr>
          <w:position w:val="-30"/>
          <w:lang w:eastAsia="es-ES"/>
        </w:rPr>
        <w:object w:dxaOrig="2700" w:dyaOrig="720">
          <v:shape id="_x0000_i1026" type="#_x0000_t75" style="width:143.35pt;height:36pt" o:ole="">
            <v:imagedata r:id="rId55" o:title=""/>
          </v:shape>
          <o:OLEObject Type="Embed" ProgID="Equation.3" ShapeID="_x0000_i1026" DrawAspect="Content" ObjectID="_1608885122" r:id="rId56"/>
        </w:object>
      </w:r>
      <w:r w:rsidR="00927102">
        <w:rPr>
          <w:position w:val="-28"/>
          <w:lang w:eastAsia="es-ES"/>
        </w:rPr>
        <w:tab/>
      </w:r>
      <w:r w:rsidR="00927102">
        <w:rPr>
          <w:position w:val="-28"/>
          <w:lang w:eastAsia="es-ES"/>
        </w:rPr>
        <w:tab/>
      </w:r>
      <w:r w:rsidR="00927102">
        <w:rPr>
          <w:position w:val="-28"/>
          <w:lang w:eastAsia="es-ES"/>
        </w:rPr>
        <w:tab/>
      </w:r>
      <w:r w:rsidR="00927102">
        <w:rPr>
          <w:position w:val="-28"/>
          <w:lang w:eastAsia="es-ES"/>
        </w:rPr>
        <w:tab/>
      </w:r>
      <w:r w:rsidR="00927102">
        <w:rPr>
          <w:position w:val="-28"/>
          <w:lang w:eastAsia="es-ES"/>
        </w:rPr>
        <w:tab/>
      </w:r>
      <w:r w:rsidR="00927102">
        <w:rPr>
          <w:position w:val="-28"/>
          <w:lang w:eastAsia="es-ES"/>
        </w:rPr>
        <w:tab/>
      </w:r>
      <w:r w:rsidR="00927102">
        <w:t>---- (2.2</w:t>
      </w:r>
      <w:r w:rsidR="00927102" w:rsidRPr="008D3DA3">
        <w:t>)</w:t>
      </w:r>
    </w:p>
    <w:p w:rsidR="005B2045" w:rsidRPr="008D3DA3" w:rsidRDefault="005B2045" w:rsidP="005B2045">
      <w:pPr>
        <w:rPr>
          <w:noProof/>
        </w:rPr>
      </w:pPr>
      <w:r w:rsidRPr="008D3DA3">
        <w:rPr>
          <w:noProof/>
        </w:rPr>
        <w:t xml:space="preserve">Where, </w:t>
      </w:r>
      <w:r w:rsidRPr="008D3DA3">
        <w:rPr>
          <w:noProof/>
        </w:rPr>
        <w:tab/>
      </w:r>
    </w:p>
    <w:tbl>
      <w:tblPr>
        <w:tblStyle w:val="TableGrid"/>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7353"/>
      </w:tblGrid>
      <w:tr w:rsidR="005B2045" w:rsidRPr="008D3DA3" w:rsidTr="005B2045">
        <w:tc>
          <w:tcPr>
            <w:tcW w:w="1008" w:type="dxa"/>
          </w:tcPr>
          <w:p w:rsidR="005B2045" w:rsidRPr="008D3DA3" w:rsidRDefault="005B2045" w:rsidP="005B2045">
            <w:pPr>
              <w:jc w:val="right"/>
              <w:rPr>
                <w:noProof/>
              </w:rPr>
            </w:pPr>
            <w:r w:rsidRPr="008D3DA3">
              <w:rPr>
                <w:noProof/>
              </w:rPr>
              <w:t>P</w:t>
            </w:r>
            <w:r w:rsidRPr="008D3DA3">
              <w:rPr>
                <w:noProof/>
                <w:vertAlign w:val="subscript"/>
              </w:rPr>
              <w:t>W</w:t>
            </w:r>
            <w:r w:rsidRPr="008D3DA3">
              <w:rPr>
                <w:noProof/>
              </w:rPr>
              <w:t xml:space="preserve"> =</w:t>
            </w:r>
          </w:p>
        </w:tc>
        <w:tc>
          <w:tcPr>
            <w:tcW w:w="7353" w:type="dxa"/>
          </w:tcPr>
          <w:p w:rsidR="005B2045" w:rsidRPr="008D3DA3" w:rsidRDefault="005B2045" w:rsidP="00C621B1">
            <w:pPr>
              <w:rPr>
                <w:noProof/>
              </w:rPr>
            </w:pPr>
            <w:r w:rsidRPr="008D3DA3">
              <w:rPr>
                <w:noProof/>
              </w:rPr>
              <w:t xml:space="preserve">Percentage of wetted area </w:t>
            </w:r>
          </w:p>
        </w:tc>
      </w:tr>
      <w:tr w:rsidR="005B2045" w:rsidRPr="008D3DA3" w:rsidTr="005B2045">
        <w:tc>
          <w:tcPr>
            <w:tcW w:w="1008" w:type="dxa"/>
          </w:tcPr>
          <w:p w:rsidR="005B2045" w:rsidRPr="008D3DA3" w:rsidRDefault="005B2045" w:rsidP="00BA0C1C">
            <w:pPr>
              <w:jc w:val="right"/>
              <w:rPr>
                <w:noProof/>
              </w:rPr>
            </w:pPr>
            <w:r>
              <w:rPr>
                <w:lang w:eastAsia="es-ES"/>
              </w:rPr>
              <w:t>S</w:t>
            </w:r>
            <w:r w:rsidR="00BA0C1C">
              <w:rPr>
                <w:vertAlign w:val="subscript"/>
                <w:lang w:eastAsia="es-ES"/>
              </w:rPr>
              <w:t>L</w:t>
            </w:r>
            <w:r w:rsidRPr="0052660E">
              <w:rPr>
                <w:lang w:eastAsia="es-ES"/>
              </w:rPr>
              <w:t>=</w:t>
            </w:r>
          </w:p>
        </w:tc>
        <w:tc>
          <w:tcPr>
            <w:tcW w:w="7353" w:type="dxa"/>
          </w:tcPr>
          <w:p w:rsidR="005B2045" w:rsidRPr="008D3DA3" w:rsidRDefault="005B2045" w:rsidP="00C621B1">
            <w:pPr>
              <w:rPr>
                <w:noProof/>
              </w:rPr>
            </w:pPr>
            <w:r>
              <w:rPr>
                <w:noProof/>
              </w:rPr>
              <w:t>Spacing between laterals, m</w:t>
            </w:r>
          </w:p>
        </w:tc>
      </w:tr>
      <w:tr w:rsidR="005B2045" w:rsidRPr="008D3DA3" w:rsidTr="005B2045">
        <w:tc>
          <w:tcPr>
            <w:tcW w:w="1008" w:type="dxa"/>
          </w:tcPr>
          <w:p w:rsidR="005B2045" w:rsidRPr="008D3DA3" w:rsidRDefault="005B2045" w:rsidP="005B2045">
            <w:pPr>
              <w:jc w:val="right"/>
              <w:rPr>
                <w:noProof/>
              </w:rPr>
            </w:pPr>
            <w:r>
              <w:rPr>
                <w:noProof/>
              </w:rPr>
              <w:t>S</w:t>
            </w:r>
            <w:r w:rsidRPr="005B2045">
              <w:rPr>
                <w:noProof/>
                <w:vertAlign w:val="subscript"/>
              </w:rPr>
              <w:t>e</w:t>
            </w:r>
            <w:r w:rsidRPr="008D3DA3">
              <w:rPr>
                <w:noProof/>
              </w:rPr>
              <w:t xml:space="preserve"> =</w:t>
            </w:r>
          </w:p>
        </w:tc>
        <w:tc>
          <w:tcPr>
            <w:tcW w:w="7353" w:type="dxa"/>
          </w:tcPr>
          <w:p w:rsidR="005B2045" w:rsidRPr="008D3DA3" w:rsidRDefault="005B2045" w:rsidP="005B2045">
            <w:pPr>
              <w:rPr>
                <w:noProof/>
              </w:rPr>
            </w:pPr>
            <w:r>
              <w:rPr>
                <w:noProof/>
              </w:rPr>
              <w:t>Spacing between emitters, m</w:t>
            </w:r>
          </w:p>
        </w:tc>
      </w:tr>
      <w:tr w:rsidR="005B2045" w:rsidRPr="008D3DA3" w:rsidTr="005B2045">
        <w:trPr>
          <w:trHeight w:val="80"/>
        </w:trPr>
        <w:tc>
          <w:tcPr>
            <w:tcW w:w="1008" w:type="dxa"/>
          </w:tcPr>
          <w:p w:rsidR="005B2045" w:rsidRPr="008D3DA3" w:rsidRDefault="005B2045" w:rsidP="005B2045">
            <w:pPr>
              <w:jc w:val="right"/>
              <w:rPr>
                <w:noProof/>
              </w:rPr>
            </w:pPr>
            <w:r>
              <w:rPr>
                <w:noProof/>
              </w:rPr>
              <w:t>WD</w:t>
            </w:r>
            <w:r w:rsidRPr="008D3DA3">
              <w:rPr>
                <w:noProof/>
              </w:rPr>
              <w:t xml:space="preserve">  =</w:t>
            </w:r>
          </w:p>
        </w:tc>
        <w:tc>
          <w:tcPr>
            <w:tcW w:w="7353" w:type="dxa"/>
          </w:tcPr>
          <w:p w:rsidR="005B2045" w:rsidRPr="008D3DA3" w:rsidRDefault="005B2045" w:rsidP="00C621B1">
            <w:pPr>
              <w:rPr>
                <w:noProof/>
              </w:rPr>
            </w:pPr>
            <w:r>
              <w:rPr>
                <w:noProof/>
              </w:rPr>
              <w:t>Wetting diameter, m</w:t>
            </w:r>
          </w:p>
        </w:tc>
      </w:tr>
    </w:tbl>
    <w:p w:rsidR="00775B68" w:rsidRDefault="00775B68" w:rsidP="00C22477">
      <w:pPr>
        <w:jc w:val="center"/>
        <w:rPr>
          <w:lang w:eastAsia="es-ES"/>
        </w:rPr>
      </w:pPr>
      <w:r>
        <w:rPr>
          <w:noProof/>
        </w:rPr>
        <w:drawing>
          <wp:inline distT="0" distB="0" distL="0" distR="0" wp14:anchorId="3204F762" wp14:editId="03933E86">
            <wp:extent cx="4937760" cy="367868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7" cstate="print"/>
                    <a:srcRect/>
                    <a:stretch>
                      <a:fillRect/>
                    </a:stretch>
                  </pic:blipFill>
                  <pic:spPr bwMode="auto">
                    <a:xfrm>
                      <a:off x="0" y="0"/>
                      <a:ext cx="4937907" cy="3678795"/>
                    </a:xfrm>
                    <a:prstGeom prst="rect">
                      <a:avLst/>
                    </a:prstGeom>
                    <a:noFill/>
                    <a:ln w="9525">
                      <a:noFill/>
                      <a:miter lim="800000"/>
                      <a:headEnd/>
                      <a:tailEnd/>
                    </a:ln>
                  </pic:spPr>
                </pic:pic>
              </a:graphicData>
            </a:graphic>
          </wp:inline>
        </w:drawing>
      </w:r>
    </w:p>
    <w:p w:rsidR="00775B68" w:rsidRDefault="007F0EE7" w:rsidP="00DC366E">
      <w:pPr>
        <w:pStyle w:val="Caption"/>
        <w:jc w:val="center"/>
      </w:pPr>
      <w:bookmarkStart w:id="91" w:name="_Toc498090652"/>
      <w:bookmarkStart w:id="92" w:name="_Toc531648763"/>
      <w:r>
        <w:t xml:space="preserve">Figure </w:t>
      </w:r>
      <w:r w:rsidR="00AD237A">
        <w:fldChar w:fldCharType="begin"/>
      </w:r>
      <w:r w:rsidR="00AD237A">
        <w:instrText xml:space="preserve"> STYLEREF 1 \s </w:instrText>
      </w:r>
      <w:r w:rsidR="00AD237A">
        <w:fldChar w:fldCharType="separate"/>
      </w:r>
      <w:r w:rsidR="00726F72">
        <w:rPr>
          <w:noProof/>
        </w:rPr>
        <w:t>2</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2</w:t>
      </w:r>
      <w:r w:rsidR="00AD237A">
        <w:rPr>
          <w:noProof/>
        </w:rPr>
        <w:fldChar w:fldCharType="end"/>
      </w:r>
      <w:r>
        <w:t xml:space="preserve">: </w:t>
      </w:r>
      <w:r w:rsidRPr="006B467E">
        <w:t>Empirical relationship between wetting diameter and emitter discharge</w:t>
      </w:r>
      <w:bookmarkEnd w:id="91"/>
      <w:bookmarkEnd w:id="92"/>
    </w:p>
    <w:p w:rsidR="007F0EE7" w:rsidRPr="007F0EE7" w:rsidRDefault="007F0EE7" w:rsidP="00955959">
      <w:pPr>
        <w:spacing w:line="240" w:lineRule="auto"/>
      </w:pPr>
    </w:p>
    <w:p w:rsidR="00363169" w:rsidRPr="008D3DA3" w:rsidRDefault="00C849B7" w:rsidP="007F2089">
      <w:pPr>
        <w:rPr>
          <w:noProof/>
        </w:rPr>
      </w:pPr>
      <w:r w:rsidRPr="008D3DA3">
        <w:rPr>
          <w:b/>
          <w:noProof/>
        </w:rPr>
        <w:t xml:space="preserve">ii. </w:t>
      </w:r>
      <w:r w:rsidR="004A5237" w:rsidRPr="008D3DA3">
        <w:rPr>
          <w:b/>
          <w:noProof/>
        </w:rPr>
        <w:t>Depth of I</w:t>
      </w:r>
      <w:r w:rsidR="00363169" w:rsidRPr="008D3DA3">
        <w:rPr>
          <w:b/>
          <w:noProof/>
        </w:rPr>
        <w:t>rrigation</w:t>
      </w:r>
      <w:bookmarkStart w:id="93" w:name="_Toc182626066"/>
      <w:r w:rsidR="00363169" w:rsidRPr="008D3DA3">
        <w:rPr>
          <w:noProof/>
        </w:rPr>
        <w:t xml:space="preserve"> - </w:t>
      </w:r>
      <w:r w:rsidR="00AB22DA" w:rsidRPr="008D3DA3">
        <w:rPr>
          <w:noProof/>
        </w:rPr>
        <w:t>D</w:t>
      </w:r>
      <w:r w:rsidR="00363169" w:rsidRPr="008D3DA3">
        <w:rPr>
          <w:noProof/>
        </w:rPr>
        <w:t>aily application is recommended in drip irrigation</w:t>
      </w:r>
      <w:r w:rsidR="00AB22DA" w:rsidRPr="008D3DA3">
        <w:rPr>
          <w:noProof/>
        </w:rPr>
        <w:t>. Thus</w:t>
      </w:r>
      <w:r w:rsidR="00363169" w:rsidRPr="008D3DA3">
        <w:rPr>
          <w:noProof/>
        </w:rPr>
        <w:t xml:space="preserve">, the depth of irrigation is </w:t>
      </w:r>
      <w:r w:rsidR="00AB22DA" w:rsidRPr="008D3DA3">
        <w:rPr>
          <w:noProof/>
        </w:rPr>
        <w:t xml:space="preserve">taken </w:t>
      </w:r>
      <w:r w:rsidR="00363169" w:rsidRPr="008D3DA3">
        <w:rPr>
          <w:noProof/>
        </w:rPr>
        <w:t xml:space="preserve">equal to the daily consumptive use of the crop. </w:t>
      </w:r>
      <w:r w:rsidR="00AB22DA" w:rsidRPr="008D3DA3">
        <w:rPr>
          <w:noProof/>
        </w:rPr>
        <w:t>As a result</w:t>
      </w:r>
      <w:r w:rsidR="00363169" w:rsidRPr="008D3DA3">
        <w:rPr>
          <w:noProof/>
        </w:rPr>
        <w:t>, the gross depth of application for crops in drip irrigation is determined by:</w:t>
      </w:r>
    </w:p>
    <w:p w:rsidR="00363169" w:rsidRPr="008D3DA3" w:rsidRDefault="00363169" w:rsidP="007F2089">
      <w:r w:rsidRPr="008D3DA3">
        <w:tab/>
      </w:r>
      <w:r w:rsidR="00B3742A" w:rsidRPr="00376D7A">
        <w:rPr>
          <w:position w:val="-30"/>
        </w:rPr>
        <w:object w:dxaOrig="1600" w:dyaOrig="700">
          <v:shape id="_x0000_i1027" type="#_x0000_t75" style="width:79.85pt;height:34.8pt" o:ole="">
            <v:imagedata r:id="rId58" o:title=""/>
          </v:shape>
          <o:OLEObject Type="Embed" ProgID="Equation.3" ShapeID="_x0000_i1027" DrawAspect="Content" ObjectID="_1608885123" r:id="rId59"/>
        </w:object>
      </w:r>
      <w:r w:rsidRPr="008D3DA3">
        <w:tab/>
      </w:r>
      <w:r w:rsidRPr="008D3DA3">
        <w:tab/>
      </w:r>
      <w:r w:rsidRPr="008D3DA3">
        <w:tab/>
      </w:r>
      <w:r w:rsidR="00776BA4">
        <w:tab/>
      </w:r>
      <w:r w:rsidR="00776BA4">
        <w:tab/>
      </w:r>
      <w:r w:rsidR="00776BA4">
        <w:tab/>
      </w:r>
      <w:r w:rsidRPr="008D3DA3">
        <w:tab/>
        <w:t>---- (2.</w:t>
      </w:r>
      <w:r w:rsidR="00C22477">
        <w:t>3</w:t>
      </w:r>
      <w:r w:rsidRPr="008D3DA3">
        <w:t>)</w:t>
      </w:r>
    </w:p>
    <w:p w:rsidR="00363169" w:rsidRPr="008D3DA3" w:rsidRDefault="00363169" w:rsidP="007F2089">
      <w:r w:rsidRPr="008D3DA3">
        <w:t xml:space="preserve">Where, </w:t>
      </w:r>
      <w:r w:rsidRPr="008D3DA3">
        <w:tab/>
      </w:r>
    </w:p>
    <w:tbl>
      <w:tblPr>
        <w:tblStyle w:val="TableGrid"/>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7488"/>
      </w:tblGrid>
      <w:tr w:rsidR="00363169" w:rsidRPr="008D3DA3" w:rsidTr="000410FC">
        <w:tc>
          <w:tcPr>
            <w:tcW w:w="918" w:type="dxa"/>
          </w:tcPr>
          <w:p w:rsidR="00363169" w:rsidRPr="008D3DA3" w:rsidRDefault="00363169" w:rsidP="007F2089">
            <w:pPr>
              <w:rPr>
                <w:noProof/>
                <w:color w:val="231F20"/>
                <w:spacing w:val="-1"/>
              </w:rPr>
            </w:pPr>
            <w:proofErr w:type="spellStart"/>
            <w:r w:rsidRPr="008D3DA3">
              <w:t>ET</w:t>
            </w:r>
            <w:r w:rsidRPr="008D3DA3">
              <w:rPr>
                <w:vertAlign w:val="subscript"/>
              </w:rPr>
              <w:t>t</w:t>
            </w:r>
            <w:proofErr w:type="spellEnd"/>
            <w:r w:rsidRPr="008D3DA3">
              <w:rPr>
                <w:noProof/>
                <w:color w:val="231F20"/>
                <w:spacing w:val="-1"/>
              </w:rPr>
              <w:t xml:space="preserve"> =</w:t>
            </w:r>
          </w:p>
        </w:tc>
        <w:tc>
          <w:tcPr>
            <w:tcW w:w="7488" w:type="dxa"/>
          </w:tcPr>
          <w:p w:rsidR="00363169" w:rsidRPr="008D3DA3" w:rsidRDefault="00363169" w:rsidP="007F2089">
            <w:pPr>
              <w:rPr>
                <w:noProof/>
              </w:rPr>
            </w:pPr>
            <w:r w:rsidRPr="008D3DA3">
              <w:t>Gross dept</w:t>
            </w:r>
            <w:r w:rsidRPr="008D3DA3">
              <w:rPr>
                <w:noProof/>
              </w:rPr>
              <w:t>h of application, mm/day</w:t>
            </w:r>
          </w:p>
        </w:tc>
      </w:tr>
      <w:tr w:rsidR="00363169" w:rsidRPr="008D3DA3" w:rsidTr="000410FC">
        <w:tc>
          <w:tcPr>
            <w:tcW w:w="918" w:type="dxa"/>
          </w:tcPr>
          <w:p w:rsidR="00363169" w:rsidRPr="008D3DA3" w:rsidRDefault="00363169" w:rsidP="007F2089">
            <w:pPr>
              <w:rPr>
                <w:noProof/>
              </w:rPr>
            </w:pPr>
            <w:r w:rsidRPr="008D3DA3">
              <w:rPr>
                <w:noProof/>
              </w:rPr>
              <w:t>ET</w:t>
            </w:r>
            <w:r w:rsidRPr="008D3DA3">
              <w:rPr>
                <w:noProof/>
                <w:vertAlign w:val="subscript"/>
              </w:rPr>
              <w:t>c</w:t>
            </w:r>
            <w:r w:rsidRPr="008D3DA3">
              <w:rPr>
                <w:noProof/>
              </w:rPr>
              <w:t xml:space="preserve"> =</w:t>
            </w:r>
          </w:p>
        </w:tc>
        <w:tc>
          <w:tcPr>
            <w:tcW w:w="7488" w:type="dxa"/>
          </w:tcPr>
          <w:p w:rsidR="00363169" w:rsidRPr="008D3DA3" w:rsidRDefault="00363169" w:rsidP="007F2089">
            <w:pPr>
              <w:rPr>
                <w:noProof/>
                <w:color w:val="231F20"/>
                <w:spacing w:val="-1"/>
              </w:rPr>
            </w:pPr>
            <w:r w:rsidRPr="008D3DA3">
              <w:t>Maximum daily consumption of the crop, mm/day</w:t>
            </w:r>
          </w:p>
        </w:tc>
      </w:tr>
      <w:tr w:rsidR="00363169" w:rsidRPr="008D3DA3" w:rsidTr="000410FC">
        <w:tc>
          <w:tcPr>
            <w:tcW w:w="918" w:type="dxa"/>
          </w:tcPr>
          <w:p w:rsidR="00363169" w:rsidRPr="008D3DA3" w:rsidRDefault="00363169" w:rsidP="007F2089">
            <w:pPr>
              <w:rPr>
                <w:noProof/>
              </w:rPr>
            </w:pPr>
            <w:r w:rsidRPr="008D3DA3">
              <w:t>P</w:t>
            </w:r>
            <w:r w:rsidRPr="008D3DA3">
              <w:rPr>
                <w:vertAlign w:val="subscript"/>
              </w:rPr>
              <w:t>W</w:t>
            </w:r>
            <w:r w:rsidRPr="008D3DA3">
              <w:rPr>
                <w:noProof/>
              </w:rPr>
              <w:t xml:space="preserve"> =</w:t>
            </w:r>
          </w:p>
        </w:tc>
        <w:tc>
          <w:tcPr>
            <w:tcW w:w="7488" w:type="dxa"/>
          </w:tcPr>
          <w:p w:rsidR="00363169" w:rsidRPr="008D3DA3" w:rsidRDefault="00363169" w:rsidP="007F2089">
            <w:pPr>
              <w:rPr>
                <w:noProof/>
                <w:color w:val="231F20"/>
                <w:spacing w:val="-1"/>
              </w:rPr>
            </w:pPr>
            <w:r w:rsidRPr="008D3DA3">
              <w:t>Percentage of wetted area</w:t>
            </w:r>
            <w:r w:rsidRPr="008D3DA3">
              <w:rPr>
                <w:noProof/>
                <w:color w:val="231F20"/>
                <w:spacing w:val="-1"/>
              </w:rPr>
              <w:t>, %</w:t>
            </w:r>
          </w:p>
        </w:tc>
      </w:tr>
      <w:tr w:rsidR="00363169" w:rsidRPr="008D3DA3" w:rsidTr="000410FC">
        <w:tc>
          <w:tcPr>
            <w:tcW w:w="918" w:type="dxa"/>
          </w:tcPr>
          <w:p w:rsidR="00363169" w:rsidRPr="008D3DA3" w:rsidRDefault="00376D7A" w:rsidP="007F2089">
            <w:pPr>
              <w:rPr>
                <w:noProof/>
                <w:color w:val="231F20"/>
                <w:spacing w:val="-1"/>
              </w:rPr>
            </w:pPr>
            <w:proofErr w:type="spellStart"/>
            <w:r>
              <w:t>E</w:t>
            </w:r>
            <w:r w:rsidRPr="00376D7A">
              <w:rPr>
                <w:vertAlign w:val="subscript"/>
              </w:rPr>
              <w:t>a</w:t>
            </w:r>
            <w:proofErr w:type="spellEnd"/>
            <w:r w:rsidR="00363169" w:rsidRPr="008D3DA3">
              <w:rPr>
                <w:noProof/>
                <w:color w:val="231F20"/>
                <w:spacing w:val="-1"/>
              </w:rPr>
              <w:t xml:space="preserve">  =</w:t>
            </w:r>
          </w:p>
        </w:tc>
        <w:tc>
          <w:tcPr>
            <w:tcW w:w="7488" w:type="dxa"/>
          </w:tcPr>
          <w:p w:rsidR="00363169" w:rsidRPr="008D3DA3" w:rsidRDefault="00363169" w:rsidP="007F2089">
            <w:pPr>
              <w:rPr>
                <w:noProof/>
                <w:color w:val="231F20"/>
                <w:spacing w:val="-1"/>
              </w:rPr>
            </w:pPr>
            <w:r w:rsidRPr="008D3DA3">
              <w:t>Application efficiency, %</w:t>
            </w:r>
            <w:r w:rsidRPr="008D3DA3">
              <w:rPr>
                <w:noProof/>
                <w:color w:val="231F20"/>
                <w:spacing w:val="-1"/>
              </w:rPr>
              <w:t xml:space="preserve"> (usually 90%)</w:t>
            </w:r>
          </w:p>
        </w:tc>
      </w:tr>
    </w:tbl>
    <w:p w:rsidR="00363169" w:rsidRPr="008D3DA3" w:rsidRDefault="00363169" w:rsidP="007F2089">
      <w:pPr>
        <w:rPr>
          <w:noProof/>
        </w:rPr>
      </w:pPr>
      <w:r w:rsidRPr="008D3DA3">
        <w:rPr>
          <w:noProof/>
        </w:rPr>
        <w:lastRenderedPageBreak/>
        <w:t>In the absence of information on the percentage of wetted area, ET</w:t>
      </w:r>
      <w:r w:rsidRPr="00C22477">
        <w:rPr>
          <w:noProof/>
          <w:vertAlign w:val="subscript"/>
        </w:rPr>
        <w:t>t</w:t>
      </w:r>
      <w:r w:rsidRPr="008D3DA3">
        <w:rPr>
          <w:noProof/>
        </w:rPr>
        <w:t xml:space="preserve"> can be alternatively calculated from estimated perecntage of the total area shaded by a mature crop, P as:</w:t>
      </w:r>
    </w:p>
    <w:p w:rsidR="00363169" w:rsidRPr="008D3DA3" w:rsidRDefault="00363169" w:rsidP="007F2089">
      <w:pPr>
        <w:rPr>
          <w:noProof/>
        </w:rPr>
      </w:pPr>
    </w:p>
    <w:p w:rsidR="000410FC" w:rsidRDefault="00B3742A" w:rsidP="00776BA4">
      <w:pPr>
        <w:ind w:firstLine="720"/>
      </w:pPr>
      <w:r w:rsidRPr="00376D7A">
        <w:rPr>
          <w:position w:val="-30"/>
        </w:rPr>
        <w:object w:dxaOrig="1579" w:dyaOrig="700">
          <v:shape id="_x0000_i1028" type="#_x0000_t75" style="width:78.65pt;height:34.8pt" o:ole="">
            <v:imagedata r:id="rId60" o:title=""/>
          </v:shape>
          <o:OLEObject Type="Embed" ProgID="Equation.3" ShapeID="_x0000_i1028" DrawAspect="Content" ObjectID="_1608885124" r:id="rId61"/>
        </w:object>
      </w:r>
      <w:r w:rsidR="00776BA4">
        <w:rPr>
          <w:position w:val="-24"/>
        </w:rPr>
        <w:tab/>
      </w:r>
      <w:r w:rsidR="00363169" w:rsidRPr="008D3DA3">
        <w:rPr>
          <w:position w:val="-24"/>
        </w:rPr>
        <w:tab/>
      </w:r>
      <w:r w:rsidR="00363169" w:rsidRPr="008D3DA3">
        <w:rPr>
          <w:position w:val="-24"/>
        </w:rPr>
        <w:tab/>
      </w:r>
      <w:r w:rsidR="00363169" w:rsidRPr="008D3DA3">
        <w:rPr>
          <w:position w:val="-24"/>
        </w:rPr>
        <w:tab/>
      </w:r>
      <w:r w:rsidR="00363169" w:rsidRPr="008D3DA3">
        <w:rPr>
          <w:position w:val="-24"/>
        </w:rPr>
        <w:tab/>
      </w:r>
      <w:r w:rsidR="00776BA4">
        <w:rPr>
          <w:position w:val="-24"/>
        </w:rPr>
        <w:tab/>
      </w:r>
      <w:r w:rsidR="00776BA4">
        <w:rPr>
          <w:position w:val="-24"/>
        </w:rPr>
        <w:tab/>
      </w:r>
      <w:r w:rsidR="00C22477">
        <w:t>---- (2.4</w:t>
      </w:r>
      <w:r w:rsidR="00363169" w:rsidRPr="008D3DA3">
        <w:t>)</w:t>
      </w:r>
    </w:p>
    <w:p w:rsidR="00776BA4" w:rsidRPr="008D3DA3" w:rsidRDefault="00776BA4" w:rsidP="007F2089"/>
    <w:p w:rsidR="00445EFB" w:rsidRPr="008D3DA3" w:rsidRDefault="00445EFB" w:rsidP="007F2089">
      <w:pPr>
        <w:rPr>
          <w:noProof/>
        </w:rPr>
      </w:pPr>
      <w:r w:rsidRPr="008D3DA3">
        <w:rPr>
          <w:noProof/>
        </w:rPr>
        <w:t xml:space="preserve">Leaching is necessary if the irrigation water and/or the saturation extract of the soil contains excess salts. </w:t>
      </w:r>
      <w:r w:rsidR="002D56E7" w:rsidRPr="008D3DA3">
        <w:rPr>
          <w:noProof/>
        </w:rPr>
        <w:t xml:space="preserve">However, in drip irrigation, extra leaching with increased quantities of water </w:t>
      </w:r>
      <w:r w:rsidR="00C07407">
        <w:rPr>
          <w:noProof/>
        </w:rPr>
        <w:t xml:space="preserve">at </w:t>
      </w:r>
      <w:r w:rsidR="002D56E7" w:rsidRPr="008D3DA3">
        <w:rPr>
          <w:noProof/>
        </w:rPr>
        <w:t xml:space="preserve">every application during the irrigation season is not recommended unless salt accumulation reaches hazardous levels. Leaching should take place after the crop harvest, between irrigation seasons, where the salt content is excessive and the rainfall is not sufficient. It is done either by flooding the area or by low precipitation sprinklers. </w:t>
      </w:r>
      <w:r w:rsidR="00A570C9" w:rsidRPr="008D3DA3">
        <w:rPr>
          <w:noProof/>
        </w:rPr>
        <w:t xml:space="preserve">However, </w:t>
      </w:r>
      <w:r w:rsidR="001160FC" w:rsidRPr="008D3DA3">
        <w:rPr>
          <w:noProof/>
        </w:rPr>
        <w:t xml:space="preserve">if </w:t>
      </w:r>
      <w:r w:rsidR="00444F87" w:rsidRPr="008D3DA3">
        <w:rPr>
          <w:noProof/>
        </w:rPr>
        <w:t>desired</w:t>
      </w:r>
      <w:r w:rsidR="001160FC" w:rsidRPr="008D3DA3">
        <w:rPr>
          <w:noProof/>
        </w:rPr>
        <w:t xml:space="preserve">, </w:t>
      </w:r>
      <w:r w:rsidR="00A570C9" w:rsidRPr="008D3DA3">
        <w:rPr>
          <w:noProof/>
        </w:rPr>
        <w:t>t</w:t>
      </w:r>
      <w:r w:rsidRPr="008D3DA3">
        <w:rPr>
          <w:noProof/>
        </w:rPr>
        <w:t>he leaching requirement, LR under drip irrigation is determined by:</w:t>
      </w:r>
    </w:p>
    <w:p w:rsidR="00445EFB" w:rsidRPr="008D3DA3" w:rsidRDefault="00445EFB" w:rsidP="007F2089"/>
    <w:p w:rsidR="00445EFB" w:rsidRPr="008D3DA3" w:rsidRDefault="00445EFB" w:rsidP="007F2089">
      <w:pPr>
        <w:rPr>
          <w:noProof/>
          <w:color w:val="231F20"/>
          <w:spacing w:val="-1"/>
        </w:rPr>
      </w:pPr>
      <w:r w:rsidRPr="008D3DA3">
        <w:tab/>
      </w:r>
      <w:r w:rsidRPr="008D3DA3">
        <w:tab/>
      </w:r>
      <w:r w:rsidRPr="008D3DA3">
        <w:object w:dxaOrig="2460" w:dyaOrig="700">
          <v:shape id="_x0000_i1029" type="#_x0000_t75" style="width:123pt;height:35.4pt" o:ole="">
            <v:imagedata r:id="rId62" o:title=""/>
          </v:shape>
          <o:OLEObject Type="Embed" ProgID="Equation.3" ShapeID="_x0000_i1029" DrawAspect="Content" ObjectID="_1608885125" r:id="rId63"/>
        </w:object>
      </w:r>
      <w:r w:rsidRPr="008D3DA3">
        <w:rPr>
          <w:noProof/>
          <w:color w:val="231F20"/>
          <w:spacing w:val="-1"/>
        </w:rPr>
        <w:tab/>
      </w:r>
      <w:r w:rsidRPr="008D3DA3">
        <w:rPr>
          <w:noProof/>
          <w:color w:val="231F20"/>
          <w:spacing w:val="-1"/>
        </w:rPr>
        <w:tab/>
      </w:r>
      <w:r w:rsidRPr="008D3DA3">
        <w:rPr>
          <w:noProof/>
          <w:color w:val="231F20"/>
          <w:spacing w:val="-1"/>
        </w:rPr>
        <w:tab/>
      </w:r>
      <w:r w:rsidRPr="008D3DA3">
        <w:rPr>
          <w:noProof/>
          <w:color w:val="231F20"/>
          <w:spacing w:val="-1"/>
        </w:rPr>
        <w:tab/>
      </w:r>
      <w:r w:rsidRPr="008D3DA3">
        <w:rPr>
          <w:noProof/>
          <w:color w:val="231F20"/>
          <w:spacing w:val="-1"/>
        </w:rPr>
        <w:tab/>
        <w:t>---- (</w:t>
      </w:r>
      <w:r w:rsidR="007E378B" w:rsidRPr="008D3DA3">
        <w:rPr>
          <w:noProof/>
          <w:color w:val="231F20"/>
          <w:spacing w:val="-1"/>
        </w:rPr>
        <w:t>2.</w:t>
      </w:r>
      <w:r w:rsidR="00C22477">
        <w:rPr>
          <w:noProof/>
          <w:color w:val="231F20"/>
          <w:spacing w:val="-1"/>
        </w:rPr>
        <w:t>5</w:t>
      </w:r>
      <w:r w:rsidRPr="008D3DA3">
        <w:rPr>
          <w:noProof/>
          <w:color w:val="231F20"/>
          <w:spacing w:val="-1"/>
        </w:rPr>
        <w:t>)</w:t>
      </w:r>
    </w:p>
    <w:p w:rsidR="00445EFB" w:rsidRPr="008D3DA3" w:rsidRDefault="00445EFB" w:rsidP="007F2089">
      <w:pPr>
        <w:rPr>
          <w:noProof/>
        </w:rPr>
      </w:pPr>
    </w:p>
    <w:p w:rsidR="00445EFB" w:rsidRPr="008D3DA3" w:rsidRDefault="00445EFB" w:rsidP="007F2089">
      <w:pPr>
        <w:rPr>
          <w:noProof/>
        </w:rPr>
      </w:pPr>
      <w:r w:rsidRPr="008D3DA3">
        <w:rPr>
          <w:noProof/>
        </w:rPr>
        <w:t>Where,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48"/>
      </w:tblGrid>
      <w:tr w:rsidR="00445EFB" w:rsidRPr="008D3DA3" w:rsidTr="002E3729">
        <w:tc>
          <w:tcPr>
            <w:tcW w:w="1260" w:type="dxa"/>
          </w:tcPr>
          <w:p w:rsidR="00445EFB" w:rsidRPr="008D3DA3" w:rsidRDefault="00445EFB" w:rsidP="007F2089">
            <w:pPr>
              <w:rPr>
                <w:noProof/>
              </w:rPr>
            </w:pPr>
            <w:r w:rsidRPr="008D3DA3">
              <w:rPr>
                <w:noProof/>
              </w:rPr>
              <w:t>LR =</w:t>
            </w:r>
          </w:p>
        </w:tc>
        <w:tc>
          <w:tcPr>
            <w:tcW w:w="8048" w:type="dxa"/>
          </w:tcPr>
          <w:p w:rsidR="00445EFB" w:rsidRPr="008D3DA3" w:rsidRDefault="00445EFB" w:rsidP="007F2089">
            <w:pPr>
              <w:rPr>
                <w:noProof/>
              </w:rPr>
            </w:pPr>
            <w:r w:rsidRPr="008D3DA3">
              <w:rPr>
                <w:noProof/>
              </w:rPr>
              <w:t>The Leaching requirment, fraction</w:t>
            </w:r>
          </w:p>
        </w:tc>
      </w:tr>
      <w:tr w:rsidR="00445EFB" w:rsidRPr="008D3DA3" w:rsidTr="002E3729">
        <w:tc>
          <w:tcPr>
            <w:tcW w:w="1260" w:type="dxa"/>
          </w:tcPr>
          <w:p w:rsidR="00445EFB" w:rsidRPr="008D3DA3" w:rsidRDefault="00445EFB" w:rsidP="007F2089">
            <w:pPr>
              <w:rPr>
                <w:noProof/>
              </w:rPr>
            </w:pPr>
            <w:r w:rsidRPr="008D3DA3">
              <w:t>EC</w:t>
            </w:r>
            <w:r w:rsidRPr="008D3DA3">
              <w:rPr>
                <w:position w:val="-2"/>
              </w:rPr>
              <w:t>w</w:t>
            </w:r>
            <w:r w:rsidRPr="008D3DA3">
              <w:rPr>
                <w:noProof/>
              </w:rPr>
              <w:t xml:space="preserve">  = </w:t>
            </w:r>
          </w:p>
        </w:tc>
        <w:tc>
          <w:tcPr>
            <w:tcW w:w="8048" w:type="dxa"/>
          </w:tcPr>
          <w:p w:rsidR="00445EFB" w:rsidRPr="008D3DA3" w:rsidRDefault="00445EFB" w:rsidP="007F2089">
            <w:r w:rsidRPr="008D3DA3">
              <w:t xml:space="preserve">the electrical conductivity of the </w:t>
            </w:r>
            <w:proofErr w:type="spellStart"/>
            <w:r w:rsidRPr="008D3DA3">
              <w:t>irrigationwater</w:t>
            </w:r>
            <w:proofErr w:type="spellEnd"/>
          </w:p>
        </w:tc>
      </w:tr>
      <w:tr w:rsidR="00445EFB" w:rsidRPr="008D3DA3" w:rsidTr="002E3729">
        <w:tc>
          <w:tcPr>
            <w:tcW w:w="1260" w:type="dxa"/>
          </w:tcPr>
          <w:p w:rsidR="00445EFB" w:rsidRPr="008D3DA3" w:rsidRDefault="00445EFB" w:rsidP="007F2089">
            <w:pPr>
              <w:rPr>
                <w:noProof/>
                <w:color w:val="231F20"/>
                <w:spacing w:val="-1"/>
              </w:rPr>
            </w:pPr>
            <w:r w:rsidRPr="008D3DA3">
              <w:t>(EC</w:t>
            </w:r>
            <w:r w:rsidRPr="008D3DA3">
              <w:rPr>
                <w:position w:val="-2"/>
              </w:rPr>
              <w:t>e</w:t>
            </w:r>
            <w:r w:rsidRPr="008D3DA3">
              <w:t>)</w:t>
            </w:r>
            <w:r w:rsidRPr="008D3DA3">
              <w:rPr>
                <w:position w:val="-2"/>
                <w:vertAlign w:val="subscript"/>
              </w:rPr>
              <w:t>min</w:t>
            </w:r>
            <w:r w:rsidRPr="008D3DA3">
              <w:rPr>
                <w:noProof/>
                <w:color w:val="231F20"/>
                <w:spacing w:val="-1"/>
              </w:rPr>
              <w:t xml:space="preserve"> = </w:t>
            </w:r>
          </w:p>
        </w:tc>
        <w:tc>
          <w:tcPr>
            <w:tcW w:w="8048" w:type="dxa"/>
          </w:tcPr>
          <w:p w:rsidR="00445EFB" w:rsidRPr="008D3DA3" w:rsidRDefault="00445EFB" w:rsidP="007F2089">
            <w:pPr>
              <w:rPr>
                <w:noProof/>
                <w:color w:val="231F20"/>
                <w:spacing w:val="-1"/>
              </w:rPr>
            </w:pPr>
            <w:proofErr w:type="gramStart"/>
            <w:r w:rsidRPr="008D3DA3">
              <w:t>the</w:t>
            </w:r>
            <w:proofErr w:type="gramEnd"/>
            <w:r w:rsidRPr="008D3DA3">
              <w:t xml:space="preserve"> 100% yield threshold value for salinity of the soil extract. </w:t>
            </w:r>
          </w:p>
        </w:tc>
      </w:tr>
    </w:tbl>
    <w:p w:rsidR="003D2B6F" w:rsidRPr="008D3DA3" w:rsidRDefault="003D2B6F" w:rsidP="007F2089">
      <w:pPr>
        <w:rPr>
          <w:noProof/>
        </w:rPr>
      </w:pPr>
    </w:p>
    <w:p w:rsidR="00AD0D2D" w:rsidRDefault="00AD0D2D" w:rsidP="00FE6DEA">
      <w:pPr>
        <w:rPr>
          <w:noProof/>
        </w:rPr>
      </w:pPr>
      <w:r>
        <w:rPr>
          <w:noProof/>
        </w:rPr>
        <w:t>For further on leaching and leaching requirment , the reader may refer section 8 of GL5 on Soil survey and land suitability.</w:t>
      </w:r>
    </w:p>
    <w:p w:rsidR="00AD0D2D" w:rsidRDefault="00AD0D2D" w:rsidP="007F2089">
      <w:pPr>
        <w:rPr>
          <w:noProof/>
        </w:rPr>
      </w:pPr>
    </w:p>
    <w:p w:rsidR="00A570C9" w:rsidRPr="008D3DA3" w:rsidRDefault="003D2B6F" w:rsidP="007F2089">
      <w:pPr>
        <w:rPr>
          <w:noProof/>
        </w:rPr>
      </w:pPr>
      <w:r w:rsidRPr="008D3DA3">
        <w:rPr>
          <w:noProof/>
        </w:rPr>
        <w:t xml:space="preserve">The leaching </w:t>
      </w:r>
      <w:r w:rsidR="008723CF" w:rsidRPr="008D3DA3">
        <w:rPr>
          <w:noProof/>
        </w:rPr>
        <w:t xml:space="preserve">ratio </w:t>
      </w:r>
      <w:r w:rsidRPr="008D3DA3">
        <w:rPr>
          <w:noProof/>
        </w:rPr>
        <w:t>increases the depth to apply by 1/(1-LR).</w:t>
      </w:r>
      <w:r w:rsidR="00A570C9" w:rsidRPr="008D3DA3">
        <w:rPr>
          <w:noProof/>
        </w:rPr>
        <w:t xml:space="preserve"> That is, salinity of the soil extract, ECe, is measured by taking a soil sample to the laboratory, adding pure water until the soil is saturated, then measuring the electrical conductivity. </w:t>
      </w:r>
      <w:r w:rsidR="00C07407">
        <w:rPr>
          <w:noProof/>
        </w:rPr>
        <w:t>(</w:t>
      </w:r>
      <w:r w:rsidR="007E378B" w:rsidRPr="008D3DA3">
        <w:rPr>
          <w:noProof/>
        </w:rPr>
        <w:t>ECe</w:t>
      </w:r>
      <w:r w:rsidR="00C07407">
        <w:rPr>
          <w:noProof/>
        </w:rPr>
        <w:t>)</w:t>
      </w:r>
      <w:r w:rsidR="00A570C9" w:rsidRPr="00C07407">
        <w:rPr>
          <w:noProof/>
          <w:vertAlign w:val="subscript"/>
        </w:rPr>
        <w:t>min</w:t>
      </w:r>
      <w:r w:rsidR="00A570C9" w:rsidRPr="008D3DA3">
        <w:rPr>
          <w:noProof/>
        </w:rPr>
        <w:t xml:space="preserve"> is for 100% yield. </w:t>
      </w:r>
    </w:p>
    <w:p w:rsidR="00A570C9" w:rsidRPr="008D3DA3" w:rsidRDefault="00A570C9" w:rsidP="007F2089">
      <w:pPr>
        <w:rPr>
          <w:noProof/>
        </w:rPr>
      </w:pPr>
    </w:p>
    <w:p w:rsidR="00C07407" w:rsidRDefault="00A570C9" w:rsidP="007F2089">
      <w:pPr>
        <w:rPr>
          <w:noProof/>
        </w:rPr>
      </w:pPr>
      <w:r w:rsidRPr="008D3DA3">
        <w:rPr>
          <w:noProof/>
        </w:rPr>
        <w:t xml:space="preserve">Thus, the gross depth of irrigation water, </w:t>
      </w:r>
      <w:r w:rsidR="00AB22DA" w:rsidRPr="008D3DA3">
        <w:rPr>
          <w:noProof/>
        </w:rPr>
        <w:t xml:space="preserve">ETt </w:t>
      </w:r>
      <w:r w:rsidRPr="008D3DA3">
        <w:rPr>
          <w:noProof/>
        </w:rPr>
        <w:t>is calculated by</w:t>
      </w:r>
      <w:r w:rsidR="00C07407">
        <w:rPr>
          <w:noProof/>
        </w:rPr>
        <w:t>:</w:t>
      </w:r>
    </w:p>
    <w:p w:rsidR="00A570C9" w:rsidRPr="008D3DA3" w:rsidRDefault="00AB22DA" w:rsidP="007F2089">
      <w:pPr>
        <w:rPr>
          <w:noProof/>
        </w:rPr>
      </w:pPr>
      <w:r w:rsidRPr="008D3DA3">
        <w:rPr>
          <w:noProof/>
        </w:rPr>
        <w:tab/>
      </w:r>
    </w:p>
    <w:p w:rsidR="00A570C9" w:rsidRPr="008D3DA3" w:rsidRDefault="00A570C9" w:rsidP="007F2089">
      <w:pPr>
        <w:rPr>
          <w:noProof/>
        </w:rPr>
      </w:pPr>
      <w:r w:rsidRPr="008D3DA3">
        <w:rPr>
          <w:noProof/>
        </w:rPr>
        <w:t>For LR≤0.1,</w:t>
      </w:r>
      <w:r w:rsidR="00C079F1" w:rsidRPr="008D3DA3">
        <w:rPr>
          <w:noProof/>
          <w:position w:val="-12"/>
        </w:rPr>
        <w:object w:dxaOrig="820" w:dyaOrig="360">
          <v:shape id="_x0000_i1030" type="#_x0000_t75" style="width:40.8pt;height:18pt" o:ole="">
            <v:imagedata r:id="rId64" o:title=""/>
          </v:shape>
          <o:OLEObject Type="Embed" ProgID="Equation.3" ShapeID="_x0000_i1030" DrawAspect="Content" ObjectID="_1608885126" r:id="rId65"/>
        </w:object>
      </w:r>
      <w:r w:rsidRPr="008D3DA3">
        <w:rPr>
          <w:noProof/>
        </w:rPr>
        <w:tab/>
      </w:r>
      <w:r w:rsidRPr="008D3DA3">
        <w:rPr>
          <w:noProof/>
        </w:rPr>
        <w:tab/>
      </w:r>
      <w:r w:rsidRPr="008D3DA3">
        <w:rPr>
          <w:noProof/>
        </w:rPr>
        <w:tab/>
      </w:r>
      <w:r w:rsidRPr="008D3DA3">
        <w:rPr>
          <w:noProof/>
        </w:rPr>
        <w:tab/>
      </w:r>
      <w:r w:rsidRPr="008D3DA3">
        <w:rPr>
          <w:noProof/>
        </w:rPr>
        <w:tab/>
      </w:r>
      <w:r w:rsidRPr="008D3DA3">
        <w:rPr>
          <w:noProof/>
        </w:rPr>
        <w:tab/>
      </w:r>
      <w:r w:rsidRPr="008D3DA3">
        <w:rPr>
          <w:noProof/>
        </w:rPr>
        <w:tab/>
        <w:t>---- (</w:t>
      </w:r>
      <w:r w:rsidR="007E378B" w:rsidRPr="008D3DA3">
        <w:rPr>
          <w:noProof/>
        </w:rPr>
        <w:t>2</w:t>
      </w:r>
      <w:r w:rsidRPr="008D3DA3">
        <w:rPr>
          <w:noProof/>
        </w:rPr>
        <w:t>.</w:t>
      </w:r>
      <w:r w:rsidR="00C22477">
        <w:rPr>
          <w:noProof/>
        </w:rPr>
        <w:t>6</w:t>
      </w:r>
      <w:r w:rsidRPr="008D3DA3">
        <w:rPr>
          <w:noProof/>
        </w:rPr>
        <w:t>a)</w:t>
      </w:r>
    </w:p>
    <w:p w:rsidR="00A570C9" w:rsidRPr="008D3DA3" w:rsidRDefault="00A570C9" w:rsidP="007F2089">
      <w:pPr>
        <w:rPr>
          <w:noProof/>
        </w:rPr>
      </w:pPr>
      <w:r w:rsidRPr="008D3DA3">
        <w:rPr>
          <w:noProof/>
        </w:rPr>
        <w:t>For LR≥0.1,</w:t>
      </w:r>
      <w:r w:rsidRPr="008D3DA3">
        <w:rPr>
          <w:noProof/>
        </w:rPr>
        <w:tab/>
      </w:r>
      <w:r w:rsidR="00C079F1" w:rsidRPr="008D3DA3">
        <w:rPr>
          <w:noProof/>
          <w:position w:val="-28"/>
        </w:rPr>
        <w:object w:dxaOrig="1680" w:dyaOrig="680">
          <v:shape id="_x0000_i1031" type="#_x0000_t75" style="width:83.4pt;height:34.8pt" o:ole="">
            <v:imagedata r:id="rId66" o:title=""/>
          </v:shape>
          <o:OLEObject Type="Embed" ProgID="Equation.3" ShapeID="_x0000_i1031" DrawAspect="Content" ObjectID="_1608885127" r:id="rId67"/>
        </w:object>
      </w:r>
      <w:r w:rsidRPr="008D3DA3">
        <w:rPr>
          <w:noProof/>
        </w:rPr>
        <w:tab/>
      </w:r>
      <w:r w:rsidRPr="008D3DA3">
        <w:rPr>
          <w:noProof/>
        </w:rPr>
        <w:tab/>
      </w:r>
      <w:r w:rsidRPr="008D3DA3">
        <w:rPr>
          <w:noProof/>
        </w:rPr>
        <w:tab/>
      </w:r>
      <w:r w:rsidR="00075C12">
        <w:rPr>
          <w:noProof/>
        </w:rPr>
        <w:tab/>
      </w:r>
      <w:r w:rsidRPr="008D3DA3">
        <w:rPr>
          <w:noProof/>
        </w:rPr>
        <w:tab/>
        <w:t>---- (2.</w:t>
      </w:r>
      <w:r w:rsidR="00C22477">
        <w:rPr>
          <w:noProof/>
        </w:rPr>
        <w:t>6</w:t>
      </w:r>
      <w:r w:rsidRPr="008D3DA3">
        <w:rPr>
          <w:noProof/>
        </w:rPr>
        <w:t>b)</w:t>
      </w:r>
    </w:p>
    <w:p w:rsidR="00A570C9" w:rsidRPr="008D3DA3" w:rsidRDefault="00A570C9" w:rsidP="007F2089">
      <w:pPr>
        <w:rPr>
          <w:noProof/>
        </w:rPr>
      </w:pPr>
      <w:r w:rsidRPr="008D3DA3">
        <w:rPr>
          <w:noProof/>
        </w:rPr>
        <w:t>Where,</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7347"/>
      </w:tblGrid>
      <w:tr w:rsidR="00A570C9" w:rsidRPr="008D3DA3" w:rsidTr="008F6ED7">
        <w:tc>
          <w:tcPr>
            <w:tcW w:w="861" w:type="dxa"/>
          </w:tcPr>
          <w:p w:rsidR="00A570C9" w:rsidRPr="008D3DA3" w:rsidRDefault="00A570C9" w:rsidP="007F2089">
            <w:pPr>
              <w:rPr>
                <w:noProof/>
              </w:rPr>
            </w:pPr>
            <w:r w:rsidRPr="008D3DA3">
              <w:rPr>
                <w:noProof/>
              </w:rPr>
              <w:t>d =</w:t>
            </w:r>
          </w:p>
        </w:tc>
        <w:tc>
          <w:tcPr>
            <w:tcW w:w="7347" w:type="dxa"/>
          </w:tcPr>
          <w:p w:rsidR="00A570C9" w:rsidRPr="008D3DA3" w:rsidRDefault="00A570C9" w:rsidP="007F2089">
            <w:pPr>
              <w:rPr>
                <w:noProof/>
              </w:rPr>
            </w:pPr>
            <w:r w:rsidRPr="008D3DA3">
              <w:rPr>
                <w:noProof/>
              </w:rPr>
              <w:t xml:space="preserve">Gross depth of irrigation, </w:t>
            </w:r>
            <w:r w:rsidR="000D44B6" w:rsidRPr="008D3DA3">
              <w:rPr>
                <w:noProof/>
              </w:rPr>
              <w:t>m</w:t>
            </w:r>
            <w:r w:rsidRPr="008D3DA3">
              <w:rPr>
                <w:noProof/>
              </w:rPr>
              <w:t>m</w:t>
            </w:r>
            <w:r w:rsidR="00F05628" w:rsidRPr="008D3DA3">
              <w:rPr>
                <w:noProof/>
              </w:rPr>
              <w:t>/day</w:t>
            </w:r>
          </w:p>
        </w:tc>
      </w:tr>
      <w:tr w:rsidR="00A570C9" w:rsidRPr="008D3DA3" w:rsidTr="008F6ED7">
        <w:tc>
          <w:tcPr>
            <w:tcW w:w="861" w:type="dxa"/>
          </w:tcPr>
          <w:p w:rsidR="00A570C9" w:rsidRPr="008D3DA3" w:rsidRDefault="00A570C9" w:rsidP="007F2089">
            <w:pPr>
              <w:rPr>
                <w:noProof/>
              </w:rPr>
            </w:pPr>
            <w:r w:rsidRPr="008D3DA3">
              <w:rPr>
                <w:noProof/>
              </w:rPr>
              <w:t>Ea =</w:t>
            </w:r>
          </w:p>
        </w:tc>
        <w:tc>
          <w:tcPr>
            <w:tcW w:w="7347" w:type="dxa"/>
          </w:tcPr>
          <w:p w:rsidR="00A570C9" w:rsidRPr="008D3DA3" w:rsidRDefault="00A570C9" w:rsidP="007F2089">
            <w:pPr>
              <w:rPr>
                <w:noProof/>
              </w:rPr>
            </w:pPr>
            <w:r w:rsidRPr="008D3DA3">
              <w:rPr>
                <w:noProof/>
              </w:rPr>
              <w:t>Application efficiency, %</w:t>
            </w:r>
          </w:p>
        </w:tc>
      </w:tr>
    </w:tbl>
    <w:p w:rsidR="00246AFE" w:rsidRPr="008D3DA3" w:rsidRDefault="00246AFE" w:rsidP="007F2089"/>
    <w:p w:rsidR="00246AFE" w:rsidRPr="008D3DA3" w:rsidRDefault="000D7828" w:rsidP="007F2089">
      <w:pPr>
        <w:pStyle w:val="BodyText"/>
        <w:rPr>
          <w:b/>
        </w:rPr>
      </w:pPr>
      <w:r w:rsidRPr="008D3DA3">
        <w:rPr>
          <w:b/>
        </w:rPr>
        <w:t>Worked Example</w:t>
      </w:r>
      <w:r w:rsidR="00246AFE" w:rsidRPr="008D3DA3">
        <w:rPr>
          <w:b/>
        </w:rPr>
        <w:t xml:space="preserve"> 1</w:t>
      </w:r>
      <w:proofErr w:type="gramStart"/>
      <w:r w:rsidR="00246AFE" w:rsidRPr="008D3DA3">
        <w:rPr>
          <w:b/>
        </w:rPr>
        <w:t>:</w:t>
      </w:r>
      <w:r w:rsidR="00061252" w:rsidRPr="008D3DA3">
        <w:t>Determine</w:t>
      </w:r>
      <w:proofErr w:type="gramEnd"/>
      <w:r w:rsidR="00061252" w:rsidRPr="008D3DA3">
        <w:t xml:space="preserve"> the gro</w:t>
      </w:r>
      <w:r w:rsidR="001A5BEF" w:rsidRPr="008D3DA3">
        <w:t>ss</w:t>
      </w:r>
      <w:r w:rsidR="00061252" w:rsidRPr="008D3DA3">
        <w:t xml:space="preserve"> depth of irrigation </w:t>
      </w:r>
      <w:r w:rsidR="001A5BEF" w:rsidRPr="008D3DA3">
        <w:t xml:space="preserve">for drip system </w:t>
      </w:r>
      <w:r w:rsidR="00061252" w:rsidRPr="008D3DA3">
        <w:t>with the following data:</w:t>
      </w:r>
    </w:p>
    <w:p w:rsidR="00061252" w:rsidRPr="008D3DA3" w:rsidRDefault="00061252" w:rsidP="00955959">
      <w:pPr>
        <w:pStyle w:val="Buletted"/>
      </w:pPr>
      <w:r w:rsidRPr="008D3DA3">
        <w:t xml:space="preserve">Location: Raya </w:t>
      </w:r>
    </w:p>
    <w:p w:rsidR="00061252" w:rsidRPr="008D3DA3" w:rsidRDefault="00061252" w:rsidP="00955959">
      <w:pPr>
        <w:pStyle w:val="Buletted"/>
      </w:pPr>
      <w:r w:rsidRPr="008D3DA3">
        <w:t>Water Source: Borehole (ground water)</w:t>
      </w:r>
      <w:r w:rsidR="001A5BEF" w:rsidRPr="008D3DA3">
        <w:t>and good quality</w:t>
      </w:r>
    </w:p>
    <w:p w:rsidR="00923941" w:rsidRPr="008D3DA3" w:rsidRDefault="00923941" w:rsidP="00955959">
      <w:pPr>
        <w:pStyle w:val="Buletted"/>
      </w:pPr>
      <w:r w:rsidRPr="008D3DA3">
        <w:t>Crop:</w:t>
      </w:r>
      <w:r w:rsidR="001A5BEF" w:rsidRPr="008D3DA3">
        <w:t xml:space="preserve"> vegetables</w:t>
      </w:r>
    </w:p>
    <w:p w:rsidR="00061252" w:rsidRPr="008D3DA3" w:rsidRDefault="00923941" w:rsidP="00955959">
      <w:pPr>
        <w:pStyle w:val="Buletted"/>
      </w:pPr>
      <w:r w:rsidRPr="008D3DA3">
        <w:t>Maximum daily water requirement: 5.4mm/day</w:t>
      </w:r>
    </w:p>
    <w:p w:rsidR="001A5BEF" w:rsidRPr="008D3DA3" w:rsidRDefault="001A5BEF" w:rsidP="00955959">
      <w:pPr>
        <w:pStyle w:val="Buletted"/>
      </w:pPr>
      <w:r w:rsidRPr="008D3DA3">
        <w:t>Soil: Deep clay and moderately drained</w:t>
      </w:r>
    </w:p>
    <w:p w:rsidR="000D187C" w:rsidRPr="008D3DA3" w:rsidRDefault="001A5BEF" w:rsidP="00955959">
      <w:pPr>
        <w:pStyle w:val="Buletted"/>
      </w:pPr>
      <w:r w:rsidRPr="008D3DA3">
        <w:t xml:space="preserve">Application </w:t>
      </w:r>
      <w:proofErr w:type="spellStart"/>
      <w:r w:rsidRPr="008D3DA3">
        <w:t>Efficency</w:t>
      </w:r>
      <w:proofErr w:type="spellEnd"/>
      <w:r w:rsidRPr="008D3DA3">
        <w:t>: 90%</w:t>
      </w:r>
    </w:p>
    <w:p w:rsidR="00955959" w:rsidRDefault="00955959">
      <w:pPr>
        <w:spacing w:after="200"/>
        <w:jc w:val="left"/>
        <w:rPr>
          <w:b/>
        </w:rPr>
      </w:pPr>
      <w:r>
        <w:rPr>
          <w:b/>
        </w:rPr>
        <w:br w:type="page"/>
      </w:r>
    </w:p>
    <w:p w:rsidR="001A5BEF" w:rsidRPr="00C22477" w:rsidRDefault="001A5BEF" w:rsidP="007F2089">
      <w:pPr>
        <w:pStyle w:val="BodyText"/>
        <w:rPr>
          <w:b/>
        </w:rPr>
      </w:pPr>
      <w:r w:rsidRPr="00C22477">
        <w:rPr>
          <w:b/>
        </w:rPr>
        <w:lastRenderedPageBreak/>
        <w:t>Solution:</w:t>
      </w:r>
    </w:p>
    <w:p w:rsidR="001A5BEF" w:rsidRPr="00345A8F" w:rsidRDefault="001A5BEF" w:rsidP="007F2089">
      <w:pPr>
        <w:pStyle w:val="BodyText"/>
      </w:pPr>
      <w:r w:rsidRPr="00345A8F">
        <w:t>Since the crops to be irrigated are vegetables, Pw can be taken as 100%. As the water quality is good for irrigation, leaching is not required. Thus, the gross depth of irrigation is:</w:t>
      </w:r>
    </w:p>
    <w:p w:rsidR="001A5BEF" w:rsidRDefault="00FB0EA2" w:rsidP="007F2089">
      <w:pPr>
        <w:pStyle w:val="BodyText"/>
      </w:pPr>
      <w:r w:rsidRPr="00345A8F">
        <w:object w:dxaOrig="3700" w:dyaOrig="700">
          <v:shape id="_x0000_i1032" type="#_x0000_t75" style="width:182.95pt;height:34.8pt" o:ole="">
            <v:imagedata r:id="rId68" o:title=""/>
          </v:shape>
          <o:OLEObject Type="Embed" ProgID="Equation.3" ShapeID="_x0000_i1032" DrawAspect="Content" ObjectID="_1608885128" r:id="rId69"/>
        </w:object>
      </w:r>
    </w:p>
    <w:p w:rsidR="00AF5A0B" w:rsidRDefault="00977849" w:rsidP="007F2089">
      <w:pPr>
        <w:rPr>
          <w:noProof/>
          <w:color w:val="231F20"/>
          <w:spacing w:val="-1"/>
        </w:rPr>
      </w:pPr>
      <w:r w:rsidRPr="009D0A30">
        <w:rPr>
          <w:b/>
        </w:rPr>
        <w:t xml:space="preserve">iii. </w:t>
      </w:r>
      <w:r w:rsidR="00363169" w:rsidRPr="009D0A30">
        <w:rPr>
          <w:b/>
        </w:rPr>
        <w:t xml:space="preserve">Emitter Spacing - </w:t>
      </w:r>
      <w:r w:rsidR="00363169" w:rsidRPr="009D0A30">
        <w:t>t</w:t>
      </w:r>
      <w:r w:rsidR="00363169" w:rsidRPr="009D0A30">
        <w:rPr>
          <w:noProof/>
          <w:color w:val="231F20"/>
          <w:spacing w:val="-1"/>
        </w:rPr>
        <w:t>he spacing between emitters in a row and between rows depends on crop spacing, soil type and infiltration data</w:t>
      </w:r>
      <w:r w:rsidR="00363169" w:rsidRPr="009D0A30">
        <w:t xml:space="preserve">, and also incorporating other practical experiences. </w:t>
      </w:r>
      <w:r w:rsidR="00AF5A0B" w:rsidRPr="009D0A30">
        <w:t xml:space="preserve">Generally, closer spacing is provided on sandy soil and wider spacing on clay soil as the </w:t>
      </w:r>
      <w:r w:rsidR="00AF5A0B" w:rsidRPr="009D0A30">
        <w:rPr>
          <w:noProof/>
          <w:color w:val="231F20"/>
          <w:spacing w:val="-1"/>
        </w:rPr>
        <w:t>soil texture affects the lateral soil water movement</w:t>
      </w:r>
      <w:r w:rsidR="00E272DB" w:rsidRPr="009D0A30">
        <w:rPr>
          <w:noProof/>
          <w:color w:val="231F20"/>
          <w:spacing w:val="-1"/>
        </w:rPr>
        <w:t xml:space="preserve"> (Fig. </w:t>
      </w:r>
      <w:r w:rsidR="00331E85" w:rsidRPr="009D0A30">
        <w:rPr>
          <w:noProof/>
          <w:color w:val="231F20"/>
          <w:spacing w:val="-1"/>
        </w:rPr>
        <w:t>2.</w:t>
      </w:r>
      <w:r w:rsidR="00AB65E5">
        <w:rPr>
          <w:noProof/>
          <w:color w:val="231F20"/>
          <w:spacing w:val="-1"/>
        </w:rPr>
        <w:t>3</w:t>
      </w:r>
      <w:r w:rsidR="00E272DB" w:rsidRPr="009D0A30">
        <w:rPr>
          <w:noProof/>
          <w:color w:val="231F20"/>
          <w:spacing w:val="-1"/>
        </w:rPr>
        <w:t xml:space="preserve">). </w:t>
      </w:r>
      <w:r w:rsidR="00722A4A" w:rsidRPr="009D0A30">
        <w:rPr>
          <w:noProof/>
          <w:color w:val="231F20"/>
          <w:spacing w:val="-1"/>
        </w:rPr>
        <w:t xml:space="preserve">In close growing vegetable crops like onion, 30 to 40cm dripper spacing is generally recommended. But in wider spacing crops, the dripper spacing </w:t>
      </w:r>
      <w:r w:rsidR="00C90B42" w:rsidRPr="009D0A30">
        <w:rPr>
          <w:noProof/>
          <w:color w:val="231F20"/>
          <w:spacing w:val="-1"/>
        </w:rPr>
        <w:t xml:space="preserve">along rows </w:t>
      </w:r>
      <w:r w:rsidR="00722A4A" w:rsidRPr="009D0A30">
        <w:rPr>
          <w:noProof/>
          <w:color w:val="231F20"/>
          <w:spacing w:val="-1"/>
        </w:rPr>
        <w:t xml:space="preserve">is kept equal to the plant spacing. In tree crops, the </w:t>
      </w:r>
      <w:r w:rsidR="000369DD" w:rsidRPr="009D0A30">
        <w:rPr>
          <w:noProof/>
          <w:color w:val="231F20"/>
          <w:spacing w:val="-1"/>
        </w:rPr>
        <w:t xml:space="preserve">dripper spacing is kept with the plant spacing but the </w:t>
      </w:r>
      <w:r w:rsidR="00722A4A" w:rsidRPr="009D0A30">
        <w:rPr>
          <w:noProof/>
          <w:color w:val="231F20"/>
          <w:spacing w:val="-1"/>
        </w:rPr>
        <w:t xml:space="preserve">number of drippers </w:t>
      </w:r>
      <w:r w:rsidR="006E29F1" w:rsidRPr="009D0A30">
        <w:rPr>
          <w:noProof/>
          <w:color w:val="231F20"/>
          <w:spacing w:val="-1"/>
        </w:rPr>
        <w:t xml:space="preserve">to be provided </w:t>
      </w:r>
      <w:r w:rsidR="00722A4A" w:rsidRPr="009D0A30">
        <w:rPr>
          <w:noProof/>
          <w:color w:val="231F20"/>
          <w:spacing w:val="-1"/>
        </w:rPr>
        <w:t xml:space="preserve">per plant may be more than </w:t>
      </w:r>
      <w:r w:rsidR="006E29F1" w:rsidRPr="009D0A30">
        <w:rPr>
          <w:noProof/>
          <w:color w:val="231F20"/>
          <w:spacing w:val="-1"/>
        </w:rPr>
        <w:t xml:space="preserve">one </w:t>
      </w:r>
      <w:r w:rsidR="00722A4A" w:rsidRPr="009D0A30">
        <w:rPr>
          <w:noProof/>
          <w:color w:val="231F20"/>
          <w:spacing w:val="-1"/>
        </w:rPr>
        <w:t>depending upon the water requirment of the crop.</w:t>
      </w:r>
      <w:r w:rsidR="00A40B9C" w:rsidRPr="009D0A30">
        <w:rPr>
          <w:noProof/>
          <w:color w:val="231F20"/>
          <w:spacing w:val="-1"/>
        </w:rPr>
        <w:t>Table</w:t>
      </w:r>
      <w:r w:rsidR="00157E40" w:rsidRPr="009D0A30">
        <w:rPr>
          <w:noProof/>
          <w:color w:val="231F20"/>
          <w:spacing w:val="-1"/>
        </w:rPr>
        <w:t xml:space="preserve"> 2.1ma</w:t>
      </w:r>
      <w:r w:rsidR="00A40B9C" w:rsidRPr="009D0A30">
        <w:rPr>
          <w:noProof/>
          <w:color w:val="231F20"/>
          <w:spacing w:val="-1"/>
        </w:rPr>
        <w:t>y be used as guide in the absence of any in</w:t>
      </w:r>
      <w:r w:rsidR="009F5BD0">
        <w:rPr>
          <w:noProof/>
          <w:color w:val="231F20"/>
          <w:spacing w:val="-1"/>
        </w:rPr>
        <w:t>f</w:t>
      </w:r>
      <w:r w:rsidR="00A40B9C" w:rsidRPr="009D0A30">
        <w:rPr>
          <w:noProof/>
          <w:color w:val="231F20"/>
          <w:spacing w:val="-1"/>
        </w:rPr>
        <w:t>ormation or experience</w:t>
      </w:r>
      <w:r w:rsidR="00157E40" w:rsidRPr="009D0A30">
        <w:rPr>
          <w:noProof/>
          <w:color w:val="231F20"/>
          <w:spacing w:val="-1"/>
        </w:rPr>
        <w:t xml:space="preserve"> on spacing of emitters</w:t>
      </w:r>
      <w:r w:rsidR="00A40B9C" w:rsidRPr="009D0A30">
        <w:rPr>
          <w:noProof/>
          <w:color w:val="231F20"/>
          <w:spacing w:val="-1"/>
        </w:rPr>
        <w:t>.</w:t>
      </w:r>
    </w:p>
    <w:p w:rsidR="00AF5A0B" w:rsidRPr="009D0A30" w:rsidRDefault="00E461D9" w:rsidP="004979FC">
      <w:pPr>
        <w:jc w:val="center"/>
        <w:rPr>
          <w:noProof/>
        </w:rPr>
      </w:pPr>
      <w:r w:rsidRPr="009D0A30">
        <w:rPr>
          <w:noProof/>
        </w:rPr>
        <w:drawing>
          <wp:inline distT="0" distB="0" distL="0" distR="0" wp14:anchorId="42D25EF1" wp14:editId="1B91093D">
            <wp:extent cx="4686300" cy="16442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7170"/>
                    <a:stretch/>
                  </pic:blipFill>
                  <pic:spPr bwMode="auto">
                    <a:xfrm>
                      <a:off x="0" y="0"/>
                      <a:ext cx="4692478" cy="1646449"/>
                    </a:xfrm>
                    <a:prstGeom prst="rect">
                      <a:avLst/>
                    </a:prstGeom>
                    <a:noFill/>
                    <a:ln>
                      <a:noFill/>
                    </a:ln>
                    <a:extLst>
                      <a:ext uri="{53640926-AAD7-44D8-BBD7-CCE9431645EC}">
                        <a14:shadowObscured xmlns:a14="http://schemas.microsoft.com/office/drawing/2010/main"/>
                      </a:ext>
                    </a:extLst>
                  </pic:spPr>
                </pic:pic>
              </a:graphicData>
            </a:graphic>
          </wp:inline>
        </w:drawing>
      </w:r>
    </w:p>
    <w:p w:rsidR="00075C12" w:rsidRDefault="00075C12" w:rsidP="004979FC">
      <w:pPr>
        <w:pStyle w:val="Caption"/>
        <w:jc w:val="center"/>
        <w:rPr>
          <w:b w:val="0"/>
          <w:sz w:val="22"/>
        </w:rPr>
      </w:pPr>
    </w:p>
    <w:p w:rsidR="00AF5A0B" w:rsidRPr="004979FC" w:rsidRDefault="003A555B" w:rsidP="003A555B">
      <w:pPr>
        <w:pStyle w:val="Caption"/>
        <w:jc w:val="center"/>
        <w:rPr>
          <w:b w:val="0"/>
          <w:noProof/>
          <w:color w:val="231F20"/>
          <w:spacing w:val="-1"/>
          <w:sz w:val="24"/>
          <w:szCs w:val="22"/>
        </w:rPr>
      </w:pPr>
      <w:bookmarkStart w:id="94" w:name="_Toc498090653"/>
      <w:bookmarkStart w:id="95" w:name="_Toc531648764"/>
      <w:r>
        <w:t xml:space="preserve">Figure </w:t>
      </w:r>
      <w:r w:rsidR="00AD237A">
        <w:fldChar w:fldCharType="begin"/>
      </w:r>
      <w:r w:rsidR="00AD237A">
        <w:instrText xml:space="preserve"> STYLEREF 1 \s </w:instrText>
      </w:r>
      <w:r w:rsidR="00AD237A">
        <w:fldChar w:fldCharType="separate"/>
      </w:r>
      <w:r w:rsidR="00726F72">
        <w:rPr>
          <w:noProof/>
        </w:rPr>
        <w:t>2</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3</w:t>
      </w:r>
      <w:r w:rsidR="00AD237A">
        <w:rPr>
          <w:noProof/>
        </w:rPr>
        <w:fldChar w:fldCharType="end"/>
      </w:r>
      <w:r w:rsidRPr="00C70299">
        <w:t>: Wetting pattern under different soil types</w:t>
      </w:r>
      <w:bookmarkEnd w:id="94"/>
      <w:bookmarkEnd w:id="95"/>
    </w:p>
    <w:p w:rsidR="00AD2E54" w:rsidRDefault="00AD2E54" w:rsidP="007F2089">
      <w:pPr>
        <w:rPr>
          <w:noProof/>
        </w:rPr>
      </w:pPr>
    </w:p>
    <w:p w:rsidR="00AD2E54" w:rsidRPr="007F0EE7" w:rsidRDefault="00732963" w:rsidP="007F0EE7">
      <w:pPr>
        <w:pStyle w:val="Caption"/>
      </w:pPr>
      <w:r>
        <w:t xml:space="preserve">     </w:t>
      </w:r>
      <w:r w:rsidR="000D7250">
        <w:t xml:space="preserve"> </w:t>
      </w:r>
      <w:bookmarkStart w:id="96" w:name="_Toc531648746"/>
      <w:r w:rsidR="00C86422" w:rsidRPr="007F0EE7">
        <w:t xml:space="preserve">Table </w:t>
      </w:r>
      <w:r w:rsidR="00EE6F61" w:rsidRPr="007F0EE7">
        <w:fldChar w:fldCharType="begin"/>
      </w:r>
      <w:r w:rsidR="009C0EE3" w:rsidRPr="007F0EE7">
        <w:instrText xml:space="preserve"> STYLEREF 1 \s </w:instrText>
      </w:r>
      <w:r w:rsidR="00EE6F61" w:rsidRPr="007F0EE7">
        <w:fldChar w:fldCharType="separate"/>
      </w:r>
      <w:r w:rsidR="00726F72">
        <w:rPr>
          <w:noProof/>
        </w:rPr>
        <w:t>2</w:t>
      </w:r>
      <w:r w:rsidR="00EE6F61" w:rsidRPr="007F0EE7">
        <w:fldChar w:fldCharType="end"/>
      </w:r>
      <w:r w:rsidR="00A0689D" w:rsidRPr="007F0EE7">
        <w:noBreakHyphen/>
      </w:r>
      <w:r w:rsidR="00EE6F61" w:rsidRPr="007F0EE7">
        <w:fldChar w:fldCharType="begin"/>
      </w:r>
      <w:r w:rsidR="009C0EE3" w:rsidRPr="007F0EE7">
        <w:instrText xml:space="preserve"> SEQ Table \* ARABIC \s 1 </w:instrText>
      </w:r>
      <w:r w:rsidR="00EE6F61" w:rsidRPr="007F0EE7">
        <w:fldChar w:fldCharType="separate"/>
      </w:r>
      <w:r w:rsidR="00726F72">
        <w:rPr>
          <w:noProof/>
        </w:rPr>
        <w:t>1</w:t>
      </w:r>
      <w:r w:rsidR="00EE6F61" w:rsidRPr="007F0EE7">
        <w:fldChar w:fldCharType="end"/>
      </w:r>
      <w:r w:rsidR="00C86422" w:rsidRPr="007F0EE7">
        <w:t xml:space="preserve"> : Diameter of coverage of emitter on different soil types</w:t>
      </w:r>
      <w:bookmarkEnd w:id="96"/>
    </w:p>
    <w:tbl>
      <w:tblPr>
        <w:tblStyle w:val="TableGrid"/>
        <w:tblW w:w="0" w:type="auto"/>
        <w:jc w:val="center"/>
        <w:tblInd w:w="296" w:type="dxa"/>
        <w:tblLook w:val="04A0" w:firstRow="1" w:lastRow="0" w:firstColumn="1" w:lastColumn="0" w:noHBand="0" w:noVBand="1"/>
      </w:tblPr>
      <w:tblGrid>
        <w:gridCol w:w="2191"/>
        <w:gridCol w:w="960"/>
        <w:gridCol w:w="1907"/>
        <w:gridCol w:w="1907"/>
        <w:gridCol w:w="1908"/>
      </w:tblGrid>
      <w:tr w:rsidR="00157E40" w:rsidRPr="00325D8E" w:rsidTr="007F0EE7">
        <w:trPr>
          <w:jc w:val="center"/>
        </w:trPr>
        <w:tc>
          <w:tcPr>
            <w:tcW w:w="3151" w:type="dxa"/>
            <w:gridSpan w:val="2"/>
            <w:shd w:val="clear" w:color="auto" w:fill="B6DDE8" w:themeFill="accent5" w:themeFillTint="66"/>
          </w:tcPr>
          <w:p w:rsidR="00157E40" w:rsidRPr="00325D8E" w:rsidRDefault="00325D8E" w:rsidP="007F2089">
            <w:pPr>
              <w:pStyle w:val="NormalWeb"/>
              <w:rPr>
                <w:rFonts w:ascii="Arial" w:hAnsi="Arial" w:cs="Arial"/>
                <w:b/>
                <w:sz w:val="20"/>
                <w:szCs w:val="20"/>
              </w:rPr>
            </w:pPr>
            <w:r w:rsidRPr="00325D8E">
              <w:rPr>
                <w:rFonts w:ascii="Arial" w:hAnsi="Arial" w:cs="Arial"/>
                <w:b/>
                <w:sz w:val="20"/>
                <w:szCs w:val="20"/>
              </w:rPr>
              <w:t>Soil Type</w:t>
            </w:r>
          </w:p>
        </w:tc>
        <w:tc>
          <w:tcPr>
            <w:tcW w:w="1907" w:type="dxa"/>
            <w:shd w:val="clear" w:color="auto" w:fill="B6DDE8" w:themeFill="accent5" w:themeFillTint="66"/>
          </w:tcPr>
          <w:p w:rsidR="00157E40" w:rsidRPr="00325D8E" w:rsidRDefault="00325D8E" w:rsidP="007F2089">
            <w:pPr>
              <w:pStyle w:val="NormalWeb"/>
              <w:rPr>
                <w:rFonts w:ascii="Arial" w:hAnsi="Arial" w:cs="Arial"/>
                <w:b/>
                <w:sz w:val="20"/>
                <w:szCs w:val="20"/>
              </w:rPr>
            </w:pPr>
            <w:r w:rsidRPr="00325D8E">
              <w:rPr>
                <w:rFonts w:ascii="Arial" w:hAnsi="Arial" w:cs="Arial"/>
                <w:b/>
                <w:sz w:val="20"/>
                <w:szCs w:val="20"/>
              </w:rPr>
              <w:t>Sand</w:t>
            </w:r>
          </w:p>
        </w:tc>
        <w:tc>
          <w:tcPr>
            <w:tcW w:w="1907" w:type="dxa"/>
            <w:shd w:val="clear" w:color="auto" w:fill="B6DDE8" w:themeFill="accent5" w:themeFillTint="66"/>
          </w:tcPr>
          <w:p w:rsidR="00157E40" w:rsidRPr="00325D8E" w:rsidRDefault="00325D8E" w:rsidP="007F2089">
            <w:pPr>
              <w:pStyle w:val="NormalWeb"/>
              <w:rPr>
                <w:rFonts w:ascii="Arial" w:hAnsi="Arial" w:cs="Arial"/>
                <w:b/>
                <w:sz w:val="20"/>
                <w:szCs w:val="20"/>
              </w:rPr>
            </w:pPr>
            <w:r w:rsidRPr="00325D8E">
              <w:rPr>
                <w:rFonts w:ascii="Arial" w:hAnsi="Arial" w:cs="Arial"/>
                <w:b/>
                <w:sz w:val="20"/>
                <w:szCs w:val="20"/>
              </w:rPr>
              <w:t>Loam</w:t>
            </w:r>
          </w:p>
        </w:tc>
        <w:tc>
          <w:tcPr>
            <w:tcW w:w="1908" w:type="dxa"/>
            <w:shd w:val="clear" w:color="auto" w:fill="B6DDE8" w:themeFill="accent5" w:themeFillTint="66"/>
          </w:tcPr>
          <w:p w:rsidR="00157E40" w:rsidRPr="00325D8E" w:rsidRDefault="00325D8E" w:rsidP="007F2089">
            <w:pPr>
              <w:pStyle w:val="NormalWeb"/>
              <w:rPr>
                <w:rFonts w:ascii="Arial" w:hAnsi="Arial" w:cs="Arial"/>
                <w:b/>
                <w:sz w:val="20"/>
                <w:szCs w:val="20"/>
              </w:rPr>
            </w:pPr>
            <w:r w:rsidRPr="00325D8E">
              <w:rPr>
                <w:rFonts w:ascii="Arial" w:hAnsi="Arial" w:cs="Arial"/>
                <w:b/>
                <w:sz w:val="20"/>
                <w:szCs w:val="20"/>
              </w:rPr>
              <w:t>Clay</w:t>
            </w:r>
          </w:p>
        </w:tc>
      </w:tr>
      <w:tr w:rsidR="00157E40" w:rsidRPr="00325D8E" w:rsidTr="007F0EE7">
        <w:trPr>
          <w:jc w:val="center"/>
        </w:trPr>
        <w:tc>
          <w:tcPr>
            <w:tcW w:w="3151" w:type="dxa"/>
            <w:gridSpan w:val="2"/>
            <w:vAlign w:val="center"/>
          </w:tcPr>
          <w:p w:rsidR="00157E40" w:rsidRPr="00325D8E" w:rsidRDefault="00157E40" w:rsidP="007F0EE7">
            <w:pPr>
              <w:jc w:val="left"/>
              <w:rPr>
                <w:noProof/>
                <w:sz w:val="20"/>
                <w:szCs w:val="20"/>
              </w:rPr>
            </w:pPr>
            <w:r w:rsidRPr="00325D8E">
              <w:rPr>
                <w:noProof/>
                <w:sz w:val="20"/>
                <w:szCs w:val="20"/>
              </w:rPr>
              <w:t>Emitter Distribution</w:t>
            </w:r>
          </w:p>
        </w:tc>
        <w:tc>
          <w:tcPr>
            <w:tcW w:w="1907" w:type="dxa"/>
          </w:tcPr>
          <w:p w:rsidR="00157E40" w:rsidRPr="00325D8E" w:rsidRDefault="00157E40" w:rsidP="007F2089">
            <w:pPr>
              <w:rPr>
                <w:noProof/>
                <w:color w:val="231F20"/>
                <w:spacing w:val="-1"/>
                <w:sz w:val="20"/>
                <w:szCs w:val="20"/>
              </w:rPr>
            </w:pPr>
            <w:r w:rsidRPr="00325D8E">
              <w:rPr>
                <w:sz w:val="20"/>
                <w:szCs w:val="20"/>
              </w:rPr>
              <w:object w:dxaOrig="1515" w:dyaOrig="555">
                <v:shape id="_x0000_i1033" type="#_x0000_t75" style="width:76.8pt;height:27.6pt" o:ole="">
                  <v:imagedata r:id="rId71" o:title=""/>
                </v:shape>
                <o:OLEObject Type="Embed" ProgID="PBrush" ShapeID="_x0000_i1033" DrawAspect="Content" ObjectID="_1608885129" r:id="rId72"/>
              </w:object>
            </w:r>
          </w:p>
        </w:tc>
        <w:tc>
          <w:tcPr>
            <w:tcW w:w="1907" w:type="dxa"/>
          </w:tcPr>
          <w:p w:rsidR="00157E40" w:rsidRPr="00325D8E" w:rsidRDefault="00157E40" w:rsidP="007F2089">
            <w:pPr>
              <w:rPr>
                <w:noProof/>
                <w:color w:val="231F20"/>
                <w:spacing w:val="-1"/>
                <w:sz w:val="20"/>
                <w:szCs w:val="20"/>
              </w:rPr>
            </w:pPr>
            <w:r w:rsidRPr="00325D8E">
              <w:rPr>
                <w:sz w:val="20"/>
                <w:szCs w:val="20"/>
              </w:rPr>
              <w:object w:dxaOrig="1215" w:dyaOrig="510">
                <v:shape id="_x0000_i1034" type="#_x0000_t75" style="width:60.65pt;height:25.8pt" o:ole="">
                  <v:imagedata r:id="rId73" o:title=""/>
                </v:shape>
                <o:OLEObject Type="Embed" ProgID="PBrush" ShapeID="_x0000_i1034" DrawAspect="Content" ObjectID="_1608885130" r:id="rId74"/>
              </w:object>
            </w:r>
          </w:p>
        </w:tc>
        <w:tc>
          <w:tcPr>
            <w:tcW w:w="1908" w:type="dxa"/>
          </w:tcPr>
          <w:p w:rsidR="00157E40" w:rsidRPr="00325D8E" w:rsidRDefault="00157E40" w:rsidP="007F2089">
            <w:pPr>
              <w:rPr>
                <w:noProof/>
                <w:color w:val="231F20"/>
                <w:spacing w:val="-1"/>
                <w:sz w:val="20"/>
                <w:szCs w:val="20"/>
              </w:rPr>
            </w:pPr>
            <w:r w:rsidRPr="00325D8E">
              <w:rPr>
                <w:sz w:val="20"/>
                <w:szCs w:val="20"/>
              </w:rPr>
              <w:object w:dxaOrig="1530" w:dyaOrig="435">
                <v:shape id="_x0000_i1035" type="#_x0000_t75" style="width:76.8pt;height:21.6pt" o:ole="">
                  <v:imagedata r:id="rId75" o:title=""/>
                </v:shape>
                <o:OLEObject Type="Embed" ProgID="PBrush" ShapeID="_x0000_i1035" DrawAspect="Content" ObjectID="_1608885131" r:id="rId76"/>
              </w:object>
            </w:r>
          </w:p>
        </w:tc>
      </w:tr>
      <w:tr w:rsidR="00157E40" w:rsidRPr="00325D8E" w:rsidTr="007F0EE7">
        <w:trPr>
          <w:jc w:val="center"/>
        </w:trPr>
        <w:tc>
          <w:tcPr>
            <w:tcW w:w="2191" w:type="dxa"/>
          </w:tcPr>
          <w:p w:rsidR="00157E40" w:rsidRPr="00325D8E" w:rsidRDefault="00157E40" w:rsidP="007F2089">
            <w:pPr>
              <w:rPr>
                <w:noProof/>
                <w:sz w:val="20"/>
                <w:szCs w:val="20"/>
              </w:rPr>
            </w:pPr>
            <w:r w:rsidRPr="00325D8E">
              <w:rPr>
                <w:noProof/>
                <w:sz w:val="20"/>
                <w:szCs w:val="20"/>
              </w:rPr>
              <w:t>Infiltration Rate</w:t>
            </w:r>
          </w:p>
        </w:tc>
        <w:tc>
          <w:tcPr>
            <w:tcW w:w="960" w:type="dxa"/>
          </w:tcPr>
          <w:p w:rsidR="00157E40" w:rsidRPr="00325D8E" w:rsidRDefault="00157E40" w:rsidP="007F2089">
            <w:pPr>
              <w:rPr>
                <w:noProof/>
                <w:sz w:val="20"/>
                <w:szCs w:val="20"/>
              </w:rPr>
            </w:pPr>
            <w:r w:rsidRPr="00325D8E">
              <w:rPr>
                <w:noProof/>
                <w:sz w:val="20"/>
                <w:szCs w:val="20"/>
              </w:rPr>
              <w:t>mm/hr</w:t>
            </w:r>
          </w:p>
        </w:tc>
        <w:tc>
          <w:tcPr>
            <w:tcW w:w="1907" w:type="dxa"/>
          </w:tcPr>
          <w:p w:rsidR="00157E40" w:rsidRPr="00325D8E" w:rsidRDefault="00B05DD9" w:rsidP="00C22477">
            <w:pPr>
              <w:jc w:val="center"/>
              <w:rPr>
                <w:noProof/>
                <w:sz w:val="20"/>
                <w:szCs w:val="20"/>
              </w:rPr>
            </w:pPr>
            <w:r w:rsidRPr="00325D8E">
              <w:rPr>
                <w:noProof/>
                <w:sz w:val="20"/>
                <w:szCs w:val="20"/>
              </w:rPr>
              <w:t xml:space="preserve">19 </w:t>
            </w:r>
            <w:r w:rsidR="00551C99" w:rsidRPr="00325D8E">
              <w:rPr>
                <w:noProof/>
                <w:sz w:val="20"/>
                <w:szCs w:val="20"/>
              </w:rPr>
              <w:t>–</w:t>
            </w:r>
            <w:r w:rsidRPr="00325D8E">
              <w:rPr>
                <w:noProof/>
                <w:sz w:val="20"/>
                <w:szCs w:val="20"/>
              </w:rPr>
              <w:t xml:space="preserve"> 32</w:t>
            </w:r>
          </w:p>
        </w:tc>
        <w:tc>
          <w:tcPr>
            <w:tcW w:w="1907" w:type="dxa"/>
          </w:tcPr>
          <w:p w:rsidR="00157E40" w:rsidRPr="00325D8E" w:rsidRDefault="00B05DD9" w:rsidP="00C22477">
            <w:pPr>
              <w:jc w:val="center"/>
              <w:rPr>
                <w:noProof/>
                <w:sz w:val="20"/>
                <w:szCs w:val="20"/>
              </w:rPr>
            </w:pPr>
            <w:r w:rsidRPr="00325D8E">
              <w:rPr>
                <w:noProof/>
                <w:sz w:val="20"/>
                <w:szCs w:val="20"/>
              </w:rPr>
              <w:t xml:space="preserve">6 </w:t>
            </w:r>
            <w:r w:rsidR="00257D0B" w:rsidRPr="00325D8E">
              <w:rPr>
                <w:noProof/>
                <w:sz w:val="20"/>
                <w:szCs w:val="20"/>
              </w:rPr>
              <w:t>–</w:t>
            </w:r>
            <w:r w:rsidRPr="00325D8E">
              <w:rPr>
                <w:noProof/>
                <w:sz w:val="20"/>
                <w:szCs w:val="20"/>
              </w:rPr>
              <w:t xml:space="preserve"> 19</w:t>
            </w:r>
          </w:p>
        </w:tc>
        <w:tc>
          <w:tcPr>
            <w:tcW w:w="1908" w:type="dxa"/>
          </w:tcPr>
          <w:p w:rsidR="00157E40" w:rsidRPr="00325D8E" w:rsidRDefault="00B05DD9" w:rsidP="00C22477">
            <w:pPr>
              <w:jc w:val="center"/>
              <w:rPr>
                <w:noProof/>
                <w:sz w:val="20"/>
                <w:szCs w:val="20"/>
              </w:rPr>
            </w:pPr>
            <w:r w:rsidRPr="00325D8E">
              <w:rPr>
                <w:noProof/>
                <w:sz w:val="20"/>
                <w:szCs w:val="20"/>
              </w:rPr>
              <w:t xml:space="preserve">4 </w:t>
            </w:r>
            <w:r w:rsidR="000B560B" w:rsidRPr="00325D8E">
              <w:rPr>
                <w:noProof/>
                <w:sz w:val="20"/>
                <w:szCs w:val="20"/>
              </w:rPr>
              <w:t>–</w:t>
            </w:r>
            <w:r w:rsidRPr="00325D8E">
              <w:rPr>
                <w:noProof/>
                <w:sz w:val="20"/>
                <w:szCs w:val="20"/>
              </w:rPr>
              <w:t xml:space="preserve"> 6</w:t>
            </w:r>
          </w:p>
        </w:tc>
      </w:tr>
      <w:tr w:rsidR="00157E40" w:rsidRPr="00325D8E" w:rsidTr="007F0EE7">
        <w:trPr>
          <w:jc w:val="center"/>
        </w:trPr>
        <w:tc>
          <w:tcPr>
            <w:tcW w:w="2191" w:type="dxa"/>
          </w:tcPr>
          <w:p w:rsidR="00157E40" w:rsidRPr="00325D8E" w:rsidRDefault="00157E40" w:rsidP="007F2089">
            <w:pPr>
              <w:rPr>
                <w:noProof/>
                <w:sz w:val="20"/>
                <w:szCs w:val="20"/>
              </w:rPr>
            </w:pPr>
            <w:r w:rsidRPr="00325D8E">
              <w:rPr>
                <w:noProof/>
                <w:sz w:val="20"/>
                <w:szCs w:val="20"/>
              </w:rPr>
              <w:t>Diameter of coverage</w:t>
            </w:r>
          </w:p>
        </w:tc>
        <w:tc>
          <w:tcPr>
            <w:tcW w:w="960" w:type="dxa"/>
          </w:tcPr>
          <w:p w:rsidR="00157E40" w:rsidRPr="00325D8E" w:rsidRDefault="002908EF" w:rsidP="007F2089">
            <w:pPr>
              <w:rPr>
                <w:noProof/>
                <w:sz w:val="20"/>
                <w:szCs w:val="20"/>
              </w:rPr>
            </w:pPr>
            <w:r>
              <w:rPr>
                <w:noProof/>
                <w:sz w:val="20"/>
                <w:szCs w:val="20"/>
              </w:rPr>
              <w:t>m</w:t>
            </w:r>
          </w:p>
        </w:tc>
        <w:tc>
          <w:tcPr>
            <w:tcW w:w="1907" w:type="dxa"/>
          </w:tcPr>
          <w:p w:rsidR="00157E40" w:rsidRPr="00325D8E" w:rsidRDefault="00B05DD9" w:rsidP="00C22477">
            <w:pPr>
              <w:jc w:val="center"/>
              <w:rPr>
                <w:noProof/>
                <w:sz w:val="20"/>
                <w:szCs w:val="20"/>
              </w:rPr>
            </w:pPr>
            <w:r w:rsidRPr="00325D8E">
              <w:rPr>
                <w:noProof/>
                <w:sz w:val="20"/>
                <w:szCs w:val="20"/>
              </w:rPr>
              <w:t>0.30</w:t>
            </w:r>
            <w:r w:rsidR="00C22477" w:rsidRPr="00325D8E">
              <w:rPr>
                <w:noProof/>
                <w:sz w:val="20"/>
                <w:szCs w:val="20"/>
              </w:rPr>
              <w:t>–</w:t>
            </w:r>
            <w:r w:rsidRPr="00325D8E">
              <w:rPr>
                <w:noProof/>
                <w:sz w:val="20"/>
                <w:szCs w:val="20"/>
              </w:rPr>
              <w:t>0.91</w:t>
            </w:r>
          </w:p>
        </w:tc>
        <w:tc>
          <w:tcPr>
            <w:tcW w:w="1907" w:type="dxa"/>
          </w:tcPr>
          <w:p w:rsidR="00157E40" w:rsidRPr="00325D8E" w:rsidRDefault="00B05DD9" w:rsidP="00C22477">
            <w:pPr>
              <w:jc w:val="center"/>
              <w:rPr>
                <w:noProof/>
                <w:sz w:val="20"/>
                <w:szCs w:val="20"/>
              </w:rPr>
            </w:pPr>
            <w:r w:rsidRPr="00325D8E">
              <w:rPr>
                <w:noProof/>
                <w:sz w:val="20"/>
                <w:szCs w:val="20"/>
              </w:rPr>
              <w:t>0.60</w:t>
            </w:r>
            <w:r w:rsidR="00C22477" w:rsidRPr="00325D8E">
              <w:rPr>
                <w:noProof/>
                <w:sz w:val="20"/>
                <w:szCs w:val="20"/>
              </w:rPr>
              <w:t>–</w:t>
            </w:r>
            <w:r w:rsidRPr="00325D8E">
              <w:rPr>
                <w:noProof/>
                <w:sz w:val="20"/>
                <w:szCs w:val="20"/>
              </w:rPr>
              <w:t>1.20</w:t>
            </w:r>
          </w:p>
        </w:tc>
        <w:tc>
          <w:tcPr>
            <w:tcW w:w="1908" w:type="dxa"/>
          </w:tcPr>
          <w:p w:rsidR="00157E40" w:rsidRPr="00325D8E" w:rsidRDefault="00B05DD9" w:rsidP="00C22477">
            <w:pPr>
              <w:jc w:val="center"/>
              <w:rPr>
                <w:noProof/>
                <w:sz w:val="20"/>
                <w:szCs w:val="20"/>
              </w:rPr>
            </w:pPr>
            <w:r w:rsidRPr="00325D8E">
              <w:rPr>
                <w:noProof/>
                <w:sz w:val="20"/>
                <w:szCs w:val="20"/>
              </w:rPr>
              <w:t>1.0</w:t>
            </w:r>
            <w:r w:rsidR="00C22477" w:rsidRPr="00325D8E">
              <w:rPr>
                <w:noProof/>
                <w:sz w:val="20"/>
                <w:szCs w:val="20"/>
              </w:rPr>
              <w:t>–</w:t>
            </w:r>
            <w:r w:rsidRPr="00325D8E">
              <w:rPr>
                <w:noProof/>
                <w:sz w:val="20"/>
                <w:szCs w:val="20"/>
              </w:rPr>
              <w:t>1.80</w:t>
            </w:r>
          </w:p>
        </w:tc>
      </w:tr>
      <w:tr w:rsidR="00157E40" w:rsidRPr="00325D8E" w:rsidTr="007F0EE7">
        <w:trPr>
          <w:jc w:val="center"/>
        </w:trPr>
        <w:tc>
          <w:tcPr>
            <w:tcW w:w="2191" w:type="dxa"/>
          </w:tcPr>
          <w:p w:rsidR="00157E40" w:rsidRPr="00325D8E" w:rsidRDefault="00157E40" w:rsidP="007F2089">
            <w:pPr>
              <w:rPr>
                <w:noProof/>
                <w:sz w:val="20"/>
                <w:szCs w:val="20"/>
              </w:rPr>
            </w:pPr>
            <w:r w:rsidRPr="00325D8E">
              <w:rPr>
                <w:noProof/>
                <w:sz w:val="20"/>
                <w:szCs w:val="20"/>
              </w:rPr>
              <w:t>Available Water</w:t>
            </w:r>
          </w:p>
        </w:tc>
        <w:tc>
          <w:tcPr>
            <w:tcW w:w="960" w:type="dxa"/>
          </w:tcPr>
          <w:p w:rsidR="00157E40" w:rsidRPr="00325D8E" w:rsidRDefault="00157E40" w:rsidP="007F2089">
            <w:pPr>
              <w:rPr>
                <w:noProof/>
                <w:sz w:val="20"/>
                <w:szCs w:val="20"/>
              </w:rPr>
            </w:pPr>
            <w:r w:rsidRPr="00325D8E">
              <w:rPr>
                <w:noProof/>
                <w:sz w:val="20"/>
                <w:szCs w:val="20"/>
              </w:rPr>
              <w:t>mm/m</w:t>
            </w:r>
          </w:p>
        </w:tc>
        <w:tc>
          <w:tcPr>
            <w:tcW w:w="1907" w:type="dxa"/>
          </w:tcPr>
          <w:p w:rsidR="00157E40" w:rsidRPr="00325D8E" w:rsidRDefault="00426EF6" w:rsidP="00C22477">
            <w:pPr>
              <w:jc w:val="center"/>
              <w:rPr>
                <w:noProof/>
                <w:sz w:val="20"/>
                <w:szCs w:val="20"/>
              </w:rPr>
            </w:pPr>
            <w:r w:rsidRPr="00325D8E">
              <w:rPr>
                <w:noProof/>
                <w:sz w:val="20"/>
                <w:szCs w:val="20"/>
              </w:rPr>
              <w:t>0.11</w:t>
            </w:r>
          </w:p>
        </w:tc>
        <w:tc>
          <w:tcPr>
            <w:tcW w:w="1907" w:type="dxa"/>
          </w:tcPr>
          <w:p w:rsidR="00157E40" w:rsidRPr="00325D8E" w:rsidRDefault="00426EF6" w:rsidP="00C22477">
            <w:pPr>
              <w:jc w:val="center"/>
              <w:rPr>
                <w:noProof/>
                <w:sz w:val="20"/>
                <w:szCs w:val="20"/>
              </w:rPr>
            </w:pPr>
            <w:r w:rsidRPr="00325D8E">
              <w:rPr>
                <w:noProof/>
                <w:sz w:val="20"/>
                <w:szCs w:val="20"/>
              </w:rPr>
              <w:t>0.16</w:t>
            </w:r>
          </w:p>
        </w:tc>
        <w:tc>
          <w:tcPr>
            <w:tcW w:w="1908" w:type="dxa"/>
          </w:tcPr>
          <w:p w:rsidR="00157E40" w:rsidRPr="00325D8E" w:rsidRDefault="0054587C" w:rsidP="00C22477">
            <w:pPr>
              <w:jc w:val="center"/>
              <w:rPr>
                <w:noProof/>
                <w:sz w:val="20"/>
                <w:szCs w:val="20"/>
              </w:rPr>
            </w:pPr>
            <w:r w:rsidRPr="00325D8E">
              <w:rPr>
                <w:noProof/>
                <w:sz w:val="20"/>
                <w:szCs w:val="20"/>
              </w:rPr>
              <w:t>0.20</w:t>
            </w:r>
          </w:p>
        </w:tc>
      </w:tr>
    </w:tbl>
    <w:p w:rsidR="000A3755" w:rsidRDefault="000A3755" w:rsidP="00067E5E">
      <w:pPr>
        <w:spacing w:line="120" w:lineRule="auto"/>
        <w:rPr>
          <w:noProof/>
        </w:rPr>
      </w:pPr>
    </w:p>
    <w:p w:rsidR="001B3665" w:rsidRPr="009D0A30" w:rsidRDefault="001B3665" w:rsidP="00067E5E">
      <w:pPr>
        <w:spacing w:line="120" w:lineRule="auto"/>
        <w:rPr>
          <w:noProof/>
        </w:rPr>
      </w:pPr>
    </w:p>
    <w:p w:rsidR="00363169" w:rsidRPr="009D0A30" w:rsidRDefault="00977849" w:rsidP="007F2089">
      <w:pPr>
        <w:rPr>
          <w:b/>
          <w:noProof/>
          <w:color w:val="231F20"/>
          <w:spacing w:val="-1"/>
        </w:rPr>
      </w:pPr>
      <w:r w:rsidRPr="009D0A30">
        <w:rPr>
          <w:b/>
          <w:noProof/>
          <w:color w:val="231F20"/>
          <w:spacing w:val="-1"/>
        </w:rPr>
        <w:t xml:space="preserve">iv. </w:t>
      </w:r>
      <w:r w:rsidR="00363169" w:rsidRPr="009D0A30">
        <w:rPr>
          <w:b/>
          <w:noProof/>
          <w:color w:val="231F20"/>
          <w:spacing w:val="-1"/>
        </w:rPr>
        <w:t xml:space="preserve">Discharge of </w:t>
      </w:r>
      <w:r w:rsidR="004A5237" w:rsidRPr="009D0A30">
        <w:rPr>
          <w:b/>
          <w:noProof/>
          <w:color w:val="231F20"/>
          <w:spacing w:val="-1"/>
        </w:rPr>
        <w:t>E</w:t>
      </w:r>
      <w:r w:rsidR="00363169" w:rsidRPr="009D0A30">
        <w:rPr>
          <w:b/>
          <w:noProof/>
          <w:color w:val="231F20"/>
          <w:spacing w:val="-1"/>
        </w:rPr>
        <w:t xml:space="preserve">mitter - </w:t>
      </w:r>
      <w:r w:rsidR="00363169" w:rsidRPr="009D0A30">
        <w:rPr>
          <w:noProof/>
          <w:color w:val="231F20"/>
          <w:spacing w:val="-1"/>
        </w:rPr>
        <w:t>t</w:t>
      </w:r>
      <w:r w:rsidR="00363169" w:rsidRPr="009D0A30">
        <w:t>he discharge of an emitter for a given spacing of the crops in a row and between rows is determined by:</w:t>
      </w:r>
    </w:p>
    <w:p w:rsidR="0033717E" w:rsidRPr="009D0A30" w:rsidRDefault="00363169" w:rsidP="0092536B">
      <w:pPr>
        <w:ind w:firstLine="720"/>
      </w:pPr>
      <w:r w:rsidRPr="009D0A30">
        <w:object w:dxaOrig="1900" w:dyaOrig="700">
          <v:shape id="_x0000_i1036" type="#_x0000_t75" style="width:94.8pt;height:34.8pt" o:ole="">
            <v:imagedata r:id="rId77" o:title=""/>
          </v:shape>
          <o:OLEObject Type="Embed" ProgID="Equation.3" ShapeID="_x0000_i1036" DrawAspect="Content" ObjectID="_1608885132" r:id="rId78"/>
        </w:object>
      </w:r>
      <w:r w:rsidR="0033717E" w:rsidRPr="009D0A30">
        <w:tab/>
      </w:r>
      <w:r w:rsidR="0033717E" w:rsidRPr="009D0A30">
        <w:tab/>
      </w:r>
      <w:r w:rsidR="0033717E" w:rsidRPr="009D0A30">
        <w:tab/>
      </w:r>
      <w:r w:rsidR="0033717E" w:rsidRPr="009D0A30">
        <w:tab/>
      </w:r>
      <w:r w:rsidR="0033717E" w:rsidRPr="009D0A30">
        <w:tab/>
      </w:r>
      <w:r w:rsidR="00257D0B" w:rsidRPr="009D0A30">
        <w:tab/>
      </w:r>
      <w:r w:rsidR="0033717E" w:rsidRPr="009D0A30">
        <w:tab/>
      </w:r>
      <w:r w:rsidRPr="009D0A30">
        <w:t>---- (2.</w:t>
      </w:r>
      <w:r w:rsidR="0092536B">
        <w:t>7</w:t>
      </w:r>
      <w:r w:rsidRPr="009D0A30">
        <w:t>)</w:t>
      </w:r>
    </w:p>
    <w:p w:rsidR="00363169" w:rsidRPr="009D0A30" w:rsidRDefault="00363169" w:rsidP="007F2089">
      <w:r w:rsidRPr="009D0A30">
        <w:t xml:space="preserve">Where, </w:t>
      </w:r>
    </w:p>
    <w:tbl>
      <w:tblPr>
        <w:tblStyle w:val="TableGrid"/>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308"/>
      </w:tblGrid>
      <w:tr w:rsidR="00363169" w:rsidRPr="009D0A30" w:rsidTr="009D425C">
        <w:tc>
          <w:tcPr>
            <w:tcW w:w="1098" w:type="dxa"/>
          </w:tcPr>
          <w:p w:rsidR="00363169" w:rsidRPr="009D0A30" w:rsidRDefault="00363169" w:rsidP="007F2089">
            <w:pPr>
              <w:rPr>
                <w:noProof/>
              </w:rPr>
            </w:pPr>
            <w:r w:rsidRPr="009D0A30">
              <w:t>q</w:t>
            </w:r>
            <w:r w:rsidRPr="009D0A30">
              <w:rPr>
                <w:noProof/>
              </w:rPr>
              <w:t xml:space="preserve"> =</w:t>
            </w:r>
          </w:p>
        </w:tc>
        <w:tc>
          <w:tcPr>
            <w:tcW w:w="7308" w:type="dxa"/>
          </w:tcPr>
          <w:p w:rsidR="00363169" w:rsidRPr="009D0A30" w:rsidRDefault="00363169" w:rsidP="007F2089">
            <w:pPr>
              <w:rPr>
                <w:noProof/>
                <w:color w:val="231F20"/>
                <w:spacing w:val="-1"/>
              </w:rPr>
            </w:pPr>
            <w:r w:rsidRPr="009D0A30">
              <w:t>discharge</w:t>
            </w:r>
            <w:r w:rsidRPr="009D0A30">
              <w:rPr>
                <w:noProof/>
                <w:color w:val="231F20"/>
                <w:spacing w:val="-1"/>
              </w:rPr>
              <w:t>, lit/hr</w:t>
            </w:r>
          </w:p>
        </w:tc>
      </w:tr>
      <w:tr w:rsidR="00363169" w:rsidRPr="009D0A30" w:rsidTr="009D425C">
        <w:tc>
          <w:tcPr>
            <w:tcW w:w="1098" w:type="dxa"/>
          </w:tcPr>
          <w:p w:rsidR="00363169" w:rsidRPr="009D0A30" w:rsidRDefault="00363169" w:rsidP="007F2089">
            <w:pPr>
              <w:rPr>
                <w:noProof/>
              </w:rPr>
            </w:pPr>
            <w:r w:rsidRPr="009D0A30">
              <w:rPr>
                <w:noProof/>
              </w:rPr>
              <w:t>S</w:t>
            </w:r>
            <w:r w:rsidRPr="009D0A30">
              <w:rPr>
                <w:noProof/>
                <w:vertAlign w:val="subscript"/>
              </w:rPr>
              <w:t>r</w:t>
            </w:r>
            <w:r w:rsidRPr="009D0A30">
              <w:rPr>
                <w:noProof/>
              </w:rPr>
              <w:t xml:space="preserve"> =</w:t>
            </w:r>
          </w:p>
        </w:tc>
        <w:tc>
          <w:tcPr>
            <w:tcW w:w="7308" w:type="dxa"/>
          </w:tcPr>
          <w:p w:rsidR="00363169" w:rsidRPr="009D0A30" w:rsidRDefault="00363169" w:rsidP="007F2089">
            <w:pPr>
              <w:rPr>
                <w:noProof/>
                <w:color w:val="231F20"/>
                <w:spacing w:val="-1"/>
              </w:rPr>
            </w:pPr>
            <w:r w:rsidRPr="009D0A30">
              <w:t>Spacing between crops in a row, m</w:t>
            </w:r>
          </w:p>
        </w:tc>
      </w:tr>
      <w:tr w:rsidR="00363169" w:rsidRPr="009D0A30" w:rsidTr="009D425C">
        <w:tc>
          <w:tcPr>
            <w:tcW w:w="1098" w:type="dxa"/>
          </w:tcPr>
          <w:p w:rsidR="00363169" w:rsidRPr="009D0A30" w:rsidRDefault="00363169" w:rsidP="007F2089">
            <w:pPr>
              <w:rPr>
                <w:noProof/>
              </w:rPr>
            </w:pPr>
            <w:r w:rsidRPr="009D0A30">
              <w:rPr>
                <w:noProof/>
              </w:rPr>
              <w:t>S</w:t>
            </w:r>
            <w:r w:rsidRPr="009D0A30">
              <w:rPr>
                <w:noProof/>
                <w:vertAlign w:val="subscript"/>
              </w:rPr>
              <w:t>l</w:t>
            </w:r>
            <w:r w:rsidRPr="009D0A30">
              <w:rPr>
                <w:noProof/>
              </w:rPr>
              <w:t xml:space="preserve"> =</w:t>
            </w:r>
          </w:p>
        </w:tc>
        <w:tc>
          <w:tcPr>
            <w:tcW w:w="7308" w:type="dxa"/>
          </w:tcPr>
          <w:p w:rsidR="00363169" w:rsidRPr="009D0A30" w:rsidRDefault="00363169" w:rsidP="007F2089">
            <w:pPr>
              <w:rPr>
                <w:noProof/>
                <w:color w:val="231F20"/>
                <w:spacing w:val="-1"/>
              </w:rPr>
            </w:pPr>
            <w:r w:rsidRPr="009D0A30">
              <w:t>Spacing between rows, m</w:t>
            </w:r>
          </w:p>
        </w:tc>
      </w:tr>
      <w:tr w:rsidR="00363169" w:rsidRPr="009D0A30" w:rsidTr="009D425C">
        <w:tc>
          <w:tcPr>
            <w:tcW w:w="1098" w:type="dxa"/>
          </w:tcPr>
          <w:p w:rsidR="00363169" w:rsidRPr="009D0A30" w:rsidRDefault="00363169" w:rsidP="007F2089">
            <w:pPr>
              <w:rPr>
                <w:noProof/>
                <w:color w:val="231F20"/>
                <w:spacing w:val="-1"/>
              </w:rPr>
            </w:pPr>
            <w:proofErr w:type="spellStart"/>
            <w:r w:rsidRPr="009D0A30">
              <w:t>n</w:t>
            </w:r>
            <w:r w:rsidRPr="009D0A30">
              <w:rPr>
                <w:vertAlign w:val="subscript"/>
              </w:rPr>
              <w:t>c</w:t>
            </w:r>
            <w:proofErr w:type="spellEnd"/>
            <w:r w:rsidRPr="009D0A30">
              <w:rPr>
                <w:noProof/>
                <w:color w:val="231F20"/>
                <w:spacing w:val="-1"/>
              </w:rPr>
              <w:t xml:space="preserve"> =</w:t>
            </w:r>
          </w:p>
        </w:tc>
        <w:tc>
          <w:tcPr>
            <w:tcW w:w="7308" w:type="dxa"/>
          </w:tcPr>
          <w:p w:rsidR="00363169" w:rsidRPr="009D0A30" w:rsidRDefault="00363169" w:rsidP="007F2089">
            <w:pPr>
              <w:rPr>
                <w:noProof/>
                <w:color w:val="231F20"/>
                <w:spacing w:val="-1"/>
              </w:rPr>
            </w:pPr>
            <w:r w:rsidRPr="009D0A30">
              <w:t>Number of emitters per crop, m</w:t>
            </w:r>
          </w:p>
        </w:tc>
      </w:tr>
      <w:tr w:rsidR="00363169" w:rsidRPr="009D0A30" w:rsidTr="009D425C">
        <w:tc>
          <w:tcPr>
            <w:tcW w:w="1098" w:type="dxa"/>
          </w:tcPr>
          <w:p w:rsidR="00363169" w:rsidRPr="009D0A30" w:rsidRDefault="00363169" w:rsidP="007F2089">
            <w:pPr>
              <w:rPr>
                <w:noProof/>
              </w:rPr>
            </w:pPr>
            <w:r w:rsidRPr="009D0A30">
              <w:t>T</w:t>
            </w:r>
            <w:r w:rsidRPr="009D0A30">
              <w:rPr>
                <w:vertAlign w:val="subscript"/>
              </w:rPr>
              <w:t>a</w:t>
            </w:r>
            <w:r w:rsidRPr="009D0A30">
              <w:rPr>
                <w:noProof/>
              </w:rPr>
              <w:t xml:space="preserve"> =</w:t>
            </w:r>
          </w:p>
        </w:tc>
        <w:tc>
          <w:tcPr>
            <w:tcW w:w="7308" w:type="dxa"/>
          </w:tcPr>
          <w:p w:rsidR="009F17C8" w:rsidRPr="009D0A30" w:rsidRDefault="0033717E" w:rsidP="007F2089">
            <w:r w:rsidRPr="009D0A30">
              <w:t>Time of application</w:t>
            </w:r>
            <w:r w:rsidR="00363169" w:rsidRPr="009D0A30">
              <w:t>, hours</w:t>
            </w:r>
          </w:p>
        </w:tc>
      </w:tr>
    </w:tbl>
    <w:p w:rsidR="00860A8B" w:rsidRDefault="00860A8B" w:rsidP="007F2089">
      <w:pPr>
        <w:rPr>
          <w:noProof/>
        </w:rPr>
      </w:pPr>
    </w:p>
    <w:p w:rsidR="004C2DD0" w:rsidRPr="009D0A30" w:rsidRDefault="00760B8C" w:rsidP="007F2089">
      <w:pPr>
        <w:rPr>
          <w:noProof/>
        </w:rPr>
      </w:pPr>
      <w:r w:rsidRPr="009D0A30">
        <w:rPr>
          <w:noProof/>
        </w:rPr>
        <w:t>The command</w:t>
      </w:r>
      <w:r w:rsidR="0033717E" w:rsidRPr="009D0A30">
        <w:rPr>
          <w:noProof/>
        </w:rPr>
        <w:t xml:space="preserve"> area may be required to irrigate in shifts. The time of application per shift, Ta </w:t>
      </w:r>
      <w:r w:rsidR="004C2DD0" w:rsidRPr="009D0A30">
        <w:rPr>
          <w:noProof/>
        </w:rPr>
        <w:t xml:space="preserve">in this case </w:t>
      </w:r>
      <w:r w:rsidR="0033717E" w:rsidRPr="009D0A30">
        <w:rPr>
          <w:noProof/>
        </w:rPr>
        <w:t>will then be calculated from the available maximum working hours</w:t>
      </w:r>
      <w:r w:rsidR="004C2DD0" w:rsidRPr="009D0A30">
        <w:rPr>
          <w:noProof/>
        </w:rPr>
        <w:t xml:space="preserve"> per day (see </w:t>
      </w:r>
      <w:r w:rsidR="00CF6DE3" w:rsidRPr="009D0A30">
        <w:rPr>
          <w:noProof/>
        </w:rPr>
        <w:t>Worked Example</w:t>
      </w:r>
      <w:r w:rsidR="004C2DD0" w:rsidRPr="009D0A30">
        <w:rPr>
          <w:noProof/>
        </w:rPr>
        <w:t xml:space="preserve"> 2). </w:t>
      </w:r>
    </w:p>
    <w:p w:rsidR="0033717E" w:rsidRPr="009D0A30" w:rsidRDefault="00CF6DE3" w:rsidP="007F2089">
      <w:pPr>
        <w:pStyle w:val="BodyText"/>
        <w:rPr>
          <w:b/>
        </w:rPr>
      </w:pPr>
      <w:r w:rsidRPr="009D0A30">
        <w:rPr>
          <w:b/>
        </w:rPr>
        <w:lastRenderedPageBreak/>
        <w:t>Worked Example</w:t>
      </w:r>
      <w:r w:rsidR="0033717E" w:rsidRPr="009D0A30">
        <w:rPr>
          <w:b/>
        </w:rPr>
        <w:t xml:space="preserve"> 2: </w:t>
      </w:r>
      <w:r w:rsidR="0033717E" w:rsidRPr="009D0A30">
        <w:t xml:space="preserve">Determine discharge of an emitter in a drip system with </w:t>
      </w:r>
      <w:r w:rsidR="00760B8C" w:rsidRPr="009D0A30">
        <w:t xml:space="preserve">the </w:t>
      </w:r>
      <w:r w:rsidR="0033717E" w:rsidRPr="009D0A30">
        <w:t>following data:</w:t>
      </w:r>
    </w:p>
    <w:p w:rsidR="0033717E" w:rsidRPr="009D0A30" w:rsidRDefault="0033717E" w:rsidP="00955959">
      <w:pPr>
        <w:pStyle w:val="Buletted"/>
      </w:pPr>
      <w:r w:rsidRPr="009D0A30">
        <w:t xml:space="preserve">Crop: vegetables </w:t>
      </w:r>
    </w:p>
    <w:p w:rsidR="0033717E" w:rsidRPr="009D0A30" w:rsidRDefault="0033717E" w:rsidP="00955959">
      <w:pPr>
        <w:pStyle w:val="Buletted"/>
      </w:pPr>
      <w:r w:rsidRPr="009D0A30">
        <w:t>Irrigation Area: 30ha</w:t>
      </w:r>
    </w:p>
    <w:p w:rsidR="0033717E" w:rsidRPr="009D0A30" w:rsidRDefault="0033717E" w:rsidP="00955959">
      <w:pPr>
        <w:pStyle w:val="Buletted"/>
      </w:pPr>
      <w:r w:rsidRPr="009D0A30">
        <w:t>Gross depth of irrigation: 6mm/day</w:t>
      </w:r>
    </w:p>
    <w:p w:rsidR="0033717E" w:rsidRPr="009D0A30" w:rsidRDefault="0033717E" w:rsidP="00955959">
      <w:pPr>
        <w:pStyle w:val="Buletted"/>
      </w:pPr>
      <w:r w:rsidRPr="009D0A30">
        <w:t>Spacing between emitters: 0.5m</w:t>
      </w:r>
    </w:p>
    <w:p w:rsidR="0033717E" w:rsidRPr="009D0A30" w:rsidRDefault="0033717E" w:rsidP="00955959">
      <w:pPr>
        <w:pStyle w:val="Buletted"/>
      </w:pPr>
      <w:r w:rsidRPr="009D0A30">
        <w:t>Spacing between laterals: 1m</w:t>
      </w:r>
    </w:p>
    <w:p w:rsidR="0033717E" w:rsidRPr="009D0A30" w:rsidRDefault="0033717E" w:rsidP="00955959">
      <w:pPr>
        <w:pStyle w:val="Buletted"/>
      </w:pPr>
      <w:r w:rsidRPr="009D0A30">
        <w:t>Maximum working hours per day: 16hrs</w:t>
      </w:r>
    </w:p>
    <w:p w:rsidR="0033717E" w:rsidRPr="009D0A30" w:rsidRDefault="0033717E" w:rsidP="00955959">
      <w:pPr>
        <w:pStyle w:val="Buletted"/>
      </w:pPr>
      <w:r w:rsidRPr="009D0A30">
        <w:t>Area irrigated at a time: 6ha</w:t>
      </w:r>
    </w:p>
    <w:p w:rsidR="0033717E" w:rsidRPr="009D0A30" w:rsidRDefault="0033717E" w:rsidP="00955959">
      <w:pPr>
        <w:pStyle w:val="Buletted"/>
      </w:pPr>
      <w:r w:rsidRPr="009D0A30">
        <w:t>Time of irrigation application: 4hrs</w:t>
      </w:r>
    </w:p>
    <w:p w:rsidR="0033717E" w:rsidRPr="009D0A30" w:rsidRDefault="0033717E" w:rsidP="00955959">
      <w:pPr>
        <w:pStyle w:val="Buletted"/>
      </w:pPr>
      <w:r w:rsidRPr="009D0A30">
        <w:t>Number of emitters per crop: 1</w:t>
      </w:r>
    </w:p>
    <w:p w:rsidR="002441C3" w:rsidRDefault="002441C3" w:rsidP="002441C3"/>
    <w:p w:rsidR="0033717E" w:rsidRPr="00B70ECC" w:rsidRDefault="0033717E" w:rsidP="007F2089">
      <w:pPr>
        <w:pStyle w:val="BodyText"/>
        <w:rPr>
          <w:b/>
        </w:rPr>
      </w:pPr>
      <w:r w:rsidRPr="00B70ECC">
        <w:rPr>
          <w:b/>
        </w:rPr>
        <w:t>Solution:</w:t>
      </w:r>
    </w:p>
    <w:p w:rsidR="0033717E" w:rsidRPr="009D0A30" w:rsidRDefault="0033717E" w:rsidP="007F2089">
      <w:pPr>
        <w:pStyle w:val="BodyText"/>
      </w:pPr>
      <w:r w:rsidRPr="009D0A30">
        <w:t>Since the area irrigated per shift is 6ha, the number of shifts per day is worked out to be:</w:t>
      </w:r>
    </w:p>
    <w:p w:rsidR="0033717E" w:rsidRPr="009D0A30" w:rsidRDefault="0033717E" w:rsidP="007F2089">
      <w:pPr>
        <w:pStyle w:val="BodyText"/>
      </w:pPr>
      <w:r w:rsidRPr="009D0A30">
        <w:object w:dxaOrig="4320" w:dyaOrig="680">
          <v:shape id="_x0000_i1037" type="#_x0000_t75" style="width:215.35pt;height:33.6pt" o:ole="">
            <v:imagedata r:id="rId79" o:title=""/>
          </v:shape>
          <o:OLEObject Type="Embed" ProgID="Equation.3" ShapeID="_x0000_i1037" DrawAspect="Content" ObjectID="_1608885133" r:id="rId80"/>
        </w:object>
      </w:r>
    </w:p>
    <w:p w:rsidR="0033717E" w:rsidRPr="009D0A30" w:rsidRDefault="0033717E" w:rsidP="007F2089">
      <w:pPr>
        <w:pStyle w:val="BodyText"/>
      </w:pPr>
      <w:r w:rsidRPr="009D0A30">
        <w:t>Then, the time of irrigation application per shift is:</w:t>
      </w:r>
    </w:p>
    <w:p w:rsidR="0033717E" w:rsidRPr="009D0A30" w:rsidRDefault="0033717E" w:rsidP="007F2089">
      <w:pPr>
        <w:pStyle w:val="BodyText"/>
      </w:pPr>
      <w:r w:rsidRPr="009D0A30">
        <w:object w:dxaOrig="4760" w:dyaOrig="620">
          <v:shape id="_x0000_i1038" type="#_x0000_t75" style="width:237.05pt;height:30.6pt" o:ole="">
            <v:imagedata r:id="rId81" o:title=""/>
          </v:shape>
          <o:OLEObject Type="Embed" ProgID="Equation.3" ShapeID="_x0000_i1038" DrawAspect="Content" ObjectID="_1608885134" r:id="rId82"/>
        </w:object>
      </w:r>
    </w:p>
    <w:p w:rsidR="0033717E" w:rsidRPr="009D0A30" w:rsidRDefault="0033717E" w:rsidP="007F2089">
      <w:pPr>
        <w:pStyle w:val="BodyText"/>
      </w:pPr>
      <w:r w:rsidRPr="009D0A30">
        <w:t>Now, the emitter discharge can be calculated using eqn. 2.</w:t>
      </w:r>
      <w:r w:rsidR="00AB65E5">
        <w:t>7</w:t>
      </w:r>
      <w:r w:rsidR="00AB65E5" w:rsidRPr="009D0A30">
        <w:t xml:space="preserve"> </w:t>
      </w:r>
      <w:r w:rsidRPr="009D0A30">
        <w:t>as:</w:t>
      </w:r>
    </w:p>
    <w:p w:rsidR="0033717E" w:rsidRPr="009D0A30" w:rsidRDefault="0033717E" w:rsidP="007F2089">
      <w:pPr>
        <w:pStyle w:val="BodyText"/>
      </w:pPr>
      <w:r w:rsidRPr="009D0A30">
        <w:object w:dxaOrig="4520" w:dyaOrig="700">
          <v:shape id="_x0000_i1039" type="#_x0000_t75" style="width:225.1pt;height:34.8pt" o:ole="">
            <v:imagedata r:id="rId83" o:title=""/>
          </v:shape>
          <o:OLEObject Type="Embed" ProgID="Equation.3" ShapeID="_x0000_i1039" DrawAspect="Content" ObjectID="_1608885135" r:id="rId84"/>
        </w:object>
      </w:r>
    </w:p>
    <w:p w:rsidR="0033717E" w:rsidRPr="009D0A30" w:rsidRDefault="0033717E" w:rsidP="007F2089">
      <w:pPr>
        <w:pStyle w:val="BodyText"/>
      </w:pPr>
      <w:r w:rsidRPr="009D0A30">
        <w:t>Since the minimum commercially available emitter discharge is 2lit/</w:t>
      </w:r>
      <w:proofErr w:type="spellStart"/>
      <w:r w:rsidRPr="009D0A30">
        <w:t>hr</w:t>
      </w:r>
      <w:proofErr w:type="spellEnd"/>
      <w:r w:rsidRPr="009D0A30">
        <w:t>, time of application is adjusted accordingly,</w:t>
      </w:r>
    </w:p>
    <w:p w:rsidR="0033717E" w:rsidRPr="009D0A30" w:rsidRDefault="0033717E" w:rsidP="00E30BEE">
      <w:pPr>
        <w:pStyle w:val="BodyText"/>
        <w:jc w:val="left"/>
      </w:pPr>
      <w:r w:rsidRPr="009D0A30">
        <w:object w:dxaOrig="4099" w:dyaOrig="700">
          <v:shape id="_x0000_i1040" type="#_x0000_t75" style="width:203.3pt;height:34.8pt" o:ole="">
            <v:imagedata r:id="rId85" o:title=""/>
          </v:shape>
          <o:OLEObject Type="Embed" ProgID="Equation.3" ShapeID="_x0000_i1040" DrawAspect="Content" ObjectID="_1608885136" r:id="rId86"/>
        </w:object>
      </w:r>
    </w:p>
    <w:p w:rsidR="00363169" w:rsidRPr="009D0A30" w:rsidRDefault="009E0714" w:rsidP="007F2089">
      <w:pPr>
        <w:rPr>
          <w:b/>
          <w:noProof/>
        </w:rPr>
      </w:pPr>
      <w:r w:rsidRPr="009D0A30">
        <w:rPr>
          <w:b/>
          <w:noProof/>
        </w:rPr>
        <w:t xml:space="preserve">v. </w:t>
      </w:r>
      <w:r w:rsidR="00363169" w:rsidRPr="009D0A30">
        <w:rPr>
          <w:b/>
          <w:noProof/>
        </w:rPr>
        <w:t xml:space="preserve">Emitter </w:t>
      </w:r>
      <w:r w:rsidR="00363169" w:rsidRPr="009D0A30">
        <w:rPr>
          <w:b/>
        </w:rPr>
        <w:t xml:space="preserve">Selection </w:t>
      </w:r>
      <w:bookmarkEnd w:id="93"/>
      <w:r w:rsidR="00363169" w:rsidRPr="009D0A30">
        <w:rPr>
          <w:b/>
        </w:rPr>
        <w:t xml:space="preserve">- </w:t>
      </w:r>
      <w:r w:rsidR="00363169" w:rsidRPr="009D0A30">
        <w:t>t</w:t>
      </w:r>
      <w:r w:rsidR="00363169" w:rsidRPr="009D0A30">
        <w:rPr>
          <w:noProof/>
        </w:rPr>
        <w:t xml:space="preserve">he selection of an appropriate emitter requires a combination of objective and subjective judgments. To select a specific emitter, </w:t>
      </w:r>
      <w:r w:rsidR="003C3730" w:rsidRPr="009D0A30">
        <w:rPr>
          <w:noProof/>
        </w:rPr>
        <w:t xml:space="preserve">the soil type, </w:t>
      </w:r>
      <w:r w:rsidR="00363169" w:rsidRPr="009D0A30">
        <w:rPr>
          <w:noProof/>
        </w:rPr>
        <w:t xml:space="preserve">required discharge according to the system, </w:t>
      </w:r>
      <w:r w:rsidR="004A32D1" w:rsidRPr="009D0A30">
        <w:rPr>
          <w:noProof/>
        </w:rPr>
        <w:t xml:space="preserve">plant </w:t>
      </w:r>
      <w:r w:rsidR="00363169" w:rsidRPr="009D0A30">
        <w:rPr>
          <w:noProof/>
        </w:rPr>
        <w:t>spacing and other planning factors such as the number of emitters used per crop will be considered. For discharge of an</w:t>
      </w:r>
      <w:r w:rsidR="0092536B">
        <w:rPr>
          <w:noProof/>
        </w:rPr>
        <w:t xml:space="preserve"> emitter known from equation 2.7</w:t>
      </w:r>
      <w:r w:rsidR="00363169" w:rsidRPr="009D0A30">
        <w:rPr>
          <w:noProof/>
        </w:rPr>
        <w:t>, selection is made from the manufacture</w:t>
      </w:r>
      <w:r w:rsidR="00A30220" w:rsidRPr="009D0A30">
        <w:rPr>
          <w:noProof/>
        </w:rPr>
        <w:t xml:space="preserve">’s </w:t>
      </w:r>
      <w:r w:rsidR="00363169" w:rsidRPr="009D0A30">
        <w:rPr>
          <w:noProof/>
        </w:rPr>
        <w:t>catalog. The discharge of commercially available emitters are expressed in terms of operating pressure head by the power curve equation of the form:</w:t>
      </w:r>
    </w:p>
    <w:p w:rsidR="00363169" w:rsidRPr="009D0A30" w:rsidRDefault="00FD7D81" w:rsidP="0092536B">
      <w:pPr>
        <w:ind w:firstLine="720"/>
      </w:pPr>
      <w:r>
        <w:t xml:space="preserve">       </w:t>
      </w:r>
      <w:r w:rsidR="00363169" w:rsidRPr="009D0A30">
        <w:object w:dxaOrig="780" w:dyaOrig="360">
          <v:shape id="_x0000_i1041" type="#_x0000_t75" style="width:39pt;height:18pt" o:ole="">
            <v:imagedata r:id="rId87" o:title=""/>
          </v:shape>
          <o:OLEObject Type="Embed" ProgID="Equation.3" ShapeID="_x0000_i1041" DrawAspect="Content" ObjectID="_1608885137" r:id="rId88"/>
        </w:object>
      </w:r>
      <w:r w:rsidR="00363169" w:rsidRPr="009D0A30">
        <w:tab/>
      </w:r>
      <w:r w:rsidR="00363169" w:rsidRPr="009D0A30">
        <w:tab/>
      </w:r>
      <w:r w:rsidR="00363169" w:rsidRPr="009D0A30">
        <w:tab/>
      </w:r>
      <w:r w:rsidR="00363169" w:rsidRPr="009D0A30">
        <w:tab/>
      </w:r>
      <w:r w:rsidR="00363169" w:rsidRPr="009D0A30">
        <w:tab/>
      </w:r>
      <w:r w:rsidR="00363169" w:rsidRPr="009D0A30">
        <w:tab/>
      </w:r>
      <w:r w:rsidR="00363169" w:rsidRPr="009D0A30">
        <w:tab/>
      </w:r>
      <w:r w:rsidR="00363169" w:rsidRPr="009D0A30">
        <w:tab/>
      </w:r>
      <w:r w:rsidR="00C3722F" w:rsidRPr="009D0A30">
        <w:t>---- (2.</w:t>
      </w:r>
      <w:r w:rsidR="0092536B">
        <w:t>8</w:t>
      </w:r>
      <w:r w:rsidR="00ED7081" w:rsidRPr="009D0A30">
        <w:t>)</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950"/>
      </w:tblGrid>
      <w:tr w:rsidR="00363169" w:rsidRPr="009D0A30" w:rsidTr="000410FC">
        <w:tc>
          <w:tcPr>
            <w:tcW w:w="1350" w:type="dxa"/>
          </w:tcPr>
          <w:p w:rsidR="00363169" w:rsidRPr="009D0A30" w:rsidRDefault="00363169" w:rsidP="007F2089">
            <w:pPr>
              <w:rPr>
                <w:noProof/>
              </w:rPr>
            </w:pPr>
            <w:r w:rsidRPr="009D0A30">
              <w:t>q</w:t>
            </w:r>
            <w:r w:rsidRPr="009D0A30">
              <w:rPr>
                <w:noProof/>
              </w:rPr>
              <w:t xml:space="preserve"> =</w:t>
            </w:r>
          </w:p>
        </w:tc>
        <w:tc>
          <w:tcPr>
            <w:tcW w:w="6950" w:type="dxa"/>
          </w:tcPr>
          <w:p w:rsidR="00363169" w:rsidRPr="009D0A30" w:rsidRDefault="00363169" w:rsidP="007F2089">
            <w:pPr>
              <w:rPr>
                <w:noProof/>
                <w:color w:val="231F20"/>
                <w:spacing w:val="-1"/>
              </w:rPr>
            </w:pPr>
            <w:r w:rsidRPr="009D0A30">
              <w:t>discharge of selected emitter</w:t>
            </w:r>
            <w:r w:rsidRPr="009D0A30">
              <w:rPr>
                <w:noProof/>
                <w:color w:val="231F20"/>
                <w:spacing w:val="-1"/>
              </w:rPr>
              <w:t>, lit/hr</w:t>
            </w:r>
          </w:p>
        </w:tc>
      </w:tr>
      <w:tr w:rsidR="00363169" w:rsidRPr="009D0A30" w:rsidTr="000410FC">
        <w:tc>
          <w:tcPr>
            <w:tcW w:w="1350" w:type="dxa"/>
          </w:tcPr>
          <w:p w:rsidR="00363169" w:rsidRPr="009D0A30" w:rsidRDefault="00363169" w:rsidP="007F2089">
            <w:pPr>
              <w:rPr>
                <w:noProof/>
              </w:rPr>
            </w:pPr>
            <w:r w:rsidRPr="009D0A30">
              <w:rPr>
                <w:noProof/>
              </w:rPr>
              <w:t>h =</w:t>
            </w:r>
          </w:p>
        </w:tc>
        <w:tc>
          <w:tcPr>
            <w:tcW w:w="6950" w:type="dxa"/>
          </w:tcPr>
          <w:p w:rsidR="00363169" w:rsidRPr="009D0A30" w:rsidRDefault="00363169" w:rsidP="007F2089">
            <w:pPr>
              <w:rPr>
                <w:noProof/>
                <w:color w:val="231F20"/>
                <w:spacing w:val="-1"/>
              </w:rPr>
            </w:pPr>
            <w:r w:rsidRPr="009D0A30">
              <w:t>Operating pressure head of the emitter, m</w:t>
            </w:r>
          </w:p>
        </w:tc>
      </w:tr>
      <w:tr w:rsidR="00363169" w:rsidRPr="009D0A30" w:rsidTr="000410FC">
        <w:tc>
          <w:tcPr>
            <w:tcW w:w="1350" w:type="dxa"/>
          </w:tcPr>
          <w:p w:rsidR="00363169" w:rsidRPr="009D0A30" w:rsidRDefault="00363169" w:rsidP="007F2089">
            <w:pPr>
              <w:rPr>
                <w:noProof/>
              </w:rPr>
            </w:pPr>
            <w:r w:rsidRPr="009D0A30">
              <w:rPr>
                <w:noProof/>
              </w:rPr>
              <w:t>k  =</w:t>
            </w:r>
          </w:p>
        </w:tc>
        <w:tc>
          <w:tcPr>
            <w:tcW w:w="6950" w:type="dxa"/>
          </w:tcPr>
          <w:p w:rsidR="00363169" w:rsidRPr="009D0A30" w:rsidRDefault="00363169" w:rsidP="007F2089">
            <w:pPr>
              <w:rPr>
                <w:noProof/>
                <w:color w:val="231F20"/>
                <w:spacing w:val="-1"/>
              </w:rPr>
            </w:pPr>
            <w:r w:rsidRPr="009D0A30">
              <w:t>Discharge coefficient, constant</w:t>
            </w:r>
          </w:p>
        </w:tc>
      </w:tr>
      <w:tr w:rsidR="00363169" w:rsidRPr="009D0A30" w:rsidTr="000410FC">
        <w:tc>
          <w:tcPr>
            <w:tcW w:w="1350" w:type="dxa"/>
          </w:tcPr>
          <w:p w:rsidR="00363169" w:rsidRPr="009D0A30" w:rsidRDefault="00363169" w:rsidP="007F2089">
            <w:pPr>
              <w:rPr>
                <w:noProof/>
              </w:rPr>
            </w:pPr>
            <w:r w:rsidRPr="009D0A30">
              <w:rPr>
                <w:noProof/>
              </w:rPr>
              <w:t xml:space="preserve">x = </w:t>
            </w:r>
          </w:p>
        </w:tc>
        <w:tc>
          <w:tcPr>
            <w:tcW w:w="6950" w:type="dxa"/>
          </w:tcPr>
          <w:p w:rsidR="00363169" w:rsidRPr="009D0A30" w:rsidRDefault="00363169" w:rsidP="007F2089">
            <w:r w:rsidRPr="009D0A30">
              <w:t>Exponent, constant</w:t>
            </w:r>
          </w:p>
        </w:tc>
      </w:tr>
    </w:tbl>
    <w:p w:rsidR="007F0EE7" w:rsidRDefault="007F0EE7" w:rsidP="00B70ECC"/>
    <w:p w:rsidR="0023087E" w:rsidRDefault="00363169" w:rsidP="00B70ECC">
      <w:r w:rsidRPr="009D0A30">
        <w:t xml:space="preserve">Therefore, the operating pressure of the selected emitter for required discharge can be obtained from the above equation. </w:t>
      </w:r>
    </w:p>
    <w:p w:rsidR="00B70ECC" w:rsidRPr="009D0A30" w:rsidRDefault="00B70ECC" w:rsidP="00B70ECC"/>
    <w:p w:rsidR="002928DE" w:rsidRPr="009D0A30" w:rsidRDefault="008E69F8" w:rsidP="00B70ECC">
      <w:r w:rsidRPr="009D0A30">
        <w:t xml:space="preserve">Commercially, </w:t>
      </w:r>
      <w:r w:rsidR="008D013F" w:rsidRPr="009D0A30">
        <w:t xml:space="preserve">emitters with discharges of </w:t>
      </w:r>
      <w:r w:rsidRPr="009D0A30">
        <w:t xml:space="preserve">2, 4, 8, </w:t>
      </w:r>
      <w:r w:rsidR="00514B7E" w:rsidRPr="009D0A30">
        <w:t xml:space="preserve">and </w:t>
      </w:r>
      <w:r w:rsidRPr="009D0A30">
        <w:t xml:space="preserve">16 </w:t>
      </w:r>
      <w:proofErr w:type="spellStart"/>
      <w:r w:rsidRPr="009D0A30">
        <w:t>lph</w:t>
      </w:r>
      <w:proofErr w:type="spellEnd"/>
      <w:r w:rsidR="000607D0">
        <w:t xml:space="preserve"> </w:t>
      </w:r>
      <w:r w:rsidR="008D013F" w:rsidRPr="009D0A30">
        <w:t xml:space="preserve">are </w:t>
      </w:r>
      <w:r w:rsidRPr="009D0A30">
        <w:t>available.</w:t>
      </w:r>
      <w:r w:rsidR="008251EF" w:rsidRPr="009D0A30">
        <w:t xml:space="preserve"> Emitters among these are selected with consideration of the infiltration rate of the soil.</w:t>
      </w:r>
      <w:r w:rsidR="000607D0">
        <w:t xml:space="preserve"> </w:t>
      </w:r>
      <w:proofErr w:type="gramStart"/>
      <w:r w:rsidR="002857A0" w:rsidRPr="009D0A30">
        <w:t>If</w:t>
      </w:r>
      <w:r w:rsidR="009A396E" w:rsidRPr="009D0A30">
        <w:t xml:space="preserve"> discharge of the </w:t>
      </w:r>
      <w:r w:rsidR="0023087E" w:rsidRPr="009D0A30">
        <w:t xml:space="preserve">selected emitter </w:t>
      </w:r>
      <w:r w:rsidR="002857A0" w:rsidRPr="009D0A30">
        <w:lastRenderedPageBreak/>
        <w:t>is different from the calculated discharge in equation 2.</w:t>
      </w:r>
      <w:r w:rsidR="00AB65E5">
        <w:t>7</w:t>
      </w:r>
      <w:r w:rsidR="002857A0" w:rsidRPr="009D0A30">
        <w:t>, then adjustment will be made on the time of application.</w:t>
      </w:r>
      <w:proofErr w:type="gramEnd"/>
      <w:r w:rsidR="000607D0">
        <w:t xml:space="preserve"> </w:t>
      </w:r>
    </w:p>
    <w:p w:rsidR="00B70ECC" w:rsidRDefault="00B70ECC" w:rsidP="00B70ECC">
      <w:pPr>
        <w:rPr>
          <w:b/>
        </w:rPr>
      </w:pPr>
    </w:p>
    <w:p w:rsidR="00B572EC" w:rsidRPr="009D0A30" w:rsidRDefault="00CF6DE3" w:rsidP="00B70ECC">
      <w:r w:rsidRPr="009D0A30">
        <w:rPr>
          <w:b/>
        </w:rPr>
        <w:t>Worked Example</w:t>
      </w:r>
      <w:r w:rsidR="002928DE" w:rsidRPr="009D0A30">
        <w:rPr>
          <w:b/>
        </w:rPr>
        <w:t xml:space="preserve"> 3:</w:t>
      </w:r>
      <w:r w:rsidR="006F13DD">
        <w:rPr>
          <w:b/>
        </w:rPr>
        <w:t xml:space="preserve"> </w:t>
      </w:r>
      <w:r w:rsidR="0084662E" w:rsidRPr="009D0A30">
        <w:t xml:space="preserve">From manufacturer’s catalogue, a medium </w:t>
      </w:r>
      <w:r w:rsidR="00FC382C" w:rsidRPr="009D0A30">
        <w:t>long-path emitter with k = 0.00</w:t>
      </w:r>
      <w:r w:rsidR="001E5053" w:rsidRPr="009D0A30">
        <w:t>1</w:t>
      </w:r>
      <w:r w:rsidR="0084662E" w:rsidRPr="009D0A30">
        <w:t>3</w:t>
      </w:r>
      <w:r w:rsidR="00FC382C" w:rsidRPr="009D0A30">
        <w:t>1</w:t>
      </w:r>
      <w:r w:rsidR="0084662E" w:rsidRPr="009D0A30">
        <w:t xml:space="preserve"> and x = 0.63 is selected. For emitter discharge of 2 lit/</w:t>
      </w:r>
      <w:proofErr w:type="spellStart"/>
      <w:proofErr w:type="gramStart"/>
      <w:r w:rsidR="0084662E" w:rsidRPr="009D0A30">
        <w:t>hr</w:t>
      </w:r>
      <w:proofErr w:type="spellEnd"/>
      <w:r w:rsidR="00821AAE" w:rsidRPr="009D0A30">
        <w:t>(</w:t>
      </w:r>
      <w:proofErr w:type="gramEnd"/>
      <w:r w:rsidR="00821AAE" w:rsidRPr="009D0A30">
        <w:t>= 0.0056 lit/s)</w:t>
      </w:r>
      <w:r w:rsidR="0084662E" w:rsidRPr="009D0A30">
        <w:t xml:space="preserve">, determine the average operating pressure head </w:t>
      </w:r>
      <w:r w:rsidR="00B572EC" w:rsidRPr="009D0A30">
        <w:t xml:space="preserve">of the emitter. </w:t>
      </w:r>
    </w:p>
    <w:p w:rsidR="00722ECC" w:rsidRDefault="00722ECC" w:rsidP="007F2089">
      <w:pPr>
        <w:pStyle w:val="BodyText"/>
      </w:pPr>
    </w:p>
    <w:p w:rsidR="00B572EC" w:rsidRPr="00722ECC" w:rsidRDefault="00B572EC" w:rsidP="007F2089">
      <w:pPr>
        <w:pStyle w:val="BodyText"/>
        <w:rPr>
          <w:b/>
        </w:rPr>
      </w:pPr>
      <w:r w:rsidRPr="00722ECC">
        <w:rPr>
          <w:b/>
        </w:rPr>
        <w:t>Solution:</w:t>
      </w:r>
    </w:p>
    <w:p w:rsidR="002928DE" w:rsidRPr="00345A8F" w:rsidRDefault="0084662E" w:rsidP="007F2089">
      <w:pPr>
        <w:pStyle w:val="BodyText"/>
      </w:pPr>
      <w:r w:rsidRPr="00345A8F">
        <w:t xml:space="preserve">Substituting </w:t>
      </w:r>
      <w:r w:rsidR="00B572EC" w:rsidRPr="00345A8F">
        <w:t xml:space="preserve">the values of q, k and x </w:t>
      </w:r>
      <w:r w:rsidRPr="00345A8F">
        <w:t xml:space="preserve">in equation q = </w:t>
      </w:r>
      <w:proofErr w:type="spellStart"/>
      <w:r w:rsidRPr="00345A8F">
        <w:t>kh</w:t>
      </w:r>
      <w:r w:rsidRPr="00345A8F">
        <w:rPr>
          <w:vertAlign w:val="superscript"/>
        </w:rPr>
        <w:t>x</w:t>
      </w:r>
      <w:proofErr w:type="spellEnd"/>
      <w:r w:rsidRPr="00345A8F">
        <w:t xml:space="preserve">, </w:t>
      </w:r>
      <w:r w:rsidR="00B572EC" w:rsidRPr="00345A8F">
        <w:t xml:space="preserve">the average operating pressure of the emitter can be found. To </w:t>
      </w:r>
      <w:proofErr w:type="gramStart"/>
      <w:r w:rsidR="00B572EC" w:rsidRPr="00345A8F">
        <w:t>solve ,</w:t>
      </w:r>
      <w:proofErr w:type="gramEnd"/>
      <w:r w:rsidR="00B572EC" w:rsidRPr="00345A8F">
        <w:t xml:space="preserve">  the </w:t>
      </w:r>
      <w:proofErr w:type="spellStart"/>
      <w:r w:rsidR="00B572EC" w:rsidRPr="00345A8F">
        <w:t>characterstic</w:t>
      </w:r>
      <w:proofErr w:type="spellEnd"/>
      <w:r w:rsidR="00B572EC" w:rsidRPr="00345A8F">
        <w:t xml:space="preserve"> equation will first be transformed into </w:t>
      </w:r>
      <w:proofErr w:type="spellStart"/>
      <w:r w:rsidR="00B572EC" w:rsidRPr="00345A8F">
        <w:t>logarthimic</w:t>
      </w:r>
      <w:proofErr w:type="spellEnd"/>
      <w:r w:rsidR="00B572EC" w:rsidRPr="00345A8F">
        <w:t xml:space="preserve"> form as:</w:t>
      </w:r>
    </w:p>
    <w:p w:rsidR="00B572EC" w:rsidRPr="00345A8F" w:rsidRDefault="00B572EC" w:rsidP="007F2089">
      <w:pPr>
        <w:pStyle w:val="BodyText"/>
      </w:pPr>
      <w:r w:rsidRPr="00345A8F">
        <w:object w:dxaOrig="2420" w:dyaOrig="320">
          <v:shape id="_x0000_i1042" type="#_x0000_t75" style="width:120.65pt;height:15.6pt" o:ole="">
            <v:imagedata r:id="rId89" o:title=""/>
          </v:shape>
          <o:OLEObject Type="Embed" ProgID="Equation.3" ShapeID="_x0000_i1042" DrawAspect="Content" ObjectID="_1608885138" r:id="rId90"/>
        </w:object>
      </w:r>
    </w:p>
    <w:p w:rsidR="00B572EC" w:rsidRPr="00345A8F" w:rsidRDefault="00FC382C" w:rsidP="007F2089">
      <w:pPr>
        <w:pStyle w:val="BodyText"/>
        <w:rPr>
          <w:position w:val="-24"/>
        </w:rPr>
      </w:pPr>
      <w:r w:rsidRPr="00345A8F">
        <w:object w:dxaOrig="5539" w:dyaOrig="960">
          <v:shape id="_x0000_i1043" type="#_x0000_t75" style="width:276.65pt;height:47.4pt" o:ole="">
            <v:imagedata r:id="rId91" o:title=""/>
          </v:shape>
          <o:OLEObject Type="Embed" ProgID="Equation.3" ShapeID="_x0000_i1043" DrawAspect="Content" ObjectID="_1608885139" r:id="rId92"/>
        </w:object>
      </w:r>
    </w:p>
    <w:p w:rsidR="00821AAE" w:rsidRPr="00345A8F" w:rsidRDefault="00821AAE" w:rsidP="007F2089">
      <w:pPr>
        <w:pStyle w:val="BodyText"/>
      </w:pPr>
      <w:r w:rsidRPr="00345A8F">
        <w:t xml:space="preserve">The average operating pressure head, h is then found as </w:t>
      </w:r>
      <w:r w:rsidR="001E5053" w:rsidRPr="00345A8F">
        <w:t>10</w:t>
      </w:r>
      <w:r w:rsidRPr="00345A8F">
        <w:t>m</w:t>
      </w:r>
    </w:p>
    <w:p w:rsidR="0092536B" w:rsidRPr="0092536B" w:rsidRDefault="0092536B"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rPr>
      </w:pPr>
      <w:r w:rsidRPr="000906A1">
        <w:rPr>
          <w:b/>
          <w:i/>
          <w:noProof/>
        </w:rPr>
        <w:t xml:space="preserve">Key Note: </w:t>
      </w:r>
    </w:p>
    <w:p w:rsidR="0092536B" w:rsidRDefault="0092536B"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i/>
          <w:noProof/>
        </w:rPr>
      </w:pPr>
      <w:r>
        <w:rPr>
          <w:i/>
          <w:noProof/>
        </w:rPr>
        <w:t xml:space="preserve">- </w:t>
      </w:r>
      <w:r w:rsidRPr="0092536B">
        <w:rPr>
          <w:i/>
          <w:noProof/>
        </w:rPr>
        <w:t xml:space="preserve">The emitter is so selected that application rate equals to or less than </w:t>
      </w:r>
      <w:r>
        <w:rPr>
          <w:i/>
          <w:noProof/>
        </w:rPr>
        <w:t xml:space="preserve">the absorption rate of  </w:t>
      </w:r>
    </w:p>
    <w:p w:rsidR="0092536B" w:rsidRDefault="00E30BEE"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i/>
          <w:noProof/>
        </w:rPr>
      </w:pPr>
      <w:r>
        <w:rPr>
          <w:i/>
          <w:noProof/>
        </w:rPr>
        <w:t xml:space="preserve">   </w:t>
      </w:r>
      <w:r w:rsidR="0092536B" w:rsidRPr="0092536B">
        <w:rPr>
          <w:i/>
          <w:noProof/>
        </w:rPr>
        <w:t>soil</w:t>
      </w:r>
      <w:r w:rsidR="0092536B">
        <w:rPr>
          <w:i/>
          <w:noProof/>
        </w:rPr>
        <w:t>.</w:t>
      </w:r>
    </w:p>
    <w:p w:rsidR="0092536B" w:rsidRDefault="0092536B"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i/>
          <w:noProof/>
        </w:rPr>
      </w:pPr>
      <w:r>
        <w:rPr>
          <w:i/>
          <w:noProof/>
        </w:rPr>
        <w:t xml:space="preserve">- </w:t>
      </w:r>
      <w:r w:rsidRPr="0092536B">
        <w:rPr>
          <w:i/>
          <w:noProof/>
        </w:rPr>
        <w:t>Sometimes</w:t>
      </w:r>
      <w:r w:rsidR="00C40746">
        <w:rPr>
          <w:i/>
          <w:noProof/>
        </w:rPr>
        <w:t>,</w:t>
      </w:r>
      <w:r w:rsidRPr="0092536B">
        <w:rPr>
          <w:i/>
          <w:noProof/>
        </w:rPr>
        <w:t xml:space="preserve"> a loop with 3 to 4 emitters is placed around each plant to provide the required </w:t>
      </w:r>
    </w:p>
    <w:p w:rsidR="0092536B" w:rsidRDefault="00E30BEE"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i/>
          <w:noProof/>
        </w:rPr>
      </w:pPr>
      <w:r>
        <w:rPr>
          <w:i/>
          <w:noProof/>
        </w:rPr>
        <w:t xml:space="preserve">    </w:t>
      </w:r>
      <w:r w:rsidR="0092536B" w:rsidRPr="0092536B">
        <w:rPr>
          <w:i/>
          <w:noProof/>
        </w:rPr>
        <w:t>wetted area. This should be away from the plant stem.</w:t>
      </w:r>
    </w:p>
    <w:p w:rsidR="0092536B" w:rsidRPr="0092536B" w:rsidRDefault="0092536B" w:rsidP="00955959">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i/>
          <w:noProof/>
        </w:rPr>
      </w:pPr>
      <w:r>
        <w:rPr>
          <w:i/>
          <w:noProof/>
        </w:rPr>
        <w:t xml:space="preserve">- </w:t>
      </w:r>
      <w:r w:rsidRPr="0092536B">
        <w:rPr>
          <w:i/>
          <w:noProof/>
        </w:rPr>
        <w:t>If single emitter is provided, it must be placed 15-30cm from the base of the plant</w:t>
      </w:r>
      <w:r>
        <w:rPr>
          <w:i/>
          <w:noProof/>
        </w:rPr>
        <w:t>.</w:t>
      </w:r>
    </w:p>
    <w:p w:rsidR="00E953C8" w:rsidRPr="00345A8F" w:rsidRDefault="00E953C8" w:rsidP="007F2089">
      <w:pPr>
        <w:rPr>
          <w:noProof/>
        </w:rPr>
      </w:pPr>
    </w:p>
    <w:p w:rsidR="000F4B89" w:rsidRPr="00C12051" w:rsidRDefault="009E0714" w:rsidP="007F2089">
      <w:pPr>
        <w:rPr>
          <w:noProof/>
        </w:rPr>
      </w:pPr>
      <w:r w:rsidRPr="00C12051">
        <w:rPr>
          <w:b/>
          <w:noProof/>
        </w:rPr>
        <w:t xml:space="preserve">vi. </w:t>
      </w:r>
      <w:r w:rsidR="00475915" w:rsidRPr="00C12051">
        <w:rPr>
          <w:b/>
          <w:noProof/>
        </w:rPr>
        <w:t xml:space="preserve">Prelimnary </w:t>
      </w:r>
      <w:r w:rsidR="007B2194" w:rsidRPr="00C12051">
        <w:rPr>
          <w:b/>
          <w:noProof/>
        </w:rPr>
        <w:t xml:space="preserve">Capacity of </w:t>
      </w:r>
      <w:r w:rsidR="004A5237" w:rsidRPr="00C12051">
        <w:rPr>
          <w:b/>
          <w:noProof/>
        </w:rPr>
        <w:t>D</w:t>
      </w:r>
      <w:r w:rsidR="007B2194" w:rsidRPr="00C12051">
        <w:rPr>
          <w:b/>
          <w:noProof/>
        </w:rPr>
        <w:t xml:space="preserve">rip </w:t>
      </w:r>
      <w:r w:rsidR="00363169" w:rsidRPr="00C12051">
        <w:rPr>
          <w:b/>
          <w:noProof/>
        </w:rPr>
        <w:t xml:space="preserve">System </w:t>
      </w:r>
      <w:r w:rsidR="00363169" w:rsidRPr="00C12051">
        <w:rPr>
          <w:noProof/>
        </w:rPr>
        <w:t xml:space="preserve">– the </w:t>
      </w:r>
      <w:r w:rsidR="00182227" w:rsidRPr="00C12051">
        <w:rPr>
          <w:noProof/>
        </w:rPr>
        <w:t xml:space="preserve">system capacity of </w:t>
      </w:r>
      <w:r w:rsidRPr="00C12051">
        <w:rPr>
          <w:noProof/>
        </w:rPr>
        <w:t>a</w:t>
      </w:r>
      <w:r w:rsidR="00182227" w:rsidRPr="00C12051">
        <w:rPr>
          <w:noProof/>
        </w:rPr>
        <w:t xml:space="preserve"> drip system is preliminary estimated </w:t>
      </w:r>
      <w:r w:rsidR="00363169" w:rsidRPr="00C12051">
        <w:rPr>
          <w:noProof/>
        </w:rPr>
        <w:t xml:space="preserve">based on the </w:t>
      </w:r>
      <w:r w:rsidR="007B2194" w:rsidRPr="00C12051">
        <w:rPr>
          <w:noProof/>
        </w:rPr>
        <w:t xml:space="preserve">depth of irrigation, the area desired to be irrigated and the time of application as: </w:t>
      </w:r>
    </w:p>
    <w:p w:rsidR="00363169" w:rsidRPr="00C12051" w:rsidRDefault="009A396E" w:rsidP="00C40746">
      <w:pPr>
        <w:ind w:firstLine="720"/>
      </w:pPr>
      <w:r w:rsidRPr="00C12051">
        <w:object w:dxaOrig="1880" w:dyaOrig="700">
          <v:shape id="_x0000_i1044" type="#_x0000_t75" style="width:94.2pt;height:35.4pt" o:ole="">
            <v:imagedata r:id="rId93" o:title=""/>
          </v:shape>
          <o:OLEObject Type="Embed" ProgID="Equation.3" ShapeID="_x0000_i1044" DrawAspect="Content" ObjectID="_1608885140" r:id="rId94"/>
        </w:object>
      </w:r>
      <w:r w:rsidR="00D32E92" w:rsidRPr="00C12051">
        <w:rPr>
          <w:position w:val="-10"/>
        </w:rPr>
        <w:tab/>
      </w:r>
      <w:r w:rsidR="00D32E92" w:rsidRPr="00C12051">
        <w:rPr>
          <w:position w:val="-10"/>
        </w:rPr>
        <w:tab/>
      </w:r>
      <w:r w:rsidR="00D32E92" w:rsidRPr="00C12051">
        <w:rPr>
          <w:position w:val="-10"/>
        </w:rPr>
        <w:tab/>
      </w:r>
      <w:r w:rsidR="00D32E92" w:rsidRPr="00C12051">
        <w:rPr>
          <w:position w:val="-10"/>
        </w:rPr>
        <w:tab/>
      </w:r>
      <w:r w:rsidR="00D32E92" w:rsidRPr="00C12051">
        <w:rPr>
          <w:position w:val="-10"/>
        </w:rPr>
        <w:tab/>
      </w:r>
      <w:r w:rsidR="00363169" w:rsidRPr="00C12051">
        <w:rPr>
          <w:position w:val="-10"/>
        </w:rPr>
        <w:tab/>
      </w:r>
      <w:r w:rsidR="00363169" w:rsidRPr="00C12051">
        <w:rPr>
          <w:position w:val="-10"/>
        </w:rPr>
        <w:tab/>
      </w:r>
      <w:r w:rsidR="00572151" w:rsidRPr="00C12051">
        <w:t>---- (2.</w:t>
      </w:r>
      <w:r w:rsidR="00C40746">
        <w:t>9</w:t>
      </w:r>
      <w:r w:rsidR="00363169" w:rsidRPr="00C12051">
        <w:t>)</w:t>
      </w:r>
    </w:p>
    <w:p w:rsidR="00AB785D" w:rsidRPr="00C12051" w:rsidRDefault="00AB785D" w:rsidP="007F2089">
      <w:pPr>
        <w:rPr>
          <w:noProof/>
        </w:rPr>
      </w:pPr>
      <w:r w:rsidRPr="00C12051">
        <w:rPr>
          <w:noProof/>
        </w:rPr>
        <w:t>Or, for known system discharge the net area that can be irrigated per day is:</w:t>
      </w:r>
    </w:p>
    <w:p w:rsidR="00AB785D" w:rsidRPr="00C12051" w:rsidRDefault="00AB785D" w:rsidP="00C40746">
      <w:pPr>
        <w:ind w:firstLine="720"/>
      </w:pPr>
      <w:r w:rsidRPr="00C12051">
        <w:object w:dxaOrig="1520" w:dyaOrig="700">
          <v:shape id="_x0000_i1045" type="#_x0000_t75" style="width:76.85pt;height:35.4pt" o:ole="">
            <v:imagedata r:id="rId95" o:title=""/>
          </v:shape>
          <o:OLEObject Type="Embed" ProgID="Equation.3" ShapeID="_x0000_i1045" DrawAspect="Content" ObjectID="_1608885141" r:id="rId96"/>
        </w:object>
      </w:r>
      <w:r w:rsidRPr="00C12051">
        <w:tab/>
      </w:r>
      <w:r w:rsidRPr="00C12051">
        <w:tab/>
      </w:r>
      <w:r w:rsidRPr="00C12051">
        <w:tab/>
      </w:r>
      <w:r w:rsidRPr="00C12051">
        <w:tab/>
      </w:r>
      <w:r w:rsidRPr="00C12051">
        <w:tab/>
      </w:r>
      <w:r w:rsidRPr="00C12051">
        <w:tab/>
      </w:r>
      <w:r w:rsidRPr="00C12051">
        <w:tab/>
      </w:r>
      <w:r w:rsidR="00C40746">
        <w:t>---- (2.10</w:t>
      </w:r>
      <w:r w:rsidR="0030498A" w:rsidRPr="00C12051">
        <w:t>)</w:t>
      </w:r>
    </w:p>
    <w:p w:rsidR="00363169" w:rsidRPr="00C12051" w:rsidRDefault="00363169" w:rsidP="007F2089">
      <w:pPr>
        <w:rPr>
          <w:noProof/>
        </w:rPr>
      </w:pPr>
      <w:r w:rsidRPr="00C12051">
        <w:rPr>
          <w:noProof/>
        </w:rPr>
        <w:t xml:space="preserve">Where, </w:t>
      </w:r>
    </w:p>
    <w:tbl>
      <w:tblPr>
        <w:tblStyle w:val="TableGrid"/>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308"/>
      </w:tblGrid>
      <w:tr w:rsidR="00363169" w:rsidRPr="00C12051" w:rsidTr="003A3B82">
        <w:tc>
          <w:tcPr>
            <w:tcW w:w="1098" w:type="dxa"/>
          </w:tcPr>
          <w:p w:rsidR="00363169" w:rsidRPr="00C12051" w:rsidRDefault="007B2194" w:rsidP="007F2089">
            <w:pPr>
              <w:rPr>
                <w:noProof/>
              </w:rPr>
            </w:pPr>
            <w:r w:rsidRPr="00C12051">
              <w:t>Q</w:t>
            </w:r>
            <w:r w:rsidR="00363169" w:rsidRPr="00C12051">
              <w:rPr>
                <w:noProof/>
              </w:rPr>
              <w:t xml:space="preserve"> =</w:t>
            </w:r>
          </w:p>
        </w:tc>
        <w:tc>
          <w:tcPr>
            <w:tcW w:w="7308" w:type="dxa"/>
          </w:tcPr>
          <w:p w:rsidR="00363169" w:rsidRPr="00C12051" w:rsidRDefault="007B2194" w:rsidP="007F2089">
            <w:pPr>
              <w:rPr>
                <w:noProof/>
                <w:color w:val="231F20"/>
                <w:spacing w:val="-1"/>
              </w:rPr>
            </w:pPr>
            <w:r w:rsidRPr="00C12051">
              <w:t xml:space="preserve">System </w:t>
            </w:r>
            <w:r w:rsidR="00363169" w:rsidRPr="00C12051">
              <w:t>discharge</w:t>
            </w:r>
            <w:r w:rsidR="00363169" w:rsidRPr="00C12051">
              <w:rPr>
                <w:noProof/>
                <w:color w:val="231F20"/>
                <w:spacing w:val="-1"/>
              </w:rPr>
              <w:t>, lit/</w:t>
            </w:r>
            <w:r w:rsidR="00D32E92" w:rsidRPr="00C12051">
              <w:rPr>
                <w:noProof/>
                <w:color w:val="231F20"/>
                <w:spacing w:val="-1"/>
              </w:rPr>
              <w:t>sec</w:t>
            </w:r>
          </w:p>
        </w:tc>
      </w:tr>
      <w:tr w:rsidR="00363169" w:rsidRPr="00C12051" w:rsidTr="003A3B82">
        <w:tc>
          <w:tcPr>
            <w:tcW w:w="1098" w:type="dxa"/>
          </w:tcPr>
          <w:p w:rsidR="00363169" w:rsidRPr="00C12051" w:rsidRDefault="007B2194" w:rsidP="007F2089">
            <w:proofErr w:type="spellStart"/>
            <w:r w:rsidRPr="00C12051">
              <w:t>ET</w:t>
            </w:r>
            <w:r w:rsidRPr="00C12051">
              <w:rPr>
                <w:vertAlign w:val="subscript"/>
              </w:rPr>
              <w:t>t</w:t>
            </w:r>
            <w:proofErr w:type="spellEnd"/>
            <w:r w:rsidR="00363169" w:rsidRPr="00C12051">
              <w:t>=</w:t>
            </w:r>
          </w:p>
        </w:tc>
        <w:tc>
          <w:tcPr>
            <w:tcW w:w="7308" w:type="dxa"/>
          </w:tcPr>
          <w:p w:rsidR="00363169" w:rsidRPr="00C12051" w:rsidRDefault="003A3B82" w:rsidP="007F2089">
            <w:r w:rsidRPr="00C12051">
              <w:rPr>
                <w:noProof/>
              </w:rPr>
              <w:t>Gross d</w:t>
            </w:r>
            <w:r w:rsidR="00D32E92" w:rsidRPr="00C12051">
              <w:rPr>
                <w:noProof/>
              </w:rPr>
              <w:t>epth of irrigation, mm</w:t>
            </w:r>
          </w:p>
        </w:tc>
      </w:tr>
      <w:tr w:rsidR="00363169" w:rsidRPr="00C12051" w:rsidTr="003A3B82">
        <w:tc>
          <w:tcPr>
            <w:tcW w:w="1098" w:type="dxa"/>
          </w:tcPr>
          <w:p w:rsidR="00363169" w:rsidRPr="00C12051" w:rsidRDefault="00D32E92" w:rsidP="007F2089">
            <w:pPr>
              <w:rPr>
                <w:noProof/>
                <w:color w:val="231F20"/>
                <w:spacing w:val="-1"/>
              </w:rPr>
            </w:pPr>
            <w:r w:rsidRPr="00C12051">
              <w:t xml:space="preserve">A = </w:t>
            </w:r>
          </w:p>
        </w:tc>
        <w:tc>
          <w:tcPr>
            <w:tcW w:w="7308" w:type="dxa"/>
          </w:tcPr>
          <w:p w:rsidR="00363169" w:rsidRPr="00C12051" w:rsidRDefault="00D32E92" w:rsidP="007F2089">
            <w:pPr>
              <w:rPr>
                <w:noProof/>
                <w:color w:val="231F20"/>
                <w:spacing w:val="-1"/>
              </w:rPr>
            </w:pPr>
            <w:r w:rsidRPr="00C12051">
              <w:t>Cultivated area</w:t>
            </w:r>
            <w:r w:rsidR="00363169" w:rsidRPr="00C12051">
              <w:t xml:space="preserve">, </w:t>
            </w:r>
            <w:r w:rsidR="000704D4" w:rsidRPr="00C12051">
              <w:rPr>
                <w:noProof/>
                <w:color w:val="231F20"/>
                <w:spacing w:val="-1"/>
              </w:rPr>
              <w:t>ha</w:t>
            </w:r>
          </w:p>
        </w:tc>
      </w:tr>
      <w:tr w:rsidR="00363169" w:rsidRPr="00C12051" w:rsidTr="003A3B82">
        <w:tc>
          <w:tcPr>
            <w:tcW w:w="1098" w:type="dxa"/>
          </w:tcPr>
          <w:p w:rsidR="00363169" w:rsidRPr="00C12051" w:rsidRDefault="00D32E92" w:rsidP="007F2089">
            <w:pPr>
              <w:rPr>
                <w:b/>
              </w:rPr>
            </w:pPr>
            <w:r w:rsidRPr="00C12051">
              <w:t>Ta</w:t>
            </w:r>
            <w:r w:rsidR="00363169" w:rsidRPr="00C12051">
              <w:rPr>
                <w:noProof/>
                <w:color w:val="231F20"/>
                <w:spacing w:val="-1"/>
              </w:rPr>
              <w:t>=</w:t>
            </w:r>
          </w:p>
        </w:tc>
        <w:tc>
          <w:tcPr>
            <w:tcW w:w="7308" w:type="dxa"/>
          </w:tcPr>
          <w:p w:rsidR="00363169" w:rsidRPr="00C12051" w:rsidRDefault="00D32E92" w:rsidP="007F2089">
            <w:r w:rsidRPr="00C12051">
              <w:rPr>
                <w:noProof/>
              </w:rPr>
              <w:t>Application time, hr</w:t>
            </w:r>
          </w:p>
          <w:p w:rsidR="002928DE" w:rsidRPr="00C12051" w:rsidRDefault="002928DE" w:rsidP="007F0EE7">
            <w:pPr>
              <w:jc w:val="left"/>
              <w:rPr>
                <w:noProof/>
              </w:rPr>
            </w:pPr>
          </w:p>
        </w:tc>
      </w:tr>
    </w:tbl>
    <w:p w:rsidR="002928DE" w:rsidRPr="00C12051" w:rsidRDefault="00CF6DE3" w:rsidP="007F2089">
      <w:pPr>
        <w:pStyle w:val="BodyText"/>
        <w:rPr>
          <w:b/>
        </w:rPr>
      </w:pPr>
      <w:proofErr w:type="gramStart"/>
      <w:r w:rsidRPr="00C12051">
        <w:rPr>
          <w:b/>
        </w:rPr>
        <w:t>Worked Example</w:t>
      </w:r>
      <w:r w:rsidR="002928DE" w:rsidRPr="00C12051">
        <w:rPr>
          <w:b/>
        </w:rPr>
        <w:t xml:space="preserve"> 4: </w:t>
      </w:r>
      <w:r w:rsidR="00033ED9" w:rsidRPr="00C12051">
        <w:t>Given the</w:t>
      </w:r>
      <w:r w:rsidR="002928DE" w:rsidRPr="00C12051">
        <w:t xml:space="preserve"> following information.</w:t>
      </w:r>
      <w:proofErr w:type="gramEnd"/>
    </w:p>
    <w:p w:rsidR="002928DE" w:rsidRPr="00C12051" w:rsidRDefault="002928DE" w:rsidP="00637BBA">
      <w:pPr>
        <w:pStyle w:val="Buletted"/>
      </w:pPr>
      <w:r w:rsidRPr="00C12051">
        <w:t>Crop: vegetables</w:t>
      </w:r>
    </w:p>
    <w:p w:rsidR="002928DE" w:rsidRPr="00C12051" w:rsidRDefault="002928DE" w:rsidP="00637BBA">
      <w:pPr>
        <w:pStyle w:val="Buletted"/>
      </w:pPr>
      <w:r w:rsidRPr="00C12051">
        <w:t>Gross depth of irrigation</w:t>
      </w:r>
      <w:r w:rsidR="006871E6" w:rsidRPr="00C12051">
        <w:t xml:space="preserve">, </w:t>
      </w:r>
      <w:proofErr w:type="spellStart"/>
      <w:r w:rsidR="006871E6" w:rsidRPr="00C12051">
        <w:t>ET</w:t>
      </w:r>
      <w:r w:rsidR="006871E6" w:rsidRPr="00C12051">
        <w:rPr>
          <w:vertAlign w:val="subscript"/>
        </w:rPr>
        <w:t>t</w:t>
      </w:r>
      <w:proofErr w:type="spellEnd"/>
      <w:r w:rsidRPr="00C12051">
        <w:t>: 6mm/day</w:t>
      </w:r>
    </w:p>
    <w:p w:rsidR="002928DE" w:rsidRPr="00C12051" w:rsidRDefault="002928DE" w:rsidP="00637BBA">
      <w:pPr>
        <w:pStyle w:val="Buletted"/>
      </w:pPr>
      <w:r w:rsidRPr="00C12051">
        <w:t xml:space="preserve">Time of irrigation application: </w:t>
      </w:r>
      <w:r w:rsidR="000F4B89" w:rsidRPr="00C12051">
        <w:t>1.5</w:t>
      </w:r>
      <w:r w:rsidRPr="00C12051">
        <w:t>hrs</w:t>
      </w:r>
    </w:p>
    <w:p w:rsidR="008B0FE6" w:rsidRPr="00C12051" w:rsidRDefault="008B0FE6" w:rsidP="007F2089">
      <w:pPr>
        <w:pStyle w:val="BodyText"/>
      </w:pPr>
      <w:proofErr w:type="gramStart"/>
      <w:r w:rsidRPr="00C12051">
        <w:t>a</w:t>
      </w:r>
      <w:proofErr w:type="gramEnd"/>
      <w:r w:rsidRPr="00C12051">
        <w:t xml:space="preserve">) </w:t>
      </w:r>
      <w:r w:rsidR="0031493B" w:rsidRPr="00C12051">
        <w:t>Determine the discharge required to run the system</w:t>
      </w:r>
      <w:r w:rsidRPr="00C12051">
        <w:t xml:space="preserve"> if the area of irrigation unit is 6ha</w:t>
      </w:r>
    </w:p>
    <w:p w:rsidR="0031493B" w:rsidRPr="00C12051" w:rsidRDefault="008B0FE6" w:rsidP="007F2089">
      <w:pPr>
        <w:pStyle w:val="BodyText"/>
      </w:pPr>
      <w:r w:rsidRPr="00C12051">
        <w:t xml:space="preserve">b) </w:t>
      </w:r>
      <w:r w:rsidR="0031493B" w:rsidRPr="00C12051">
        <w:t xml:space="preserve">What is the maximum area that can be irrigated with a system discharge </w:t>
      </w:r>
      <w:r w:rsidR="00060121" w:rsidRPr="00C12051">
        <w:t>o</w:t>
      </w:r>
      <w:r w:rsidR="0031493B" w:rsidRPr="00C12051">
        <w:t>f 108m</w:t>
      </w:r>
      <w:r w:rsidR="0031493B" w:rsidRPr="00C12051">
        <w:rPr>
          <w:vertAlign w:val="superscript"/>
        </w:rPr>
        <w:t>3</w:t>
      </w:r>
      <w:r w:rsidR="0031493B" w:rsidRPr="00C12051">
        <w:t>/</w:t>
      </w:r>
      <w:proofErr w:type="spellStart"/>
      <w:r w:rsidR="0031493B" w:rsidRPr="00C12051">
        <w:t>hr</w:t>
      </w:r>
      <w:proofErr w:type="spellEnd"/>
      <w:r w:rsidRPr="00C12051">
        <w:t>?</w:t>
      </w:r>
    </w:p>
    <w:p w:rsidR="002928DE" w:rsidRPr="00C12051" w:rsidRDefault="002928DE" w:rsidP="007F2089">
      <w:pPr>
        <w:pStyle w:val="BodyText"/>
      </w:pPr>
      <w:r w:rsidRPr="00563951">
        <w:rPr>
          <w:b/>
        </w:rPr>
        <w:lastRenderedPageBreak/>
        <w:t>Solution</w:t>
      </w:r>
      <w:r w:rsidRPr="00C12051">
        <w:t>:</w:t>
      </w:r>
    </w:p>
    <w:p w:rsidR="00C36AF5" w:rsidRPr="00C12051" w:rsidRDefault="002928DE" w:rsidP="00637270">
      <w:pPr>
        <w:pStyle w:val="BodyText"/>
        <w:numPr>
          <w:ilvl w:val="0"/>
          <w:numId w:val="13"/>
        </w:numPr>
      </w:pPr>
      <w:r w:rsidRPr="00C12051">
        <w:t xml:space="preserve">From the given data, the </w:t>
      </w:r>
      <w:r w:rsidR="009B38D3" w:rsidRPr="00C12051">
        <w:t>system capacity</w:t>
      </w:r>
      <w:r w:rsidRPr="00C12051">
        <w:t xml:space="preserve"> can be calculated using eqn. 2.</w:t>
      </w:r>
      <w:r w:rsidR="00794EF2">
        <w:t>9</w:t>
      </w:r>
      <w:r w:rsidRPr="00C12051">
        <w:t xml:space="preserve"> as:</w:t>
      </w:r>
      <w:r w:rsidR="00574B39" w:rsidRPr="00C12051">
        <w:rPr>
          <w:position w:val="-30"/>
        </w:rPr>
        <w:object w:dxaOrig="4720" w:dyaOrig="700">
          <v:shape id="_x0000_i1046" type="#_x0000_t75" style="width:237.65pt;height:35.4pt" o:ole="">
            <v:imagedata r:id="rId97" o:title=""/>
          </v:shape>
          <o:OLEObject Type="Embed" ProgID="Equation.3" ShapeID="_x0000_i1046" DrawAspect="Content" ObjectID="_1608885142" r:id="rId98"/>
        </w:object>
      </w:r>
    </w:p>
    <w:p w:rsidR="008B0FE6" w:rsidRPr="00C12051" w:rsidRDefault="002D712C" w:rsidP="007F2089">
      <w:pPr>
        <w:pStyle w:val="BodyText"/>
      </w:pPr>
      <w:r w:rsidRPr="00C12051">
        <w:t xml:space="preserve">b) </w:t>
      </w:r>
      <w:r w:rsidR="008B0FE6" w:rsidRPr="00C12051">
        <w:t>Using the same equation for A with Q=108m</w:t>
      </w:r>
      <w:r w:rsidR="008B0FE6" w:rsidRPr="00C12051">
        <w:rPr>
          <w:vertAlign w:val="superscript"/>
        </w:rPr>
        <w:t>3</w:t>
      </w:r>
      <w:r w:rsidR="008B0FE6" w:rsidRPr="00C12051">
        <w:t>/</w:t>
      </w:r>
      <w:proofErr w:type="spellStart"/>
      <w:r w:rsidR="008B0FE6" w:rsidRPr="00C12051">
        <w:t>hr</w:t>
      </w:r>
      <w:proofErr w:type="spellEnd"/>
      <w:r w:rsidR="008B0FE6" w:rsidRPr="00C12051">
        <w:t xml:space="preserve"> or 30 lit/sec</w:t>
      </w:r>
    </w:p>
    <w:p w:rsidR="00EE769C" w:rsidRPr="00C12051" w:rsidRDefault="00BB6DDD" w:rsidP="00C40746">
      <w:pPr>
        <w:pStyle w:val="BodyText"/>
        <w:ind w:firstLine="547"/>
      </w:pPr>
      <w:r w:rsidRPr="00C12051">
        <w:object w:dxaOrig="3220" w:dyaOrig="700">
          <v:shape id="_x0000_i1047" type="#_x0000_t75" style="width:161.95pt;height:35.4pt" o:ole="">
            <v:imagedata r:id="rId99" o:title=""/>
          </v:shape>
          <o:OLEObject Type="Embed" ProgID="Equation.3" ShapeID="_x0000_i1047" DrawAspect="Content" ObjectID="_1608885143" r:id="rId100"/>
        </w:object>
      </w:r>
    </w:p>
    <w:p w:rsidR="00646476" w:rsidRPr="007F0EE7" w:rsidRDefault="00870068" w:rsidP="007F0EE7">
      <w:pPr>
        <w:pStyle w:val="Heading3"/>
      </w:pPr>
      <w:bookmarkStart w:id="97" w:name="_Toc531648707"/>
      <w:r w:rsidRPr="007F0EE7">
        <w:t>Detail Design of Drip System</w:t>
      </w:r>
      <w:bookmarkEnd w:id="97"/>
    </w:p>
    <w:p w:rsidR="004A5237" w:rsidRPr="00C12051" w:rsidRDefault="00646476" w:rsidP="007F2089">
      <w:pPr>
        <w:rPr>
          <w:noProof/>
        </w:rPr>
      </w:pPr>
      <w:r w:rsidRPr="00C12051">
        <w:rPr>
          <w:noProof/>
        </w:rPr>
        <w:t xml:space="preserve">After the basic design parameters are determined, the detail design of </w:t>
      </w:r>
      <w:r w:rsidR="00E70443" w:rsidRPr="00C12051">
        <w:rPr>
          <w:noProof/>
        </w:rPr>
        <w:t>drip</w:t>
      </w:r>
      <w:r w:rsidRPr="00C12051">
        <w:rPr>
          <w:noProof/>
        </w:rPr>
        <w:t xml:space="preserve"> system will take place. </w:t>
      </w:r>
      <w:r w:rsidR="00BB6DDD" w:rsidRPr="00C12051">
        <w:rPr>
          <w:noProof/>
        </w:rPr>
        <w:t xml:space="preserve">The detail design refers to the layout and engineering estimation of the </w:t>
      </w:r>
      <w:r w:rsidR="00EE27AC" w:rsidRPr="00C12051">
        <w:rPr>
          <w:noProof/>
        </w:rPr>
        <w:t xml:space="preserve">sizes of the distribution system including the power requirement to run the system. </w:t>
      </w:r>
      <w:r w:rsidRPr="00C12051">
        <w:rPr>
          <w:noProof/>
        </w:rPr>
        <w:t>For detail design, the following termin</w:t>
      </w:r>
      <w:r w:rsidR="00FB6726" w:rsidRPr="00C12051">
        <w:rPr>
          <w:noProof/>
        </w:rPr>
        <w:t>ologies need to be clear first.</w:t>
      </w:r>
      <w:bookmarkStart w:id="98" w:name="_Toc474977985"/>
      <w:bookmarkStart w:id="99" w:name="_Toc487145012"/>
    </w:p>
    <w:p w:rsidR="00E70443" w:rsidRPr="008A56D6" w:rsidRDefault="00870068" w:rsidP="003A555B">
      <w:pPr>
        <w:pStyle w:val="Heading4"/>
      </w:pPr>
      <w:r w:rsidRPr="008A56D6">
        <w:t>Important Terminologies in Drip Irrigation System</w:t>
      </w:r>
      <w:bookmarkEnd w:id="98"/>
      <w:r w:rsidRPr="008A56D6">
        <w:t xml:space="preserve"> Design</w:t>
      </w:r>
      <w:bookmarkEnd w:id="99"/>
    </w:p>
    <w:p w:rsidR="00E70443" w:rsidRDefault="002D71EF" w:rsidP="007F2089">
      <w:pPr>
        <w:rPr>
          <w:noProof/>
        </w:rPr>
      </w:pPr>
      <w:r w:rsidRPr="003C31D5">
        <w:rPr>
          <w:b/>
          <w:i/>
          <w:noProof/>
        </w:rPr>
        <w:t>Pressure</w:t>
      </w:r>
      <w:r w:rsidR="00E70443" w:rsidRPr="003C31D5">
        <w:rPr>
          <w:b/>
          <w:i/>
          <w:noProof/>
        </w:rPr>
        <w:t>:</w:t>
      </w:r>
      <w:r w:rsidR="00486F1D" w:rsidRPr="00C12051">
        <w:rPr>
          <w:noProof/>
        </w:rPr>
        <w:t>a force required to p</w:t>
      </w:r>
      <w:r w:rsidR="006871E6" w:rsidRPr="00C12051">
        <w:rPr>
          <w:noProof/>
        </w:rPr>
        <w:t>ush water thr</w:t>
      </w:r>
      <w:r w:rsidR="00486F1D" w:rsidRPr="00C12051">
        <w:rPr>
          <w:noProof/>
        </w:rPr>
        <w:t>ough</w:t>
      </w:r>
      <w:r w:rsidR="00E70443" w:rsidRPr="00C12051">
        <w:rPr>
          <w:noProof/>
        </w:rPr>
        <w:t xml:space="preserve"> a given </w:t>
      </w:r>
      <w:r w:rsidR="00486F1D" w:rsidRPr="00C12051">
        <w:rPr>
          <w:noProof/>
        </w:rPr>
        <w:t>cross-section</w:t>
      </w:r>
      <w:r w:rsidR="00E70443" w:rsidRPr="00C12051">
        <w:rPr>
          <w:noProof/>
        </w:rPr>
        <w:t xml:space="preserve"> of pipe, expressed in units of </w:t>
      </w:r>
      <w:r w:rsidR="006871E6" w:rsidRPr="00C12051">
        <w:rPr>
          <w:noProof/>
        </w:rPr>
        <w:t>k</w:t>
      </w:r>
      <w:r w:rsidR="00E70443" w:rsidRPr="00C12051">
        <w:rPr>
          <w:noProof/>
        </w:rPr>
        <w:t>g/cm</w:t>
      </w:r>
      <w:r w:rsidR="00E70443" w:rsidRPr="00C12051">
        <w:rPr>
          <w:noProof/>
          <w:vertAlign w:val="superscript"/>
        </w:rPr>
        <w:t>2</w:t>
      </w:r>
      <w:r w:rsidR="00E70443" w:rsidRPr="00C12051">
        <w:rPr>
          <w:noProof/>
        </w:rPr>
        <w:t>, bar or atmosphere.</w:t>
      </w:r>
    </w:p>
    <w:p w:rsidR="00B61732" w:rsidRPr="00C12051" w:rsidRDefault="00B61732" w:rsidP="007F2089">
      <w:pPr>
        <w:rPr>
          <w:noProof/>
        </w:rPr>
      </w:pPr>
    </w:p>
    <w:p w:rsidR="00426591" w:rsidRDefault="00426591" w:rsidP="007F2089">
      <w:pPr>
        <w:rPr>
          <w:noProof/>
        </w:rPr>
      </w:pPr>
      <w:r w:rsidRPr="003C31D5">
        <w:rPr>
          <w:b/>
          <w:i/>
          <w:noProof/>
        </w:rPr>
        <w:t>Water head:</w:t>
      </w:r>
      <w:r w:rsidRPr="00C12051">
        <w:rPr>
          <w:noProof/>
        </w:rPr>
        <w:t xml:space="preserve"> the pressure at the base of a water column, expressed in meter units. A head of 10m is equivalent to </w:t>
      </w:r>
      <w:r w:rsidR="0076019E" w:rsidRPr="00C12051">
        <w:rPr>
          <w:noProof/>
        </w:rPr>
        <w:t xml:space="preserve">a pressure of </w:t>
      </w:r>
      <w:r w:rsidRPr="00C12051">
        <w:rPr>
          <w:noProof/>
        </w:rPr>
        <w:t>1 atm.or 1 bar.</w:t>
      </w:r>
    </w:p>
    <w:p w:rsidR="00B61732" w:rsidRPr="00C12051" w:rsidRDefault="00B61732" w:rsidP="007F2089">
      <w:pPr>
        <w:rPr>
          <w:noProof/>
        </w:rPr>
      </w:pPr>
    </w:p>
    <w:p w:rsidR="00426591" w:rsidRDefault="00426591" w:rsidP="007F2089">
      <w:pPr>
        <w:rPr>
          <w:noProof/>
        </w:rPr>
      </w:pPr>
      <w:r w:rsidRPr="003C31D5">
        <w:rPr>
          <w:b/>
          <w:i/>
          <w:noProof/>
        </w:rPr>
        <w:t>Water discharge (flow rate):</w:t>
      </w:r>
      <w:r w:rsidRPr="00C12051">
        <w:rPr>
          <w:noProof/>
        </w:rPr>
        <w:t xml:space="preserve"> the amount of water that flows through a certain cross-section per unit</w:t>
      </w:r>
      <w:r w:rsidR="00633946" w:rsidRPr="00C12051">
        <w:rPr>
          <w:noProof/>
        </w:rPr>
        <w:t xml:space="preserve"> time</w:t>
      </w:r>
      <w:r w:rsidRPr="00C12051">
        <w:rPr>
          <w:noProof/>
        </w:rPr>
        <w:t>. The common units of discharge in metric units is m</w:t>
      </w:r>
      <w:r w:rsidRPr="00C12051">
        <w:rPr>
          <w:noProof/>
          <w:vertAlign w:val="superscript"/>
        </w:rPr>
        <w:t>3</w:t>
      </w:r>
      <w:r w:rsidR="00D507AC" w:rsidRPr="00C12051">
        <w:rPr>
          <w:noProof/>
        </w:rPr>
        <w:t>/hr or lit/sec</w:t>
      </w:r>
      <w:r w:rsidRPr="00C12051">
        <w:rPr>
          <w:noProof/>
        </w:rPr>
        <w:t>.</w:t>
      </w:r>
    </w:p>
    <w:p w:rsidR="00B61732" w:rsidRPr="00C12051" w:rsidRDefault="00B61732" w:rsidP="007F2089">
      <w:pPr>
        <w:rPr>
          <w:noProof/>
        </w:rPr>
      </w:pPr>
    </w:p>
    <w:p w:rsidR="00A45815" w:rsidRDefault="00426591" w:rsidP="007F2089">
      <w:pPr>
        <w:rPr>
          <w:noProof/>
        </w:rPr>
      </w:pPr>
      <w:r w:rsidRPr="003C31D5">
        <w:rPr>
          <w:b/>
          <w:i/>
          <w:noProof/>
        </w:rPr>
        <w:t>Dripper spacing:</w:t>
      </w:r>
      <w:r w:rsidRPr="00C12051">
        <w:rPr>
          <w:noProof/>
        </w:rPr>
        <w:t xml:space="preserve"> the spacing between the</w:t>
      </w:r>
      <w:r w:rsidR="00C93538" w:rsidRPr="00C12051">
        <w:rPr>
          <w:noProof/>
        </w:rPr>
        <w:t xml:space="preserve"> drippers along the</w:t>
      </w:r>
      <w:r w:rsidRPr="00C12051">
        <w:rPr>
          <w:noProof/>
        </w:rPr>
        <w:t xml:space="preserve"> laterals.</w:t>
      </w:r>
    </w:p>
    <w:p w:rsidR="00B61732" w:rsidRPr="00C12051" w:rsidRDefault="00B61732" w:rsidP="00637BBA">
      <w:pPr>
        <w:spacing w:line="240" w:lineRule="auto"/>
        <w:rPr>
          <w:noProof/>
        </w:rPr>
      </w:pPr>
    </w:p>
    <w:p w:rsidR="00A45815" w:rsidRDefault="00A87389" w:rsidP="007F2089">
      <w:pPr>
        <w:rPr>
          <w:noProof/>
        </w:rPr>
      </w:pPr>
      <w:r w:rsidRPr="003C31D5">
        <w:rPr>
          <w:b/>
          <w:i/>
          <w:noProof/>
        </w:rPr>
        <w:t>Lateral</w:t>
      </w:r>
      <w:r w:rsidR="00A45815" w:rsidRPr="003C31D5">
        <w:rPr>
          <w:b/>
          <w:i/>
          <w:noProof/>
        </w:rPr>
        <w:t xml:space="preserve"> spacing</w:t>
      </w:r>
      <w:r w:rsidR="00385E5F" w:rsidRPr="003C31D5">
        <w:rPr>
          <w:b/>
          <w:i/>
          <w:noProof/>
        </w:rPr>
        <w:t>:</w:t>
      </w:r>
      <w:r w:rsidR="00385E5F" w:rsidRPr="00C12051">
        <w:rPr>
          <w:noProof/>
        </w:rPr>
        <w:t xml:space="preserve"> the spacing </w:t>
      </w:r>
      <w:r w:rsidR="00A45815" w:rsidRPr="00C12051">
        <w:rPr>
          <w:noProof/>
        </w:rPr>
        <w:t>between the laterals.</w:t>
      </w:r>
    </w:p>
    <w:p w:rsidR="00B61732" w:rsidRPr="00C12051" w:rsidRDefault="00B61732" w:rsidP="007F2089">
      <w:pPr>
        <w:rPr>
          <w:noProof/>
        </w:rPr>
      </w:pPr>
    </w:p>
    <w:p w:rsidR="00426591" w:rsidRDefault="00426591" w:rsidP="007F2089">
      <w:pPr>
        <w:rPr>
          <w:noProof/>
        </w:rPr>
      </w:pPr>
      <w:r w:rsidRPr="003C31D5">
        <w:rPr>
          <w:b/>
          <w:i/>
          <w:noProof/>
        </w:rPr>
        <w:t>Nominal pipe diameter:</w:t>
      </w:r>
      <w:r w:rsidRPr="00C12051">
        <w:rPr>
          <w:noProof/>
        </w:rPr>
        <w:t xml:space="preserve"> the diameter of plastic pipes which is expressed as the external diameter, in units of mm. </w:t>
      </w:r>
    </w:p>
    <w:p w:rsidR="00B61732" w:rsidRPr="00C12051" w:rsidRDefault="00B61732" w:rsidP="007F2089">
      <w:pPr>
        <w:rPr>
          <w:noProof/>
        </w:rPr>
      </w:pPr>
    </w:p>
    <w:p w:rsidR="00426591" w:rsidRPr="00C12051" w:rsidRDefault="00426591" w:rsidP="007F2089">
      <w:pPr>
        <w:rPr>
          <w:noProof/>
        </w:rPr>
      </w:pPr>
      <w:r w:rsidRPr="003C31D5">
        <w:rPr>
          <w:b/>
          <w:i/>
          <w:noProof/>
        </w:rPr>
        <w:t>Percentage of Wetted Area:</w:t>
      </w:r>
      <w:r w:rsidRPr="00C12051">
        <w:rPr>
          <w:noProof/>
        </w:rPr>
        <w:t xml:space="preserve"> the ratio of the width of the wetted area measured at a dep</w:t>
      </w:r>
      <w:r w:rsidR="003C31D5">
        <w:rPr>
          <w:noProof/>
        </w:rPr>
        <w:t xml:space="preserve">th of 30cm beneath the soil surface </w:t>
      </w:r>
      <w:r w:rsidRPr="00C12051">
        <w:rPr>
          <w:noProof/>
        </w:rPr>
        <w:t xml:space="preserve">to the spacing between laterals. </w:t>
      </w:r>
    </w:p>
    <w:p w:rsidR="00E70443" w:rsidRPr="003A555B" w:rsidRDefault="00870068" w:rsidP="003A555B">
      <w:pPr>
        <w:pStyle w:val="Heading4"/>
      </w:pPr>
      <w:bookmarkStart w:id="100" w:name="_Toc487145013"/>
      <w:r w:rsidRPr="003A555B">
        <w:t>Detail Design Procedures</w:t>
      </w:r>
      <w:bookmarkEnd w:id="100"/>
    </w:p>
    <w:p w:rsidR="00E70443" w:rsidRPr="00C12051" w:rsidRDefault="00E70443" w:rsidP="007F2089">
      <w:pPr>
        <w:rPr>
          <w:noProof/>
        </w:rPr>
      </w:pPr>
      <w:r w:rsidRPr="00C12051">
        <w:rPr>
          <w:noProof/>
        </w:rPr>
        <w:t xml:space="preserve">The detail design of </w:t>
      </w:r>
      <w:r w:rsidR="009D2EF7" w:rsidRPr="00C12051">
        <w:rPr>
          <w:noProof/>
        </w:rPr>
        <w:t>drip</w:t>
      </w:r>
      <w:r w:rsidRPr="00C12051">
        <w:rPr>
          <w:noProof/>
        </w:rPr>
        <w:t xml:space="preserve"> system that suits small land holdings requires:</w:t>
      </w:r>
    </w:p>
    <w:p w:rsidR="00E70443" w:rsidRPr="00C12051" w:rsidRDefault="00E70443" w:rsidP="00637BBA">
      <w:pPr>
        <w:pStyle w:val="Buletted"/>
        <w:rPr>
          <w:noProof/>
        </w:rPr>
      </w:pPr>
      <w:r w:rsidRPr="00C12051">
        <w:rPr>
          <w:noProof/>
        </w:rPr>
        <w:t>Layout of the system</w:t>
      </w:r>
    </w:p>
    <w:p w:rsidR="009A396E" w:rsidRPr="00C12051" w:rsidRDefault="009A396E" w:rsidP="00637BBA">
      <w:pPr>
        <w:pStyle w:val="Buletted"/>
        <w:rPr>
          <w:noProof/>
        </w:rPr>
      </w:pPr>
      <w:r w:rsidRPr="00C12051">
        <w:rPr>
          <w:noProof/>
        </w:rPr>
        <w:t>Determination of length of pipes</w:t>
      </w:r>
    </w:p>
    <w:p w:rsidR="009A396E" w:rsidRPr="00C12051" w:rsidRDefault="006871E6" w:rsidP="00637BBA">
      <w:pPr>
        <w:pStyle w:val="Buletted"/>
        <w:rPr>
          <w:noProof/>
        </w:rPr>
      </w:pPr>
      <w:r w:rsidRPr="00C12051">
        <w:rPr>
          <w:noProof/>
        </w:rPr>
        <w:t xml:space="preserve">Determination of capacity </w:t>
      </w:r>
      <w:r w:rsidR="009A396E" w:rsidRPr="00C12051">
        <w:rPr>
          <w:noProof/>
        </w:rPr>
        <w:t>of pipe lines and system capacity</w:t>
      </w:r>
    </w:p>
    <w:p w:rsidR="00E70443" w:rsidRPr="00C12051" w:rsidRDefault="00E70443" w:rsidP="00637BBA">
      <w:pPr>
        <w:pStyle w:val="Buletted"/>
        <w:rPr>
          <w:noProof/>
        </w:rPr>
      </w:pPr>
      <w:r w:rsidRPr="00C12051">
        <w:rPr>
          <w:noProof/>
        </w:rPr>
        <w:t>Sizing of pipes</w:t>
      </w:r>
    </w:p>
    <w:p w:rsidR="00AA1ADE" w:rsidRDefault="00E70443" w:rsidP="00637BBA">
      <w:pPr>
        <w:pStyle w:val="Buletted"/>
        <w:rPr>
          <w:noProof/>
        </w:rPr>
      </w:pPr>
      <w:r w:rsidRPr="00C12051">
        <w:rPr>
          <w:noProof/>
        </w:rPr>
        <w:t xml:space="preserve">Determination of pump capacity </w:t>
      </w:r>
      <w:bookmarkStart w:id="101" w:name="_Toc487145014"/>
    </w:p>
    <w:p w:rsidR="00063A62" w:rsidRPr="00563951" w:rsidRDefault="00063A62" w:rsidP="007F2089">
      <w:pPr>
        <w:rPr>
          <w:b/>
          <w:noProof/>
          <w:w w:val="95"/>
        </w:rPr>
      </w:pPr>
      <w:r w:rsidRPr="00563951">
        <w:rPr>
          <w:b/>
          <w:noProof/>
          <w:w w:val="95"/>
        </w:rPr>
        <w:t>i. Layout of The System</w:t>
      </w:r>
      <w:bookmarkEnd w:id="101"/>
    </w:p>
    <w:p w:rsidR="001C4526" w:rsidRPr="00C12051" w:rsidRDefault="00626A02" w:rsidP="007F2089">
      <w:pPr>
        <w:rPr>
          <w:noProof/>
        </w:rPr>
      </w:pPr>
      <w:r w:rsidRPr="00C12051">
        <w:rPr>
          <w:noProof/>
        </w:rPr>
        <w:t xml:space="preserve">Layout of drip system refers to </w:t>
      </w:r>
      <w:r w:rsidR="007B5D32" w:rsidRPr="00C12051">
        <w:rPr>
          <w:noProof/>
        </w:rPr>
        <w:t xml:space="preserve">deciding on </w:t>
      </w:r>
      <w:r w:rsidR="006E4B4C" w:rsidRPr="00C12051">
        <w:rPr>
          <w:noProof/>
        </w:rPr>
        <w:t xml:space="preserve">the </w:t>
      </w:r>
      <w:r w:rsidR="007B5D32" w:rsidRPr="00C12051">
        <w:rPr>
          <w:noProof/>
        </w:rPr>
        <w:t xml:space="preserve">arrangement of </w:t>
      </w:r>
      <w:r w:rsidR="00BC1135" w:rsidRPr="00C12051">
        <w:rPr>
          <w:noProof/>
        </w:rPr>
        <w:t>main, submain</w:t>
      </w:r>
      <w:r w:rsidR="0029724B">
        <w:rPr>
          <w:noProof/>
        </w:rPr>
        <w:t>, manifolds</w:t>
      </w:r>
      <w:r w:rsidR="00BC1135" w:rsidRPr="00C12051">
        <w:rPr>
          <w:noProof/>
        </w:rPr>
        <w:t xml:space="preserve"> and lateral lines </w:t>
      </w:r>
      <w:r w:rsidR="007B5D32" w:rsidRPr="00C12051">
        <w:rPr>
          <w:noProof/>
        </w:rPr>
        <w:t xml:space="preserve">to connect water source with the planned crop in the area. </w:t>
      </w:r>
      <w:r w:rsidR="0078615A" w:rsidRPr="00C12051">
        <w:rPr>
          <w:noProof/>
        </w:rPr>
        <w:t xml:space="preserve">Appropriate layout of drip </w:t>
      </w:r>
      <w:r w:rsidR="0078615A" w:rsidRPr="00C12051">
        <w:rPr>
          <w:noProof/>
        </w:rPr>
        <w:lastRenderedPageBreak/>
        <w:t xml:space="preserve">system is important to attain adequate and uniform distribution of water. </w:t>
      </w:r>
      <w:r w:rsidR="00063A62" w:rsidRPr="00C12051">
        <w:rPr>
          <w:noProof/>
        </w:rPr>
        <w:t xml:space="preserve">The field layout shall be developed </w:t>
      </w:r>
      <w:r w:rsidR="007B5D32" w:rsidRPr="00C12051">
        <w:rPr>
          <w:noProof/>
        </w:rPr>
        <w:t xml:space="preserve">on the detailed map </w:t>
      </w:r>
      <w:r w:rsidR="00063A62" w:rsidRPr="00C12051">
        <w:rPr>
          <w:noProof/>
        </w:rPr>
        <w:t xml:space="preserve">according to topographic nature of the area, and location of water sources. </w:t>
      </w:r>
    </w:p>
    <w:p w:rsidR="00486F1D" w:rsidRPr="00C12051" w:rsidRDefault="00486F1D" w:rsidP="007F2089">
      <w:pPr>
        <w:rPr>
          <w:noProof/>
        </w:rPr>
      </w:pPr>
    </w:p>
    <w:p w:rsidR="00AE29CB" w:rsidRPr="00C12051" w:rsidRDefault="00063A62" w:rsidP="007F2089">
      <w:pPr>
        <w:rPr>
          <w:noProof/>
        </w:rPr>
      </w:pPr>
      <w:r w:rsidRPr="00C12051">
        <w:rPr>
          <w:noProof/>
        </w:rPr>
        <w:t xml:space="preserve">The general rule in layout of the system </w:t>
      </w:r>
      <w:r w:rsidR="0039231A" w:rsidRPr="00C12051">
        <w:rPr>
          <w:noProof/>
        </w:rPr>
        <w:t xml:space="preserve">is that laterals </w:t>
      </w:r>
      <w:r w:rsidR="003E2FBD" w:rsidRPr="00C12051">
        <w:rPr>
          <w:noProof/>
        </w:rPr>
        <w:t>are</w:t>
      </w:r>
      <w:r w:rsidR="0039231A" w:rsidRPr="00C12051">
        <w:rPr>
          <w:noProof/>
        </w:rPr>
        <w:t xml:space="preserve"> laid along the general contour line as far as possible to minimize pressure variation. Manifolds are laid orthagonal to the laterals and preferably to downslope. </w:t>
      </w:r>
      <w:r w:rsidR="003E2FBD" w:rsidRPr="00C12051">
        <w:rPr>
          <w:noProof/>
        </w:rPr>
        <w:t xml:space="preserve">Submains are laid along the contour line to supply water for irrigation blocks. And, in most cases the main pipes are laid across the contour lines starting from the source. </w:t>
      </w:r>
    </w:p>
    <w:p w:rsidR="00076F8E" w:rsidRPr="00C12051" w:rsidRDefault="00076F8E" w:rsidP="007F2089">
      <w:pPr>
        <w:rPr>
          <w:noProof/>
        </w:rPr>
      </w:pPr>
    </w:p>
    <w:p w:rsidR="00AE29CB" w:rsidRPr="00C12051" w:rsidRDefault="00AE29CB" w:rsidP="007F2089">
      <w:pPr>
        <w:rPr>
          <w:noProof/>
        </w:rPr>
      </w:pPr>
      <w:r w:rsidRPr="00C12051">
        <w:rPr>
          <w:noProof/>
        </w:rPr>
        <w:t xml:space="preserve">In small landholdings, </w:t>
      </w:r>
      <w:r w:rsidR="006D225D" w:rsidRPr="00C12051">
        <w:rPr>
          <w:noProof/>
        </w:rPr>
        <w:t xml:space="preserve">for economic reasons, </w:t>
      </w:r>
      <w:r w:rsidRPr="00C12051">
        <w:rPr>
          <w:noProof/>
        </w:rPr>
        <w:t>the layout of the</w:t>
      </w:r>
      <w:r w:rsidR="00D568A8" w:rsidRPr="00C12051">
        <w:rPr>
          <w:noProof/>
        </w:rPr>
        <w:t xml:space="preserve"> field</w:t>
      </w:r>
      <w:r w:rsidRPr="00C12051">
        <w:rPr>
          <w:noProof/>
        </w:rPr>
        <w:t xml:space="preserve"> is made in such a way that each farmer or cluster of farmers will have responsibility for their equipments and overall management of the system. </w:t>
      </w:r>
      <w:r w:rsidR="007A5F1F" w:rsidRPr="00C12051">
        <w:rPr>
          <w:noProof/>
        </w:rPr>
        <w:t xml:space="preserve">That is, valves are provided at inlet point of the manifold to control their farms. </w:t>
      </w:r>
      <w:r w:rsidRPr="00C12051">
        <w:rPr>
          <w:noProof/>
        </w:rPr>
        <w:t xml:space="preserve">Thus, layout is made to have </w:t>
      </w:r>
      <w:r w:rsidR="00D568A8" w:rsidRPr="00C12051">
        <w:rPr>
          <w:noProof/>
        </w:rPr>
        <w:t xml:space="preserve">equal sized </w:t>
      </w:r>
      <w:r w:rsidRPr="00C12051">
        <w:rPr>
          <w:noProof/>
        </w:rPr>
        <w:t xml:space="preserve">blocks of command area, which can get water from </w:t>
      </w:r>
      <w:r w:rsidR="00D568A8" w:rsidRPr="00C12051">
        <w:rPr>
          <w:noProof/>
        </w:rPr>
        <w:t xml:space="preserve">the </w:t>
      </w:r>
      <w:r w:rsidR="00F132F7" w:rsidRPr="00C12051">
        <w:rPr>
          <w:noProof/>
        </w:rPr>
        <w:t xml:space="preserve">same point on the </w:t>
      </w:r>
      <w:r w:rsidR="00D568A8" w:rsidRPr="00C12051">
        <w:rPr>
          <w:noProof/>
        </w:rPr>
        <w:t xml:space="preserve">submain called basic design Unit (BDU). </w:t>
      </w:r>
      <w:r w:rsidRPr="00C12051">
        <w:rPr>
          <w:noProof/>
        </w:rPr>
        <w:t>The block will further be sub-divided into equal sized small operation-</w:t>
      </w:r>
      <w:r w:rsidR="00D568A8" w:rsidRPr="00C12051">
        <w:rPr>
          <w:noProof/>
        </w:rPr>
        <w:t>unit</w:t>
      </w:r>
      <w:r w:rsidRPr="00C12051">
        <w:rPr>
          <w:noProof/>
        </w:rPr>
        <w:t xml:space="preserve"> or plot units called</w:t>
      </w:r>
      <w:r w:rsidR="000F38C5" w:rsidRPr="00C12051">
        <w:rPr>
          <w:noProof/>
        </w:rPr>
        <w:t xml:space="preserve"> subunit</w:t>
      </w:r>
      <w:r w:rsidRPr="00C12051">
        <w:rPr>
          <w:noProof/>
        </w:rPr>
        <w:t xml:space="preserve">. The </w:t>
      </w:r>
      <w:r w:rsidR="000F38C5" w:rsidRPr="00C12051">
        <w:rPr>
          <w:noProof/>
        </w:rPr>
        <w:t xml:space="preserve">subunit </w:t>
      </w:r>
      <w:r w:rsidRPr="00C12051">
        <w:rPr>
          <w:noProof/>
        </w:rPr>
        <w:t>will be determined based on the minimum land-hold</w:t>
      </w:r>
      <w:r w:rsidR="006871E6" w:rsidRPr="00C12051">
        <w:rPr>
          <w:noProof/>
        </w:rPr>
        <w:t>ing</w:t>
      </w:r>
      <w:r w:rsidRPr="00C12051">
        <w:rPr>
          <w:noProof/>
        </w:rPr>
        <w:t xml:space="preserve"> size or based on the future manageable size arrangement, and the regional irrigation landholding policy. </w:t>
      </w:r>
      <w:r w:rsidR="000F38C5" w:rsidRPr="00C12051">
        <w:rPr>
          <w:noProof/>
        </w:rPr>
        <w:t xml:space="preserve">In many regions in Ethiopia, the smallest land holding size is taken as 0.5ha. </w:t>
      </w:r>
      <w:r w:rsidR="00F132F7" w:rsidRPr="00C12051">
        <w:rPr>
          <w:noProof/>
        </w:rPr>
        <w:t xml:space="preserve">In the layout, </w:t>
      </w:r>
      <w:r w:rsidR="00184ED8" w:rsidRPr="00C12051">
        <w:rPr>
          <w:noProof/>
        </w:rPr>
        <w:t>th</w:t>
      </w:r>
      <w:r w:rsidR="006871E6" w:rsidRPr="00C12051">
        <w:rPr>
          <w:noProof/>
        </w:rPr>
        <w:t xml:space="preserve">e spacings </w:t>
      </w:r>
      <w:r w:rsidR="00184ED8" w:rsidRPr="00C12051">
        <w:rPr>
          <w:noProof/>
        </w:rPr>
        <w:t xml:space="preserve">between the blocks along which the </w:t>
      </w:r>
      <w:r w:rsidR="006871E6" w:rsidRPr="00C12051">
        <w:rPr>
          <w:noProof/>
        </w:rPr>
        <w:t xml:space="preserve">main and </w:t>
      </w:r>
      <w:r w:rsidR="00184ED8" w:rsidRPr="00C12051">
        <w:rPr>
          <w:noProof/>
        </w:rPr>
        <w:t xml:space="preserve">submain lines are running is taken as </w:t>
      </w:r>
      <w:r w:rsidR="006871E6" w:rsidRPr="00C12051">
        <w:rPr>
          <w:noProof/>
        </w:rPr>
        <w:t xml:space="preserve">6m and 4m for farm road, respectively. A spacing of </w:t>
      </w:r>
      <w:r w:rsidR="00184ED8" w:rsidRPr="00C12051">
        <w:rPr>
          <w:noProof/>
        </w:rPr>
        <w:t>2m is kept between the pair of blocks. The spacing between the subunits is taken as 1m</w:t>
      </w:r>
      <w:r w:rsidR="005427A6" w:rsidRPr="00C12051">
        <w:rPr>
          <w:noProof/>
        </w:rPr>
        <w:t xml:space="preserve"> so that inspection of fields is possible. </w:t>
      </w:r>
    </w:p>
    <w:p w:rsidR="005427A6" w:rsidRPr="00C12051" w:rsidRDefault="005427A6" w:rsidP="007F2089">
      <w:pPr>
        <w:rPr>
          <w:noProof/>
        </w:rPr>
      </w:pPr>
    </w:p>
    <w:p w:rsidR="0083036A" w:rsidRPr="00C12051" w:rsidRDefault="006D225D" w:rsidP="007F2089">
      <w:pPr>
        <w:rPr>
          <w:noProof/>
        </w:rPr>
      </w:pPr>
      <w:r w:rsidRPr="00C12051">
        <w:rPr>
          <w:noProof/>
        </w:rPr>
        <w:t xml:space="preserve">Thus, </w:t>
      </w:r>
      <w:r w:rsidR="000F38C5" w:rsidRPr="00C12051">
        <w:rPr>
          <w:noProof/>
        </w:rPr>
        <w:t>t</w:t>
      </w:r>
      <w:r w:rsidR="00AE29CB" w:rsidRPr="00C12051">
        <w:rPr>
          <w:noProof/>
        </w:rPr>
        <w:t xml:space="preserve">he arrangement of the manifolds with the laterals is dictated by the topography and </w:t>
      </w:r>
      <w:r w:rsidRPr="00C12051">
        <w:rPr>
          <w:noProof/>
        </w:rPr>
        <w:t>layout</w:t>
      </w:r>
      <w:r w:rsidR="00AE29CB" w:rsidRPr="00C12051">
        <w:rPr>
          <w:noProof/>
        </w:rPr>
        <w:t xml:space="preserve"> of the field. </w:t>
      </w:r>
      <w:r w:rsidR="006A4360" w:rsidRPr="00C12051">
        <w:rPr>
          <w:noProof/>
        </w:rPr>
        <w:t>Fig</w:t>
      </w:r>
      <w:r w:rsidR="00587FB1">
        <w:rPr>
          <w:noProof/>
        </w:rPr>
        <w:t>ure</w:t>
      </w:r>
      <w:r w:rsidR="0083036A" w:rsidRPr="00C12051">
        <w:rPr>
          <w:noProof/>
        </w:rPr>
        <w:t>2.</w:t>
      </w:r>
      <w:r w:rsidR="003C31D5">
        <w:rPr>
          <w:noProof/>
        </w:rPr>
        <w:t>4</w:t>
      </w:r>
      <w:r w:rsidR="001A5DE4" w:rsidRPr="00C12051">
        <w:rPr>
          <w:noProof/>
        </w:rPr>
        <w:t>and Fig</w:t>
      </w:r>
      <w:r w:rsidR="00587FB1">
        <w:rPr>
          <w:noProof/>
        </w:rPr>
        <w:t>ure</w:t>
      </w:r>
      <w:r w:rsidR="001A5DE4" w:rsidRPr="00C12051">
        <w:rPr>
          <w:noProof/>
        </w:rPr>
        <w:t xml:space="preserve"> 2</w:t>
      </w:r>
      <w:r w:rsidR="0083036A" w:rsidRPr="00C12051">
        <w:rPr>
          <w:noProof/>
        </w:rPr>
        <w:t>.</w:t>
      </w:r>
      <w:r w:rsidR="003C31D5">
        <w:rPr>
          <w:noProof/>
        </w:rPr>
        <w:t>5</w:t>
      </w:r>
      <w:r w:rsidR="001A5DE4" w:rsidRPr="00C12051">
        <w:rPr>
          <w:noProof/>
        </w:rPr>
        <w:t xml:space="preserve"> are </w:t>
      </w:r>
      <w:r w:rsidR="006A4360" w:rsidRPr="00C12051">
        <w:rPr>
          <w:noProof/>
        </w:rPr>
        <w:t>typical</w:t>
      </w:r>
      <w:r w:rsidR="001A5DE4" w:rsidRPr="00C12051">
        <w:rPr>
          <w:noProof/>
        </w:rPr>
        <w:t>s</w:t>
      </w:r>
      <w:r w:rsidR="006A4360" w:rsidRPr="00C12051">
        <w:rPr>
          <w:noProof/>
        </w:rPr>
        <w:t xml:space="preserve"> of the layout of a drip system for small land ho</w:t>
      </w:r>
      <w:r w:rsidR="00AE29CB" w:rsidRPr="00C12051">
        <w:rPr>
          <w:noProof/>
        </w:rPr>
        <w:t>I</w:t>
      </w:r>
      <w:r w:rsidR="006A4360" w:rsidRPr="00C12051">
        <w:rPr>
          <w:noProof/>
        </w:rPr>
        <w:t xml:space="preserve">dings with four cluster of farmers each managing 0.5ha.  </w:t>
      </w:r>
    </w:p>
    <w:p w:rsidR="0083036A" w:rsidRPr="00C12051" w:rsidRDefault="0083036A" w:rsidP="007F2089"/>
    <w:p w:rsidR="0083036A" w:rsidRPr="00C12051" w:rsidRDefault="00980942" w:rsidP="007F2089">
      <w:r w:rsidRPr="00C12051">
        <w:rPr>
          <w:noProof/>
        </w:rPr>
        <w:lastRenderedPageBreak/>
        <w:drawing>
          <wp:inline distT="0" distB="0" distL="0" distR="0" wp14:anchorId="261C19CA" wp14:editId="1F162FCE">
            <wp:extent cx="6196752" cy="53625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05946" cy="5370532"/>
                    </a:xfrm>
                    <a:prstGeom prst="rect">
                      <a:avLst/>
                    </a:prstGeom>
                    <a:noFill/>
                    <a:ln>
                      <a:noFill/>
                    </a:ln>
                  </pic:spPr>
                </pic:pic>
              </a:graphicData>
            </a:graphic>
          </wp:inline>
        </w:drawing>
      </w:r>
    </w:p>
    <w:p w:rsidR="0083036A" w:rsidRPr="00C12051" w:rsidRDefault="003A555B" w:rsidP="003A555B">
      <w:pPr>
        <w:pStyle w:val="Caption"/>
      </w:pPr>
      <w:bookmarkStart w:id="102" w:name="_Toc498090654"/>
      <w:bookmarkStart w:id="103" w:name="_Toc531648765"/>
      <w:r>
        <w:t xml:space="preserve">Figure </w:t>
      </w:r>
      <w:r w:rsidR="00AD237A">
        <w:fldChar w:fldCharType="begin"/>
      </w:r>
      <w:r w:rsidR="00AD237A">
        <w:instrText xml:space="preserve"> STYLEREF 1 \s </w:instrText>
      </w:r>
      <w:r w:rsidR="00AD237A">
        <w:fldChar w:fldCharType="separate"/>
      </w:r>
      <w:r w:rsidR="00726F72">
        <w:rPr>
          <w:noProof/>
        </w:rPr>
        <w:t>2</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4</w:t>
      </w:r>
      <w:r w:rsidR="00AD237A">
        <w:rPr>
          <w:noProof/>
        </w:rPr>
        <w:fldChar w:fldCharType="end"/>
      </w:r>
      <w:r w:rsidRPr="00241D41">
        <w:t>: Layout of drip system for cluster of small holding farmers (with lateral length of 50m)</w:t>
      </w:r>
      <w:bookmarkEnd w:id="102"/>
      <w:bookmarkEnd w:id="103"/>
    </w:p>
    <w:p w:rsidR="0083036A" w:rsidRPr="00C12051" w:rsidRDefault="0083036A" w:rsidP="007F2089"/>
    <w:p w:rsidR="0083036A" w:rsidRPr="00C12051" w:rsidRDefault="00980942" w:rsidP="00637BBA">
      <w:pPr>
        <w:jc w:val="center"/>
      </w:pPr>
      <w:r w:rsidRPr="00C12051">
        <w:rPr>
          <w:noProof/>
        </w:rPr>
        <w:lastRenderedPageBreak/>
        <w:drawing>
          <wp:inline distT="0" distB="0" distL="0" distR="0" wp14:anchorId="3134A803" wp14:editId="4C1E3B14">
            <wp:extent cx="4552950" cy="545330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52950" cy="5453309"/>
                    </a:xfrm>
                    <a:prstGeom prst="rect">
                      <a:avLst/>
                    </a:prstGeom>
                    <a:noFill/>
                    <a:ln>
                      <a:noFill/>
                    </a:ln>
                  </pic:spPr>
                </pic:pic>
              </a:graphicData>
            </a:graphic>
          </wp:inline>
        </w:drawing>
      </w:r>
    </w:p>
    <w:p w:rsidR="00587FB1" w:rsidRDefault="00B25033" w:rsidP="00B25033">
      <w:pPr>
        <w:pStyle w:val="Caption"/>
      </w:pPr>
      <w:bookmarkStart w:id="104" w:name="_Toc498090655"/>
      <w:bookmarkStart w:id="105" w:name="_Toc531648766"/>
      <w:r>
        <w:t xml:space="preserve">Figure </w:t>
      </w:r>
      <w:r w:rsidR="00AD237A">
        <w:fldChar w:fldCharType="begin"/>
      </w:r>
      <w:r w:rsidR="00AD237A">
        <w:instrText xml:space="preserve"> STYLEREF 1 \s </w:instrText>
      </w:r>
      <w:r w:rsidR="00AD237A">
        <w:fldChar w:fldCharType="separate"/>
      </w:r>
      <w:r w:rsidR="00726F72">
        <w:rPr>
          <w:noProof/>
        </w:rPr>
        <w:t>2</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5</w:t>
      </w:r>
      <w:r w:rsidR="00AD237A">
        <w:rPr>
          <w:noProof/>
        </w:rPr>
        <w:fldChar w:fldCharType="end"/>
      </w:r>
      <w:proofErr w:type="gramStart"/>
      <w:r>
        <w:t xml:space="preserve">: </w:t>
      </w:r>
      <w:r w:rsidRPr="00A8275F">
        <w:t>:Layout</w:t>
      </w:r>
      <w:proofErr w:type="gramEnd"/>
      <w:r w:rsidRPr="00A8275F">
        <w:t xml:space="preserve"> of drip system for cluster of small holding farmers(with lateral length of 100m)</w:t>
      </w:r>
      <w:bookmarkEnd w:id="104"/>
      <w:bookmarkEnd w:id="105"/>
    </w:p>
    <w:p w:rsidR="00B25033" w:rsidRPr="00B25033" w:rsidRDefault="00B25033" w:rsidP="00B25033"/>
    <w:p w:rsidR="001A5DE4" w:rsidRPr="00587FB1" w:rsidRDefault="00587FB1" w:rsidP="00637BBA">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rPr>
      </w:pPr>
      <w:r w:rsidRPr="000906A1">
        <w:rPr>
          <w:b/>
          <w:i/>
          <w:noProof/>
        </w:rPr>
        <w:t xml:space="preserve">Key Note: </w:t>
      </w:r>
      <w:r w:rsidR="00965980" w:rsidRPr="00587FB1">
        <w:rPr>
          <w:i/>
        </w:rPr>
        <w:t xml:space="preserve">An individual system can be installed for a farmer who has his own water source and large size farms. In this case, </w:t>
      </w:r>
      <w:proofErr w:type="gramStart"/>
      <w:r w:rsidR="00965980" w:rsidRPr="00587FB1">
        <w:rPr>
          <w:i/>
        </w:rPr>
        <w:t>the  size</w:t>
      </w:r>
      <w:proofErr w:type="gramEnd"/>
      <w:r w:rsidR="00965980" w:rsidRPr="00587FB1">
        <w:rPr>
          <w:i/>
        </w:rPr>
        <w:t xml:space="preserve"> of blocks may be increased as desired and only one control valve will be installed at the connection point of the manifold </w:t>
      </w:r>
      <w:proofErr w:type="spellStart"/>
      <w:r w:rsidR="00965980" w:rsidRPr="00587FB1">
        <w:rPr>
          <w:i/>
        </w:rPr>
        <w:t>in stead</w:t>
      </w:r>
      <w:proofErr w:type="spellEnd"/>
      <w:r w:rsidR="00965980" w:rsidRPr="00587FB1">
        <w:rPr>
          <w:i/>
        </w:rPr>
        <w:t xml:space="preserve"> of four. Further, laterals can be connected to both sides of the manifold (see</w:t>
      </w:r>
      <w:r w:rsidR="006871E6" w:rsidRPr="00587FB1">
        <w:rPr>
          <w:i/>
        </w:rPr>
        <w:t xml:space="preserve"> complete design</w:t>
      </w:r>
      <w:r w:rsidR="00965980" w:rsidRPr="00587FB1">
        <w:rPr>
          <w:i/>
        </w:rPr>
        <w:t xml:space="preserve"> sample 2.) </w:t>
      </w:r>
    </w:p>
    <w:p w:rsidR="000C728C" w:rsidRPr="00C12051" w:rsidRDefault="000C728C" w:rsidP="00B25033">
      <w:pPr>
        <w:rPr>
          <w:noProof/>
          <w:w w:val="95"/>
        </w:rPr>
      </w:pPr>
      <w:bookmarkStart w:id="106" w:name="_Toc487145015"/>
    </w:p>
    <w:p w:rsidR="00AC6BD9" w:rsidRPr="00563951" w:rsidRDefault="00AC6BD9" w:rsidP="007F2089">
      <w:pPr>
        <w:rPr>
          <w:b/>
          <w:noProof/>
          <w:w w:val="95"/>
        </w:rPr>
      </w:pPr>
      <w:r w:rsidRPr="00563951">
        <w:rPr>
          <w:b/>
          <w:noProof/>
          <w:w w:val="95"/>
        </w:rPr>
        <w:t>ii. Length of main line</w:t>
      </w:r>
      <w:r w:rsidR="00BF757C" w:rsidRPr="00563951">
        <w:rPr>
          <w:b/>
          <w:noProof/>
          <w:w w:val="95"/>
        </w:rPr>
        <w:t>, submains</w:t>
      </w:r>
      <w:r w:rsidRPr="00563951">
        <w:rPr>
          <w:b/>
          <w:noProof/>
          <w:w w:val="95"/>
        </w:rPr>
        <w:t>, manifolds and laterals</w:t>
      </w:r>
      <w:bookmarkEnd w:id="106"/>
    </w:p>
    <w:p w:rsidR="006651B5" w:rsidRDefault="00BF757C" w:rsidP="007F2089">
      <w:pPr>
        <w:rPr>
          <w:noProof/>
        </w:rPr>
      </w:pPr>
      <w:r w:rsidRPr="00C12051">
        <w:rPr>
          <w:noProof/>
        </w:rPr>
        <w:t>The length of main line</w:t>
      </w:r>
      <w:r w:rsidR="0068050A" w:rsidRPr="00C12051">
        <w:rPr>
          <w:noProof/>
        </w:rPr>
        <w:t xml:space="preserve"> is decided based on the location of the water source fro</w:t>
      </w:r>
      <w:r w:rsidR="00CA3896" w:rsidRPr="00C12051">
        <w:rPr>
          <w:noProof/>
        </w:rPr>
        <w:t>m the location of the first sub</w:t>
      </w:r>
      <w:r w:rsidR="0068050A" w:rsidRPr="00C12051">
        <w:rPr>
          <w:noProof/>
        </w:rPr>
        <w:t>main, and the spacings between the submains. Whereas, the</w:t>
      </w:r>
      <w:r w:rsidRPr="00C12051">
        <w:rPr>
          <w:noProof/>
        </w:rPr>
        <w:t xml:space="preserve"> submains, manifolds and laterals are decided based on the length and width of BDUs</w:t>
      </w:r>
      <w:r w:rsidR="006651B5" w:rsidRPr="00C12051">
        <w:rPr>
          <w:noProof/>
        </w:rPr>
        <w:t>.</w:t>
      </w:r>
    </w:p>
    <w:p w:rsidR="00B61732" w:rsidRPr="00C12051" w:rsidRDefault="00B61732" w:rsidP="00637BBA">
      <w:pPr>
        <w:spacing w:line="240" w:lineRule="auto"/>
        <w:rPr>
          <w:noProof/>
        </w:rPr>
      </w:pPr>
    </w:p>
    <w:p w:rsidR="00AC6BD9" w:rsidRDefault="00241344" w:rsidP="007F2089">
      <w:pPr>
        <w:rPr>
          <w:noProof/>
        </w:rPr>
      </w:pPr>
      <w:r w:rsidRPr="00C12051">
        <w:rPr>
          <w:noProof/>
        </w:rPr>
        <w:t>For example, f</w:t>
      </w:r>
      <w:r w:rsidR="0068050A" w:rsidRPr="00C12051">
        <w:rPr>
          <w:noProof/>
        </w:rPr>
        <w:t>or the layout shown in Fig. 2.</w:t>
      </w:r>
      <w:r w:rsidR="00794EF2">
        <w:rPr>
          <w:noProof/>
        </w:rPr>
        <w:t>4</w:t>
      </w:r>
      <w:r w:rsidR="0068050A" w:rsidRPr="00C12051">
        <w:rPr>
          <w:noProof/>
        </w:rPr>
        <w:t>:</w:t>
      </w:r>
    </w:p>
    <w:p w:rsidR="00B61732" w:rsidRPr="00C12051" w:rsidRDefault="00B61732" w:rsidP="00637BBA">
      <w:pPr>
        <w:spacing w:line="240" w:lineRule="auto"/>
        <w:rPr>
          <w:noProof/>
        </w:rPr>
      </w:pPr>
    </w:p>
    <w:p w:rsidR="00241344" w:rsidRPr="00C12051" w:rsidRDefault="00BF757C" w:rsidP="007F2089">
      <w:pPr>
        <w:rPr>
          <w:noProof/>
        </w:rPr>
      </w:pPr>
      <w:r w:rsidRPr="00C12051">
        <w:rPr>
          <w:noProof/>
        </w:rPr>
        <w:t xml:space="preserve">Length of </w:t>
      </w:r>
      <w:r w:rsidR="0068050A" w:rsidRPr="00C12051">
        <w:rPr>
          <w:noProof/>
        </w:rPr>
        <w:t>sub</w:t>
      </w:r>
      <w:r w:rsidRPr="00C12051">
        <w:rPr>
          <w:noProof/>
        </w:rPr>
        <w:t xml:space="preserve">main line = </w:t>
      </w:r>
      <w:r w:rsidR="00DD7DFF" w:rsidRPr="00C12051">
        <w:rPr>
          <w:noProof/>
        </w:rPr>
        <w:t>(Ne-</w:t>
      </w:r>
      <w:r w:rsidR="009205F6" w:rsidRPr="00C12051">
        <w:rPr>
          <w:noProof/>
        </w:rPr>
        <w:t>0.5</w:t>
      </w:r>
      <w:r w:rsidR="00DD7DFF" w:rsidRPr="00C12051">
        <w:rPr>
          <w:noProof/>
        </w:rPr>
        <w:t>)* W</w:t>
      </w:r>
      <w:r w:rsidR="00241344" w:rsidRPr="00C12051">
        <w:rPr>
          <w:noProof/>
        </w:rPr>
        <w:t>+ Ne*</w:t>
      </w:r>
      <w:r w:rsidR="009205F6" w:rsidRPr="00C12051">
        <w:rPr>
          <w:noProof/>
        </w:rPr>
        <w:t>Wa</w:t>
      </w:r>
      <w:r w:rsidR="00DD7DFF" w:rsidRPr="00C12051">
        <w:rPr>
          <w:noProof/>
        </w:rPr>
        <w:t xml:space="preserve">,  </w:t>
      </w:r>
    </w:p>
    <w:p w:rsidR="00BF757C" w:rsidRPr="00C12051" w:rsidRDefault="00DD7DFF" w:rsidP="007F2089">
      <w:pPr>
        <w:rPr>
          <w:noProof/>
        </w:rPr>
      </w:pPr>
      <w:r w:rsidRPr="00C12051">
        <w:rPr>
          <w:noProof/>
        </w:rPr>
        <w:t>where</w:t>
      </w:r>
      <w:r w:rsidR="00CA3896" w:rsidRPr="00C12051">
        <w:rPr>
          <w:noProof/>
        </w:rPr>
        <w:t>,</w:t>
      </w:r>
      <w:r w:rsidRPr="00C12051">
        <w:rPr>
          <w:noProof/>
        </w:rPr>
        <w:t xml:space="preserve"> Ne</w:t>
      </w:r>
      <w:r w:rsidR="009205F6" w:rsidRPr="00C12051">
        <w:rPr>
          <w:noProof/>
        </w:rPr>
        <w:t xml:space="preserve">, and W </w:t>
      </w:r>
      <w:r w:rsidR="00241344" w:rsidRPr="00C12051">
        <w:rPr>
          <w:noProof/>
        </w:rPr>
        <w:t>are</w:t>
      </w:r>
      <w:r w:rsidRPr="00C12051">
        <w:rPr>
          <w:noProof/>
        </w:rPr>
        <w:t xml:space="preserve"> number </w:t>
      </w:r>
      <w:r w:rsidR="00241344" w:rsidRPr="00C12051">
        <w:rPr>
          <w:noProof/>
        </w:rPr>
        <w:t xml:space="preserve">and width </w:t>
      </w:r>
      <w:r w:rsidRPr="00C12051">
        <w:rPr>
          <w:noProof/>
        </w:rPr>
        <w:t>of BDU</w:t>
      </w:r>
      <w:r w:rsidR="009205F6" w:rsidRPr="00C12051">
        <w:rPr>
          <w:noProof/>
        </w:rPr>
        <w:t>, respectively, and Wa is width of access road between BDU</w:t>
      </w:r>
    </w:p>
    <w:p w:rsidR="00241344" w:rsidRPr="00C12051" w:rsidRDefault="00DD7DFF" w:rsidP="007F2089">
      <w:pPr>
        <w:rPr>
          <w:noProof/>
        </w:rPr>
      </w:pPr>
      <w:r w:rsidRPr="00C12051">
        <w:rPr>
          <w:noProof/>
        </w:rPr>
        <w:t xml:space="preserve">Length of </w:t>
      </w:r>
      <w:r w:rsidR="00241344" w:rsidRPr="00C12051">
        <w:rPr>
          <w:noProof/>
        </w:rPr>
        <w:t xml:space="preserve">short </w:t>
      </w:r>
      <w:r w:rsidRPr="00C12051">
        <w:rPr>
          <w:noProof/>
        </w:rPr>
        <w:t xml:space="preserve">manifold = </w:t>
      </w:r>
      <w:r w:rsidR="00241344" w:rsidRPr="00C12051">
        <w:rPr>
          <w:noProof/>
        </w:rPr>
        <w:t>length</w:t>
      </w:r>
      <w:r w:rsidRPr="00C12051">
        <w:rPr>
          <w:noProof/>
        </w:rPr>
        <w:t xml:space="preserve"> of </w:t>
      </w:r>
      <w:r w:rsidR="00241344" w:rsidRPr="00C12051">
        <w:rPr>
          <w:noProof/>
        </w:rPr>
        <w:t>subunit</w:t>
      </w:r>
    </w:p>
    <w:p w:rsidR="00DD7DFF" w:rsidRPr="00C12051" w:rsidRDefault="00241344" w:rsidP="007F2089">
      <w:pPr>
        <w:rPr>
          <w:noProof/>
        </w:rPr>
      </w:pPr>
      <w:r w:rsidRPr="00C12051">
        <w:rPr>
          <w:noProof/>
        </w:rPr>
        <w:t xml:space="preserve">Length of long manifold = length of </w:t>
      </w:r>
      <w:r w:rsidR="00DD7DFF" w:rsidRPr="00C12051">
        <w:rPr>
          <w:noProof/>
        </w:rPr>
        <w:t>BDU</w:t>
      </w:r>
      <w:r w:rsidR="00F216A7" w:rsidRPr="00C12051">
        <w:rPr>
          <w:noProof/>
        </w:rPr>
        <w:t>+access road b/n subunits</w:t>
      </w:r>
    </w:p>
    <w:p w:rsidR="0037472A" w:rsidRDefault="00DD7DFF" w:rsidP="007F2089">
      <w:pPr>
        <w:rPr>
          <w:noProof/>
        </w:rPr>
      </w:pPr>
      <w:r w:rsidRPr="00C12051">
        <w:rPr>
          <w:noProof/>
        </w:rPr>
        <w:lastRenderedPageBreak/>
        <w:t xml:space="preserve">Length </w:t>
      </w:r>
      <w:r w:rsidR="007D366A" w:rsidRPr="00C12051">
        <w:rPr>
          <w:noProof/>
        </w:rPr>
        <w:t xml:space="preserve">of lateral line = </w:t>
      </w:r>
      <w:r w:rsidR="00241344" w:rsidRPr="00C12051">
        <w:rPr>
          <w:noProof/>
        </w:rPr>
        <w:t>width</w:t>
      </w:r>
      <w:r w:rsidR="007D366A" w:rsidRPr="00C12051">
        <w:rPr>
          <w:noProof/>
        </w:rPr>
        <w:t xml:space="preserve"> of </w:t>
      </w:r>
      <w:r w:rsidR="009205F6" w:rsidRPr="00C12051">
        <w:rPr>
          <w:noProof/>
        </w:rPr>
        <w:t>subunit</w:t>
      </w:r>
      <w:bookmarkStart w:id="107" w:name="_Toc487145016"/>
    </w:p>
    <w:p w:rsidR="00637BBA" w:rsidRPr="00C12051" w:rsidRDefault="00637BBA" w:rsidP="007F2089">
      <w:pPr>
        <w:rPr>
          <w:noProof/>
        </w:rPr>
      </w:pPr>
    </w:p>
    <w:p w:rsidR="007004D9" w:rsidRPr="00EE01C8" w:rsidRDefault="00870068" w:rsidP="007F2089">
      <w:pPr>
        <w:rPr>
          <w:b/>
          <w:noProof/>
          <w:w w:val="95"/>
        </w:rPr>
      </w:pPr>
      <w:r w:rsidRPr="00EE01C8">
        <w:rPr>
          <w:b/>
          <w:noProof/>
          <w:w w:val="95"/>
        </w:rPr>
        <w:t>iii. Capacity of Main Line, Submain Lines, Manifolds and Laterals</w:t>
      </w:r>
      <w:bookmarkEnd w:id="107"/>
    </w:p>
    <w:p w:rsidR="000201CA" w:rsidRPr="00C12051" w:rsidRDefault="0016576E" w:rsidP="007F2089">
      <w:r w:rsidRPr="00C12051">
        <w:t>T</w:t>
      </w:r>
      <w:r w:rsidR="00345E88" w:rsidRPr="00C12051">
        <w:t xml:space="preserve">he inlet discharge of lateral is determined </w:t>
      </w:r>
      <w:r w:rsidR="002720F6" w:rsidRPr="00C12051">
        <w:t xml:space="preserve">by multiplying the selected dripper discharge to </w:t>
      </w:r>
      <w:r w:rsidR="007E23F5" w:rsidRPr="00C12051">
        <w:t xml:space="preserve">the </w:t>
      </w:r>
      <w:r w:rsidR="002720F6" w:rsidRPr="00C12051">
        <w:t xml:space="preserve">number of drippers </w:t>
      </w:r>
      <w:r w:rsidR="004F1367" w:rsidRPr="00C12051">
        <w:t xml:space="preserve">installed on a </w:t>
      </w:r>
      <w:r w:rsidR="002720F6" w:rsidRPr="00C12051">
        <w:t>lateral.</w:t>
      </w:r>
      <w:r w:rsidR="000201CA" w:rsidRPr="00C12051">
        <w:rPr>
          <w:position w:val="-10"/>
        </w:rPr>
        <w:tab/>
      </w:r>
      <w:r w:rsidR="000201CA" w:rsidRPr="00C12051">
        <w:rPr>
          <w:position w:val="-10"/>
        </w:rPr>
        <w:tab/>
      </w:r>
      <w:r w:rsidR="000201CA" w:rsidRPr="00C12051">
        <w:rPr>
          <w:position w:val="-10"/>
        </w:rPr>
        <w:tab/>
      </w:r>
      <w:r w:rsidR="000201CA" w:rsidRPr="00C12051">
        <w:rPr>
          <w:position w:val="-10"/>
        </w:rPr>
        <w:tab/>
      </w:r>
      <w:r w:rsidR="000201CA" w:rsidRPr="00C12051">
        <w:rPr>
          <w:position w:val="-10"/>
        </w:rPr>
        <w:tab/>
      </w:r>
      <w:r w:rsidR="000201CA" w:rsidRPr="00C12051">
        <w:rPr>
          <w:position w:val="-10"/>
        </w:rPr>
        <w:tab/>
      </w:r>
    </w:p>
    <w:p w:rsidR="00C03CF5" w:rsidRPr="00C12051" w:rsidRDefault="008D6FCE" w:rsidP="00637BBA">
      <w:r>
        <w:tab/>
      </w:r>
      <w:r w:rsidR="000201CA" w:rsidRPr="00C12051">
        <w:object w:dxaOrig="1100" w:dyaOrig="360">
          <v:shape id="_x0000_i1048" type="#_x0000_t75" style="width:55.2pt;height:18pt" o:ole="">
            <v:imagedata r:id="rId103" o:title=""/>
          </v:shape>
          <o:OLEObject Type="Embed" ProgID="Equation.3" ShapeID="_x0000_i1048" DrawAspect="Content" ObjectID="_1608885144" r:id="rId104"/>
        </w:object>
      </w:r>
      <w:r>
        <w:rPr>
          <w:position w:val="-10"/>
        </w:rPr>
        <w:tab/>
      </w:r>
      <w:r>
        <w:rPr>
          <w:position w:val="-10"/>
        </w:rPr>
        <w:tab/>
      </w:r>
      <w:r>
        <w:rPr>
          <w:position w:val="-10"/>
        </w:rPr>
        <w:tab/>
      </w:r>
      <w:r>
        <w:rPr>
          <w:position w:val="-10"/>
        </w:rPr>
        <w:tab/>
      </w:r>
      <w:r>
        <w:rPr>
          <w:position w:val="-10"/>
        </w:rPr>
        <w:tab/>
      </w:r>
      <w:r>
        <w:rPr>
          <w:position w:val="-10"/>
        </w:rPr>
        <w:tab/>
      </w:r>
      <w:r w:rsidR="000201CA" w:rsidRPr="00C12051">
        <w:t>---- (2.</w:t>
      </w:r>
      <w:r w:rsidR="00C24443" w:rsidRPr="00C12051">
        <w:t>1</w:t>
      </w:r>
      <w:r>
        <w:t>1</w:t>
      </w:r>
      <w:r w:rsidR="000201CA" w:rsidRPr="00C12051">
        <w:t>)</w:t>
      </w:r>
    </w:p>
    <w:p w:rsidR="00C03CF5" w:rsidRPr="00C12051" w:rsidRDefault="00C03CF5" w:rsidP="007F2089">
      <w:r w:rsidRPr="00C12051">
        <w:t>The inlet discharge of manifold is</w:t>
      </w:r>
      <w:r w:rsidR="002720F6" w:rsidRPr="00C12051">
        <w:t xml:space="preserve"> determined by multiplying the inlet discharge of lateral to number of laterals per manifold.</w:t>
      </w:r>
      <w:r w:rsidR="002720F6" w:rsidRPr="00C12051">
        <w:rPr>
          <w:position w:val="-10"/>
        </w:rPr>
        <w:tab/>
      </w:r>
      <w:r w:rsidR="002720F6" w:rsidRPr="00C12051">
        <w:rPr>
          <w:position w:val="-10"/>
        </w:rPr>
        <w:tab/>
      </w:r>
      <w:r w:rsidR="002720F6" w:rsidRPr="00C12051">
        <w:rPr>
          <w:position w:val="-10"/>
        </w:rPr>
        <w:tab/>
      </w:r>
      <w:r w:rsidR="002720F6" w:rsidRPr="00C12051">
        <w:rPr>
          <w:position w:val="-10"/>
        </w:rPr>
        <w:tab/>
      </w:r>
    </w:p>
    <w:p w:rsidR="000201CA" w:rsidRPr="00C12051" w:rsidRDefault="008D6FCE" w:rsidP="00637BBA">
      <w:r>
        <w:tab/>
      </w:r>
      <w:r w:rsidR="00574287" w:rsidRPr="008D6FCE">
        <w:object w:dxaOrig="1260" w:dyaOrig="360">
          <v:shape id="_x0000_i1049" type="#_x0000_t75" style="width:63.65pt;height:18pt" o:ole="">
            <v:imagedata r:id="rId105" o:title=""/>
          </v:shape>
          <o:OLEObject Type="Embed" ProgID="Equation.3" ShapeID="_x0000_i1049" DrawAspect="Content" ObjectID="_1608885145" r:id="rId106"/>
        </w:object>
      </w:r>
      <w:r>
        <w:rPr>
          <w:position w:val="-10"/>
        </w:rPr>
        <w:tab/>
      </w:r>
      <w:r>
        <w:rPr>
          <w:position w:val="-10"/>
        </w:rPr>
        <w:tab/>
      </w:r>
      <w:r>
        <w:rPr>
          <w:position w:val="-10"/>
        </w:rPr>
        <w:tab/>
      </w:r>
      <w:r>
        <w:rPr>
          <w:position w:val="-10"/>
        </w:rPr>
        <w:tab/>
      </w:r>
      <w:r>
        <w:rPr>
          <w:position w:val="-10"/>
        </w:rPr>
        <w:tab/>
      </w:r>
      <w:r w:rsidR="000201CA" w:rsidRPr="00C12051">
        <w:rPr>
          <w:position w:val="-10"/>
        </w:rPr>
        <w:tab/>
      </w:r>
      <w:r w:rsidR="000201CA" w:rsidRPr="00C12051">
        <w:t>---- (2.</w:t>
      </w:r>
      <w:r w:rsidR="00C24443" w:rsidRPr="00C12051">
        <w:t>1</w:t>
      </w:r>
      <w:r>
        <w:t>2</w:t>
      </w:r>
      <w:r w:rsidR="000201CA" w:rsidRPr="00C12051">
        <w:t>)</w:t>
      </w:r>
    </w:p>
    <w:p w:rsidR="00C03CF5" w:rsidRPr="00C12051" w:rsidRDefault="00C03CF5" w:rsidP="007F2089">
      <w:proofErr w:type="gramStart"/>
      <w:r w:rsidRPr="00C12051">
        <w:t xml:space="preserve">The inlet discharge of </w:t>
      </w:r>
      <w:proofErr w:type="spellStart"/>
      <w:r w:rsidRPr="00C12051">
        <w:t>submain</w:t>
      </w:r>
      <w:r w:rsidR="00D914D8" w:rsidRPr="00C12051">
        <w:t>is</w:t>
      </w:r>
      <w:proofErr w:type="spellEnd"/>
      <w:r w:rsidR="00D914D8" w:rsidRPr="00C12051">
        <w:t xml:space="preserve"> determined by multiplying the inlet discharge of manifold to number of manifolds per </w:t>
      </w:r>
      <w:proofErr w:type="spellStart"/>
      <w:r w:rsidR="00D914D8" w:rsidRPr="00C12051">
        <w:t>submain</w:t>
      </w:r>
      <w:proofErr w:type="spellEnd"/>
      <w:r w:rsidR="00D914D8" w:rsidRPr="00C12051">
        <w:t>.</w:t>
      </w:r>
      <w:proofErr w:type="gramEnd"/>
      <w:r w:rsidR="00D914D8" w:rsidRPr="00C12051">
        <w:rPr>
          <w:position w:val="-10"/>
        </w:rPr>
        <w:tab/>
      </w:r>
    </w:p>
    <w:p w:rsidR="00C03CF5" w:rsidRPr="00C12051" w:rsidRDefault="008D6FCE" w:rsidP="00637BBA">
      <w:r>
        <w:tab/>
      </w:r>
      <w:r w:rsidR="00574287" w:rsidRPr="00004EB8">
        <w:object w:dxaOrig="1500" w:dyaOrig="360">
          <v:shape id="_x0000_i1050" type="#_x0000_t75" style="width:75pt;height:18pt" o:ole="">
            <v:imagedata r:id="rId107" o:title=""/>
          </v:shape>
          <o:OLEObject Type="Embed" ProgID="Equation.3" ShapeID="_x0000_i1050" DrawAspect="Content" ObjectID="_1608885146" r:id="rId108"/>
        </w:object>
      </w:r>
      <w:r>
        <w:rPr>
          <w:position w:val="-10"/>
        </w:rPr>
        <w:tab/>
      </w:r>
      <w:r w:rsidR="00C03CF5" w:rsidRPr="00C12051">
        <w:rPr>
          <w:position w:val="-10"/>
        </w:rPr>
        <w:tab/>
      </w:r>
      <w:r w:rsidR="00C03CF5" w:rsidRPr="00C12051">
        <w:rPr>
          <w:position w:val="-10"/>
        </w:rPr>
        <w:tab/>
      </w:r>
      <w:r w:rsidR="00C03CF5" w:rsidRPr="00C12051">
        <w:rPr>
          <w:position w:val="-10"/>
        </w:rPr>
        <w:tab/>
      </w:r>
      <w:r w:rsidR="00C03CF5" w:rsidRPr="00C12051">
        <w:rPr>
          <w:position w:val="-10"/>
        </w:rPr>
        <w:tab/>
      </w:r>
      <w:r w:rsidR="00C03CF5" w:rsidRPr="00C12051">
        <w:rPr>
          <w:position w:val="-10"/>
        </w:rPr>
        <w:tab/>
      </w:r>
      <w:r w:rsidR="00C03CF5" w:rsidRPr="00C12051">
        <w:t>---- (2.</w:t>
      </w:r>
      <w:r w:rsidR="00C24443" w:rsidRPr="00C12051">
        <w:t>1</w:t>
      </w:r>
      <w:r>
        <w:t>3</w:t>
      </w:r>
      <w:r w:rsidR="00C03CF5" w:rsidRPr="00C12051">
        <w:t>)</w:t>
      </w:r>
    </w:p>
    <w:p w:rsidR="00C03CF5" w:rsidRPr="00C12051" w:rsidRDefault="00C03CF5" w:rsidP="007F2089">
      <w:r w:rsidRPr="00C12051">
        <w:t xml:space="preserve">The inlet discharge of main is also the system discharge which is determined </w:t>
      </w:r>
      <w:r w:rsidR="008E40FB" w:rsidRPr="00C12051">
        <w:t xml:space="preserve">by multiplying the inlet discharge of </w:t>
      </w:r>
      <w:proofErr w:type="spellStart"/>
      <w:r w:rsidR="008E40FB" w:rsidRPr="00C12051">
        <w:t>submain</w:t>
      </w:r>
      <w:proofErr w:type="spellEnd"/>
      <w:r w:rsidR="008E40FB" w:rsidRPr="00C12051">
        <w:t xml:space="preserve"> to number of </w:t>
      </w:r>
      <w:proofErr w:type="spellStart"/>
      <w:r w:rsidR="008E40FB" w:rsidRPr="00C12051">
        <w:t>sumains</w:t>
      </w:r>
      <w:proofErr w:type="spellEnd"/>
      <w:r w:rsidR="008E40FB" w:rsidRPr="00C12051">
        <w:t xml:space="preserve"> on </w:t>
      </w:r>
      <w:r w:rsidR="004F1367" w:rsidRPr="00C12051">
        <w:t xml:space="preserve">the </w:t>
      </w:r>
      <w:r w:rsidR="008E40FB" w:rsidRPr="00C12051">
        <w:t xml:space="preserve">main line. This is true if the </w:t>
      </w:r>
      <w:proofErr w:type="spellStart"/>
      <w:r w:rsidR="008E40FB" w:rsidRPr="00C12051">
        <w:t>submain</w:t>
      </w:r>
      <w:proofErr w:type="spellEnd"/>
      <w:r w:rsidR="008E40FB" w:rsidRPr="00C12051">
        <w:t xml:space="preserve"> have the same number of blocks</w:t>
      </w:r>
      <w:r w:rsidR="007E23F5" w:rsidRPr="00C12051">
        <w:t xml:space="preserve"> or BDUs</w:t>
      </w:r>
      <w:r w:rsidR="008E40FB" w:rsidRPr="00C12051">
        <w:t>. Otherwise, the sy</w:t>
      </w:r>
      <w:r w:rsidR="004F1367" w:rsidRPr="00C12051">
        <w:t>s</w:t>
      </w:r>
      <w:r w:rsidR="008E40FB" w:rsidRPr="00C12051">
        <w:t xml:space="preserve">tem </w:t>
      </w:r>
      <w:proofErr w:type="gramStart"/>
      <w:r w:rsidR="008E40FB" w:rsidRPr="00C12051">
        <w:t>capacity  will</w:t>
      </w:r>
      <w:proofErr w:type="gramEnd"/>
      <w:r w:rsidR="008E40FB" w:rsidRPr="00C12051">
        <w:t xml:space="preserve"> be the summation of inlet discharges of the </w:t>
      </w:r>
      <w:proofErr w:type="spellStart"/>
      <w:r w:rsidR="008E40FB" w:rsidRPr="00C12051">
        <w:t>submains</w:t>
      </w:r>
      <w:proofErr w:type="spellEnd"/>
      <w:r w:rsidR="008E40FB" w:rsidRPr="00C12051">
        <w:t xml:space="preserve">. </w:t>
      </w:r>
      <w:proofErr w:type="gramStart"/>
      <w:r w:rsidR="008E40FB" w:rsidRPr="00C12051">
        <w:t>i.e.</w:t>
      </w:r>
      <w:proofErr w:type="gramEnd"/>
      <w:r w:rsidR="008E40FB" w:rsidRPr="00C12051">
        <w:rPr>
          <w:position w:val="-10"/>
        </w:rPr>
        <w:tab/>
      </w:r>
    </w:p>
    <w:p w:rsidR="000201CA" w:rsidRPr="00C12051" w:rsidRDefault="008D6FCE" w:rsidP="00637BBA">
      <w:r>
        <w:rPr>
          <w:position w:val="-12"/>
        </w:rPr>
        <w:tab/>
      </w:r>
      <w:r w:rsidR="00574287" w:rsidRPr="00C12051">
        <w:rPr>
          <w:position w:val="-12"/>
        </w:rPr>
        <w:object w:dxaOrig="1219" w:dyaOrig="360">
          <v:shape id="_x0000_i1051" type="#_x0000_t75" style="width:61.2pt;height:18pt" o:ole="">
            <v:imagedata r:id="rId109" o:title=""/>
          </v:shape>
          <o:OLEObject Type="Embed" ProgID="Equation.3" ShapeID="_x0000_i1051" DrawAspect="Content" ObjectID="_1608885147" r:id="rId110"/>
        </w:object>
      </w:r>
      <w:r w:rsidR="003353BA" w:rsidRPr="00C12051">
        <w:t xml:space="preserve"> (</w:t>
      </w:r>
      <w:proofErr w:type="gramStart"/>
      <w:r w:rsidR="003353BA" w:rsidRPr="00C12051">
        <w:t>if</w:t>
      </w:r>
      <w:proofErr w:type="gramEnd"/>
      <w:r w:rsidR="00BD11DE">
        <w:t xml:space="preserve"> </w:t>
      </w:r>
      <w:r w:rsidR="00B3645B" w:rsidRPr="00C12051">
        <w:t xml:space="preserve">the </w:t>
      </w:r>
      <w:proofErr w:type="spellStart"/>
      <w:r w:rsidR="00B3645B" w:rsidRPr="00C12051">
        <w:t>submain</w:t>
      </w:r>
      <w:proofErr w:type="spellEnd"/>
      <w:r w:rsidR="00B3645B" w:rsidRPr="00C12051">
        <w:t xml:space="preserve"> have the same number of blocks</w:t>
      </w:r>
      <w:r w:rsidR="003353BA" w:rsidRPr="00C12051">
        <w:t>)</w:t>
      </w:r>
      <w:r>
        <w:tab/>
        <w:t>---- (2.14</w:t>
      </w:r>
      <w:r w:rsidR="00C24443" w:rsidRPr="00C12051">
        <w:t>a)</w:t>
      </w:r>
    </w:p>
    <w:p w:rsidR="00B3645B" w:rsidRPr="00C12051" w:rsidRDefault="008D6FCE" w:rsidP="00637BBA">
      <w:r>
        <w:rPr>
          <w:position w:val="-28"/>
        </w:rPr>
        <w:tab/>
      </w:r>
      <w:r w:rsidR="00004EB8" w:rsidRPr="00C12051">
        <w:rPr>
          <w:position w:val="-28"/>
        </w:rPr>
        <w:object w:dxaOrig="1080" w:dyaOrig="700">
          <v:shape id="_x0000_i1052" type="#_x0000_t75" style="width:54pt;height:35.4pt" o:ole="">
            <v:imagedata r:id="rId111" o:title=""/>
          </v:shape>
          <o:OLEObject Type="Embed" ProgID="Equation.3" ShapeID="_x0000_i1052" DrawAspect="Content" ObjectID="_1608885148" r:id="rId112"/>
        </w:object>
      </w:r>
      <w:r w:rsidR="004F1367" w:rsidRPr="00C12051">
        <w:t xml:space="preserve"> (</w:t>
      </w:r>
      <w:proofErr w:type="gramStart"/>
      <w:r w:rsidR="004F1367" w:rsidRPr="00C12051">
        <w:t>otherwise</w:t>
      </w:r>
      <w:proofErr w:type="gramEnd"/>
      <w:r w:rsidR="004F1367" w:rsidRPr="00C12051">
        <w:t xml:space="preserve">) </w:t>
      </w:r>
      <w:r>
        <w:tab/>
      </w:r>
      <w:r>
        <w:tab/>
      </w:r>
      <w:r>
        <w:tab/>
      </w:r>
      <w:r>
        <w:tab/>
      </w:r>
      <w:r w:rsidR="00C24443" w:rsidRPr="00C12051">
        <w:tab/>
      </w:r>
      <w:r w:rsidR="00C24443" w:rsidRPr="00C12051">
        <w:tab/>
        <w:t>---- (2.1</w:t>
      </w:r>
      <w:r>
        <w:t>4</w:t>
      </w:r>
      <w:r w:rsidR="00C24443" w:rsidRPr="00C12051">
        <w:t>b)</w:t>
      </w:r>
    </w:p>
    <w:p w:rsidR="000201CA" w:rsidRPr="00C12051" w:rsidRDefault="000201CA" w:rsidP="007F2089">
      <w:pPr>
        <w:rPr>
          <w:noProof/>
        </w:rPr>
      </w:pPr>
      <w:r w:rsidRPr="00C12051">
        <w:rPr>
          <w:noProof/>
        </w:rPr>
        <w:t xml:space="preserve">Where, </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848"/>
      </w:tblGrid>
      <w:tr w:rsidR="000201CA" w:rsidRPr="00C12051" w:rsidTr="00C24443">
        <w:tc>
          <w:tcPr>
            <w:tcW w:w="990" w:type="dxa"/>
          </w:tcPr>
          <w:p w:rsidR="000201CA" w:rsidRPr="00C12051" w:rsidRDefault="000201CA" w:rsidP="007F2089">
            <w:pPr>
              <w:rPr>
                <w:noProof/>
              </w:rPr>
            </w:pPr>
            <w:r w:rsidRPr="00C12051">
              <w:t>q</w:t>
            </w:r>
            <w:r w:rsidRPr="00C12051">
              <w:rPr>
                <w:noProof/>
              </w:rPr>
              <w:t xml:space="preserve"> =</w:t>
            </w:r>
          </w:p>
        </w:tc>
        <w:tc>
          <w:tcPr>
            <w:tcW w:w="7848" w:type="dxa"/>
          </w:tcPr>
          <w:p w:rsidR="000201CA" w:rsidRPr="00C12051" w:rsidRDefault="000201CA" w:rsidP="007F2089">
            <w:pPr>
              <w:rPr>
                <w:noProof/>
                <w:color w:val="231F20"/>
                <w:spacing w:val="-1"/>
              </w:rPr>
            </w:pPr>
            <w:r w:rsidRPr="00C12051">
              <w:t>Dripper discharge</w:t>
            </w:r>
            <w:r w:rsidRPr="00C12051">
              <w:rPr>
                <w:noProof/>
                <w:color w:val="231F20"/>
                <w:spacing w:val="-1"/>
              </w:rPr>
              <w:t>, lit/hr</w:t>
            </w:r>
          </w:p>
        </w:tc>
      </w:tr>
      <w:tr w:rsidR="000201CA" w:rsidRPr="00C12051" w:rsidTr="00C24443">
        <w:tc>
          <w:tcPr>
            <w:tcW w:w="990" w:type="dxa"/>
          </w:tcPr>
          <w:p w:rsidR="000201CA" w:rsidRPr="00C12051" w:rsidRDefault="000201CA" w:rsidP="007F2089">
            <w:proofErr w:type="spellStart"/>
            <w:r w:rsidRPr="00C12051">
              <w:t>nd</w:t>
            </w:r>
            <w:proofErr w:type="spellEnd"/>
            <w:r w:rsidRPr="00C12051">
              <w:t xml:space="preserve"> =</w:t>
            </w:r>
          </w:p>
        </w:tc>
        <w:tc>
          <w:tcPr>
            <w:tcW w:w="7848" w:type="dxa"/>
          </w:tcPr>
          <w:p w:rsidR="000201CA" w:rsidRPr="00C12051" w:rsidRDefault="000201CA" w:rsidP="007F2089">
            <w:r w:rsidRPr="00C12051">
              <w:t>Number of dripper on a lateral line</w:t>
            </w:r>
          </w:p>
        </w:tc>
      </w:tr>
      <w:tr w:rsidR="000201CA" w:rsidRPr="00C12051" w:rsidTr="00C24443">
        <w:tc>
          <w:tcPr>
            <w:tcW w:w="990" w:type="dxa"/>
          </w:tcPr>
          <w:p w:rsidR="000201CA" w:rsidRPr="00C12051" w:rsidRDefault="000201CA" w:rsidP="007F2089">
            <w:proofErr w:type="spellStart"/>
            <w:r w:rsidRPr="00C12051">
              <w:t>L</w:t>
            </w:r>
            <w:r w:rsidRPr="00C12051">
              <w:rPr>
                <w:vertAlign w:val="subscript"/>
              </w:rPr>
              <w:t>l</w:t>
            </w:r>
            <w:proofErr w:type="spellEnd"/>
            <w:r w:rsidRPr="00C12051">
              <w:t xml:space="preserve">= </w:t>
            </w:r>
          </w:p>
        </w:tc>
        <w:tc>
          <w:tcPr>
            <w:tcW w:w="7848" w:type="dxa"/>
          </w:tcPr>
          <w:p w:rsidR="000201CA" w:rsidRPr="00C12051" w:rsidRDefault="000201CA" w:rsidP="007F2089">
            <w:r w:rsidRPr="00C12051">
              <w:t>Length of lateral, m</w:t>
            </w:r>
          </w:p>
        </w:tc>
      </w:tr>
      <w:tr w:rsidR="000201CA" w:rsidRPr="00C12051" w:rsidTr="00C24443">
        <w:tc>
          <w:tcPr>
            <w:tcW w:w="990" w:type="dxa"/>
          </w:tcPr>
          <w:p w:rsidR="000201CA" w:rsidRPr="00C12051" w:rsidRDefault="00B3645B" w:rsidP="007F2089">
            <w:proofErr w:type="spellStart"/>
            <w:r w:rsidRPr="00C12051">
              <w:t>S</w:t>
            </w:r>
            <w:r w:rsidRPr="00C12051">
              <w:rPr>
                <w:vertAlign w:val="subscript"/>
              </w:rPr>
              <w:t>d</w:t>
            </w:r>
            <w:proofErr w:type="spellEnd"/>
            <w:r w:rsidR="000201CA" w:rsidRPr="00C12051">
              <w:t>=</w:t>
            </w:r>
          </w:p>
        </w:tc>
        <w:tc>
          <w:tcPr>
            <w:tcW w:w="7848" w:type="dxa"/>
          </w:tcPr>
          <w:p w:rsidR="000201CA" w:rsidRPr="00C12051" w:rsidRDefault="000201CA" w:rsidP="007F2089">
            <w:r w:rsidRPr="00C12051">
              <w:t>Spacing between drippers</w:t>
            </w:r>
          </w:p>
        </w:tc>
      </w:tr>
      <w:tr w:rsidR="000201CA" w:rsidRPr="00C12051" w:rsidTr="00C24443">
        <w:tc>
          <w:tcPr>
            <w:tcW w:w="990" w:type="dxa"/>
          </w:tcPr>
          <w:p w:rsidR="000201CA" w:rsidRPr="00C12051" w:rsidRDefault="000201CA" w:rsidP="007F2089">
            <w:proofErr w:type="spellStart"/>
            <w:r w:rsidRPr="00C12051">
              <w:t>q</w:t>
            </w:r>
            <w:r w:rsidRPr="00C12051">
              <w:rPr>
                <w:vertAlign w:val="subscript"/>
              </w:rPr>
              <w:t>l</w:t>
            </w:r>
            <w:proofErr w:type="spellEnd"/>
            <w:r w:rsidRPr="00C12051">
              <w:t xml:space="preserve"> =</w:t>
            </w:r>
          </w:p>
        </w:tc>
        <w:tc>
          <w:tcPr>
            <w:tcW w:w="7848" w:type="dxa"/>
          </w:tcPr>
          <w:p w:rsidR="000201CA" w:rsidRPr="00C12051" w:rsidRDefault="000201CA" w:rsidP="007F2089">
            <w:r w:rsidRPr="00C12051">
              <w:rPr>
                <w:noProof/>
              </w:rPr>
              <w:t>Flow carried by each lateral line, lit/hr</w:t>
            </w:r>
          </w:p>
        </w:tc>
      </w:tr>
      <w:tr w:rsidR="000201CA" w:rsidRPr="00C12051" w:rsidTr="00C24443">
        <w:tc>
          <w:tcPr>
            <w:tcW w:w="990" w:type="dxa"/>
          </w:tcPr>
          <w:p w:rsidR="000201CA" w:rsidRPr="00C12051" w:rsidRDefault="000201CA" w:rsidP="007F2089">
            <w:pPr>
              <w:rPr>
                <w:noProof/>
              </w:rPr>
            </w:pPr>
            <w:r w:rsidRPr="00C12051">
              <w:rPr>
                <w:noProof/>
              </w:rPr>
              <w:t>q</w:t>
            </w:r>
            <w:r w:rsidRPr="00C12051">
              <w:rPr>
                <w:noProof/>
                <w:vertAlign w:val="subscript"/>
              </w:rPr>
              <w:t>m</w:t>
            </w:r>
            <w:r w:rsidR="009141B3">
              <w:rPr>
                <w:noProof/>
                <w:vertAlign w:val="subscript"/>
              </w:rPr>
              <w:t>a</w:t>
            </w:r>
            <w:r w:rsidRPr="00C12051">
              <w:rPr>
                <w:noProof/>
              </w:rPr>
              <w:t xml:space="preserve"> =</w:t>
            </w:r>
          </w:p>
        </w:tc>
        <w:tc>
          <w:tcPr>
            <w:tcW w:w="7848" w:type="dxa"/>
          </w:tcPr>
          <w:p w:rsidR="000201CA" w:rsidRPr="00C12051" w:rsidRDefault="000201CA" w:rsidP="007F2089">
            <w:pPr>
              <w:rPr>
                <w:noProof/>
              </w:rPr>
            </w:pPr>
            <w:r w:rsidRPr="00C12051">
              <w:rPr>
                <w:noProof/>
              </w:rPr>
              <w:t>Flow carried by each manifold line, lit/hr</w:t>
            </w:r>
          </w:p>
        </w:tc>
      </w:tr>
      <w:tr w:rsidR="000201CA" w:rsidRPr="00C12051" w:rsidTr="00C24443">
        <w:tc>
          <w:tcPr>
            <w:tcW w:w="990" w:type="dxa"/>
          </w:tcPr>
          <w:p w:rsidR="000201CA" w:rsidRPr="00C12051" w:rsidRDefault="000201CA" w:rsidP="007F2089">
            <w:pPr>
              <w:rPr>
                <w:noProof/>
              </w:rPr>
            </w:pPr>
            <w:r w:rsidRPr="00C12051">
              <w:rPr>
                <w:noProof/>
              </w:rPr>
              <w:t>q</w:t>
            </w:r>
            <w:r w:rsidRPr="00C12051">
              <w:rPr>
                <w:noProof/>
                <w:vertAlign w:val="subscript"/>
              </w:rPr>
              <w:t>s</w:t>
            </w:r>
            <w:r w:rsidR="00004EB8">
              <w:rPr>
                <w:noProof/>
                <w:vertAlign w:val="subscript"/>
              </w:rPr>
              <w:t>m</w:t>
            </w:r>
            <w:r w:rsidRPr="00C12051">
              <w:rPr>
                <w:noProof/>
              </w:rPr>
              <w:t xml:space="preserve"> =</w:t>
            </w:r>
          </w:p>
        </w:tc>
        <w:tc>
          <w:tcPr>
            <w:tcW w:w="7848" w:type="dxa"/>
          </w:tcPr>
          <w:p w:rsidR="000201CA" w:rsidRPr="00C12051" w:rsidRDefault="000201CA" w:rsidP="007F2089">
            <w:pPr>
              <w:rPr>
                <w:noProof/>
              </w:rPr>
            </w:pPr>
            <w:r w:rsidRPr="00C12051">
              <w:rPr>
                <w:noProof/>
              </w:rPr>
              <w:t>Flow carried by each</w:t>
            </w:r>
            <w:r w:rsidR="00004EB8">
              <w:rPr>
                <w:noProof/>
              </w:rPr>
              <w:t xml:space="preserve"> </w:t>
            </w:r>
            <w:proofErr w:type="spellStart"/>
            <w:r w:rsidRPr="00C12051">
              <w:t>submain</w:t>
            </w:r>
            <w:proofErr w:type="spellEnd"/>
            <w:r w:rsidRPr="00C12051">
              <w:t xml:space="preserve"> line, </w:t>
            </w:r>
            <w:r w:rsidRPr="00C12051">
              <w:rPr>
                <w:noProof/>
              </w:rPr>
              <w:t>lit/hr</w:t>
            </w:r>
          </w:p>
        </w:tc>
      </w:tr>
      <w:tr w:rsidR="000201CA" w:rsidRPr="00C12051" w:rsidTr="00C24443">
        <w:tc>
          <w:tcPr>
            <w:tcW w:w="990" w:type="dxa"/>
          </w:tcPr>
          <w:p w:rsidR="000201CA" w:rsidRPr="00C12051" w:rsidRDefault="000201CA" w:rsidP="007F2089">
            <w:pPr>
              <w:rPr>
                <w:noProof/>
              </w:rPr>
            </w:pPr>
            <w:r w:rsidRPr="00C12051">
              <w:t xml:space="preserve"> Q</w:t>
            </w:r>
            <w:r w:rsidRPr="00C12051">
              <w:rPr>
                <w:noProof/>
              </w:rPr>
              <w:t xml:space="preserve"> =</w:t>
            </w:r>
          </w:p>
        </w:tc>
        <w:tc>
          <w:tcPr>
            <w:tcW w:w="7848" w:type="dxa"/>
          </w:tcPr>
          <w:p w:rsidR="000201CA" w:rsidRPr="00C12051" w:rsidRDefault="000201CA" w:rsidP="007F2089">
            <w:pPr>
              <w:rPr>
                <w:noProof/>
                <w:color w:val="231F20"/>
                <w:spacing w:val="-1"/>
              </w:rPr>
            </w:pPr>
            <w:r w:rsidRPr="00C12051">
              <w:t xml:space="preserve">System discharge, </w:t>
            </w:r>
            <w:r w:rsidRPr="00C12051">
              <w:rPr>
                <w:noProof/>
                <w:color w:val="231F20"/>
                <w:spacing w:val="-1"/>
              </w:rPr>
              <w:t>lit/hr</w:t>
            </w:r>
          </w:p>
        </w:tc>
      </w:tr>
      <w:tr w:rsidR="000201CA" w:rsidRPr="00C12051" w:rsidTr="00C24443">
        <w:tc>
          <w:tcPr>
            <w:tcW w:w="990" w:type="dxa"/>
          </w:tcPr>
          <w:p w:rsidR="000201CA" w:rsidRPr="00C12051" w:rsidRDefault="000201CA" w:rsidP="007F2089">
            <w:pPr>
              <w:rPr>
                <w:b/>
              </w:rPr>
            </w:pPr>
            <w:proofErr w:type="spellStart"/>
            <w:r w:rsidRPr="00C12051">
              <w:t>n</w:t>
            </w:r>
            <w:r w:rsidRPr="00C12051">
              <w:rPr>
                <w:vertAlign w:val="subscript"/>
              </w:rPr>
              <w:t>d</w:t>
            </w:r>
            <w:proofErr w:type="spellEnd"/>
            <w:r w:rsidRPr="00C12051">
              <w:rPr>
                <w:noProof/>
                <w:color w:val="231F20"/>
                <w:spacing w:val="-1"/>
              </w:rPr>
              <w:t>=</w:t>
            </w:r>
          </w:p>
        </w:tc>
        <w:tc>
          <w:tcPr>
            <w:tcW w:w="7848" w:type="dxa"/>
          </w:tcPr>
          <w:p w:rsidR="000201CA" w:rsidRPr="00C12051" w:rsidRDefault="000201CA" w:rsidP="007F2089">
            <w:pPr>
              <w:rPr>
                <w:noProof/>
              </w:rPr>
            </w:pPr>
            <w:r w:rsidRPr="00C12051">
              <w:rPr>
                <w:noProof/>
              </w:rPr>
              <w:t>Number of drippers per lateral line</w:t>
            </w:r>
          </w:p>
        </w:tc>
      </w:tr>
      <w:tr w:rsidR="000201CA" w:rsidRPr="00C12051" w:rsidTr="00C24443">
        <w:tc>
          <w:tcPr>
            <w:tcW w:w="990" w:type="dxa"/>
          </w:tcPr>
          <w:p w:rsidR="000201CA" w:rsidRPr="00C12051" w:rsidRDefault="000201CA" w:rsidP="007F2089">
            <w:pPr>
              <w:rPr>
                <w:noProof/>
              </w:rPr>
            </w:pPr>
            <w:proofErr w:type="spellStart"/>
            <w:r w:rsidRPr="00C12051">
              <w:t>n</w:t>
            </w:r>
            <w:r w:rsidRPr="00C12051">
              <w:rPr>
                <w:vertAlign w:val="subscript"/>
              </w:rPr>
              <w:t>l</w:t>
            </w:r>
            <w:proofErr w:type="spellEnd"/>
            <w:r w:rsidRPr="00C12051">
              <w:rPr>
                <w:noProof/>
              </w:rPr>
              <w:t xml:space="preserve"> =</w:t>
            </w:r>
          </w:p>
        </w:tc>
        <w:tc>
          <w:tcPr>
            <w:tcW w:w="7848" w:type="dxa"/>
          </w:tcPr>
          <w:p w:rsidR="000201CA" w:rsidRPr="00C12051" w:rsidRDefault="000201CA" w:rsidP="007F2089">
            <w:r w:rsidRPr="00C12051">
              <w:rPr>
                <w:noProof/>
              </w:rPr>
              <w:t>Number of laterals per manifold</w:t>
            </w:r>
          </w:p>
        </w:tc>
      </w:tr>
      <w:tr w:rsidR="000201CA" w:rsidRPr="00C12051" w:rsidTr="00C24443">
        <w:tc>
          <w:tcPr>
            <w:tcW w:w="990" w:type="dxa"/>
          </w:tcPr>
          <w:p w:rsidR="000201CA" w:rsidRPr="00C12051" w:rsidRDefault="000201CA" w:rsidP="007F2089">
            <w:proofErr w:type="spellStart"/>
            <w:r w:rsidRPr="00C12051">
              <w:t>n</w:t>
            </w:r>
            <w:r w:rsidRPr="00C12051">
              <w:rPr>
                <w:vertAlign w:val="subscript"/>
              </w:rPr>
              <w:t>m</w:t>
            </w:r>
            <w:r w:rsidR="009141B3">
              <w:rPr>
                <w:vertAlign w:val="subscript"/>
              </w:rPr>
              <w:t>a</w:t>
            </w:r>
            <w:proofErr w:type="spellEnd"/>
            <w:r w:rsidRPr="00C12051">
              <w:t xml:space="preserve"> =</w:t>
            </w:r>
          </w:p>
        </w:tc>
        <w:tc>
          <w:tcPr>
            <w:tcW w:w="7848" w:type="dxa"/>
          </w:tcPr>
          <w:p w:rsidR="000201CA" w:rsidRPr="00C12051" w:rsidRDefault="000201CA" w:rsidP="007F2089">
            <w:r w:rsidRPr="00C12051">
              <w:rPr>
                <w:noProof/>
              </w:rPr>
              <w:t>Number of manifold per submain</w:t>
            </w:r>
          </w:p>
        </w:tc>
      </w:tr>
      <w:tr w:rsidR="000201CA" w:rsidRPr="00C12051" w:rsidTr="00C24443">
        <w:tc>
          <w:tcPr>
            <w:tcW w:w="990" w:type="dxa"/>
          </w:tcPr>
          <w:p w:rsidR="000201CA" w:rsidRPr="00C12051" w:rsidRDefault="000201CA" w:rsidP="007F2089">
            <w:proofErr w:type="spellStart"/>
            <w:r w:rsidRPr="00C12051">
              <w:t>n</w:t>
            </w:r>
            <w:r w:rsidRPr="00C12051">
              <w:rPr>
                <w:vertAlign w:val="subscript"/>
              </w:rPr>
              <w:t>s</w:t>
            </w:r>
            <w:r w:rsidR="009141B3">
              <w:rPr>
                <w:vertAlign w:val="subscript"/>
              </w:rPr>
              <w:t>m</w:t>
            </w:r>
            <w:proofErr w:type="spellEnd"/>
            <w:r w:rsidRPr="00C12051">
              <w:t xml:space="preserve"> =</w:t>
            </w:r>
          </w:p>
        </w:tc>
        <w:tc>
          <w:tcPr>
            <w:tcW w:w="7848" w:type="dxa"/>
          </w:tcPr>
          <w:p w:rsidR="000201CA" w:rsidRPr="00C12051" w:rsidRDefault="000201CA" w:rsidP="007F2089">
            <w:r w:rsidRPr="00C12051">
              <w:rPr>
                <w:noProof/>
              </w:rPr>
              <w:t>Number of submain pipes on main line</w:t>
            </w:r>
          </w:p>
        </w:tc>
      </w:tr>
    </w:tbl>
    <w:p w:rsidR="000C728C" w:rsidRPr="00C12051" w:rsidRDefault="000C728C" w:rsidP="007F2089">
      <w:pPr>
        <w:rPr>
          <w:noProof/>
          <w:w w:val="95"/>
        </w:rPr>
      </w:pPr>
      <w:bookmarkStart w:id="108" w:name="_Toc487145017"/>
    </w:p>
    <w:p w:rsidR="00063A62" w:rsidRPr="00563951" w:rsidRDefault="00F07103" w:rsidP="007F2089">
      <w:pPr>
        <w:rPr>
          <w:b/>
          <w:noProof/>
          <w:w w:val="95"/>
        </w:rPr>
      </w:pPr>
      <w:r w:rsidRPr="00563951">
        <w:rPr>
          <w:b/>
          <w:noProof/>
          <w:w w:val="95"/>
        </w:rPr>
        <w:t>i</w:t>
      </w:r>
      <w:r w:rsidR="007004D9" w:rsidRPr="00563951">
        <w:rPr>
          <w:b/>
          <w:noProof/>
          <w:w w:val="95"/>
        </w:rPr>
        <w:t>V</w:t>
      </w:r>
      <w:r w:rsidR="00FB6726" w:rsidRPr="00563951">
        <w:rPr>
          <w:b/>
          <w:noProof/>
          <w:w w:val="95"/>
        </w:rPr>
        <w:t xml:space="preserve">. </w:t>
      </w:r>
      <w:r w:rsidR="00063A62" w:rsidRPr="00563951">
        <w:rPr>
          <w:b/>
          <w:noProof/>
          <w:w w:val="95"/>
        </w:rPr>
        <w:t xml:space="preserve">Sizing of </w:t>
      </w:r>
      <w:r w:rsidR="007E23F5" w:rsidRPr="00563951">
        <w:rPr>
          <w:b/>
          <w:noProof/>
          <w:w w:val="95"/>
        </w:rPr>
        <w:t>Main Line, S</w:t>
      </w:r>
      <w:r w:rsidR="00063A62" w:rsidRPr="00563951">
        <w:rPr>
          <w:b/>
          <w:noProof/>
          <w:w w:val="95"/>
        </w:rPr>
        <w:t xml:space="preserve">ubmain </w:t>
      </w:r>
      <w:r w:rsidR="007E23F5" w:rsidRPr="00563951">
        <w:rPr>
          <w:b/>
          <w:noProof/>
          <w:w w:val="95"/>
        </w:rPr>
        <w:t>Lines, Manifolds and L</w:t>
      </w:r>
      <w:r w:rsidR="00063A62" w:rsidRPr="00563951">
        <w:rPr>
          <w:b/>
          <w:noProof/>
          <w:w w:val="95"/>
        </w:rPr>
        <w:t>aterals</w:t>
      </w:r>
      <w:bookmarkEnd w:id="108"/>
    </w:p>
    <w:p w:rsidR="00B26F0E" w:rsidRPr="00C12051" w:rsidRDefault="00063A62" w:rsidP="007F2089">
      <w:pPr>
        <w:rPr>
          <w:noProof/>
        </w:rPr>
      </w:pPr>
      <w:r w:rsidRPr="00C12051">
        <w:rPr>
          <w:noProof/>
        </w:rPr>
        <w:t xml:space="preserve">An ideal drip irrigation system is one in which all drippers deliver uniform discharge. From practical point of view, it is almost impossible to achieve </w:t>
      </w:r>
      <w:r w:rsidR="007A51F8" w:rsidRPr="00C12051">
        <w:rPr>
          <w:noProof/>
        </w:rPr>
        <w:t>100 percent uniformity</w:t>
      </w:r>
      <w:r w:rsidRPr="00C12051">
        <w:rPr>
          <w:noProof/>
        </w:rPr>
        <w:t xml:space="preserve"> due to the dripper flow variations caused by pressure variation along the lateral lines, manifolds, submains and main line. </w:t>
      </w:r>
      <w:r w:rsidR="00C557A5" w:rsidRPr="00C12051">
        <w:rPr>
          <w:noProof/>
        </w:rPr>
        <w:t xml:space="preserve">However, the flow variation can be reduced </w:t>
      </w:r>
      <w:r w:rsidRPr="00C12051">
        <w:rPr>
          <w:noProof/>
        </w:rPr>
        <w:t xml:space="preserve">by proper hydraulic design. </w:t>
      </w:r>
      <w:bookmarkStart w:id="109" w:name="_Toc474964008"/>
      <w:r w:rsidR="00FB6726" w:rsidRPr="00C12051">
        <w:rPr>
          <w:noProof/>
        </w:rPr>
        <w:t xml:space="preserve">This requires </w:t>
      </w:r>
      <w:r w:rsidR="00DE3ADD" w:rsidRPr="00C12051">
        <w:rPr>
          <w:noProof/>
        </w:rPr>
        <w:t xml:space="preserve">first </w:t>
      </w:r>
      <w:r w:rsidR="00FB6726" w:rsidRPr="00C12051">
        <w:rPr>
          <w:noProof/>
        </w:rPr>
        <w:t>a good understanding of the hydraulics</w:t>
      </w:r>
      <w:r w:rsidR="00BA43C6" w:rsidRPr="00C12051">
        <w:rPr>
          <w:noProof/>
        </w:rPr>
        <w:t xml:space="preserve"> in multioutlet pipes like the case in </w:t>
      </w:r>
      <w:r w:rsidR="00A04E33" w:rsidRPr="00C12051">
        <w:rPr>
          <w:noProof/>
        </w:rPr>
        <w:t>drip</w:t>
      </w:r>
      <w:r w:rsidR="00BA43C6" w:rsidRPr="00C12051">
        <w:rPr>
          <w:noProof/>
        </w:rPr>
        <w:t xml:space="preserve"> system</w:t>
      </w:r>
      <w:r w:rsidR="00FB6726" w:rsidRPr="00C12051">
        <w:rPr>
          <w:noProof/>
        </w:rPr>
        <w:t xml:space="preserve">,  which is briefly discussed below. </w:t>
      </w:r>
      <w:r w:rsidR="00DE3ADD" w:rsidRPr="00C12051">
        <w:rPr>
          <w:noProof/>
        </w:rPr>
        <w:t xml:space="preserve">After this briefing, </w:t>
      </w:r>
      <w:r w:rsidR="00B74242" w:rsidRPr="00C12051">
        <w:rPr>
          <w:noProof/>
        </w:rPr>
        <w:t xml:space="preserve">the procedures for sizing </w:t>
      </w:r>
      <w:r w:rsidR="00D64F96" w:rsidRPr="00C12051">
        <w:rPr>
          <w:noProof/>
        </w:rPr>
        <w:t xml:space="preserve">of </w:t>
      </w:r>
      <w:r w:rsidR="00B74242" w:rsidRPr="00C12051">
        <w:rPr>
          <w:noProof/>
        </w:rPr>
        <w:t xml:space="preserve">the drip </w:t>
      </w:r>
      <w:r w:rsidR="00FB6726" w:rsidRPr="00C12051">
        <w:rPr>
          <w:noProof/>
        </w:rPr>
        <w:t xml:space="preserve">pipes </w:t>
      </w:r>
      <w:bookmarkStart w:id="110" w:name="_Toc474977986"/>
      <w:bookmarkStart w:id="111" w:name="_Toc487145018"/>
      <w:r w:rsidR="00DE3ADD" w:rsidRPr="00C12051">
        <w:rPr>
          <w:noProof/>
        </w:rPr>
        <w:t>is presented</w:t>
      </w:r>
      <w:r w:rsidR="00B26F0E" w:rsidRPr="00C12051">
        <w:rPr>
          <w:noProof/>
        </w:rPr>
        <w:t>.</w:t>
      </w:r>
    </w:p>
    <w:p w:rsidR="00B26F0E" w:rsidRPr="00C12051" w:rsidRDefault="00B26F0E" w:rsidP="007F2089">
      <w:pPr>
        <w:rPr>
          <w:noProof/>
        </w:rPr>
      </w:pPr>
    </w:p>
    <w:p w:rsidR="004D4021" w:rsidRPr="00563951" w:rsidRDefault="00B26F0E" w:rsidP="007F2089">
      <w:pPr>
        <w:rPr>
          <w:b/>
          <w:noProof/>
          <w:w w:val="95"/>
        </w:rPr>
      </w:pPr>
      <w:r w:rsidRPr="00563951">
        <w:rPr>
          <w:b/>
          <w:noProof/>
          <w:w w:val="95"/>
        </w:rPr>
        <w:t xml:space="preserve">a. </w:t>
      </w:r>
      <w:r w:rsidR="00367E68" w:rsidRPr="00563951">
        <w:rPr>
          <w:b/>
          <w:noProof/>
          <w:w w:val="95"/>
        </w:rPr>
        <w:t xml:space="preserve">Concept of </w:t>
      </w:r>
      <w:r w:rsidR="004D4021" w:rsidRPr="00563951">
        <w:rPr>
          <w:b/>
          <w:noProof/>
          <w:w w:val="95"/>
        </w:rPr>
        <w:t>Pipe Hydraulics in Pressurized Irrigation System</w:t>
      </w:r>
      <w:bookmarkEnd w:id="110"/>
      <w:bookmarkEnd w:id="111"/>
    </w:p>
    <w:p w:rsidR="004D4021" w:rsidRDefault="004D4021" w:rsidP="007F2089">
      <w:pPr>
        <w:rPr>
          <w:noProof/>
        </w:rPr>
      </w:pPr>
      <w:r w:rsidRPr="00C12051">
        <w:rPr>
          <w:noProof/>
        </w:rPr>
        <w:t xml:space="preserve">When water is flowing in pipes, it loses energy from friction of water with pipe walls and other components of the irrigation system such as fittings. These frictional losses are classfied into two categories. </w:t>
      </w:r>
      <w:r w:rsidR="00AC4953" w:rsidRPr="00C12051">
        <w:rPr>
          <w:noProof/>
        </w:rPr>
        <w:t>L</w:t>
      </w:r>
      <w:r w:rsidRPr="00C12051">
        <w:rPr>
          <w:noProof/>
        </w:rPr>
        <w:t xml:space="preserve">osses which occur due to the friction of the water with the pipe walls is called as </w:t>
      </w:r>
      <w:r w:rsidR="00367E68" w:rsidRPr="00C12051">
        <w:rPr>
          <w:b/>
          <w:noProof/>
        </w:rPr>
        <w:t>major losses</w:t>
      </w:r>
      <w:r w:rsidR="00367E68" w:rsidRPr="00C12051">
        <w:rPr>
          <w:noProof/>
        </w:rPr>
        <w:t xml:space="preserve"> (</w:t>
      </w:r>
      <w:r w:rsidRPr="00C12051">
        <w:rPr>
          <w:noProof/>
        </w:rPr>
        <w:t>pipe friction or longitudinal friction loss</w:t>
      </w:r>
      <w:r w:rsidR="00367E68" w:rsidRPr="00C12051">
        <w:rPr>
          <w:noProof/>
        </w:rPr>
        <w:t>)</w:t>
      </w:r>
      <w:r w:rsidRPr="00C12051">
        <w:rPr>
          <w:noProof/>
        </w:rPr>
        <w:t xml:space="preserve">, whereas losses which occur due to the </w:t>
      </w:r>
      <w:r w:rsidRPr="00C12051">
        <w:rPr>
          <w:noProof/>
        </w:rPr>
        <w:lastRenderedPageBreak/>
        <w:t>turbulence of flow by other components of the system is referred as</w:t>
      </w:r>
      <w:r w:rsidR="00367E68" w:rsidRPr="00C12051">
        <w:rPr>
          <w:b/>
          <w:noProof/>
        </w:rPr>
        <w:t>minor losses</w:t>
      </w:r>
      <w:r w:rsidR="00367E68" w:rsidRPr="00C12051">
        <w:rPr>
          <w:noProof/>
        </w:rPr>
        <w:t>(</w:t>
      </w:r>
      <w:r w:rsidRPr="00C12051">
        <w:rPr>
          <w:noProof/>
        </w:rPr>
        <w:t>local losses</w:t>
      </w:r>
      <w:r w:rsidR="00367E68" w:rsidRPr="00C12051">
        <w:rPr>
          <w:noProof/>
        </w:rPr>
        <w:t>)</w:t>
      </w:r>
      <w:r w:rsidRPr="00C12051">
        <w:rPr>
          <w:noProof/>
        </w:rPr>
        <w:t xml:space="preserve">. The local losses are </w:t>
      </w:r>
      <w:r w:rsidR="00F51050" w:rsidRPr="00C12051">
        <w:rPr>
          <w:noProof/>
        </w:rPr>
        <w:t>relatively small</w:t>
      </w:r>
      <w:r w:rsidRPr="00C12051">
        <w:rPr>
          <w:noProof/>
        </w:rPr>
        <w:t>but should be taken into account in design</w:t>
      </w:r>
    </w:p>
    <w:p w:rsidR="00637BBA" w:rsidRPr="00C12051" w:rsidRDefault="00637BBA" w:rsidP="004A55D3">
      <w:pPr>
        <w:spacing w:line="240" w:lineRule="auto"/>
        <w:rPr>
          <w:noProof/>
        </w:rPr>
      </w:pPr>
    </w:p>
    <w:p w:rsidR="004D4021" w:rsidRPr="00C12051" w:rsidRDefault="004D4021" w:rsidP="007F2089">
      <w:pPr>
        <w:rPr>
          <w:noProof/>
        </w:rPr>
      </w:pPr>
      <w:r w:rsidRPr="00C12051">
        <w:rPr>
          <w:noProof/>
        </w:rPr>
        <w:t xml:space="preserve">The frictional head losses in pipes are commonly found by Hazen-William’s equation or Darcy-Weisbach equation. </w:t>
      </w:r>
    </w:p>
    <w:p w:rsidR="004D4021" w:rsidRPr="00563951" w:rsidRDefault="004D4021" w:rsidP="007F2089">
      <w:pPr>
        <w:pStyle w:val="ListParagraph"/>
        <w:numPr>
          <w:ilvl w:val="0"/>
          <w:numId w:val="2"/>
        </w:numPr>
        <w:rPr>
          <w:b/>
          <w:noProof/>
        </w:rPr>
      </w:pPr>
      <w:r w:rsidRPr="00563951">
        <w:rPr>
          <w:b/>
          <w:noProof/>
        </w:rPr>
        <w:t>Hazen-William’s Equation:</w:t>
      </w:r>
    </w:p>
    <w:p w:rsidR="004D4021" w:rsidRPr="00C12051" w:rsidRDefault="004D4021" w:rsidP="007F2089">
      <w:pPr>
        <w:rPr>
          <w:noProof/>
        </w:rPr>
      </w:pPr>
      <w:r w:rsidRPr="00C12051">
        <w:rPr>
          <w:noProof/>
        </w:rPr>
        <w:object w:dxaOrig="2920" w:dyaOrig="740">
          <v:shape id="_x0000_i1053" type="#_x0000_t75" style="width:146.45pt;height:37.8pt" o:ole="">
            <v:imagedata r:id="rId113" o:title=""/>
          </v:shape>
          <o:OLEObject Type="Embed" ProgID="Equation.3" ShapeID="_x0000_i1053" DrawAspect="Content" ObjectID="_1608885149" r:id="rId114"/>
        </w:object>
      </w:r>
      <w:r w:rsidR="000659A6" w:rsidRPr="00C12051">
        <w:rPr>
          <w:noProof/>
        </w:rPr>
        <w:tab/>
      </w:r>
      <w:r w:rsidR="000659A6" w:rsidRPr="00C12051">
        <w:rPr>
          <w:noProof/>
        </w:rPr>
        <w:tab/>
      </w:r>
      <w:r w:rsidR="000659A6" w:rsidRPr="00C12051">
        <w:rPr>
          <w:noProof/>
        </w:rPr>
        <w:tab/>
      </w:r>
      <w:r w:rsidR="000659A6" w:rsidRPr="00C12051">
        <w:rPr>
          <w:noProof/>
        </w:rPr>
        <w:tab/>
      </w:r>
      <w:r w:rsidR="000659A6" w:rsidRPr="00C12051">
        <w:rPr>
          <w:noProof/>
        </w:rPr>
        <w:tab/>
      </w:r>
      <w:r w:rsidR="000659A6" w:rsidRPr="00C12051">
        <w:rPr>
          <w:noProof/>
        </w:rPr>
        <w:tab/>
        <w:t>---- (</w:t>
      </w:r>
      <w:r w:rsidR="00A04E33" w:rsidRPr="00C12051">
        <w:rPr>
          <w:noProof/>
        </w:rPr>
        <w:t>2.1</w:t>
      </w:r>
      <w:r w:rsidR="008D6FCE">
        <w:rPr>
          <w:noProof/>
        </w:rPr>
        <w:t>5</w:t>
      </w:r>
      <w:r w:rsidR="000659A6" w:rsidRPr="00C12051">
        <w:rPr>
          <w:noProof/>
        </w:rPr>
        <w:t>)</w:t>
      </w:r>
    </w:p>
    <w:p w:rsidR="004D4021" w:rsidRPr="00C12051" w:rsidRDefault="004D4021" w:rsidP="007F2089">
      <w:pPr>
        <w:pStyle w:val="ListParagraph"/>
        <w:numPr>
          <w:ilvl w:val="0"/>
          <w:numId w:val="2"/>
        </w:numPr>
        <w:rPr>
          <w:noProof/>
        </w:rPr>
      </w:pPr>
      <w:r w:rsidRPr="00C12051">
        <w:rPr>
          <w:noProof/>
        </w:rPr>
        <w:t>Darcy-Weisbach Equation:</w:t>
      </w:r>
    </w:p>
    <w:p w:rsidR="004D4021" w:rsidRPr="00C12051" w:rsidRDefault="004D4021" w:rsidP="007F2089">
      <w:pPr>
        <w:rPr>
          <w:noProof/>
        </w:rPr>
      </w:pPr>
      <w:r w:rsidRPr="00C12051">
        <w:rPr>
          <w:noProof/>
          <w:position w:val="-24"/>
        </w:rPr>
        <w:object w:dxaOrig="2620" w:dyaOrig="660">
          <v:shape id="_x0000_i1054" type="#_x0000_t75" style="width:131.4pt;height:33.6pt" o:ole="">
            <v:imagedata r:id="rId115" o:title=""/>
          </v:shape>
          <o:OLEObject Type="Embed" ProgID="Equation.3" ShapeID="_x0000_i1054" DrawAspect="Content" ObjectID="_1608885150" r:id="rId116"/>
        </w:object>
      </w:r>
      <w:r w:rsidRPr="00C12051">
        <w:rPr>
          <w:noProof/>
        </w:rPr>
        <w:tab/>
        <w:t xml:space="preserve">(for small pipe, D&lt;125mm) </w:t>
      </w:r>
      <w:r w:rsidRPr="00C12051">
        <w:rPr>
          <w:noProof/>
        </w:rPr>
        <w:tab/>
      </w:r>
      <w:r w:rsidRPr="00C12051">
        <w:rPr>
          <w:noProof/>
        </w:rPr>
        <w:tab/>
      </w:r>
      <w:r w:rsidRPr="00C12051">
        <w:rPr>
          <w:noProof/>
        </w:rPr>
        <w:tab/>
        <w:t>---- (</w:t>
      </w:r>
      <w:r w:rsidR="00A04E33" w:rsidRPr="00C12051">
        <w:rPr>
          <w:noProof/>
        </w:rPr>
        <w:t>2.1</w:t>
      </w:r>
      <w:r w:rsidR="008D6FCE">
        <w:rPr>
          <w:noProof/>
        </w:rPr>
        <w:t>6</w:t>
      </w:r>
      <w:r w:rsidRPr="00C12051">
        <w:rPr>
          <w:noProof/>
        </w:rPr>
        <w:t>a)</w:t>
      </w:r>
    </w:p>
    <w:p w:rsidR="004D4021" w:rsidRPr="00C12051" w:rsidRDefault="004D4021" w:rsidP="007F2089">
      <w:pPr>
        <w:rPr>
          <w:noProof/>
        </w:rPr>
      </w:pPr>
      <w:r w:rsidRPr="00C12051">
        <w:rPr>
          <w:noProof/>
          <w:position w:val="-24"/>
        </w:rPr>
        <w:object w:dxaOrig="2640" w:dyaOrig="660">
          <v:shape id="_x0000_i1055" type="#_x0000_t75" style="width:132pt;height:33.6pt" o:ole="">
            <v:imagedata r:id="rId117" o:title=""/>
          </v:shape>
          <o:OLEObject Type="Embed" ProgID="Equation.3" ShapeID="_x0000_i1055" DrawAspect="Content" ObjectID="_1608885151" r:id="rId118"/>
        </w:object>
      </w:r>
      <w:r w:rsidRPr="00C12051">
        <w:rPr>
          <w:noProof/>
        </w:rPr>
        <w:tab/>
        <w:t xml:space="preserve">(for large pipe, D&gt;125mm) </w:t>
      </w:r>
      <w:r w:rsidRPr="00C12051">
        <w:rPr>
          <w:noProof/>
        </w:rPr>
        <w:tab/>
      </w:r>
      <w:r w:rsidRPr="00C12051">
        <w:rPr>
          <w:noProof/>
        </w:rPr>
        <w:tab/>
      </w:r>
      <w:r w:rsidRPr="00C12051">
        <w:rPr>
          <w:noProof/>
        </w:rPr>
        <w:tab/>
        <w:t>---- (</w:t>
      </w:r>
      <w:r w:rsidR="00A04E33" w:rsidRPr="00C12051">
        <w:rPr>
          <w:noProof/>
        </w:rPr>
        <w:t>2.1</w:t>
      </w:r>
      <w:r w:rsidR="008D6FCE">
        <w:rPr>
          <w:noProof/>
        </w:rPr>
        <w:t>6</w:t>
      </w:r>
      <w:r w:rsidRPr="00C12051">
        <w:rPr>
          <w:noProof/>
        </w:rPr>
        <w:t>b)</w:t>
      </w:r>
    </w:p>
    <w:p w:rsidR="004D4021" w:rsidRPr="00C12051" w:rsidRDefault="004D4021" w:rsidP="004A55D3">
      <w:pPr>
        <w:spacing w:line="240" w:lineRule="auto"/>
        <w:rPr>
          <w:noProof/>
        </w:rPr>
      </w:pPr>
    </w:p>
    <w:p w:rsidR="004D4021" w:rsidRPr="00C12051" w:rsidRDefault="004D4021" w:rsidP="007F2089">
      <w:pPr>
        <w:rPr>
          <w:noProof/>
        </w:rPr>
      </w:pPr>
      <w:r w:rsidRPr="00C12051">
        <w:rPr>
          <w:noProof/>
        </w:rPr>
        <w:t>Where,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8919"/>
      </w:tblGrid>
      <w:tr w:rsidR="004D4021" w:rsidRPr="00C12051" w:rsidTr="002E3729">
        <w:tc>
          <w:tcPr>
            <w:tcW w:w="810" w:type="dxa"/>
          </w:tcPr>
          <w:p w:rsidR="004D4021" w:rsidRPr="00C12051" w:rsidRDefault="004D4021" w:rsidP="007F2089">
            <w:pPr>
              <w:rPr>
                <w:noProof/>
              </w:rPr>
            </w:pPr>
            <w:r w:rsidRPr="00C12051">
              <w:rPr>
                <w:noProof/>
              </w:rPr>
              <w:t>J =</w:t>
            </w:r>
          </w:p>
        </w:tc>
        <w:tc>
          <w:tcPr>
            <w:tcW w:w="9301" w:type="dxa"/>
          </w:tcPr>
          <w:p w:rsidR="004D4021" w:rsidRPr="00C12051" w:rsidRDefault="004D4021" w:rsidP="007F2089">
            <w:pPr>
              <w:rPr>
                <w:noProof/>
              </w:rPr>
            </w:pPr>
            <w:r w:rsidRPr="00C12051">
              <w:rPr>
                <w:noProof/>
              </w:rPr>
              <w:t>The head loss gradient, m per 100m length of pipe</w:t>
            </w:r>
          </w:p>
        </w:tc>
      </w:tr>
      <w:tr w:rsidR="004D4021" w:rsidRPr="00C12051" w:rsidTr="002E3729">
        <w:tc>
          <w:tcPr>
            <w:tcW w:w="810" w:type="dxa"/>
          </w:tcPr>
          <w:p w:rsidR="004D4021" w:rsidRPr="00C12051" w:rsidRDefault="004D4021" w:rsidP="007F2089">
            <w:pPr>
              <w:rPr>
                <w:noProof/>
              </w:rPr>
            </w:pPr>
            <w:r w:rsidRPr="00C12051">
              <w:rPr>
                <w:noProof/>
              </w:rPr>
              <w:t xml:space="preserve">L = </w:t>
            </w:r>
          </w:p>
        </w:tc>
        <w:tc>
          <w:tcPr>
            <w:tcW w:w="9301" w:type="dxa"/>
          </w:tcPr>
          <w:p w:rsidR="004D4021" w:rsidRPr="00C12051" w:rsidRDefault="004D4021" w:rsidP="007F2089">
            <w:pPr>
              <w:rPr>
                <w:noProof/>
              </w:rPr>
            </w:pPr>
            <w:r w:rsidRPr="00C12051">
              <w:rPr>
                <w:noProof/>
              </w:rPr>
              <w:t>Length of pipe, m</w:t>
            </w:r>
          </w:p>
        </w:tc>
      </w:tr>
      <w:tr w:rsidR="004D4021" w:rsidRPr="00C12051" w:rsidTr="002E3729">
        <w:tc>
          <w:tcPr>
            <w:tcW w:w="810" w:type="dxa"/>
          </w:tcPr>
          <w:p w:rsidR="004D4021" w:rsidRPr="00C12051" w:rsidRDefault="004D4021" w:rsidP="007F2089">
            <w:pPr>
              <w:rPr>
                <w:noProof/>
              </w:rPr>
            </w:pPr>
            <w:r w:rsidRPr="00C12051">
              <w:rPr>
                <w:noProof/>
              </w:rPr>
              <w:t xml:space="preserve">Q = </w:t>
            </w:r>
          </w:p>
        </w:tc>
        <w:tc>
          <w:tcPr>
            <w:tcW w:w="9301" w:type="dxa"/>
          </w:tcPr>
          <w:p w:rsidR="004D4021" w:rsidRPr="00C12051" w:rsidRDefault="004D4021" w:rsidP="007F2089">
            <w:pPr>
              <w:rPr>
                <w:noProof/>
              </w:rPr>
            </w:pPr>
            <w:r w:rsidRPr="00C12051">
              <w:rPr>
                <w:noProof/>
              </w:rPr>
              <w:t xml:space="preserve">Flow rate in the pipe, </w:t>
            </w:r>
            <w:r w:rsidR="00C163FD" w:rsidRPr="00C12051">
              <w:rPr>
                <w:noProof/>
              </w:rPr>
              <w:t>m</w:t>
            </w:r>
            <w:r w:rsidR="00C163FD" w:rsidRPr="00C12051">
              <w:rPr>
                <w:noProof/>
                <w:vertAlign w:val="superscript"/>
              </w:rPr>
              <w:t>3</w:t>
            </w:r>
            <w:r w:rsidR="00C163FD" w:rsidRPr="00C12051">
              <w:rPr>
                <w:noProof/>
              </w:rPr>
              <w:t>/hr</w:t>
            </w:r>
          </w:p>
        </w:tc>
      </w:tr>
      <w:tr w:rsidR="004D4021" w:rsidRPr="00C12051" w:rsidTr="002E3729">
        <w:tc>
          <w:tcPr>
            <w:tcW w:w="810" w:type="dxa"/>
          </w:tcPr>
          <w:p w:rsidR="004D4021" w:rsidRPr="00C12051" w:rsidRDefault="004D4021" w:rsidP="007F2089">
            <w:pPr>
              <w:rPr>
                <w:noProof/>
              </w:rPr>
            </w:pPr>
            <w:r w:rsidRPr="00C12051">
              <w:rPr>
                <w:noProof/>
              </w:rPr>
              <w:t>D =</w:t>
            </w:r>
          </w:p>
        </w:tc>
        <w:tc>
          <w:tcPr>
            <w:tcW w:w="9301" w:type="dxa"/>
          </w:tcPr>
          <w:p w:rsidR="004D4021" w:rsidRPr="00C12051" w:rsidRDefault="004D4021" w:rsidP="007F2089">
            <w:pPr>
              <w:rPr>
                <w:noProof/>
              </w:rPr>
            </w:pPr>
            <w:r w:rsidRPr="00C12051">
              <w:rPr>
                <w:noProof/>
              </w:rPr>
              <w:t>Internal diameter of pipe, mm</w:t>
            </w:r>
          </w:p>
        </w:tc>
      </w:tr>
      <w:tr w:rsidR="004D4021" w:rsidRPr="00C12051" w:rsidTr="002E3729">
        <w:tc>
          <w:tcPr>
            <w:tcW w:w="810" w:type="dxa"/>
          </w:tcPr>
          <w:p w:rsidR="004D4021" w:rsidRPr="00C12051" w:rsidRDefault="004D4021" w:rsidP="007F2089">
            <w:pPr>
              <w:rPr>
                <w:noProof/>
              </w:rPr>
            </w:pPr>
            <w:r w:rsidRPr="00C12051">
              <w:rPr>
                <w:noProof/>
              </w:rPr>
              <w:t>K =</w:t>
            </w:r>
          </w:p>
        </w:tc>
        <w:tc>
          <w:tcPr>
            <w:tcW w:w="9301" w:type="dxa"/>
          </w:tcPr>
          <w:p w:rsidR="004D4021" w:rsidRPr="00C12051" w:rsidRDefault="004D4021" w:rsidP="007F2089">
            <w:pPr>
              <w:rPr>
                <w:noProof/>
              </w:rPr>
            </w:pPr>
            <w:r w:rsidRPr="00C12051">
              <w:rPr>
                <w:noProof/>
              </w:rPr>
              <w:t>Conversion constant = 1.131x10</w:t>
            </w:r>
            <w:r w:rsidRPr="00C12051">
              <w:rPr>
                <w:noProof/>
                <w:vertAlign w:val="superscript"/>
              </w:rPr>
              <w:t>1</w:t>
            </w:r>
            <w:r w:rsidR="00C163FD" w:rsidRPr="00C12051">
              <w:rPr>
                <w:noProof/>
                <w:vertAlign w:val="superscript"/>
              </w:rPr>
              <w:t>1</w:t>
            </w:r>
          </w:p>
        </w:tc>
      </w:tr>
      <w:tr w:rsidR="004D4021" w:rsidRPr="00C12051" w:rsidTr="002E3729">
        <w:tc>
          <w:tcPr>
            <w:tcW w:w="810" w:type="dxa"/>
          </w:tcPr>
          <w:p w:rsidR="004D4021" w:rsidRPr="00C12051" w:rsidRDefault="004D4021" w:rsidP="007F2089">
            <w:pPr>
              <w:rPr>
                <w:noProof/>
              </w:rPr>
            </w:pPr>
            <w:r w:rsidRPr="00C12051">
              <w:rPr>
                <w:noProof/>
              </w:rPr>
              <w:t>C =</w:t>
            </w:r>
          </w:p>
        </w:tc>
        <w:tc>
          <w:tcPr>
            <w:tcW w:w="9301" w:type="dxa"/>
          </w:tcPr>
          <w:p w:rsidR="004D4021" w:rsidRPr="00C12051" w:rsidRDefault="004D4021" w:rsidP="007F2089">
            <w:pPr>
              <w:rPr>
                <w:noProof/>
              </w:rPr>
            </w:pPr>
            <w:r w:rsidRPr="00C12051">
              <w:rPr>
                <w:noProof/>
              </w:rPr>
              <w:t>Friction coeffiecient, which is a function of pipe material characterstics</w:t>
            </w:r>
          </w:p>
        </w:tc>
      </w:tr>
      <w:tr w:rsidR="004D4021" w:rsidRPr="00C12051" w:rsidTr="002E3729">
        <w:tc>
          <w:tcPr>
            <w:tcW w:w="810" w:type="dxa"/>
          </w:tcPr>
          <w:p w:rsidR="004D4021" w:rsidRPr="00C12051" w:rsidRDefault="004D4021" w:rsidP="007F2089">
            <w:pPr>
              <w:rPr>
                <w:noProof/>
              </w:rPr>
            </w:pPr>
            <w:r w:rsidRPr="00C12051">
              <w:rPr>
                <w:noProof/>
              </w:rPr>
              <w:t>K</w:t>
            </w:r>
            <w:r w:rsidRPr="00C12051">
              <w:rPr>
                <w:noProof/>
                <w:vertAlign w:val="subscript"/>
              </w:rPr>
              <w:t xml:space="preserve">1 </w:t>
            </w:r>
            <w:r w:rsidRPr="00C12051">
              <w:rPr>
                <w:noProof/>
              </w:rPr>
              <w:t>=</w:t>
            </w:r>
          </w:p>
        </w:tc>
        <w:tc>
          <w:tcPr>
            <w:tcW w:w="9301" w:type="dxa"/>
          </w:tcPr>
          <w:p w:rsidR="004D4021" w:rsidRPr="00C12051" w:rsidRDefault="004D4021" w:rsidP="007F2089">
            <w:pPr>
              <w:rPr>
                <w:noProof/>
              </w:rPr>
            </w:pPr>
            <w:r w:rsidRPr="00C12051">
              <w:rPr>
                <w:noProof/>
              </w:rPr>
              <w:t>Conversion constant = 8.38x10</w:t>
            </w:r>
            <w:r w:rsidR="001D29F3" w:rsidRPr="00C12051">
              <w:rPr>
                <w:noProof/>
                <w:vertAlign w:val="superscript"/>
              </w:rPr>
              <w:t>6</w:t>
            </w:r>
            <w:r w:rsidRPr="00C12051">
              <w:rPr>
                <w:noProof/>
              </w:rPr>
              <w:tab/>
            </w:r>
            <w:r w:rsidRPr="00C12051">
              <w:rPr>
                <w:noProof/>
              </w:rPr>
              <w:tab/>
            </w:r>
          </w:p>
        </w:tc>
      </w:tr>
      <w:tr w:rsidR="004D4021" w:rsidRPr="00C12051" w:rsidTr="002E3729">
        <w:tc>
          <w:tcPr>
            <w:tcW w:w="810" w:type="dxa"/>
          </w:tcPr>
          <w:p w:rsidR="004D4021" w:rsidRPr="00C12051" w:rsidRDefault="004D4021" w:rsidP="007F2089">
            <w:pPr>
              <w:rPr>
                <w:noProof/>
              </w:rPr>
            </w:pPr>
            <w:r w:rsidRPr="00C12051">
              <w:rPr>
                <w:noProof/>
              </w:rPr>
              <w:t>K</w:t>
            </w:r>
            <w:r w:rsidRPr="00C12051">
              <w:rPr>
                <w:noProof/>
                <w:vertAlign w:val="subscript"/>
              </w:rPr>
              <w:t xml:space="preserve">2 </w:t>
            </w:r>
            <w:r w:rsidRPr="00C12051">
              <w:rPr>
                <w:noProof/>
              </w:rPr>
              <w:t>=</w:t>
            </w:r>
          </w:p>
        </w:tc>
        <w:tc>
          <w:tcPr>
            <w:tcW w:w="9301" w:type="dxa"/>
          </w:tcPr>
          <w:p w:rsidR="004D4021" w:rsidRPr="00C12051" w:rsidRDefault="004D4021" w:rsidP="007F2089">
            <w:pPr>
              <w:rPr>
                <w:noProof/>
              </w:rPr>
            </w:pPr>
            <w:r w:rsidRPr="00C12051">
              <w:rPr>
                <w:noProof/>
              </w:rPr>
              <w:t>Conversion constant =  9.19x10</w:t>
            </w:r>
            <w:r w:rsidR="001D29F3" w:rsidRPr="00C12051">
              <w:rPr>
                <w:noProof/>
                <w:vertAlign w:val="superscript"/>
              </w:rPr>
              <w:t>6</w:t>
            </w:r>
          </w:p>
        </w:tc>
      </w:tr>
    </w:tbl>
    <w:p w:rsidR="00C242A8" w:rsidRPr="00C12051" w:rsidRDefault="00C242A8" w:rsidP="004A55D3">
      <w:pPr>
        <w:spacing w:line="240" w:lineRule="auto"/>
        <w:rPr>
          <w:noProof/>
        </w:rPr>
      </w:pPr>
    </w:p>
    <w:p w:rsidR="00616846" w:rsidRDefault="00616846" w:rsidP="00616846">
      <w:pPr>
        <w:rPr>
          <w:noProof/>
        </w:rPr>
      </w:pPr>
      <w:r w:rsidRPr="00F9200B">
        <w:rPr>
          <w:noProof/>
        </w:rPr>
        <w:t xml:space="preserve">The Hazen-Williams equation was </w:t>
      </w:r>
      <w:r>
        <w:rPr>
          <w:noProof/>
        </w:rPr>
        <w:t xml:space="preserve">originally </w:t>
      </w:r>
      <w:r w:rsidRPr="00F9200B">
        <w:rPr>
          <w:noProof/>
        </w:rPr>
        <w:t xml:space="preserve">developed for pipes larger than 75mm in diameter. </w:t>
      </w:r>
      <w:r>
        <w:rPr>
          <w:noProof/>
        </w:rPr>
        <w:t>The user can employ Hazen-Williams equation for such size of pipes</w:t>
      </w:r>
      <w:r w:rsidRPr="00F9200B">
        <w:rPr>
          <w:noProof/>
        </w:rPr>
        <w:t xml:space="preserve">. </w:t>
      </w:r>
      <w:r>
        <w:rPr>
          <w:noProof/>
        </w:rPr>
        <w:t xml:space="preserve">But </w:t>
      </w:r>
      <w:r w:rsidRPr="00F9200B">
        <w:rPr>
          <w:noProof/>
        </w:rPr>
        <w:t xml:space="preserve">Darcy-Weisbach equation estimates better the head loss for  </w:t>
      </w:r>
      <w:r>
        <w:rPr>
          <w:noProof/>
        </w:rPr>
        <w:t xml:space="preserve">all of </w:t>
      </w:r>
      <w:r w:rsidRPr="00F9200B">
        <w:rPr>
          <w:noProof/>
        </w:rPr>
        <w:t>pipes. Th</w:t>
      </w:r>
      <w:r>
        <w:rPr>
          <w:noProof/>
        </w:rPr>
        <w:t>us theuser</w:t>
      </w:r>
      <w:r w:rsidRPr="00F9200B">
        <w:rPr>
          <w:noProof/>
        </w:rPr>
        <w:t xml:space="preserve"> is advised to use equation </w:t>
      </w:r>
      <w:r w:rsidR="008D6FCE">
        <w:rPr>
          <w:noProof/>
        </w:rPr>
        <w:t>2.16</w:t>
      </w:r>
      <w:r w:rsidRPr="00F9200B">
        <w:rPr>
          <w:noProof/>
        </w:rPr>
        <w:t xml:space="preserve">a for plastic pipes less than 125mm in diameter and equation </w:t>
      </w:r>
      <w:r>
        <w:rPr>
          <w:noProof/>
        </w:rPr>
        <w:t>2.1</w:t>
      </w:r>
      <w:r w:rsidR="008D6FCE">
        <w:rPr>
          <w:noProof/>
        </w:rPr>
        <w:t>6</w:t>
      </w:r>
      <w:r w:rsidRPr="00F9200B">
        <w:rPr>
          <w:noProof/>
        </w:rPr>
        <w:t xml:space="preserve">b for larger plastic pipes where the diameter is wider than 125mm. </w:t>
      </w:r>
      <w:r>
        <w:rPr>
          <w:noProof/>
        </w:rPr>
        <w:t xml:space="preserve">In this guide, the Darcy-Weisbach equation is used. </w:t>
      </w:r>
    </w:p>
    <w:p w:rsidR="008D6FCE" w:rsidRPr="00EE01C8" w:rsidRDefault="008D6FCE" w:rsidP="004A55D3">
      <w:pPr>
        <w:spacing w:line="240" w:lineRule="auto"/>
        <w:rPr>
          <w:noProof/>
          <w:color w:val="231F20"/>
        </w:rPr>
      </w:pPr>
    </w:p>
    <w:p w:rsidR="008D6FCE" w:rsidRPr="006D02D4" w:rsidRDefault="008D6FCE" w:rsidP="008D6FCE">
      <w:pPr>
        <w:rPr>
          <w:noProof/>
          <w:szCs w:val="24"/>
        </w:rPr>
      </w:pPr>
      <w:r w:rsidRPr="005E79AA">
        <w:rPr>
          <w:noProof/>
        </w:rPr>
        <w:t xml:space="preserve">Use of the above head loss equations might be tedious work unless a computer is used.  Alternatively, the reader may use </w:t>
      </w:r>
      <w:r>
        <w:rPr>
          <w:noProof/>
        </w:rPr>
        <w:t xml:space="preserve">slide rules, nomographs or </w:t>
      </w:r>
      <w:r w:rsidRPr="00EA1F7D">
        <w:rPr>
          <w:noProof/>
        </w:rPr>
        <w:t>head loss charts which are pre</w:t>
      </w:r>
      <w:r>
        <w:rPr>
          <w:noProof/>
        </w:rPr>
        <w:t xml:space="preserve">sented </w:t>
      </w:r>
      <w:r w:rsidRPr="00A8455D">
        <w:rPr>
          <w:noProof/>
        </w:rPr>
        <w:t>in</w:t>
      </w:r>
      <w:r w:rsidRPr="00C360EB">
        <w:rPr>
          <w:noProof/>
          <w:szCs w:val="24"/>
        </w:rPr>
        <w:t>Appendices VII, VIII and IX,</w:t>
      </w:r>
      <w:r w:rsidRPr="00A8455D">
        <w:rPr>
          <w:noProof/>
          <w:szCs w:val="24"/>
        </w:rPr>
        <w:t xml:space="preserve"> respectively.</w:t>
      </w:r>
    </w:p>
    <w:p w:rsidR="00003A06" w:rsidRPr="00C12051" w:rsidRDefault="00003A06" w:rsidP="004A55D3">
      <w:pPr>
        <w:spacing w:line="240" w:lineRule="auto"/>
        <w:rPr>
          <w:noProof/>
        </w:rPr>
      </w:pPr>
    </w:p>
    <w:p w:rsidR="00D271D9" w:rsidRDefault="004D4021" w:rsidP="007F2089">
      <w:pPr>
        <w:rPr>
          <w:noProof/>
        </w:rPr>
      </w:pPr>
      <w:r w:rsidRPr="00C12051">
        <w:rPr>
          <w:noProof/>
        </w:rPr>
        <w:t xml:space="preserve">Now, the reader needs to understand that flow of water through a closed /blind pipeline of a given diameter and length like the case in water supply system causes more friction loss than does flow through a pipeline with a number of equally spaced outlets which is the case in </w:t>
      </w:r>
      <w:r w:rsidR="00E02BE2" w:rsidRPr="00C12051">
        <w:rPr>
          <w:noProof/>
        </w:rPr>
        <w:t>drip</w:t>
      </w:r>
      <w:r w:rsidR="00D271D9" w:rsidRPr="00C12051">
        <w:rPr>
          <w:noProof/>
        </w:rPr>
        <w:t xml:space="preserve"> irrigation system. </w:t>
      </w:r>
      <w:r w:rsidRPr="00C12051">
        <w:rPr>
          <w:noProof/>
        </w:rPr>
        <w:t xml:space="preserve">The reason for this reduction in friction loss is that the volume of flow decreases each time an outlet is passed. </w:t>
      </w:r>
    </w:p>
    <w:p w:rsidR="00003A06" w:rsidRPr="00C12051" w:rsidRDefault="00003A06" w:rsidP="004A55D3">
      <w:pPr>
        <w:spacing w:line="240" w:lineRule="auto"/>
        <w:rPr>
          <w:noProof/>
        </w:rPr>
      </w:pPr>
    </w:p>
    <w:p w:rsidR="00D271D9" w:rsidRPr="00C12051" w:rsidRDefault="00D271D9" w:rsidP="007F2089">
      <w:pPr>
        <w:rPr>
          <w:noProof/>
        </w:rPr>
      </w:pPr>
      <w:r w:rsidRPr="00C12051">
        <w:rPr>
          <w:noProof/>
        </w:rPr>
        <w:t>Therefore, f</w:t>
      </w:r>
      <w:r w:rsidR="004D4021" w:rsidRPr="00C12051">
        <w:rPr>
          <w:noProof/>
        </w:rPr>
        <w:t xml:space="preserve">or computing head losses in multioutlet pipes, the friction head loss </w:t>
      </w:r>
      <w:r w:rsidRPr="00C12051">
        <w:rPr>
          <w:noProof/>
        </w:rPr>
        <w:t>is done in two steps as follows.</w:t>
      </w:r>
    </w:p>
    <w:p w:rsidR="00D271D9" w:rsidRPr="00C12051" w:rsidRDefault="00D271D9" w:rsidP="00637BBA">
      <w:pPr>
        <w:pStyle w:val="Buletted"/>
        <w:rPr>
          <w:noProof/>
        </w:rPr>
      </w:pPr>
      <w:r w:rsidRPr="00C12051">
        <w:rPr>
          <w:noProof/>
        </w:rPr>
        <w:t xml:space="preserve">First, the head loss is calculated by assuming </w:t>
      </w:r>
      <w:r w:rsidR="00577077" w:rsidRPr="00C12051">
        <w:rPr>
          <w:noProof/>
        </w:rPr>
        <w:t xml:space="preserve">that </w:t>
      </w:r>
      <w:r w:rsidRPr="00C12051">
        <w:rPr>
          <w:noProof/>
        </w:rPr>
        <w:t>the pipe is plain (</w:t>
      </w:r>
      <w:r w:rsidR="004D4021" w:rsidRPr="00C12051">
        <w:rPr>
          <w:noProof/>
        </w:rPr>
        <w:t>without considering the outlets</w:t>
      </w:r>
      <w:r w:rsidRPr="00C12051">
        <w:rPr>
          <w:noProof/>
        </w:rPr>
        <w:t xml:space="preserve">) </w:t>
      </w:r>
      <w:r w:rsidR="004D4021" w:rsidRPr="00C12051">
        <w:rPr>
          <w:noProof/>
        </w:rPr>
        <w:t xml:space="preserve">using either equation </w:t>
      </w:r>
      <w:r w:rsidR="00577077" w:rsidRPr="00C12051">
        <w:rPr>
          <w:noProof/>
        </w:rPr>
        <w:t>2.1</w:t>
      </w:r>
      <w:r w:rsidR="008D6FCE">
        <w:rPr>
          <w:noProof/>
        </w:rPr>
        <w:t>5</w:t>
      </w:r>
      <w:r w:rsidR="004D4021" w:rsidRPr="00C12051">
        <w:rPr>
          <w:noProof/>
        </w:rPr>
        <w:t xml:space="preserve"> or equation </w:t>
      </w:r>
      <w:r w:rsidR="00577077" w:rsidRPr="00C12051">
        <w:rPr>
          <w:noProof/>
        </w:rPr>
        <w:t>2.1</w:t>
      </w:r>
      <w:r w:rsidR="008D6FCE">
        <w:rPr>
          <w:noProof/>
        </w:rPr>
        <w:t>6</w:t>
      </w:r>
      <w:r w:rsidR="00577077" w:rsidRPr="00C12051">
        <w:rPr>
          <w:noProof/>
        </w:rPr>
        <w:t>.</w:t>
      </w:r>
    </w:p>
    <w:p w:rsidR="00D271D9" w:rsidRPr="00C12051" w:rsidRDefault="004D4021" w:rsidP="00637BBA">
      <w:pPr>
        <w:pStyle w:val="Buletted"/>
        <w:rPr>
          <w:noProof/>
        </w:rPr>
      </w:pPr>
      <w:r w:rsidRPr="00C12051">
        <w:rPr>
          <w:noProof/>
        </w:rPr>
        <w:t>Then, it is multiplied by a factor called Christansen correction factor, F whos</w:t>
      </w:r>
      <w:r w:rsidR="00747A6B" w:rsidRPr="00C12051">
        <w:rPr>
          <w:noProof/>
        </w:rPr>
        <w:t>e value can be read from table 2.</w:t>
      </w:r>
      <w:r w:rsidR="00972566">
        <w:rPr>
          <w:noProof/>
        </w:rPr>
        <w:t>2</w:t>
      </w:r>
      <w:r w:rsidRPr="00C12051">
        <w:rPr>
          <w:noProof/>
        </w:rPr>
        <w:t xml:space="preserve"> for given number of outlets or can be calculated using eq</w:t>
      </w:r>
      <w:r w:rsidR="00747A6B" w:rsidRPr="00C12051">
        <w:rPr>
          <w:noProof/>
        </w:rPr>
        <w:t>uation 2.1</w:t>
      </w:r>
      <w:r w:rsidR="008D6FCE">
        <w:rPr>
          <w:noProof/>
        </w:rPr>
        <w:t>8</w:t>
      </w:r>
      <w:r w:rsidRPr="00C12051">
        <w:rPr>
          <w:noProof/>
        </w:rPr>
        <w:t xml:space="preserve">. </w:t>
      </w:r>
    </w:p>
    <w:p w:rsidR="004D4021" w:rsidRPr="00C12051" w:rsidRDefault="00D271D9" w:rsidP="007F2089">
      <w:pPr>
        <w:rPr>
          <w:noProof/>
        </w:rPr>
      </w:pPr>
      <w:r w:rsidRPr="00C12051">
        <w:rPr>
          <w:noProof/>
        </w:rPr>
        <w:lastRenderedPageBreak/>
        <w:t xml:space="preserve">Or simply, </w:t>
      </w:r>
      <w:r w:rsidR="004D4021" w:rsidRPr="00C12051">
        <w:rPr>
          <w:noProof/>
        </w:rPr>
        <w:t xml:space="preserve">the head loss </w:t>
      </w:r>
      <w:r w:rsidR="004D4021" w:rsidRPr="00C12051">
        <w:rPr>
          <w:i/>
          <w:noProof/>
        </w:rPr>
        <w:t>h</w:t>
      </w:r>
      <w:r w:rsidR="004D4021" w:rsidRPr="00C12051">
        <w:rPr>
          <w:i/>
          <w:noProof/>
          <w:vertAlign w:val="subscript"/>
        </w:rPr>
        <w:t>f</w:t>
      </w:r>
      <w:r w:rsidR="004D4021" w:rsidRPr="00C12051">
        <w:rPr>
          <w:noProof/>
        </w:rPr>
        <w:t xml:space="preserve"> in a pipe with uniform spaced outlets is given by:</w:t>
      </w:r>
    </w:p>
    <w:p w:rsidR="008D6FCE" w:rsidRPr="003816D9" w:rsidRDefault="004D4021" w:rsidP="003816D9">
      <w:pPr>
        <w:rPr>
          <w:noProof/>
        </w:rPr>
      </w:pPr>
      <w:r w:rsidRPr="00C12051">
        <w:rPr>
          <w:noProof/>
        </w:rPr>
        <w:object w:dxaOrig="1280" w:dyaOrig="620">
          <v:shape id="_x0000_i1056" type="#_x0000_t75" style="width:63.6pt;height:31.2pt" o:ole="">
            <v:imagedata r:id="rId119" o:title=""/>
          </v:shape>
          <o:OLEObject Type="Embed" ProgID="Equation.3" ShapeID="_x0000_i1056" DrawAspect="Content" ObjectID="_1608885152" r:id="rId120"/>
        </w:object>
      </w:r>
      <w:r w:rsidR="00747A6B" w:rsidRPr="00C12051">
        <w:rPr>
          <w:noProof/>
        </w:rPr>
        <w:tab/>
      </w:r>
      <w:r w:rsidR="00747A6B" w:rsidRPr="00C12051">
        <w:rPr>
          <w:noProof/>
        </w:rPr>
        <w:tab/>
      </w:r>
      <w:r w:rsidR="00747A6B" w:rsidRPr="00C12051">
        <w:rPr>
          <w:noProof/>
        </w:rPr>
        <w:tab/>
      </w:r>
      <w:r w:rsidR="00747A6B" w:rsidRPr="00C12051">
        <w:rPr>
          <w:noProof/>
        </w:rPr>
        <w:tab/>
      </w:r>
      <w:r w:rsidR="00747A6B" w:rsidRPr="00C12051">
        <w:rPr>
          <w:noProof/>
        </w:rPr>
        <w:tab/>
      </w:r>
      <w:r w:rsidR="00747A6B" w:rsidRPr="00C12051">
        <w:rPr>
          <w:noProof/>
        </w:rPr>
        <w:tab/>
      </w:r>
      <w:r w:rsidR="00747A6B" w:rsidRPr="00C12051">
        <w:rPr>
          <w:noProof/>
        </w:rPr>
        <w:tab/>
      </w:r>
      <w:r w:rsidR="00747A6B" w:rsidRPr="00C12051">
        <w:rPr>
          <w:noProof/>
        </w:rPr>
        <w:tab/>
      </w:r>
      <w:r w:rsidR="00747A6B" w:rsidRPr="00C12051">
        <w:rPr>
          <w:noProof/>
        </w:rPr>
        <w:tab/>
        <w:t xml:space="preserve"> ---- (2.1</w:t>
      </w:r>
      <w:r w:rsidR="008D6FCE">
        <w:rPr>
          <w:noProof/>
        </w:rPr>
        <w:t>7</w:t>
      </w:r>
      <w:r w:rsidRPr="00C12051">
        <w:rPr>
          <w:noProof/>
        </w:rPr>
        <w:t>)</w:t>
      </w:r>
      <w:bookmarkStart w:id="112" w:name="_Toc473771360"/>
      <w:bookmarkStart w:id="113" w:name="_Toc470706857"/>
      <w:bookmarkStart w:id="114" w:name="_Toc473769591"/>
    </w:p>
    <w:p w:rsidR="008D6FCE" w:rsidRPr="003816D9" w:rsidRDefault="008D6FCE" w:rsidP="00637BBA">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rPr>
      </w:pPr>
      <w:r w:rsidRPr="000906A1">
        <w:rPr>
          <w:b/>
          <w:i/>
          <w:noProof/>
        </w:rPr>
        <w:t xml:space="preserve">Key Note: </w:t>
      </w:r>
      <w:r w:rsidR="00057509" w:rsidRPr="008D6FCE">
        <w:rPr>
          <w:i/>
        </w:rPr>
        <w:t xml:space="preserve">For the number of outlets greater than 30, F value of 0.36 may practically be adopted.  </w:t>
      </w:r>
    </w:p>
    <w:p w:rsidR="00637BBA" w:rsidRDefault="00637BBA" w:rsidP="007F2089">
      <w:pPr>
        <w:rPr>
          <w:noProof/>
        </w:rPr>
      </w:pPr>
    </w:p>
    <w:p w:rsidR="0037472A" w:rsidRPr="00C12051" w:rsidRDefault="0037472A" w:rsidP="007F2089">
      <w:pPr>
        <w:rPr>
          <w:noProof/>
        </w:rPr>
      </w:pPr>
      <w:r w:rsidRPr="00C12051">
        <w:rPr>
          <w:noProof/>
        </w:rPr>
        <w:t>Alternative</w:t>
      </w:r>
      <w:r w:rsidR="00057509" w:rsidRPr="00C12051">
        <w:rPr>
          <w:noProof/>
        </w:rPr>
        <w:t xml:space="preserve"> to Table 2.</w:t>
      </w:r>
      <w:r w:rsidR="00AB65E5">
        <w:rPr>
          <w:noProof/>
        </w:rPr>
        <w:t>2</w:t>
      </w:r>
      <w:r w:rsidRPr="00C12051">
        <w:rPr>
          <w:noProof/>
        </w:rPr>
        <w:t>, the first dripper is being located at a distance equal to the dripper spacing from the lateral inlet, the Christansen correction factor, F based on the number of outlets in the pipe, N can also be calculated from:</w:t>
      </w:r>
    </w:p>
    <w:p w:rsidR="0037472A" w:rsidRPr="00C12051" w:rsidRDefault="0037472A" w:rsidP="007F2089">
      <w:pPr>
        <w:rPr>
          <w:noProof/>
        </w:rPr>
      </w:pPr>
      <w:r w:rsidRPr="00C12051">
        <w:rPr>
          <w:noProof/>
          <w:position w:val="-34"/>
        </w:rPr>
        <w:tab/>
      </w:r>
      <w:r w:rsidRPr="00C12051">
        <w:rPr>
          <w:noProof/>
        </w:rPr>
        <w:object w:dxaOrig="2600" w:dyaOrig="680">
          <v:shape id="_x0000_i1057" type="#_x0000_t75" style="width:130.8pt;height:34.8pt" o:ole="">
            <v:imagedata r:id="rId121" o:title=""/>
          </v:shape>
          <o:OLEObject Type="Embed" ProgID="Equation.3" ShapeID="_x0000_i1057" DrawAspect="Content" ObjectID="_1608885153" r:id="rId122"/>
        </w:object>
      </w:r>
      <w:r w:rsidR="00747A6B" w:rsidRPr="00C12051">
        <w:rPr>
          <w:noProof/>
        </w:rPr>
        <w:tab/>
      </w:r>
      <w:r w:rsidR="00747A6B" w:rsidRPr="00C12051">
        <w:rPr>
          <w:noProof/>
        </w:rPr>
        <w:tab/>
      </w:r>
      <w:r w:rsidR="00747A6B" w:rsidRPr="00C12051">
        <w:rPr>
          <w:noProof/>
        </w:rPr>
        <w:tab/>
      </w:r>
      <w:r w:rsidR="00747A6B" w:rsidRPr="00C12051">
        <w:rPr>
          <w:noProof/>
        </w:rPr>
        <w:tab/>
      </w:r>
      <w:r w:rsidR="00747A6B" w:rsidRPr="00C12051">
        <w:rPr>
          <w:noProof/>
        </w:rPr>
        <w:tab/>
      </w:r>
      <w:r w:rsidR="00747A6B" w:rsidRPr="00C12051">
        <w:rPr>
          <w:noProof/>
        </w:rPr>
        <w:tab/>
      </w:r>
      <w:r w:rsidR="00747A6B" w:rsidRPr="00C12051">
        <w:rPr>
          <w:noProof/>
        </w:rPr>
        <w:tab/>
        <w:t>---- (2.1</w:t>
      </w:r>
      <w:r w:rsidR="008D6FCE">
        <w:rPr>
          <w:noProof/>
        </w:rPr>
        <w:t>8</w:t>
      </w:r>
      <w:r w:rsidRPr="00C12051">
        <w:rPr>
          <w:noProof/>
        </w:rPr>
        <w:t>a)</w:t>
      </w:r>
    </w:p>
    <w:p w:rsidR="0037472A" w:rsidRPr="00C12051" w:rsidRDefault="0037472A" w:rsidP="007F2089">
      <w:pPr>
        <w:rPr>
          <w:noProof/>
        </w:rPr>
      </w:pPr>
      <w:r w:rsidRPr="00C12051">
        <w:rPr>
          <w:noProof/>
        </w:rPr>
        <w:t>Where,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690"/>
      </w:tblGrid>
      <w:tr w:rsidR="0037472A" w:rsidRPr="00C12051" w:rsidTr="00916AE0">
        <w:tc>
          <w:tcPr>
            <w:tcW w:w="778" w:type="dxa"/>
          </w:tcPr>
          <w:p w:rsidR="0037472A" w:rsidRPr="00C12051" w:rsidRDefault="0037472A" w:rsidP="007F2089">
            <w:pPr>
              <w:rPr>
                <w:noProof/>
              </w:rPr>
            </w:pPr>
            <w:r w:rsidRPr="00C12051">
              <w:rPr>
                <w:noProof/>
              </w:rPr>
              <w:t>F =</w:t>
            </w:r>
          </w:p>
        </w:tc>
        <w:tc>
          <w:tcPr>
            <w:tcW w:w="8690" w:type="dxa"/>
          </w:tcPr>
          <w:p w:rsidR="0037472A" w:rsidRPr="00C12051" w:rsidRDefault="0037472A" w:rsidP="007F2089">
            <w:pPr>
              <w:rPr>
                <w:noProof/>
              </w:rPr>
            </w:pPr>
            <w:r w:rsidRPr="00C12051">
              <w:rPr>
                <w:noProof/>
              </w:rPr>
              <w:t>Chritansen correction factor</w:t>
            </w:r>
          </w:p>
        </w:tc>
      </w:tr>
      <w:tr w:rsidR="0037472A" w:rsidRPr="00C12051" w:rsidTr="00916AE0">
        <w:tc>
          <w:tcPr>
            <w:tcW w:w="778" w:type="dxa"/>
          </w:tcPr>
          <w:p w:rsidR="0037472A" w:rsidRPr="00C12051" w:rsidRDefault="0037472A" w:rsidP="007F2089">
            <w:pPr>
              <w:rPr>
                <w:noProof/>
              </w:rPr>
            </w:pPr>
            <w:r w:rsidRPr="00C12051">
              <w:rPr>
                <w:noProof/>
              </w:rPr>
              <w:t xml:space="preserve">b = </w:t>
            </w:r>
          </w:p>
        </w:tc>
        <w:tc>
          <w:tcPr>
            <w:tcW w:w="8690" w:type="dxa"/>
          </w:tcPr>
          <w:p w:rsidR="0037472A" w:rsidRPr="00C12051" w:rsidRDefault="0037472A" w:rsidP="007F2089">
            <w:pPr>
              <w:rPr>
                <w:noProof/>
              </w:rPr>
            </w:pPr>
            <w:r w:rsidRPr="00C12051">
              <w:rPr>
                <w:noProof/>
              </w:rPr>
              <w:t>Flow exponent of the flow equation, for example b=1.852 in Hazen-William’s equation</w:t>
            </w:r>
          </w:p>
        </w:tc>
      </w:tr>
      <w:tr w:rsidR="0037472A" w:rsidRPr="00C12051" w:rsidTr="00916AE0">
        <w:tc>
          <w:tcPr>
            <w:tcW w:w="778" w:type="dxa"/>
          </w:tcPr>
          <w:p w:rsidR="0037472A" w:rsidRPr="00C12051" w:rsidRDefault="0037472A" w:rsidP="007F2089">
            <w:pPr>
              <w:rPr>
                <w:noProof/>
              </w:rPr>
            </w:pPr>
            <w:r w:rsidRPr="00C12051">
              <w:rPr>
                <w:noProof/>
              </w:rPr>
              <w:t>N =</w:t>
            </w:r>
          </w:p>
        </w:tc>
        <w:tc>
          <w:tcPr>
            <w:tcW w:w="8690" w:type="dxa"/>
          </w:tcPr>
          <w:p w:rsidR="0037472A" w:rsidRPr="00C12051" w:rsidRDefault="0037472A" w:rsidP="007F2089">
            <w:pPr>
              <w:rPr>
                <w:noProof/>
              </w:rPr>
            </w:pPr>
            <w:r w:rsidRPr="00C12051">
              <w:rPr>
                <w:noProof/>
              </w:rPr>
              <w:t>Number of outlets in a pipe</w:t>
            </w:r>
          </w:p>
        </w:tc>
      </w:tr>
    </w:tbl>
    <w:p w:rsidR="0037472A" w:rsidRPr="00C12051" w:rsidRDefault="0037472A" w:rsidP="007F2089">
      <w:pPr>
        <w:rPr>
          <w:noProof/>
        </w:rPr>
      </w:pPr>
    </w:p>
    <w:p w:rsidR="004D4021" w:rsidRPr="00BC3574" w:rsidRDefault="00003A06" w:rsidP="00637BBA">
      <w:pPr>
        <w:pStyle w:val="Caption"/>
        <w:ind w:left="990" w:hanging="990"/>
      </w:pPr>
      <w:bookmarkStart w:id="115" w:name="_Toc531648747"/>
      <w:bookmarkEnd w:id="112"/>
      <w:r w:rsidRPr="00BC3574">
        <w:t xml:space="preserve">Table </w:t>
      </w:r>
      <w:r w:rsidR="00EE6F61" w:rsidRPr="00BC3574">
        <w:fldChar w:fldCharType="begin"/>
      </w:r>
      <w:r w:rsidR="009C0EE3" w:rsidRPr="00BC3574">
        <w:instrText xml:space="preserve"> STYLEREF 1 \s </w:instrText>
      </w:r>
      <w:r w:rsidR="00EE6F61" w:rsidRPr="00BC3574">
        <w:fldChar w:fldCharType="separate"/>
      </w:r>
      <w:r w:rsidR="00726F72">
        <w:rPr>
          <w:noProof/>
        </w:rPr>
        <w:t>2</w:t>
      </w:r>
      <w:r w:rsidR="00EE6F61" w:rsidRPr="00BC3574">
        <w:fldChar w:fldCharType="end"/>
      </w:r>
      <w:r w:rsidR="00A0689D" w:rsidRPr="00BC3574">
        <w:noBreakHyphen/>
      </w:r>
      <w:r w:rsidR="00EE6F61" w:rsidRPr="00BC3574">
        <w:fldChar w:fldCharType="begin"/>
      </w:r>
      <w:r w:rsidR="009C0EE3" w:rsidRPr="00BC3574">
        <w:instrText xml:space="preserve"> SEQ Table \* ARABIC \s 1 </w:instrText>
      </w:r>
      <w:r w:rsidR="00EE6F61" w:rsidRPr="00BC3574">
        <w:fldChar w:fldCharType="separate"/>
      </w:r>
      <w:r w:rsidR="00726F72">
        <w:rPr>
          <w:noProof/>
        </w:rPr>
        <w:t>2</w:t>
      </w:r>
      <w:r w:rsidR="00EE6F61" w:rsidRPr="00BC3574">
        <w:fldChar w:fldCharType="end"/>
      </w:r>
      <w:r w:rsidRPr="00BC3574">
        <w:t xml:space="preserve">: Correction Factor, F for friction losses in plastic pipes with </w:t>
      </w:r>
      <w:r w:rsidR="00637BBA" w:rsidRPr="00BC3574">
        <w:t xml:space="preserve">multiple </w:t>
      </w:r>
      <w:proofErr w:type="gramStart"/>
      <w:r w:rsidR="00637BBA" w:rsidRPr="00BC3574">
        <w:t xml:space="preserve">outlets  </w:t>
      </w:r>
      <w:r w:rsidRPr="00BC3574">
        <w:t>(</w:t>
      </w:r>
      <w:proofErr w:type="gramEnd"/>
      <w:r w:rsidRPr="00BC3574">
        <w:t xml:space="preserve">Source: </w:t>
      </w:r>
      <w:proofErr w:type="spellStart"/>
      <w:r w:rsidR="00637BBA" w:rsidRPr="00BC3574">
        <w:t>keller</w:t>
      </w:r>
      <w:proofErr w:type="spellEnd"/>
      <w:r w:rsidR="00637BBA" w:rsidRPr="00BC3574">
        <w:t xml:space="preserve"> and </w:t>
      </w:r>
      <w:proofErr w:type="spellStart"/>
      <w:r w:rsidR="00637BBA" w:rsidRPr="00BC3574">
        <w:t>blisener</w:t>
      </w:r>
      <w:proofErr w:type="spellEnd"/>
      <w:r w:rsidRPr="00BC3574">
        <w:t>, 1990)</w:t>
      </w:r>
      <w:bookmarkEnd w:id="115"/>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003"/>
        <w:gridCol w:w="2430"/>
        <w:gridCol w:w="2880"/>
      </w:tblGrid>
      <w:tr w:rsidR="00DF7F5F" w:rsidRPr="00DF7F5F" w:rsidTr="00DF7F5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F7F5F" w:rsidRPr="00DF7F5F" w:rsidRDefault="00DF7F5F" w:rsidP="00DF7F5F">
            <w:pPr>
              <w:pStyle w:val="NormalWeb"/>
              <w:spacing w:before="0" w:beforeAutospacing="0" w:after="0" w:afterAutospacing="0"/>
              <w:jc w:val="center"/>
              <w:rPr>
                <w:rFonts w:ascii="Arial" w:hAnsi="Arial" w:cs="Arial"/>
                <w:color w:val="auto"/>
                <w:sz w:val="20"/>
                <w:szCs w:val="20"/>
              </w:rPr>
            </w:pPr>
            <w:r w:rsidRPr="00DF7F5F">
              <w:rPr>
                <w:rFonts w:ascii="Arial" w:hAnsi="Arial" w:cs="Arial"/>
                <w:color w:val="auto"/>
                <w:sz w:val="20"/>
                <w:szCs w:val="20"/>
              </w:rPr>
              <w:t>Number</w:t>
            </w:r>
          </w:p>
          <w:p w:rsidR="00DF7F5F" w:rsidRPr="00DF7F5F" w:rsidRDefault="00DF7F5F" w:rsidP="00DF7F5F">
            <w:pPr>
              <w:jc w:val="center"/>
              <w:rPr>
                <w:color w:val="auto"/>
                <w:sz w:val="20"/>
                <w:szCs w:val="20"/>
              </w:rPr>
            </w:pPr>
            <w:r w:rsidRPr="00DF7F5F">
              <w:rPr>
                <w:color w:val="auto"/>
                <w:sz w:val="20"/>
                <w:szCs w:val="20"/>
              </w:rPr>
              <w:t>of outlets</w:t>
            </w:r>
          </w:p>
        </w:tc>
        <w:tc>
          <w:tcPr>
            <w:tcW w:w="200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F7F5F" w:rsidRPr="00DF7F5F" w:rsidRDefault="00DF7F5F" w:rsidP="00DF7F5F">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DF7F5F">
              <w:rPr>
                <w:color w:val="auto"/>
                <w:sz w:val="20"/>
                <w:szCs w:val="20"/>
              </w:rPr>
              <w:t>F1</w:t>
            </w:r>
          </w:p>
        </w:tc>
        <w:tc>
          <w:tcPr>
            <w:tcW w:w="243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F7F5F" w:rsidRPr="00DF7F5F" w:rsidRDefault="00DF7F5F" w:rsidP="00DF7F5F">
            <w:pPr>
              <w:jc w:val="center"/>
              <w:cnfStyle w:val="100000000000" w:firstRow="1" w:lastRow="0" w:firstColumn="0" w:lastColumn="0" w:oddVBand="0" w:evenVBand="0" w:oddHBand="0" w:evenHBand="0" w:firstRowFirstColumn="0" w:firstRowLastColumn="0" w:lastRowFirstColumn="0" w:lastRowLastColumn="0"/>
              <w:rPr>
                <w:sz w:val="20"/>
                <w:szCs w:val="20"/>
              </w:rPr>
            </w:pPr>
            <w:r w:rsidRPr="00DF7F5F">
              <w:rPr>
                <w:color w:val="auto"/>
                <w:sz w:val="20"/>
                <w:szCs w:val="20"/>
              </w:rPr>
              <w:t>F2</w:t>
            </w:r>
          </w:p>
        </w:tc>
        <w:tc>
          <w:tcPr>
            <w:tcW w:w="28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F7F5F" w:rsidRPr="00DF7F5F" w:rsidRDefault="00DF7F5F" w:rsidP="00DF7F5F">
            <w:pPr>
              <w:ind w:left="114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F7F5F">
              <w:rPr>
                <w:color w:val="auto"/>
                <w:sz w:val="20"/>
                <w:szCs w:val="20"/>
              </w:rPr>
              <w:t>F3</w:t>
            </w:r>
          </w:p>
        </w:tc>
      </w:tr>
      <w:tr w:rsidR="00E02BE2" w:rsidRPr="00BC3574" w:rsidTr="00DF7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left w:val="none" w:sz="0" w:space="0" w:color="auto"/>
              <w:bottom w:val="none" w:sz="0" w:space="0" w:color="auto"/>
            </w:tcBorders>
            <w:vAlign w:val="center"/>
          </w:tcPr>
          <w:p w:rsidR="00E02BE2" w:rsidRPr="00BC3574" w:rsidRDefault="00E02BE2" w:rsidP="00DF7F5F">
            <w:pPr>
              <w:jc w:val="center"/>
              <w:rPr>
                <w:b w:val="0"/>
                <w:sz w:val="20"/>
                <w:szCs w:val="20"/>
              </w:rPr>
            </w:pPr>
            <w:r w:rsidRPr="00BC3574">
              <w:rPr>
                <w:b w:val="0"/>
                <w:sz w:val="20"/>
                <w:szCs w:val="20"/>
              </w:rPr>
              <w:t>5</w:t>
            </w:r>
          </w:p>
        </w:tc>
        <w:tc>
          <w:tcPr>
            <w:tcW w:w="2003" w:type="dxa"/>
            <w:tcBorders>
              <w:top w:val="single" w:sz="4" w:space="0" w:color="auto"/>
              <w:bottom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0.469</w:t>
            </w:r>
          </w:p>
        </w:tc>
        <w:tc>
          <w:tcPr>
            <w:tcW w:w="2430" w:type="dxa"/>
            <w:tcBorders>
              <w:top w:val="single" w:sz="4" w:space="0" w:color="auto"/>
              <w:bottom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0.337</w:t>
            </w:r>
          </w:p>
        </w:tc>
        <w:tc>
          <w:tcPr>
            <w:tcW w:w="2880" w:type="dxa"/>
            <w:tcBorders>
              <w:top w:val="single" w:sz="4" w:space="0" w:color="auto"/>
              <w:bottom w:val="none" w:sz="0" w:space="0" w:color="auto"/>
              <w:right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0.410</w:t>
            </w:r>
          </w:p>
        </w:tc>
      </w:tr>
      <w:tr w:rsidR="00E02BE2" w:rsidRPr="00BC3574" w:rsidTr="00DF7F5F">
        <w:tc>
          <w:tcPr>
            <w:cnfStyle w:val="001000000000" w:firstRow="0" w:lastRow="0" w:firstColumn="1" w:lastColumn="0" w:oddVBand="0" w:evenVBand="0" w:oddHBand="0" w:evenHBand="0" w:firstRowFirstColumn="0" w:firstRowLastColumn="0" w:lastRowFirstColumn="0" w:lastRowLastColumn="0"/>
            <w:tcW w:w="1255" w:type="dxa"/>
            <w:vAlign w:val="center"/>
          </w:tcPr>
          <w:p w:rsidR="00E02BE2" w:rsidRPr="00BC3574" w:rsidRDefault="00E02BE2" w:rsidP="00DF7F5F">
            <w:pPr>
              <w:jc w:val="center"/>
              <w:rPr>
                <w:b w:val="0"/>
                <w:sz w:val="20"/>
                <w:szCs w:val="20"/>
              </w:rPr>
            </w:pPr>
            <w:r w:rsidRPr="00BC3574">
              <w:rPr>
                <w:b w:val="0"/>
                <w:sz w:val="20"/>
                <w:szCs w:val="20"/>
              </w:rPr>
              <w:t>10</w:t>
            </w:r>
          </w:p>
        </w:tc>
        <w:tc>
          <w:tcPr>
            <w:tcW w:w="2003"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0.415</w:t>
            </w:r>
          </w:p>
        </w:tc>
        <w:tc>
          <w:tcPr>
            <w:tcW w:w="2430"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0.350</w:t>
            </w:r>
          </w:p>
        </w:tc>
        <w:tc>
          <w:tcPr>
            <w:tcW w:w="2880"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0.384</w:t>
            </w:r>
          </w:p>
        </w:tc>
      </w:tr>
      <w:tr w:rsidR="00E02BE2" w:rsidRPr="00BC3574" w:rsidTr="00DF7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tcBorders>
            <w:vAlign w:val="center"/>
          </w:tcPr>
          <w:p w:rsidR="00E02BE2" w:rsidRPr="00BC3574" w:rsidRDefault="00E02BE2" w:rsidP="00DF7F5F">
            <w:pPr>
              <w:jc w:val="center"/>
              <w:rPr>
                <w:b w:val="0"/>
                <w:sz w:val="20"/>
                <w:szCs w:val="20"/>
              </w:rPr>
            </w:pPr>
            <w:r w:rsidRPr="00BC3574">
              <w:rPr>
                <w:b w:val="0"/>
                <w:sz w:val="20"/>
                <w:szCs w:val="20"/>
              </w:rPr>
              <w:t>12</w:t>
            </w:r>
          </w:p>
        </w:tc>
        <w:tc>
          <w:tcPr>
            <w:tcW w:w="2003" w:type="dxa"/>
            <w:tcBorders>
              <w:top w:val="none" w:sz="0" w:space="0" w:color="auto"/>
              <w:bottom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0.406</w:t>
            </w:r>
          </w:p>
        </w:tc>
        <w:tc>
          <w:tcPr>
            <w:tcW w:w="2430" w:type="dxa"/>
            <w:tcBorders>
              <w:top w:val="none" w:sz="0" w:space="0" w:color="auto"/>
              <w:bottom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0.352</w:t>
            </w:r>
          </w:p>
        </w:tc>
        <w:tc>
          <w:tcPr>
            <w:tcW w:w="2880" w:type="dxa"/>
            <w:tcBorders>
              <w:top w:val="none" w:sz="0" w:space="0" w:color="auto"/>
              <w:bottom w:val="none" w:sz="0" w:space="0" w:color="auto"/>
              <w:right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0.381</w:t>
            </w:r>
          </w:p>
        </w:tc>
      </w:tr>
      <w:tr w:rsidR="00E02BE2" w:rsidRPr="00BC3574" w:rsidTr="00DF7F5F">
        <w:tc>
          <w:tcPr>
            <w:cnfStyle w:val="001000000000" w:firstRow="0" w:lastRow="0" w:firstColumn="1" w:lastColumn="0" w:oddVBand="0" w:evenVBand="0" w:oddHBand="0" w:evenHBand="0" w:firstRowFirstColumn="0" w:firstRowLastColumn="0" w:lastRowFirstColumn="0" w:lastRowLastColumn="0"/>
            <w:tcW w:w="1255" w:type="dxa"/>
            <w:vAlign w:val="center"/>
          </w:tcPr>
          <w:p w:rsidR="00E02BE2" w:rsidRPr="00BC3574" w:rsidRDefault="00E02BE2" w:rsidP="00DF7F5F">
            <w:pPr>
              <w:jc w:val="center"/>
              <w:rPr>
                <w:b w:val="0"/>
                <w:sz w:val="20"/>
                <w:szCs w:val="20"/>
              </w:rPr>
            </w:pPr>
            <w:r w:rsidRPr="00BC3574">
              <w:rPr>
                <w:b w:val="0"/>
                <w:sz w:val="20"/>
                <w:szCs w:val="20"/>
              </w:rPr>
              <w:t>15</w:t>
            </w:r>
          </w:p>
        </w:tc>
        <w:tc>
          <w:tcPr>
            <w:tcW w:w="2003"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0.398</w:t>
            </w:r>
          </w:p>
        </w:tc>
        <w:tc>
          <w:tcPr>
            <w:tcW w:w="2430"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0.355</w:t>
            </w:r>
          </w:p>
        </w:tc>
        <w:tc>
          <w:tcPr>
            <w:tcW w:w="2880"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0.377</w:t>
            </w:r>
          </w:p>
        </w:tc>
      </w:tr>
      <w:tr w:rsidR="00E02BE2" w:rsidRPr="00BC3574" w:rsidTr="00DF7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tcBorders>
            <w:vAlign w:val="center"/>
          </w:tcPr>
          <w:p w:rsidR="00E02BE2" w:rsidRPr="00BC3574" w:rsidRDefault="00E02BE2" w:rsidP="00DF7F5F">
            <w:pPr>
              <w:jc w:val="center"/>
              <w:rPr>
                <w:b w:val="0"/>
                <w:sz w:val="20"/>
                <w:szCs w:val="20"/>
              </w:rPr>
            </w:pPr>
            <w:r w:rsidRPr="00BC3574">
              <w:rPr>
                <w:b w:val="0"/>
                <w:sz w:val="20"/>
                <w:szCs w:val="20"/>
              </w:rPr>
              <w:t>20</w:t>
            </w:r>
          </w:p>
        </w:tc>
        <w:tc>
          <w:tcPr>
            <w:tcW w:w="2003" w:type="dxa"/>
            <w:tcBorders>
              <w:top w:val="none" w:sz="0" w:space="0" w:color="auto"/>
              <w:bottom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0.389</w:t>
            </w:r>
          </w:p>
        </w:tc>
        <w:tc>
          <w:tcPr>
            <w:tcW w:w="2430" w:type="dxa"/>
            <w:tcBorders>
              <w:top w:val="none" w:sz="0" w:space="0" w:color="auto"/>
              <w:bottom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0.357</w:t>
            </w:r>
          </w:p>
        </w:tc>
        <w:tc>
          <w:tcPr>
            <w:tcW w:w="2880" w:type="dxa"/>
            <w:tcBorders>
              <w:top w:val="none" w:sz="0" w:space="0" w:color="auto"/>
              <w:bottom w:val="none" w:sz="0" w:space="0" w:color="auto"/>
              <w:right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0.373</w:t>
            </w:r>
          </w:p>
        </w:tc>
      </w:tr>
      <w:tr w:rsidR="00E02BE2" w:rsidRPr="00BC3574" w:rsidTr="00DF7F5F">
        <w:tc>
          <w:tcPr>
            <w:cnfStyle w:val="001000000000" w:firstRow="0" w:lastRow="0" w:firstColumn="1" w:lastColumn="0" w:oddVBand="0" w:evenVBand="0" w:oddHBand="0" w:evenHBand="0" w:firstRowFirstColumn="0" w:firstRowLastColumn="0" w:lastRowFirstColumn="0" w:lastRowLastColumn="0"/>
            <w:tcW w:w="1255" w:type="dxa"/>
            <w:vAlign w:val="center"/>
          </w:tcPr>
          <w:p w:rsidR="00E02BE2" w:rsidRPr="00BC3574" w:rsidRDefault="00E02BE2" w:rsidP="00DF7F5F">
            <w:pPr>
              <w:jc w:val="center"/>
              <w:rPr>
                <w:b w:val="0"/>
                <w:sz w:val="20"/>
                <w:szCs w:val="20"/>
              </w:rPr>
            </w:pPr>
            <w:r w:rsidRPr="00BC3574">
              <w:rPr>
                <w:b w:val="0"/>
                <w:sz w:val="20"/>
                <w:szCs w:val="20"/>
              </w:rPr>
              <w:t>25</w:t>
            </w:r>
          </w:p>
        </w:tc>
        <w:tc>
          <w:tcPr>
            <w:tcW w:w="2003"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0.384</w:t>
            </w:r>
          </w:p>
        </w:tc>
        <w:tc>
          <w:tcPr>
            <w:tcW w:w="2430"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0.358</w:t>
            </w:r>
          </w:p>
        </w:tc>
        <w:tc>
          <w:tcPr>
            <w:tcW w:w="2880"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0.371</w:t>
            </w:r>
          </w:p>
        </w:tc>
      </w:tr>
      <w:tr w:rsidR="00E02BE2" w:rsidRPr="00BC3574" w:rsidTr="00DF7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tcBorders>
            <w:vAlign w:val="center"/>
          </w:tcPr>
          <w:p w:rsidR="00E02BE2" w:rsidRPr="00BC3574" w:rsidRDefault="00E02BE2" w:rsidP="00DF7F5F">
            <w:pPr>
              <w:jc w:val="center"/>
              <w:rPr>
                <w:b w:val="0"/>
                <w:sz w:val="20"/>
                <w:szCs w:val="20"/>
              </w:rPr>
            </w:pPr>
            <w:r w:rsidRPr="00BC3574">
              <w:rPr>
                <w:b w:val="0"/>
                <w:sz w:val="20"/>
                <w:szCs w:val="20"/>
              </w:rPr>
              <w:t>30</w:t>
            </w:r>
          </w:p>
        </w:tc>
        <w:tc>
          <w:tcPr>
            <w:tcW w:w="2003" w:type="dxa"/>
            <w:tcBorders>
              <w:top w:val="none" w:sz="0" w:space="0" w:color="auto"/>
              <w:bottom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0.381</w:t>
            </w:r>
          </w:p>
        </w:tc>
        <w:tc>
          <w:tcPr>
            <w:tcW w:w="2430" w:type="dxa"/>
            <w:tcBorders>
              <w:top w:val="none" w:sz="0" w:space="0" w:color="auto"/>
              <w:bottom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0.359</w:t>
            </w:r>
          </w:p>
        </w:tc>
        <w:tc>
          <w:tcPr>
            <w:tcW w:w="2880" w:type="dxa"/>
            <w:tcBorders>
              <w:top w:val="none" w:sz="0" w:space="0" w:color="auto"/>
              <w:bottom w:val="none" w:sz="0" w:space="0" w:color="auto"/>
              <w:right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0.370</w:t>
            </w:r>
          </w:p>
        </w:tc>
      </w:tr>
      <w:tr w:rsidR="00E02BE2" w:rsidRPr="00BC3574" w:rsidTr="00DF7F5F">
        <w:tc>
          <w:tcPr>
            <w:cnfStyle w:val="001000000000" w:firstRow="0" w:lastRow="0" w:firstColumn="1" w:lastColumn="0" w:oddVBand="0" w:evenVBand="0" w:oddHBand="0" w:evenHBand="0" w:firstRowFirstColumn="0" w:firstRowLastColumn="0" w:lastRowFirstColumn="0" w:lastRowLastColumn="0"/>
            <w:tcW w:w="1255" w:type="dxa"/>
            <w:vAlign w:val="center"/>
          </w:tcPr>
          <w:p w:rsidR="00E02BE2" w:rsidRPr="00BC3574" w:rsidRDefault="00E02BE2" w:rsidP="00DF7F5F">
            <w:pPr>
              <w:jc w:val="center"/>
              <w:rPr>
                <w:b w:val="0"/>
                <w:sz w:val="20"/>
                <w:szCs w:val="20"/>
              </w:rPr>
            </w:pPr>
            <w:r w:rsidRPr="00BC3574">
              <w:rPr>
                <w:b w:val="0"/>
                <w:sz w:val="20"/>
                <w:szCs w:val="20"/>
              </w:rPr>
              <w:t>40</w:t>
            </w:r>
          </w:p>
        </w:tc>
        <w:tc>
          <w:tcPr>
            <w:tcW w:w="2003"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0.376</w:t>
            </w:r>
          </w:p>
        </w:tc>
        <w:tc>
          <w:tcPr>
            <w:tcW w:w="2430"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0.360</w:t>
            </w:r>
          </w:p>
        </w:tc>
        <w:tc>
          <w:tcPr>
            <w:tcW w:w="2880"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0.368</w:t>
            </w:r>
          </w:p>
        </w:tc>
      </w:tr>
      <w:tr w:rsidR="00E02BE2" w:rsidRPr="00BC3574" w:rsidTr="00DF7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tcBorders>
            <w:vAlign w:val="center"/>
          </w:tcPr>
          <w:p w:rsidR="00E02BE2" w:rsidRPr="00BC3574" w:rsidRDefault="00E02BE2" w:rsidP="00DF7F5F">
            <w:pPr>
              <w:jc w:val="center"/>
              <w:rPr>
                <w:b w:val="0"/>
                <w:sz w:val="20"/>
                <w:szCs w:val="20"/>
              </w:rPr>
            </w:pPr>
            <w:r w:rsidRPr="00BC3574">
              <w:rPr>
                <w:b w:val="0"/>
                <w:sz w:val="20"/>
                <w:szCs w:val="20"/>
              </w:rPr>
              <w:t>50</w:t>
            </w:r>
          </w:p>
        </w:tc>
        <w:tc>
          <w:tcPr>
            <w:tcW w:w="2003" w:type="dxa"/>
            <w:tcBorders>
              <w:top w:val="none" w:sz="0" w:space="0" w:color="auto"/>
              <w:bottom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0.374</w:t>
            </w:r>
          </w:p>
        </w:tc>
        <w:tc>
          <w:tcPr>
            <w:tcW w:w="2430" w:type="dxa"/>
            <w:tcBorders>
              <w:top w:val="none" w:sz="0" w:space="0" w:color="auto"/>
              <w:bottom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0.361</w:t>
            </w:r>
          </w:p>
        </w:tc>
        <w:tc>
          <w:tcPr>
            <w:tcW w:w="2880" w:type="dxa"/>
            <w:tcBorders>
              <w:top w:val="none" w:sz="0" w:space="0" w:color="auto"/>
              <w:bottom w:val="none" w:sz="0" w:space="0" w:color="auto"/>
              <w:right w:val="none" w:sz="0" w:space="0" w:color="auto"/>
            </w:tcBorders>
            <w:vAlign w:val="center"/>
          </w:tcPr>
          <w:p w:rsidR="00E02BE2" w:rsidRPr="00BC3574" w:rsidRDefault="00E02BE2" w:rsidP="00DF7F5F">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3574">
              <w:rPr>
                <w:sz w:val="20"/>
                <w:szCs w:val="20"/>
              </w:rPr>
              <w:t>0.367</w:t>
            </w:r>
          </w:p>
        </w:tc>
      </w:tr>
      <w:tr w:rsidR="00E02BE2" w:rsidRPr="00BC3574" w:rsidTr="00DF7F5F">
        <w:tc>
          <w:tcPr>
            <w:cnfStyle w:val="001000000000" w:firstRow="0" w:lastRow="0" w:firstColumn="1" w:lastColumn="0" w:oddVBand="0" w:evenVBand="0" w:oddHBand="0" w:evenHBand="0" w:firstRowFirstColumn="0" w:firstRowLastColumn="0" w:lastRowFirstColumn="0" w:lastRowLastColumn="0"/>
            <w:tcW w:w="1255" w:type="dxa"/>
            <w:vAlign w:val="center"/>
          </w:tcPr>
          <w:p w:rsidR="00E02BE2" w:rsidRPr="00BC3574" w:rsidRDefault="00E02BE2" w:rsidP="00DF7F5F">
            <w:pPr>
              <w:jc w:val="center"/>
              <w:rPr>
                <w:b w:val="0"/>
                <w:sz w:val="20"/>
                <w:szCs w:val="20"/>
              </w:rPr>
            </w:pPr>
            <w:r w:rsidRPr="00BC3574">
              <w:rPr>
                <w:b w:val="0"/>
                <w:sz w:val="20"/>
                <w:szCs w:val="20"/>
              </w:rPr>
              <w:t>100</w:t>
            </w:r>
          </w:p>
        </w:tc>
        <w:tc>
          <w:tcPr>
            <w:tcW w:w="2003"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0.369</w:t>
            </w:r>
          </w:p>
        </w:tc>
        <w:tc>
          <w:tcPr>
            <w:tcW w:w="2430"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0.362</w:t>
            </w:r>
          </w:p>
        </w:tc>
        <w:tc>
          <w:tcPr>
            <w:tcW w:w="2880" w:type="dxa"/>
            <w:vAlign w:val="center"/>
          </w:tcPr>
          <w:p w:rsidR="00E02BE2" w:rsidRPr="00BC3574" w:rsidRDefault="00E02BE2" w:rsidP="00DF7F5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3574">
              <w:rPr>
                <w:sz w:val="20"/>
                <w:szCs w:val="20"/>
              </w:rPr>
              <w:t>0.366</w:t>
            </w:r>
          </w:p>
        </w:tc>
      </w:tr>
      <w:tr w:rsidR="004D4021" w:rsidRPr="00BC3574" w:rsidTr="00DF7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8" w:type="dxa"/>
            <w:gridSpan w:val="4"/>
            <w:tcBorders>
              <w:top w:val="none" w:sz="0" w:space="0" w:color="auto"/>
              <w:left w:val="none" w:sz="0" w:space="0" w:color="auto"/>
              <w:bottom w:val="none" w:sz="0" w:space="0" w:color="auto"/>
              <w:right w:val="none" w:sz="0" w:space="0" w:color="auto"/>
            </w:tcBorders>
          </w:tcPr>
          <w:p w:rsidR="004D4021" w:rsidRPr="00BC3574" w:rsidRDefault="004D4021" w:rsidP="007F2089">
            <w:pPr>
              <w:rPr>
                <w:b w:val="0"/>
                <w:sz w:val="20"/>
                <w:szCs w:val="20"/>
              </w:rPr>
            </w:pPr>
            <w:r w:rsidRPr="00BC3574">
              <w:rPr>
                <w:b w:val="0"/>
                <w:sz w:val="20"/>
                <w:szCs w:val="20"/>
              </w:rPr>
              <w:t>F1 to be used when the distance from the lateral inlet to the first outlet is the regular outlet spacing S meters</w:t>
            </w:r>
          </w:p>
          <w:p w:rsidR="004D4021" w:rsidRPr="00BC3574" w:rsidRDefault="004D4021" w:rsidP="007F2089">
            <w:pPr>
              <w:rPr>
                <w:b w:val="0"/>
                <w:sz w:val="20"/>
                <w:szCs w:val="20"/>
              </w:rPr>
            </w:pPr>
            <w:r w:rsidRPr="00BC3574">
              <w:rPr>
                <w:b w:val="0"/>
                <w:sz w:val="20"/>
                <w:szCs w:val="20"/>
              </w:rPr>
              <w:t xml:space="preserve">F2 to be used when the first outlet is just by the lateral inlet </w:t>
            </w:r>
          </w:p>
          <w:p w:rsidR="004D4021" w:rsidRPr="00BC3574" w:rsidRDefault="004D4021" w:rsidP="007F2089">
            <w:pPr>
              <w:rPr>
                <w:b w:val="0"/>
                <w:sz w:val="20"/>
                <w:szCs w:val="20"/>
              </w:rPr>
            </w:pPr>
            <w:r w:rsidRPr="00BC3574">
              <w:rPr>
                <w:b w:val="0"/>
                <w:sz w:val="20"/>
                <w:szCs w:val="20"/>
              </w:rPr>
              <w:t>F3 to be used when the distance from the lateral inlet to the first outlet is S/2 meters</w:t>
            </w:r>
          </w:p>
        </w:tc>
      </w:tr>
    </w:tbl>
    <w:p w:rsidR="004D4021" w:rsidRPr="00C12051" w:rsidRDefault="004D4021" w:rsidP="007F2089">
      <w:pPr>
        <w:rPr>
          <w:noProof/>
        </w:rPr>
      </w:pPr>
    </w:p>
    <w:bookmarkEnd w:id="113"/>
    <w:bookmarkEnd w:id="114"/>
    <w:p w:rsidR="004D4021" w:rsidRPr="00C12051" w:rsidRDefault="004D4021" w:rsidP="007F2089">
      <w:pPr>
        <w:rPr>
          <w:noProof/>
        </w:rPr>
      </w:pPr>
      <w:r w:rsidRPr="00C12051">
        <w:rPr>
          <w:noProof/>
        </w:rPr>
        <w:t>If the first dripper is located a distance of less than or equal to the dripper spacing, Se from the lateral inlet, the Christansen correction factor, F based on the number of outlets in the pipe, N can also be calculated from:</w:t>
      </w:r>
    </w:p>
    <w:p w:rsidR="004D4021" w:rsidRPr="00C12051" w:rsidRDefault="004D4021" w:rsidP="007F2089">
      <w:pPr>
        <w:rPr>
          <w:noProof/>
        </w:rPr>
      </w:pPr>
      <w:r w:rsidRPr="00C12051">
        <w:rPr>
          <w:noProof/>
        </w:rPr>
        <w:tab/>
      </w:r>
      <w:r w:rsidRPr="00C12051">
        <w:rPr>
          <w:noProof/>
        </w:rPr>
        <w:tab/>
      </w:r>
      <w:r w:rsidRPr="00C12051">
        <w:rPr>
          <w:noProof/>
        </w:rPr>
        <w:object w:dxaOrig="2020" w:dyaOrig="660">
          <v:shape id="_x0000_i1058" type="#_x0000_t75" style="width:101.4pt;height:33.6pt" o:ole="">
            <v:imagedata r:id="rId123" o:title=""/>
          </v:shape>
          <o:OLEObject Type="Embed" ProgID="Equation.3" ShapeID="_x0000_i1058" DrawAspect="Content" ObjectID="_1608885154" r:id="rId124"/>
        </w:object>
      </w:r>
      <w:r w:rsidRPr="00C12051">
        <w:rPr>
          <w:noProof/>
        </w:rPr>
        <w:tab/>
      </w:r>
      <w:r w:rsidRPr="00C12051">
        <w:rPr>
          <w:noProof/>
        </w:rPr>
        <w:tab/>
      </w:r>
      <w:r w:rsidRPr="00C12051">
        <w:rPr>
          <w:noProof/>
        </w:rPr>
        <w:tab/>
      </w:r>
      <w:r w:rsidRPr="00C12051">
        <w:rPr>
          <w:noProof/>
        </w:rPr>
        <w:tab/>
      </w:r>
      <w:r w:rsidRPr="00C12051">
        <w:rPr>
          <w:noProof/>
        </w:rPr>
        <w:tab/>
      </w:r>
      <w:r w:rsidRPr="00C12051">
        <w:rPr>
          <w:noProof/>
        </w:rPr>
        <w:tab/>
      </w:r>
      <w:r w:rsidRPr="00C12051">
        <w:rPr>
          <w:noProof/>
        </w:rPr>
        <w:tab/>
      </w:r>
      <w:r w:rsidR="00747A6B" w:rsidRPr="00C12051">
        <w:rPr>
          <w:noProof/>
          <w:position w:val="-24"/>
        </w:rPr>
        <w:t>---- (2.1</w:t>
      </w:r>
      <w:r w:rsidR="00BE4B9E">
        <w:rPr>
          <w:noProof/>
          <w:position w:val="-24"/>
        </w:rPr>
        <w:t>8</w:t>
      </w:r>
      <w:r w:rsidRPr="00C12051">
        <w:rPr>
          <w:noProof/>
          <w:position w:val="-24"/>
        </w:rPr>
        <w:t>b)</w:t>
      </w:r>
    </w:p>
    <w:p w:rsidR="004D4021" w:rsidRPr="00C12051" w:rsidRDefault="004D4021" w:rsidP="007F2089">
      <w:pPr>
        <w:rPr>
          <w:noProof/>
        </w:rPr>
      </w:pPr>
      <w:r w:rsidRPr="00C12051">
        <w:rPr>
          <w:noProof/>
        </w:rPr>
        <w:t xml:space="preserve">Where, </w:t>
      </w:r>
      <w:r w:rsidR="00175C72" w:rsidRPr="00C12051">
        <w:rPr>
          <w:noProof/>
        </w:rPr>
        <w:object w:dxaOrig="920" w:dyaOrig="279">
          <v:shape id="_x0000_i1059" type="#_x0000_t75" style="width:46.8pt;height:14.4pt" o:ole="">
            <v:imagedata r:id="rId125" o:title=""/>
          </v:shape>
          <o:OLEObject Type="Embed" ProgID="Equation.3" ShapeID="_x0000_i1059" DrawAspect="Content" ObjectID="_1608885155" r:id="rId126"/>
        </w:object>
      </w:r>
    </w:p>
    <w:p w:rsidR="00BE4B9E" w:rsidRDefault="00BE4B9E" w:rsidP="007F2089">
      <w:pPr>
        <w:rPr>
          <w:noProof/>
        </w:rPr>
      </w:pPr>
    </w:p>
    <w:p w:rsidR="004D4021" w:rsidRPr="00C12051" w:rsidRDefault="004D4021" w:rsidP="007F2089">
      <w:pPr>
        <w:rPr>
          <w:noProof/>
        </w:rPr>
      </w:pPr>
      <w:r w:rsidRPr="00C12051">
        <w:rPr>
          <w:noProof/>
        </w:rPr>
        <w:t>Drip system usually has the first dripper at a distance of ½Se from the lateral inlet</w:t>
      </w:r>
      <w:r w:rsidRPr="00C12051">
        <w:t xml:space="preserve"> (</w:t>
      </w:r>
      <w:r w:rsidR="00175C72" w:rsidRPr="00C12051">
        <w:rPr>
          <w:position w:val="-6"/>
        </w:rPr>
        <w:object w:dxaOrig="240" w:dyaOrig="220">
          <v:shape id="_x0000_i1060" type="#_x0000_t75" style="width:12pt;height:11.4pt" o:ole="">
            <v:imagedata r:id="rId127" o:title=""/>
          </v:shape>
          <o:OLEObject Type="Embed" ProgID="Equation.3" ShapeID="_x0000_i1060" DrawAspect="Content" ObjectID="_1608885156" r:id="rId128"/>
        </w:object>
      </w:r>
      <w:r w:rsidRPr="00C12051">
        <w:t xml:space="preserve">= </w:t>
      </w:r>
      <w:r w:rsidR="0066179C" w:rsidRPr="00C12051">
        <w:rPr>
          <w:noProof/>
        </w:rPr>
        <w:t>0.5).</w:t>
      </w:r>
      <w:r w:rsidRPr="00C12051">
        <w:rPr>
          <w:noProof/>
        </w:rPr>
        <w:t xml:space="preserve"> Under such condition, the Christansen correction factor, F based on the number of outlets in the pipe, N can be derived as:</w:t>
      </w:r>
    </w:p>
    <w:p w:rsidR="004D4021" w:rsidRPr="00C12051" w:rsidRDefault="004D4021" w:rsidP="00637BBA">
      <w:pPr>
        <w:spacing w:line="240" w:lineRule="auto"/>
        <w:rPr>
          <w:noProof/>
          <w:position w:val="-24"/>
        </w:rPr>
      </w:pPr>
      <w:r w:rsidRPr="00C12051">
        <w:rPr>
          <w:noProof/>
          <w:position w:val="-24"/>
        </w:rPr>
        <w:tab/>
      </w:r>
      <w:r w:rsidRPr="00C12051">
        <w:rPr>
          <w:noProof/>
        </w:rPr>
        <w:object w:dxaOrig="2940" w:dyaOrig="800">
          <v:shape id="_x0000_i1061" type="#_x0000_t75" style="width:147.6pt;height:40.8pt" o:ole="">
            <v:imagedata r:id="rId129" o:title=""/>
          </v:shape>
          <o:OLEObject Type="Embed" ProgID="Equation.3" ShapeID="_x0000_i1061" DrawAspect="Content" ObjectID="_1608885157" r:id="rId130"/>
        </w:object>
      </w:r>
      <w:r w:rsidRPr="00C12051">
        <w:rPr>
          <w:noProof/>
          <w:position w:val="-24"/>
        </w:rPr>
        <w:tab/>
      </w:r>
      <w:r w:rsidRPr="00C12051">
        <w:rPr>
          <w:noProof/>
          <w:position w:val="-24"/>
        </w:rPr>
        <w:tab/>
      </w:r>
      <w:r w:rsidRPr="00C12051">
        <w:rPr>
          <w:noProof/>
          <w:position w:val="-24"/>
        </w:rPr>
        <w:tab/>
      </w:r>
      <w:r w:rsidRPr="00C12051">
        <w:rPr>
          <w:noProof/>
          <w:position w:val="-24"/>
        </w:rPr>
        <w:tab/>
      </w:r>
      <w:r w:rsidRPr="00C12051">
        <w:rPr>
          <w:noProof/>
          <w:position w:val="-24"/>
        </w:rPr>
        <w:tab/>
      </w:r>
      <w:r w:rsidRPr="00C12051">
        <w:rPr>
          <w:noProof/>
          <w:position w:val="-24"/>
        </w:rPr>
        <w:tab/>
        <w:t>----(</w:t>
      </w:r>
      <w:r w:rsidR="00747A6B" w:rsidRPr="00C12051">
        <w:rPr>
          <w:noProof/>
          <w:position w:val="-24"/>
        </w:rPr>
        <w:t>2.1</w:t>
      </w:r>
      <w:r w:rsidR="00BE4B9E">
        <w:rPr>
          <w:noProof/>
          <w:position w:val="-24"/>
        </w:rPr>
        <w:t>8</w:t>
      </w:r>
      <w:r w:rsidRPr="00C12051">
        <w:rPr>
          <w:noProof/>
          <w:position w:val="-24"/>
        </w:rPr>
        <w:t>c)</w:t>
      </w:r>
    </w:p>
    <w:p w:rsidR="00DC5E09" w:rsidRPr="00C12051" w:rsidRDefault="00CF6DE3" w:rsidP="00637BBA">
      <w:pPr>
        <w:pStyle w:val="BodyText"/>
        <w:pBdr>
          <w:top w:val="single" w:sz="2" w:space="1" w:color="auto"/>
          <w:left w:val="single" w:sz="2" w:space="4" w:color="auto"/>
          <w:bottom w:val="single" w:sz="2" w:space="1" w:color="auto"/>
          <w:right w:val="single" w:sz="2" w:space="4" w:color="auto"/>
        </w:pBdr>
        <w:shd w:val="clear" w:color="auto" w:fill="F2DBDB" w:themeFill="accent2" w:themeFillTint="33"/>
        <w:rPr>
          <w:b/>
        </w:rPr>
      </w:pPr>
      <w:r w:rsidRPr="00C12051">
        <w:rPr>
          <w:b/>
        </w:rPr>
        <w:lastRenderedPageBreak/>
        <w:t>Worked Example</w:t>
      </w:r>
      <w:r w:rsidR="00D271D9" w:rsidRPr="00C12051">
        <w:rPr>
          <w:b/>
        </w:rPr>
        <w:t>5</w:t>
      </w:r>
      <w:r w:rsidR="00AD10FC" w:rsidRPr="00C12051">
        <w:rPr>
          <w:b/>
        </w:rPr>
        <w:t xml:space="preserve">: </w:t>
      </w:r>
      <w:r w:rsidR="00DC5E09" w:rsidRPr="00C12051">
        <w:t>Compute the friction head loss in a drip lateral diameter of 16mm (Inner dia. =12.</w:t>
      </w:r>
      <w:r w:rsidR="00272791" w:rsidRPr="00C12051">
        <w:t>8</w:t>
      </w:r>
      <w:r w:rsidR="00DC5E09" w:rsidRPr="00C12051">
        <w:t>mm</w:t>
      </w:r>
      <w:proofErr w:type="gramStart"/>
      <w:r w:rsidR="00D6461A" w:rsidRPr="00C12051">
        <w:t>)and</w:t>
      </w:r>
      <w:proofErr w:type="gramEnd"/>
      <w:r w:rsidR="00D6461A" w:rsidRPr="00C12051">
        <w:t xml:space="preserve"> </w:t>
      </w:r>
      <w:r w:rsidR="00DC5E09" w:rsidRPr="00C12051">
        <w:t>length of 50m using Hazen Williams equation (C=150)</w:t>
      </w:r>
      <w:r w:rsidR="00D6461A" w:rsidRPr="00C12051">
        <w:t>. Drippers with discharge of 4lit/</w:t>
      </w:r>
      <w:proofErr w:type="spellStart"/>
      <w:r w:rsidR="00D6461A" w:rsidRPr="00C12051">
        <w:t>hr</w:t>
      </w:r>
      <w:proofErr w:type="spellEnd"/>
      <w:r w:rsidR="00D6461A" w:rsidRPr="00C12051">
        <w:t xml:space="preserve"> are spaced at 0.50m and the first dripper is at </w:t>
      </w:r>
      <w:r w:rsidR="008E3D4E" w:rsidRPr="00C12051">
        <w:t>regular</w:t>
      </w:r>
      <w:r w:rsidR="00D6461A" w:rsidRPr="00C12051">
        <w:t xml:space="preserve"> spacing of drippers.</w:t>
      </w:r>
    </w:p>
    <w:p w:rsidR="00637BBA" w:rsidRDefault="00637BBA" w:rsidP="00637BBA">
      <w:pPr>
        <w:pStyle w:val="BodyText"/>
        <w:spacing w:line="240" w:lineRule="auto"/>
        <w:rPr>
          <w:b/>
        </w:rPr>
      </w:pPr>
    </w:p>
    <w:p w:rsidR="00DC5E09" w:rsidRPr="00BE4B9E" w:rsidRDefault="00DC5E09" w:rsidP="007F2089">
      <w:pPr>
        <w:pStyle w:val="BodyText"/>
        <w:rPr>
          <w:b/>
        </w:rPr>
      </w:pPr>
      <w:r w:rsidRPr="00BE4B9E">
        <w:rPr>
          <w:b/>
        </w:rPr>
        <w:t>Solution:</w:t>
      </w:r>
    </w:p>
    <w:p w:rsidR="00D6461A" w:rsidRPr="00C12051" w:rsidRDefault="00D6461A" w:rsidP="007F2089">
      <w:pPr>
        <w:pStyle w:val="BodyText"/>
      </w:pPr>
      <w:r w:rsidRPr="00C12051">
        <w:t>The</w:t>
      </w:r>
      <w:r w:rsidR="008E3D4E" w:rsidRPr="00C12051">
        <w:t xml:space="preserve"> inlet discharge of the lateral is calculated by multiplying the number of drippers with the discharge of each dripper, q. The num</w:t>
      </w:r>
      <w:r w:rsidR="00C163FD" w:rsidRPr="00C12051">
        <w:t>b</w:t>
      </w:r>
      <w:r w:rsidR="008E3D4E" w:rsidRPr="00C12051">
        <w:t>er of drippers is a function of the length of lateral</w:t>
      </w:r>
      <w:r w:rsidR="00AD10FC" w:rsidRPr="00C12051">
        <w:t>,</w:t>
      </w:r>
      <w:r w:rsidR="008E3D4E" w:rsidRPr="00C12051">
        <w:t xml:space="preserve"> L and spacing between drippers, S.  </w:t>
      </w:r>
    </w:p>
    <w:p w:rsidR="00D6461A" w:rsidRPr="00C12051" w:rsidRDefault="00FE42A6" w:rsidP="007F2089">
      <w:pPr>
        <w:pStyle w:val="BodyText"/>
        <w:rPr>
          <w:noProof/>
          <w:position w:val="-28"/>
        </w:rPr>
      </w:pPr>
      <w:r w:rsidRPr="00C12051">
        <w:rPr>
          <w:noProof/>
        </w:rPr>
        <w:object w:dxaOrig="6259" w:dyaOrig="620">
          <v:shape id="_x0000_i1062" type="#_x0000_t75" style="width:314.5pt;height:31.2pt" o:ole="">
            <v:imagedata r:id="rId131" o:title=""/>
          </v:shape>
          <o:OLEObject Type="Embed" ProgID="Equation.3" ShapeID="_x0000_i1062" DrawAspect="Content" ObjectID="_1608885158" r:id="rId132"/>
        </w:object>
      </w:r>
    </w:p>
    <w:p w:rsidR="00D6461A" w:rsidRPr="00C12051" w:rsidRDefault="00D6461A" w:rsidP="007F2089">
      <w:pPr>
        <w:pStyle w:val="BodyText"/>
      </w:pPr>
      <w:r w:rsidRPr="00C12051">
        <w:t xml:space="preserve">First, the hydraulic gradient J for 100m length pipe is determined </w:t>
      </w:r>
      <w:proofErr w:type="spellStart"/>
      <w:r w:rsidRPr="00C12051">
        <w:t>usng</w:t>
      </w:r>
      <w:proofErr w:type="spellEnd"/>
      <w:r w:rsidRPr="00C12051">
        <w:t xml:space="preserve"> eqn. 2.</w:t>
      </w:r>
      <w:r w:rsidR="00DA25C3" w:rsidRPr="00C12051">
        <w:t>1</w:t>
      </w:r>
      <w:r w:rsidR="003816D9">
        <w:t>6</w:t>
      </w:r>
      <w:r w:rsidRPr="00C12051">
        <w:t>:</w:t>
      </w:r>
    </w:p>
    <w:p w:rsidR="00DC5E09" w:rsidRPr="00C12051" w:rsidRDefault="00272791" w:rsidP="007F2089">
      <w:pPr>
        <w:pStyle w:val="BodyText"/>
      </w:pPr>
      <w:r w:rsidRPr="00C12051">
        <w:rPr>
          <w:noProof/>
        </w:rPr>
        <w:object w:dxaOrig="8260" w:dyaOrig="740">
          <v:shape id="_x0000_i1063" type="#_x0000_t75" style="width:413.85pt;height:37.8pt" o:ole="">
            <v:imagedata r:id="rId133" o:title=""/>
          </v:shape>
          <o:OLEObject Type="Embed" ProgID="Equation.3" ShapeID="_x0000_i1063" DrawAspect="Content" ObjectID="_1608885159" r:id="rId134"/>
        </w:object>
      </w:r>
    </w:p>
    <w:p w:rsidR="00CC26AE" w:rsidRPr="00C12051" w:rsidRDefault="008E3D4E" w:rsidP="007F2089">
      <w:pPr>
        <w:pStyle w:val="BodyText"/>
      </w:pPr>
      <w:r w:rsidRPr="00C12051">
        <w:t xml:space="preserve">Then, </w:t>
      </w:r>
      <w:r w:rsidR="00CC26AE" w:rsidRPr="00C12051">
        <w:t xml:space="preserve">for N=100 from table </w:t>
      </w:r>
      <w:r w:rsidR="00565110" w:rsidRPr="00C12051">
        <w:t>2.</w:t>
      </w:r>
      <w:r w:rsidR="003816D9">
        <w:t>2</w:t>
      </w:r>
      <w:r w:rsidR="00CC26AE" w:rsidRPr="00C12051">
        <w:t xml:space="preserve">, F = 0.369. Thus, for L=50m lateral, the friction head loss </w:t>
      </w:r>
      <w:proofErr w:type="spellStart"/>
      <w:r w:rsidR="00CC26AE" w:rsidRPr="00C12051">
        <w:t>hf</w:t>
      </w:r>
      <w:proofErr w:type="spellEnd"/>
      <w:r w:rsidR="00CC26AE" w:rsidRPr="00C12051">
        <w:t xml:space="preserve"> using eqn. </w:t>
      </w:r>
      <w:r w:rsidR="00272791" w:rsidRPr="00C12051">
        <w:t>2.1</w:t>
      </w:r>
      <w:r w:rsidR="003816D9">
        <w:t>7</w:t>
      </w:r>
      <w:r w:rsidR="00CC26AE" w:rsidRPr="00C12051">
        <w:t xml:space="preserve"> is:</w:t>
      </w:r>
    </w:p>
    <w:p w:rsidR="00A570AC" w:rsidRPr="00C12051" w:rsidRDefault="00272791" w:rsidP="007F2089">
      <w:pPr>
        <w:pStyle w:val="BodyText"/>
      </w:pPr>
      <w:r w:rsidRPr="00C12051">
        <w:rPr>
          <w:noProof/>
        </w:rPr>
        <w:object w:dxaOrig="4080" w:dyaOrig="620">
          <v:shape id="_x0000_i1064" type="#_x0000_t75" style="width:205.2pt;height:31.2pt" o:ole="">
            <v:imagedata r:id="rId135" o:title=""/>
          </v:shape>
          <o:OLEObject Type="Embed" ProgID="Equation.3" ShapeID="_x0000_i1064" DrawAspect="Content" ObjectID="_1608885160" r:id="rId136"/>
        </w:object>
      </w:r>
    </w:p>
    <w:p w:rsidR="0037472A" w:rsidRPr="00C12051" w:rsidRDefault="0037472A" w:rsidP="007F2089">
      <w:pPr>
        <w:rPr>
          <w:noProof/>
        </w:rPr>
      </w:pPr>
    </w:p>
    <w:p w:rsidR="004D4021" w:rsidRPr="00C12051" w:rsidRDefault="004D4021" w:rsidP="007F2089">
      <w:pPr>
        <w:rPr>
          <w:noProof/>
        </w:rPr>
      </w:pPr>
      <w:r w:rsidRPr="00C12051">
        <w:rPr>
          <w:noProof/>
        </w:rPr>
        <w:t>In addition to the frictional head losses in a pipe, there are local head losses due to a local disturbance in water flow. This disturbance in water flow happens anywhere equipment is attached to the system, such as a valve, filter, and pressure regulator and also in elbow and connection junction. The local head loss is proportional to the velocity of flow and is calculated as follows:</w:t>
      </w:r>
    </w:p>
    <w:p w:rsidR="004D4021" w:rsidRPr="00C12051" w:rsidRDefault="004D4021" w:rsidP="00BE4B9E">
      <w:pPr>
        <w:ind w:firstLine="720"/>
      </w:pPr>
      <w:r w:rsidRPr="00C12051">
        <w:rPr>
          <w:noProof/>
        </w:rPr>
        <w:object w:dxaOrig="1080" w:dyaOrig="700">
          <v:shape id="_x0000_i1065" type="#_x0000_t75" style="width:54pt;height:35.4pt" o:ole="">
            <v:imagedata r:id="rId137" o:title=""/>
          </v:shape>
          <o:OLEObject Type="Embed" ProgID="Equation.3" ShapeID="_x0000_i1065" DrawAspect="Content" ObjectID="_1608885161" r:id="rId138"/>
        </w:object>
      </w:r>
      <w:r w:rsidR="008F6749" w:rsidRPr="00C12051">
        <w:rPr>
          <w:noProof/>
        </w:rPr>
        <w:tab/>
      </w:r>
      <w:r w:rsidR="008F6749" w:rsidRPr="00C12051">
        <w:rPr>
          <w:noProof/>
        </w:rPr>
        <w:tab/>
      </w:r>
      <w:r w:rsidR="008F6749" w:rsidRPr="00C12051">
        <w:rPr>
          <w:noProof/>
        </w:rPr>
        <w:tab/>
      </w:r>
      <w:r w:rsidR="008F6749" w:rsidRPr="00C12051">
        <w:rPr>
          <w:noProof/>
        </w:rPr>
        <w:tab/>
      </w:r>
      <w:r w:rsidR="008F6749" w:rsidRPr="00C12051">
        <w:rPr>
          <w:noProof/>
        </w:rPr>
        <w:tab/>
      </w:r>
      <w:r w:rsidR="008F6749" w:rsidRPr="00C12051">
        <w:rPr>
          <w:noProof/>
        </w:rPr>
        <w:tab/>
      </w:r>
      <w:r w:rsidR="008F6749" w:rsidRPr="00C12051">
        <w:rPr>
          <w:noProof/>
        </w:rPr>
        <w:tab/>
      </w:r>
      <w:r w:rsidR="008F6749" w:rsidRPr="00C12051">
        <w:rPr>
          <w:noProof/>
        </w:rPr>
        <w:tab/>
        <w:t>---- (2.1</w:t>
      </w:r>
      <w:r w:rsidR="00BE4B9E">
        <w:rPr>
          <w:noProof/>
        </w:rPr>
        <w:t>9</w:t>
      </w:r>
      <w:r w:rsidRPr="00C12051">
        <w:rPr>
          <w:noProof/>
        </w:rPr>
        <w:t>)</w:t>
      </w:r>
    </w:p>
    <w:p w:rsidR="004D4021" w:rsidRPr="00C12051" w:rsidRDefault="004D4021" w:rsidP="007F2089">
      <w:r w:rsidRPr="00C12051">
        <w:t xml:space="preserve">Where,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8922"/>
      </w:tblGrid>
      <w:tr w:rsidR="004D4021" w:rsidRPr="00C12051" w:rsidTr="002E3729">
        <w:tc>
          <w:tcPr>
            <w:tcW w:w="763" w:type="dxa"/>
          </w:tcPr>
          <w:p w:rsidR="004D4021" w:rsidRPr="00C12051" w:rsidRDefault="004D4021" w:rsidP="007F2089">
            <w:pPr>
              <w:rPr>
                <w:noProof/>
              </w:rPr>
            </w:pPr>
            <w:r w:rsidRPr="00C12051">
              <w:rPr>
                <w:noProof/>
              </w:rPr>
              <w:t>h</w:t>
            </w:r>
            <w:r w:rsidRPr="00C12051">
              <w:rPr>
                <w:noProof/>
                <w:vertAlign w:val="subscript"/>
              </w:rPr>
              <w:t>l</w:t>
            </w:r>
            <w:r w:rsidRPr="00C12051">
              <w:rPr>
                <w:noProof/>
              </w:rPr>
              <w:t xml:space="preserve"> =</w:t>
            </w:r>
          </w:p>
        </w:tc>
        <w:tc>
          <w:tcPr>
            <w:tcW w:w="7985" w:type="dxa"/>
          </w:tcPr>
          <w:p w:rsidR="004D4021" w:rsidRPr="00C12051" w:rsidRDefault="004D4021" w:rsidP="007F2089">
            <w:r w:rsidRPr="00C12051">
              <w:t>Local head loss, m</w:t>
            </w:r>
          </w:p>
        </w:tc>
      </w:tr>
      <w:tr w:rsidR="004D4021" w:rsidRPr="00C12051" w:rsidTr="002E3729">
        <w:tc>
          <w:tcPr>
            <w:tcW w:w="810" w:type="dxa"/>
          </w:tcPr>
          <w:p w:rsidR="004D4021" w:rsidRPr="00C12051" w:rsidRDefault="004D4021" w:rsidP="007F2089">
            <w:pPr>
              <w:rPr>
                <w:noProof/>
              </w:rPr>
            </w:pPr>
            <w:r w:rsidRPr="00C12051">
              <w:rPr>
                <w:noProof/>
              </w:rPr>
              <w:t>K =</w:t>
            </w:r>
          </w:p>
        </w:tc>
        <w:tc>
          <w:tcPr>
            <w:tcW w:w="9301" w:type="dxa"/>
          </w:tcPr>
          <w:p w:rsidR="004D4021" w:rsidRPr="00C12051" w:rsidRDefault="004D4021" w:rsidP="007F2089">
            <w:r w:rsidRPr="00C12051">
              <w:rPr>
                <w:noProof/>
              </w:rPr>
              <w:t>a constant provided by the manufacture</w:t>
            </w:r>
            <w:r w:rsidR="003A034D" w:rsidRPr="00C12051">
              <w:rPr>
                <w:noProof/>
              </w:rPr>
              <w:t>r</w:t>
            </w:r>
          </w:p>
        </w:tc>
      </w:tr>
      <w:tr w:rsidR="004D4021" w:rsidRPr="00C12051" w:rsidTr="002E3729">
        <w:tc>
          <w:tcPr>
            <w:tcW w:w="763" w:type="dxa"/>
          </w:tcPr>
          <w:p w:rsidR="004D4021" w:rsidRPr="00C12051" w:rsidRDefault="004D4021" w:rsidP="007F2089">
            <w:pPr>
              <w:rPr>
                <w:noProof/>
              </w:rPr>
            </w:pPr>
            <w:r w:rsidRPr="00C12051">
              <w:rPr>
                <w:noProof/>
              </w:rPr>
              <w:t xml:space="preserve">V = </w:t>
            </w:r>
          </w:p>
        </w:tc>
        <w:tc>
          <w:tcPr>
            <w:tcW w:w="7985" w:type="dxa"/>
          </w:tcPr>
          <w:p w:rsidR="004D4021" w:rsidRPr="00C12051" w:rsidRDefault="004D4021" w:rsidP="007F2089">
            <w:pPr>
              <w:rPr>
                <w:noProof/>
              </w:rPr>
            </w:pPr>
            <w:r w:rsidRPr="00C12051">
              <w:rPr>
                <w:noProof/>
              </w:rPr>
              <w:t>Velocity of water flow, m/s</w:t>
            </w:r>
          </w:p>
        </w:tc>
      </w:tr>
      <w:tr w:rsidR="004D4021" w:rsidRPr="00C12051" w:rsidTr="002E3729">
        <w:tc>
          <w:tcPr>
            <w:tcW w:w="763" w:type="dxa"/>
          </w:tcPr>
          <w:p w:rsidR="004D4021" w:rsidRPr="00C12051" w:rsidRDefault="004D4021" w:rsidP="007F2089">
            <w:pPr>
              <w:rPr>
                <w:noProof/>
              </w:rPr>
            </w:pPr>
            <w:r w:rsidRPr="00C12051">
              <w:rPr>
                <w:noProof/>
              </w:rPr>
              <w:t>g =</w:t>
            </w:r>
          </w:p>
        </w:tc>
        <w:tc>
          <w:tcPr>
            <w:tcW w:w="7985" w:type="dxa"/>
          </w:tcPr>
          <w:p w:rsidR="004D4021" w:rsidRPr="00C12051" w:rsidRDefault="004D4021" w:rsidP="007F2089">
            <w:pPr>
              <w:rPr>
                <w:noProof/>
              </w:rPr>
            </w:pPr>
            <w:r w:rsidRPr="00C12051">
              <w:rPr>
                <w:noProof/>
              </w:rPr>
              <w:t>Accleration due to gravity, m/s</w:t>
            </w:r>
            <w:r w:rsidRPr="00C12051">
              <w:rPr>
                <w:noProof/>
                <w:vertAlign w:val="superscript"/>
              </w:rPr>
              <w:t>2</w:t>
            </w:r>
          </w:p>
        </w:tc>
      </w:tr>
    </w:tbl>
    <w:p w:rsidR="00AD10FC" w:rsidRPr="00C12051" w:rsidRDefault="00AD10FC" w:rsidP="007F2089">
      <w:pPr>
        <w:rPr>
          <w:noProof/>
        </w:rPr>
      </w:pPr>
    </w:p>
    <w:p w:rsidR="001271DF" w:rsidRDefault="004D4021" w:rsidP="007F2089">
      <w:pPr>
        <w:rPr>
          <w:noProof/>
        </w:rPr>
      </w:pPr>
      <w:r w:rsidRPr="00C12051">
        <w:rPr>
          <w:noProof/>
        </w:rPr>
        <w:t>K is a constant and its value depends on the way the equipment is made of. The reader need to see t</w:t>
      </w:r>
      <w:r w:rsidR="00CA7F82" w:rsidRPr="00C12051">
        <w:rPr>
          <w:noProof/>
        </w:rPr>
        <w:t xml:space="preserve">his value from the manufacturers’ </w:t>
      </w:r>
      <w:r w:rsidRPr="00C12051">
        <w:rPr>
          <w:noProof/>
        </w:rPr>
        <w:t>catalogue</w:t>
      </w:r>
      <w:r w:rsidR="00CA7F82" w:rsidRPr="00C12051">
        <w:rPr>
          <w:noProof/>
        </w:rPr>
        <w:t>s</w:t>
      </w:r>
      <w:r w:rsidRPr="00C12051">
        <w:rPr>
          <w:noProof/>
        </w:rPr>
        <w:t xml:space="preserve">. In the absence of any information, the values </w:t>
      </w:r>
      <w:r w:rsidR="00272791" w:rsidRPr="00C12051">
        <w:rPr>
          <w:noProof/>
        </w:rPr>
        <w:t xml:space="preserve">for K </w:t>
      </w:r>
      <w:r w:rsidRPr="00C12051">
        <w:rPr>
          <w:noProof/>
        </w:rPr>
        <w:t xml:space="preserve">indicated in Appendix V for some common types of equipment may be used. </w:t>
      </w:r>
      <w:r w:rsidR="00272791" w:rsidRPr="00C12051">
        <w:rPr>
          <w:noProof/>
        </w:rPr>
        <w:t>It is usually taken in design as 0.2 percent of the operating pressure head of the emitter.</w:t>
      </w:r>
      <w:r w:rsidR="001271DF" w:rsidRPr="00C12051">
        <w:rPr>
          <w:noProof/>
        </w:rPr>
        <w:t>Sometimes, however, the fitting</w:t>
      </w:r>
      <w:r w:rsidR="00CA7F82" w:rsidRPr="00C12051">
        <w:rPr>
          <w:noProof/>
        </w:rPr>
        <w:t xml:space="preserve">s </w:t>
      </w:r>
      <w:r w:rsidR="00F52458" w:rsidRPr="00C12051">
        <w:rPr>
          <w:noProof/>
        </w:rPr>
        <w:t xml:space="preserve">may be </w:t>
      </w:r>
      <w:r w:rsidR="00CA7F82" w:rsidRPr="00C12051">
        <w:rPr>
          <w:noProof/>
        </w:rPr>
        <w:t>expresse</w:t>
      </w:r>
      <w:r w:rsidR="00B67126" w:rsidRPr="00C12051">
        <w:rPr>
          <w:noProof/>
        </w:rPr>
        <w:t xml:space="preserve">d in equivalent length of pipes and the head loss for the length is calculated by the </w:t>
      </w:r>
      <w:r w:rsidR="00FC382C" w:rsidRPr="00C12051">
        <w:rPr>
          <w:noProof/>
        </w:rPr>
        <w:t xml:space="preserve">appropriate </w:t>
      </w:r>
      <w:r w:rsidR="00B67126" w:rsidRPr="00C12051">
        <w:rPr>
          <w:noProof/>
        </w:rPr>
        <w:t>friction head loss equat</w:t>
      </w:r>
      <w:r w:rsidR="00F52458" w:rsidRPr="00C12051">
        <w:rPr>
          <w:noProof/>
        </w:rPr>
        <w:t>ion.</w:t>
      </w:r>
    </w:p>
    <w:p w:rsidR="00563951" w:rsidRPr="00C12051" w:rsidRDefault="00563951" w:rsidP="007F2089">
      <w:pPr>
        <w:rPr>
          <w:noProof/>
        </w:rPr>
      </w:pPr>
    </w:p>
    <w:p w:rsidR="00563951" w:rsidRDefault="00CF6DE3" w:rsidP="00637BBA">
      <w:pPr>
        <w:pStyle w:val="BodyText"/>
        <w:pBdr>
          <w:top w:val="single" w:sz="2" w:space="1" w:color="auto"/>
          <w:left w:val="single" w:sz="2" w:space="4" w:color="auto"/>
          <w:bottom w:val="single" w:sz="2" w:space="1" w:color="auto"/>
          <w:right w:val="single" w:sz="2" w:space="4" w:color="auto"/>
        </w:pBdr>
        <w:shd w:val="clear" w:color="auto" w:fill="F2DBDB" w:themeFill="accent2" w:themeFillTint="33"/>
        <w:rPr>
          <w:b/>
        </w:rPr>
      </w:pPr>
      <w:r w:rsidRPr="00C12051">
        <w:rPr>
          <w:b/>
        </w:rPr>
        <w:t>Worked Example</w:t>
      </w:r>
      <w:r w:rsidR="00F52458" w:rsidRPr="00C12051">
        <w:rPr>
          <w:b/>
        </w:rPr>
        <w:t xml:space="preserve"> 6: </w:t>
      </w:r>
      <w:r w:rsidR="0077740C" w:rsidRPr="00C12051">
        <w:t>What is the head loss occurring in a 250mm equal tee with the flow in the main pipeline at a flow velocity of 2 m/s?</w:t>
      </w:r>
    </w:p>
    <w:p w:rsidR="00C84438" w:rsidRPr="00C12051" w:rsidRDefault="0077740C" w:rsidP="007F2089">
      <w:pPr>
        <w:pStyle w:val="BodyText"/>
      </w:pPr>
      <w:r w:rsidRPr="00563951">
        <w:rPr>
          <w:b/>
        </w:rPr>
        <w:t>Solution</w:t>
      </w:r>
      <w:r w:rsidRPr="00C12051">
        <w:t>:</w:t>
      </w:r>
    </w:p>
    <w:p w:rsidR="0077740C" w:rsidRPr="00C12051" w:rsidRDefault="00C84438" w:rsidP="007F2089">
      <w:pPr>
        <w:pStyle w:val="BodyText"/>
        <w:rPr>
          <w:noProof/>
          <w:color w:val="231F20"/>
          <w:spacing w:val="-1"/>
          <w:position w:val="-28"/>
        </w:rPr>
      </w:pPr>
      <w:proofErr w:type="gramStart"/>
      <w:r w:rsidRPr="00C12051">
        <w:t xml:space="preserve">Here  </w:t>
      </w:r>
      <w:r w:rsidRPr="00C12051">
        <w:rPr>
          <w:i/>
          <w:iCs/>
        </w:rPr>
        <w:t>K</w:t>
      </w:r>
      <w:proofErr w:type="gramEnd"/>
      <w:r w:rsidRPr="00C12051">
        <w:t xml:space="preserve"> = 0.</w:t>
      </w:r>
      <w:r w:rsidR="00AB65E5">
        <w:t>40</w:t>
      </w:r>
      <w:r w:rsidR="00AB65E5" w:rsidRPr="00C12051">
        <w:t xml:space="preserve"> </w:t>
      </w:r>
      <w:r w:rsidRPr="00C12051">
        <w:t>for Tee fitting (</w:t>
      </w:r>
      <w:r w:rsidRPr="00C360EB">
        <w:t xml:space="preserve">see </w:t>
      </w:r>
      <w:r w:rsidR="00F52458" w:rsidRPr="00C360EB">
        <w:t xml:space="preserve">Appendix </w:t>
      </w:r>
      <w:r w:rsidRPr="00C360EB">
        <w:t>V</w:t>
      </w:r>
      <w:r w:rsidR="00C360EB" w:rsidRPr="00C360EB">
        <w:t>I</w:t>
      </w:r>
      <w:r w:rsidR="00AB65E5">
        <w:t>II</w:t>
      </w:r>
      <w:r w:rsidRPr="00C12051">
        <w:t xml:space="preserve">); </w:t>
      </w:r>
      <w:r w:rsidRPr="00C12051">
        <w:rPr>
          <w:i/>
          <w:iCs/>
        </w:rPr>
        <w:t>V</w:t>
      </w:r>
      <w:r w:rsidRPr="00C12051">
        <w:t xml:space="preserve"> = 2 m/s; </w:t>
      </w:r>
      <w:r w:rsidRPr="00C12051">
        <w:rPr>
          <w:i/>
          <w:iCs/>
        </w:rPr>
        <w:t>g</w:t>
      </w:r>
      <w:r w:rsidRPr="00C12051">
        <w:t xml:space="preserve"> = 9.81 m/s</w:t>
      </w:r>
    </w:p>
    <w:p w:rsidR="00C84438" w:rsidRPr="00C12051" w:rsidRDefault="00D6249F" w:rsidP="007F2089">
      <w:pPr>
        <w:pStyle w:val="BodyText"/>
        <w:rPr>
          <w:noProof/>
          <w:position w:val="-28"/>
        </w:rPr>
      </w:pPr>
      <w:r w:rsidRPr="00AB65E5">
        <w:rPr>
          <w:noProof/>
          <w:position w:val="-30"/>
        </w:rPr>
        <w:object w:dxaOrig="3580" w:dyaOrig="720">
          <v:shape id="_x0000_i1066" type="#_x0000_t75" style="width:174.5pt;height:35.4pt" o:ole="">
            <v:imagedata r:id="rId139" o:title=""/>
          </v:shape>
          <o:OLEObject Type="Embed" ProgID="Equation.3" ShapeID="_x0000_i1066" DrawAspect="Content" ObjectID="_1608885162" r:id="rId140"/>
        </w:object>
      </w:r>
    </w:p>
    <w:p w:rsidR="00593BC4" w:rsidRDefault="00C84438" w:rsidP="003816D9">
      <w:pPr>
        <w:pStyle w:val="BodyText"/>
      </w:pPr>
      <w:r w:rsidRPr="00C12051">
        <w:t>If the total system contains 15 tees under the same conditions, then the total head loss in the fittings is 15 x 0.</w:t>
      </w:r>
      <w:r w:rsidR="00AB65E5" w:rsidRPr="00C12051">
        <w:t>0</w:t>
      </w:r>
      <w:r w:rsidR="00AB65E5">
        <w:t>8</w:t>
      </w:r>
      <w:r w:rsidR="00AB65E5" w:rsidRPr="00C12051">
        <w:t xml:space="preserve"> </w:t>
      </w:r>
      <w:r w:rsidRPr="00C12051">
        <w:t>= 1.</w:t>
      </w:r>
      <w:r w:rsidR="00AB65E5">
        <w:t>2</w:t>
      </w:r>
      <w:r w:rsidR="00AB65E5" w:rsidRPr="00C12051">
        <w:t xml:space="preserve"> </w:t>
      </w:r>
      <w:proofErr w:type="spellStart"/>
      <w:r w:rsidRPr="00C12051">
        <w:t>metres</w:t>
      </w:r>
      <w:bookmarkStart w:id="116" w:name="_Toc474977992"/>
      <w:proofErr w:type="spellEnd"/>
    </w:p>
    <w:p w:rsidR="0052332E" w:rsidRPr="00563951" w:rsidRDefault="00B26F0E" w:rsidP="007F2089">
      <w:pPr>
        <w:rPr>
          <w:b/>
          <w:noProof/>
          <w:w w:val="95"/>
        </w:rPr>
      </w:pPr>
      <w:r w:rsidRPr="00563951">
        <w:rPr>
          <w:b/>
          <w:noProof/>
          <w:w w:val="95"/>
        </w:rPr>
        <w:t xml:space="preserve">b. </w:t>
      </w:r>
      <w:r w:rsidR="0052332E" w:rsidRPr="00563951">
        <w:rPr>
          <w:b/>
          <w:noProof/>
          <w:w w:val="95"/>
        </w:rPr>
        <w:t xml:space="preserve">Selection of </w:t>
      </w:r>
      <w:r w:rsidR="00511688" w:rsidRPr="00563951">
        <w:rPr>
          <w:b/>
          <w:noProof/>
          <w:w w:val="95"/>
        </w:rPr>
        <w:t>size of pipelines</w:t>
      </w:r>
      <w:bookmarkEnd w:id="116"/>
    </w:p>
    <w:p w:rsidR="00682524" w:rsidRPr="00C12051" w:rsidRDefault="00FB6726" w:rsidP="007F2089">
      <w:pPr>
        <w:rPr>
          <w:noProof/>
        </w:rPr>
      </w:pPr>
      <w:r w:rsidRPr="00C12051">
        <w:rPr>
          <w:noProof/>
        </w:rPr>
        <w:t xml:space="preserve">Next, the sizes of the pipes in the system are decided in such a way that a satisfactory discharge uniformity between all the </w:t>
      </w:r>
      <w:r w:rsidR="00682524" w:rsidRPr="00C12051">
        <w:rPr>
          <w:noProof/>
        </w:rPr>
        <w:t>emitters in a system are achieved. The sizes of main line, submain lines, manifolds and lateral lines are selected as per the discharges carried through them and the friction head loss corresponding to these discharges.</w:t>
      </w:r>
    </w:p>
    <w:p w:rsidR="00063A62" w:rsidRPr="0039487F" w:rsidRDefault="00063A62" w:rsidP="00637270">
      <w:pPr>
        <w:pStyle w:val="ListParagraph"/>
        <w:numPr>
          <w:ilvl w:val="0"/>
          <w:numId w:val="18"/>
        </w:numPr>
        <w:ind w:left="540" w:hanging="270"/>
        <w:rPr>
          <w:b/>
          <w:noProof/>
          <w:w w:val="95"/>
        </w:rPr>
      </w:pPr>
      <w:r w:rsidRPr="0039487F">
        <w:rPr>
          <w:b/>
          <w:noProof/>
          <w:w w:val="95"/>
        </w:rPr>
        <w:t xml:space="preserve">aterals and </w:t>
      </w:r>
      <w:r w:rsidR="00511688" w:rsidRPr="0039487F">
        <w:rPr>
          <w:b/>
          <w:noProof/>
          <w:w w:val="95"/>
        </w:rPr>
        <w:t>manifolds</w:t>
      </w:r>
      <w:bookmarkEnd w:id="109"/>
    </w:p>
    <w:p w:rsidR="00E50FB4" w:rsidRDefault="00063A62" w:rsidP="007F2089">
      <w:pPr>
        <w:rPr>
          <w:noProof/>
        </w:rPr>
      </w:pPr>
      <w:r w:rsidRPr="00C12051">
        <w:rPr>
          <w:noProof/>
        </w:rPr>
        <w:t>In drip system design, certain variation of emitter outflow along a lateral line is allowed. The design criterion is generally based on the emitter flow variation of less th</w:t>
      </w:r>
      <w:r w:rsidR="00C70305" w:rsidRPr="00C12051">
        <w:rPr>
          <w:noProof/>
        </w:rPr>
        <w:t>an 10% (20% pressure variation).</w:t>
      </w:r>
      <w:r w:rsidR="003461DB" w:rsidRPr="00C12051">
        <w:rPr>
          <w:noProof/>
        </w:rPr>
        <w:t xml:space="preserve">However, </w:t>
      </w:r>
      <w:r w:rsidRPr="00C12051">
        <w:rPr>
          <w:noProof/>
        </w:rPr>
        <w:t xml:space="preserve">for minimum </w:t>
      </w:r>
      <w:r w:rsidR="009358C9" w:rsidRPr="00C12051">
        <w:rPr>
          <w:noProof/>
        </w:rPr>
        <w:t>variation</w:t>
      </w:r>
      <w:r w:rsidRPr="00C12051">
        <w:rPr>
          <w:noProof/>
        </w:rPr>
        <w:t xml:space="preserve">, </w:t>
      </w:r>
      <w:r w:rsidR="009358C9" w:rsidRPr="00C12051">
        <w:rPr>
          <w:noProof/>
        </w:rPr>
        <w:t>the criteri</w:t>
      </w:r>
      <w:r w:rsidRPr="00C12051">
        <w:rPr>
          <w:noProof/>
        </w:rPr>
        <w:t xml:space="preserve">on </w:t>
      </w:r>
      <w:r w:rsidR="009358C9" w:rsidRPr="00C12051">
        <w:rPr>
          <w:noProof/>
        </w:rPr>
        <w:t xml:space="preserve">is applied to all the emitters connected in a subunit. In this case, </w:t>
      </w:r>
      <w:r w:rsidRPr="00C12051">
        <w:rPr>
          <w:noProof/>
        </w:rPr>
        <w:t xml:space="preserve">55% of the allowable head loss </w:t>
      </w:r>
      <w:r w:rsidR="009358C9" w:rsidRPr="00C12051">
        <w:rPr>
          <w:noProof/>
        </w:rPr>
        <w:t>is</w:t>
      </w:r>
      <w:r w:rsidRPr="00C12051">
        <w:rPr>
          <w:noProof/>
        </w:rPr>
        <w:t xml:space="preserve"> allocated to the la</w:t>
      </w:r>
      <w:r w:rsidR="00C70305" w:rsidRPr="00C12051">
        <w:rPr>
          <w:noProof/>
        </w:rPr>
        <w:t xml:space="preserve">teral and 45% to the manifold. </w:t>
      </w:r>
    </w:p>
    <w:p w:rsidR="00563951" w:rsidRPr="00C12051" w:rsidRDefault="00563951" w:rsidP="007F2089">
      <w:pPr>
        <w:rPr>
          <w:noProof/>
        </w:rPr>
      </w:pPr>
    </w:p>
    <w:p w:rsidR="00BD2A84" w:rsidRDefault="00063A62" w:rsidP="007F2089">
      <w:pPr>
        <w:rPr>
          <w:noProof/>
        </w:rPr>
      </w:pPr>
      <w:r w:rsidRPr="00C12051">
        <w:rPr>
          <w:noProof/>
        </w:rPr>
        <w:t xml:space="preserve">The sizing of the laterals, and manifolds are therefore decided based on these design criteria. </w:t>
      </w:r>
      <w:r w:rsidR="006749D6" w:rsidRPr="00C12051">
        <w:rPr>
          <w:noProof/>
        </w:rPr>
        <w:t xml:space="preserve">Selection is </w:t>
      </w:r>
      <w:r w:rsidR="00045C17" w:rsidRPr="00C12051">
        <w:rPr>
          <w:noProof/>
        </w:rPr>
        <w:t xml:space="preserve">normally </w:t>
      </w:r>
      <w:r w:rsidR="006749D6" w:rsidRPr="00C12051">
        <w:rPr>
          <w:noProof/>
        </w:rPr>
        <w:t xml:space="preserve">done starting from the smallest commercially available sizes and going towards </w:t>
      </w:r>
      <w:r w:rsidR="00C501C4" w:rsidRPr="00C12051">
        <w:rPr>
          <w:noProof/>
        </w:rPr>
        <w:t>the successively larger size pipes until the criteria is met.</w:t>
      </w:r>
    </w:p>
    <w:p w:rsidR="00563951" w:rsidRPr="00C12051" w:rsidRDefault="00563951" w:rsidP="007F2089">
      <w:pPr>
        <w:rPr>
          <w:noProof/>
        </w:rPr>
      </w:pPr>
    </w:p>
    <w:p w:rsidR="00BD2A84" w:rsidRPr="00C12051" w:rsidRDefault="00BD2A84" w:rsidP="007F2089">
      <w:pPr>
        <w:rPr>
          <w:noProof/>
        </w:rPr>
      </w:pPr>
      <w:r w:rsidRPr="00C12051">
        <w:rPr>
          <w:noProof/>
        </w:rPr>
        <w:t xml:space="preserve">The step-by-step procedure for selection of lateral and manifold size is given below. </w:t>
      </w:r>
    </w:p>
    <w:p w:rsidR="00BD2A84" w:rsidRPr="00C12051" w:rsidRDefault="00BD2A84" w:rsidP="007F2089">
      <w:pPr>
        <w:rPr>
          <w:noProof/>
        </w:rPr>
      </w:pPr>
    </w:p>
    <w:p w:rsidR="00BD2A84" w:rsidRDefault="00BD2A84" w:rsidP="007F2089">
      <w:pPr>
        <w:rPr>
          <w:noProof/>
        </w:rPr>
      </w:pPr>
      <w:r w:rsidRPr="00C12051">
        <w:rPr>
          <w:b/>
          <w:noProof/>
        </w:rPr>
        <w:t>Step 1.</w:t>
      </w:r>
      <w:r w:rsidRPr="00C12051">
        <w:rPr>
          <w:noProof/>
        </w:rPr>
        <w:t xml:space="preserve"> Select a given commercially available size of lateral pipe (for LDPE</w:t>
      </w:r>
      <w:r w:rsidR="00556327" w:rsidRPr="00C12051">
        <w:rPr>
          <w:noProof/>
        </w:rPr>
        <w:t xml:space="preserve"> class </w:t>
      </w:r>
      <w:r w:rsidR="005D1FEB" w:rsidRPr="00C12051">
        <w:rPr>
          <w:noProof/>
        </w:rPr>
        <w:t>4</w:t>
      </w:r>
      <w:r w:rsidRPr="00C12051">
        <w:rPr>
          <w:noProof/>
        </w:rPr>
        <w:t xml:space="preserve"> pipe see </w:t>
      </w:r>
      <w:r w:rsidR="00C360EB" w:rsidRPr="00C360EB">
        <w:rPr>
          <w:noProof/>
        </w:rPr>
        <w:t xml:space="preserve">Appendix </w:t>
      </w:r>
      <w:r w:rsidRPr="00C360EB">
        <w:rPr>
          <w:noProof/>
        </w:rPr>
        <w:t>V</w:t>
      </w:r>
      <w:r w:rsidR="00C360EB" w:rsidRPr="00C360EB">
        <w:rPr>
          <w:noProof/>
        </w:rPr>
        <w:t>(</w:t>
      </w:r>
      <w:r w:rsidR="00C360EB">
        <w:rPr>
          <w:noProof/>
        </w:rPr>
        <w:t>a</w:t>
      </w:r>
      <w:r w:rsidRPr="00C12051">
        <w:rPr>
          <w:noProof/>
        </w:rPr>
        <w:t>)</w:t>
      </w:r>
      <w:r w:rsidR="00C360EB">
        <w:rPr>
          <w:noProof/>
        </w:rPr>
        <w:t>)</w:t>
      </w:r>
      <w:r w:rsidRPr="00C12051">
        <w:rPr>
          <w:noProof/>
        </w:rPr>
        <w:t>.</w:t>
      </w:r>
    </w:p>
    <w:p w:rsidR="00B84916" w:rsidRPr="00C12051" w:rsidRDefault="00B84916" w:rsidP="007F2089">
      <w:pPr>
        <w:rPr>
          <w:noProof/>
        </w:rPr>
      </w:pPr>
    </w:p>
    <w:p w:rsidR="00BD2A84" w:rsidRPr="00C12051" w:rsidRDefault="00BD2A84" w:rsidP="007F2089">
      <w:pPr>
        <w:rPr>
          <w:noProof/>
        </w:rPr>
      </w:pPr>
      <w:r w:rsidRPr="00C12051">
        <w:rPr>
          <w:b/>
          <w:noProof/>
        </w:rPr>
        <w:t>Step 2.</w:t>
      </w:r>
      <w:r w:rsidRPr="00C12051">
        <w:rPr>
          <w:noProof/>
        </w:rPr>
        <w:t xml:space="preserve"> Assume the flow in the pipe through the entire length without dripper and determine the friction head loss.</w:t>
      </w:r>
    </w:p>
    <w:p w:rsidR="00B84916" w:rsidRDefault="00B84916" w:rsidP="007F2089">
      <w:pPr>
        <w:rPr>
          <w:noProof/>
        </w:rPr>
      </w:pPr>
    </w:p>
    <w:p w:rsidR="00BD2A84" w:rsidRPr="00C12051" w:rsidRDefault="00BD2A84" w:rsidP="007F2089">
      <w:pPr>
        <w:rPr>
          <w:noProof/>
        </w:rPr>
      </w:pPr>
      <w:r w:rsidRPr="00C12051">
        <w:rPr>
          <w:b/>
          <w:noProof/>
        </w:rPr>
        <w:t>Step 3.</w:t>
      </w:r>
      <w:r w:rsidRPr="00C12051">
        <w:rPr>
          <w:noProof/>
        </w:rPr>
        <w:t xml:space="preserve"> Multiply the friction head loss </w:t>
      </w:r>
      <w:r w:rsidR="00EC6E39" w:rsidRPr="00C12051">
        <w:rPr>
          <w:noProof/>
        </w:rPr>
        <w:t>calculated</w:t>
      </w:r>
      <w:r w:rsidRPr="00C12051">
        <w:rPr>
          <w:noProof/>
        </w:rPr>
        <w:t xml:space="preserve"> in step 2 above by the correction factor obtained corresponding to the number of drippers on the lateral line. </w:t>
      </w:r>
    </w:p>
    <w:p w:rsidR="00B84916" w:rsidRDefault="00B84916" w:rsidP="007F2089">
      <w:pPr>
        <w:rPr>
          <w:noProof/>
        </w:rPr>
      </w:pPr>
    </w:p>
    <w:p w:rsidR="00BD2A84" w:rsidRPr="00C12051" w:rsidRDefault="00BD2A84" w:rsidP="007F2089">
      <w:pPr>
        <w:rPr>
          <w:noProof/>
        </w:rPr>
      </w:pPr>
      <w:r w:rsidRPr="00C12051">
        <w:rPr>
          <w:b/>
          <w:noProof/>
        </w:rPr>
        <w:t>Step 4.</w:t>
      </w:r>
      <w:r w:rsidRPr="00C12051">
        <w:rPr>
          <w:noProof/>
        </w:rPr>
        <w:t xml:space="preserve"> To step 3 above, add the elevation difference if the lateral goes uphill or subtract if it goes downhill.</w:t>
      </w:r>
    </w:p>
    <w:p w:rsidR="00B84916" w:rsidRDefault="00B84916" w:rsidP="007F2089">
      <w:pPr>
        <w:rPr>
          <w:noProof/>
        </w:rPr>
      </w:pPr>
    </w:p>
    <w:p w:rsidR="00BD2A84" w:rsidRPr="00C12051" w:rsidRDefault="00BD2A84" w:rsidP="007F2089">
      <w:pPr>
        <w:rPr>
          <w:noProof/>
        </w:rPr>
      </w:pPr>
      <w:r w:rsidRPr="00C12051">
        <w:rPr>
          <w:b/>
          <w:noProof/>
        </w:rPr>
        <w:t>Step 5.</w:t>
      </w:r>
      <w:r w:rsidRPr="00C12051">
        <w:rPr>
          <w:noProof/>
        </w:rPr>
        <w:t xml:space="preserve"> Check whether the head loss computed in step 4 is within the allowable limit of </w:t>
      </w:r>
      <w:r w:rsidR="004F691B" w:rsidRPr="00C12051">
        <w:rPr>
          <w:noProof/>
        </w:rPr>
        <w:t xml:space="preserve">55% of the </w:t>
      </w:r>
      <w:r w:rsidRPr="00C12051">
        <w:rPr>
          <w:noProof/>
        </w:rPr>
        <w:t>20% of the operating head o</w:t>
      </w:r>
      <w:r w:rsidR="004F691B" w:rsidRPr="00C12051">
        <w:rPr>
          <w:noProof/>
        </w:rPr>
        <w:t>f drippers</w:t>
      </w:r>
      <w:r w:rsidRPr="00C12051">
        <w:rPr>
          <w:noProof/>
        </w:rPr>
        <w:t>. If it is within the limit, the size of the pipe diameter selected in step 1 above is acceptable. Otherwise, another value for the diameter of the pipe is selected and the steps 1 through 5 are repeated. When the value of head loss as obtained in step 4 is far less than the allowable value, then the next smaller size of pipe, from among the commercially availa</w:t>
      </w:r>
      <w:r w:rsidR="00220756" w:rsidRPr="00C12051">
        <w:rPr>
          <w:noProof/>
        </w:rPr>
        <w:t>ble sizes, is considered. Other</w:t>
      </w:r>
      <w:r w:rsidRPr="00C12051">
        <w:rPr>
          <w:noProof/>
        </w:rPr>
        <w:t>wise, the next larger size is adopted and repeat the procedure until the condition is satisfied.</w:t>
      </w:r>
    </w:p>
    <w:p w:rsidR="00B84916" w:rsidRDefault="00B84916" w:rsidP="007F2089">
      <w:pPr>
        <w:rPr>
          <w:noProof/>
        </w:rPr>
      </w:pPr>
    </w:p>
    <w:p w:rsidR="004F691B" w:rsidRPr="00C12051" w:rsidRDefault="004F691B" w:rsidP="007F2089">
      <w:pPr>
        <w:rPr>
          <w:noProof/>
        </w:rPr>
      </w:pPr>
      <w:r w:rsidRPr="00C12051">
        <w:rPr>
          <w:b/>
          <w:noProof/>
        </w:rPr>
        <w:t>Step 6.</w:t>
      </w:r>
      <w:r w:rsidR="00045C17" w:rsidRPr="00C12051">
        <w:rPr>
          <w:noProof/>
        </w:rPr>
        <w:t>Similarily, s</w:t>
      </w:r>
      <w:r w:rsidRPr="00C12051">
        <w:rPr>
          <w:noProof/>
        </w:rPr>
        <w:t xml:space="preserve">elect a given commercially available size of </w:t>
      </w:r>
      <w:r w:rsidR="00045C17" w:rsidRPr="00C12051">
        <w:rPr>
          <w:noProof/>
        </w:rPr>
        <w:t>manifold</w:t>
      </w:r>
      <w:r w:rsidRPr="00C12051">
        <w:rPr>
          <w:noProof/>
        </w:rPr>
        <w:t xml:space="preserve"> (for </w:t>
      </w:r>
      <w:r w:rsidR="00045C17" w:rsidRPr="00C12051">
        <w:rPr>
          <w:noProof/>
        </w:rPr>
        <w:t>H</w:t>
      </w:r>
      <w:r w:rsidRPr="00C12051">
        <w:rPr>
          <w:noProof/>
        </w:rPr>
        <w:t>DPE</w:t>
      </w:r>
      <w:r w:rsidR="005A71DD" w:rsidRPr="00C12051">
        <w:rPr>
          <w:noProof/>
        </w:rPr>
        <w:t xml:space="preserve"> class 4</w:t>
      </w:r>
      <w:r w:rsidRPr="00C12051">
        <w:rPr>
          <w:noProof/>
        </w:rPr>
        <w:t xml:space="preserve"> pipe </w:t>
      </w:r>
      <w:r w:rsidR="00C360EB" w:rsidRPr="00C360EB">
        <w:rPr>
          <w:noProof/>
        </w:rPr>
        <w:t xml:space="preserve">see Appendix </w:t>
      </w:r>
      <w:r w:rsidRPr="00C360EB">
        <w:rPr>
          <w:noProof/>
        </w:rPr>
        <w:t>V</w:t>
      </w:r>
      <w:r w:rsidR="00C360EB" w:rsidRPr="00C360EB">
        <w:rPr>
          <w:noProof/>
        </w:rPr>
        <w:t>(b)</w:t>
      </w:r>
      <w:r w:rsidRPr="00C360EB">
        <w:rPr>
          <w:noProof/>
        </w:rPr>
        <w:t>).</w:t>
      </w:r>
    </w:p>
    <w:p w:rsidR="00045C17" w:rsidRPr="00C12051" w:rsidRDefault="00045C17" w:rsidP="007F2089">
      <w:pPr>
        <w:rPr>
          <w:noProof/>
        </w:rPr>
      </w:pPr>
      <w:r w:rsidRPr="00C12051">
        <w:rPr>
          <w:b/>
          <w:noProof/>
        </w:rPr>
        <w:t>Step 7.</w:t>
      </w:r>
      <w:r w:rsidRPr="00C12051">
        <w:rPr>
          <w:noProof/>
        </w:rPr>
        <w:t xml:space="preserve"> Assume the flow in the pipe through the entire length without laterals and determine the friction head loss.</w:t>
      </w:r>
    </w:p>
    <w:p w:rsidR="00B84916" w:rsidRDefault="00B84916" w:rsidP="007F2089">
      <w:pPr>
        <w:rPr>
          <w:noProof/>
        </w:rPr>
      </w:pPr>
    </w:p>
    <w:p w:rsidR="00045C17" w:rsidRPr="00C12051" w:rsidRDefault="00045C17" w:rsidP="007F2089">
      <w:pPr>
        <w:rPr>
          <w:noProof/>
        </w:rPr>
      </w:pPr>
      <w:r w:rsidRPr="00C12051">
        <w:rPr>
          <w:b/>
          <w:noProof/>
        </w:rPr>
        <w:t>Step 8.</w:t>
      </w:r>
      <w:r w:rsidRPr="00C12051">
        <w:rPr>
          <w:noProof/>
        </w:rPr>
        <w:t xml:space="preserve"> Multiply the friction head loss </w:t>
      </w:r>
      <w:r w:rsidR="00AA5F30" w:rsidRPr="00C12051">
        <w:rPr>
          <w:noProof/>
        </w:rPr>
        <w:t>calculated</w:t>
      </w:r>
      <w:r w:rsidRPr="00C12051">
        <w:rPr>
          <w:noProof/>
        </w:rPr>
        <w:t xml:space="preserve"> in step 7 above by the correction factor obtained corresponding to the number of laterals on the manfiold. </w:t>
      </w:r>
    </w:p>
    <w:p w:rsidR="00B84916" w:rsidRDefault="00B84916" w:rsidP="007F2089">
      <w:pPr>
        <w:rPr>
          <w:noProof/>
        </w:rPr>
      </w:pPr>
    </w:p>
    <w:p w:rsidR="00045C17" w:rsidRPr="00C12051" w:rsidRDefault="00045C17" w:rsidP="007F2089">
      <w:pPr>
        <w:rPr>
          <w:noProof/>
        </w:rPr>
      </w:pPr>
      <w:r w:rsidRPr="00C12051">
        <w:rPr>
          <w:b/>
          <w:noProof/>
        </w:rPr>
        <w:t>Step 9.</w:t>
      </w:r>
      <w:r w:rsidRPr="00C12051">
        <w:rPr>
          <w:noProof/>
        </w:rPr>
        <w:t xml:space="preserve"> To step 8 above, add the elevation difference if the manifold goes uphill or subtract if it goes downhill.</w:t>
      </w:r>
    </w:p>
    <w:p w:rsidR="00B84916" w:rsidRDefault="00B84916" w:rsidP="007F2089">
      <w:pPr>
        <w:rPr>
          <w:noProof/>
        </w:rPr>
      </w:pPr>
    </w:p>
    <w:p w:rsidR="00BD2A84" w:rsidRPr="00C12051" w:rsidRDefault="00045C17" w:rsidP="007F2089">
      <w:pPr>
        <w:rPr>
          <w:noProof/>
        </w:rPr>
      </w:pPr>
      <w:r w:rsidRPr="00C12051">
        <w:rPr>
          <w:b/>
          <w:noProof/>
        </w:rPr>
        <w:t>Step 10.</w:t>
      </w:r>
      <w:r w:rsidRPr="00C12051">
        <w:rPr>
          <w:noProof/>
        </w:rPr>
        <w:t xml:space="preserve"> Check whether the head loss computed in step 9 is within the remaining allowable head loss from the 20% operating head of drippers (If all the 55% were consumed by the lateral, it</w:t>
      </w:r>
      <w:r w:rsidR="003816D9">
        <w:rPr>
          <w:noProof/>
        </w:rPr>
        <w:t xml:space="preserve"> shall not be greater than 45%). </w:t>
      </w:r>
      <w:r w:rsidRPr="00C12051">
        <w:rPr>
          <w:noProof/>
        </w:rPr>
        <w:t>If it is within the limit, the size of the pipe diameter selected in step 6 above is acceptable. Otherwise, another value for the diameter of the pipe is selected and the steps 6 through 10 are repeated. When the value of head loss as obtained in step 9 is far less than the allowable value, then the next smaller size of pipe, from among the commercially availa</w:t>
      </w:r>
      <w:r w:rsidR="00AA5F30" w:rsidRPr="00C12051">
        <w:rPr>
          <w:noProof/>
        </w:rPr>
        <w:t>ble sizes, is considered. Other</w:t>
      </w:r>
      <w:r w:rsidRPr="00C12051">
        <w:rPr>
          <w:noProof/>
        </w:rPr>
        <w:t>wise, the next larger size is adopted and repeat the procedure until the condition is satisfied.</w:t>
      </w:r>
    </w:p>
    <w:p w:rsidR="00045C17" w:rsidRPr="00C12051" w:rsidRDefault="00045C17" w:rsidP="007F2089">
      <w:pPr>
        <w:rPr>
          <w:noProof/>
        </w:rPr>
      </w:pPr>
    </w:p>
    <w:p w:rsidR="00063A62" w:rsidRPr="00C12051" w:rsidRDefault="00063A62" w:rsidP="007F2089">
      <w:pPr>
        <w:rPr>
          <w:noProof/>
        </w:rPr>
      </w:pPr>
      <w:r w:rsidRPr="00C12051">
        <w:rPr>
          <w:noProof/>
        </w:rPr>
        <w:t xml:space="preserve">Then, the inlet pressure heads of lateral and manifold pipe </w:t>
      </w:r>
      <w:r w:rsidR="00C70305" w:rsidRPr="00C12051">
        <w:rPr>
          <w:noProof/>
        </w:rPr>
        <w:t>are</w:t>
      </w:r>
      <w:r w:rsidRPr="00C12051">
        <w:rPr>
          <w:noProof/>
        </w:rPr>
        <w:t xml:space="preserve"> determined by</w:t>
      </w:r>
      <w:r w:rsidR="00C70305" w:rsidRPr="00C12051">
        <w:rPr>
          <w:noProof/>
        </w:rPr>
        <w:t>:</w:t>
      </w:r>
    </w:p>
    <w:p w:rsidR="00063A62" w:rsidRPr="00C12051" w:rsidRDefault="00063A62" w:rsidP="007F2089">
      <w:r w:rsidRPr="00C12051">
        <w:t>The pressure head at inlet of lateral:</w:t>
      </w:r>
    </w:p>
    <w:p w:rsidR="00063A62" w:rsidRPr="00C12051" w:rsidRDefault="0026086C" w:rsidP="007F2089">
      <w:pPr>
        <w:rPr>
          <w:noProof/>
        </w:rPr>
      </w:pPr>
      <w:r w:rsidRPr="00574287">
        <w:rPr>
          <w:noProof/>
          <w:position w:val="-14"/>
        </w:rPr>
        <w:object w:dxaOrig="2840" w:dyaOrig="380">
          <v:shape id="_x0000_i1067" type="#_x0000_t75" style="width:142.85pt;height:18.6pt" o:ole="">
            <v:imagedata r:id="rId141" o:title=""/>
          </v:shape>
          <o:OLEObject Type="Embed" ProgID="Equation.3" ShapeID="_x0000_i1067" DrawAspect="Content" ObjectID="_1608885163" r:id="rId142"/>
        </w:object>
      </w:r>
      <w:r w:rsidR="00063A62" w:rsidRPr="00C12051">
        <w:rPr>
          <w:noProof/>
        </w:rPr>
        <w:tab/>
      </w:r>
      <w:r w:rsidR="00063A62" w:rsidRPr="00C12051">
        <w:rPr>
          <w:noProof/>
        </w:rPr>
        <w:tab/>
      </w:r>
      <w:r w:rsidR="00063A62" w:rsidRPr="00C12051">
        <w:rPr>
          <w:noProof/>
        </w:rPr>
        <w:tab/>
      </w:r>
      <w:r w:rsidR="00063A62" w:rsidRPr="00C12051">
        <w:rPr>
          <w:noProof/>
        </w:rPr>
        <w:tab/>
      </w:r>
      <w:r w:rsidR="00063A62" w:rsidRPr="00C12051">
        <w:rPr>
          <w:noProof/>
        </w:rPr>
        <w:tab/>
      </w:r>
      <w:r w:rsidR="00063A62" w:rsidRPr="00C12051">
        <w:rPr>
          <w:noProof/>
        </w:rPr>
        <w:tab/>
        <w:t>--- (2.</w:t>
      </w:r>
      <w:r w:rsidR="002E23E2">
        <w:rPr>
          <w:noProof/>
        </w:rPr>
        <w:t>20</w:t>
      </w:r>
      <w:r w:rsidR="00063A62" w:rsidRPr="00C12051">
        <w:rPr>
          <w:noProof/>
        </w:rPr>
        <w:t>)</w:t>
      </w:r>
    </w:p>
    <w:p w:rsidR="00063A62" w:rsidRPr="00C12051" w:rsidRDefault="006941E3" w:rsidP="007F2089">
      <w:pPr>
        <w:rPr>
          <w:noProof/>
        </w:rPr>
      </w:pPr>
      <w:r w:rsidRPr="00C12051">
        <w:rPr>
          <w:noProof/>
        </w:rPr>
        <w:t>Where,</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
        <w:gridCol w:w="8457"/>
      </w:tblGrid>
      <w:tr w:rsidR="00063A62" w:rsidRPr="00C12051" w:rsidTr="002E3729">
        <w:tc>
          <w:tcPr>
            <w:tcW w:w="795" w:type="dxa"/>
          </w:tcPr>
          <w:p w:rsidR="00063A62" w:rsidRPr="00C12051" w:rsidRDefault="00063A62" w:rsidP="007F2089">
            <w:pPr>
              <w:rPr>
                <w:noProof/>
              </w:rPr>
            </w:pPr>
            <w:r w:rsidRPr="00C12051">
              <w:rPr>
                <w:noProof/>
              </w:rPr>
              <w:t>H</w:t>
            </w:r>
            <w:r w:rsidRPr="00C12051">
              <w:rPr>
                <w:noProof/>
                <w:vertAlign w:val="subscript"/>
              </w:rPr>
              <w:t>L</w:t>
            </w:r>
            <w:r w:rsidRPr="00C12051">
              <w:rPr>
                <w:noProof/>
              </w:rPr>
              <w:t xml:space="preserve"> =</w:t>
            </w:r>
          </w:p>
        </w:tc>
        <w:tc>
          <w:tcPr>
            <w:tcW w:w="8223" w:type="dxa"/>
          </w:tcPr>
          <w:p w:rsidR="00063A62" w:rsidRPr="00C12051" w:rsidRDefault="00063A62" w:rsidP="007F2089">
            <w:pPr>
              <w:rPr>
                <w:noProof/>
              </w:rPr>
            </w:pPr>
            <w:r w:rsidRPr="00C12051">
              <w:rPr>
                <w:noProof/>
              </w:rPr>
              <w:t>Required pressure head at inlet of lateral, m</w:t>
            </w:r>
          </w:p>
        </w:tc>
      </w:tr>
      <w:tr w:rsidR="00063A62" w:rsidRPr="00C12051" w:rsidTr="002E3729">
        <w:tc>
          <w:tcPr>
            <w:tcW w:w="810" w:type="dxa"/>
          </w:tcPr>
          <w:p w:rsidR="00063A62" w:rsidRPr="00C12051" w:rsidRDefault="00063A62" w:rsidP="007F2089">
            <w:pPr>
              <w:rPr>
                <w:noProof/>
              </w:rPr>
            </w:pPr>
            <w:r w:rsidRPr="00C12051">
              <w:rPr>
                <w:noProof/>
              </w:rPr>
              <w:t>H</w:t>
            </w:r>
            <w:r w:rsidR="00574287">
              <w:rPr>
                <w:noProof/>
                <w:vertAlign w:val="subscript"/>
              </w:rPr>
              <w:t>o</w:t>
            </w:r>
            <w:r w:rsidRPr="00C12051">
              <w:rPr>
                <w:noProof/>
              </w:rPr>
              <w:t xml:space="preserve"> =</w:t>
            </w:r>
          </w:p>
        </w:tc>
        <w:tc>
          <w:tcPr>
            <w:tcW w:w="8730" w:type="dxa"/>
          </w:tcPr>
          <w:p w:rsidR="00063A62" w:rsidRPr="00C12051" w:rsidRDefault="00063A62" w:rsidP="007F2089">
            <w:pPr>
              <w:rPr>
                <w:noProof/>
              </w:rPr>
            </w:pPr>
            <w:r w:rsidRPr="00C12051">
              <w:rPr>
                <w:noProof/>
              </w:rPr>
              <w:t>Operating pressure head of emitter, m</w:t>
            </w:r>
          </w:p>
        </w:tc>
      </w:tr>
      <w:tr w:rsidR="00063A62" w:rsidRPr="00C12051" w:rsidTr="002E3729">
        <w:tc>
          <w:tcPr>
            <w:tcW w:w="810" w:type="dxa"/>
          </w:tcPr>
          <w:p w:rsidR="00063A62" w:rsidRPr="00C12051" w:rsidRDefault="00063A62" w:rsidP="007F2089">
            <w:pPr>
              <w:rPr>
                <w:noProof/>
              </w:rPr>
            </w:pPr>
            <w:r w:rsidRPr="00C12051">
              <w:rPr>
                <w:noProof/>
              </w:rPr>
              <w:t>h</w:t>
            </w:r>
            <w:r w:rsidRPr="00C12051">
              <w:rPr>
                <w:noProof/>
                <w:vertAlign w:val="subscript"/>
              </w:rPr>
              <w:t>fL</w:t>
            </w:r>
            <w:r w:rsidRPr="00C12051">
              <w:rPr>
                <w:noProof/>
              </w:rPr>
              <w:t>=</w:t>
            </w:r>
          </w:p>
        </w:tc>
        <w:tc>
          <w:tcPr>
            <w:tcW w:w="8730" w:type="dxa"/>
          </w:tcPr>
          <w:p w:rsidR="00063A62" w:rsidRPr="00C12051" w:rsidRDefault="00063A62" w:rsidP="007F2089">
            <w:pPr>
              <w:rPr>
                <w:noProof/>
              </w:rPr>
            </w:pPr>
            <w:r w:rsidRPr="00C12051">
              <w:rPr>
                <w:noProof/>
              </w:rPr>
              <w:t>Frictional head loss in the lateral line, m</w:t>
            </w:r>
          </w:p>
        </w:tc>
      </w:tr>
      <w:tr w:rsidR="00063A62" w:rsidRPr="00C12051" w:rsidTr="002E3729">
        <w:tc>
          <w:tcPr>
            <w:tcW w:w="810" w:type="dxa"/>
          </w:tcPr>
          <w:p w:rsidR="00063A62" w:rsidRPr="00C12051" w:rsidRDefault="00063A62" w:rsidP="007F2089">
            <w:pPr>
              <w:rPr>
                <w:noProof/>
              </w:rPr>
            </w:pPr>
            <w:r w:rsidRPr="00C12051">
              <w:rPr>
                <w:noProof/>
              </w:rPr>
              <w:t>H</w:t>
            </w:r>
            <w:r w:rsidRPr="00C12051">
              <w:rPr>
                <w:noProof/>
                <w:vertAlign w:val="subscript"/>
              </w:rPr>
              <w:t>zL</w:t>
            </w:r>
            <w:r w:rsidRPr="00C12051">
              <w:rPr>
                <w:noProof/>
              </w:rPr>
              <w:t>=</w:t>
            </w:r>
          </w:p>
        </w:tc>
        <w:tc>
          <w:tcPr>
            <w:tcW w:w="8730" w:type="dxa"/>
          </w:tcPr>
          <w:p w:rsidR="00063A62" w:rsidRPr="00C12051" w:rsidRDefault="00063A62" w:rsidP="007F2089">
            <w:pPr>
              <w:rPr>
                <w:noProof/>
              </w:rPr>
            </w:pPr>
            <w:r w:rsidRPr="00C12051">
              <w:rPr>
                <w:noProof/>
              </w:rPr>
              <w:t>Elevation head difference along the lateral (use + for upslope and – for down slopel), m</w:t>
            </w:r>
          </w:p>
        </w:tc>
      </w:tr>
    </w:tbl>
    <w:p w:rsidR="00063A62" w:rsidRPr="00C12051" w:rsidRDefault="00063A62" w:rsidP="007F2089">
      <w:r w:rsidRPr="00C12051">
        <w:t>The pressure head at manifold inlet</w:t>
      </w:r>
      <w:r w:rsidR="006941E3" w:rsidRPr="00C12051">
        <w:t xml:space="preserve"> is</w:t>
      </w:r>
      <w:r w:rsidRPr="00C12051">
        <w:t>:</w:t>
      </w:r>
    </w:p>
    <w:p w:rsidR="00063A62" w:rsidRPr="00C12051" w:rsidRDefault="0026086C" w:rsidP="007F2089">
      <w:pPr>
        <w:rPr>
          <w:noProof/>
        </w:rPr>
      </w:pPr>
      <w:r w:rsidRPr="00574287">
        <w:rPr>
          <w:noProof/>
          <w:position w:val="-14"/>
        </w:rPr>
        <w:object w:dxaOrig="3120" w:dyaOrig="380">
          <v:shape id="_x0000_i1068" type="#_x0000_t75" style="width:156.6pt;height:18.6pt" o:ole="">
            <v:imagedata r:id="rId143" o:title=""/>
          </v:shape>
          <o:OLEObject Type="Embed" ProgID="Equation.3" ShapeID="_x0000_i1068" DrawAspect="Content" ObjectID="_1608885164" r:id="rId144"/>
        </w:object>
      </w:r>
      <w:r w:rsidR="00063A62" w:rsidRPr="00C12051">
        <w:rPr>
          <w:noProof/>
        </w:rPr>
        <w:tab/>
      </w:r>
      <w:r w:rsidR="00063A62" w:rsidRPr="00C12051">
        <w:rPr>
          <w:noProof/>
        </w:rPr>
        <w:tab/>
      </w:r>
      <w:r w:rsidR="00063A62" w:rsidRPr="00C12051">
        <w:rPr>
          <w:noProof/>
        </w:rPr>
        <w:tab/>
      </w:r>
      <w:r w:rsidR="00063A62" w:rsidRPr="00C12051">
        <w:rPr>
          <w:noProof/>
        </w:rPr>
        <w:tab/>
      </w:r>
      <w:r w:rsidR="00063A62" w:rsidRPr="00C12051">
        <w:rPr>
          <w:noProof/>
        </w:rPr>
        <w:tab/>
        <w:t>--- (2.</w:t>
      </w:r>
      <w:r w:rsidR="008F6749" w:rsidRPr="00C12051">
        <w:rPr>
          <w:noProof/>
        </w:rPr>
        <w:t>2</w:t>
      </w:r>
      <w:r w:rsidR="002E23E2">
        <w:rPr>
          <w:noProof/>
        </w:rPr>
        <w:t>1</w:t>
      </w:r>
      <w:r w:rsidR="00063A62" w:rsidRPr="00C12051">
        <w:rPr>
          <w:noProof/>
        </w:rPr>
        <w:t>)</w:t>
      </w:r>
    </w:p>
    <w:p w:rsidR="00063A62" w:rsidRPr="00C12051" w:rsidRDefault="006941E3" w:rsidP="007F2089">
      <w:pPr>
        <w:rPr>
          <w:noProof/>
        </w:rPr>
      </w:pPr>
      <w:r w:rsidRPr="00C12051">
        <w:rPr>
          <w:noProof/>
        </w:rPr>
        <w:t>Where,</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
        <w:gridCol w:w="8173"/>
      </w:tblGrid>
      <w:tr w:rsidR="00063A62" w:rsidRPr="00C12051" w:rsidTr="002E23E2">
        <w:tc>
          <w:tcPr>
            <w:tcW w:w="800" w:type="dxa"/>
          </w:tcPr>
          <w:p w:rsidR="00063A62" w:rsidRPr="00C12051" w:rsidRDefault="00063A62" w:rsidP="007F2089">
            <w:pPr>
              <w:rPr>
                <w:noProof/>
              </w:rPr>
            </w:pPr>
            <w:r w:rsidRPr="00C12051">
              <w:rPr>
                <w:noProof/>
              </w:rPr>
              <w:t>H</w:t>
            </w:r>
            <w:r w:rsidRPr="00C12051">
              <w:rPr>
                <w:noProof/>
                <w:vertAlign w:val="subscript"/>
              </w:rPr>
              <w:t>m</w:t>
            </w:r>
            <w:r w:rsidR="00574287">
              <w:rPr>
                <w:noProof/>
                <w:vertAlign w:val="subscript"/>
              </w:rPr>
              <w:t>a</w:t>
            </w:r>
            <w:r w:rsidRPr="00C12051">
              <w:rPr>
                <w:noProof/>
              </w:rPr>
              <w:t xml:space="preserve"> =</w:t>
            </w:r>
          </w:p>
        </w:tc>
        <w:tc>
          <w:tcPr>
            <w:tcW w:w="8173" w:type="dxa"/>
          </w:tcPr>
          <w:p w:rsidR="00063A62" w:rsidRPr="00C12051" w:rsidRDefault="00063A62" w:rsidP="007F2089">
            <w:pPr>
              <w:rPr>
                <w:noProof/>
              </w:rPr>
            </w:pPr>
            <w:r w:rsidRPr="00C12051">
              <w:rPr>
                <w:noProof/>
              </w:rPr>
              <w:t>Required pressure head at inlet of manifold, m</w:t>
            </w:r>
          </w:p>
        </w:tc>
      </w:tr>
      <w:tr w:rsidR="00063A62" w:rsidRPr="00C12051" w:rsidTr="002E23E2">
        <w:tc>
          <w:tcPr>
            <w:tcW w:w="800" w:type="dxa"/>
          </w:tcPr>
          <w:p w:rsidR="00063A62" w:rsidRPr="00C12051" w:rsidRDefault="00063A62" w:rsidP="007F2089">
            <w:pPr>
              <w:rPr>
                <w:noProof/>
              </w:rPr>
            </w:pPr>
            <w:r w:rsidRPr="00C12051">
              <w:rPr>
                <w:noProof/>
              </w:rPr>
              <w:t>H</w:t>
            </w:r>
            <w:r w:rsidRPr="00C12051">
              <w:rPr>
                <w:noProof/>
                <w:vertAlign w:val="subscript"/>
              </w:rPr>
              <w:t>L</w:t>
            </w:r>
            <w:r w:rsidRPr="00C12051">
              <w:rPr>
                <w:noProof/>
              </w:rPr>
              <w:t xml:space="preserve"> =</w:t>
            </w:r>
          </w:p>
        </w:tc>
        <w:tc>
          <w:tcPr>
            <w:tcW w:w="8173" w:type="dxa"/>
          </w:tcPr>
          <w:p w:rsidR="00063A62" w:rsidRPr="00C12051" w:rsidRDefault="00063A62" w:rsidP="007F2089">
            <w:pPr>
              <w:rPr>
                <w:noProof/>
              </w:rPr>
            </w:pPr>
            <w:r w:rsidRPr="00C12051">
              <w:rPr>
                <w:noProof/>
              </w:rPr>
              <w:t>pressure at inlet of lateral, m</w:t>
            </w:r>
          </w:p>
        </w:tc>
      </w:tr>
      <w:tr w:rsidR="00063A62" w:rsidRPr="00C12051" w:rsidTr="002E23E2">
        <w:tc>
          <w:tcPr>
            <w:tcW w:w="800" w:type="dxa"/>
          </w:tcPr>
          <w:p w:rsidR="00063A62" w:rsidRPr="00C12051" w:rsidRDefault="00063A62" w:rsidP="007F2089">
            <w:pPr>
              <w:rPr>
                <w:noProof/>
              </w:rPr>
            </w:pPr>
            <w:r w:rsidRPr="00C12051">
              <w:rPr>
                <w:noProof/>
              </w:rPr>
              <w:t>h</w:t>
            </w:r>
            <w:r w:rsidRPr="00C12051">
              <w:rPr>
                <w:noProof/>
                <w:vertAlign w:val="subscript"/>
              </w:rPr>
              <w:t>fm</w:t>
            </w:r>
            <w:r w:rsidR="00574287">
              <w:rPr>
                <w:noProof/>
                <w:vertAlign w:val="subscript"/>
              </w:rPr>
              <w:t>a</w:t>
            </w:r>
            <w:r w:rsidRPr="00C12051">
              <w:rPr>
                <w:noProof/>
              </w:rPr>
              <w:t xml:space="preserve"> =</w:t>
            </w:r>
          </w:p>
        </w:tc>
        <w:tc>
          <w:tcPr>
            <w:tcW w:w="8173" w:type="dxa"/>
          </w:tcPr>
          <w:p w:rsidR="00063A62" w:rsidRPr="00C12051" w:rsidRDefault="00063A62" w:rsidP="007F2089">
            <w:pPr>
              <w:rPr>
                <w:noProof/>
              </w:rPr>
            </w:pPr>
            <w:r w:rsidRPr="00C12051">
              <w:rPr>
                <w:noProof/>
              </w:rPr>
              <w:t>Frictional head loss in the manifold, m</w:t>
            </w:r>
          </w:p>
        </w:tc>
      </w:tr>
      <w:tr w:rsidR="00063A62" w:rsidRPr="00C12051" w:rsidTr="002E23E2">
        <w:tc>
          <w:tcPr>
            <w:tcW w:w="800" w:type="dxa"/>
          </w:tcPr>
          <w:p w:rsidR="00063A62" w:rsidRPr="00C12051" w:rsidRDefault="00063A62" w:rsidP="007F2089">
            <w:pPr>
              <w:rPr>
                <w:noProof/>
              </w:rPr>
            </w:pPr>
            <w:r w:rsidRPr="00C12051">
              <w:rPr>
                <w:noProof/>
              </w:rPr>
              <w:t>H</w:t>
            </w:r>
            <w:r w:rsidRPr="00C12051">
              <w:rPr>
                <w:noProof/>
                <w:vertAlign w:val="subscript"/>
              </w:rPr>
              <w:t>zm</w:t>
            </w:r>
            <w:r w:rsidR="00574287">
              <w:rPr>
                <w:noProof/>
                <w:vertAlign w:val="subscript"/>
              </w:rPr>
              <w:t>a</w:t>
            </w:r>
            <w:r w:rsidRPr="00C12051">
              <w:rPr>
                <w:noProof/>
              </w:rPr>
              <w:t>=</w:t>
            </w:r>
          </w:p>
        </w:tc>
        <w:tc>
          <w:tcPr>
            <w:tcW w:w="8173" w:type="dxa"/>
          </w:tcPr>
          <w:p w:rsidR="00063A62" w:rsidRDefault="00063A62" w:rsidP="007F2089">
            <w:pPr>
              <w:rPr>
                <w:noProof/>
              </w:rPr>
            </w:pPr>
            <w:r w:rsidRPr="00C12051">
              <w:rPr>
                <w:noProof/>
              </w:rPr>
              <w:t>Elevation head difference along the manifold  (use + for upslope and – for down slopel), m</w:t>
            </w:r>
          </w:p>
          <w:p w:rsidR="00014232" w:rsidRPr="00C12051" w:rsidRDefault="00014232" w:rsidP="007F2089">
            <w:pPr>
              <w:rPr>
                <w:noProof/>
              </w:rPr>
            </w:pPr>
          </w:p>
        </w:tc>
      </w:tr>
    </w:tbl>
    <w:p w:rsidR="00063A62" w:rsidRPr="002E23E2" w:rsidRDefault="002E23E2" w:rsidP="004C5508">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rPr>
      </w:pPr>
      <w:r w:rsidRPr="000906A1">
        <w:rPr>
          <w:b/>
          <w:i/>
          <w:noProof/>
        </w:rPr>
        <w:t xml:space="preserve">Key Note: </w:t>
      </w:r>
      <w:proofErr w:type="spellStart"/>
      <w:r w:rsidR="00AA5F30" w:rsidRPr="002E23E2">
        <w:rPr>
          <w:i/>
        </w:rPr>
        <w:t>Since</w:t>
      </w:r>
      <w:r w:rsidR="006F1233" w:rsidRPr="002E23E2">
        <w:rPr>
          <w:i/>
        </w:rPr>
        <w:t>a</w:t>
      </w:r>
      <w:proofErr w:type="spellEnd"/>
      <w:r w:rsidR="00063A62" w:rsidRPr="002E23E2">
        <w:rPr>
          <w:i/>
        </w:rPr>
        <w:t xml:space="preserve"> drip irrigation system is made by a combination of different sizes of plastic pipes, which</w:t>
      </w:r>
      <w:r w:rsidR="006F1233" w:rsidRPr="002E23E2">
        <w:rPr>
          <w:i/>
        </w:rPr>
        <w:t xml:space="preserve"> are considered as smooth pipes, </w:t>
      </w:r>
      <w:r w:rsidR="00063A62" w:rsidRPr="002E23E2">
        <w:rPr>
          <w:i/>
        </w:rPr>
        <w:t xml:space="preserve">the friction loss for </w:t>
      </w:r>
      <w:r w:rsidR="007C6CBB" w:rsidRPr="002E23E2">
        <w:rPr>
          <w:i/>
        </w:rPr>
        <w:t xml:space="preserve">the </w:t>
      </w:r>
      <w:r w:rsidR="00063A62" w:rsidRPr="002E23E2">
        <w:rPr>
          <w:i/>
        </w:rPr>
        <w:t>pipe lines is better computed from Darcy-</w:t>
      </w:r>
      <w:proofErr w:type="spellStart"/>
      <w:r w:rsidR="00063A62" w:rsidRPr="002E23E2">
        <w:rPr>
          <w:i/>
        </w:rPr>
        <w:t>Weisbach</w:t>
      </w:r>
      <w:proofErr w:type="spellEnd"/>
      <w:r w:rsidR="00063A62" w:rsidRPr="002E23E2">
        <w:rPr>
          <w:i/>
        </w:rPr>
        <w:t xml:space="preserve"> equation. </w:t>
      </w:r>
    </w:p>
    <w:p w:rsidR="00AA5F30" w:rsidRPr="00C12051" w:rsidRDefault="00AA5F30" w:rsidP="007F2089">
      <w:pPr>
        <w:rPr>
          <w:noProof/>
        </w:rPr>
      </w:pPr>
    </w:p>
    <w:p w:rsidR="00935019" w:rsidRPr="00C12051" w:rsidRDefault="00CF6DE3" w:rsidP="00014232">
      <w:pPr>
        <w:pStyle w:val="BodyText"/>
        <w:pBdr>
          <w:top w:val="single" w:sz="4" w:space="1" w:color="auto"/>
          <w:left w:val="single" w:sz="4" w:space="4" w:color="auto"/>
          <w:bottom w:val="single" w:sz="4" w:space="1" w:color="auto"/>
          <w:right w:val="single" w:sz="4" w:space="4" w:color="auto"/>
        </w:pBdr>
        <w:shd w:val="clear" w:color="auto" w:fill="F2DBDB" w:themeFill="accent2" w:themeFillTint="33"/>
        <w:rPr>
          <w:b/>
          <w:i/>
        </w:rPr>
      </w:pPr>
      <w:r w:rsidRPr="00C12051">
        <w:rPr>
          <w:b/>
        </w:rPr>
        <w:t>Worked Example</w:t>
      </w:r>
      <w:r w:rsidR="00ED234C" w:rsidRPr="00C12051">
        <w:rPr>
          <w:b/>
        </w:rPr>
        <w:t>7</w:t>
      </w:r>
      <w:proofErr w:type="gramStart"/>
      <w:r w:rsidR="00ED234C" w:rsidRPr="00C12051">
        <w:rPr>
          <w:b/>
        </w:rPr>
        <w:t>:</w:t>
      </w:r>
      <w:r w:rsidR="00C006B8" w:rsidRPr="00C12051">
        <w:t>L</w:t>
      </w:r>
      <w:r w:rsidR="00B24C0B" w:rsidRPr="00C12051">
        <w:t>ow</w:t>
      </w:r>
      <w:proofErr w:type="gramEnd"/>
      <w:r w:rsidR="00B24C0B" w:rsidRPr="00C12051">
        <w:t xml:space="preserve"> density p</w:t>
      </w:r>
      <w:r w:rsidR="00D46EC9" w:rsidRPr="00C12051">
        <w:t>oly</w:t>
      </w:r>
      <w:r w:rsidR="00CC644F" w:rsidRPr="00C12051">
        <w:t>ethylene pipe (LDPE)</w:t>
      </w:r>
      <w:r w:rsidR="00B24C0B" w:rsidRPr="00C12051">
        <w:t>lateral pipe</w:t>
      </w:r>
      <w:r w:rsidR="00C006B8" w:rsidRPr="00C12051">
        <w:t xml:space="preserve">s </w:t>
      </w:r>
      <w:proofErr w:type="spellStart"/>
      <w:r w:rsidR="00C006B8" w:rsidRPr="00C12051">
        <w:t>arelaid</w:t>
      </w:r>
      <w:proofErr w:type="spellEnd"/>
      <w:r w:rsidR="00C006B8" w:rsidRPr="00C12051">
        <w:t xml:space="preserve"> on a level ground and are connected to HDPE manifold at a spacing of 1m. </w:t>
      </w:r>
      <w:proofErr w:type="gramStart"/>
      <w:r w:rsidR="00C006B8" w:rsidRPr="00C12051">
        <w:t xml:space="preserve">Each lateral </w:t>
      </w:r>
      <w:proofErr w:type="spellStart"/>
      <w:r w:rsidR="00C006B8" w:rsidRPr="00C12051">
        <w:t>hasa</w:t>
      </w:r>
      <w:proofErr w:type="spellEnd"/>
      <w:r w:rsidR="00C006B8" w:rsidRPr="00C12051">
        <w:t xml:space="preserve"> </w:t>
      </w:r>
      <w:r w:rsidR="00B24C0B" w:rsidRPr="00C12051">
        <w:t>discharge of 0.2m</w:t>
      </w:r>
      <w:r w:rsidR="00B24C0B" w:rsidRPr="00C12051">
        <w:rPr>
          <w:vertAlign w:val="superscript"/>
        </w:rPr>
        <w:t>3</w:t>
      </w:r>
      <w:r w:rsidR="00B24C0B" w:rsidRPr="00C12051">
        <w:t>/</w:t>
      </w:r>
      <w:proofErr w:type="spellStart"/>
      <w:r w:rsidR="00B24C0B" w:rsidRPr="00C12051">
        <w:t>hr</w:t>
      </w:r>
      <w:r w:rsidR="00C006B8" w:rsidRPr="00C12051">
        <w:t>and</w:t>
      </w:r>
      <w:proofErr w:type="spellEnd"/>
      <w:r w:rsidR="00935019" w:rsidRPr="00C12051">
        <w:t xml:space="preserve"> a length of 50m</w:t>
      </w:r>
      <w:r w:rsidR="00C006B8" w:rsidRPr="00C12051">
        <w:t>.</w:t>
      </w:r>
      <w:proofErr w:type="gramEnd"/>
      <w:r w:rsidR="00C006B8" w:rsidRPr="00C12051">
        <w:t xml:space="preserve"> It</w:t>
      </w:r>
      <w:r w:rsidR="00935019" w:rsidRPr="00C12051">
        <w:t xml:space="preserve"> has drippers at spacing of 0.5m which has an operating pressure of 10m. What </w:t>
      </w:r>
      <w:r w:rsidR="003118B4" w:rsidRPr="00C12051">
        <w:t>are</w:t>
      </w:r>
      <w:r w:rsidR="00935019" w:rsidRPr="00C12051">
        <w:t xml:space="preserve"> the suitable size</w:t>
      </w:r>
      <w:r w:rsidR="003118B4" w:rsidRPr="00C12051">
        <w:t>s</w:t>
      </w:r>
      <w:r w:rsidR="00935019" w:rsidRPr="00C12051">
        <w:t xml:space="preserve"> of the lateral</w:t>
      </w:r>
      <w:r w:rsidR="00C006B8" w:rsidRPr="00C12051">
        <w:t>s and the manifold</w:t>
      </w:r>
      <w:r w:rsidR="00935019" w:rsidRPr="00C12051">
        <w:t>?</w:t>
      </w:r>
    </w:p>
    <w:p w:rsidR="00935019" w:rsidRPr="002E23E2" w:rsidRDefault="00935019" w:rsidP="007F2089">
      <w:pPr>
        <w:pStyle w:val="BodyText"/>
        <w:rPr>
          <w:b/>
        </w:rPr>
      </w:pPr>
      <w:r w:rsidRPr="002E23E2">
        <w:rPr>
          <w:b/>
        </w:rPr>
        <w:t>Solution:</w:t>
      </w:r>
    </w:p>
    <w:p w:rsidR="00935019" w:rsidRPr="00C12051" w:rsidRDefault="00935019" w:rsidP="007F2089">
      <w:pPr>
        <w:pStyle w:val="BodyText"/>
      </w:pPr>
      <w:r w:rsidRPr="00C12051">
        <w:t xml:space="preserve">As per the design criteria, the discharge variation of drippers </w:t>
      </w:r>
      <w:r w:rsidR="00B905D5" w:rsidRPr="00C12051">
        <w:t xml:space="preserve">shall be kept </w:t>
      </w:r>
      <w:r w:rsidRPr="00C12051">
        <w:t>within 10% (</w:t>
      </w:r>
      <w:r w:rsidR="00B905D5" w:rsidRPr="00C12051">
        <w:t>or, pressure variation of 20%)</w:t>
      </w:r>
      <w:r w:rsidRPr="00C12051">
        <w:t xml:space="preserve">. Thus, </w:t>
      </w:r>
      <w:r w:rsidR="00B905D5" w:rsidRPr="00C12051">
        <w:t>the maximum allowable head loss is20% of the o</w:t>
      </w:r>
      <w:r w:rsidR="00074EC9">
        <w:t>p</w:t>
      </w:r>
      <w:r w:rsidR="00B905D5" w:rsidRPr="00C12051">
        <w:t>erating pressure head</w:t>
      </w:r>
      <w:r w:rsidR="00F83F1E" w:rsidRPr="00C12051">
        <w:t xml:space="preserve"> of emitters</w:t>
      </w:r>
      <w:r w:rsidR="00B905D5" w:rsidRPr="00C12051">
        <w:t>.</w:t>
      </w:r>
      <w:r w:rsidR="00B5124A" w:rsidRPr="00C12051">
        <w:t>i.e</w:t>
      </w:r>
      <w:r w:rsidRPr="00C12051">
        <w:t>0.20*10m= 2m</w:t>
      </w:r>
    </w:p>
    <w:p w:rsidR="005A2EB6" w:rsidRPr="00C12051" w:rsidRDefault="005A2EB6" w:rsidP="007F2089">
      <w:pPr>
        <w:pStyle w:val="BodyText"/>
      </w:pPr>
      <w:r w:rsidRPr="00C12051">
        <w:lastRenderedPageBreak/>
        <w:t xml:space="preserve">This head loss is distributed b/n the lateral and manifold. 55% of it (=1.10m) is required to be in the lateral and the rest 45% (=0.90m) is desired to be in the manifold. </w:t>
      </w:r>
    </w:p>
    <w:p w:rsidR="00403EAE" w:rsidRPr="00C12051" w:rsidRDefault="00403EAE" w:rsidP="007F2089">
      <w:pPr>
        <w:pStyle w:val="BodyText"/>
      </w:pPr>
      <w:r w:rsidRPr="00C12051">
        <w:t>The number of drippers on the lateral is:</w:t>
      </w:r>
    </w:p>
    <w:p w:rsidR="00403EAE" w:rsidRPr="00C12051" w:rsidRDefault="00403EAE" w:rsidP="007F2089">
      <w:pPr>
        <w:pStyle w:val="BodyText"/>
        <w:rPr>
          <w:noProof/>
          <w:position w:val="-28"/>
        </w:rPr>
      </w:pPr>
      <w:r w:rsidRPr="00C12051">
        <w:rPr>
          <w:noProof/>
        </w:rPr>
        <w:object w:dxaOrig="2020" w:dyaOrig="620">
          <v:shape id="_x0000_i1069" type="#_x0000_t75" style="width:101.4pt;height:31.2pt" o:ole="">
            <v:imagedata r:id="rId145" o:title=""/>
          </v:shape>
          <o:OLEObject Type="Embed" ProgID="Equation.3" ShapeID="_x0000_i1069" DrawAspect="Content" ObjectID="_1608885165" r:id="rId146"/>
        </w:object>
      </w:r>
    </w:p>
    <w:p w:rsidR="00403EAE" w:rsidRPr="00C12051" w:rsidRDefault="00403EAE" w:rsidP="007F2089">
      <w:pPr>
        <w:pStyle w:val="BodyText"/>
      </w:pPr>
      <w:r w:rsidRPr="00C12051">
        <w:t xml:space="preserve">For N=100, the </w:t>
      </w:r>
      <w:r w:rsidR="00F620FD" w:rsidRPr="00C12051">
        <w:t>correction factor F from table 2.</w:t>
      </w:r>
      <w:r w:rsidR="002E23E2">
        <w:t>2</w:t>
      </w:r>
      <w:r w:rsidRPr="00C12051">
        <w:t xml:space="preserve"> is 0.369 </w:t>
      </w:r>
    </w:p>
    <w:p w:rsidR="0040388A" w:rsidRPr="00C12051" w:rsidRDefault="00935019" w:rsidP="00896A7F">
      <w:r w:rsidRPr="00C12051">
        <w:t xml:space="preserve">First, select the smallest commercially available diameter, </w:t>
      </w:r>
      <w:proofErr w:type="spellStart"/>
      <w:r w:rsidRPr="00C12051">
        <w:t>i.e</w:t>
      </w:r>
      <w:r w:rsidR="00B5124A" w:rsidRPr="00C12051">
        <w:t>class</w:t>
      </w:r>
      <w:proofErr w:type="spellEnd"/>
      <w:r w:rsidR="00B5124A" w:rsidRPr="00C12051">
        <w:t xml:space="preserve"> 4 and </w:t>
      </w:r>
      <w:r w:rsidRPr="00C12051">
        <w:t xml:space="preserve">12mm (ID= 9.4mm) and compute hf. </w:t>
      </w:r>
    </w:p>
    <w:p w:rsidR="0040388A" w:rsidRPr="00C12051" w:rsidRDefault="0040388A" w:rsidP="007F2089">
      <w:pPr>
        <w:pStyle w:val="BodyText"/>
      </w:pPr>
      <w:r w:rsidRPr="00C12051">
        <w:t>Using Darcy-</w:t>
      </w:r>
      <w:proofErr w:type="spellStart"/>
      <w:r w:rsidRPr="00C12051">
        <w:t>Weisbach</w:t>
      </w:r>
      <w:proofErr w:type="spellEnd"/>
      <w:r w:rsidRPr="00C12051">
        <w:t xml:space="preserve"> equation</w:t>
      </w:r>
      <w:r w:rsidR="00403EAE" w:rsidRPr="00C12051">
        <w:t xml:space="preserve"> for small plastic pipes</w:t>
      </w:r>
      <w:r w:rsidRPr="00C12051">
        <w:t xml:space="preserve">, </w:t>
      </w:r>
    </w:p>
    <w:p w:rsidR="00403EAE" w:rsidRPr="00C12051" w:rsidRDefault="000926F4" w:rsidP="007F2089">
      <w:pPr>
        <w:pStyle w:val="BodyText"/>
        <w:rPr>
          <w:noProof/>
          <w:position w:val="-28"/>
        </w:rPr>
      </w:pPr>
      <w:r w:rsidRPr="00C12051">
        <w:rPr>
          <w:noProof/>
        </w:rPr>
        <w:object w:dxaOrig="7580" w:dyaOrig="660">
          <v:shape id="_x0000_i1070" type="#_x0000_t75" style="width:379.4pt;height:33.6pt" o:ole="">
            <v:imagedata r:id="rId147" o:title=""/>
          </v:shape>
          <o:OLEObject Type="Embed" ProgID="Equation.3" ShapeID="_x0000_i1070" DrawAspect="Content" ObjectID="_1608885166" r:id="rId148"/>
        </w:object>
      </w:r>
    </w:p>
    <w:p w:rsidR="00403EAE" w:rsidRPr="00C12051" w:rsidRDefault="00403EAE" w:rsidP="007F2089">
      <w:pPr>
        <w:pStyle w:val="BodyText"/>
      </w:pPr>
      <w:r w:rsidRPr="00C12051">
        <w:t xml:space="preserve">Then, the head loss </w:t>
      </w:r>
      <w:proofErr w:type="spellStart"/>
      <w:r w:rsidRPr="00C12051">
        <w:t>h</w:t>
      </w:r>
      <w:r w:rsidRPr="00C12051">
        <w:rPr>
          <w:vertAlign w:val="subscript"/>
        </w:rPr>
        <w:t>f</w:t>
      </w:r>
      <w:proofErr w:type="spellEnd"/>
      <w:r w:rsidRPr="00C12051">
        <w:t xml:space="preserve"> for L=50m </w:t>
      </w:r>
      <w:proofErr w:type="gramStart"/>
      <w:r w:rsidRPr="00C12051">
        <w:t>and  F</w:t>
      </w:r>
      <w:proofErr w:type="gramEnd"/>
      <w:r w:rsidRPr="00C12051">
        <w:t>=0.369 is:</w:t>
      </w:r>
    </w:p>
    <w:p w:rsidR="00403EAE" w:rsidRPr="00C12051" w:rsidRDefault="000926F4" w:rsidP="007F2089">
      <w:pPr>
        <w:pStyle w:val="BodyText"/>
      </w:pPr>
      <w:r w:rsidRPr="00C12051">
        <w:rPr>
          <w:noProof/>
        </w:rPr>
        <w:object w:dxaOrig="4180" w:dyaOrig="620">
          <v:shape id="_x0000_i1071" type="#_x0000_t75" style="width:210.05pt;height:31.2pt" o:ole="">
            <v:imagedata r:id="rId149" o:title=""/>
          </v:shape>
          <o:OLEObject Type="Embed" ProgID="Equation.3" ShapeID="_x0000_i1071" DrawAspect="Content" ObjectID="_1608885167" r:id="rId150"/>
        </w:object>
      </w:r>
    </w:p>
    <w:p w:rsidR="0050452F" w:rsidRPr="00C12051" w:rsidRDefault="00403EAE" w:rsidP="00896A7F">
      <w:r w:rsidRPr="00C12051">
        <w:t xml:space="preserve">The head loss is </w:t>
      </w:r>
      <w:r w:rsidR="005A2EB6" w:rsidRPr="00C12051">
        <w:t>greater than t</w:t>
      </w:r>
      <w:r w:rsidRPr="00C12051">
        <w:t>h</w:t>
      </w:r>
      <w:r w:rsidR="005A2EB6" w:rsidRPr="00C12051">
        <w:t xml:space="preserve">e allowable pressure </w:t>
      </w:r>
      <w:r w:rsidR="00CD1A21" w:rsidRPr="00C12051">
        <w:t>head</w:t>
      </w:r>
      <w:r w:rsidR="005A2EB6" w:rsidRPr="00C12051">
        <w:t>.</w:t>
      </w:r>
      <w:r w:rsidRPr="00C12051">
        <w:t xml:space="preserve"> Thus, increase the diameter to the next available size, </w:t>
      </w:r>
      <w:proofErr w:type="spellStart"/>
      <w:r w:rsidRPr="00C12051">
        <w:t>i.e</w:t>
      </w:r>
      <w:proofErr w:type="spellEnd"/>
      <w:r w:rsidRPr="00C12051">
        <w:t xml:space="preserve"> 16mm (ID=12</w:t>
      </w:r>
      <w:r w:rsidR="009970B9" w:rsidRPr="00C12051">
        <w:t>.</w:t>
      </w:r>
      <w:r w:rsidRPr="00C12051">
        <w:t>8mm)</w:t>
      </w:r>
      <w:r w:rsidR="00B8325E" w:rsidRPr="00C12051">
        <w:t xml:space="preserve">. </w:t>
      </w:r>
    </w:p>
    <w:p w:rsidR="00403EAE" w:rsidRPr="00C12051" w:rsidRDefault="00C06953" w:rsidP="007F2089">
      <w:pPr>
        <w:pStyle w:val="BodyText"/>
      </w:pPr>
      <w:r w:rsidRPr="00C12051">
        <w:t>Now, J for selected size of pipe is</w:t>
      </w:r>
      <w:r w:rsidR="00403EAE" w:rsidRPr="00C12051">
        <w:t xml:space="preserve">: </w:t>
      </w:r>
    </w:p>
    <w:p w:rsidR="00C06953" w:rsidRPr="00C12051" w:rsidRDefault="000926F4" w:rsidP="007F2089">
      <w:pPr>
        <w:pStyle w:val="BodyText"/>
        <w:rPr>
          <w:noProof/>
          <w:position w:val="-28"/>
        </w:rPr>
      </w:pPr>
      <w:r w:rsidRPr="00C12051">
        <w:rPr>
          <w:noProof/>
        </w:rPr>
        <w:object w:dxaOrig="7600" w:dyaOrig="660">
          <v:shape id="_x0000_i1072" type="#_x0000_t75" style="width:381.15pt;height:33.6pt" o:ole="">
            <v:imagedata r:id="rId151" o:title=""/>
          </v:shape>
          <o:OLEObject Type="Embed" ProgID="Equation.3" ShapeID="_x0000_i1072" DrawAspect="Content" ObjectID="_1608885168" r:id="rId152"/>
        </w:object>
      </w:r>
    </w:p>
    <w:p w:rsidR="00C06953" w:rsidRPr="00C12051" w:rsidRDefault="00B8325E" w:rsidP="007F2089">
      <w:pPr>
        <w:pStyle w:val="BodyText"/>
      </w:pPr>
      <w:r w:rsidRPr="00C12051">
        <w:t>Thus</w:t>
      </w:r>
      <w:r w:rsidR="00C06953" w:rsidRPr="00C12051">
        <w:t xml:space="preserve">, the head loss </w:t>
      </w:r>
      <w:proofErr w:type="spellStart"/>
      <w:r w:rsidR="00C06953" w:rsidRPr="00C12051">
        <w:t>h</w:t>
      </w:r>
      <w:r w:rsidR="00C06953" w:rsidRPr="00C12051">
        <w:rPr>
          <w:vertAlign w:val="subscript"/>
        </w:rPr>
        <w:t>f</w:t>
      </w:r>
      <w:proofErr w:type="spellEnd"/>
      <w:r w:rsidR="00C06953" w:rsidRPr="00C12051">
        <w:t xml:space="preserve"> for L=50m </w:t>
      </w:r>
      <w:proofErr w:type="gramStart"/>
      <w:r w:rsidR="00C06953" w:rsidRPr="00C12051">
        <w:t>and  F</w:t>
      </w:r>
      <w:proofErr w:type="gramEnd"/>
      <w:r w:rsidR="00C06953" w:rsidRPr="00C12051">
        <w:t>=0.369 is:</w:t>
      </w:r>
    </w:p>
    <w:p w:rsidR="00C06953" w:rsidRPr="00C12051" w:rsidRDefault="000926F4" w:rsidP="007F2089">
      <w:pPr>
        <w:pStyle w:val="BodyText"/>
      </w:pPr>
      <w:r w:rsidRPr="00C12051">
        <w:rPr>
          <w:noProof/>
        </w:rPr>
        <w:object w:dxaOrig="4099" w:dyaOrig="620">
          <v:shape id="_x0000_i1073" type="#_x0000_t75" style="width:205.75pt;height:31.2pt" o:ole="">
            <v:imagedata r:id="rId153" o:title=""/>
          </v:shape>
          <o:OLEObject Type="Embed" ProgID="Equation.3" ShapeID="_x0000_i1073" DrawAspect="Content" ObjectID="_1608885169" r:id="rId154"/>
        </w:object>
      </w:r>
    </w:p>
    <w:p w:rsidR="0049274A" w:rsidRPr="00C12051" w:rsidRDefault="00C06953" w:rsidP="00896A7F">
      <w:r w:rsidRPr="00C12051">
        <w:t>This value is well below the allowable head loss. Thus, 16mm diameter of lateral is selected as su</w:t>
      </w:r>
      <w:r w:rsidR="00E978E0" w:rsidRPr="00C12051">
        <w:t>it</w:t>
      </w:r>
      <w:r w:rsidRPr="00C12051">
        <w:t xml:space="preserve">able. </w:t>
      </w:r>
    </w:p>
    <w:p w:rsidR="00FB1DA9" w:rsidRPr="00C12051" w:rsidRDefault="00FB1DA9" w:rsidP="007F2089">
      <w:pPr>
        <w:pStyle w:val="BodyText"/>
      </w:pPr>
      <w:r w:rsidRPr="00C12051">
        <w:t>And, the remaining allowable head loss in the manifold is 1.49m (=2-0.51).</w:t>
      </w:r>
    </w:p>
    <w:p w:rsidR="00E978E0" w:rsidRPr="00C12051" w:rsidRDefault="00E978E0" w:rsidP="007F2089">
      <w:pPr>
        <w:pStyle w:val="BodyText"/>
      </w:pPr>
      <w:r w:rsidRPr="00C12051">
        <w:t>Now, the inlet pressure head of each lateral is:</w:t>
      </w:r>
    </w:p>
    <w:p w:rsidR="00E978E0" w:rsidRPr="00C12051" w:rsidRDefault="0026086C" w:rsidP="007F2089">
      <w:pPr>
        <w:pStyle w:val="BodyText"/>
      </w:pPr>
      <w:r w:rsidRPr="0026086C">
        <w:rPr>
          <w:noProof/>
          <w:position w:val="-14"/>
        </w:rPr>
        <w:object w:dxaOrig="6039" w:dyaOrig="380">
          <v:shape id="_x0000_i1074" type="#_x0000_t75" style="width:303.45pt;height:18.6pt" o:ole="">
            <v:imagedata r:id="rId155" o:title=""/>
          </v:shape>
          <o:OLEObject Type="Embed" ProgID="Equation.3" ShapeID="_x0000_i1074" DrawAspect="Content" ObjectID="_1608885170" r:id="rId156"/>
        </w:object>
      </w:r>
    </w:p>
    <w:p w:rsidR="005A2EB6" w:rsidRPr="00896A7F" w:rsidRDefault="005A2EB6" w:rsidP="00637270">
      <w:pPr>
        <w:pStyle w:val="ListParagraph"/>
        <w:numPr>
          <w:ilvl w:val="0"/>
          <w:numId w:val="18"/>
        </w:numPr>
        <w:ind w:left="540" w:hanging="270"/>
        <w:rPr>
          <w:b/>
          <w:noProof/>
          <w:w w:val="95"/>
        </w:rPr>
      </w:pPr>
      <w:r w:rsidRPr="00896A7F">
        <w:rPr>
          <w:b/>
          <w:noProof/>
          <w:w w:val="95"/>
        </w:rPr>
        <w:t>For manifold</w:t>
      </w:r>
      <w:r w:rsidR="00483F26" w:rsidRPr="00896A7F">
        <w:rPr>
          <w:b/>
          <w:noProof/>
          <w:w w:val="95"/>
        </w:rPr>
        <w:t xml:space="preserve"> sizing</w:t>
      </w:r>
      <w:r w:rsidRPr="00896A7F">
        <w:rPr>
          <w:b/>
          <w:noProof/>
          <w:w w:val="95"/>
        </w:rPr>
        <w:t xml:space="preserve">, </w:t>
      </w:r>
    </w:p>
    <w:p w:rsidR="005A2EB6" w:rsidRPr="00C12051" w:rsidRDefault="005A2EB6" w:rsidP="00014232">
      <w:r w:rsidRPr="00C12051">
        <w:t>The number of laterals on the manifold is:</w:t>
      </w:r>
    </w:p>
    <w:p w:rsidR="005A2EB6" w:rsidRPr="00C12051" w:rsidRDefault="005A2EB6" w:rsidP="007F2089">
      <w:pPr>
        <w:pStyle w:val="BodyText"/>
        <w:rPr>
          <w:noProof/>
          <w:position w:val="-28"/>
        </w:rPr>
      </w:pPr>
      <w:r w:rsidRPr="00C12051">
        <w:rPr>
          <w:noProof/>
        </w:rPr>
        <w:object w:dxaOrig="1939" w:dyaOrig="620">
          <v:shape id="_x0000_i1075" type="#_x0000_t75" style="width:97.8pt;height:31.2pt" o:ole="">
            <v:imagedata r:id="rId157" o:title=""/>
          </v:shape>
          <o:OLEObject Type="Embed" ProgID="Equation.3" ShapeID="_x0000_i1075" DrawAspect="Content" ObjectID="_1608885171" r:id="rId158"/>
        </w:object>
      </w:r>
    </w:p>
    <w:p w:rsidR="005A2EB6" w:rsidRPr="00C12051" w:rsidRDefault="005A2EB6" w:rsidP="00014232">
      <w:r w:rsidRPr="00C12051">
        <w:t xml:space="preserve">For N=100, the correction factor F from table 1.5 is 0.369 </w:t>
      </w:r>
    </w:p>
    <w:p w:rsidR="005A2EB6" w:rsidRPr="00C12051" w:rsidRDefault="005A2EB6" w:rsidP="00014232">
      <w:r w:rsidRPr="00C12051">
        <w:t>Discharge of manifold,</w:t>
      </w:r>
    </w:p>
    <w:p w:rsidR="005A2EB6" w:rsidRPr="00C12051" w:rsidRDefault="000926F4" w:rsidP="007F2089">
      <w:pPr>
        <w:pStyle w:val="BodyText"/>
      </w:pPr>
      <w:r w:rsidRPr="00C12051">
        <w:rPr>
          <w:noProof/>
        </w:rPr>
        <w:object w:dxaOrig="3540" w:dyaOrig="360">
          <v:shape id="_x0000_i1076" type="#_x0000_t75" style="width:177pt;height:18pt" o:ole="">
            <v:imagedata r:id="rId159" o:title=""/>
          </v:shape>
          <o:OLEObject Type="Embed" ProgID="Equation.3" ShapeID="_x0000_i1076" DrawAspect="Content" ObjectID="_1608885172" r:id="rId160"/>
        </w:object>
      </w:r>
    </w:p>
    <w:p w:rsidR="005A2EB6" w:rsidRDefault="005A2EB6" w:rsidP="00014232">
      <w:r w:rsidRPr="00C12051">
        <w:t xml:space="preserve">First, select the smallest commercially available diameter, </w:t>
      </w:r>
      <w:proofErr w:type="spellStart"/>
      <w:r w:rsidRPr="00C12051">
        <w:t>i.e</w:t>
      </w:r>
      <w:proofErr w:type="spellEnd"/>
      <w:r w:rsidRPr="00C12051">
        <w:t xml:space="preserve"> 50mm (ID= 45.6mm) and compute hf. </w:t>
      </w:r>
    </w:p>
    <w:p w:rsidR="00014232" w:rsidRPr="00C12051" w:rsidRDefault="00014232" w:rsidP="00014232"/>
    <w:p w:rsidR="005A2EB6" w:rsidRPr="00C12051" w:rsidRDefault="005A2EB6" w:rsidP="00014232">
      <w:r w:rsidRPr="00C12051">
        <w:t>Using Darcy-</w:t>
      </w:r>
      <w:proofErr w:type="spellStart"/>
      <w:r w:rsidRPr="00C12051">
        <w:t>Weisbach</w:t>
      </w:r>
      <w:proofErr w:type="spellEnd"/>
      <w:r w:rsidRPr="00C12051">
        <w:t xml:space="preserve"> equation for small plastic pipes, </w:t>
      </w:r>
    </w:p>
    <w:p w:rsidR="005A2EB6" w:rsidRPr="00C12051" w:rsidRDefault="000926F4" w:rsidP="007F2089">
      <w:pPr>
        <w:pStyle w:val="BodyText"/>
        <w:rPr>
          <w:noProof/>
          <w:position w:val="-28"/>
        </w:rPr>
      </w:pPr>
      <w:r w:rsidRPr="00C12051">
        <w:rPr>
          <w:noProof/>
        </w:rPr>
        <w:object w:dxaOrig="7680" w:dyaOrig="660">
          <v:shape id="_x0000_i1077" type="#_x0000_t75" style="width:386.3pt;height:33.6pt" o:ole="">
            <v:imagedata r:id="rId161" o:title=""/>
          </v:shape>
          <o:OLEObject Type="Embed" ProgID="Equation.3" ShapeID="_x0000_i1077" DrawAspect="Content" ObjectID="_1608885173" r:id="rId162"/>
        </w:object>
      </w:r>
    </w:p>
    <w:p w:rsidR="005A2EB6" w:rsidRPr="00C12051" w:rsidRDefault="005A2EB6" w:rsidP="007F2089">
      <w:pPr>
        <w:pStyle w:val="BodyText"/>
      </w:pPr>
      <w:r w:rsidRPr="00C12051">
        <w:t xml:space="preserve">Then, the head loss </w:t>
      </w:r>
      <w:proofErr w:type="spellStart"/>
      <w:r w:rsidRPr="00C12051">
        <w:t>h</w:t>
      </w:r>
      <w:r w:rsidRPr="00C12051">
        <w:rPr>
          <w:vertAlign w:val="subscript"/>
        </w:rPr>
        <w:t>f</w:t>
      </w:r>
      <w:proofErr w:type="spellEnd"/>
      <w:r w:rsidRPr="00C12051">
        <w:t xml:space="preserve"> for L=</w:t>
      </w:r>
      <w:r w:rsidR="00B8325E" w:rsidRPr="00C12051">
        <w:t>10</w:t>
      </w:r>
      <w:r w:rsidRPr="00C12051">
        <w:t xml:space="preserve">0m </w:t>
      </w:r>
      <w:proofErr w:type="gramStart"/>
      <w:r w:rsidRPr="00C12051">
        <w:t>and  F</w:t>
      </w:r>
      <w:proofErr w:type="gramEnd"/>
      <w:r w:rsidRPr="00C12051">
        <w:t>=0.369 is:</w:t>
      </w:r>
    </w:p>
    <w:p w:rsidR="005A2EB6" w:rsidRPr="00C12051" w:rsidRDefault="00352078" w:rsidP="007F2089">
      <w:pPr>
        <w:pStyle w:val="BodyText"/>
        <w:rPr>
          <w:noProof/>
          <w:position w:val="-28"/>
        </w:rPr>
      </w:pPr>
      <w:r w:rsidRPr="00C12051">
        <w:rPr>
          <w:noProof/>
        </w:rPr>
        <w:object w:dxaOrig="4220" w:dyaOrig="620">
          <v:shape id="_x0000_i1078" type="#_x0000_t75" style="width:211.2pt;height:31.2pt" o:ole="">
            <v:imagedata r:id="rId163" o:title=""/>
          </v:shape>
          <o:OLEObject Type="Embed" ProgID="Equation.3" ShapeID="_x0000_i1078" DrawAspect="Content" ObjectID="_1608885174" r:id="rId164"/>
        </w:object>
      </w:r>
    </w:p>
    <w:p w:rsidR="00FB1DA9" w:rsidRPr="00C12051" w:rsidRDefault="000926F4" w:rsidP="007F2089">
      <w:pPr>
        <w:pStyle w:val="BodyText"/>
        <w:rPr>
          <w:noProof/>
        </w:rPr>
      </w:pPr>
      <w:r w:rsidRPr="00C12051">
        <w:rPr>
          <w:noProof/>
        </w:rPr>
        <w:t>The head loss is well above the allowable head</w:t>
      </w:r>
      <w:r w:rsidR="00FB1DA9" w:rsidRPr="00C12051">
        <w:rPr>
          <w:noProof/>
        </w:rPr>
        <w:t>, 50mm is not suited.</w:t>
      </w:r>
    </w:p>
    <w:p w:rsidR="00FB1DA9" w:rsidRPr="00C12051" w:rsidRDefault="00FB1DA9" w:rsidP="007F2089">
      <w:pPr>
        <w:pStyle w:val="BodyText"/>
        <w:rPr>
          <w:noProof/>
        </w:rPr>
      </w:pPr>
      <w:r w:rsidRPr="00C12051">
        <w:rPr>
          <w:noProof/>
        </w:rPr>
        <w:t>Thus, thenext larger size is 63mm (ID=57.6mm) and compute hf</w:t>
      </w:r>
    </w:p>
    <w:p w:rsidR="00FB1DA9" w:rsidRPr="00C12051" w:rsidRDefault="00FB1DA9" w:rsidP="007F2089">
      <w:pPr>
        <w:pStyle w:val="BodyText"/>
        <w:rPr>
          <w:noProof/>
          <w:position w:val="-28"/>
        </w:rPr>
      </w:pPr>
      <w:r w:rsidRPr="00C12051">
        <w:rPr>
          <w:noProof/>
        </w:rPr>
        <w:object w:dxaOrig="7560" w:dyaOrig="660">
          <v:shape id="_x0000_i1079" type="#_x0000_t75" style="width:380.25pt;height:33.6pt" o:ole="">
            <v:imagedata r:id="rId165" o:title=""/>
          </v:shape>
          <o:OLEObject Type="Embed" ProgID="Equation.3" ShapeID="_x0000_i1079" DrawAspect="Content" ObjectID="_1608885175" r:id="rId166"/>
        </w:object>
      </w:r>
    </w:p>
    <w:p w:rsidR="00FB1DA9" w:rsidRPr="00C12051" w:rsidRDefault="00FB1DA9" w:rsidP="00014232">
      <w:pPr>
        <w:pStyle w:val="BodyText"/>
        <w:spacing w:after="0" w:line="240" w:lineRule="auto"/>
      </w:pPr>
      <w:r w:rsidRPr="00C12051">
        <w:t xml:space="preserve">Then, the head loss </w:t>
      </w:r>
      <w:proofErr w:type="spellStart"/>
      <w:r w:rsidRPr="00C12051">
        <w:t>h</w:t>
      </w:r>
      <w:r w:rsidRPr="00C12051">
        <w:rPr>
          <w:vertAlign w:val="subscript"/>
        </w:rPr>
        <w:t>f</w:t>
      </w:r>
      <w:proofErr w:type="spellEnd"/>
      <w:r w:rsidRPr="00C12051">
        <w:t xml:space="preserve"> for L=100m </w:t>
      </w:r>
      <w:proofErr w:type="gramStart"/>
      <w:r w:rsidRPr="00C12051">
        <w:t>and  F</w:t>
      </w:r>
      <w:proofErr w:type="gramEnd"/>
      <w:r w:rsidRPr="00C12051">
        <w:t>=0.369 is:</w:t>
      </w:r>
    </w:p>
    <w:p w:rsidR="000926F4" w:rsidRPr="00C12051" w:rsidRDefault="00FB1DA9" w:rsidP="007F2089">
      <w:pPr>
        <w:pStyle w:val="BodyText"/>
        <w:rPr>
          <w:noProof/>
          <w:position w:val="-28"/>
        </w:rPr>
      </w:pPr>
      <w:r w:rsidRPr="00C12051">
        <w:rPr>
          <w:noProof/>
        </w:rPr>
        <w:object w:dxaOrig="4120" w:dyaOrig="620">
          <v:shape id="_x0000_i1080" type="#_x0000_t75" style="width:206.4pt;height:31.2pt" o:ole="">
            <v:imagedata r:id="rId167" o:title=""/>
          </v:shape>
          <o:OLEObject Type="Embed" ProgID="Equation.3" ShapeID="_x0000_i1080" DrawAspect="Content" ObjectID="_1608885176" r:id="rId168"/>
        </w:object>
      </w:r>
    </w:p>
    <w:p w:rsidR="00FB1DA9" w:rsidRPr="00C12051" w:rsidRDefault="00FB1DA9" w:rsidP="007F2089">
      <w:pPr>
        <w:pStyle w:val="BodyText"/>
        <w:rPr>
          <w:noProof/>
        </w:rPr>
      </w:pPr>
      <w:r w:rsidRPr="00C12051">
        <w:rPr>
          <w:noProof/>
        </w:rPr>
        <w:t>The head loss is still above the allowable head. Thus, 63mm is not suited.Thus, the next larger size is 75mm (ID=68.6mm) and compute hf</w:t>
      </w:r>
    </w:p>
    <w:p w:rsidR="00FB1DA9" w:rsidRPr="00C12051" w:rsidRDefault="000C052D" w:rsidP="007F2089">
      <w:pPr>
        <w:pStyle w:val="BodyText"/>
        <w:rPr>
          <w:noProof/>
          <w:position w:val="-28"/>
        </w:rPr>
      </w:pPr>
      <w:r w:rsidRPr="00C12051">
        <w:rPr>
          <w:noProof/>
        </w:rPr>
        <w:object w:dxaOrig="7440" w:dyaOrig="660">
          <v:shape id="_x0000_i1081" type="#_x0000_t75" style="width:372.75pt;height:33.6pt" o:ole="">
            <v:imagedata r:id="rId169" o:title=""/>
          </v:shape>
          <o:OLEObject Type="Embed" ProgID="Equation.3" ShapeID="_x0000_i1081" DrawAspect="Content" ObjectID="_1608885177" r:id="rId170"/>
        </w:object>
      </w:r>
    </w:p>
    <w:p w:rsidR="00FB1DA9" w:rsidRPr="00C12051" w:rsidRDefault="00FB1DA9" w:rsidP="00014232">
      <w:pPr>
        <w:pStyle w:val="BodyText"/>
        <w:spacing w:after="0" w:line="240" w:lineRule="auto"/>
      </w:pPr>
      <w:r w:rsidRPr="00C12051">
        <w:t xml:space="preserve">Then, the head loss </w:t>
      </w:r>
      <w:proofErr w:type="spellStart"/>
      <w:r w:rsidRPr="00C12051">
        <w:t>h</w:t>
      </w:r>
      <w:r w:rsidRPr="00014232">
        <w:t>f</w:t>
      </w:r>
      <w:proofErr w:type="spellEnd"/>
      <w:r w:rsidRPr="00C12051">
        <w:t xml:space="preserve"> for L=100m </w:t>
      </w:r>
      <w:proofErr w:type="gramStart"/>
      <w:r w:rsidRPr="00C12051">
        <w:t>and  F</w:t>
      </w:r>
      <w:proofErr w:type="gramEnd"/>
      <w:r w:rsidRPr="00C12051">
        <w:t>=0.369 is:</w:t>
      </w:r>
    </w:p>
    <w:p w:rsidR="00FB1DA9" w:rsidRPr="00C12051" w:rsidRDefault="000C052D" w:rsidP="007F2089">
      <w:pPr>
        <w:pStyle w:val="BodyText"/>
        <w:rPr>
          <w:noProof/>
          <w:position w:val="-28"/>
        </w:rPr>
      </w:pPr>
      <w:r w:rsidRPr="00C12051">
        <w:rPr>
          <w:noProof/>
        </w:rPr>
        <w:object w:dxaOrig="3940" w:dyaOrig="620">
          <v:shape id="_x0000_i1082" type="#_x0000_t75" style="width:197.4pt;height:31.2pt" o:ole="">
            <v:imagedata r:id="rId171" o:title=""/>
          </v:shape>
          <o:OLEObject Type="Embed" ProgID="Equation.3" ShapeID="_x0000_i1082" DrawAspect="Content" ObjectID="_1608885178" r:id="rId172"/>
        </w:object>
      </w:r>
    </w:p>
    <w:p w:rsidR="00066712" w:rsidRPr="00C12051" w:rsidRDefault="000C052D" w:rsidP="007F2089">
      <w:pPr>
        <w:pStyle w:val="BodyText"/>
        <w:rPr>
          <w:noProof/>
        </w:rPr>
      </w:pPr>
      <w:r w:rsidRPr="00C12051">
        <w:rPr>
          <w:noProof/>
        </w:rPr>
        <w:t xml:space="preserve">Now </w:t>
      </w:r>
      <w:r w:rsidR="00066712" w:rsidRPr="00C12051">
        <w:rPr>
          <w:noProof/>
        </w:rPr>
        <w:t>the head loss is below the allowable head and thus, manifold size of 75mm is selected.</w:t>
      </w:r>
    </w:p>
    <w:p w:rsidR="00807AA0" w:rsidRPr="00C12051" w:rsidRDefault="00807AA0" w:rsidP="007F2089">
      <w:pPr>
        <w:pStyle w:val="BodyText"/>
      </w:pPr>
      <w:r w:rsidRPr="00C12051">
        <w:t>Now, the inlet pressure head of the manifold is:</w:t>
      </w:r>
    </w:p>
    <w:p w:rsidR="00E978E0" w:rsidRPr="00C12051" w:rsidRDefault="0026086C" w:rsidP="007F2089">
      <w:pPr>
        <w:pStyle w:val="BodyText"/>
        <w:rPr>
          <w:noProof/>
        </w:rPr>
      </w:pPr>
      <w:r w:rsidRPr="0026086C">
        <w:rPr>
          <w:noProof/>
          <w:position w:val="-14"/>
        </w:rPr>
        <w:object w:dxaOrig="6580" w:dyaOrig="380">
          <v:shape id="_x0000_i1083" type="#_x0000_t75" style="width:330pt;height:18.6pt" o:ole="">
            <v:imagedata r:id="rId173" o:title=""/>
          </v:shape>
          <o:OLEObject Type="Embed" ProgID="Equation.3" ShapeID="_x0000_i1083" DrawAspect="Content" ObjectID="_1608885179" r:id="rId174"/>
        </w:object>
      </w:r>
    </w:p>
    <w:p w:rsidR="00063A62" w:rsidRPr="00896A7F" w:rsidRDefault="00063A62" w:rsidP="00637270">
      <w:pPr>
        <w:pStyle w:val="ListParagraph"/>
        <w:numPr>
          <w:ilvl w:val="0"/>
          <w:numId w:val="18"/>
        </w:numPr>
        <w:ind w:left="540" w:hanging="270"/>
        <w:rPr>
          <w:b/>
          <w:noProof/>
          <w:w w:val="95"/>
        </w:rPr>
      </w:pPr>
      <w:bookmarkStart w:id="117" w:name="_Toc474964009"/>
      <w:r w:rsidRPr="00896A7F">
        <w:rPr>
          <w:b/>
          <w:noProof/>
          <w:w w:val="95"/>
        </w:rPr>
        <w:t>Sizing of Submain and main</w:t>
      </w:r>
      <w:bookmarkEnd w:id="117"/>
    </w:p>
    <w:p w:rsidR="00FA7636" w:rsidRDefault="00FA7636" w:rsidP="00896A7F">
      <w:pPr>
        <w:rPr>
          <w:noProof/>
        </w:rPr>
      </w:pPr>
      <w:r w:rsidRPr="00C12051">
        <w:rPr>
          <w:noProof/>
        </w:rPr>
        <w:t xml:space="preserve">The main and submain pipes are sized based on the flow velocity rather than the friction loss. </w:t>
      </w:r>
      <w:r w:rsidR="006E2E54" w:rsidRPr="00C12051">
        <w:rPr>
          <w:noProof/>
        </w:rPr>
        <w:t>However, c</w:t>
      </w:r>
      <w:r w:rsidR="00063A62" w:rsidRPr="00C12051">
        <w:rPr>
          <w:noProof/>
        </w:rPr>
        <w:t xml:space="preserve">onsiderations </w:t>
      </w:r>
      <w:r w:rsidR="006E2E54" w:rsidRPr="00C12051">
        <w:rPr>
          <w:noProof/>
        </w:rPr>
        <w:t>shall be</w:t>
      </w:r>
      <w:r w:rsidR="00063A62" w:rsidRPr="00C12051">
        <w:rPr>
          <w:noProof/>
        </w:rPr>
        <w:t xml:space="preserve"> given to economic size</w:t>
      </w:r>
      <w:r w:rsidR="006E2E54" w:rsidRPr="00C12051">
        <w:rPr>
          <w:noProof/>
        </w:rPr>
        <w:t xml:space="preserve">. That is, </w:t>
      </w:r>
      <w:r w:rsidR="00563323" w:rsidRPr="00C12051">
        <w:rPr>
          <w:noProof/>
        </w:rPr>
        <w:t xml:space="preserve">the friction loss shall not be too high </w:t>
      </w:r>
      <w:r w:rsidRPr="00C12051">
        <w:rPr>
          <w:noProof/>
        </w:rPr>
        <w:t xml:space="preserve">to </w:t>
      </w:r>
      <w:r w:rsidR="00563323" w:rsidRPr="00C12051">
        <w:rPr>
          <w:noProof/>
        </w:rPr>
        <w:t xml:space="preserve">increase the energy costs. Larger size pipe might be desired to select without much reduction of the velocity. </w:t>
      </w:r>
    </w:p>
    <w:p w:rsidR="00014232" w:rsidRPr="00C12051" w:rsidRDefault="00014232" w:rsidP="00014232">
      <w:pPr>
        <w:spacing w:line="240" w:lineRule="auto"/>
        <w:rPr>
          <w:noProof/>
        </w:rPr>
      </w:pPr>
    </w:p>
    <w:p w:rsidR="00063A62" w:rsidRPr="00C12051" w:rsidRDefault="000945A9" w:rsidP="007F2089">
      <w:pPr>
        <w:rPr>
          <w:noProof/>
        </w:rPr>
      </w:pPr>
      <w:r w:rsidRPr="00C12051">
        <w:rPr>
          <w:noProof/>
        </w:rPr>
        <w:t>Thus, t</w:t>
      </w:r>
      <w:r w:rsidR="00063A62" w:rsidRPr="00C12051">
        <w:rPr>
          <w:noProof/>
        </w:rPr>
        <w:t>he submain size is determined on the assumption that the flow in the pipe should not exceed 1.5-2m/sec</w:t>
      </w:r>
      <w:r w:rsidR="00C51675" w:rsidRPr="00C12051">
        <w:rPr>
          <w:noProof/>
        </w:rPr>
        <w:t xml:space="preserve"> to prevent pipe failure due to water hammer. </w:t>
      </w:r>
      <w:r w:rsidRPr="00C12051">
        <w:rPr>
          <w:noProof/>
        </w:rPr>
        <w:t>Upon th</w:t>
      </w:r>
      <w:r w:rsidR="00C76768" w:rsidRPr="00C12051">
        <w:rPr>
          <w:noProof/>
        </w:rPr>
        <w:t>i</w:t>
      </w:r>
      <w:r w:rsidRPr="00C12051">
        <w:rPr>
          <w:noProof/>
        </w:rPr>
        <w:t xml:space="preserve">s criteria, </w:t>
      </w:r>
      <w:r w:rsidR="00C76768" w:rsidRPr="00C12051">
        <w:rPr>
          <w:noProof/>
        </w:rPr>
        <w:t>the diameter of sub</w:t>
      </w:r>
      <w:r w:rsidR="00063A62" w:rsidRPr="00C12051">
        <w:rPr>
          <w:noProof/>
        </w:rPr>
        <w:t>main line can be fixed from the relation;</w:t>
      </w:r>
    </w:p>
    <w:p w:rsidR="00063A62" w:rsidRPr="00C12051" w:rsidRDefault="00271262" w:rsidP="007F2089">
      <w:r w:rsidRPr="0026086C">
        <w:rPr>
          <w:position w:val="-26"/>
        </w:rPr>
        <w:object w:dxaOrig="2799" w:dyaOrig="700">
          <v:shape id="_x0000_i1084" type="#_x0000_t75" style="width:140.35pt;height:34.8pt" o:ole="">
            <v:imagedata r:id="rId175" o:title=""/>
          </v:shape>
          <o:OLEObject Type="Embed" ProgID="Equation.3" ShapeID="_x0000_i1084" DrawAspect="Content" ObjectID="_1608885180" r:id="rId176"/>
        </w:object>
      </w:r>
      <w:r w:rsidR="00063A62" w:rsidRPr="00C12051">
        <w:tab/>
      </w:r>
      <w:r w:rsidR="00063A62" w:rsidRPr="00C12051">
        <w:tab/>
      </w:r>
      <w:r w:rsidR="00063A62" w:rsidRPr="00C12051">
        <w:tab/>
      </w:r>
      <w:r w:rsidR="00063A62" w:rsidRPr="00C12051">
        <w:tab/>
      </w:r>
      <w:r w:rsidR="00063A62" w:rsidRPr="00C12051">
        <w:tab/>
      </w:r>
      <w:r w:rsidR="00063A62" w:rsidRPr="00C12051">
        <w:tab/>
      </w:r>
      <w:r w:rsidR="00063A62" w:rsidRPr="00C12051">
        <w:tab/>
      </w:r>
      <w:r w:rsidR="0033786C" w:rsidRPr="00C12051">
        <w:t>---- (2.</w:t>
      </w:r>
      <w:r w:rsidR="00063A62" w:rsidRPr="00C12051">
        <w:t>2</w:t>
      </w:r>
      <w:r w:rsidR="002E23E2">
        <w:t>2</w:t>
      </w:r>
      <w:r w:rsidR="00063A62" w:rsidRPr="00C12051">
        <w:t>)</w:t>
      </w:r>
      <w:r w:rsidR="00063A62" w:rsidRPr="00C12051">
        <w:tab/>
      </w:r>
    </w:p>
    <w:p w:rsidR="00063A62" w:rsidRPr="00C12051" w:rsidRDefault="00063A62" w:rsidP="007F2089">
      <w:r w:rsidRPr="00C12051">
        <w:t xml:space="preserve">Where, </w:t>
      </w:r>
      <w:r w:rsidRPr="00C12051">
        <w:tab/>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8100"/>
      </w:tblGrid>
      <w:tr w:rsidR="00063A62" w:rsidRPr="00C12051" w:rsidTr="006F13DD">
        <w:tc>
          <w:tcPr>
            <w:tcW w:w="810" w:type="dxa"/>
          </w:tcPr>
          <w:p w:rsidR="00063A62" w:rsidRPr="00C12051" w:rsidRDefault="00063A62" w:rsidP="007F2089">
            <w:pPr>
              <w:rPr>
                <w:noProof/>
              </w:rPr>
            </w:pPr>
            <w:proofErr w:type="spellStart"/>
            <w:r w:rsidRPr="00C12051">
              <w:t>q</w:t>
            </w:r>
            <w:r w:rsidRPr="00C12051">
              <w:rPr>
                <w:vertAlign w:val="subscript"/>
              </w:rPr>
              <w:t>s</w:t>
            </w:r>
            <w:r w:rsidR="006F13DD">
              <w:rPr>
                <w:vertAlign w:val="subscript"/>
              </w:rPr>
              <w:t>m</w:t>
            </w:r>
            <w:proofErr w:type="spellEnd"/>
            <w:r w:rsidRPr="00C12051">
              <w:rPr>
                <w:noProof/>
              </w:rPr>
              <w:t xml:space="preserve"> =</w:t>
            </w:r>
          </w:p>
        </w:tc>
        <w:tc>
          <w:tcPr>
            <w:tcW w:w="8100" w:type="dxa"/>
          </w:tcPr>
          <w:p w:rsidR="00063A62" w:rsidRPr="00C12051" w:rsidRDefault="00063A62" w:rsidP="007F2089">
            <w:pPr>
              <w:rPr>
                <w:noProof/>
                <w:color w:val="231F20"/>
                <w:spacing w:val="-1"/>
              </w:rPr>
            </w:pPr>
            <w:r w:rsidRPr="00C12051">
              <w:t xml:space="preserve">discharge of </w:t>
            </w:r>
            <w:proofErr w:type="spellStart"/>
            <w:r w:rsidRPr="00C12051">
              <w:t>submain</w:t>
            </w:r>
            <w:proofErr w:type="spellEnd"/>
            <w:r w:rsidRPr="00C12051">
              <w:t xml:space="preserve"> line, m</w:t>
            </w:r>
            <w:r w:rsidRPr="00C12051">
              <w:rPr>
                <w:vertAlign w:val="superscript"/>
              </w:rPr>
              <w:t>3</w:t>
            </w:r>
            <w:r w:rsidRPr="00C12051">
              <w:t>/s</w:t>
            </w:r>
          </w:p>
        </w:tc>
      </w:tr>
      <w:tr w:rsidR="00063A62" w:rsidRPr="00C12051" w:rsidTr="006F13DD">
        <w:tc>
          <w:tcPr>
            <w:tcW w:w="810" w:type="dxa"/>
          </w:tcPr>
          <w:p w:rsidR="00063A62" w:rsidRPr="00C12051" w:rsidRDefault="00063A62" w:rsidP="007F2089">
            <w:pPr>
              <w:rPr>
                <w:noProof/>
              </w:rPr>
            </w:pPr>
            <w:r w:rsidRPr="00C12051">
              <w:rPr>
                <w:noProof/>
              </w:rPr>
              <w:t>V =</w:t>
            </w:r>
          </w:p>
        </w:tc>
        <w:tc>
          <w:tcPr>
            <w:tcW w:w="8100" w:type="dxa"/>
          </w:tcPr>
          <w:p w:rsidR="00063A62" w:rsidRPr="00C12051" w:rsidRDefault="00063A62" w:rsidP="007F2089">
            <w:pPr>
              <w:rPr>
                <w:noProof/>
                <w:color w:val="231F20"/>
                <w:spacing w:val="-1"/>
              </w:rPr>
            </w:pPr>
            <w:r w:rsidRPr="00C12051">
              <w:t>Allowable velocity of flow (1.5-2m/s), m/s</w:t>
            </w:r>
          </w:p>
        </w:tc>
      </w:tr>
      <w:tr w:rsidR="00063A62" w:rsidRPr="00C12051" w:rsidTr="006F13DD">
        <w:tc>
          <w:tcPr>
            <w:tcW w:w="810" w:type="dxa"/>
          </w:tcPr>
          <w:p w:rsidR="00063A62" w:rsidRPr="00C12051" w:rsidRDefault="00063A62" w:rsidP="007F2089">
            <w:pPr>
              <w:rPr>
                <w:noProof/>
              </w:rPr>
            </w:pPr>
            <w:r w:rsidRPr="00C12051">
              <w:rPr>
                <w:noProof/>
              </w:rPr>
              <w:t>D =</w:t>
            </w:r>
          </w:p>
        </w:tc>
        <w:tc>
          <w:tcPr>
            <w:tcW w:w="8100" w:type="dxa"/>
          </w:tcPr>
          <w:p w:rsidR="00063A62" w:rsidRPr="00C12051" w:rsidRDefault="00063A62" w:rsidP="007F2089">
            <w:pPr>
              <w:rPr>
                <w:noProof/>
                <w:color w:val="231F20"/>
                <w:spacing w:val="-1"/>
              </w:rPr>
            </w:pPr>
            <w:r w:rsidRPr="00C12051">
              <w:t xml:space="preserve">Diameter of </w:t>
            </w:r>
            <w:proofErr w:type="spellStart"/>
            <w:r w:rsidRPr="00C12051">
              <w:t>submain</w:t>
            </w:r>
            <w:proofErr w:type="spellEnd"/>
            <w:r w:rsidRPr="00C12051">
              <w:t xml:space="preserve"> line, m</w:t>
            </w:r>
          </w:p>
        </w:tc>
      </w:tr>
    </w:tbl>
    <w:p w:rsidR="009965C7" w:rsidRDefault="00063A62" w:rsidP="007F2089">
      <w:pPr>
        <w:rPr>
          <w:noProof/>
        </w:rPr>
      </w:pPr>
      <w:r w:rsidRPr="00C12051">
        <w:rPr>
          <w:noProof/>
        </w:rPr>
        <w:t xml:space="preserve">Submain pipes can be designed to have 2 to 4 pipe diameters, tapered (telescoping) down toward the downstream end. For tapered submains, the smallest of the pipe diameters (at the downstream end) should be greater than about ½ the largest diameter (at the upstream end) to </w:t>
      </w:r>
      <w:r w:rsidRPr="00C12051">
        <w:rPr>
          <w:noProof/>
        </w:rPr>
        <w:lastRenderedPageBreak/>
        <w:t xml:space="preserve">help avoid clogging during flushing of the submain. The maximum average flow velocity in each pipe segment </w:t>
      </w:r>
      <w:r w:rsidR="009965C7" w:rsidRPr="00C12051">
        <w:rPr>
          <w:noProof/>
        </w:rPr>
        <w:t>shall be maintained</w:t>
      </w:r>
      <w:r w:rsidRPr="00C12051">
        <w:rPr>
          <w:noProof/>
        </w:rPr>
        <w:t xml:space="preserve"> less than 2 m/s. </w:t>
      </w:r>
    </w:p>
    <w:p w:rsidR="00C76768" w:rsidRDefault="00C76768" w:rsidP="00EC4649">
      <w:pPr>
        <w:jc w:val="center"/>
      </w:pPr>
      <w:r w:rsidRPr="00C12051">
        <w:rPr>
          <w:noProof/>
        </w:rPr>
        <w:drawing>
          <wp:inline distT="0" distB="0" distL="0" distR="0" wp14:anchorId="3ECD4CC0" wp14:editId="65063D76">
            <wp:extent cx="3667125" cy="457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667125" cy="457200"/>
                    </a:xfrm>
                    <a:prstGeom prst="rect">
                      <a:avLst/>
                    </a:prstGeom>
                    <a:noFill/>
                    <a:ln>
                      <a:noFill/>
                    </a:ln>
                  </pic:spPr>
                </pic:pic>
              </a:graphicData>
            </a:graphic>
          </wp:inline>
        </w:drawing>
      </w:r>
    </w:p>
    <w:p w:rsidR="00AA1E5D" w:rsidRDefault="0016560C" w:rsidP="0016560C">
      <w:pPr>
        <w:pStyle w:val="Caption"/>
        <w:jc w:val="center"/>
      </w:pPr>
      <w:bookmarkStart w:id="118" w:name="_Toc498090656"/>
      <w:bookmarkStart w:id="119" w:name="_Toc531648767"/>
      <w:r>
        <w:t xml:space="preserve">Figure </w:t>
      </w:r>
      <w:r w:rsidR="00AD237A">
        <w:fldChar w:fldCharType="begin"/>
      </w:r>
      <w:r w:rsidR="00AD237A">
        <w:instrText xml:space="preserve"> STYLEREF 1 \s </w:instrText>
      </w:r>
      <w:r w:rsidR="00AD237A">
        <w:fldChar w:fldCharType="separate"/>
      </w:r>
      <w:r w:rsidR="00726F72">
        <w:rPr>
          <w:noProof/>
        </w:rPr>
        <w:t>2</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6</w:t>
      </w:r>
      <w:r w:rsidR="00AD237A">
        <w:rPr>
          <w:noProof/>
        </w:rPr>
        <w:fldChar w:fldCharType="end"/>
      </w:r>
      <w:r w:rsidRPr="00EC4EC7">
        <w:t xml:space="preserve">: Tapered </w:t>
      </w:r>
      <w:proofErr w:type="spellStart"/>
      <w:r w:rsidRPr="00EC4EC7">
        <w:t>submain</w:t>
      </w:r>
      <w:proofErr w:type="spellEnd"/>
      <w:r w:rsidRPr="00EC4EC7">
        <w:t xml:space="preserve"> pipe</w:t>
      </w:r>
      <w:bookmarkEnd w:id="118"/>
      <w:bookmarkEnd w:id="119"/>
    </w:p>
    <w:p w:rsidR="0016560C" w:rsidRPr="0016560C" w:rsidRDefault="0016560C" w:rsidP="0016560C"/>
    <w:p w:rsidR="00DC4D33" w:rsidRDefault="00DC4D33" w:rsidP="007F2089">
      <w:pPr>
        <w:rPr>
          <w:noProof/>
        </w:rPr>
      </w:pPr>
      <w:r w:rsidRPr="00C12051">
        <w:rPr>
          <w:noProof/>
        </w:rPr>
        <w:t xml:space="preserve">The step-by-step procedure for selection of submain size is given below. </w:t>
      </w:r>
    </w:p>
    <w:p w:rsidR="00B84916" w:rsidRPr="00C12051" w:rsidRDefault="00B84916" w:rsidP="005174D0">
      <w:pPr>
        <w:spacing w:line="240" w:lineRule="auto"/>
        <w:rPr>
          <w:noProof/>
        </w:rPr>
      </w:pPr>
    </w:p>
    <w:p w:rsidR="00DC4D33" w:rsidRDefault="00DC4D33" w:rsidP="007F2089">
      <w:pPr>
        <w:rPr>
          <w:noProof/>
        </w:rPr>
      </w:pPr>
      <w:r w:rsidRPr="00C12051">
        <w:rPr>
          <w:b/>
          <w:noProof/>
        </w:rPr>
        <w:t>Step 1.</w:t>
      </w:r>
      <w:r w:rsidRPr="00C12051">
        <w:rPr>
          <w:noProof/>
        </w:rPr>
        <w:t xml:space="preserve"> Select a given commercially available size for a given length of pipe (for PVC </w:t>
      </w:r>
      <w:r w:rsidR="003D7F14">
        <w:rPr>
          <w:noProof/>
        </w:rPr>
        <w:t xml:space="preserve">or HDPE </w:t>
      </w:r>
      <w:r w:rsidRPr="00C12051">
        <w:rPr>
          <w:noProof/>
        </w:rPr>
        <w:t xml:space="preserve">pipe class 6 see </w:t>
      </w:r>
      <w:r w:rsidR="008D038D" w:rsidRPr="008D038D">
        <w:rPr>
          <w:noProof/>
        </w:rPr>
        <w:t xml:space="preserve">Appendix </w:t>
      </w:r>
      <w:r w:rsidRPr="008D038D">
        <w:rPr>
          <w:noProof/>
        </w:rPr>
        <w:t>V).</w:t>
      </w:r>
    </w:p>
    <w:p w:rsidR="005601C9" w:rsidRPr="00C12051" w:rsidRDefault="005601C9" w:rsidP="005174D0">
      <w:pPr>
        <w:spacing w:line="240" w:lineRule="auto"/>
        <w:rPr>
          <w:noProof/>
        </w:rPr>
      </w:pPr>
    </w:p>
    <w:p w:rsidR="00DC4D33" w:rsidRPr="00C12051" w:rsidRDefault="00DC4D33" w:rsidP="007F2089">
      <w:pPr>
        <w:rPr>
          <w:noProof/>
        </w:rPr>
      </w:pPr>
      <w:r w:rsidRPr="00C12051">
        <w:rPr>
          <w:b/>
          <w:noProof/>
        </w:rPr>
        <w:t>Step 2.</w:t>
      </w:r>
      <w:r w:rsidRPr="00C12051">
        <w:rPr>
          <w:noProof/>
        </w:rPr>
        <w:t xml:space="preserve"> From discharge capacity of the pipe calculate the velocity using eq</w:t>
      </w:r>
      <w:r w:rsidR="00EC4649">
        <w:rPr>
          <w:noProof/>
        </w:rPr>
        <w:t>uatio</w:t>
      </w:r>
      <w:r w:rsidRPr="00C12051">
        <w:rPr>
          <w:noProof/>
        </w:rPr>
        <w:t>n</w:t>
      </w:r>
      <w:r w:rsidR="00EC4649">
        <w:rPr>
          <w:noProof/>
        </w:rPr>
        <w:t xml:space="preserve"> 2.22</w:t>
      </w:r>
      <w:r w:rsidRPr="00C12051">
        <w:rPr>
          <w:noProof/>
        </w:rPr>
        <w:t xml:space="preserve">.  </w:t>
      </w:r>
    </w:p>
    <w:p w:rsidR="005601C9" w:rsidRDefault="005601C9" w:rsidP="005174D0">
      <w:pPr>
        <w:spacing w:line="240" w:lineRule="auto"/>
        <w:rPr>
          <w:noProof/>
        </w:rPr>
      </w:pPr>
    </w:p>
    <w:p w:rsidR="00DC4D33" w:rsidRPr="00C12051" w:rsidRDefault="00DC4D33" w:rsidP="007F2089">
      <w:pPr>
        <w:rPr>
          <w:noProof/>
        </w:rPr>
      </w:pPr>
      <w:r w:rsidRPr="00C12051">
        <w:rPr>
          <w:b/>
          <w:noProof/>
        </w:rPr>
        <w:t>Step 3.</w:t>
      </w:r>
      <w:r w:rsidRPr="00C12051">
        <w:rPr>
          <w:noProof/>
        </w:rPr>
        <w:t xml:space="preserve"> Check whether the velocity is within the allowable limit. If it is within the limit, the size of the pipe diameter selected in step 1 above is acceptable. Otherwise, another value for the diameter of the pipe is selected and the steps 1 through 5 are repeated. When the velocity  as obtained in step 3 is far less than the allowable value, then the next smaller size of pipe, from among the commercially available sizes, is considered. Otherewise, the next larger size is adopted and repeat the procedure until the condition is satisfied.</w:t>
      </w:r>
    </w:p>
    <w:p w:rsidR="005601C9" w:rsidRDefault="005601C9" w:rsidP="005174D0">
      <w:pPr>
        <w:spacing w:line="240" w:lineRule="auto"/>
        <w:rPr>
          <w:noProof/>
        </w:rPr>
      </w:pPr>
    </w:p>
    <w:p w:rsidR="00DC4D33" w:rsidRPr="00C12051" w:rsidRDefault="00DC4D33" w:rsidP="007F2089">
      <w:pPr>
        <w:rPr>
          <w:noProof/>
        </w:rPr>
      </w:pPr>
      <w:r w:rsidRPr="00C12051">
        <w:rPr>
          <w:b/>
          <w:noProof/>
        </w:rPr>
        <w:t>Step 4.</w:t>
      </w:r>
      <w:r w:rsidRPr="00C12051">
        <w:rPr>
          <w:noProof/>
        </w:rPr>
        <w:t xml:space="preserve"> Calculate the frictional head loss using equation 2.1</w:t>
      </w:r>
      <w:r w:rsidR="00F13599">
        <w:rPr>
          <w:noProof/>
        </w:rPr>
        <w:t>5</w:t>
      </w:r>
      <w:r w:rsidRPr="00C12051">
        <w:rPr>
          <w:noProof/>
        </w:rPr>
        <w:t xml:space="preserve"> or 2.1</w:t>
      </w:r>
      <w:r w:rsidR="00F13599">
        <w:rPr>
          <w:noProof/>
        </w:rPr>
        <w:t>6</w:t>
      </w:r>
      <w:r w:rsidRPr="00C12051">
        <w:rPr>
          <w:noProof/>
        </w:rPr>
        <w:t xml:space="preserve">. </w:t>
      </w:r>
    </w:p>
    <w:p w:rsidR="005601C9" w:rsidRDefault="005601C9" w:rsidP="005174D0">
      <w:pPr>
        <w:spacing w:line="240" w:lineRule="auto"/>
        <w:rPr>
          <w:noProof/>
        </w:rPr>
      </w:pPr>
    </w:p>
    <w:p w:rsidR="00DC4D33" w:rsidRPr="00C12051" w:rsidRDefault="00DC4D33" w:rsidP="007F2089">
      <w:pPr>
        <w:rPr>
          <w:noProof/>
        </w:rPr>
      </w:pPr>
      <w:r w:rsidRPr="00C12051">
        <w:rPr>
          <w:b/>
          <w:noProof/>
        </w:rPr>
        <w:t>Step 5.</w:t>
      </w:r>
      <w:r w:rsidRPr="00C12051">
        <w:rPr>
          <w:noProof/>
        </w:rPr>
        <w:t xml:space="preserve"> If the frictional head loss is judged to be too high, the size selected in step 3 will be cha</w:t>
      </w:r>
      <w:r w:rsidR="008D038D">
        <w:rPr>
          <w:noProof/>
        </w:rPr>
        <w:t>nged to the next larger size</w:t>
      </w:r>
    </w:p>
    <w:p w:rsidR="005601C9" w:rsidRDefault="005601C9" w:rsidP="007F2089">
      <w:pPr>
        <w:rPr>
          <w:noProof/>
        </w:rPr>
      </w:pPr>
    </w:p>
    <w:p w:rsidR="00DC4D33" w:rsidRPr="00C12051" w:rsidRDefault="00DC4D33" w:rsidP="007F2089">
      <w:pPr>
        <w:rPr>
          <w:noProof/>
        </w:rPr>
      </w:pPr>
      <w:r w:rsidRPr="00C12051">
        <w:rPr>
          <w:b/>
          <w:noProof/>
        </w:rPr>
        <w:t>Step 6</w:t>
      </w:r>
      <w:r w:rsidRPr="00C12051">
        <w:rPr>
          <w:noProof/>
        </w:rPr>
        <w:t xml:space="preserve"> Compute the velocity for the new size of pipe. If the velocity is found too low from the allowable lowest range, reject the size. Otherwise, accept and calculate the new friction head loss.</w:t>
      </w:r>
    </w:p>
    <w:p w:rsidR="00DC4D33" w:rsidRPr="00C12051" w:rsidRDefault="00DC4D33" w:rsidP="005174D0">
      <w:pPr>
        <w:spacing w:line="240" w:lineRule="auto"/>
        <w:rPr>
          <w:noProof/>
        </w:rPr>
      </w:pPr>
    </w:p>
    <w:p w:rsidR="0085220D" w:rsidRDefault="00DC4D33" w:rsidP="007F2089">
      <w:pPr>
        <w:rPr>
          <w:noProof/>
        </w:rPr>
      </w:pPr>
      <w:r w:rsidRPr="00C12051">
        <w:rPr>
          <w:noProof/>
        </w:rPr>
        <w:t>Then, t</w:t>
      </w:r>
      <w:r w:rsidR="0085220D" w:rsidRPr="00C12051">
        <w:rPr>
          <w:noProof/>
        </w:rPr>
        <w:t>he inlet pressure of the submain is then computed as</w:t>
      </w:r>
      <w:r w:rsidR="00045C49" w:rsidRPr="00C12051">
        <w:rPr>
          <w:noProof/>
        </w:rPr>
        <w:t>:</w:t>
      </w:r>
    </w:p>
    <w:p w:rsidR="00D90394" w:rsidRPr="00C12051" w:rsidRDefault="00D90394" w:rsidP="005174D0">
      <w:pPr>
        <w:spacing w:line="240" w:lineRule="auto"/>
        <w:rPr>
          <w:noProof/>
        </w:rPr>
      </w:pPr>
    </w:p>
    <w:p w:rsidR="0085220D" w:rsidRPr="00C12051" w:rsidRDefault="00271262" w:rsidP="007F2089">
      <w:pPr>
        <w:rPr>
          <w:noProof/>
        </w:rPr>
      </w:pPr>
      <w:r w:rsidRPr="0026086C">
        <w:rPr>
          <w:noProof/>
          <w:position w:val="-14"/>
        </w:rPr>
        <w:object w:dxaOrig="3420" w:dyaOrig="400">
          <v:shape id="_x0000_i1085" type="#_x0000_t75" style="width:171pt;height:19.8pt" o:ole="">
            <v:imagedata r:id="rId178" o:title=""/>
          </v:shape>
          <o:OLEObject Type="Embed" ProgID="Equation.3" ShapeID="_x0000_i1085" DrawAspect="Content" ObjectID="_1608885181" r:id="rId179"/>
        </w:object>
      </w:r>
      <w:r w:rsidR="00FA55A3" w:rsidRPr="00C12051">
        <w:rPr>
          <w:noProof/>
        </w:rPr>
        <w:tab/>
      </w:r>
      <w:r w:rsidR="00FA55A3" w:rsidRPr="00C12051">
        <w:rPr>
          <w:noProof/>
        </w:rPr>
        <w:tab/>
      </w:r>
      <w:r w:rsidR="00FA55A3" w:rsidRPr="00C12051">
        <w:rPr>
          <w:noProof/>
        </w:rPr>
        <w:tab/>
      </w:r>
      <w:r w:rsidR="00FA55A3" w:rsidRPr="00C12051">
        <w:rPr>
          <w:noProof/>
        </w:rPr>
        <w:tab/>
      </w:r>
      <w:r w:rsidR="00FA55A3" w:rsidRPr="00C12051">
        <w:rPr>
          <w:noProof/>
        </w:rPr>
        <w:tab/>
      </w:r>
      <w:r w:rsidR="00FA55A3" w:rsidRPr="00C12051">
        <w:rPr>
          <w:noProof/>
        </w:rPr>
        <w:tab/>
      </w:r>
      <w:r w:rsidR="00FA55A3" w:rsidRPr="00C12051">
        <w:rPr>
          <w:noProof/>
        </w:rPr>
        <w:tab/>
      </w:r>
      <w:r w:rsidR="00FA55A3" w:rsidRPr="00C12051">
        <w:t>---- (2.2</w:t>
      </w:r>
      <w:r w:rsidR="00F13599">
        <w:t>3</w:t>
      </w:r>
      <w:r w:rsidR="003D575F" w:rsidRPr="00C12051">
        <w:t>)</w:t>
      </w:r>
    </w:p>
    <w:p w:rsidR="00045C49" w:rsidRPr="00C12051" w:rsidRDefault="00045C49" w:rsidP="007F2089">
      <w:r w:rsidRPr="00C12051">
        <w:t xml:space="preserve">Where, </w:t>
      </w:r>
      <w:r w:rsidRPr="00C12051">
        <w:tab/>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920"/>
      </w:tblGrid>
      <w:tr w:rsidR="00045C49" w:rsidRPr="00C12051" w:rsidTr="0026086C">
        <w:tc>
          <w:tcPr>
            <w:tcW w:w="990" w:type="dxa"/>
          </w:tcPr>
          <w:p w:rsidR="00045C49" w:rsidRPr="00C12051" w:rsidRDefault="00045C49" w:rsidP="007F2089">
            <w:pPr>
              <w:rPr>
                <w:noProof/>
              </w:rPr>
            </w:pPr>
            <w:proofErr w:type="spellStart"/>
            <w:r w:rsidRPr="00C12051">
              <w:t>H</w:t>
            </w:r>
            <w:r w:rsidRPr="00C12051">
              <w:rPr>
                <w:vertAlign w:val="subscript"/>
              </w:rPr>
              <w:t>s</w:t>
            </w:r>
            <w:r w:rsidR="0026086C">
              <w:rPr>
                <w:vertAlign w:val="subscript"/>
              </w:rPr>
              <w:t>m</w:t>
            </w:r>
            <w:proofErr w:type="spellEnd"/>
            <w:r w:rsidRPr="00C12051">
              <w:rPr>
                <w:noProof/>
              </w:rPr>
              <w:t xml:space="preserve"> =</w:t>
            </w:r>
          </w:p>
        </w:tc>
        <w:tc>
          <w:tcPr>
            <w:tcW w:w="7920" w:type="dxa"/>
          </w:tcPr>
          <w:p w:rsidR="00045C49" w:rsidRPr="00C12051" w:rsidRDefault="00045C49" w:rsidP="007F2089">
            <w:pPr>
              <w:rPr>
                <w:noProof/>
                <w:color w:val="231F20"/>
                <w:spacing w:val="-1"/>
              </w:rPr>
            </w:pPr>
            <w:r w:rsidRPr="00C12051">
              <w:t xml:space="preserve">inlet pressure of </w:t>
            </w:r>
            <w:r w:rsidR="00791DA2" w:rsidRPr="00C12051">
              <w:t xml:space="preserve">the </w:t>
            </w:r>
            <w:proofErr w:type="spellStart"/>
            <w:r w:rsidRPr="00C12051">
              <w:t>submain</w:t>
            </w:r>
            <w:proofErr w:type="spellEnd"/>
            <w:r w:rsidRPr="00C12051">
              <w:t>, m</w:t>
            </w:r>
          </w:p>
        </w:tc>
      </w:tr>
      <w:tr w:rsidR="00045C49" w:rsidRPr="00C12051" w:rsidTr="0026086C">
        <w:tc>
          <w:tcPr>
            <w:tcW w:w="990" w:type="dxa"/>
          </w:tcPr>
          <w:p w:rsidR="00045C49" w:rsidRPr="00C12051" w:rsidRDefault="00045C49" w:rsidP="007F2089">
            <w:pPr>
              <w:rPr>
                <w:noProof/>
              </w:rPr>
            </w:pPr>
            <w:r w:rsidRPr="00C12051">
              <w:rPr>
                <w:noProof/>
              </w:rPr>
              <w:t>H</w:t>
            </w:r>
            <w:r w:rsidRPr="00C12051">
              <w:rPr>
                <w:noProof/>
                <w:vertAlign w:val="subscript"/>
              </w:rPr>
              <w:t>m</w:t>
            </w:r>
            <w:r w:rsidR="0026086C">
              <w:rPr>
                <w:noProof/>
                <w:vertAlign w:val="subscript"/>
              </w:rPr>
              <w:t>a</w:t>
            </w:r>
            <w:r w:rsidRPr="00C12051">
              <w:rPr>
                <w:noProof/>
              </w:rPr>
              <w:t xml:space="preserve"> =</w:t>
            </w:r>
          </w:p>
        </w:tc>
        <w:tc>
          <w:tcPr>
            <w:tcW w:w="7920" w:type="dxa"/>
          </w:tcPr>
          <w:p w:rsidR="00045C49" w:rsidRPr="00C12051" w:rsidRDefault="00045C49" w:rsidP="007F2089">
            <w:pPr>
              <w:rPr>
                <w:noProof/>
              </w:rPr>
            </w:pPr>
            <w:r w:rsidRPr="00C12051">
              <w:rPr>
                <w:noProof/>
              </w:rPr>
              <w:t>inlet pressure of the manifold</w:t>
            </w:r>
            <w:r w:rsidRPr="00C12051">
              <w:t>, m</w:t>
            </w:r>
          </w:p>
        </w:tc>
      </w:tr>
      <w:tr w:rsidR="00045C49" w:rsidRPr="00C12051" w:rsidTr="0026086C">
        <w:tc>
          <w:tcPr>
            <w:tcW w:w="990" w:type="dxa"/>
          </w:tcPr>
          <w:p w:rsidR="00045C49" w:rsidRPr="00C12051" w:rsidRDefault="00045C49" w:rsidP="007F2089">
            <w:pPr>
              <w:rPr>
                <w:noProof/>
              </w:rPr>
            </w:pPr>
            <w:r w:rsidRPr="00C12051">
              <w:rPr>
                <w:noProof/>
              </w:rPr>
              <w:t>∑h</w:t>
            </w:r>
            <w:r w:rsidRPr="00C12051">
              <w:rPr>
                <w:noProof/>
                <w:vertAlign w:val="subscript"/>
              </w:rPr>
              <w:t>f</w:t>
            </w:r>
            <w:r w:rsidR="0026086C">
              <w:rPr>
                <w:noProof/>
                <w:vertAlign w:val="subscript"/>
              </w:rPr>
              <w:t>sm</w:t>
            </w:r>
            <w:r w:rsidRPr="00C12051">
              <w:rPr>
                <w:noProof/>
              </w:rPr>
              <w:t xml:space="preserve"> =</w:t>
            </w:r>
          </w:p>
        </w:tc>
        <w:tc>
          <w:tcPr>
            <w:tcW w:w="7920" w:type="dxa"/>
          </w:tcPr>
          <w:p w:rsidR="00045C49" w:rsidRPr="00C12051" w:rsidRDefault="00045C49" w:rsidP="007F2089">
            <w:pPr>
              <w:rPr>
                <w:noProof/>
              </w:rPr>
            </w:pPr>
            <w:r w:rsidRPr="00C12051">
              <w:rPr>
                <w:noProof/>
              </w:rPr>
              <w:t>total of the friction head loss in each segment of the submain pipe, m</w:t>
            </w:r>
          </w:p>
        </w:tc>
      </w:tr>
      <w:tr w:rsidR="00045C49" w:rsidRPr="00C12051" w:rsidTr="0026086C">
        <w:tc>
          <w:tcPr>
            <w:tcW w:w="990" w:type="dxa"/>
          </w:tcPr>
          <w:p w:rsidR="00045C49" w:rsidRPr="00C12051" w:rsidRDefault="00045C49" w:rsidP="007F2089">
            <w:pPr>
              <w:rPr>
                <w:noProof/>
              </w:rPr>
            </w:pPr>
            <w:r w:rsidRPr="00C12051">
              <w:rPr>
                <w:noProof/>
              </w:rPr>
              <w:t>H</w:t>
            </w:r>
            <w:r w:rsidRPr="00C12051">
              <w:rPr>
                <w:noProof/>
                <w:vertAlign w:val="subscript"/>
              </w:rPr>
              <w:t>z</w:t>
            </w:r>
            <w:r w:rsidR="00697EEE" w:rsidRPr="00C12051">
              <w:rPr>
                <w:noProof/>
                <w:vertAlign w:val="subscript"/>
              </w:rPr>
              <w:t>s</w:t>
            </w:r>
            <w:r w:rsidR="0026086C">
              <w:rPr>
                <w:noProof/>
                <w:vertAlign w:val="subscript"/>
              </w:rPr>
              <w:t>m</w:t>
            </w:r>
            <w:r w:rsidRPr="00C12051">
              <w:rPr>
                <w:noProof/>
              </w:rPr>
              <w:t xml:space="preserve"> =</w:t>
            </w:r>
          </w:p>
        </w:tc>
        <w:tc>
          <w:tcPr>
            <w:tcW w:w="7920" w:type="dxa"/>
          </w:tcPr>
          <w:p w:rsidR="00045C49" w:rsidRPr="00C12051" w:rsidRDefault="00045C49" w:rsidP="007F2089">
            <w:pPr>
              <w:rPr>
                <w:noProof/>
              </w:rPr>
            </w:pPr>
            <w:r w:rsidRPr="00C12051">
              <w:rPr>
                <w:noProof/>
              </w:rPr>
              <w:t xml:space="preserve">elevation difference between the two ends of the submain (+ for upslope and – for downslope. </w:t>
            </w:r>
          </w:p>
        </w:tc>
      </w:tr>
      <w:tr w:rsidR="00045C49" w:rsidRPr="00C12051" w:rsidTr="0026086C">
        <w:tc>
          <w:tcPr>
            <w:tcW w:w="990" w:type="dxa"/>
          </w:tcPr>
          <w:p w:rsidR="00045C49" w:rsidRPr="00C12051" w:rsidRDefault="00045C49" w:rsidP="007F2089">
            <w:pPr>
              <w:rPr>
                <w:noProof/>
              </w:rPr>
            </w:pPr>
            <w:r w:rsidRPr="00C12051">
              <w:rPr>
                <w:noProof/>
              </w:rPr>
              <w:t>H</w:t>
            </w:r>
            <w:r w:rsidR="004526F2" w:rsidRPr="00C12051">
              <w:rPr>
                <w:noProof/>
                <w:vertAlign w:val="subscript"/>
              </w:rPr>
              <w:t>r</w:t>
            </w:r>
            <w:r w:rsidR="0026086C">
              <w:rPr>
                <w:noProof/>
                <w:vertAlign w:val="subscript"/>
              </w:rPr>
              <w:t>sm</w:t>
            </w:r>
            <w:r w:rsidRPr="00C12051">
              <w:rPr>
                <w:noProof/>
              </w:rPr>
              <w:t xml:space="preserve"> =</w:t>
            </w:r>
          </w:p>
        </w:tc>
        <w:tc>
          <w:tcPr>
            <w:tcW w:w="7920" w:type="dxa"/>
          </w:tcPr>
          <w:p w:rsidR="00045C49" w:rsidRPr="00C12051" w:rsidRDefault="00045C49" w:rsidP="007F2089">
            <w:pPr>
              <w:rPr>
                <w:noProof/>
              </w:rPr>
            </w:pPr>
            <w:r w:rsidRPr="00C12051">
              <w:rPr>
                <w:noProof/>
              </w:rPr>
              <w:t xml:space="preserve">Height of riser pipe which connects submain with manifold, </w:t>
            </w:r>
            <w:r w:rsidRPr="00C12051">
              <w:t>m</w:t>
            </w:r>
          </w:p>
        </w:tc>
      </w:tr>
    </w:tbl>
    <w:p w:rsidR="00B84A98" w:rsidRPr="00C12051" w:rsidRDefault="00B84A98" w:rsidP="007F2089">
      <w:pPr>
        <w:rPr>
          <w:noProof/>
        </w:rPr>
      </w:pPr>
    </w:p>
    <w:p w:rsidR="003124DD" w:rsidRDefault="00CF6DE3" w:rsidP="005174D0">
      <w:pPr>
        <w:pStyle w:val="BodyText"/>
        <w:pBdr>
          <w:top w:val="single" w:sz="4" w:space="1" w:color="auto"/>
          <w:left w:val="single" w:sz="4" w:space="4" w:color="auto"/>
          <w:bottom w:val="single" w:sz="4" w:space="1" w:color="auto"/>
          <w:right w:val="single" w:sz="4" w:space="4" w:color="auto"/>
        </w:pBdr>
        <w:shd w:val="clear" w:color="auto" w:fill="F2DBDB" w:themeFill="accent2" w:themeFillTint="33"/>
      </w:pPr>
      <w:proofErr w:type="gramStart"/>
      <w:r w:rsidRPr="00C12051">
        <w:rPr>
          <w:b/>
        </w:rPr>
        <w:t>Worked Example</w:t>
      </w:r>
      <w:r w:rsidR="00483F26" w:rsidRPr="00C12051">
        <w:rPr>
          <w:b/>
        </w:rPr>
        <w:t xml:space="preserve">8: </w:t>
      </w:r>
      <w:r w:rsidR="00B84A98" w:rsidRPr="00C12051">
        <w:t xml:space="preserve">Two manifolds of 100m length are connected to a PVC </w:t>
      </w:r>
      <w:proofErr w:type="spellStart"/>
      <w:r w:rsidR="00B84A98" w:rsidRPr="00C12051">
        <w:t>submain</w:t>
      </w:r>
      <w:proofErr w:type="spellEnd"/>
      <w:r w:rsidR="00B84A98" w:rsidRPr="00C12051">
        <w:t xml:space="preserve"> at 102m apart.</w:t>
      </w:r>
      <w:proofErr w:type="gramEnd"/>
      <w:r w:rsidR="00B84A98" w:rsidRPr="00C12051">
        <w:t xml:space="preserve"> Each manifold has an inlet discharge of 20m</w:t>
      </w:r>
      <w:r w:rsidR="00B84A98" w:rsidRPr="00C12051">
        <w:rPr>
          <w:vertAlign w:val="superscript"/>
        </w:rPr>
        <w:t>3</w:t>
      </w:r>
      <w:r w:rsidR="00B84A98" w:rsidRPr="00C12051">
        <w:t>/</w:t>
      </w:r>
      <w:proofErr w:type="spellStart"/>
      <w:r w:rsidR="00B84A98" w:rsidRPr="00C12051">
        <w:t>hr</w:t>
      </w:r>
      <w:proofErr w:type="spellEnd"/>
      <w:r w:rsidR="00B84A98" w:rsidRPr="00C12051">
        <w:t xml:space="preserve"> and inlet pressure head of 11.21m. The </w:t>
      </w:r>
      <w:proofErr w:type="spellStart"/>
      <w:r w:rsidR="00B84A98" w:rsidRPr="00C12051">
        <w:t>submain</w:t>
      </w:r>
      <w:proofErr w:type="spellEnd"/>
      <w:r w:rsidR="00B84A98" w:rsidRPr="00C12051">
        <w:t xml:space="preserve"> is buried at </w:t>
      </w:r>
      <w:r w:rsidR="005F5DD3" w:rsidRPr="00C12051">
        <w:t>0.60</w:t>
      </w:r>
      <w:r w:rsidR="00B84A98" w:rsidRPr="00C12051">
        <w:t xml:space="preserve">m below the ground and connected with the manifold by a riser pipe. What is the suitable size of the </w:t>
      </w:r>
      <w:proofErr w:type="spellStart"/>
      <w:r w:rsidR="00B84A98" w:rsidRPr="00C12051">
        <w:t>submain</w:t>
      </w:r>
      <w:proofErr w:type="spellEnd"/>
      <w:r w:rsidR="00B84A98" w:rsidRPr="00C12051">
        <w:t xml:space="preserve"> if the two manifolds are operating </w:t>
      </w:r>
      <w:proofErr w:type="spellStart"/>
      <w:r w:rsidR="00B84A98" w:rsidRPr="00C12051">
        <w:t>simultanously</w:t>
      </w:r>
      <w:proofErr w:type="spellEnd"/>
      <w:r w:rsidR="00B84A98" w:rsidRPr="00C12051">
        <w:t xml:space="preserve">? What is the pressure head required at the inlet of the </w:t>
      </w:r>
      <w:proofErr w:type="spellStart"/>
      <w:r w:rsidR="00B84A98" w:rsidRPr="00C12051">
        <w:t>submain</w:t>
      </w:r>
      <w:proofErr w:type="spellEnd"/>
      <w:r w:rsidR="00B84A98" w:rsidRPr="00C12051">
        <w:t>?</w:t>
      </w:r>
    </w:p>
    <w:p w:rsidR="003124DD" w:rsidRDefault="003124DD">
      <w:pPr>
        <w:spacing w:after="200"/>
        <w:jc w:val="left"/>
      </w:pPr>
      <w:r>
        <w:br w:type="page"/>
      </w:r>
    </w:p>
    <w:p w:rsidR="00B84A98" w:rsidRPr="00C12051" w:rsidRDefault="00652B0E" w:rsidP="007F2089">
      <w:pPr>
        <w:pStyle w:val="BodyText"/>
      </w:pPr>
      <w:r>
        <w:rPr>
          <w:noProof/>
        </w:rPr>
        <w:lastRenderedPageBreak/>
        <mc:AlternateContent>
          <mc:Choice Requires="wpg">
            <w:drawing>
              <wp:anchor distT="0" distB="0" distL="114300" distR="114300" simplePos="0" relativeHeight="251739136" behindDoc="0" locked="0" layoutInCell="1" allowOverlap="1" wp14:anchorId="3B70BE4B" wp14:editId="6F4128B2">
                <wp:simplePos x="0" y="0"/>
                <wp:positionH relativeFrom="column">
                  <wp:posOffset>1584961</wp:posOffset>
                </wp:positionH>
                <wp:positionV relativeFrom="paragraph">
                  <wp:posOffset>-4445</wp:posOffset>
                </wp:positionV>
                <wp:extent cx="2141220" cy="184785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1220" cy="1847850"/>
                          <a:chOff x="0" y="0"/>
                          <a:chExt cx="2200275" cy="1981200"/>
                        </a:xfrm>
                      </wpg:grpSpPr>
                      <wpg:grpSp>
                        <wpg:cNvPr id="41" name="Group 41"/>
                        <wpg:cNvGrpSpPr/>
                        <wpg:grpSpPr>
                          <a:xfrm>
                            <a:off x="438150" y="123825"/>
                            <a:ext cx="962025" cy="1724025"/>
                            <a:chOff x="0" y="0"/>
                            <a:chExt cx="962025" cy="1724025"/>
                          </a:xfrm>
                        </wpg:grpSpPr>
                        <wps:wsp>
                          <wps:cNvPr id="30" name="Straight Connector 9"/>
                          <wps:cNvCnPr/>
                          <wps:spPr>
                            <a:xfrm>
                              <a:off x="0" y="0"/>
                              <a:ext cx="0" cy="1724025"/>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2" name="Straight Connector 15"/>
                          <wps:cNvCnPr/>
                          <wps:spPr>
                            <a:xfrm>
                              <a:off x="0" y="0"/>
                              <a:ext cx="9429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 name="Straight Connector 16"/>
                          <wps:cNvCnPr/>
                          <wps:spPr>
                            <a:xfrm>
                              <a:off x="19050" y="904875"/>
                              <a:ext cx="9429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34" name="Straight Arrow Connector 22"/>
                        <wps:cNvCnPr/>
                        <wps:spPr>
                          <a:xfrm>
                            <a:off x="323850" y="762000"/>
                            <a:ext cx="0" cy="266700"/>
                          </a:xfrm>
                          <a:prstGeom prst="straightConnector1">
                            <a:avLst/>
                          </a:prstGeom>
                          <a:ln>
                            <a:tailEnd type="arrow" w="sm" len="sm"/>
                          </a:ln>
                        </wps:spPr>
                        <wps:style>
                          <a:lnRef idx="1">
                            <a:schemeClr val="accent1"/>
                          </a:lnRef>
                          <a:fillRef idx="0">
                            <a:schemeClr val="accent1"/>
                          </a:fillRef>
                          <a:effectRef idx="0">
                            <a:schemeClr val="accent1"/>
                          </a:effectRef>
                          <a:fontRef idx="minor">
                            <a:schemeClr val="tx1"/>
                          </a:fontRef>
                        </wps:style>
                        <wps:bodyPr/>
                      </wps:wsp>
                      <wps:wsp>
                        <wps:cNvPr id="35" name="Straight Arrow Connector 25"/>
                        <wps:cNvCnPr/>
                        <wps:spPr>
                          <a:xfrm flipV="1">
                            <a:off x="323850" y="123825"/>
                            <a:ext cx="0" cy="276225"/>
                          </a:xfrm>
                          <a:prstGeom prst="straightConnector1">
                            <a:avLst/>
                          </a:prstGeom>
                          <a:ln>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36" name="Text Box 27"/>
                        <wps:cNvSpPr txBox="1"/>
                        <wps:spPr>
                          <a:xfrm>
                            <a:off x="0" y="447675"/>
                            <a:ext cx="571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r>
                                <w:t>102m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rved Connector 28"/>
                        <wps:cNvCnPr/>
                        <wps:spPr>
                          <a:xfrm rot="10800000">
                            <a:off x="457200" y="1724025"/>
                            <a:ext cx="304800" cy="104775"/>
                          </a:xfrm>
                          <a:prstGeom prst="curvedConnector3">
                            <a:avLst>
                              <a:gd name="adj1" fmla="val 50000"/>
                            </a:avLst>
                          </a:prstGeom>
                          <a:ln>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38" name="Text Box 29"/>
                        <wps:cNvSpPr txBox="1"/>
                        <wps:spPr>
                          <a:xfrm>
                            <a:off x="733425" y="1724025"/>
                            <a:ext cx="6572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proofErr w:type="spellStart"/>
                              <w:proofErr w:type="gramStart"/>
                              <w:r>
                                <w:t>submain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0"/>
                        <wps:cNvSpPr txBox="1"/>
                        <wps:spPr>
                          <a:xfrm>
                            <a:off x="1362075" y="914400"/>
                            <a:ext cx="8382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r>
                                <w:t>Manifold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32"/>
                        <wps:cNvSpPr txBox="1"/>
                        <wps:spPr>
                          <a:xfrm>
                            <a:off x="1352550" y="0"/>
                            <a:ext cx="8382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r>
                                <w:t>Manifold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Straight Arrow Connector 33"/>
                        <wps:cNvCnPr/>
                        <wps:spPr>
                          <a:xfrm flipV="1">
                            <a:off x="523875" y="400050"/>
                            <a:ext cx="0" cy="276225"/>
                          </a:xfrm>
                          <a:prstGeom prst="straightConnector1">
                            <a:avLst/>
                          </a:prstGeom>
                          <a:ln>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85" name="Straight Arrow Connector 34"/>
                        <wps:cNvCnPr/>
                        <wps:spPr>
                          <a:xfrm flipV="1">
                            <a:off x="523875" y="1247775"/>
                            <a:ext cx="0" cy="276225"/>
                          </a:xfrm>
                          <a:prstGeom prst="straightConnector1">
                            <a:avLst/>
                          </a:prstGeom>
                          <a:ln>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86" name="Text Box 35"/>
                        <wps:cNvSpPr txBox="1"/>
                        <wps:spPr>
                          <a:xfrm>
                            <a:off x="504825" y="457200"/>
                            <a:ext cx="7143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r>
                                <w:t>20m</w:t>
                              </w:r>
                              <w:r w:rsidRPr="005005EB">
                                <w:rPr>
                                  <w:vertAlign w:val="superscript"/>
                                </w:rPr>
                                <w:t>3</w:t>
                              </w:r>
                              <w:r>
                                <w:t>/</w:t>
                              </w:r>
                              <w:proofErr w:type="spellStart"/>
                              <w:r>
                                <w:t>hr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36"/>
                        <wps:cNvSpPr txBox="1"/>
                        <wps:spPr>
                          <a:xfrm>
                            <a:off x="504825" y="1257300"/>
                            <a:ext cx="7143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r>
                                <w:t>40m</w:t>
                              </w:r>
                              <w:r w:rsidRPr="005005EB">
                                <w:rPr>
                                  <w:vertAlign w:val="superscript"/>
                                </w:rPr>
                                <w:t>3</w:t>
                              </w:r>
                              <w:r>
                                <w:t>/</w:t>
                              </w:r>
                              <w:proofErr w:type="spellStart"/>
                              <w:r>
                                <w:t>hr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Straight Arrow Connector 37"/>
                        <wps:cNvCnPr/>
                        <wps:spPr>
                          <a:xfrm>
                            <a:off x="323850" y="1562100"/>
                            <a:ext cx="0" cy="266700"/>
                          </a:xfrm>
                          <a:prstGeom prst="straightConnector1">
                            <a:avLst/>
                          </a:prstGeom>
                          <a:ln>
                            <a:tailEnd type="arrow" w="sm" len="sm"/>
                          </a:ln>
                        </wps:spPr>
                        <wps:style>
                          <a:lnRef idx="1">
                            <a:schemeClr val="accent1"/>
                          </a:lnRef>
                          <a:fillRef idx="0">
                            <a:schemeClr val="accent1"/>
                          </a:fillRef>
                          <a:effectRef idx="0">
                            <a:schemeClr val="accent1"/>
                          </a:effectRef>
                          <a:fontRef idx="minor">
                            <a:schemeClr val="tx1"/>
                          </a:fontRef>
                        </wps:style>
                        <wps:bodyPr/>
                      </wps:wsp>
                      <wps:wsp>
                        <wps:cNvPr id="89" name="Straight Arrow Connector 38"/>
                        <wps:cNvCnPr/>
                        <wps:spPr>
                          <a:xfrm flipV="1">
                            <a:off x="323850" y="1028700"/>
                            <a:ext cx="0" cy="276225"/>
                          </a:xfrm>
                          <a:prstGeom prst="straightConnector1">
                            <a:avLst/>
                          </a:prstGeom>
                          <a:ln>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90" name="Text Box 39"/>
                        <wps:cNvSpPr txBox="1"/>
                        <wps:spPr>
                          <a:xfrm>
                            <a:off x="0" y="1371600"/>
                            <a:ext cx="571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left:0;text-align:left;margin-left:124.8pt;margin-top:-.35pt;width:168.6pt;height:145.5pt;z-index:251739136" coordsize="2200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">
                <v:group id="Group 41" o:spid="_x0000_s1027" style="position:absolute;left:4381;top:1238;width:9620;height:17240" coordsize="9620,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Straight Connector 9" o:spid="_x0000_s1028" style="position:absolute;visibility:visible;mso-wrap-style:square" from="0,0" to="0,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VpCsIAAADbAAAADwAAAGRycy9kb3ducmV2LnhtbERPz2vCMBS+D/wfwhN2GZq4wZBqFBEE&#10;9bCxroLHR/Nsis1LbaLW/fXLYbDjx/d7vuxdI27UhdqzhslYgSAuvam50lB8b0ZTECEiG2w8k4YH&#10;BVguBk9zzIy/8xfd8liJFMIhQw02xjaTMpSWHIaxb4kTd/Kdw5hgV0nT4T2Fu0a+KvUuHdacGiy2&#10;tLZUnvOr07Dfq0Oc2u2Hqo+PyzrfFZ8/L4XWz8N+NQMRqY//4j/31mh4S+vTl/QD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VpCsIAAADbAAAADwAAAAAAAAAAAAAA&#10;AAChAgAAZHJzL2Rvd25yZXYueG1sUEsFBgAAAAAEAAQA+QAAAJADAAAAAA==&#10;" strokecolor="#4579b8 [3044]" strokeweight="2pt"/>
                  <v:line id="Straight Connector 15" o:spid="_x0000_s1029" style="position:absolute;visibility:visible;mso-wrap-style:square" from="0,0" to="9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brsQAAADbAAAADwAAAGRycy9kb3ducmV2LnhtbESP0WrCQBRE3wv+w3KFvkjdqMVK6kZK&#10;pVB8M/UDrtnbZGP2bsxuNfr1riD0cZiZM8xy1dtGnKjzxrGCyTgBQVw4bbhUsPv5elmA8AFZY+OY&#10;FFzIwyobPC0x1e7MWzrloRQRwj5FBVUIbSqlLyqy6MeuJY7er+sshii7UuoOzxFuGzlNkrm0aDgu&#10;VNjSZ0XFIf+zCsz1shkd3/Y4SvLmdd3X66uZ1Eo9D/uPdxCB+vAffrS/tYLZFO5f4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FuuxAAAANsAAAAPAAAAAAAAAAAA&#10;AAAAAKECAABkcnMvZG93bnJldi54bWxQSwUGAAAAAAQABAD5AAAAkgMAAAAA&#10;" strokecolor="#4579b8 [3044]" strokeweight="1.5pt"/>
                  <v:line id="Straight Connector 16" o:spid="_x0000_s1030" style="position:absolute;visibility:visible;mso-wrap-style:square" from="190,9048" to="9620,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D+NcUAAADbAAAADwAAAGRycy9kb3ducmV2LnhtbESP0WrCQBRE3wv+w3KFvkizSS1WUtcg&#10;SkH61tQPuGZvk9Xs3ZjdavTr3UKhj8PMnGEWxWBbcabeG8cKsiQFQVw5bbhWsPt6f5qD8AFZY+uY&#10;FFzJQ7EcPSww1+7Cn3QuQy0ihH2OCpoQulxKXzVk0SeuI47et+sthij7WuoeLxFuW/mcpjNp0XBc&#10;aLCjdUPVsfyxCszt+jE5ve5xkpbty2Y4bG4mOyj1OB5WbyACDeE//NfeagXTKfx+i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D+NcUAAADbAAAADwAAAAAAAAAA&#10;AAAAAAChAgAAZHJzL2Rvd25yZXYueG1sUEsFBgAAAAAEAAQA+QAAAJMDAAAAAA==&#10;" strokecolor="#4579b8 [3044]" strokeweight="1.5pt"/>
                </v:group>
                <v:shapetype id="_x0000_t32" coordsize="21600,21600" o:spt="32" o:oned="t" path="m,l21600,21600e" filled="f">
                  <v:path arrowok="t" fillok="f" o:connecttype="none"/>
                  <o:lock v:ext="edit" shapetype="t"/>
                </v:shapetype>
                <v:shape id="Straight Arrow Connector 22" o:spid="_x0000_s1031" type="#_x0000_t32" style="position:absolute;left:3238;top:7620;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dqcUAAADbAAAADwAAAGRycy9kb3ducmV2LnhtbESPQWvCQBSE7wX/w/IEL1I3tbVI6ipS&#10;26KIB6OX3h7ZZzYk+zZkV43/3i0IPQ4z8w0zW3S2FhdqfelYwcsoAUGcO11yoeB4+H6egvABWWPt&#10;mBTcyMNi3nuaYardlfd0yUIhIoR9igpMCE0qpc8NWfQj1xBH7+RaiyHKtpC6xWuE21qOk+RdWiw5&#10;Lhhs6NNQXmVnq+Dwu8uGVfIzXn3pSdVtMDPb802pQb9bfoAI1IX/8KO91gpe3+DvS/w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qdqcUAAADbAAAADwAAAAAAAAAA&#10;AAAAAAChAgAAZHJzL2Rvd25yZXYueG1sUEsFBgAAAAAEAAQA+QAAAJMDAAAAAA==&#10;" strokecolor="#4579b8 [3044]">
                  <v:stroke endarrow="open" endarrowwidth="narrow" endarrowlength="short"/>
                </v:shape>
                <v:shape id="Straight Arrow Connector 25" o:spid="_x0000_s1032" type="#_x0000_t32" style="position:absolute;left:3238;top:1238;width:0;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m+MMAAADbAAAADwAAAGRycy9kb3ducmV2LnhtbESP0WoCMRRE3wv+Q7iCbzWr0iJbo8iC&#10;6IvQbv2Ay+a6WU1u1k3U1a9vCoU+DjNzhlmsemfFjbrQeFYwGWcgiCuvG64VHL43r3MQISJrtJ5J&#10;wYMCrJaDlwXm2t/5i25lrEWCcMhRgYmxzaUMlSGHYexb4uQdfecwJtnVUnd4T3Bn5TTL3qXDhtOC&#10;wZYKQ9W5vDoFx8PUfJaXuPfbwljLm9O8eD6VGg379QeISH38D/+1d1rB7A1+v6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95vjDAAAA2wAAAA8AAAAAAAAAAAAA&#10;AAAAoQIAAGRycy9kb3ducmV2LnhtbFBLBQYAAAAABAAEAPkAAACRAwAAAAA=&#10;" strokecolor="#4579b8 [3044]">
                  <v:stroke startarrowwidth="narrow" startarrowlength="short" endarrow="open" endarrowwidth="narrow" endarrowlength="short"/>
                </v:shape>
                <v:shapetype id="_x0000_t202" coordsize="21600,21600" o:spt="202" path="m,l,21600r21600,l21600,xe">
                  <v:stroke joinstyle="miter"/>
                  <v:path gradientshapeok="t" o:connecttype="rect"/>
                </v:shapetype>
                <v:shape id="Text Box 27" o:spid="_x0000_s1033" type="#_x0000_t202" style="position:absolute;top:4476;width:5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726F72" w:rsidRDefault="00726F72" w:rsidP="007F2089">
                        <w:r>
                          <w:t>102m</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8" o:spid="_x0000_s1034" type="#_x0000_t38" style="position:absolute;left:4572;top:17240;width:3048;height:1048;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JgcUAAADbAAAADwAAAGRycy9kb3ducmV2LnhtbESPQWvCQBSE74X+h+UVvDWbappIdBWp&#10;CD300ugPeGafSTD7NmQ3Mfrru4VCj8PMfMOst5NpxUi9aywreItiEMSl1Q1XCk7Hw+sShPPIGlvL&#10;pOBODrab56c15tre+JvGwlciQNjlqKD2vsuldGVNBl1kO+LgXWxv0AfZV1L3eAtw08p5HKfSYMNh&#10;ocaOPmoqr8VgFOyWyfug55fMZMk+uaaP4vh1LpSavUy7FQhPk/8P/7U/tYJFBr9fw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vJgcUAAADbAAAADwAAAAAAAAAA&#10;AAAAAAChAgAAZHJzL2Rvd25yZXYueG1sUEsFBgAAAAAEAAQA+QAAAJMDAAAAAA==&#10;" adj="10800" strokecolor="#4579b8 [3044]">
                  <v:stroke startarrowwidth="narrow" startarrowlength="short" endarrow="open" endarrowwidth="narrow" endarrowlength="short"/>
                </v:shape>
                <v:shape id="Text Box 29" o:spid="_x0000_s1035" type="#_x0000_t202" style="position:absolute;left:7334;top:17240;width:6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726F72" w:rsidRDefault="00726F72" w:rsidP="007F2089">
                        <w:proofErr w:type="spellStart"/>
                        <w:proofErr w:type="gramStart"/>
                        <w:r>
                          <w:t>submain</w:t>
                        </w:r>
                        <w:proofErr w:type="spellEnd"/>
                        <w:proofErr w:type="gramEnd"/>
                      </w:p>
                    </w:txbxContent>
                  </v:textbox>
                </v:shape>
                <v:shape id="Text Box 30" o:spid="_x0000_s1036" type="#_x0000_t202" style="position:absolute;left:13620;top:9144;width:8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726F72" w:rsidRDefault="00726F72" w:rsidP="007F2089">
                        <w:r>
                          <w:t>Manifold 1</w:t>
                        </w:r>
                      </w:p>
                    </w:txbxContent>
                  </v:textbox>
                </v:shape>
                <v:shape id="Text Box 32" o:spid="_x0000_s1037" type="#_x0000_t202" style="position:absolute;left:13525;width:8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726F72" w:rsidRDefault="00726F72" w:rsidP="007F2089">
                        <w:r>
                          <w:t>Manifold 2</w:t>
                        </w:r>
                      </w:p>
                    </w:txbxContent>
                  </v:textbox>
                </v:shape>
                <v:shape id="Straight Arrow Connector 33" o:spid="_x0000_s1038" type="#_x0000_t32" style="position:absolute;left:5238;top:4000;width:0;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8JXcMAAADbAAAADwAAAGRycy9kb3ducmV2LnhtbESP0WoCMRRE3wX/IdxC3zRbwaJbo8iC&#10;6EuhXf2Ay+a62ZrcrJuoW7++KQg+DjNzhlmsemfFlbrQeFbwNs5AEFdeN1wrOOw3oxmIEJE1Ws+k&#10;4JcCrJbDwQJz7W/8Tdcy1iJBOOSowMTY5lKGypDDMPYtcfKOvnMYk+xqqTu8JbizcpJl79Jhw2nB&#10;YEuFoepUXpyC42Fivspz/PTbwljLm59Zcb8r9frSrz9AROrjM/xo77SC6Rz+v6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vCV3DAAAA2wAAAA8AAAAAAAAAAAAA&#10;AAAAoQIAAGRycy9kb3ducmV2LnhtbFBLBQYAAAAABAAEAPkAAACRAwAAAAA=&#10;" strokecolor="#4579b8 [3044]">
                  <v:stroke startarrowwidth="narrow" startarrowlength="short" endarrow="open" endarrowwidth="narrow" endarrowlength="short"/>
                </v:shape>
                <v:shape id="Straight Arrow Connector 34" o:spid="_x0000_s1039" type="#_x0000_t32" style="position:absolute;left:5238;top:12477;width:0;height:2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vH8MAAADbAAAADwAAAGRycy9kb3ducmV2LnhtbESPUWvCMBSF3wf+h3AF32Y6QSnVKKMg&#10;7kWY1R9waa5Nt+SmNplWf/0yGPh4OOd8h7PaDM6KK/Wh9azgbZqBIK69brlRcDpuX3MQISJrtJ5J&#10;wZ0CbNajlxUW2t/4QNcqNiJBOBSowMTYFVKG2pDDMPUdcfLOvncYk+wbqXu8JbizcpZlC+mw5bRg&#10;sKPSUP1d/TgF59PMfFaXuPe70ljL26+8fDyUmoyH9yWISEN8hv/bH1pBPoe/L+k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CLx/DAAAA2wAAAA8AAAAAAAAAAAAA&#10;AAAAoQIAAGRycy9kb3ducmV2LnhtbFBLBQYAAAAABAAEAPkAAACRAwAAAAA=&#10;" strokecolor="#4579b8 [3044]">
                  <v:stroke startarrowwidth="narrow" startarrowlength="short" endarrow="open" endarrowwidth="narrow" endarrowlength="short"/>
                </v:shape>
                <v:shape id="Text Box 35" o:spid="_x0000_s1040" type="#_x0000_t202" style="position:absolute;left:5048;top:4572;width:714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726F72" w:rsidRDefault="00726F72" w:rsidP="007F2089">
                        <w:r>
                          <w:t>20m</w:t>
                        </w:r>
                        <w:r w:rsidRPr="005005EB">
                          <w:rPr>
                            <w:vertAlign w:val="superscript"/>
                          </w:rPr>
                          <w:t>3</w:t>
                        </w:r>
                        <w:r>
                          <w:t>/</w:t>
                        </w:r>
                        <w:proofErr w:type="spellStart"/>
                        <w:r>
                          <w:t>hr</w:t>
                        </w:r>
                        <w:proofErr w:type="spellEnd"/>
                      </w:p>
                    </w:txbxContent>
                  </v:textbox>
                </v:shape>
                <v:shape id="Text Box 36" o:spid="_x0000_s1041" type="#_x0000_t202" style="position:absolute;left:5048;top:12573;width:714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726F72" w:rsidRDefault="00726F72" w:rsidP="007F2089">
                        <w:r>
                          <w:t>40m</w:t>
                        </w:r>
                        <w:r w:rsidRPr="005005EB">
                          <w:rPr>
                            <w:vertAlign w:val="superscript"/>
                          </w:rPr>
                          <w:t>3</w:t>
                        </w:r>
                        <w:r>
                          <w:t>/</w:t>
                        </w:r>
                        <w:proofErr w:type="spellStart"/>
                        <w:r>
                          <w:t>hr</w:t>
                        </w:r>
                        <w:proofErr w:type="spellEnd"/>
                      </w:p>
                    </w:txbxContent>
                  </v:textbox>
                </v:shape>
                <v:shape id="Straight Arrow Connector 37" o:spid="_x0000_s1042" type="#_x0000_t32" style="position:absolute;left:3238;top:15621;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eS8EAAADbAAAADwAAAGRycy9kb3ducmV2LnhtbERPy4rCMBTdC/MP4Q64kTFVUKQaZRgf&#10;KOJi6mxmd2muTWlzU5qo9e/NQnB5OO/FqrO1uFHrS8cKRsMEBHHudMmFgr/z9msGwgdkjbVjUvAg&#10;D6vlR2+BqXZ3/qVbFgoRQ9inqMCE0KRS+tyQRT90DXHkLq61GCJsC6lbvMdwW8txkkylxZJjg8GG&#10;fgzlVXa1Cs7/p2xQJbvxeqMnVXfAzByvD6X6n933HESgLrzFL/deK5jFsfF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WF5LwQAAANsAAAAPAAAAAAAAAAAAAAAA&#10;AKECAABkcnMvZG93bnJldi54bWxQSwUGAAAAAAQABAD5AAAAjwMAAAAA&#10;" strokecolor="#4579b8 [3044]">
                  <v:stroke endarrow="open" endarrowwidth="narrow" endarrowlength="short"/>
                </v:shape>
                <v:shape id="Straight Arrow Connector 38" o:spid="_x0000_s1043" type="#_x0000_t32" style="position:absolute;left:3238;top:10287;width:0;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lGsMAAADbAAAADwAAAGRycy9kb3ducmV2LnhtbESPQWsCMRSE74L/ITyhN83Wg6yrUcqC&#10;1ItgV3/AY/PcbJu8bDdRt/56Uyj0OMzMN8x6OzgrbtSH1rOC11kGgrj2uuVGwfm0m+YgQkTWaD2T&#10;gh8KsN2MR2sstL/zB92q2IgE4VCgAhNjV0gZakMOw8x3xMm7+N5hTLJvpO7xnuDOynmWLaTDltOC&#10;wY5KQ/VXdXUKLue5OVbf8eDfS2Mt7z7z8vFQ6mUyvK1ARBrif/ivvdcK8iX8fkk/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PJRrDAAAA2wAAAA8AAAAAAAAAAAAA&#10;AAAAoQIAAGRycy9kb3ducmV2LnhtbFBLBQYAAAAABAAEAPkAAACRAwAAAAA=&#10;" strokecolor="#4579b8 [3044]">
                  <v:stroke startarrowwidth="narrow" startarrowlength="short" endarrow="open" endarrowwidth="narrow" endarrowlength="short"/>
                </v:shape>
                <v:shape id="Text Box 39" o:spid="_x0000_s1044" type="#_x0000_t202" style="position:absolute;top:13716;width:57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726F72" w:rsidRDefault="00726F72" w:rsidP="007F2089">
                        <w:r>
                          <w:t>100m</w:t>
                        </w:r>
                      </w:p>
                    </w:txbxContent>
                  </v:textbox>
                </v:shape>
              </v:group>
            </w:pict>
          </mc:Fallback>
        </mc:AlternateContent>
      </w:r>
      <w:r>
        <w:rPr>
          <w:noProof/>
        </w:rPr>
        <mc:AlternateContent>
          <mc:Choice Requires="wps">
            <w:drawing>
              <wp:anchor distT="4294967294" distB="4294967294" distL="114300" distR="114300" simplePos="0" relativeHeight="251737088" behindDoc="0" locked="0" layoutInCell="1" allowOverlap="1" wp14:anchorId="31C3329F" wp14:editId="2879BE47">
                <wp:simplePos x="0" y="0"/>
                <wp:positionH relativeFrom="column">
                  <wp:posOffset>1857375</wp:posOffset>
                </wp:positionH>
                <wp:positionV relativeFrom="paragraph">
                  <wp:posOffset>120014</wp:posOffset>
                </wp:positionV>
                <wp:extent cx="85725" cy="0"/>
                <wp:effectExtent l="0" t="0" r="9525" b="19050"/>
                <wp:wrapNone/>
                <wp:docPr id="29"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6.25pt,9.45pt" to="15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" strokecolor="#4579b8 [3044]">
                <o:lock v:ext="edit" shapetype="f"/>
              </v:line>
            </w:pict>
          </mc:Fallback>
        </mc:AlternateContent>
      </w:r>
    </w:p>
    <w:p w:rsidR="00B84A98" w:rsidRPr="00C12051" w:rsidRDefault="00B84A98" w:rsidP="007F2089">
      <w:pPr>
        <w:pStyle w:val="BodyText"/>
      </w:pPr>
    </w:p>
    <w:p w:rsidR="00B84A98" w:rsidRPr="00C12051" w:rsidRDefault="00B84A98" w:rsidP="007F2089">
      <w:pPr>
        <w:pStyle w:val="BodyText"/>
      </w:pPr>
    </w:p>
    <w:p w:rsidR="00B84A98" w:rsidRPr="00C12051" w:rsidRDefault="00652B0E" w:rsidP="007F2089">
      <w:pPr>
        <w:pStyle w:val="BodyText"/>
      </w:pPr>
      <w:r>
        <w:rPr>
          <w:noProof/>
        </w:rPr>
        <mc:AlternateContent>
          <mc:Choice Requires="wps">
            <w:drawing>
              <wp:anchor distT="4294967294" distB="4294967294" distL="114300" distR="114300" simplePos="0" relativeHeight="251738112" behindDoc="0" locked="0" layoutInCell="1" allowOverlap="1" wp14:anchorId="61856C54" wp14:editId="5699B7BE">
                <wp:simplePos x="0" y="0"/>
                <wp:positionH relativeFrom="column">
                  <wp:posOffset>1866900</wp:posOffset>
                </wp:positionH>
                <wp:positionV relativeFrom="paragraph">
                  <wp:posOffset>234949</wp:posOffset>
                </wp:positionV>
                <wp:extent cx="85725" cy="0"/>
                <wp:effectExtent l="0" t="0" r="9525" b="19050"/>
                <wp:wrapNone/>
                <wp:docPr id="2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7pt,18.5pt" to="153.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" strokecolor="#4579b8 [3044]">
                <o:lock v:ext="edit" shapetype="f"/>
              </v:line>
            </w:pict>
          </mc:Fallback>
        </mc:AlternateContent>
      </w:r>
    </w:p>
    <w:p w:rsidR="00B84A98" w:rsidRPr="00C12051" w:rsidRDefault="00B84A98" w:rsidP="007F2089">
      <w:pPr>
        <w:pStyle w:val="BodyText"/>
      </w:pPr>
    </w:p>
    <w:p w:rsidR="00B84A98" w:rsidRPr="00C12051" w:rsidRDefault="00B84A98" w:rsidP="007F2089">
      <w:pPr>
        <w:pStyle w:val="BodyText"/>
      </w:pPr>
    </w:p>
    <w:p w:rsidR="00B84A98" w:rsidRPr="00C12051" w:rsidRDefault="00652B0E" w:rsidP="007F2089">
      <w:pPr>
        <w:pStyle w:val="BodyText"/>
      </w:pPr>
      <w:r>
        <w:rPr>
          <w:noProof/>
        </w:rPr>
        <mc:AlternateContent>
          <mc:Choice Requires="wps">
            <w:drawing>
              <wp:anchor distT="4294967294" distB="4294967294" distL="114300" distR="114300" simplePos="0" relativeHeight="251740160" behindDoc="0" locked="0" layoutInCell="1" allowOverlap="1" wp14:anchorId="622ADD12" wp14:editId="216FEEB5">
                <wp:simplePos x="0" y="0"/>
                <wp:positionH relativeFrom="column">
                  <wp:posOffset>1866900</wp:posOffset>
                </wp:positionH>
                <wp:positionV relativeFrom="paragraph">
                  <wp:posOffset>253999</wp:posOffset>
                </wp:positionV>
                <wp:extent cx="85725" cy="0"/>
                <wp:effectExtent l="0" t="0" r="952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7pt,20pt" to="153.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" strokecolor="#4579b8 [3044]">
                <o:lock v:ext="edit" shapetype="f"/>
              </v:line>
            </w:pict>
          </mc:Fallback>
        </mc:AlternateContent>
      </w:r>
    </w:p>
    <w:p w:rsidR="00B84A98" w:rsidRPr="00C12051" w:rsidRDefault="00B84A98" w:rsidP="007F2089">
      <w:pPr>
        <w:pStyle w:val="BodyText"/>
      </w:pPr>
      <w:r w:rsidRPr="00563951">
        <w:rPr>
          <w:b/>
        </w:rPr>
        <w:t>Solution</w:t>
      </w:r>
      <w:r w:rsidRPr="00C12051">
        <w:t xml:space="preserve">: </w:t>
      </w:r>
    </w:p>
    <w:p w:rsidR="00B84A98" w:rsidRDefault="00B84A98" w:rsidP="00563951">
      <w:r w:rsidRPr="00C12051">
        <w:t xml:space="preserve">The size of the </w:t>
      </w:r>
      <w:proofErr w:type="spellStart"/>
      <w:r w:rsidRPr="00C12051">
        <w:t>submain</w:t>
      </w:r>
      <w:proofErr w:type="spellEnd"/>
      <w:r w:rsidRPr="00C12051">
        <w:t xml:space="preserve"> can be computed using velocity method. As per the criteria, the velocity of flow in the pipe should be b/n 1.5 to 2m/s. Thus,</w:t>
      </w:r>
    </w:p>
    <w:p w:rsidR="00563951" w:rsidRPr="00C12051" w:rsidRDefault="00563951" w:rsidP="00563951"/>
    <w:p w:rsidR="00B84A98" w:rsidRPr="00C12051" w:rsidRDefault="00B84A98" w:rsidP="00563951">
      <w:proofErr w:type="gramStart"/>
      <w:r w:rsidRPr="00C12051">
        <w:t>starting</w:t>
      </w:r>
      <w:proofErr w:type="gramEnd"/>
      <w:r w:rsidRPr="00C12051">
        <w:t xml:space="preserve"> from the end of the pipe, for the 102m length, the discharge of the pipe is 20m</w:t>
      </w:r>
      <w:r w:rsidRPr="00C12051">
        <w:rPr>
          <w:vertAlign w:val="superscript"/>
        </w:rPr>
        <w:t>3</w:t>
      </w:r>
      <w:r w:rsidRPr="00C12051">
        <w:t xml:space="preserve">/hr. </w:t>
      </w:r>
    </w:p>
    <w:p w:rsidR="00B84A98" w:rsidRPr="00C12051" w:rsidRDefault="00B84A98" w:rsidP="00563951">
      <w:r w:rsidRPr="00C12051">
        <w:t>If class 6 PVC pipe of 75mm (ID=70.4mm) is selected, the cross-sectional area of the pipe is:</w:t>
      </w:r>
    </w:p>
    <w:p w:rsidR="00B84A98" w:rsidRPr="00C12051" w:rsidRDefault="00B84A98" w:rsidP="00E2648D">
      <w:pPr>
        <w:pStyle w:val="BodyText"/>
        <w:jc w:val="left"/>
        <w:rPr>
          <w:noProof/>
          <w:position w:val="-28"/>
        </w:rPr>
      </w:pPr>
      <w:r w:rsidRPr="00C12051">
        <w:rPr>
          <w:noProof/>
        </w:rPr>
        <w:object w:dxaOrig="3680" w:dyaOrig="660">
          <v:shape id="_x0000_i1086" type="#_x0000_t75" style="width:184.75pt;height:33.6pt" o:ole="">
            <v:imagedata r:id="rId180" o:title=""/>
          </v:shape>
          <o:OLEObject Type="Embed" ProgID="Equation.3" ShapeID="_x0000_i1086" DrawAspect="Content" ObjectID="_1608885182" r:id="rId181"/>
        </w:object>
      </w:r>
    </w:p>
    <w:p w:rsidR="00B84A98" w:rsidRPr="00C12051" w:rsidRDefault="00B84A98" w:rsidP="007F2089">
      <w:pPr>
        <w:pStyle w:val="BodyText"/>
      </w:pPr>
      <w:r w:rsidRPr="00C12051">
        <w:t>Now, the velocity is:</w:t>
      </w:r>
    </w:p>
    <w:p w:rsidR="00B84A98" w:rsidRPr="00C12051" w:rsidRDefault="00B84A98" w:rsidP="007F2089">
      <w:pPr>
        <w:pStyle w:val="BodyText"/>
        <w:rPr>
          <w:noProof/>
          <w:position w:val="-28"/>
        </w:rPr>
      </w:pPr>
      <w:r w:rsidRPr="00C12051">
        <w:rPr>
          <w:noProof/>
        </w:rPr>
        <w:object w:dxaOrig="3280" w:dyaOrig="620">
          <v:shape id="_x0000_i1087" type="#_x0000_t75" style="width:164.35pt;height:31.2pt" o:ole="">
            <v:imagedata r:id="rId182" o:title=""/>
          </v:shape>
          <o:OLEObject Type="Embed" ProgID="Equation.3" ShapeID="_x0000_i1087" DrawAspect="Content" ObjectID="_1608885183" r:id="rId183"/>
        </w:object>
      </w:r>
    </w:p>
    <w:p w:rsidR="00B84A98" w:rsidRDefault="00B84A98" w:rsidP="00E2648D">
      <w:r w:rsidRPr="00C12051">
        <w:t>Since the velocity is within the desired limit, the size may be taken as suitable for this segment of the pipe.</w:t>
      </w:r>
    </w:p>
    <w:p w:rsidR="00786136" w:rsidRPr="00C12051" w:rsidRDefault="00786136" w:rsidP="00E2648D"/>
    <w:p w:rsidR="00B84A98" w:rsidRDefault="00B84A98" w:rsidP="00E2648D">
      <w:r w:rsidRPr="00C12051">
        <w:t xml:space="preserve">The next segment of the </w:t>
      </w:r>
      <w:proofErr w:type="spellStart"/>
      <w:r w:rsidRPr="00C12051">
        <w:t>submain</w:t>
      </w:r>
      <w:proofErr w:type="spellEnd"/>
      <w:r w:rsidRPr="00C12051">
        <w:t xml:space="preserve"> carries the discharge required by both the manifolds. Thus, its discharge is 40m</w:t>
      </w:r>
      <w:r w:rsidRPr="00C12051">
        <w:rPr>
          <w:vertAlign w:val="superscript"/>
        </w:rPr>
        <w:t>3</w:t>
      </w:r>
      <w:r w:rsidRPr="00C12051">
        <w:t>/</w:t>
      </w:r>
      <w:r w:rsidR="00755859" w:rsidRPr="00C12051">
        <w:t>h</w:t>
      </w:r>
      <w:r w:rsidR="00B77AE1" w:rsidRPr="00C12051">
        <w:t>r</w:t>
      </w:r>
      <w:r w:rsidRPr="00C12051">
        <w:t xml:space="preserve">. The length of this part of the </w:t>
      </w:r>
      <w:proofErr w:type="spellStart"/>
      <w:r w:rsidRPr="00C12051">
        <w:t>submain</w:t>
      </w:r>
      <w:proofErr w:type="spellEnd"/>
      <w:r w:rsidRPr="00C12051">
        <w:t xml:space="preserve"> is 100m.</w:t>
      </w:r>
    </w:p>
    <w:p w:rsidR="00786136" w:rsidRPr="00C12051" w:rsidRDefault="00786136" w:rsidP="00E2648D"/>
    <w:p w:rsidR="00B84A98" w:rsidRDefault="00B84A98" w:rsidP="00E2648D">
      <w:r w:rsidRPr="00C12051">
        <w:t>Now, select class 6 PVC pipe of 90mm (ID=84.4mm). The cross-sectional area of the pipe for this size is:</w:t>
      </w:r>
    </w:p>
    <w:p w:rsidR="00407119" w:rsidRPr="00C12051" w:rsidRDefault="00407119" w:rsidP="00786136"/>
    <w:p w:rsidR="00B84A98" w:rsidRPr="00C12051" w:rsidRDefault="00B84A98" w:rsidP="007F2089">
      <w:pPr>
        <w:pStyle w:val="BodyText"/>
        <w:rPr>
          <w:noProof/>
          <w:position w:val="-28"/>
        </w:rPr>
      </w:pPr>
      <w:r w:rsidRPr="00C12051">
        <w:rPr>
          <w:noProof/>
        </w:rPr>
        <w:object w:dxaOrig="3680" w:dyaOrig="660">
          <v:shape id="_x0000_i1088" type="#_x0000_t75" style="width:184.75pt;height:33.6pt" o:ole="">
            <v:imagedata r:id="rId184" o:title=""/>
          </v:shape>
          <o:OLEObject Type="Embed" ProgID="Equation.3" ShapeID="_x0000_i1088" DrawAspect="Content" ObjectID="_1608885184" r:id="rId185"/>
        </w:object>
      </w:r>
    </w:p>
    <w:p w:rsidR="00B84A98" w:rsidRPr="00C12051" w:rsidRDefault="00B84A98" w:rsidP="007F2089">
      <w:pPr>
        <w:pStyle w:val="BodyText"/>
      </w:pPr>
      <w:r w:rsidRPr="00C12051">
        <w:t>Now, the velocity is:</w:t>
      </w:r>
    </w:p>
    <w:p w:rsidR="00B84A98" w:rsidRPr="00C12051" w:rsidRDefault="00B84A98" w:rsidP="007F2089">
      <w:pPr>
        <w:pStyle w:val="BodyText"/>
        <w:rPr>
          <w:noProof/>
          <w:position w:val="-28"/>
        </w:rPr>
      </w:pPr>
      <w:r w:rsidRPr="00C12051">
        <w:rPr>
          <w:noProof/>
        </w:rPr>
        <w:object w:dxaOrig="3280" w:dyaOrig="620">
          <v:shape id="_x0000_i1089" type="#_x0000_t75" style="width:164.35pt;height:31.2pt" o:ole="">
            <v:imagedata r:id="rId186" o:title=""/>
          </v:shape>
          <o:OLEObject Type="Embed" ProgID="Equation.3" ShapeID="_x0000_i1089" DrawAspect="Content" ObjectID="_1608885185" r:id="rId187"/>
        </w:object>
      </w:r>
    </w:p>
    <w:p w:rsidR="00B84A98" w:rsidRDefault="00B84A98" w:rsidP="00E2648D">
      <w:r w:rsidRPr="00C12051">
        <w:t>Now, the velocity is within the allowable range. Thus, 90mm is a suitable size for the second segment.</w:t>
      </w:r>
    </w:p>
    <w:p w:rsidR="00E2648D" w:rsidRPr="00C12051" w:rsidRDefault="00E2648D" w:rsidP="00E2648D"/>
    <w:p w:rsidR="00B84A98" w:rsidRDefault="00B84A98" w:rsidP="00E2648D">
      <w:r w:rsidRPr="00C12051">
        <w:t xml:space="preserve">To find the inlet pressure of the </w:t>
      </w:r>
      <w:proofErr w:type="spellStart"/>
      <w:r w:rsidRPr="00C12051">
        <w:t>subm</w:t>
      </w:r>
      <w:r w:rsidR="005F5DD3" w:rsidRPr="00C12051">
        <w:t>a</w:t>
      </w:r>
      <w:r w:rsidRPr="00C12051">
        <w:t>in</w:t>
      </w:r>
      <w:proofErr w:type="spellEnd"/>
      <w:r w:rsidRPr="00C12051">
        <w:t xml:space="preserve">, the head losses in the two segments of the </w:t>
      </w:r>
      <w:proofErr w:type="spellStart"/>
      <w:r w:rsidRPr="00C12051">
        <w:t>submain</w:t>
      </w:r>
      <w:proofErr w:type="spellEnd"/>
      <w:r w:rsidRPr="00C12051">
        <w:t xml:space="preserve"> have to be worked out. Thus, using Darcy-</w:t>
      </w:r>
      <w:proofErr w:type="spellStart"/>
      <w:r w:rsidRPr="00C12051">
        <w:t>Weisbach</w:t>
      </w:r>
      <w:proofErr w:type="spellEnd"/>
      <w:r w:rsidRPr="00C12051">
        <w:t xml:space="preserve"> equation for small plastic pipes, </w:t>
      </w:r>
    </w:p>
    <w:p w:rsidR="00E2648D" w:rsidRPr="00C12051" w:rsidRDefault="00E2648D" w:rsidP="00E2648D"/>
    <w:p w:rsidR="00B84A98" w:rsidRPr="00C12051" w:rsidRDefault="00B84A98" w:rsidP="00E2648D">
      <w:r w:rsidRPr="00C12051">
        <w:t xml:space="preserve"> For 102m segment, Q = 20m</w:t>
      </w:r>
      <w:r w:rsidRPr="00C12051">
        <w:rPr>
          <w:vertAlign w:val="superscript"/>
        </w:rPr>
        <w:t>3</w:t>
      </w:r>
      <w:r w:rsidRPr="00C12051">
        <w:t>/</w:t>
      </w:r>
      <w:proofErr w:type="spellStart"/>
      <w:r w:rsidRPr="00C12051">
        <w:t>hr</w:t>
      </w:r>
      <w:proofErr w:type="spellEnd"/>
      <w:r w:rsidRPr="00C12051">
        <w:t xml:space="preserve"> and D=70.4mm</w:t>
      </w:r>
    </w:p>
    <w:p w:rsidR="00B84A98" w:rsidRPr="00C12051" w:rsidRDefault="00B84A98" w:rsidP="007F2089">
      <w:pPr>
        <w:pStyle w:val="BodyText"/>
        <w:rPr>
          <w:noProof/>
          <w:position w:val="-28"/>
        </w:rPr>
      </w:pPr>
      <w:r w:rsidRPr="00C12051">
        <w:rPr>
          <w:noProof/>
        </w:rPr>
        <w:object w:dxaOrig="7560" w:dyaOrig="660">
          <v:shape id="_x0000_i1090" type="#_x0000_t75" style="width:380.25pt;height:33.6pt" o:ole="">
            <v:imagedata r:id="rId188" o:title=""/>
          </v:shape>
          <o:OLEObject Type="Embed" ProgID="Equation.3" ShapeID="_x0000_i1090" DrawAspect="Content" ObjectID="_1608885186" r:id="rId189"/>
        </w:object>
      </w:r>
    </w:p>
    <w:p w:rsidR="00B84A98" w:rsidRPr="00C12051" w:rsidRDefault="00B84A98" w:rsidP="007F2089">
      <w:pPr>
        <w:pStyle w:val="BodyText"/>
        <w:rPr>
          <w:noProof/>
        </w:rPr>
      </w:pPr>
      <w:r w:rsidRPr="00C12051">
        <w:rPr>
          <w:noProof/>
        </w:rPr>
        <w:lastRenderedPageBreak/>
        <w:t xml:space="preserve">For L=102m, </w:t>
      </w:r>
    </w:p>
    <w:p w:rsidR="00B84A98" w:rsidRPr="00C12051" w:rsidRDefault="00B84A98" w:rsidP="007F2089">
      <w:pPr>
        <w:pStyle w:val="BodyText"/>
        <w:rPr>
          <w:noProof/>
          <w:position w:val="-28"/>
        </w:rPr>
      </w:pPr>
      <w:r w:rsidRPr="00C12051">
        <w:rPr>
          <w:noProof/>
        </w:rPr>
        <w:object w:dxaOrig="3220" w:dyaOrig="620">
          <v:shape id="_x0000_i1091" type="#_x0000_t75" style="width:161.95pt;height:31.2pt" o:ole="">
            <v:imagedata r:id="rId190" o:title=""/>
          </v:shape>
          <o:OLEObject Type="Embed" ProgID="Equation.3" ShapeID="_x0000_i1091" DrawAspect="Content" ObjectID="_1608885187" r:id="rId191"/>
        </w:object>
      </w:r>
    </w:p>
    <w:p w:rsidR="00B84A98" w:rsidRPr="00C12051" w:rsidRDefault="00B84A98" w:rsidP="007F2089">
      <w:pPr>
        <w:pStyle w:val="BodyText"/>
      </w:pPr>
      <w:proofErr w:type="spellStart"/>
      <w:r w:rsidRPr="00C12051">
        <w:t>Similarily</w:t>
      </w:r>
      <w:proofErr w:type="spellEnd"/>
      <w:r w:rsidRPr="00C12051">
        <w:t>, for 100m segment, Q = 40m</w:t>
      </w:r>
      <w:r w:rsidRPr="00C12051">
        <w:rPr>
          <w:vertAlign w:val="superscript"/>
        </w:rPr>
        <w:t>3</w:t>
      </w:r>
      <w:r w:rsidRPr="00C12051">
        <w:t>/</w:t>
      </w:r>
      <w:proofErr w:type="spellStart"/>
      <w:r w:rsidRPr="00C12051">
        <w:t>hr</w:t>
      </w:r>
      <w:proofErr w:type="spellEnd"/>
      <w:r w:rsidRPr="00C12051">
        <w:t xml:space="preserve"> and D=84.4mm</w:t>
      </w:r>
    </w:p>
    <w:p w:rsidR="00B84A98" w:rsidRPr="00C12051" w:rsidRDefault="00B84A98" w:rsidP="007F2089">
      <w:pPr>
        <w:pStyle w:val="BodyText"/>
        <w:rPr>
          <w:noProof/>
          <w:position w:val="-28"/>
        </w:rPr>
      </w:pPr>
      <w:r w:rsidRPr="00C12051">
        <w:rPr>
          <w:noProof/>
        </w:rPr>
        <w:object w:dxaOrig="7560" w:dyaOrig="660">
          <v:shape id="_x0000_i1092" type="#_x0000_t75" style="width:380.25pt;height:33.6pt" o:ole="">
            <v:imagedata r:id="rId192" o:title=""/>
          </v:shape>
          <o:OLEObject Type="Embed" ProgID="Equation.3" ShapeID="_x0000_i1092" DrawAspect="Content" ObjectID="_1608885188" r:id="rId193"/>
        </w:object>
      </w:r>
    </w:p>
    <w:p w:rsidR="00B84A98" w:rsidRPr="00C12051" w:rsidRDefault="00B84A98" w:rsidP="007F2089">
      <w:pPr>
        <w:pStyle w:val="BodyText"/>
        <w:rPr>
          <w:noProof/>
        </w:rPr>
      </w:pPr>
      <w:r w:rsidRPr="00C12051">
        <w:rPr>
          <w:noProof/>
        </w:rPr>
        <w:t xml:space="preserve">For L= 100m, </w:t>
      </w:r>
    </w:p>
    <w:p w:rsidR="00B84A98" w:rsidRPr="00C12051" w:rsidRDefault="00B84A98" w:rsidP="007F2089">
      <w:pPr>
        <w:pStyle w:val="BodyText"/>
        <w:rPr>
          <w:noProof/>
          <w:position w:val="-28"/>
        </w:rPr>
      </w:pPr>
      <w:r w:rsidRPr="00C12051">
        <w:rPr>
          <w:noProof/>
        </w:rPr>
        <w:object w:dxaOrig="3240" w:dyaOrig="620">
          <v:shape id="_x0000_i1093" type="#_x0000_t75" style="width:162pt;height:31.2pt" o:ole="">
            <v:imagedata r:id="rId194" o:title=""/>
          </v:shape>
          <o:OLEObject Type="Embed" ProgID="Equation.3" ShapeID="_x0000_i1093" DrawAspect="Content" ObjectID="_1608885189" r:id="rId195"/>
        </w:object>
      </w:r>
    </w:p>
    <w:p w:rsidR="00B84A98" w:rsidRPr="00C12051" w:rsidRDefault="00B84A98" w:rsidP="007F2089">
      <w:pPr>
        <w:pStyle w:val="BodyText"/>
      </w:pPr>
      <w:r w:rsidRPr="00C12051">
        <w:t xml:space="preserve">Thus, the total friction head loss in the </w:t>
      </w:r>
      <w:proofErr w:type="spellStart"/>
      <w:r w:rsidRPr="00C12051">
        <w:t>submain</w:t>
      </w:r>
      <w:proofErr w:type="spellEnd"/>
      <w:r w:rsidRPr="00C12051">
        <w:t xml:space="preserve"> is 2.71+3.77 = 6.48m</w:t>
      </w:r>
    </w:p>
    <w:p w:rsidR="00B84A98" w:rsidRPr="00C12051" w:rsidRDefault="005F5DD3" w:rsidP="007F2089">
      <w:pPr>
        <w:pStyle w:val="BodyText"/>
      </w:pPr>
      <w:r w:rsidRPr="00C12051">
        <w:t xml:space="preserve">Thus, the inlet pressure head of the </w:t>
      </w:r>
      <w:proofErr w:type="spellStart"/>
      <w:r w:rsidRPr="00C12051">
        <w:t>submain</w:t>
      </w:r>
      <w:proofErr w:type="spellEnd"/>
      <w:r w:rsidRPr="00C12051">
        <w:t xml:space="preserve"> considering the riser height which connects the </w:t>
      </w:r>
      <w:proofErr w:type="spellStart"/>
      <w:r w:rsidRPr="00C12051">
        <w:t>submain</w:t>
      </w:r>
      <w:proofErr w:type="spellEnd"/>
      <w:r w:rsidRPr="00C12051">
        <w:t xml:space="preserve"> with the manifolds, and a</w:t>
      </w:r>
      <w:r w:rsidR="00B84A98" w:rsidRPr="00C12051">
        <w:t>ssuming that it is laid on level ground is:</w:t>
      </w:r>
    </w:p>
    <w:p w:rsidR="0026570A" w:rsidRPr="00C12051" w:rsidRDefault="007A2AA7" w:rsidP="007F2089">
      <w:pPr>
        <w:pStyle w:val="BodyText"/>
      </w:pPr>
      <w:r w:rsidRPr="00E83E0D">
        <w:rPr>
          <w:noProof/>
          <w:color w:val="FF0000"/>
          <w:position w:val="-14"/>
        </w:rPr>
        <w:object w:dxaOrig="7140" w:dyaOrig="400">
          <v:shape id="_x0000_i1094" type="#_x0000_t75" style="width:357.7pt;height:19.8pt" o:ole="">
            <v:imagedata r:id="rId196" o:title=""/>
          </v:shape>
          <o:OLEObject Type="Embed" ProgID="Equation.3" ShapeID="_x0000_i1094" DrawAspect="Content" ObjectID="_1608885190" r:id="rId197"/>
        </w:object>
      </w:r>
    </w:p>
    <w:p w:rsidR="00A546A0" w:rsidRDefault="004F31B4" w:rsidP="007F2089">
      <w:pPr>
        <w:rPr>
          <w:noProof/>
        </w:rPr>
      </w:pPr>
      <w:r w:rsidRPr="00C12051">
        <w:rPr>
          <w:noProof/>
        </w:rPr>
        <w:t>Finally, the main line size is determined based on the total discharge required in the system, and velcoity of flow as in the case of submain line design</w:t>
      </w:r>
      <w:r w:rsidR="00DC4D33" w:rsidRPr="00C12051">
        <w:rPr>
          <w:noProof/>
        </w:rPr>
        <w:t xml:space="preserve"> (that is, follow same procedures like above) </w:t>
      </w:r>
      <w:r w:rsidRPr="00C12051">
        <w:rPr>
          <w:noProof/>
        </w:rPr>
        <w:t xml:space="preserve">. But the discharge of the main pipe will be determined considering the block area of the system operating at a time. The velocity of flow in the main pipe is recommended to be within the range of 1.5-2.5m/sec. </w:t>
      </w:r>
      <w:r w:rsidR="009B6E1F" w:rsidRPr="00C12051">
        <w:rPr>
          <w:noProof/>
        </w:rPr>
        <w:t>The m</w:t>
      </w:r>
      <w:r w:rsidR="00A546A0" w:rsidRPr="00C12051">
        <w:rPr>
          <w:noProof/>
        </w:rPr>
        <w:t xml:space="preserve">ain line can also have different size of pipes. </w:t>
      </w:r>
    </w:p>
    <w:p w:rsidR="00D90394" w:rsidRPr="00C12051" w:rsidRDefault="00D90394" w:rsidP="00E2648D">
      <w:pPr>
        <w:spacing w:line="240" w:lineRule="auto"/>
        <w:rPr>
          <w:noProof/>
        </w:rPr>
      </w:pPr>
    </w:p>
    <w:p w:rsidR="004F31B4" w:rsidRPr="00C12051" w:rsidRDefault="00E15251" w:rsidP="007F2089">
      <w:pPr>
        <w:rPr>
          <w:noProof/>
        </w:rPr>
      </w:pPr>
      <w:r w:rsidRPr="00C12051">
        <w:rPr>
          <w:noProof/>
        </w:rPr>
        <w:t xml:space="preserve">After the size is selected, </w:t>
      </w:r>
      <w:r w:rsidR="00D45758" w:rsidRPr="00C12051">
        <w:rPr>
          <w:noProof/>
        </w:rPr>
        <w:t>t</w:t>
      </w:r>
      <w:r w:rsidR="004F31B4" w:rsidRPr="00C12051">
        <w:rPr>
          <w:noProof/>
        </w:rPr>
        <w:t>he inlet pressure of the main line is computed as</w:t>
      </w:r>
      <w:r w:rsidR="00BF65A7" w:rsidRPr="00C12051">
        <w:rPr>
          <w:noProof/>
        </w:rPr>
        <w:t>:</w:t>
      </w:r>
    </w:p>
    <w:p w:rsidR="00DE729C" w:rsidRPr="00C12051" w:rsidRDefault="007A2AA7" w:rsidP="007F2089">
      <w:pPr>
        <w:rPr>
          <w:noProof/>
        </w:rPr>
      </w:pPr>
      <w:r w:rsidRPr="00271262">
        <w:rPr>
          <w:noProof/>
          <w:position w:val="-16"/>
        </w:rPr>
        <w:object w:dxaOrig="2640" w:dyaOrig="420">
          <v:shape id="_x0000_i1095" type="#_x0000_t75" style="width:132pt;height:20.4pt" o:ole="">
            <v:imagedata r:id="rId198" o:title=""/>
          </v:shape>
          <o:OLEObject Type="Embed" ProgID="Equation.3" ShapeID="_x0000_i1095" DrawAspect="Content" ObjectID="_1608885191" r:id="rId199"/>
        </w:object>
      </w:r>
      <w:r w:rsidR="00695F11" w:rsidRPr="00C12051">
        <w:rPr>
          <w:noProof/>
        </w:rPr>
        <w:tab/>
      </w:r>
      <w:r w:rsidR="00695F11" w:rsidRPr="00C12051">
        <w:rPr>
          <w:noProof/>
        </w:rPr>
        <w:tab/>
      </w:r>
      <w:r w:rsidR="00695F11" w:rsidRPr="00C12051">
        <w:rPr>
          <w:noProof/>
        </w:rPr>
        <w:tab/>
      </w:r>
      <w:r w:rsidR="00695F11" w:rsidRPr="00C12051">
        <w:rPr>
          <w:noProof/>
        </w:rPr>
        <w:tab/>
      </w:r>
      <w:r w:rsidR="00695F11" w:rsidRPr="00C12051">
        <w:rPr>
          <w:noProof/>
        </w:rPr>
        <w:tab/>
      </w:r>
      <w:r w:rsidR="00695F11" w:rsidRPr="00C12051">
        <w:rPr>
          <w:noProof/>
        </w:rPr>
        <w:tab/>
      </w:r>
      <w:r w:rsidR="00695F11" w:rsidRPr="00C12051">
        <w:rPr>
          <w:noProof/>
        </w:rPr>
        <w:tab/>
      </w:r>
      <w:r w:rsidR="00695F11" w:rsidRPr="00C12051">
        <w:t>---- (2.2</w:t>
      </w:r>
      <w:r w:rsidR="00F13599">
        <w:t>4</w:t>
      </w:r>
      <w:r w:rsidR="00695F11" w:rsidRPr="00C12051">
        <w:t>)</w:t>
      </w:r>
    </w:p>
    <w:p w:rsidR="002A6572" w:rsidRPr="00C12051" w:rsidRDefault="002A6572" w:rsidP="007F2089">
      <w:r w:rsidRPr="00C12051">
        <w:t xml:space="preserve">Where, </w:t>
      </w:r>
      <w:r w:rsidRPr="00C12051">
        <w:tab/>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920"/>
      </w:tblGrid>
      <w:tr w:rsidR="002A6572" w:rsidRPr="00C12051" w:rsidTr="00271262">
        <w:tc>
          <w:tcPr>
            <w:tcW w:w="990" w:type="dxa"/>
          </w:tcPr>
          <w:p w:rsidR="002A6572" w:rsidRPr="00C12051" w:rsidRDefault="002A6572" w:rsidP="00271262">
            <w:pPr>
              <w:rPr>
                <w:noProof/>
              </w:rPr>
            </w:pPr>
            <w:r w:rsidRPr="00C12051">
              <w:rPr>
                <w:noProof/>
              </w:rPr>
              <w:t>H</w:t>
            </w:r>
            <w:r w:rsidRPr="00C12051">
              <w:rPr>
                <w:noProof/>
                <w:vertAlign w:val="subscript"/>
              </w:rPr>
              <w:t>m</w:t>
            </w:r>
            <w:r w:rsidRPr="00C12051">
              <w:rPr>
                <w:noProof/>
              </w:rPr>
              <w:t xml:space="preserve"> =</w:t>
            </w:r>
          </w:p>
        </w:tc>
        <w:tc>
          <w:tcPr>
            <w:tcW w:w="7920" w:type="dxa"/>
          </w:tcPr>
          <w:p w:rsidR="002A6572" w:rsidRPr="00C12051" w:rsidRDefault="002A6572" w:rsidP="007F2089">
            <w:pPr>
              <w:rPr>
                <w:noProof/>
              </w:rPr>
            </w:pPr>
            <w:r w:rsidRPr="00C12051">
              <w:rPr>
                <w:noProof/>
              </w:rPr>
              <w:t xml:space="preserve">inlet pressure of the </w:t>
            </w:r>
            <w:r w:rsidR="00D46535" w:rsidRPr="00C12051">
              <w:rPr>
                <w:noProof/>
              </w:rPr>
              <w:t>main line</w:t>
            </w:r>
            <w:r w:rsidRPr="00C12051">
              <w:t>, m</w:t>
            </w:r>
          </w:p>
        </w:tc>
      </w:tr>
      <w:tr w:rsidR="002A6572" w:rsidRPr="00C12051" w:rsidTr="00271262">
        <w:tc>
          <w:tcPr>
            <w:tcW w:w="990" w:type="dxa"/>
          </w:tcPr>
          <w:p w:rsidR="002A6572" w:rsidRPr="00C12051" w:rsidRDefault="002A6572" w:rsidP="007F2089">
            <w:pPr>
              <w:rPr>
                <w:noProof/>
              </w:rPr>
            </w:pPr>
            <w:proofErr w:type="spellStart"/>
            <w:r w:rsidRPr="00C12051">
              <w:t>H</w:t>
            </w:r>
            <w:r w:rsidRPr="00C12051">
              <w:rPr>
                <w:vertAlign w:val="subscript"/>
              </w:rPr>
              <w:t>s</w:t>
            </w:r>
            <w:r w:rsidR="00271262">
              <w:rPr>
                <w:vertAlign w:val="subscript"/>
              </w:rPr>
              <w:t>m</w:t>
            </w:r>
            <w:proofErr w:type="spellEnd"/>
            <w:r w:rsidRPr="00C12051">
              <w:rPr>
                <w:noProof/>
              </w:rPr>
              <w:t xml:space="preserve"> =</w:t>
            </w:r>
          </w:p>
        </w:tc>
        <w:tc>
          <w:tcPr>
            <w:tcW w:w="7920" w:type="dxa"/>
          </w:tcPr>
          <w:p w:rsidR="002A6572" w:rsidRPr="00C12051" w:rsidRDefault="002A6572" w:rsidP="007F2089">
            <w:pPr>
              <w:rPr>
                <w:noProof/>
                <w:color w:val="231F20"/>
                <w:spacing w:val="-1"/>
              </w:rPr>
            </w:pPr>
            <w:r w:rsidRPr="00C12051">
              <w:t xml:space="preserve">inlet pressure of the </w:t>
            </w:r>
            <w:proofErr w:type="spellStart"/>
            <w:r w:rsidRPr="00C12051">
              <w:t>submain</w:t>
            </w:r>
            <w:proofErr w:type="spellEnd"/>
            <w:r w:rsidRPr="00C12051">
              <w:t>, m</w:t>
            </w:r>
          </w:p>
        </w:tc>
      </w:tr>
      <w:tr w:rsidR="002A6572" w:rsidRPr="00C12051" w:rsidTr="00271262">
        <w:tc>
          <w:tcPr>
            <w:tcW w:w="990" w:type="dxa"/>
          </w:tcPr>
          <w:p w:rsidR="002A6572" w:rsidRPr="00C12051" w:rsidRDefault="002A6572" w:rsidP="007F2089">
            <w:pPr>
              <w:rPr>
                <w:noProof/>
              </w:rPr>
            </w:pPr>
            <w:r w:rsidRPr="00C12051">
              <w:rPr>
                <w:noProof/>
              </w:rPr>
              <w:t>∑h</w:t>
            </w:r>
            <w:r w:rsidRPr="00C12051">
              <w:rPr>
                <w:noProof/>
                <w:vertAlign w:val="subscript"/>
              </w:rPr>
              <w:t>f</w:t>
            </w:r>
            <w:r w:rsidR="00271262">
              <w:rPr>
                <w:noProof/>
                <w:vertAlign w:val="subscript"/>
              </w:rPr>
              <w:t>m</w:t>
            </w:r>
            <w:r w:rsidRPr="00C12051">
              <w:rPr>
                <w:noProof/>
              </w:rPr>
              <w:t xml:space="preserve"> =</w:t>
            </w:r>
          </w:p>
        </w:tc>
        <w:tc>
          <w:tcPr>
            <w:tcW w:w="7920" w:type="dxa"/>
          </w:tcPr>
          <w:p w:rsidR="002A6572" w:rsidRPr="00C12051" w:rsidRDefault="002A6572" w:rsidP="007F2089">
            <w:pPr>
              <w:rPr>
                <w:noProof/>
              </w:rPr>
            </w:pPr>
            <w:r w:rsidRPr="00C12051">
              <w:rPr>
                <w:noProof/>
              </w:rPr>
              <w:t>total of the friction head loss in each segment of the main pipe, m</w:t>
            </w:r>
          </w:p>
        </w:tc>
      </w:tr>
      <w:tr w:rsidR="002A6572" w:rsidRPr="00C12051" w:rsidTr="00271262">
        <w:tc>
          <w:tcPr>
            <w:tcW w:w="990" w:type="dxa"/>
          </w:tcPr>
          <w:p w:rsidR="002A6572" w:rsidRPr="00C12051" w:rsidRDefault="002A6572" w:rsidP="00271262">
            <w:pPr>
              <w:rPr>
                <w:noProof/>
              </w:rPr>
            </w:pPr>
            <w:r w:rsidRPr="00C12051">
              <w:rPr>
                <w:noProof/>
              </w:rPr>
              <w:t>H</w:t>
            </w:r>
            <w:r w:rsidRPr="00C12051">
              <w:rPr>
                <w:noProof/>
                <w:vertAlign w:val="subscript"/>
              </w:rPr>
              <w:t>zm</w:t>
            </w:r>
            <w:r w:rsidRPr="00C12051">
              <w:rPr>
                <w:noProof/>
              </w:rPr>
              <w:t xml:space="preserve"> =</w:t>
            </w:r>
          </w:p>
        </w:tc>
        <w:tc>
          <w:tcPr>
            <w:tcW w:w="7920" w:type="dxa"/>
          </w:tcPr>
          <w:p w:rsidR="002A6572" w:rsidRPr="00C12051" w:rsidRDefault="002A6572" w:rsidP="007F2089">
            <w:pPr>
              <w:rPr>
                <w:noProof/>
              </w:rPr>
            </w:pPr>
            <w:r w:rsidRPr="00C12051">
              <w:rPr>
                <w:noProof/>
              </w:rPr>
              <w:t xml:space="preserve">elevation difference between the two ends of the main (+ for upslope and – for downslope. </w:t>
            </w:r>
          </w:p>
        </w:tc>
      </w:tr>
      <w:tr w:rsidR="00AF52BC" w:rsidRPr="00C12051" w:rsidTr="00271262">
        <w:tc>
          <w:tcPr>
            <w:tcW w:w="990" w:type="dxa"/>
          </w:tcPr>
          <w:p w:rsidR="00AF52BC" w:rsidRPr="00C12051" w:rsidRDefault="00AF52BC" w:rsidP="007F2089">
            <w:pPr>
              <w:rPr>
                <w:noProof/>
              </w:rPr>
            </w:pPr>
          </w:p>
        </w:tc>
        <w:tc>
          <w:tcPr>
            <w:tcW w:w="7920" w:type="dxa"/>
          </w:tcPr>
          <w:p w:rsidR="00AF52BC" w:rsidRPr="00C12051" w:rsidRDefault="00AF52BC" w:rsidP="007F2089">
            <w:pPr>
              <w:rPr>
                <w:noProof/>
              </w:rPr>
            </w:pPr>
          </w:p>
        </w:tc>
      </w:tr>
    </w:tbl>
    <w:p w:rsidR="00695F11" w:rsidRPr="00C12051" w:rsidRDefault="00CF6DE3" w:rsidP="00E2648D">
      <w:pPr>
        <w:pStyle w:val="BodyText"/>
        <w:pBdr>
          <w:top w:val="single" w:sz="4" w:space="1" w:color="auto"/>
          <w:left w:val="single" w:sz="4" w:space="4" w:color="auto"/>
          <w:bottom w:val="single" w:sz="4" w:space="1" w:color="auto"/>
          <w:right w:val="single" w:sz="4" w:space="4" w:color="auto"/>
        </w:pBdr>
        <w:shd w:val="clear" w:color="auto" w:fill="F2DBDB" w:themeFill="accent2" w:themeFillTint="33"/>
        <w:rPr>
          <w:b/>
        </w:rPr>
      </w:pPr>
      <w:proofErr w:type="gramStart"/>
      <w:r w:rsidRPr="00C12051">
        <w:rPr>
          <w:b/>
        </w:rPr>
        <w:t>Worked Example</w:t>
      </w:r>
      <w:r w:rsidR="00AF26F4" w:rsidRPr="00C12051">
        <w:rPr>
          <w:b/>
        </w:rPr>
        <w:t xml:space="preserve">9: </w:t>
      </w:r>
      <w:r w:rsidR="00695F11" w:rsidRPr="00C12051">
        <w:t xml:space="preserve">Two </w:t>
      </w:r>
      <w:proofErr w:type="spellStart"/>
      <w:r w:rsidR="00695F11" w:rsidRPr="00C12051">
        <w:t>submains</w:t>
      </w:r>
      <w:proofErr w:type="spellEnd"/>
      <w:r w:rsidR="00695F11" w:rsidRPr="00C12051">
        <w:t xml:space="preserve"> of each carrying a discharge of 40m</w:t>
      </w:r>
      <w:r w:rsidR="00695F11" w:rsidRPr="00C12051">
        <w:rPr>
          <w:vertAlign w:val="superscript"/>
        </w:rPr>
        <w:t>3</w:t>
      </w:r>
      <w:r w:rsidR="00695F11" w:rsidRPr="00C12051">
        <w:t>/</w:t>
      </w:r>
      <w:proofErr w:type="spellStart"/>
      <w:r w:rsidR="00695F11" w:rsidRPr="00C12051">
        <w:t>hr</w:t>
      </w:r>
      <w:proofErr w:type="spellEnd"/>
      <w:r w:rsidR="00695F11" w:rsidRPr="00C12051">
        <w:t xml:space="preserve"> and inlet pressure of 1</w:t>
      </w:r>
      <w:r w:rsidR="00025CE0" w:rsidRPr="00C12051">
        <w:t>8</w:t>
      </w:r>
      <w:r w:rsidR="00695F11" w:rsidRPr="00C12051">
        <w:t>.</w:t>
      </w:r>
      <w:r w:rsidR="00025CE0" w:rsidRPr="00C12051">
        <w:t>2</w:t>
      </w:r>
      <w:r w:rsidR="00695F11" w:rsidRPr="00C12051">
        <w:t>9m are connected to a main line at 205m apart.</w:t>
      </w:r>
      <w:proofErr w:type="gramEnd"/>
      <w:r w:rsidR="00695F11" w:rsidRPr="00C12051">
        <w:t xml:space="preserve"> The water source from the inlet point of the fir</w:t>
      </w:r>
      <w:r w:rsidR="00FB60B0" w:rsidRPr="00C12051">
        <w:t>s</w:t>
      </w:r>
      <w:r w:rsidR="00695F11" w:rsidRPr="00C12051">
        <w:t xml:space="preserve">t </w:t>
      </w:r>
      <w:proofErr w:type="spellStart"/>
      <w:r w:rsidR="00695F11" w:rsidRPr="00C12051">
        <w:t>submain</w:t>
      </w:r>
      <w:proofErr w:type="spellEnd"/>
      <w:r w:rsidR="00695F11" w:rsidRPr="00C12051">
        <w:t xml:space="preserve"> is 200m. What are the suitable size and inlet pressure head of the main line if the two </w:t>
      </w:r>
      <w:proofErr w:type="spellStart"/>
      <w:r w:rsidR="00695F11" w:rsidRPr="00C12051">
        <w:t>submains</w:t>
      </w:r>
      <w:proofErr w:type="spellEnd"/>
      <w:r w:rsidR="00695F11" w:rsidRPr="00C12051">
        <w:t xml:space="preserve"> work simultaneously?</w:t>
      </w:r>
    </w:p>
    <w:p w:rsidR="00695F11" w:rsidRPr="00C12051" w:rsidRDefault="00652B0E" w:rsidP="007F2089">
      <w:pPr>
        <w:pStyle w:val="BodyText"/>
      </w:pPr>
      <w:r>
        <w:rPr>
          <w:noProof/>
        </w:rPr>
        <mc:AlternateContent>
          <mc:Choice Requires="wpg">
            <w:drawing>
              <wp:anchor distT="0" distB="0" distL="114300" distR="114300" simplePos="0" relativeHeight="251742208" behindDoc="0" locked="0" layoutInCell="1" allowOverlap="1" wp14:anchorId="5E255032" wp14:editId="58828214">
                <wp:simplePos x="0" y="0"/>
                <wp:positionH relativeFrom="column">
                  <wp:posOffset>704850</wp:posOffset>
                </wp:positionH>
                <wp:positionV relativeFrom="paragraph">
                  <wp:posOffset>110490</wp:posOffset>
                </wp:positionV>
                <wp:extent cx="4067175" cy="1609725"/>
                <wp:effectExtent l="0" t="0" r="0" b="952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7175" cy="1609725"/>
                          <a:chOff x="0" y="28575"/>
                          <a:chExt cx="4067175" cy="1609725"/>
                        </a:xfrm>
                      </wpg:grpSpPr>
                      <wps:wsp>
                        <wps:cNvPr id="43" name="Straight Connector 43"/>
                        <wps:cNvCnPr/>
                        <wps:spPr>
                          <a:xfrm rot="5400000" flipH="1">
                            <a:off x="1895475" y="-438150"/>
                            <a:ext cx="0" cy="349313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rot="5400000" flipH="1">
                            <a:off x="3162300" y="828675"/>
                            <a:ext cx="960909"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rot="5400000" flipH="1">
                            <a:off x="1333500" y="809625"/>
                            <a:ext cx="960909"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3638550" y="1419225"/>
                            <a:ext cx="4128" cy="152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1819275" y="1428750"/>
                            <a:ext cx="4128" cy="152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314325" y="1409700"/>
                            <a:ext cx="3810" cy="152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Oval 49"/>
                        <wps:cNvSpPr/>
                        <wps:spPr>
                          <a:xfrm>
                            <a:off x="0" y="1181100"/>
                            <a:ext cx="3048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400175" y="28575"/>
                            <a:ext cx="8382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proofErr w:type="spellStart"/>
                              <w:proofErr w:type="gramStart"/>
                              <w:r>
                                <w:t>submain</w:t>
                              </w:r>
                              <w:proofErr w:type="spellEnd"/>
                              <w:proofErr w:type="gramEnd"/>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228975" y="38100"/>
                            <a:ext cx="8382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proofErr w:type="spellStart"/>
                              <w:proofErr w:type="gramStart"/>
                              <w:r>
                                <w:t>submain</w:t>
                              </w:r>
                              <w:proofErr w:type="spellEnd"/>
                              <w:proofErr w:type="gramEnd"/>
                              <w: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428625" y="666750"/>
                            <a:ext cx="8382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r>
                                <w:t>Main pipe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Arrow Connector 55"/>
                        <wps:cNvCnPr/>
                        <wps:spPr>
                          <a:xfrm>
                            <a:off x="1343025" y="1504950"/>
                            <a:ext cx="480060" cy="0"/>
                          </a:xfrm>
                          <a:prstGeom prst="straightConnector1">
                            <a:avLst/>
                          </a:prstGeom>
                          <a:ln>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3067050" y="1495425"/>
                            <a:ext cx="575310" cy="0"/>
                          </a:xfrm>
                          <a:prstGeom prst="straightConnector1">
                            <a:avLst/>
                          </a:prstGeom>
                          <a:ln>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H="1">
                            <a:off x="333375" y="1495425"/>
                            <a:ext cx="438150" cy="0"/>
                          </a:xfrm>
                          <a:prstGeom prst="straightConnector1">
                            <a:avLst/>
                          </a:prstGeom>
                          <a:ln>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H="1">
                            <a:off x="1819275" y="1504950"/>
                            <a:ext cx="657224" cy="0"/>
                          </a:xfrm>
                          <a:prstGeom prst="straightConnector1">
                            <a:avLst/>
                          </a:prstGeom>
                          <a:ln>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63" name="Text Box 63"/>
                        <wps:cNvSpPr txBox="1"/>
                        <wps:spPr>
                          <a:xfrm>
                            <a:off x="657225" y="1381125"/>
                            <a:ext cx="8382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r>
                                <w:t>200m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333625" y="1381125"/>
                            <a:ext cx="8382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r>
                                <w:t>205m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Curved Connector 65"/>
                        <wps:cNvCnPr/>
                        <wps:spPr>
                          <a:xfrm rot="5400000">
                            <a:off x="423863" y="1014412"/>
                            <a:ext cx="409575" cy="114300"/>
                          </a:xfrm>
                          <a:prstGeom prst="curvedConnector3">
                            <a:avLst/>
                          </a:prstGeom>
                          <a:ln>
                            <a:tailEnd type="arrow" w="sm" len="sm"/>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1019175" y="1181100"/>
                            <a:ext cx="480060" cy="0"/>
                          </a:xfrm>
                          <a:prstGeom prst="straightConnector1">
                            <a:avLst/>
                          </a:prstGeom>
                          <a:ln>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a:off x="2381250" y="1181100"/>
                            <a:ext cx="480060" cy="0"/>
                          </a:xfrm>
                          <a:prstGeom prst="straightConnector1">
                            <a:avLst/>
                          </a:prstGeom>
                          <a:ln>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68" name="Text Box 68"/>
                        <wps:cNvSpPr txBox="1"/>
                        <wps:spPr>
                          <a:xfrm>
                            <a:off x="971550" y="914400"/>
                            <a:ext cx="6762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r>
                                <w:t>80m</w:t>
                              </w:r>
                              <w:r w:rsidRPr="00D5299E">
                                <w:rPr>
                                  <w:vertAlign w:val="superscript"/>
                                </w:rPr>
                                <w:t>3</w:t>
                              </w:r>
                              <w:r>
                                <w:t>/</w:t>
                              </w:r>
                              <w:proofErr w:type="spellStart"/>
                              <w:r>
                                <w:t>hr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2333625" y="923925"/>
                            <a:ext cx="6762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72" w:rsidRDefault="00726F72" w:rsidP="007F2089">
                              <w:r>
                                <w:t>40m</w:t>
                              </w:r>
                              <w:r w:rsidRPr="00D5299E">
                                <w:rPr>
                                  <w:vertAlign w:val="superscript"/>
                                </w:rPr>
                                <w:t>3</w:t>
                              </w:r>
                              <w:r>
                                <w:t>/</w:t>
                              </w:r>
                              <w:proofErr w:type="spellStart"/>
                              <w:r>
                                <w:t>hr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74" o:spid="_x0000_s1045" style="position:absolute;left:0;text-align:left;margin-left:55.5pt;margin-top:8.7pt;width:320.25pt;height:126.75pt;z-index:251742208;mso-height-relative:margin" coordorigin=",285" coordsize="40671,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">
                <v:line id="Straight Connector 43" o:spid="_x0000_s1046" style="position:absolute;rotation:-90;flip:x;visibility:visible;mso-wrap-style:square" from="18955,-4382" to="18955,30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BSMUAAADbAAAADwAAAGRycy9kb3ducmV2LnhtbESPQWvCQBSE7wX/w/KEXqTZ2BYpMWsI&#10;oiD2IGqh12f2mUSzb0N2Nem/7xaEHoeZ+YZJs8E04k6dqy0rmEYxCOLC6ppLBV/H9csHCOeRNTaW&#10;ScEPOcgWo6cUE2173tP94EsRIOwSVFB53yZSuqIigy6yLXHwzrYz6IPsSqk77APcNPI1jmfSYM1h&#10;ocKWlhUV18PNKDjv7HXdT7af36vd7TSY/IJ+elHqeTzkcxCeBv8ffrQ3WsH7G/x9C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eBSMUAAADbAAAADwAAAAAAAAAA&#10;AAAAAAChAgAAZHJzL2Rvd25yZXYueG1sUEsFBgAAAAAEAAQA+QAAAJMDAAAAAA==&#10;" strokecolor="#4579b8 [3044]" strokeweight="3pt"/>
                <v:line id="Straight Connector 44" o:spid="_x0000_s1047" style="position:absolute;rotation:-90;flip:x;visibility:visible;mso-wrap-style:square" from="31622,8287" to="41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h5A8MAAADbAAAADwAAAGRycy9kb3ducmV2LnhtbESPQWvCQBSE70L/w/IK3nRjCUHSbEQE&#10;qZdiarXnR/Y1CWbfht2tif/eLRR6HGbmG6bYTKYXN3K+s6xgtUxAENdWd9woOH/uF2sQPiBr7C2T&#10;gjt52JRPswJzbUf+oNspNCJC2OeooA1hyKX0dUsG/dIOxNH7ts5giNI1UjscI9z08iVJMmmw47jQ&#10;4kC7lurr6cco2PfuLbmsw8UczXQ+vHOVua9KqfnztH0FEWgK/+G/9kErSFP4/R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eQPDAAAA2wAAAA8AAAAAAAAAAAAA&#10;AAAAoQIAAGRycy9kb3ducmV2LnhtbFBLBQYAAAAABAAEAPkAAACRAwAAAAA=&#10;" strokecolor="#4579b8 [3044]" strokeweight="2pt"/>
                <v:line id="Straight Connector 45" o:spid="_x0000_s1048" style="position:absolute;rotation:-90;flip:x;visibility:visible;mso-wrap-style:square" from="13334,8096" to="22943,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cmMIAAADbAAAADwAAAGRycy9kb3ducmV2LnhtbESPQYvCMBSE74L/ITzBm6aKK1JNiwii&#10;F1l1dc+P5tkWm5eSRO3++83CgsdhZr5hVnlnGvEk52vLCibjBARxYXXNpYLL13a0AOEDssbGMin4&#10;IQ951u+tMNX2xSd6nkMpIoR9igqqENpUSl9UZNCPbUscvZt1BkOUrpTa4SvCTSOnSTKXBmuOCxW2&#10;tKmouJ8fRsG2cbvkughX82m6y/7Ax7n7Pio1HHTrJYhAXXiH/9t7rWD2AX9f4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TcmMIAAADbAAAADwAAAAAAAAAAAAAA&#10;AAChAgAAZHJzL2Rvd25yZXYueG1sUEsFBgAAAAAEAAQA+QAAAJADAAAAAA==&#10;" strokecolor="#4579b8 [3044]" strokeweight="2pt"/>
                <v:line id="Straight Connector 46" o:spid="_x0000_s1049" style="position:absolute;visibility:visible;mso-wrap-style:square" from="36385,14192" to="36426,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asQAAADbAAAADwAAAGRycy9kb3ducmV2LnhtbESPUWvCQBCE3wv9D8cKfasXtQZNPUUK&#10;grR90fYHrLltEsztpXdbjf31vYLg4zAz3zCLVe9adaIQG88GRsMMFHHpbcOVgc+PzeMMVBRki61n&#10;MnChCKvl/d0CC+vPvKPTXiqVIBwLNFCLdIXWsazJYRz6jjh5Xz44lCRDpW3Ac4K7Vo+zLNcOG04L&#10;NXb0UlN53P84A99v79t4ObRjyae/r8ewns1lEo15GPTrZ1BCvdzC1/bWGnjK4f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u9qxAAAANsAAAAPAAAAAAAAAAAA&#10;AAAAAKECAABkcnMvZG93bnJldi54bWxQSwUGAAAAAAQABAD5AAAAkgMAAAAA&#10;" strokecolor="#4579b8 [3044]"/>
                <v:line id="Straight Connector 47" o:spid="_x0000_s1050" style="position:absolute;visibility:visible;mso-wrap-style:square" from="18192,14287" to="1823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K8cUAAADbAAAADwAAAGRycy9kb3ducmV2LnhtbESPzWoCQRCE74G8w9CB3OJsjPFn4ygS&#10;ECTxEvUB2p12d3GnZzPT6urTZwKBHIuq+oqazjvXqDOFWHs28NzLQBEX3tZcGthtl09jUFGQLTae&#10;ycCVIsxn93dTzK2/8BedN1KqBOGYo4FKpM21jkVFDmPPt8TJO/jgUJIMpbYBLwnuGt3PsqF2WHNa&#10;qLCl94qK4+bkDHx/rlfxum/6Mny9fRzDYjyRl2jM40O3eAMl1Ml/+K+9sgYGI/j9kn6An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K8cUAAADbAAAADwAAAAAAAAAA&#10;AAAAAAChAgAAZHJzL2Rvd25yZXYueG1sUEsFBgAAAAAEAAQA+QAAAJMDAAAAAA==&#10;" strokecolor="#4579b8 [3044]"/>
                <v:line id="Straight Connector 48" o:spid="_x0000_s1051" style="position:absolute;visibility:visible;mso-wrap-style:square" from="3143,14097" to="3181,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eg8EAAADbAAAADwAAAGRycy9kb3ducmV2LnhtbERPzWoCMRC+C32HMAVvmq1/2K1RRCiI&#10;9aL2Aaab6e7iZrImU1379M2h4PHj+1+sOteoK4VYezbwMsxAERfe1lwa+Dy9D+agoiBbbDyTgTtF&#10;WC2fegvMrb/xga5HKVUK4ZijgUqkzbWORUUO49C3xIn79sGhJBhKbQPeUrhr9CjLZtphzamhwpY2&#10;FRXn448zcPnYb+P9qxnJbPq7O4f1/FXG0Zj+c7d+AyXUyUP8795aA5M0Nn1JP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Od6DwQAAANsAAAAPAAAAAAAAAAAAAAAA&#10;AKECAABkcnMvZG93bnJldi54bWxQSwUGAAAAAAQABAD5AAAAjwMAAAAA&#10;" strokecolor="#4579b8 [3044]"/>
                <v:oval id="Oval 49" o:spid="_x0000_s1052" style="position:absolute;top:11811;width:304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ml8YA&#10;AADbAAAADwAAAGRycy9kb3ducmV2LnhtbESPT2vCQBTE74V+h+UVeim6USRodBUVLII9tP5Be3tk&#10;X5Ng9m3MbjX207tCweMwM79hRpPGlOJMtSssK+i0IxDEqdUFZwq2m0WrD8J5ZI2lZVJwJQeT8fPT&#10;CBNtL/xF57XPRICwS1BB7n2VSOnSnAy6tq2Ig/dja4M+yDqTusZLgJtSdqMolgYLDgs5VjTPKT2u&#10;f42C73gx4/hz9cYflUtnu3f8O+xPSr2+NNMhCE+Nf4T/20utoDeA+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4ml8YAAADbAAAADwAAAAAAAAAAAAAAAACYAgAAZHJz&#10;L2Rvd25yZXYueG1sUEsFBgAAAAAEAAQA9QAAAIsDAAAAAA==&#10;" fillcolor="#4f81bd [3204]" strokecolor="#243f60 [1604]" strokeweight="2pt"/>
                <v:shape id="Text Box 50" o:spid="_x0000_s1053" type="#_x0000_t202" style="position:absolute;left:14001;top:285;width:8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726F72" w:rsidRDefault="00726F72" w:rsidP="007F2089">
                        <w:proofErr w:type="spellStart"/>
                        <w:proofErr w:type="gramStart"/>
                        <w:r>
                          <w:t>submain</w:t>
                        </w:r>
                        <w:proofErr w:type="spellEnd"/>
                        <w:proofErr w:type="gramEnd"/>
                        <w:r>
                          <w:t xml:space="preserve"> 1</w:t>
                        </w:r>
                      </w:p>
                    </w:txbxContent>
                  </v:textbox>
                </v:shape>
                <v:shape id="Text Box 52" o:spid="_x0000_s1054" type="#_x0000_t202" style="position:absolute;left:32289;top:381;width:8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726F72" w:rsidRDefault="00726F72" w:rsidP="007F2089">
                        <w:proofErr w:type="spellStart"/>
                        <w:proofErr w:type="gramStart"/>
                        <w:r>
                          <w:t>submain</w:t>
                        </w:r>
                        <w:proofErr w:type="spellEnd"/>
                        <w:proofErr w:type="gramEnd"/>
                        <w:r>
                          <w:t xml:space="preserve"> 2</w:t>
                        </w:r>
                      </w:p>
                    </w:txbxContent>
                  </v:textbox>
                </v:shape>
                <v:shape id="Text Box 53" o:spid="_x0000_s1055" type="#_x0000_t202" style="position:absolute;left:4286;top:6667;width:8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726F72" w:rsidRDefault="00726F72" w:rsidP="007F2089">
                        <w:r>
                          <w:t>Main pipe</w:t>
                        </w:r>
                      </w:p>
                    </w:txbxContent>
                  </v:textbox>
                </v:shape>
                <v:shape id="Straight Arrow Connector 55" o:spid="_x0000_s1056" type="#_x0000_t32" style="position:absolute;left:13430;top:15049;width:4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Sm8QAAADbAAAADwAAAGRycy9kb3ducmV2LnhtbESPQWsCMRSE74X+h/AK3mrWyoqsRrEV&#10;wR6Eunrw+Ng8N0s3L0sSdfXXN4VCj8PMfMPMl71txZV8aBwrGA0zEMSV0w3XCo6HzesURIjIGlvH&#10;pOBOAZaL56c5FtrdeE/XMtYiQTgUqMDE2BVShsqQxTB0HXHyzs5bjEn6WmqPtwS3rXzLsom02HBa&#10;MNjRh6Hqu7xYBafPd/OV95PRuKt3693qcdmUnpQavPSrGYhIffwP/7W3WkGew++X9A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KbxAAAANsAAAAPAAAAAAAAAAAA&#10;AAAAAKECAABkcnMvZG93bnJldi54bWxQSwUGAAAAAAQABAD5AAAAkgMAAAAA&#10;" strokecolor="#4579b8 [3044]">
                  <v:stroke startarrowwidth="narrow" startarrowlength="short" endarrow="open" endarrowwidth="narrow" endarrowlength="short"/>
                </v:shape>
                <v:shape id="Straight Arrow Connector 60" o:spid="_x0000_s1057" type="#_x0000_t32" style="position:absolute;left:30670;top:14954;width:5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17vsEAAADbAAAADwAAAGRycy9kb3ducmV2LnhtbERPz2vCMBS+D/wfwhO8zdTJilSj6ERw&#10;B2FWDx4fzbMpNi8lidrtr18Ogx0/vt+LVW9b8SAfGscKJuMMBHHldMO1gvNp9zoDESKyxtYxKfim&#10;AKvl4GWBhXZPPtKjjLVIIRwKVGBi7AopQ2XIYhi7jjhxV+ctxgR9LbXHZwq3rXzLslxabDg1GOzo&#10;w1B1K+9WweVzY77e+3wy7erD9rD+ue9KT0qNhv16DiJSH//Ff+69VpCn9elL+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fXu+wQAAANsAAAAPAAAAAAAAAAAAAAAA&#10;AKECAABkcnMvZG93bnJldi54bWxQSwUGAAAAAAQABAD5AAAAjwMAAAAA&#10;" strokecolor="#4579b8 [3044]">
                  <v:stroke startarrowwidth="narrow" startarrowlength="short" endarrow="open" endarrowwidth="narrow" endarrowlength="short"/>
                </v:shape>
                <v:shape id="Straight Arrow Connector 61" o:spid="_x0000_s1058" type="#_x0000_t32" style="position:absolute;left:3333;top:14954;width:4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P5sIAAADbAAAADwAAAGRycy9kb3ducmV2LnhtbESPQYvCMBSE7wv+h/AEb2uqB5GuUaQg&#10;7kXQ6g94NM+ma/JSm6xWf71ZWPA4zMw3zGLVOytu1IXGs4LJOANBXHndcK3gdNx8zkGEiKzReiYF&#10;DwqwWg4+Fphrf+cD3cpYiwThkKMCE2ObSxkqQw7D2LfEyTv7zmFMsqul7vCe4M7KaZbNpMOG04LB&#10;lgpD1aX8dQrOp6nZl9e489vCWMubn3nxfCo1GvbrLxCR+vgO/7e/tYLZBP6+pB8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XP5sIAAADbAAAADwAAAAAAAAAAAAAA&#10;AAChAgAAZHJzL2Rvd25yZXYueG1sUEsFBgAAAAAEAAQA+QAAAJADAAAAAA==&#10;" strokecolor="#4579b8 [3044]">
                  <v:stroke startarrowwidth="narrow" startarrowlength="short" endarrow="open" endarrowwidth="narrow" endarrowlength="short"/>
                </v:shape>
                <v:shape id="Straight Arrow Connector 62" o:spid="_x0000_s1059" type="#_x0000_t32" style="position:absolute;left:18192;top:15049;width:6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kcIAAADbAAAADwAAAGRycy9kb3ducmV2LnhtbESPQYvCMBSE74L/IbyFvWm6PYhUo0hB&#10;9LKwW/0Bj+bZVJOX2kTt+us3Cwseh5n5hlmuB2fFnfrQelbwMc1AENdet9woOB62kzmIEJE1Ws+k&#10;4IcCrFfj0RIL7R/8TfcqNiJBOBSowMTYFVKG2pDDMPUdcfJOvncYk+wbqXt8JLizMs+ymXTYclow&#10;2FFpqL5UN6fgdMzNV3WNn35XGmt5e56Xz6dS72/DZgEi0hBf4f/2XiuY5fD3Jf0A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RkcIAAADbAAAADwAAAAAAAAAAAAAA&#10;AAChAgAAZHJzL2Rvd25yZXYueG1sUEsFBgAAAAAEAAQA+QAAAJADAAAAAA==&#10;" strokecolor="#4579b8 [3044]">
                  <v:stroke startarrowwidth="narrow" startarrowlength="short" endarrow="open" endarrowwidth="narrow" endarrowlength="short"/>
                </v:shape>
                <v:shape id="Text Box 63" o:spid="_x0000_s1060" type="#_x0000_t202" style="position:absolute;left:6572;top:13811;width:8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726F72" w:rsidRDefault="00726F72" w:rsidP="007F2089">
                        <w:r>
                          <w:t>200m</w:t>
                        </w:r>
                      </w:p>
                    </w:txbxContent>
                  </v:textbox>
                </v:shape>
                <v:shape id="Text Box 64" o:spid="_x0000_s1061" type="#_x0000_t202" style="position:absolute;left:23336;top:13811;width:8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726F72" w:rsidRDefault="00726F72" w:rsidP="007F2089">
                        <w:r>
                          <w:t>205m</w:t>
                        </w:r>
                      </w:p>
                    </w:txbxContent>
                  </v:textbox>
                </v:shape>
                <v:shape id="Curved Connector 65" o:spid="_x0000_s1062" type="#_x0000_t38" style="position:absolute;left:4239;top:10143;width:4096;height:114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9O+cQAAADbAAAADwAAAGRycy9kb3ducmV2LnhtbESPQWsCMRSE7wX/Q3iCl1KzFZW6GkWK&#10;oqcWtVWPj81zdzF5WTZR139vCkKPw8x8w0xmjTXiSrUvHSt47yYgiDOnS84V/OyWbx8gfEDWaByT&#10;gjt5mE1bLxNMtbvxhq7bkIsIYZ+igiKEKpXSZwVZ9F1XEUfv5GqLIco6l7rGW4RbI3tJMpQWS44L&#10;BVb0WVB23l6sArPYH7775vWYrEa6cb3fxdcRz0p12s18DCJQE/7Dz/ZaKxgO4O9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075xAAAANsAAAAPAAAAAAAAAAAA&#10;AAAAAKECAABkcnMvZG93bnJldi54bWxQSwUGAAAAAAQABAD5AAAAkgMAAAAA&#10;" adj="10800" strokecolor="#4579b8 [3044]">
                  <v:stroke endarrow="open" endarrowwidth="narrow" endarrowlength="short"/>
                </v:shape>
                <v:shape id="Straight Arrow Connector 66" o:spid="_x0000_s1063" type="#_x0000_t32" style="position:absolute;left:10191;top:11811;width:48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GUcQAAADbAAAADwAAAGRycy9kb3ducmV2LnhtbESPQWsCMRSE74X+h/AKvWlWS5eyGsVW&#10;BHsQ7OrB42Pz3CxuXpYk6tpf3whCj8PMfMNM571txYV8aBwrGA0zEMSV0w3XCva71eADRIjIGlvH&#10;pOBGAeaz56cpFtpd+YcuZaxFgnAoUIGJsSukDJUhi2HoOuLkHZ23GJP0tdQerwluWznOslxabDgt&#10;GOzoy1B1Ks9WweH702zf+3z01tWb5Wbxe16VnpR6fekXExCR+vgffrTXWkGew/1L+g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EZRxAAAANsAAAAPAAAAAAAAAAAA&#10;AAAAAKECAABkcnMvZG93bnJldi54bWxQSwUGAAAAAAQABAD5AAAAkgMAAAAA&#10;" strokecolor="#4579b8 [3044]">
                  <v:stroke startarrowwidth="narrow" startarrowlength="short" endarrow="open" endarrowwidth="narrow" endarrowlength="short"/>
                </v:shape>
                <v:shape id="Straight Arrow Connector 67" o:spid="_x0000_s1064" type="#_x0000_t32" style="position:absolute;left:23812;top:11811;width:48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jysUAAADbAAAADwAAAGRycy9kb3ducmV2LnhtbESPQWsCMRSE7wX/Q3hCbzWrpatsjaIW&#10;oT0IuvbQ42PzulncvCxJ1K2/3hQKPQ4z8w0zX/a2FRfyoXGsYDzKQBBXTjdcK/g8bp9mIEJE1tg6&#10;JgU/FGC5GDzMsdDuyge6lLEWCcKhQAUmxq6QMlSGLIaR64iT9+28xZikr6X2eE1w28pJluXSYsNp&#10;wWBHG0PVqTxbBV8fa7N/6fPxc1fv3nar23lbelLqcdivXkFE6uN/+K/9rhXkU/j9k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TjysUAAADbAAAADwAAAAAAAAAA&#10;AAAAAAChAgAAZHJzL2Rvd25yZXYueG1sUEsFBgAAAAAEAAQA+QAAAJMDAAAAAA==&#10;" strokecolor="#4579b8 [3044]">
                  <v:stroke startarrowwidth="narrow" startarrowlength="short" endarrow="open" endarrowwidth="narrow" endarrowlength="short"/>
                </v:shape>
                <v:shape id="Text Box 68" o:spid="_x0000_s1065" type="#_x0000_t202" style="position:absolute;left:9715;top:9144;width:676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726F72" w:rsidRDefault="00726F72" w:rsidP="007F2089">
                        <w:r>
                          <w:t>80m</w:t>
                        </w:r>
                        <w:r w:rsidRPr="00D5299E">
                          <w:rPr>
                            <w:vertAlign w:val="superscript"/>
                          </w:rPr>
                          <w:t>3</w:t>
                        </w:r>
                        <w:r>
                          <w:t>/</w:t>
                        </w:r>
                        <w:proofErr w:type="spellStart"/>
                        <w:r>
                          <w:t>hr</w:t>
                        </w:r>
                        <w:proofErr w:type="spellEnd"/>
                      </w:p>
                    </w:txbxContent>
                  </v:textbox>
                </v:shape>
                <v:shape id="Text Box 69" o:spid="_x0000_s1066" type="#_x0000_t202" style="position:absolute;left:23336;top:9239;width:676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726F72" w:rsidRDefault="00726F72" w:rsidP="007F2089">
                        <w:r>
                          <w:t>40m</w:t>
                        </w:r>
                        <w:r w:rsidRPr="00D5299E">
                          <w:rPr>
                            <w:vertAlign w:val="superscript"/>
                          </w:rPr>
                          <w:t>3</w:t>
                        </w:r>
                        <w:r>
                          <w:t>/</w:t>
                        </w:r>
                        <w:proofErr w:type="spellStart"/>
                        <w:r>
                          <w:t>hr</w:t>
                        </w:r>
                        <w:proofErr w:type="spellEnd"/>
                      </w:p>
                    </w:txbxContent>
                  </v:textbox>
                </v:shape>
              </v:group>
            </w:pict>
          </mc:Fallback>
        </mc:AlternateContent>
      </w:r>
    </w:p>
    <w:p w:rsidR="00695F11" w:rsidRPr="00C12051" w:rsidRDefault="00695F11" w:rsidP="007F2089">
      <w:pPr>
        <w:pStyle w:val="BodyText"/>
      </w:pPr>
    </w:p>
    <w:p w:rsidR="00695F11" w:rsidRPr="00C12051" w:rsidRDefault="00695F11" w:rsidP="007F2089">
      <w:pPr>
        <w:pStyle w:val="BodyText"/>
      </w:pPr>
    </w:p>
    <w:p w:rsidR="00695F11" w:rsidRPr="00C12051" w:rsidRDefault="00695F11" w:rsidP="007F2089">
      <w:pPr>
        <w:pStyle w:val="BodyText"/>
      </w:pPr>
    </w:p>
    <w:p w:rsidR="00695F11" w:rsidRPr="00C12051" w:rsidRDefault="00695F11" w:rsidP="007F2089">
      <w:pPr>
        <w:pStyle w:val="BodyText"/>
      </w:pPr>
    </w:p>
    <w:p w:rsidR="00695F11" w:rsidRPr="00C12051" w:rsidRDefault="00695F11" w:rsidP="007F2089">
      <w:pPr>
        <w:pStyle w:val="BodyText"/>
      </w:pPr>
    </w:p>
    <w:p w:rsidR="00695F11" w:rsidRPr="00C12051" w:rsidRDefault="00695F11" w:rsidP="007F2089">
      <w:pPr>
        <w:pStyle w:val="BodyText"/>
      </w:pPr>
    </w:p>
    <w:p w:rsidR="00695F11" w:rsidRPr="00C12051" w:rsidRDefault="00695F11" w:rsidP="007F2089">
      <w:pPr>
        <w:pStyle w:val="BodyText"/>
      </w:pPr>
      <w:r w:rsidRPr="00563951">
        <w:rPr>
          <w:b/>
        </w:rPr>
        <w:lastRenderedPageBreak/>
        <w:t>Solution</w:t>
      </w:r>
      <w:r w:rsidRPr="00C12051">
        <w:t xml:space="preserve">: </w:t>
      </w:r>
    </w:p>
    <w:p w:rsidR="00695F11" w:rsidRDefault="00695F11" w:rsidP="005D534F">
      <w:r w:rsidRPr="00C12051">
        <w:t xml:space="preserve">The size of the main can be computed using velocity method. As per the criteria, the velocity of flow in the pipe should be b/n 1.5 to 2.5m/s. </w:t>
      </w:r>
    </w:p>
    <w:p w:rsidR="005D534F" w:rsidRPr="00C12051" w:rsidRDefault="005D534F" w:rsidP="005D534F"/>
    <w:p w:rsidR="00695F11" w:rsidRDefault="00695F11" w:rsidP="005D534F">
      <w:r w:rsidRPr="00C12051">
        <w:t>Thus, starting from the end of the pipe, for the 205m length, the discharge of the pipe is 40m</w:t>
      </w:r>
      <w:r w:rsidRPr="00C12051">
        <w:rPr>
          <w:vertAlign w:val="superscript"/>
        </w:rPr>
        <w:t>3</w:t>
      </w:r>
      <w:r w:rsidRPr="00C12051">
        <w:t xml:space="preserve">/hr. </w:t>
      </w:r>
    </w:p>
    <w:p w:rsidR="005D534F" w:rsidRPr="00C12051" w:rsidRDefault="005D534F" w:rsidP="005D534F"/>
    <w:p w:rsidR="00695F11" w:rsidRDefault="00695F11" w:rsidP="005D534F">
      <w:r w:rsidRPr="00C12051">
        <w:t>If class 6 PVC pipe of 90mm (ID=84.4mm) is selected, the cross-sectional area of the pipe is:</w:t>
      </w:r>
    </w:p>
    <w:p w:rsidR="005D534F" w:rsidRPr="00C12051" w:rsidRDefault="005D534F" w:rsidP="005D534F"/>
    <w:p w:rsidR="00695F11" w:rsidRPr="00C12051" w:rsidRDefault="00695F11" w:rsidP="007F2089">
      <w:pPr>
        <w:pStyle w:val="BodyText"/>
        <w:rPr>
          <w:noProof/>
          <w:position w:val="-28"/>
        </w:rPr>
      </w:pPr>
      <w:r w:rsidRPr="00C12051">
        <w:rPr>
          <w:noProof/>
        </w:rPr>
        <w:object w:dxaOrig="3680" w:dyaOrig="660">
          <v:shape id="_x0000_i1096" type="#_x0000_t75" style="width:184.75pt;height:33.6pt" o:ole="">
            <v:imagedata r:id="rId184" o:title=""/>
          </v:shape>
          <o:OLEObject Type="Embed" ProgID="Equation.3" ShapeID="_x0000_i1096" DrawAspect="Content" ObjectID="_1608885192" r:id="rId200"/>
        </w:object>
      </w:r>
    </w:p>
    <w:p w:rsidR="00695F11" w:rsidRPr="00C12051" w:rsidRDefault="00695F11" w:rsidP="007F2089">
      <w:pPr>
        <w:pStyle w:val="BodyText"/>
      </w:pPr>
      <w:r w:rsidRPr="00C12051">
        <w:t>Now, the velocity is:</w:t>
      </w:r>
    </w:p>
    <w:p w:rsidR="00695F11" w:rsidRPr="00C12051" w:rsidRDefault="00695F11" w:rsidP="007F2089">
      <w:pPr>
        <w:pStyle w:val="BodyText"/>
        <w:rPr>
          <w:noProof/>
          <w:position w:val="-28"/>
        </w:rPr>
      </w:pPr>
      <w:r w:rsidRPr="00C12051">
        <w:rPr>
          <w:noProof/>
        </w:rPr>
        <w:object w:dxaOrig="3280" w:dyaOrig="620">
          <v:shape id="_x0000_i1097" type="#_x0000_t75" style="width:164.35pt;height:31.2pt" o:ole="">
            <v:imagedata r:id="rId186" o:title=""/>
          </v:shape>
          <o:OLEObject Type="Embed" ProgID="Equation.3" ShapeID="_x0000_i1097" DrawAspect="Content" ObjectID="_1608885193" r:id="rId201"/>
        </w:object>
      </w:r>
    </w:p>
    <w:p w:rsidR="00695F11" w:rsidRPr="00C12051" w:rsidRDefault="00695F11" w:rsidP="007F2089">
      <w:pPr>
        <w:pStyle w:val="BodyText"/>
      </w:pPr>
      <w:r w:rsidRPr="00C12051">
        <w:t>The velocity is within the allowable range. Thus, 90mm is a suitable size.</w:t>
      </w:r>
    </w:p>
    <w:p w:rsidR="00695F11" w:rsidRPr="00C12051" w:rsidRDefault="00695F11" w:rsidP="007F2089">
      <w:pPr>
        <w:pStyle w:val="BodyText"/>
      </w:pPr>
      <w:r w:rsidRPr="00C12051">
        <w:t>For the next 200m length, the discharge of the pipe is 80m</w:t>
      </w:r>
      <w:r w:rsidRPr="00C12051">
        <w:rPr>
          <w:vertAlign w:val="superscript"/>
        </w:rPr>
        <w:t>3</w:t>
      </w:r>
      <w:r w:rsidRPr="00C12051">
        <w:t xml:space="preserve">/hr. </w:t>
      </w:r>
    </w:p>
    <w:p w:rsidR="00695F11" w:rsidRPr="00C12051" w:rsidRDefault="00695F11" w:rsidP="007F2089">
      <w:pPr>
        <w:pStyle w:val="BodyText"/>
      </w:pPr>
      <w:r w:rsidRPr="00C12051">
        <w:t>If class 6 PVC pipe of 110mm (ID=103.2mm) is selected, the cross-sectional area of the pipe is:</w:t>
      </w:r>
    </w:p>
    <w:p w:rsidR="00695F11" w:rsidRPr="00C12051" w:rsidRDefault="00695F11" w:rsidP="007F2089">
      <w:pPr>
        <w:pStyle w:val="BodyText"/>
        <w:rPr>
          <w:noProof/>
          <w:position w:val="-28"/>
        </w:rPr>
      </w:pPr>
      <w:r w:rsidRPr="00C12051">
        <w:rPr>
          <w:noProof/>
        </w:rPr>
        <w:object w:dxaOrig="3800" w:dyaOrig="660">
          <v:shape id="_x0000_i1098" type="#_x0000_t75" style="width:190.75pt;height:33.6pt" o:ole="">
            <v:imagedata r:id="rId202" o:title=""/>
          </v:shape>
          <o:OLEObject Type="Embed" ProgID="Equation.3" ShapeID="_x0000_i1098" DrawAspect="Content" ObjectID="_1608885194" r:id="rId203"/>
        </w:object>
      </w:r>
    </w:p>
    <w:p w:rsidR="00695F11" w:rsidRPr="00C12051" w:rsidRDefault="00695F11" w:rsidP="007F2089">
      <w:pPr>
        <w:pStyle w:val="BodyText"/>
      </w:pPr>
      <w:r w:rsidRPr="00C12051">
        <w:t>Now, the velocity is:</w:t>
      </w:r>
    </w:p>
    <w:p w:rsidR="00695F11" w:rsidRPr="00C12051" w:rsidRDefault="00695F11" w:rsidP="007F2089">
      <w:pPr>
        <w:pStyle w:val="BodyText"/>
        <w:rPr>
          <w:noProof/>
          <w:position w:val="-28"/>
        </w:rPr>
      </w:pPr>
      <w:r w:rsidRPr="00C12051">
        <w:rPr>
          <w:noProof/>
        </w:rPr>
        <w:object w:dxaOrig="3300" w:dyaOrig="620">
          <v:shape id="_x0000_i1099" type="#_x0000_t75" style="width:165pt;height:31.2pt" o:ole="">
            <v:imagedata r:id="rId204" o:title=""/>
          </v:shape>
          <o:OLEObject Type="Embed" ProgID="Equation.3" ShapeID="_x0000_i1099" DrawAspect="Content" ObjectID="_1608885195" r:id="rId205"/>
        </w:object>
      </w:r>
    </w:p>
    <w:p w:rsidR="00695F11" w:rsidRPr="00C12051" w:rsidRDefault="00695F11" w:rsidP="007F2089">
      <w:pPr>
        <w:pStyle w:val="BodyText"/>
      </w:pPr>
      <w:r w:rsidRPr="00C12051">
        <w:t xml:space="preserve">This velocity is greater than the allowable range. </w:t>
      </w:r>
    </w:p>
    <w:p w:rsidR="00695F11" w:rsidRPr="00C12051" w:rsidRDefault="00695F11" w:rsidP="007F2089">
      <w:pPr>
        <w:pStyle w:val="BodyText"/>
      </w:pPr>
      <w:r w:rsidRPr="00C12051">
        <w:t xml:space="preserve">Now select the next bigger size, 140mm (ID=131.4), </w:t>
      </w:r>
    </w:p>
    <w:p w:rsidR="00695F11" w:rsidRPr="00C12051" w:rsidRDefault="00695F11" w:rsidP="007F2089">
      <w:pPr>
        <w:pStyle w:val="BodyText"/>
        <w:rPr>
          <w:noProof/>
          <w:position w:val="-28"/>
        </w:rPr>
      </w:pPr>
      <w:r w:rsidRPr="00C12051">
        <w:rPr>
          <w:noProof/>
        </w:rPr>
        <w:object w:dxaOrig="3800" w:dyaOrig="660">
          <v:shape id="_x0000_i1100" type="#_x0000_t75" style="width:190.75pt;height:33.6pt" o:ole="">
            <v:imagedata r:id="rId206" o:title=""/>
          </v:shape>
          <o:OLEObject Type="Embed" ProgID="Equation.3" ShapeID="_x0000_i1100" DrawAspect="Content" ObjectID="_1608885196" r:id="rId207"/>
        </w:object>
      </w:r>
    </w:p>
    <w:p w:rsidR="00695F11" w:rsidRPr="00C12051" w:rsidRDefault="00695F11" w:rsidP="007F2089">
      <w:pPr>
        <w:pStyle w:val="BodyText"/>
      </w:pPr>
      <w:r w:rsidRPr="00C12051">
        <w:t>Now, the velocity is:</w:t>
      </w:r>
    </w:p>
    <w:p w:rsidR="00695F11" w:rsidRPr="00C12051" w:rsidRDefault="00695F11" w:rsidP="007F2089">
      <w:pPr>
        <w:pStyle w:val="BodyText"/>
      </w:pPr>
      <w:r w:rsidRPr="00C12051">
        <w:rPr>
          <w:noProof/>
        </w:rPr>
        <w:object w:dxaOrig="3280" w:dyaOrig="620">
          <v:shape id="_x0000_i1101" type="#_x0000_t75" style="width:164.35pt;height:31.2pt" o:ole="">
            <v:imagedata r:id="rId208" o:title=""/>
          </v:shape>
          <o:OLEObject Type="Embed" ProgID="Equation.3" ShapeID="_x0000_i1101" DrawAspect="Content" ObjectID="_1608885197" r:id="rId209"/>
        </w:object>
      </w:r>
    </w:p>
    <w:p w:rsidR="00695F11" w:rsidRPr="00C12051" w:rsidRDefault="00695F11" w:rsidP="007F2089">
      <w:pPr>
        <w:pStyle w:val="BodyText"/>
      </w:pPr>
      <w:r w:rsidRPr="00C12051">
        <w:t>The velocity is within the allowable range. Thus, 140mm is a suitable size.</w:t>
      </w:r>
    </w:p>
    <w:p w:rsidR="00695F11" w:rsidRPr="00C12051" w:rsidRDefault="00695F11" w:rsidP="007F2089">
      <w:pPr>
        <w:pStyle w:val="BodyText"/>
      </w:pPr>
      <w:r w:rsidRPr="00C12051">
        <w:t xml:space="preserve">To find the inlet pressure of the main line, the head losses in the two segments of the </w:t>
      </w:r>
      <w:proofErr w:type="spellStart"/>
      <w:r w:rsidRPr="00C12051">
        <w:t>submain</w:t>
      </w:r>
      <w:proofErr w:type="spellEnd"/>
      <w:r w:rsidRPr="00C12051">
        <w:t xml:space="preserve"> have to be worked out. Thus, using Darcy-</w:t>
      </w:r>
      <w:proofErr w:type="spellStart"/>
      <w:r w:rsidRPr="00C12051">
        <w:t>Weisbach</w:t>
      </w:r>
      <w:proofErr w:type="spellEnd"/>
      <w:r w:rsidRPr="00C12051">
        <w:t xml:space="preserve"> equation for small plastic pipes, </w:t>
      </w:r>
    </w:p>
    <w:p w:rsidR="00695F11" w:rsidRPr="00C12051" w:rsidRDefault="00695F11" w:rsidP="007F2089">
      <w:pPr>
        <w:pStyle w:val="BodyText"/>
      </w:pPr>
      <w:r w:rsidRPr="00C12051">
        <w:t xml:space="preserve"> For the first 205m segment, Q = 40m</w:t>
      </w:r>
      <w:r w:rsidRPr="00C12051">
        <w:rPr>
          <w:vertAlign w:val="superscript"/>
        </w:rPr>
        <w:t>3</w:t>
      </w:r>
      <w:r w:rsidRPr="00C12051">
        <w:t>/</w:t>
      </w:r>
      <w:proofErr w:type="spellStart"/>
      <w:r w:rsidRPr="00C12051">
        <w:t>hr</w:t>
      </w:r>
      <w:proofErr w:type="spellEnd"/>
      <w:r w:rsidRPr="00C12051">
        <w:t xml:space="preserve"> and D=84.4mm</w:t>
      </w:r>
    </w:p>
    <w:p w:rsidR="00695F11" w:rsidRPr="00C12051" w:rsidRDefault="00695F11" w:rsidP="007F2089">
      <w:pPr>
        <w:pStyle w:val="BodyText"/>
        <w:rPr>
          <w:noProof/>
          <w:position w:val="-28"/>
        </w:rPr>
      </w:pPr>
      <w:r w:rsidRPr="00C12051">
        <w:rPr>
          <w:noProof/>
        </w:rPr>
        <w:object w:dxaOrig="7560" w:dyaOrig="660">
          <v:shape id="_x0000_i1102" type="#_x0000_t75" style="width:380.25pt;height:33.6pt" o:ole="">
            <v:imagedata r:id="rId210" o:title=""/>
          </v:shape>
          <o:OLEObject Type="Embed" ProgID="Equation.3" ShapeID="_x0000_i1102" DrawAspect="Content" ObjectID="_1608885198" r:id="rId211"/>
        </w:object>
      </w:r>
    </w:p>
    <w:p w:rsidR="00695F11" w:rsidRPr="00C12051" w:rsidRDefault="00695F11" w:rsidP="007F2089">
      <w:pPr>
        <w:pStyle w:val="BodyText"/>
        <w:rPr>
          <w:noProof/>
        </w:rPr>
      </w:pPr>
      <w:r w:rsidRPr="00C12051">
        <w:rPr>
          <w:noProof/>
        </w:rPr>
        <w:t xml:space="preserve">For L=205m, </w:t>
      </w:r>
    </w:p>
    <w:p w:rsidR="00695F11" w:rsidRPr="00C12051" w:rsidRDefault="00695F11" w:rsidP="007F2089">
      <w:pPr>
        <w:pStyle w:val="BodyText"/>
        <w:rPr>
          <w:noProof/>
          <w:position w:val="-28"/>
        </w:rPr>
      </w:pPr>
      <w:r w:rsidRPr="00C12051">
        <w:rPr>
          <w:noProof/>
        </w:rPr>
        <w:object w:dxaOrig="3240" w:dyaOrig="620">
          <v:shape id="_x0000_i1103" type="#_x0000_t75" style="width:162.65pt;height:31.2pt" o:ole="">
            <v:imagedata r:id="rId212" o:title=""/>
          </v:shape>
          <o:OLEObject Type="Embed" ProgID="Equation.3" ShapeID="_x0000_i1103" DrawAspect="Content" ObjectID="_1608885199" r:id="rId213"/>
        </w:object>
      </w:r>
    </w:p>
    <w:p w:rsidR="00695F11" w:rsidRPr="00C12051" w:rsidRDefault="00695F11" w:rsidP="007F2089">
      <w:pPr>
        <w:pStyle w:val="BodyText"/>
      </w:pPr>
      <w:r w:rsidRPr="00C12051">
        <w:lastRenderedPageBreak/>
        <w:t>For the next 200m segment, Q = 80m</w:t>
      </w:r>
      <w:r w:rsidRPr="00C12051">
        <w:rPr>
          <w:vertAlign w:val="superscript"/>
        </w:rPr>
        <w:t>3</w:t>
      </w:r>
      <w:r w:rsidRPr="00C12051">
        <w:t>/</w:t>
      </w:r>
      <w:proofErr w:type="spellStart"/>
      <w:r w:rsidRPr="00C12051">
        <w:t>hr</w:t>
      </w:r>
      <w:proofErr w:type="spellEnd"/>
      <w:r w:rsidRPr="00C12051">
        <w:t xml:space="preserve"> and D=131.4mm, the Darcy-</w:t>
      </w:r>
      <w:proofErr w:type="spellStart"/>
      <w:r w:rsidRPr="00C12051">
        <w:t>Weisbach</w:t>
      </w:r>
      <w:proofErr w:type="spellEnd"/>
      <w:r w:rsidRPr="00C12051">
        <w:t xml:space="preserve"> equation for larger plastic pipe (D&gt;125mm) will be adopted. Thus, </w:t>
      </w:r>
    </w:p>
    <w:p w:rsidR="00695F11" w:rsidRPr="00C12051" w:rsidRDefault="00695F11" w:rsidP="007F2089">
      <w:pPr>
        <w:pStyle w:val="BodyText"/>
        <w:rPr>
          <w:noProof/>
          <w:position w:val="-28"/>
        </w:rPr>
      </w:pPr>
      <w:r w:rsidRPr="00C12051">
        <w:rPr>
          <w:noProof/>
        </w:rPr>
        <w:object w:dxaOrig="7620" w:dyaOrig="660">
          <v:shape id="_x0000_i1104" type="#_x0000_t75" style="width:383.3pt;height:33.6pt" o:ole="">
            <v:imagedata r:id="rId214" o:title=""/>
          </v:shape>
          <o:OLEObject Type="Embed" ProgID="Equation.3" ShapeID="_x0000_i1104" DrawAspect="Content" ObjectID="_1608885200" r:id="rId215"/>
        </w:object>
      </w:r>
    </w:p>
    <w:p w:rsidR="00695F11" w:rsidRPr="00C12051" w:rsidRDefault="00695F11" w:rsidP="007F2089">
      <w:pPr>
        <w:pStyle w:val="BodyText"/>
        <w:rPr>
          <w:noProof/>
        </w:rPr>
      </w:pPr>
      <w:r w:rsidRPr="00C12051">
        <w:rPr>
          <w:noProof/>
        </w:rPr>
        <w:t xml:space="preserve">For L=200m, </w:t>
      </w:r>
    </w:p>
    <w:p w:rsidR="00695F11" w:rsidRPr="00C12051" w:rsidRDefault="00695F11" w:rsidP="007F2089">
      <w:pPr>
        <w:pStyle w:val="BodyText"/>
        <w:rPr>
          <w:noProof/>
          <w:position w:val="-28"/>
        </w:rPr>
      </w:pPr>
      <w:r w:rsidRPr="00C12051">
        <w:rPr>
          <w:noProof/>
        </w:rPr>
        <w:object w:dxaOrig="3240" w:dyaOrig="620">
          <v:shape id="_x0000_i1105" type="#_x0000_t75" style="width:162.65pt;height:31.2pt" o:ole="">
            <v:imagedata r:id="rId216" o:title=""/>
          </v:shape>
          <o:OLEObject Type="Embed" ProgID="Equation.3" ShapeID="_x0000_i1105" DrawAspect="Content" ObjectID="_1608885201" r:id="rId217"/>
        </w:object>
      </w:r>
    </w:p>
    <w:p w:rsidR="00695F11" w:rsidRPr="00C12051" w:rsidRDefault="00695F11" w:rsidP="007F2089">
      <w:pPr>
        <w:pStyle w:val="BodyText"/>
      </w:pPr>
      <w:r w:rsidRPr="00C12051">
        <w:t>Thus, the total friction head loss in the main is 7.73+3.3 = 11.03m</w:t>
      </w:r>
    </w:p>
    <w:p w:rsidR="00695F11" w:rsidRPr="00C12051" w:rsidRDefault="00695F11" w:rsidP="007F2089">
      <w:pPr>
        <w:pStyle w:val="BodyText"/>
      </w:pPr>
      <w:r w:rsidRPr="00C12051">
        <w:t>Thus, the inlet pressure head of the main assuming that it is laid on level ground is:</w:t>
      </w:r>
    </w:p>
    <w:p w:rsidR="000C728C" w:rsidRPr="00C12051" w:rsidRDefault="00090DC5" w:rsidP="007F2089">
      <w:pPr>
        <w:pStyle w:val="BodyText"/>
      </w:pPr>
      <w:r w:rsidRPr="00E83E0D">
        <w:rPr>
          <w:noProof/>
          <w:position w:val="-14"/>
        </w:rPr>
        <w:object w:dxaOrig="5580" w:dyaOrig="400">
          <v:shape id="_x0000_i1106" type="#_x0000_t75" style="width:279pt;height:19.8pt" o:ole="">
            <v:imagedata r:id="rId218" o:title=""/>
          </v:shape>
          <o:OLEObject Type="Embed" ProgID="Equation.3" ShapeID="_x0000_i1106" DrawAspect="Content" ObjectID="_1608885202" r:id="rId219"/>
        </w:object>
      </w:r>
    </w:p>
    <w:p w:rsidR="00063A62" w:rsidRPr="00896A7F" w:rsidRDefault="00063A62" w:rsidP="00637270">
      <w:pPr>
        <w:pStyle w:val="ListParagraph"/>
        <w:numPr>
          <w:ilvl w:val="0"/>
          <w:numId w:val="18"/>
        </w:numPr>
        <w:ind w:left="540" w:hanging="270"/>
        <w:rPr>
          <w:b/>
          <w:noProof/>
          <w:w w:val="95"/>
        </w:rPr>
      </w:pPr>
      <w:r w:rsidRPr="00896A7F">
        <w:rPr>
          <w:b/>
          <w:noProof/>
          <w:w w:val="95"/>
        </w:rPr>
        <w:t xml:space="preserve">Determination of </w:t>
      </w:r>
      <w:r w:rsidR="00511688" w:rsidRPr="00896A7F">
        <w:rPr>
          <w:b/>
          <w:noProof/>
          <w:w w:val="95"/>
        </w:rPr>
        <w:t xml:space="preserve">pump capacity </w:t>
      </w:r>
    </w:p>
    <w:p w:rsidR="00A84ABB" w:rsidRDefault="00063A62" w:rsidP="007F2089">
      <w:r w:rsidRPr="00C12051">
        <w:t xml:space="preserve">Drip system requires energy to move water through the pipe distribution </w:t>
      </w:r>
      <w:r w:rsidR="00A84ABB" w:rsidRPr="00C12051">
        <w:t>networ</w:t>
      </w:r>
      <w:r w:rsidRPr="00C12051">
        <w:t xml:space="preserve">k. </w:t>
      </w:r>
      <w:r w:rsidR="00A84ABB" w:rsidRPr="00C12051">
        <w:t xml:space="preserve">To create this energy, a pump is needed unless the system works by gravity like the family drip system. If the source of water is surface water or shallow well, a </w:t>
      </w:r>
      <w:proofErr w:type="spellStart"/>
      <w:r w:rsidR="00A84ABB" w:rsidRPr="00C12051">
        <w:t>centerfuigal</w:t>
      </w:r>
      <w:proofErr w:type="spellEnd"/>
      <w:r w:rsidR="00A84ABB" w:rsidRPr="00C12051">
        <w:t xml:space="preserve"> pump is used as it cheap, easy to install, operate and maintain.  </w:t>
      </w:r>
    </w:p>
    <w:p w:rsidR="002E581D" w:rsidRPr="00C12051" w:rsidRDefault="002E581D" w:rsidP="007F2089"/>
    <w:p w:rsidR="00063A62" w:rsidRPr="00C12051" w:rsidRDefault="00063A62" w:rsidP="007F2089">
      <w:pPr>
        <w:rPr>
          <w:noProof/>
          <w:color w:val="231F20"/>
          <w:spacing w:val="-1"/>
        </w:rPr>
      </w:pPr>
      <w:r w:rsidRPr="00C12051">
        <w:rPr>
          <w:noProof/>
          <w:color w:val="231F20"/>
          <w:spacing w:val="-1"/>
        </w:rPr>
        <w:t>After sizing of the pipe line</w:t>
      </w:r>
      <w:r w:rsidR="0065241C" w:rsidRPr="00C12051">
        <w:rPr>
          <w:noProof/>
          <w:color w:val="231F20"/>
          <w:spacing w:val="-1"/>
        </w:rPr>
        <w:t>s</w:t>
      </w:r>
      <w:r w:rsidRPr="00C12051">
        <w:rPr>
          <w:noProof/>
          <w:color w:val="231F20"/>
          <w:spacing w:val="-1"/>
        </w:rPr>
        <w:t xml:space="preserve">, the capacity of the pump </w:t>
      </w:r>
      <w:r w:rsidRPr="00C12051">
        <w:t xml:space="preserve">that would be enough to deliver the required </w:t>
      </w:r>
      <w:r w:rsidR="008764A9" w:rsidRPr="00C12051">
        <w:t xml:space="preserve">discharge </w:t>
      </w:r>
      <w:r w:rsidRPr="00C12051">
        <w:t xml:space="preserve">of water </w:t>
      </w:r>
      <w:r w:rsidR="0065241C" w:rsidRPr="00C12051">
        <w:t xml:space="preserve">at the desired pressure head </w:t>
      </w:r>
      <w:r w:rsidR="00EE7EDD" w:rsidRPr="00C12051">
        <w:rPr>
          <w:noProof/>
          <w:color w:val="231F20"/>
          <w:spacing w:val="-1"/>
        </w:rPr>
        <w:t>will be determined by</w:t>
      </w:r>
      <w:r w:rsidR="004C3D87" w:rsidRPr="00C12051">
        <w:rPr>
          <w:noProof/>
          <w:color w:val="231F20"/>
          <w:spacing w:val="-1"/>
        </w:rPr>
        <w:t>:</w:t>
      </w:r>
    </w:p>
    <w:p w:rsidR="00063A62" w:rsidRPr="00C12051" w:rsidRDefault="00063A62" w:rsidP="007F2089">
      <w:pPr>
        <w:rPr>
          <w:noProof/>
        </w:rPr>
      </w:pPr>
      <w:r w:rsidRPr="00C12051">
        <w:rPr>
          <w:noProof/>
        </w:rPr>
        <w:object w:dxaOrig="1939" w:dyaOrig="680">
          <v:shape id="_x0000_i1107" type="#_x0000_t75" style="width:96.55pt;height:33.6pt" o:ole="">
            <v:imagedata r:id="rId220" o:title=""/>
          </v:shape>
          <o:OLEObject Type="Embed" ProgID="Equation.3" ShapeID="_x0000_i1107" DrawAspect="Content" ObjectID="_1608885203" r:id="rId221"/>
        </w:object>
      </w:r>
      <w:r w:rsidRPr="00C12051">
        <w:rPr>
          <w:noProof/>
        </w:rPr>
        <w:tab/>
      </w:r>
      <w:r w:rsidRPr="00C12051">
        <w:rPr>
          <w:noProof/>
        </w:rPr>
        <w:tab/>
      </w:r>
      <w:r w:rsidRPr="00C12051">
        <w:rPr>
          <w:noProof/>
        </w:rPr>
        <w:tab/>
      </w:r>
      <w:r w:rsidRPr="00C12051">
        <w:rPr>
          <w:noProof/>
        </w:rPr>
        <w:tab/>
      </w:r>
      <w:r w:rsidRPr="00C12051">
        <w:rPr>
          <w:noProof/>
        </w:rPr>
        <w:tab/>
      </w:r>
      <w:r w:rsidRPr="00C12051">
        <w:rPr>
          <w:noProof/>
        </w:rPr>
        <w:tab/>
      </w:r>
      <w:r w:rsidRPr="00C12051">
        <w:rPr>
          <w:noProof/>
        </w:rPr>
        <w:tab/>
      </w:r>
      <w:r w:rsidRPr="00C12051">
        <w:rPr>
          <w:noProof/>
        </w:rPr>
        <w:tab/>
        <w:t>---- (2.</w:t>
      </w:r>
      <w:r w:rsidR="00405397" w:rsidRPr="00C12051">
        <w:rPr>
          <w:noProof/>
        </w:rPr>
        <w:t>2</w:t>
      </w:r>
      <w:r w:rsidR="00F13599">
        <w:rPr>
          <w:noProof/>
        </w:rPr>
        <w:t>5</w:t>
      </w:r>
      <w:r w:rsidRPr="00C12051">
        <w:rPr>
          <w:noProof/>
        </w:rPr>
        <w:t>)</w:t>
      </w:r>
    </w:p>
    <w:p w:rsidR="00063A62" w:rsidRPr="00C12051" w:rsidRDefault="00063A62" w:rsidP="007F2089">
      <w:pPr>
        <w:rPr>
          <w:noProof/>
        </w:rPr>
      </w:pPr>
      <w:r w:rsidRPr="00C12051">
        <w:rPr>
          <w:noProof/>
        </w:rPr>
        <w:t>Where,</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
        <w:gridCol w:w="8393"/>
      </w:tblGrid>
      <w:tr w:rsidR="00063A62" w:rsidRPr="00C12051" w:rsidTr="002E3729">
        <w:tc>
          <w:tcPr>
            <w:tcW w:w="881" w:type="dxa"/>
          </w:tcPr>
          <w:p w:rsidR="00063A62" w:rsidRPr="00C12051" w:rsidRDefault="00063A62" w:rsidP="007F2089">
            <w:pPr>
              <w:rPr>
                <w:noProof/>
              </w:rPr>
            </w:pPr>
            <w:r w:rsidRPr="00C12051">
              <w:rPr>
                <w:noProof/>
              </w:rPr>
              <w:t>HP=</w:t>
            </w:r>
          </w:p>
        </w:tc>
        <w:tc>
          <w:tcPr>
            <w:tcW w:w="8780" w:type="dxa"/>
          </w:tcPr>
          <w:p w:rsidR="00063A62" w:rsidRPr="00C12051" w:rsidRDefault="00063A62" w:rsidP="007F2089">
            <w:pPr>
              <w:rPr>
                <w:noProof/>
              </w:rPr>
            </w:pPr>
            <w:r w:rsidRPr="00C12051">
              <w:rPr>
                <w:noProof/>
              </w:rPr>
              <w:t>the required pump capacity, hp</w:t>
            </w:r>
          </w:p>
        </w:tc>
      </w:tr>
      <w:tr w:rsidR="00063A62" w:rsidRPr="00C12051" w:rsidTr="002E3729">
        <w:tc>
          <w:tcPr>
            <w:tcW w:w="881" w:type="dxa"/>
          </w:tcPr>
          <w:p w:rsidR="00063A62" w:rsidRPr="00C12051" w:rsidRDefault="00063A62" w:rsidP="007F2089">
            <w:pPr>
              <w:rPr>
                <w:noProof/>
              </w:rPr>
            </w:pPr>
            <w:r w:rsidRPr="00C12051">
              <w:rPr>
                <w:noProof/>
              </w:rPr>
              <w:t>Q =</w:t>
            </w:r>
          </w:p>
        </w:tc>
        <w:tc>
          <w:tcPr>
            <w:tcW w:w="8780" w:type="dxa"/>
          </w:tcPr>
          <w:p w:rsidR="00063A62" w:rsidRPr="00C12051" w:rsidRDefault="00063A62" w:rsidP="007F2089">
            <w:pPr>
              <w:rPr>
                <w:noProof/>
              </w:rPr>
            </w:pPr>
            <w:r w:rsidRPr="00C12051">
              <w:rPr>
                <w:noProof/>
              </w:rPr>
              <w:t>discharge required for the system, lit/s</w:t>
            </w:r>
          </w:p>
        </w:tc>
      </w:tr>
      <w:tr w:rsidR="00063A62" w:rsidRPr="00C12051" w:rsidTr="002E3729">
        <w:tc>
          <w:tcPr>
            <w:tcW w:w="881" w:type="dxa"/>
          </w:tcPr>
          <w:p w:rsidR="00063A62" w:rsidRPr="00C12051" w:rsidRDefault="00063A62" w:rsidP="007F2089">
            <w:pPr>
              <w:rPr>
                <w:noProof/>
              </w:rPr>
            </w:pPr>
            <w:r w:rsidRPr="00C12051">
              <w:rPr>
                <w:noProof/>
              </w:rPr>
              <w:t>H=</w:t>
            </w:r>
          </w:p>
        </w:tc>
        <w:tc>
          <w:tcPr>
            <w:tcW w:w="8780" w:type="dxa"/>
          </w:tcPr>
          <w:p w:rsidR="00063A62" w:rsidRPr="00C12051" w:rsidRDefault="00063A62" w:rsidP="007A2AA7">
            <w:pPr>
              <w:rPr>
                <w:noProof/>
              </w:rPr>
            </w:pPr>
            <w:r w:rsidRPr="00C12051">
              <w:rPr>
                <w:noProof/>
              </w:rPr>
              <w:t xml:space="preserve">Total pumping head = </w:t>
            </w:r>
            <w:r w:rsidR="008764A9" w:rsidRPr="00C12051">
              <w:rPr>
                <w:noProof/>
              </w:rPr>
              <w:t>H</w:t>
            </w:r>
            <w:r w:rsidR="008764A9" w:rsidRPr="00C12051">
              <w:rPr>
                <w:noProof/>
                <w:vertAlign w:val="subscript"/>
              </w:rPr>
              <w:t>m</w:t>
            </w:r>
            <w:r w:rsidR="008764A9" w:rsidRPr="00C12051">
              <w:rPr>
                <w:noProof/>
              </w:rPr>
              <w:t>+</w:t>
            </w:r>
            <w:r w:rsidRPr="00C12051">
              <w:rPr>
                <w:noProof/>
              </w:rPr>
              <w:t>Hs</w:t>
            </w:r>
            <w:r w:rsidR="00D04095" w:rsidRPr="00C12051">
              <w:rPr>
                <w:noProof/>
              </w:rPr>
              <w:t>+h</w:t>
            </w:r>
            <w:r w:rsidR="00D765F9" w:rsidRPr="00C12051">
              <w:rPr>
                <w:noProof/>
                <w:vertAlign w:val="subscript"/>
              </w:rPr>
              <w:t>fs</w:t>
            </w:r>
            <w:r w:rsidR="008764A9" w:rsidRPr="00C12051">
              <w:rPr>
                <w:noProof/>
              </w:rPr>
              <w:t>+</w:t>
            </w:r>
            <w:r w:rsidR="00D04095" w:rsidRPr="00C12051">
              <w:rPr>
                <w:noProof/>
              </w:rPr>
              <w:t>h</w:t>
            </w:r>
            <w:r w:rsidR="00D765F9" w:rsidRPr="00C12051">
              <w:rPr>
                <w:noProof/>
                <w:vertAlign w:val="subscript"/>
              </w:rPr>
              <w:t>l</w:t>
            </w:r>
            <w:r w:rsidR="00D04095" w:rsidRPr="00C12051">
              <w:rPr>
                <w:noProof/>
              </w:rPr>
              <w:t>+h</w:t>
            </w:r>
            <w:r w:rsidRPr="00C12051">
              <w:rPr>
                <w:noProof/>
              </w:rPr>
              <w:t>c, in which H</w:t>
            </w:r>
            <w:r w:rsidR="008764A9" w:rsidRPr="00C12051">
              <w:rPr>
                <w:noProof/>
                <w:vertAlign w:val="subscript"/>
              </w:rPr>
              <w:t>ma</w:t>
            </w:r>
            <w:r w:rsidRPr="00C12051">
              <w:rPr>
                <w:noProof/>
              </w:rPr>
              <w:t xml:space="preserve"> is the </w:t>
            </w:r>
            <w:r w:rsidR="008764A9" w:rsidRPr="00C12051">
              <w:rPr>
                <w:noProof/>
              </w:rPr>
              <w:t>inlet pressure of main line</w:t>
            </w:r>
            <w:r w:rsidRPr="00C12051">
              <w:rPr>
                <w:noProof/>
              </w:rPr>
              <w:t xml:space="preserve">; </w:t>
            </w:r>
            <w:r w:rsidR="00D765F9" w:rsidRPr="00C12051">
              <w:rPr>
                <w:noProof/>
              </w:rPr>
              <w:t>Hs is total static head; h</w:t>
            </w:r>
            <w:r w:rsidR="00D765F9" w:rsidRPr="00C12051">
              <w:rPr>
                <w:noProof/>
                <w:vertAlign w:val="subscript"/>
              </w:rPr>
              <w:t>f</w:t>
            </w:r>
            <w:r w:rsidR="00E927AF" w:rsidRPr="00C12051">
              <w:rPr>
                <w:noProof/>
                <w:vertAlign w:val="subscript"/>
              </w:rPr>
              <w:t xml:space="preserve">s </w:t>
            </w:r>
            <w:r w:rsidR="00D765F9" w:rsidRPr="00C12051">
              <w:rPr>
                <w:noProof/>
              </w:rPr>
              <w:t>isfriction head loss in suction pipe; h</w:t>
            </w:r>
            <w:r w:rsidR="00E927AF" w:rsidRPr="00C12051">
              <w:rPr>
                <w:noProof/>
                <w:vertAlign w:val="subscript"/>
              </w:rPr>
              <w:t>l</w:t>
            </w:r>
            <w:r w:rsidR="00D765F9" w:rsidRPr="00C12051">
              <w:rPr>
                <w:noProof/>
              </w:rPr>
              <w:t xml:space="preserve">friction head loss in pipe fittings;  </w:t>
            </w:r>
            <w:r w:rsidR="008764A9" w:rsidRPr="00C12051">
              <w:rPr>
                <w:noProof/>
              </w:rPr>
              <w:t>and</w:t>
            </w:r>
            <w:r w:rsidR="00D765F9" w:rsidRPr="00C12051">
              <w:rPr>
                <w:noProof/>
              </w:rPr>
              <w:t>h</w:t>
            </w:r>
            <w:r w:rsidRPr="00C12051">
              <w:rPr>
                <w:noProof/>
              </w:rPr>
              <w:t xml:space="preserve">c is local head losses in control head. </w:t>
            </w:r>
          </w:p>
        </w:tc>
      </w:tr>
      <w:tr w:rsidR="00063A62" w:rsidRPr="00C12051" w:rsidTr="002E3729">
        <w:tc>
          <w:tcPr>
            <w:tcW w:w="881" w:type="dxa"/>
          </w:tcPr>
          <w:p w:rsidR="00063A62" w:rsidRPr="00C12051" w:rsidRDefault="00063A62" w:rsidP="007F2089">
            <w:pPr>
              <w:rPr>
                <w:noProof/>
              </w:rPr>
            </w:pPr>
            <w:r w:rsidRPr="00C12051">
              <w:rPr>
                <w:noProof/>
              </w:rPr>
              <w:t>E</w:t>
            </w:r>
            <w:r w:rsidRPr="00C12051">
              <w:rPr>
                <w:noProof/>
                <w:vertAlign w:val="subscript"/>
              </w:rPr>
              <w:t>p</w:t>
            </w:r>
            <w:r w:rsidRPr="00C12051">
              <w:rPr>
                <w:noProof/>
              </w:rPr>
              <w:t xml:space="preserve"> =</w:t>
            </w:r>
          </w:p>
        </w:tc>
        <w:tc>
          <w:tcPr>
            <w:tcW w:w="8780" w:type="dxa"/>
          </w:tcPr>
          <w:p w:rsidR="00063A62" w:rsidRPr="00C12051" w:rsidRDefault="00063A62" w:rsidP="007F2089">
            <w:pPr>
              <w:rPr>
                <w:noProof/>
              </w:rPr>
            </w:pPr>
            <w:r w:rsidRPr="00C12051">
              <w:rPr>
                <w:noProof/>
              </w:rPr>
              <w:t>efficiency of the pump</w:t>
            </w:r>
            <w:r w:rsidR="009846F6" w:rsidRPr="00C12051">
              <w:rPr>
                <w:noProof/>
              </w:rPr>
              <w:t>, usually 75%</w:t>
            </w:r>
          </w:p>
        </w:tc>
      </w:tr>
      <w:tr w:rsidR="00063A62" w:rsidRPr="00C12051" w:rsidTr="002E3729">
        <w:tc>
          <w:tcPr>
            <w:tcW w:w="881" w:type="dxa"/>
          </w:tcPr>
          <w:p w:rsidR="00063A62" w:rsidRPr="00C12051" w:rsidRDefault="00063A62" w:rsidP="007F2089">
            <w:pPr>
              <w:rPr>
                <w:noProof/>
              </w:rPr>
            </w:pPr>
            <w:r w:rsidRPr="00C12051">
              <w:rPr>
                <w:noProof/>
              </w:rPr>
              <w:t>E</w:t>
            </w:r>
            <w:r w:rsidR="00962C7C">
              <w:rPr>
                <w:noProof/>
                <w:vertAlign w:val="subscript"/>
              </w:rPr>
              <w:t>m</w:t>
            </w:r>
            <w:r w:rsidRPr="00C12051">
              <w:rPr>
                <w:noProof/>
              </w:rPr>
              <w:t xml:space="preserve"> =</w:t>
            </w:r>
          </w:p>
        </w:tc>
        <w:tc>
          <w:tcPr>
            <w:tcW w:w="8780" w:type="dxa"/>
          </w:tcPr>
          <w:p w:rsidR="00063A62" w:rsidRPr="00C12051" w:rsidRDefault="00063A62" w:rsidP="00962C7C">
            <w:pPr>
              <w:rPr>
                <w:noProof/>
              </w:rPr>
            </w:pPr>
            <w:r w:rsidRPr="00C12051">
              <w:rPr>
                <w:noProof/>
              </w:rPr>
              <w:t>efficiency of the motor driving the pump</w:t>
            </w:r>
            <w:r w:rsidR="009846F6" w:rsidRPr="00C12051">
              <w:rPr>
                <w:noProof/>
              </w:rPr>
              <w:t xml:space="preserve">, usually </w:t>
            </w:r>
            <w:r w:rsidR="00962C7C">
              <w:rPr>
                <w:noProof/>
              </w:rPr>
              <w:t>80</w:t>
            </w:r>
            <w:r w:rsidR="009846F6" w:rsidRPr="00C12051">
              <w:rPr>
                <w:noProof/>
              </w:rPr>
              <w:t>%</w:t>
            </w:r>
          </w:p>
        </w:tc>
      </w:tr>
    </w:tbl>
    <w:p w:rsidR="00063A62" w:rsidRPr="00C12051" w:rsidRDefault="00063A62" w:rsidP="007F2089">
      <w:pPr>
        <w:rPr>
          <w:noProof/>
        </w:rPr>
      </w:pPr>
    </w:p>
    <w:p w:rsidR="00063A62" w:rsidRDefault="00063A62" w:rsidP="007F2089">
      <w:pPr>
        <w:rPr>
          <w:noProof/>
        </w:rPr>
      </w:pPr>
      <w:r w:rsidRPr="00C12051">
        <w:rPr>
          <w:noProof/>
        </w:rPr>
        <w:t>The maximum system capacity, Q would have already been determined in the preceding design steps, based on the number of subunits (laterals and manifolds together)</w:t>
      </w:r>
      <w:r w:rsidR="003F7968" w:rsidRPr="00C12051">
        <w:rPr>
          <w:noProof/>
        </w:rPr>
        <w:t xml:space="preserve"> irrigated at a time</w:t>
      </w:r>
      <w:r w:rsidRPr="00C12051">
        <w:rPr>
          <w:noProof/>
        </w:rPr>
        <w:t>, their sizes, emitter discharge and spacing, and number of emitters per plant.</w:t>
      </w:r>
    </w:p>
    <w:p w:rsidR="002E581D" w:rsidRPr="00C12051" w:rsidRDefault="002E581D" w:rsidP="007F2089">
      <w:pPr>
        <w:rPr>
          <w:noProof/>
        </w:rPr>
      </w:pPr>
    </w:p>
    <w:p w:rsidR="000A6597" w:rsidRDefault="00063A62" w:rsidP="007F2089">
      <w:pPr>
        <w:rPr>
          <w:noProof/>
        </w:rPr>
      </w:pPr>
      <w:r w:rsidRPr="00C12051">
        <w:rPr>
          <w:noProof/>
        </w:rPr>
        <w:t xml:space="preserve">The pumping head or the total dynamic head, H is the sum of static lift, pipe line losses (elevation and friction), control head pressure losses, losses to the critical subunit plus inlet pressure. </w:t>
      </w:r>
      <w:r w:rsidR="00026833" w:rsidRPr="00C12051">
        <w:rPr>
          <w:noProof/>
        </w:rPr>
        <w:t xml:space="preserve"> The reader may refer guides on pumps and pump selection.</w:t>
      </w:r>
    </w:p>
    <w:p w:rsidR="00F13599" w:rsidRPr="00C12051" w:rsidRDefault="00F13599" w:rsidP="007F2089">
      <w:pPr>
        <w:rPr>
          <w:noProof/>
        </w:rPr>
      </w:pPr>
    </w:p>
    <w:p w:rsidR="000A6597" w:rsidRPr="00C12051" w:rsidRDefault="000A6597" w:rsidP="00F13599">
      <w:pPr>
        <w:jc w:val="center"/>
        <w:rPr>
          <w:noProof/>
        </w:rPr>
      </w:pPr>
      <w:r w:rsidRPr="00C12051">
        <w:rPr>
          <w:noProof/>
        </w:rPr>
        <w:lastRenderedPageBreak/>
        <w:drawing>
          <wp:inline distT="0" distB="0" distL="0" distR="0" wp14:anchorId="21C51308" wp14:editId="2077E49D">
            <wp:extent cx="4914900" cy="262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914900" cy="2628900"/>
                    </a:xfrm>
                    <a:prstGeom prst="rect">
                      <a:avLst/>
                    </a:prstGeom>
                    <a:noFill/>
                    <a:ln>
                      <a:noFill/>
                    </a:ln>
                  </pic:spPr>
                </pic:pic>
              </a:graphicData>
            </a:graphic>
          </wp:inline>
        </w:drawing>
      </w:r>
    </w:p>
    <w:p w:rsidR="000A6597" w:rsidRPr="00F13599" w:rsidRDefault="0016560C" w:rsidP="0016560C">
      <w:pPr>
        <w:pStyle w:val="Caption"/>
        <w:jc w:val="center"/>
        <w:rPr>
          <w:b w:val="0"/>
          <w:sz w:val="22"/>
        </w:rPr>
      </w:pPr>
      <w:bookmarkStart w:id="120" w:name="_Toc498090657"/>
      <w:bookmarkStart w:id="121" w:name="_Toc531648768"/>
      <w:r>
        <w:t xml:space="preserve">Figure </w:t>
      </w:r>
      <w:r w:rsidR="00AD237A">
        <w:fldChar w:fldCharType="begin"/>
      </w:r>
      <w:r w:rsidR="00AD237A">
        <w:instrText xml:space="preserve"> STYLEREF 1 \s </w:instrText>
      </w:r>
      <w:r w:rsidR="00AD237A">
        <w:fldChar w:fldCharType="separate"/>
      </w:r>
      <w:r w:rsidR="00726F72">
        <w:rPr>
          <w:noProof/>
        </w:rPr>
        <w:t>2</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7</w:t>
      </w:r>
      <w:r w:rsidR="00AD237A">
        <w:rPr>
          <w:noProof/>
        </w:rPr>
        <w:fldChar w:fldCharType="end"/>
      </w:r>
      <w:r w:rsidRPr="00DD7E85">
        <w:t xml:space="preserve">: Typical </w:t>
      </w:r>
      <w:r w:rsidR="00E2648D" w:rsidRPr="00DD7E85">
        <w:t xml:space="preserve">surface pump </w:t>
      </w:r>
      <w:proofErr w:type="spellStart"/>
      <w:r w:rsidR="00E2648D" w:rsidRPr="00DD7E85">
        <w:t>arrangment</w:t>
      </w:r>
      <w:bookmarkEnd w:id="120"/>
      <w:bookmarkEnd w:id="121"/>
      <w:proofErr w:type="spellEnd"/>
    </w:p>
    <w:p w:rsidR="002E581D" w:rsidRPr="002E581D" w:rsidRDefault="002E581D" w:rsidP="007F2089"/>
    <w:p w:rsidR="00DE729C" w:rsidRPr="00E2648D" w:rsidRDefault="00F13599" w:rsidP="00E2648D">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rPr>
      </w:pPr>
      <w:r w:rsidRPr="00E2648D">
        <w:rPr>
          <w:b/>
          <w:i/>
          <w:noProof/>
        </w:rPr>
        <w:t xml:space="preserve">Key Note: </w:t>
      </w:r>
      <w:r w:rsidR="004C3D87" w:rsidRPr="00E2648D">
        <w:rPr>
          <w:i/>
          <w:noProof/>
        </w:rPr>
        <w:t xml:space="preserve">In the absence of any information, the friction head losses in fittings </w:t>
      </w:r>
      <w:r w:rsidR="00DE729C" w:rsidRPr="00E2648D">
        <w:rPr>
          <w:i/>
          <w:noProof/>
        </w:rPr>
        <w:t xml:space="preserve">may be </w:t>
      </w:r>
      <w:r w:rsidR="004C3D87" w:rsidRPr="00E2648D">
        <w:rPr>
          <w:i/>
          <w:noProof/>
        </w:rPr>
        <w:t xml:space="preserve"> considered </w:t>
      </w:r>
      <w:r w:rsidR="00DE729C" w:rsidRPr="00E2648D">
        <w:rPr>
          <w:i/>
          <w:noProof/>
        </w:rPr>
        <w:t>as</w:t>
      </w:r>
      <w:r w:rsidR="004C3D87" w:rsidRPr="00E2648D">
        <w:rPr>
          <w:i/>
          <w:noProof/>
        </w:rPr>
        <w:t xml:space="preserve"> 2% o</w:t>
      </w:r>
      <w:r w:rsidR="00AF52BC" w:rsidRPr="00E2648D">
        <w:rPr>
          <w:i/>
          <w:noProof/>
        </w:rPr>
        <w:t>f the operating head of emitter, and the losses in the control head may be taken as 5-10m.</w:t>
      </w:r>
    </w:p>
    <w:p w:rsidR="004C3D87" w:rsidRPr="00C12051" w:rsidRDefault="004C3D87" w:rsidP="007F2089">
      <w:pPr>
        <w:rPr>
          <w:noProof/>
        </w:rPr>
      </w:pPr>
    </w:p>
    <w:p w:rsidR="00766E97" w:rsidRDefault="00766E97" w:rsidP="00766E97"/>
    <w:p w:rsidR="00A024E3" w:rsidRPr="00DF7F5F" w:rsidRDefault="00766E97" w:rsidP="007F2089">
      <w:pPr>
        <w:pStyle w:val="BodyText"/>
        <w:rPr>
          <w:b/>
        </w:rPr>
      </w:pPr>
      <w:r>
        <w:rPr>
          <w:noProof/>
        </w:rPr>
        <mc:AlternateContent>
          <mc:Choice Requires="wps">
            <w:drawing>
              <wp:anchor distT="0" distB="0" distL="114300" distR="114300" simplePos="0" relativeHeight="251745280" behindDoc="0" locked="0" layoutInCell="1" allowOverlap="1" wp14:anchorId="328A122F" wp14:editId="75E862EC">
                <wp:simplePos x="0" y="0"/>
                <wp:positionH relativeFrom="column">
                  <wp:posOffset>0</wp:posOffset>
                </wp:positionH>
                <wp:positionV relativeFrom="paragraph">
                  <wp:posOffset>0</wp:posOffset>
                </wp:positionV>
                <wp:extent cx="1828800" cy="1828800"/>
                <wp:effectExtent l="0" t="0" r="10795" b="17145"/>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solidFill>
                            <a:schemeClr val="accent2">
                              <a:lumMod val="20000"/>
                              <a:lumOff val="80000"/>
                            </a:schemeClr>
                          </a:solidFill>
                        </a:ln>
                        <a:effectLst/>
                      </wps:spPr>
                      <wps:txbx>
                        <w:txbxContent>
                          <w:p w:rsidR="00726F72" w:rsidRDefault="00726F72" w:rsidP="00766E97">
                            <w:proofErr w:type="gramStart"/>
                            <w:r w:rsidRPr="00C12051">
                              <w:rPr>
                                <w:b/>
                              </w:rPr>
                              <w:t>Worked Example</w:t>
                            </w:r>
                            <w:r>
                              <w:rPr>
                                <w:b/>
                              </w:rPr>
                              <w:t>b</w:t>
                            </w:r>
                            <w:r w:rsidRPr="00C12051">
                              <w:rPr>
                                <w:b/>
                              </w:rPr>
                              <w:t xml:space="preserve">10: </w:t>
                            </w:r>
                            <w:r w:rsidRPr="00C12051">
                              <w:t>Determine the pump capacity for drip system with the following information.</w:t>
                            </w:r>
                            <w:proofErr w:type="gramEnd"/>
                          </w:p>
                          <w:p w:rsidR="00726F72" w:rsidRDefault="00726F72" w:rsidP="00766E97">
                            <w:pPr>
                              <w:pStyle w:val="Buletted"/>
                            </w:pPr>
                            <w:r w:rsidRPr="00C12051">
                              <w:t>The water source: Ground water well</w:t>
                            </w:r>
                          </w:p>
                          <w:p w:rsidR="00726F72" w:rsidRDefault="00726F72" w:rsidP="00766E97">
                            <w:pPr>
                              <w:pStyle w:val="Buletted"/>
                            </w:pPr>
                            <w:r w:rsidRPr="00C12051">
                              <w:t>Discharge, Q : 80m</w:t>
                            </w:r>
                            <w:r w:rsidRPr="00C12051">
                              <w:rPr>
                                <w:vertAlign w:val="superscript"/>
                              </w:rPr>
                              <w:t>3</w:t>
                            </w:r>
                            <w:r w:rsidRPr="00C12051">
                              <w:t>/</w:t>
                            </w:r>
                            <w:proofErr w:type="spellStart"/>
                            <w:r w:rsidRPr="00C12051">
                              <w:t>hror</w:t>
                            </w:r>
                            <w:proofErr w:type="spellEnd"/>
                            <w:r w:rsidRPr="00C12051">
                              <w:t xml:space="preserve"> 22.22 lit/sec</w:t>
                            </w:r>
                          </w:p>
                          <w:p w:rsidR="00726F72" w:rsidRDefault="00726F72" w:rsidP="00766E97">
                            <w:pPr>
                              <w:pStyle w:val="Buletted"/>
                            </w:pPr>
                            <w:r w:rsidRPr="00C12051">
                              <w:t xml:space="preserve">Total Static Head, </w:t>
                            </w:r>
                            <w:proofErr w:type="spellStart"/>
                            <w:r w:rsidRPr="00C12051">
                              <w:t>H</w:t>
                            </w:r>
                            <w:r w:rsidRPr="00C12051">
                              <w:rPr>
                                <w:vertAlign w:val="subscript"/>
                              </w:rPr>
                              <w:t>s</w:t>
                            </w:r>
                            <w:proofErr w:type="spellEnd"/>
                            <w:r w:rsidRPr="00C12051">
                              <w:t>: 10m</w:t>
                            </w:r>
                          </w:p>
                          <w:p w:rsidR="00726F72" w:rsidRDefault="00726F72" w:rsidP="00766E97">
                            <w:pPr>
                              <w:pStyle w:val="Buletted"/>
                            </w:pPr>
                            <w:r w:rsidRPr="00C12051">
                              <w:t xml:space="preserve">Inlet pressure of main pipe, </w:t>
                            </w:r>
                            <w:proofErr w:type="spellStart"/>
                            <w:r w:rsidRPr="00C12051">
                              <w:t>H</w:t>
                            </w:r>
                            <w:r w:rsidRPr="00C12051">
                              <w:rPr>
                                <w:vertAlign w:val="subscript"/>
                              </w:rPr>
                              <w:t>ma</w:t>
                            </w:r>
                            <w:proofErr w:type="spellEnd"/>
                            <w:r w:rsidRPr="00C12051">
                              <w:t>: 29.32m</w:t>
                            </w:r>
                          </w:p>
                          <w:p w:rsidR="00726F72" w:rsidRDefault="00726F72" w:rsidP="00766E97">
                            <w:pPr>
                              <w:pStyle w:val="Buletted"/>
                            </w:pPr>
                            <w:r w:rsidRPr="00C12051">
                              <w:t xml:space="preserve">Head loss in control unit, </w:t>
                            </w:r>
                            <w:proofErr w:type="spellStart"/>
                            <w:r w:rsidRPr="00C12051">
                              <w:t>h</w:t>
                            </w:r>
                            <w:r w:rsidRPr="00C12051">
                              <w:rPr>
                                <w:vertAlign w:val="subscript"/>
                              </w:rPr>
                              <w:t>c</w:t>
                            </w:r>
                            <w:proofErr w:type="spellEnd"/>
                            <w:r w:rsidRPr="00C12051">
                              <w:t>: 5m</w:t>
                            </w:r>
                          </w:p>
                          <w:p w:rsidR="00726F72" w:rsidRPr="00F92D1F" w:rsidRDefault="00726F72" w:rsidP="00726F72">
                            <w:pPr>
                              <w:pStyle w:val="Buletted"/>
                            </w:pPr>
                            <w:r w:rsidRPr="00C12051">
                              <w:t>Take 2% of the operating pressure head of emitter for local losses in fittings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67" type="#_x0000_t202" style="position:absolute;left:0;text-align:left;margin-left:0;margin-top:0;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" fillcolor="#f2dbdb [661]" strokecolor="#f2dbdb [661]" strokeweight=".5pt">
                <v:textbox style="mso-fit-shape-to-text:t">
                  <w:txbxContent>
                    <w:p w:rsidR="00726F72" w:rsidRDefault="00726F72" w:rsidP="00766E97">
                      <w:proofErr w:type="gramStart"/>
                      <w:r w:rsidRPr="00C12051">
                        <w:rPr>
                          <w:b/>
                        </w:rPr>
                        <w:t>Worked Example</w:t>
                      </w:r>
                      <w:r>
                        <w:rPr>
                          <w:b/>
                        </w:rPr>
                        <w:t>b</w:t>
                      </w:r>
                      <w:r w:rsidRPr="00C12051">
                        <w:rPr>
                          <w:b/>
                        </w:rPr>
                        <w:t xml:space="preserve">10: </w:t>
                      </w:r>
                      <w:r w:rsidRPr="00C12051">
                        <w:t>Determine the pump capacity for drip system with the following information.</w:t>
                      </w:r>
                      <w:proofErr w:type="gramEnd"/>
                    </w:p>
                    <w:p w:rsidR="00726F72" w:rsidRDefault="00726F72" w:rsidP="00766E97">
                      <w:pPr>
                        <w:pStyle w:val="Buletted"/>
                      </w:pPr>
                      <w:r w:rsidRPr="00C12051">
                        <w:t>The water source: Ground water well</w:t>
                      </w:r>
                    </w:p>
                    <w:p w:rsidR="00726F72" w:rsidRDefault="00726F72" w:rsidP="00766E97">
                      <w:pPr>
                        <w:pStyle w:val="Buletted"/>
                      </w:pPr>
                      <w:r w:rsidRPr="00C12051">
                        <w:t>Discharge, Q : 80m</w:t>
                      </w:r>
                      <w:r w:rsidRPr="00C12051">
                        <w:rPr>
                          <w:vertAlign w:val="superscript"/>
                        </w:rPr>
                        <w:t>3</w:t>
                      </w:r>
                      <w:r w:rsidRPr="00C12051">
                        <w:t>/</w:t>
                      </w:r>
                      <w:proofErr w:type="spellStart"/>
                      <w:r w:rsidRPr="00C12051">
                        <w:t>hror</w:t>
                      </w:r>
                      <w:proofErr w:type="spellEnd"/>
                      <w:r w:rsidRPr="00C12051">
                        <w:t xml:space="preserve"> 22.22 lit/sec</w:t>
                      </w:r>
                    </w:p>
                    <w:p w:rsidR="00726F72" w:rsidRDefault="00726F72" w:rsidP="00766E97">
                      <w:pPr>
                        <w:pStyle w:val="Buletted"/>
                      </w:pPr>
                      <w:r w:rsidRPr="00C12051">
                        <w:t xml:space="preserve">Total Static Head, </w:t>
                      </w:r>
                      <w:proofErr w:type="spellStart"/>
                      <w:r w:rsidRPr="00C12051">
                        <w:t>H</w:t>
                      </w:r>
                      <w:r w:rsidRPr="00C12051">
                        <w:rPr>
                          <w:vertAlign w:val="subscript"/>
                        </w:rPr>
                        <w:t>s</w:t>
                      </w:r>
                      <w:proofErr w:type="spellEnd"/>
                      <w:r w:rsidRPr="00C12051">
                        <w:t>: 10m</w:t>
                      </w:r>
                    </w:p>
                    <w:p w:rsidR="00726F72" w:rsidRDefault="00726F72" w:rsidP="00766E97">
                      <w:pPr>
                        <w:pStyle w:val="Buletted"/>
                      </w:pPr>
                      <w:r w:rsidRPr="00C12051">
                        <w:t xml:space="preserve">Inlet pressure of main pipe, </w:t>
                      </w:r>
                      <w:proofErr w:type="spellStart"/>
                      <w:r w:rsidRPr="00C12051">
                        <w:t>H</w:t>
                      </w:r>
                      <w:r w:rsidRPr="00C12051">
                        <w:rPr>
                          <w:vertAlign w:val="subscript"/>
                        </w:rPr>
                        <w:t>ma</w:t>
                      </w:r>
                      <w:proofErr w:type="spellEnd"/>
                      <w:r w:rsidRPr="00C12051">
                        <w:t>: 29.32m</w:t>
                      </w:r>
                    </w:p>
                    <w:p w:rsidR="00726F72" w:rsidRDefault="00726F72" w:rsidP="00766E97">
                      <w:pPr>
                        <w:pStyle w:val="Buletted"/>
                      </w:pPr>
                      <w:r w:rsidRPr="00C12051">
                        <w:t xml:space="preserve">Head loss in control unit, </w:t>
                      </w:r>
                      <w:proofErr w:type="spellStart"/>
                      <w:r w:rsidRPr="00C12051">
                        <w:t>h</w:t>
                      </w:r>
                      <w:r w:rsidRPr="00C12051">
                        <w:rPr>
                          <w:vertAlign w:val="subscript"/>
                        </w:rPr>
                        <w:t>c</w:t>
                      </w:r>
                      <w:proofErr w:type="spellEnd"/>
                      <w:r w:rsidRPr="00C12051">
                        <w:t>: 5m</w:t>
                      </w:r>
                    </w:p>
                    <w:p w:rsidR="00726F72" w:rsidRPr="00F92D1F" w:rsidRDefault="00726F72" w:rsidP="00726F72">
                      <w:pPr>
                        <w:pStyle w:val="Buletted"/>
                      </w:pPr>
                      <w:r w:rsidRPr="00C12051">
                        <w:t>Take 2% of the operating pressure head of emitter for local losses in fittings</w:t>
                      </w:r>
                    </w:p>
                  </w:txbxContent>
                </v:textbox>
                <w10:wrap type="square"/>
              </v:shape>
            </w:pict>
          </mc:Fallback>
        </mc:AlternateContent>
      </w:r>
      <w:r w:rsidR="00A024E3" w:rsidRPr="00DF7F5F">
        <w:rPr>
          <w:b/>
        </w:rPr>
        <w:t>Solution:</w:t>
      </w:r>
    </w:p>
    <w:p w:rsidR="009E5833" w:rsidRPr="00C12051" w:rsidRDefault="009E5833" w:rsidP="007F2089">
      <w:pPr>
        <w:pStyle w:val="BodyText"/>
      </w:pPr>
      <w:r w:rsidRPr="00C12051">
        <w:t xml:space="preserve">From the given data, </w:t>
      </w:r>
      <w:proofErr w:type="spellStart"/>
      <w:r w:rsidRPr="00C12051">
        <w:t>thepumping</w:t>
      </w:r>
      <w:proofErr w:type="spellEnd"/>
      <w:r w:rsidRPr="00C12051">
        <w:t xml:space="preserve"> head is calculated as:</w:t>
      </w:r>
    </w:p>
    <w:p w:rsidR="009E5833" w:rsidRPr="00C12051" w:rsidRDefault="00090DC5" w:rsidP="007F2089">
      <w:pPr>
        <w:pStyle w:val="BodyText"/>
        <w:rPr>
          <w:position w:val="-30"/>
        </w:rPr>
      </w:pPr>
      <w:r w:rsidRPr="007A2AA7">
        <w:rPr>
          <w:position w:val="-12"/>
        </w:rPr>
        <w:object w:dxaOrig="5899" w:dyaOrig="360">
          <v:shape id="_x0000_i1108" type="#_x0000_t75" style="width:297pt;height:17.4pt" o:ole="">
            <v:imagedata r:id="rId223" o:title=""/>
          </v:shape>
          <o:OLEObject Type="Embed" ProgID="Equation.3" ShapeID="_x0000_i1108" DrawAspect="Content" ObjectID="_1608885204" r:id="rId224"/>
        </w:object>
      </w:r>
    </w:p>
    <w:p w:rsidR="009846F6" w:rsidRPr="00C12051" w:rsidRDefault="009846F6" w:rsidP="007F2089">
      <w:pPr>
        <w:pStyle w:val="BodyText"/>
      </w:pPr>
      <w:r w:rsidRPr="00C12051">
        <w:t>Now, the pump capacity from e</w:t>
      </w:r>
      <w:r w:rsidR="009E5833" w:rsidRPr="00C12051">
        <w:t xml:space="preserve">qn. </w:t>
      </w:r>
      <w:r w:rsidRPr="00C12051">
        <w:t>2.13:</w:t>
      </w:r>
    </w:p>
    <w:p w:rsidR="00DF7024" w:rsidRPr="00F13599" w:rsidRDefault="00E137F2" w:rsidP="00F13599">
      <w:pPr>
        <w:pStyle w:val="BodyText"/>
        <w:rPr>
          <w:i/>
        </w:rPr>
      </w:pPr>
      <w:r w:rsidRPr="00C12051">
        <w:rPr>
          <w:noProof/>
        </w:rPr>
        <w:object w:dxaOrig="5760" w:dyaOrig="680">
          <v:shape id="_x0000_i1109" type="#_x0000_t75" style="width:287.4pt;height:33.6pt" o:ole="">
            <v:imagedata r:id="rId225" o:title=""/>
          </v:shape>
          <o:OLEObject Type="Embed" ProgID="Equation.3" ShapeID="_x0000_i1109" DrawAspect="Content" ObjectID="_1608885205" r:id="rId226"/>
        </w:object>
      </w:r>
    </w:p>
    <w:p w:rsidR="0049274A" w:rsidRPr="00F13599" w:rsidRDefault="008B77EE" w:rsidP="007F2089">
      <w:pPr>
        <w:pStyle w:val="BodyText"/>
        <w:rPr>
          <w:b/>
        </w:rPr>
      </w:pPr>
      <w:r w:rsidRPr="00F13599">
        <w:rPr>
          <w:b/>
        </w:rPr>
        <w:t>A complete Design Example</w:t>
      </w:r>
      <w:r w:rsidR="00DF7024" w:rsidRPr="00F13599">
        <w:rPr>
          <w:b/>
        </w:rPr>
        <w:t xml:space="preserve"> 1</w:t>
      </w:r>
      <w:r w:rsidR="002E584F" w:rsidRPr="00F13599">
        <w:rPr>
          <w:b/>
        </w:rPr>
        <w:t xml:space="preserve"> (for cluster of </w:t>
      </w:r>
      <w:r w:rsidR="00F10319" w:rsidRPr="00F13599">
        <w:rPr>
          <w:b/>
        </w:rPr>
        <w:t xml:space="preserve">smallholding </w:t>
      </w:r>
      <w:r w:rsidR="002E584F" w:rsidRPr="00F13599">
        <w:rPr>
          <w:b/>
        </w:rPr>
        <w:t>farmers)</w:t>
      </w:r>
      <w:r w:rsidRPr="00F13599">
        <w:rPr>
          <w:b/>
        </w:rPr>
        <w:t>:</w:t>
      </w:r>
    </w:p>
    <w:p w:rsidR="00DC6365" w:rsidRPr="00C12051" w:rsidRDefault="00DC6365" w:rsidP="007F2089">
      <w:pPr>
        <w:pStyle w:val="BodyText"/>
      </w:pPr>
      <w:r w:rsidRPr="00C12051">
        <w:t>Design a drip irrigation system for small farmers</w:t>
      </w:r>
      <w:r w:rsidR="002E584F" w:rsidRPr="00C12051">
        <w:t xml:space="preserve">. The average land holding size of each farmer is </w:t>
      </w:r>
      <w:r w:rsidRPr="00C12051">
        <w:t>0.5ha</w:t>
      </w:r>
      <w:r w:rsidR="002E584F" w:rsidRPr="00C12051">
        <w:t>. The system is to irrigate v</w:t>
      </w:r>
      <w:r w:rsidRPr="00C12051">
        <w:t>egetable crops</w:t>
      </w:r>
      <w:r w:rsidR="002E584F" w:rsidRPr="00C12051">
        <w:t>. T</w:t>
      </w:r>
      <w:r w:rsidRPr="00C12051">
        <w:t>he topographic map of the area</w:t>
      </w:r>
      <w:r w:rsidR="003B2F27" w:rsidRPr="00C12051">
        <w:t xml:space="preserve"> (scale 1:2500 and </w:t>
      </w:r>
      <w:proofErr w:type="spellStart"/>
      <w:r w:rsidR="003B2F27" w:rsidRPr="00C12051">
        <w:t>countour</w:t>
      </w:r>
      <w:proofErr w:type="spellEnd"/>
      <w:r w:rsidR="003B2F27" w:rsidRPr="00C12051">
        <w:t xml:space="preserve"> interval of 0.5m) is</w:t>
      </w:r>
      <w:r w:rsidRPr="00C12051">
        <w:t xml:space="preserve"> shown below. </w:t>
      </w:r>
      <w:r w:rsidR="003B2F27" w:rsidRPr="00C12051">
        <w:t xml:space="preserve">The </w:t>
      </w:r>
      <w:r w:rsidR="002F50A5" w:rsidRPr="00C12051">
        <w:t xml:space="preserve">basic </w:t>
      </w:r>
      <w:r w:rsidR="003B2F27" w:rsidRPr="00C12051">
        <w:t>data</w:t>
      </w:r>
      <w:r w:rsidR="002E584F" w:rsidRPr="00C12051">
        <w:t xml:space="preserve"> collected from the field </w:t>
      </w:r>
      <w:r w:rsidR="003B2F27" w:rsidRPr="00C12051">
        <w:t xml:space="preserve">are the following. </w:t>
      </w:r>
    </w:p>
    <w:p w:rsidR="00E137F2" w:rsidRPr="00C12051" w:rsidRDefault="00E137F2" w:rsidP="00E2648D">
      <w:pPr>
        <w:pStyle w:val="Buletted"/>
      </w:pPr>
      <w:r w:rsidRPr="00C12051">
        <w:t xml:space="preserve">Location: Raya Valley, </w:t>
      </w:r>
      <w:proofErr w:type="spellStart"/>
      <w:r w:rsidRPr="00C12051">
        <w:t>Tigray</w:t>
      </w:r>
      <w:proofErr w:type="spellEnd"/>
      <w:r w:rsidRPr="00C12051">
        <w:t xml:space="preserve"> Regional State</w:t>
      </w:r>
    </w:p>
    <w:p w:rsidR="003B2F27" w:rsidRPr="00C12051" w:rsidRDefault="003B2F27" w:rsidP="00E2648D">
      <w:pPr>
        <w:pStyle w:val="Buletted"/>
      </w:pPr>
      <w:r w:rsidRPr="00C12051">
        <w:t xml:space="preserve">Water source: Ground Water </w:t>
      </w:r>
      <w:r w:rsidR="00817A3D" w:rsidRPr="00C12051">
        <w:t xml:space="preserve">(deep </w:t>
      </w:r>
      <w:r w:rsidRPr="00C12051">
        <w:t>Well</w:t>
      </w:r>
      <w:r w:rsidR="00817A3D" w:rsidRPr="00C12051">
        <w:t>)</w:t>
      </w:r>
      <w:proofErr w:type="spellStart"/>
      <w:r w:rsidR="00F10319" w:rsidRPr="00C12051">
        <w:t>labelled</w:t>
      </w:r>
      <w:proofErr w:type="spellEnd"/>
      <w:r w:rsidRPr="00C12051">
        <w:t xml:space="preserve"> as WF0/BH5</w:t>
      </w:r>
    </w:p>
    <w:p w:rsidR="00F13599" w:rsidRDefault="003B2F27" w:rsidP="00E2648D">
      <w:pPr>
        <w:pStyle w:val="Buletted"/>
      </w:pPr>
      <w:r w:rsidRPr="00C12051">
        <w:lastRenderedPageBreak/>
        <w:t>Safe Yield of the Well: 108m</w:t>
      </w:r>
      <w:r w:rsidRPr="00C12051">
        <w:rPr>
          <w:vertAlign w:val="superscript"/>
        </w:rPr>
        <w:t>3</w:t>
      </w:r>
      <w:r w:rsidRPr="00C12051">
        <w:t>/</w:t>
      </w:r>
      <w:proofErr w:type="spellStart"/>
      <w:r w:rsidRPr="00C12051">
        <w:t>hr</w:t>
      </w:r>
      <w:proofErr w:type="spellEnd"/>
      <w:r w:rsidR="002D4C5A" w:rsidRPr="00C12051">
        <w:t xml:space="preserve"> (or</w:t>
      </w:r>
      <w:r w:rsidR="00F50C14" w:rsidRPr="00C12051">
        <w:t>,</w:t>
      </w:r>
      <w:r w:rsidR="002D4C5A" w:rsidRPr="00C12051">
        <w:t xml:space="preserve"> 30 lit/s)</w:t>
      </w:r>
    </w:p>
    <w:p w:rsidR="00561D0C" w:rsidRPr="00C12051" w:rsidRDefault="00561D0C" w:rsidP="00E2648D">
      <w:pPr>
        <w:pStyle w:val="Buletted"/>
      </w:pPr>
      <w:r w:rsidRPr="00C12051">
        <w:t>Water quality: good for irrigation</w:t>
      </w:r>
    </w:p>
    <w:p w:rsidR="003B2F27" w:rsidRPr="00C12051" w:rsidRDefault="003B2F27" w:rsidP="00E2648D">
      <w:pPr>
        <w:pStyle w:val="Buletted"/>
      </w:pPr>
      <w:r w:rsidRPr="00C12051">
        <w:t>Irrigable area: 30ha</w:t>
      </w:r>
    </w:p>
    <w:p w:rsidR="003B2F27" w:rsidRPr="00C12051" w:rsidRDefault="00405277" w:rsidP="00E2648D">
      <w:pPr>
        <w:pStyle w:val="Buletted"/>
      </w:pPr>
      <w:r w:rsidRPr="00C12051">
        <w:t>Average maximum daily requirement of the common crops grown in the area: 5.4mm/day</w:t>
      </w:r>
    </w:p>
    <w:p w:rsidR="00DC6365" w:rsidRPr="00C12051" w:rsidRDefault="00405277" w:rsidP="00E2648D">
      <w:pPr>
        <w:pStyle w:val="Buletted"/>
      </w:pPr>
      <w:r w:rsidRPr="00C12051">
        <w:t>Soil: dominantly deep clay and moderately drained</w:t>
      </w:r>
      <w:r w:rsidR="00D87156" w:rsidRPr="00C12051">
        <w:t xml:space="preserve"> (Available water: 150mm/m)</w:t>
      </w:r>
    </w:p>
    <w:p w:rsidR="00B23295" w:rsidRPr="00C12051" w:rsidRDefault="00B23295" w:rsidP="00E2648D">
      <w:pPr>
        <w:pStyle w:val="Buletted"/>
      </w:pPr>
      <w:r w:rsidRPr="00C12051">
        <w:t xml:space="preserve">Maximum </w:t>
      </w:r>
      <w:r w:rsidR="00734D06" w:rsidRPr="00C12051">
        <w:t>working</w:t>
      </w:r>
      <w:r w:rsidR="00E86710" w:rsidRPr="00C12051">
        <w:t xml:space="preserve"> hours per day: 17</w:t>
      </w:r>
      <w:r w:rsidRPr="00C12051">
        <w:t>hrs</w:t>
      </w:r>
    </w:p>
    <w:p w:rsidR="000D21DB" w:rsidRPr="00C12051" w:rsidRDefault="000D21DB" w:rsidP="00E2648D">
      <w:pPr>
        <w:pStyle w:val="Buletted"/>
      </w:pPr>
      <w:r w:rsidRPr="00C12051">
        <w:t xml:space="preserve">Main and </w:t>
      </w:r>
      <w:proofErr w:type="spellStart"/>
      <w:r w:rsidRPr="00C12051">
        <w:t>submain</w:t>
      </w:r>
      <w:proofErr w:type="spellEnd"/>
      <w:r w:rsidR="009B3A2B" w:rsidRPr="00C12051">
        <w:t xml:space="preserve"> pipes</w:t>
      </w:r>
      <w:r w:rsidRPr="00C12051">
        <w:t xml:space="preserve"> are to be installed at 0.6m below the ground.</w:t>
      </w:r>
    </w:p>
    <w:p w:rsidR="00DC6365" w:rsidRDefault="00DC6365" w:rsidP="007F2089">
      <w:pPr>
        <w:pStyle w:val="BodyText"/>
      </w:pPr>
    </w:p>
    <w:p w:rsidR="00F13599" w:rsidRDefault="00F13599" w:rsidP="007F2089">
      <w:pPr>
        <w:pStyle w:val="BodyText"/>
      </w:pPr>
    </w:p>
    <w:p w:rsidR="00F13599" w:rsidRDefault="00F13599" w:rsidP="007F2089">
      <w:pPr>
        <w:pStyle w:val="BodyText"/>
      </w:pPr>
    </w:p>
    <w:p w:rsidR="00F13599" w:rsidRDefault="00F13599" w:rsidP="007F2089">
      <w:pPr>
        <w:pStyle w:val="BodyText"/>
      </w:pPr>
    </w:p>
    <w:p w:rsidR="00F13599" w:rsidRDefault="00F13599" w:rsidP="007F2089">
      <w:pPr>
        <w:pStyle w:val="BodyText"/>
      </w:pPr>
    </w:p>
    <w:p w:rsidR="00F13599" w:rsidRDefault="00F13599" w:rsidP="007F2089">
      <w:pPr>
        <w:pStyle w:val="BodyText"/>
      </w:pPr>
    </w:p>
    <w:p w:rsidR="00F13599" w:rsidRDefault="00F13599" w:rsidP="007F2089">
      <w:pPr>
        <w:pStyle w:val="BodyText"/>
      </w:pPr>
    </w:p>
    <w:p w:rsidR="00F13599" w:rsidRDefault="00F13599" w:rsidP="007F2089">
      <w:pPr>
        <w:pStyle w:val="BodyText"/>
      </w:pPr>
    </w:p>
    <w:p w:rsidR="00F13599" w:rsidRDefault="00F13599" w:rsidP="007F2089">
      <w:pPr>
        <w:pStyle w:val="BodyText"/>
      </w:pPr>
    </w:p>
    <w:p w:rsidR="00F13599" w:rsidRDefault="00F13599" w:rsidP="007F2089">
      <w:pPr>
        <w:pStyle w:val="BodyText"/>
      </w:pPr>
    </w:p>
    <w:p w:rsidR="00F13599" w:rsidRDefault="00F13599" w:rsidP="007F2089">
      <w:pPr>
        <w:pStyle w:val="BodyText"/>
      </w:pPr>
    </w:p>
    <w:p w:rsidR="00F13599" w:rsidRDefault="00F13599" w:rsidP="00F13599">
      <w:pPr>
        <w:jc w:val="center"/>
        <w:rPr>
          <w:b/>
          <w:color w:val="FF0000"/>
          <w:sz w:val="36"/>
        </w:rPr>
      </w:pPr>
    </w:p>
    <w:p w:rsidR="00F13599" w:rsidRDefault="00F13599" w:rsidP="00F13599">
      <w:pPr>
        <w:jc w:val="center"/>
        <w:rPr>
          <w:b/>
          <w:color w:val="FF0000"/>
          <w:sz w:val="36"/>
        </w:rPr>
      </w:pPr>
    </w:p>
    <w:p w:rsidR="00F13599" w:rsidRDefault="00F13599" w:rsidP="00F13599">
      <w:pPr>
        <w:jc w:val="center"/>
        <w:rPr>
          <w:b/>
          <w:color w:val="FF0000"/>
          <w:sz w:val="36"/>
        </w:rPr>
      </w:pPr>
    </w:p>
    <w:p w:rsidR="00F13599" w:rsidRDefault="00F13599" w:rsidP="00F13599">
      <w:pPr>
        <w:jc w:val="center"/>
        <w:rPr>
          <w:b/>
          <w:color w:val="FF0000"/>
          <w:sz w:val="36"/>
        </w:rPr>
      </w:pPr>
    </w:p>
    <w:p w:rsidR="00F13599" w:rsidRDefault="00F13599" w:rsidP="00F13599">
      <w:pPr>
        <w:jc w:val="center"/>
        <w:rPr>
          <w:b/>
          <w:color w:val="FF0000"/>
          <w:sz w:val="36"/>
        </w:rPr>
      </w:pPr>
    </w:p>
    <w:p w:rsidR="00F13599" w:rsidRDefault="00F13599" w:rsidP="00F13599">
      <w:pPr>
        <w:jc w:val="center"/>
        <w:rPr>
          <w:b/>
          <w:color w:val="FF0000"/>
          <w:sz w:val="36"/>
        </w:rPr>
      </w:pPr>
    </w:p>
    <w:p w:rsidR="00F13599" w:rsidRDefault="00F13599" w:rsidP="00F13599">
      <w:pPr>
        <w:jc w:val="center"/>
        <w:rPr>
          <w:b/>
          <w:color w:val="FF0000"/>
          <w:sz w:val="36"/>
        </w:rPr>
      </w:pPr>
    </w:p>
    <w:p w:rsidR="00F13599" w:rsidRDefault="00F13599" w:rsidP="00F13599">
      <w:pPr>
        <w:jc w:val="center"/>
        <w:rPr>
          <w:b/>
          <w:color w:val="FF0000"/>
          <w:sz w:val="36"/>
        </w:rPr>
      </w:pPr>
    </w:p>
    <w:p w:rsidR="00F13599" w:rsidRDefault="00F13599" w:rsidP="00F13599">
      <w:pPr>
        <w:jc w:val="center"/>
        <w:rPr>
          <w:b/>
          <w:color w:val="FF0000"/>
          <w:sz w:val="36"/>
        </w:rPr>
      </w:pPr>
    </w:p>
    <w:p w:rsidR="00285D8E" w:rsidRDefault="00285D8E">
      <w:pPr>
        <w:spacing w:after="200"/>
        <w:jc w:val="left"/>
        <w:rPr>
          <w:b/>
          <w:color w:val="FF0000"/>
          <w:sz w:val="36"/>
        </w:rPr>
      </w:pPr>
      <w:r>
        <w:rPr>
          <w:b/>
          <w:color w:val="FF0000"/>
          <w:sz w:val="36"/>
        </w:rPr>
        <w:br w:type="page"/>
      </w:r>
    </w:p>
    <w:p w:rsidR="00F13599" w:rsidRPr="00F51551" w:rsidRDefault="00795B9D" w:rsidP="00F13599">
      <w:pPr>
        <w:jc w:val="center"/>
        <w:rPr>
          <w:b/>
          <w:color w:val="FF0000"/>
          <w:sz w:val="36"/>
        </w:rPr>
      </w:pPr>
      <w:r>
        <w:rPr>
          <w:b/>
          <w:noProof/>
          <w:color w:val="FF0000"/>
          <w:sz w:val="36"/>
        </w:rPr>
        <w:lastRenderedPageBreak/>
        <w:drawing>
          <wp:inline distT="0" distB="0" distL="0" distR="0" wp14:anchorId="6F27ED5F" wp14:editId="69CA3618">
            <wp:extent cx="6097905" cy="6605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P_WF0_BH5.jpg"/>
                    <pic:cNvPicPr/>
                  </pic:nvPicPr>
                  <pic:blipFill>
                    <a:blip r:embed="rId227">
                      <a:extLst>
                        <a:ext uri="{28A0092B-C50C-407E-A947-70E740481C1C}">
                          <a14:useLocalDpi xmlns:a14="http://schemas.microsoft.com/office/drawing/2010/main" val="0"/>
                        </a:ext>
                      </a:extLst>
                    </a:blip>
                    <a:stretch>
                      <a:fillRect/>
                    </a:stretch>
                  </pic:blipFill>
                  <pic:spPr>
                    <a:xfrm>
                      <a:off x="0" y="0"/>
                      <a:ext cx="6097905" cy="6605905"/>
                    </a:xfrm>
                    <a:prstGeom prst="rect">
                      <a:avLst/>
                    </a:prstGeom>
                  </pic:spPr>
                </pic:pic>
              </a:graphicData>
            </a:graphic>
          </wp:inline>
        </w:drawing>
      </w:r>
    </w:p>
    <w:p w:rsidR="00F13599" w:rsidRDefault="00C8260D" w:rsidP="00C8260D">
      <w:pPr>
        <w:pStyle w:val="Caption"/>
        <w:jc w:val="center"/>
      </w:pPr>
      <w:bookmarkStart w:id="122" w:name="_Toc531648769"/>
      <w:r>
        <w:t xml:space="preserve">Figure </w:t>
      </w:r>
      <w:r w:rsidR="00AD237A">
        <w:fldChar w:fldCharType="begin"/>
      </w:r>
      <w:r w:rsidR="00AD237A">
        <w:instrText xml:space="preserve"> STYLEREF 1 \s </w:instrText>
      </w:r>
      <w:r w:rsidR="00AD237A">
        <w:fldChar w:fldCharType="separate"/>
      </w:r>
      <w:r w:rsidR="00726F72">
        <w:rPr>
          <w:noProof/>
        </w:rPr>
        <w:t>2</w:t>
      </w:r>
      <w:r w:rsidR="00AD237A">
        <w:rPr>
          <w:noProof/>
        </w:rPr>
        <w:fldChar w:fldCharType="end"/>
      </w:r>
      <w:r>
        <w:noBreakHyphen/>
      </w:r>
      <w:r w:rsidR="00AD237A">
        <w:fldChar w:fldCharType="begin"/>
      </w:r>
      <w:r w:rsidR="00AD237A">
        <w:instrText xml:space="preserve"> SEQ Figure \* ARABIC \s 1 </w:instrText>
      </w:r>
      <w:r w:rsidR="00AD237A">
        <w:fldChar w:fldCharType="separate"/>
      </w:r>
      <w:r w:rsidR="00726F72">
        <w:rPr>
          <w:noProof/>
        </w:rPr>
        <w:t>8</w:t>
      </w:r>
      <w:r w:rsidR="00AD237A">
        <w:rPr>
          <w:noProof/>
        </w:rPr>
        <w:fldChar w:fldCharType="end"/>
      </w:r>
      <w:proofErr w:type="gramStart"/>
      <w:r w:rsidRPr="00360F57">
        <w:t>:Topographic</w:t>
      </w:r>
      <w:proofErr w:type="gramEnd"/>
      <w:r w:rsidRPr="00360F57">
        <w:t xml:space="preserve"> map of the area (scale: 1:2500)</w:t>
      </w:r>
      <w:bookmarkEnd w:id="122"/>
    </w:p>
    <w:p w:rsidR="00F13599" w:rsidRDefault="00F13599" w:rsidP="007F2089">
      <w:pPr>
        <w:pStyle w:val="BodyText"/>
      </w:pPr>
    </w:p>
    <w:p w:rsidR="00F13599" w:rsidRDefault="00F13599" w:rsidP="007F2089">
      <w:pPr>
        <w:pStyle w:val="BodyText"/>
      </w:pPr>
    </w:p>
    <w:p w:rsidR="00F13599" w:rsidRDefault="00F13599" w:rsidP="007F2089">
      <w:pPr>
        <w:pStyle w:val="BodyText"/>
      </w:pPr>
    </w:p>
    <w:p w:rsidR="00F13599" w:rsidRDefault="00F13599" w:rsidP="007F2089">
      <w:pPr>
        <w:pStyle w:val="BodyText"/>
      </w:pPr>
    </w:p>
    <w:p w:rsidR="00F13599" w:rsidRPr="00C12051" w:rsidRDefault="00F13599" w:rsidP="007F2089">
      <w:pPr>
        <w:pStyle w:val="BodyText"/>
      </w:pPr>
    </w:p>
    <w:p w:rsidR="005D534F" w:rsidRDefault="005D534F">
      <w:pPr>
        <w:spacing w:after="200"/>
        <w:jc w:val="left"/>
        <w:rPr>
          <w:b/>
        </w:rPr>
      </w:pPr>
      <w:r>
        <w:rPr>
          <w:b/>
        </w:rPr>
        <w:br w:type="page"/>
      </w:r>
    </w:p>
    <w:p w:rsidR="00DC6365" w:rsidRPr="00563951" w:rsidRDefault="0041366B" w:rsidP="007F2089">
      <w:pPr>
        <w:pStyle w:val="BodyText"/>
        <w:rPr>
          <w:b/>
        </w:rPr>
      </w:pPr>
      <w:r w:rsidRPr="00563951">
        <w:rPr>
          <w:b/>
        </w:rPr>
        <w:lastRenderedPageBreak/>
        <w:t xml:space="preserve">Solution: </w:t>
      </w:r>
    </w:p>
    <w:p w:rsidR="00D47BAC" w:rsidRPr="00563951" w:rsidRDefault="00D47BAC" w:rsidP="007F2089">
      <w:pPr>
        <w:pStyle w:val="BodyText"/>
        <w:rPr>
          <w:b/>
        </w:rPr>
      </w:pPr>
      <w:r w:rsidRPr="00563951">
        <w:rPr>
          <w:b/>
        </w:rPr>
        <w:t>I. Preliminary Design:</w:t>
      </w:r>
    </w:p>
    <w:p w:rsidR="006D2C6E" w:rsidRPr="00C12051" w:rsidRDefault="006D2C6E" w:rsidP="007F2089">
      <w:pPr>
        <w:pStyle w:val="BodyText"/>
      </w:pPr>
      <w:r w:rsidRPr="00C12051">
        <w:t xml:space="preserve">The first step for design is determination of the basic </w:t>
      </w:r>
      <w:r w:rsidR="00561D0C" w:rsidRPr="00C12051">
        <w:t>d</w:t>
      </w:r>
      <w:r w:rsidR="00620AD2" w:rsidRPr="00C12051">
        <w:t>esign p</w:t>
      </w:r>
      <w:r w:rsidRPr="00C12051">
        <w:t>arameters</w:t>
      </w:r>
      <w:r w:rsidR="00561D0C" w:rsidRPr="00C12051">
        <w:t xml:space="preserve"> based on the given information.</w:t>
      </w:r>
    </w:p>
    <w:p w:rsidR="00561D0C" w:rsidRPr="00C12051" w:rsidRDefault="00900117" w:rsidP="00637270">
      <w:pPr>
        <w:pStyle w:val="BodyText"/>
        <w:numPr>
          <w:ilvl w:val="0"/>
          <w:numId w:val="9"/>
        </w:numPr>
      </w:pPr>
      <w:r w:rsidRPr="00C12051">
        <w:rPr>
          <w:b/>
          <w:i/>
        </w:rPr>
        <w:t xml:space="preserve">Gross depth of </w:t>
      </w:r>
      <w:proofErr w:type="spellStart"/>
      <w:r w:rsidRPr="00C12051">
        <w:rPr>
          <w:b/>
          <w:i/>
        </w:rPr>
        <w:t>irrigation</w:t>
      </w:r>
      <w:proofErr w:type="gramStart"/>
      <w:r w:rsidRPr="00C12051">
        <w:rPr>
          <w:b/>
          <w:i/>
        </w:rPr>
        <w:t>:</w:t>
      </w:r>
      <w:r w:rsidR="00561D0C" w:rsidRPr="00C12051">
        <w:t>Since</w:t>
      </w:r>
      <w:proofErr w:type="spellEnd"/>
      <w:proofErr w:type="gramEnd"/>
      <w:r w:rsidR="00561D0C" w:rsidRPr="00C12051">
        <w:t xml:space="preserve"> the crops to be irrigated are vegetables, the percentage wetted area, Pw can be taken as 100%. </w:t>
      </w:r>
      <w:r w:rsidR="003C1647" w:rsidRPr="00C12051">
        <w:t>The application efficiency for drip irrigation is usually considered as 90%. Further, a</w:t>
      </w:r>
      <w:r w:rsidR="00561D0C" w:rsidRPr="00C12051">
        <w:t>s the water quality is good for irrigation, leaching is not required. Thus, the gross depth of irrigation is:</w:t>
      </w:r>
    </w:p>
    <w:p w:rsidR="006D2C6E" w:rsidRPr="00C12051" w:rsidRDefault="00561D0C" w:rsidP="00285D8E">
      <w:pPr>
        <w:pStyle w:val="BodyText"/>
        <w:jc w:val="center"/>
      </w:pPr>
      <w:r w:rsidRPr="00C12051">
        <w:object w:dxaOrig="3700" w:dyaOrig="700">
          <v:shape id="_x0000_i1110" type="#_x0000_t75" style="width:177.6pt;height:33pt" o:ole="">
            <v:imagedata r:id="rId68" o:title=""/>
          </v:shape>
          <o:OLEObject Type="Embed" ProgID="Equation.3" ShapeID="_x0000_i1110" DrawAspect="Content" ObjectID="_1608885206" r:id="rId228"/>
        </w:object>
      </w:r>
    </w:p>
    <w:p w:rsidR="003C1647" w:rsidRPr="00C12051" w:rsidRDefault="00900117" w:rsidP="00637270">
      <w:pPr>
        <w:pStyle w:val="BodyText"/>
        <w:numPr>
          <w:ilvl w:val="0"/>
          <w:numId w:val="9"/>
        </w:numPr>
      </w:pPr>
      <w:r w:rsidRPr="00C12051">
        <w:rPr>
          <w:b/>
          <w:i/>
        </w:rPr>
        <w:t xml:space="preserve">Emitter and lateral </w:t>
      </w:r>
      <w:proofErr w:type="spellStart"/>
      <w:r w:rsidRPr="00C12051">
        <w:rPr>
          <w:b/>
          <w:i/>
        </w:rPr>
        <w:t>spacings</w:t>
      </w:r>
      <w:proofErr w:type="spellEnd"/>
      <w:r w:rsidRPr="00C12051">
        <w:rPr>
          <w:b/>
          <w:i/>
        </w:rPr>
        <w:t>:</w:t>
      </w:r>
      <w:r w:rsidRPr="00C12051">
        <w:t xml:space="preserve"> They are decided based on the row and plant spacing of the selected crops. For vegetable or close growing row crops, the usual recommendation 30 to 50cm between plants and </w:t>
      </w:r>
      <w:r w:rsidR="00620AD2" w:rsidRPr="00C12051">
        <w:t xml:space="preserve">0.9 to </w:t>
      </w:r>
      <w:r w:rsidRPr="00C12051">
        <w:t xml:space="preserve">1m between rows. Thus, an emitter spacing of 0.50m and lateral spacing of 1m is taken for design. </w:t>
      </w:r>
    </w:p>
    <w:p w:rsidR="00900117" w:rsidRPr="00C12051" w:rsidRDefault="00341EAD" w:rsidP="00637270">
      <w:pPr>
        <w:pStyle w:val="BodyText"/>
        <w:numPr>
          <w:ilvl w:val="0"/>
          <w:numId w:val="9"/>
        </w:numPr>
      </w:pPr>
      <w:r w:rsidRPr="00C12051">
        <w:rPr>
          <w:b/>
        </w:rPr>
        <w:t>Emitter selection</w:t>
      </w:r>
      <w:r w:rsidR="005D6531" w:rsidRPr="00C12051">
        <w:rPr>
          <w:b/>
        </w:rPr>
        <w:t xml:space="preserve">: </w:t>
      </w:r>
      <w:r w:rsidR="00CC3200" w:rsidRPr="00C12051">
        <w:t xml:space="preserve">Since the soil is clay and moderately drained, </w:t>
      </w:r>
      <w:r w:rsidR="00FA6492" w:rsidRPr="00C12051">
        <w:t>it has relatively</w:t>
      </w:r>
      <w:r w:rsidR="000A2373" w:rsidRPr="00C12051">
        <w:t xml:space="preserve"> low infiltration rate. Thus, </w:t>
      </w:r>
      <w:r w:rsidR="00CC3200" w:rsidRPr="00C12051">
        <w:t>a dripper with 2lit/</w:t>
      </w:r>
      <w:proofErr w:type="spellStart"/>
      <w:r w:rsidR="00CC3200" w:rsidRPr="00C12051">
        <w:t>hr</w:t>
      </w:r>
      <w:proofErr w:type="spellEnd"/>
      <w:r w:rsidR="00CC3200" w:rsidRPr="00C12051">
        <w:t xml:space="preserve"> may be selected to suit with the infiltration rate of the soil. </w:t>
      </w:r>
      <w:r w:rsidR="00082F46" w:rsidRPr="00C12051">
        <w:t xml:space="preserve"> Accordingly, the time of application is:</w:t>
      </w:r>
    </w:p>
    <w:p w:rsidR="003C1647" w:rsidRPr="00C12051" w:rsidRDefault="00341EAD" w:rsidP="00285D8E">
      <w:pPr>
        <w:pStyle w:val="BodyText"/>
        <w:jc w:val="center"/>
      </w:pPr>
      <w:r w:rsidRPr="00C12051">
        <w:object w:dxaOrig="6480" w:dyaOrig="700">
          <v:shape id="_x0000_i1111" type="#_x0000_t75" style="width:321.75pt;height:34.8pt" o:ole="">
            <v:imagedata r:id="rId229" o:title=""/>
          </v:shape>
          <o:OLEObject Type="Embed" ProgID="Equation.3" ShapeID="_x0000_i1111" DrawAspect="Content" ObjectID="_1608885207" r:id="rId230"/>
        </w:object>
      </w:r>
    </w:p>
    <w:p w:rsidR="00341EAD" w:rsidRPr="00C12051" w:rsidRDefault="00341EAD" w:rsidP="00637270">
      <w:pPr>
        <w:pStyle w:val="BodyText"/>
        <w:numPr>
          <w:ilvl w:val="0"/>
          <w:numId w:val="9"/>
        </w:numPr>
      </w:pPr>
      <w:r w:rsidRPr="00C12051">
        <w:t>From manufacturer</w:t>
      </w:r>
      <w:r w:rsidR="00FA6492" w:rsidRPr="00C12051">
        <w:t>’</w:t>
      </w:r>
      <w:r w:rsidRPr="00C12051">
        <w:t>s catalogue, let us assume that such em</w:t>
      </w:r>
      <w:r w:rsidR="000E1D70">
        <w:t>i</w:t>
      </w:r>
      <w:r w:rsidRPr="00C12051">
        <w:t xml:space="preserve">tter is operated at 10m pressure head. </w:t>
      </w:r>
    </w:p>
    <w:p w:rsidR="00FA6492" w:rsidRPr="00C12051" w:rsidRDefault="00FA6492" w:rsidP="007F2089">
      <w:pPr>
        <w:pStyle w:val="BodyText"/>
      </w:pPr>
      <w:r w:rsidRPr="00C12051">
        <w:t>(Note: commercial emitters are usually manufactured to operate at a standard pressure head of 10m for the specified discharge)</w:t>
      </w:r>
    </w:p>
    <w:p w:rsidR="00341EAD" w:rsidRPr="00C12051" w:rsidRDefault="00AB785D" w:rsidP="00637270">
      <w:pPr>
        <w:pStyle w:val="BodyText"/>
        <w:numPr>
          <w:ilvl w:val="0"/>
          <w:numId w:val="9"/>
        </w:numPr>
      </w:pPr>
      <w:r w:rsidRPr="00C12051">
        <w:t xml:space="preserve">The net area that can be irrigated per day with a safe yield of the well </w:t>
      </w:r>
      <w:r w:rsidR="005912EC" w:rsidRPr="00C12051">
        <w:t>30lit</w:t>
      </w:r>
      <w:r w:rsidRPr="00C12051">
        <w:t>/</w:t>
      </w:r>
      <w:r w:rsidR="005912EC" w:rsidRPr="00C12051">
        <w:t>sec</w:t>
      </w:r>
      <w:r w:rsidRPr="00C12051">
        <w:t xml:space="preserve"> is:</w:t>
      </w:r>
    </w:p>
    <w:p w:rsidR="00AB785D" w:rsidRPr="00C12051" w:rsidRDefault="00CF41C5" w:rsidP="00285D8E">
      <w:pPr>
        <w:pStyle w:val="BodyText"/>
        <w:jc w:val="center"/>
      </w:pPr>
      <w:r w:rsidRPr="00C12051">
        <w:object w:dxaOrig="4480" w:dyaOrig="700">
          <v:shape id="_x0000_i1112" type="#_x0000_t75" style="width:224.9pt;height:35.4pt" o:ole="">
            <v:imagedata r:id="rId231" o:title=""/>
          </v:shape>
          <o:OLEObject Type="Embed" ProgID="Equation.3" ShapeID="_x0000_i1112" DrawAspect="Content" ObjectID="_1608885208" r:id="rId232"/>
        </w:object>
      </w:r>
    </w:p>
    <w:p w:rsidR="005912EC" w:rsidRPr="00C12051" w:rsidRDefault="00CF41C5" w:rsidP="00637270">
      <w:pPr>
        <w:pStyle w:val="BodyText"/>
        <w:numPr>
          <w:ilvl w:val="0"/>
          <w:numId w:val="9"/>
        </w:numPr>
      </w:pPr>
      <w:r w:rsidRPr="00C12051">
        <w:t>No. of shifts per day = Working hours per day/time of application per irrigation = 17/1.5=</w:t>
      </w:r>
      <w:r w:rsidR="00E75EA1" w:rsidRPr="00C12051">
        <w:t xml:space="preserve">11.33, say </w:t>
      </w:r>
      <w:r w:rsidRPr="00C12051">
        <w:t>12shifts</w:t>
      </w:r>
    </w:p>
    <w:p w:rsidR="00F178D1" w:rsidRPr="00C12051" w:rsidRDefault="00F178D1" w:rsidP="00637270">
      <w:pPr>
        <w:pStyle w:val="BodyText"/>
        <w:numPr>
          <w:ilvl w:val="0"/>
          <w:numId w:val="9"/>
        </w:numPr>
      </w:pPr>
      <w:r w:rsidRPr="00C12051">
        <w:t xml:space="preserve">Area irrigated simultaneously = total area irrigated per day/No. of shifts = 30/12 = 2.5ha.Therefore, 5 subunits are irrigated at the same time for 1.5hrs. </w:t>
      </w:r>
    </w:p>
    <w:p w:rsidR="00D47BAC" w:rsidRPr="00563951" w:rsidRDefault="00D47BAC" w:rsidP="007F2089">
      <w:pPr>
        <w:pStyle w:val="BodyText"/>
        <w:rPr>
          <w:b/>
        </w:rPr>
      </w:pPr>
      <w:r w:rsidRPr="00563951">
        <w:rPr>
          <w:b/>
        </w:rPr>
        <w:t>II. Detail Design:</w:t>
      </w:r>
    </w:p>
    <w:p w:rsidR="00F178D1" w:rsidRPr="00C12051" w:rsidRDefault="00F178D1" w:rsidP="007F2089">
      <w:pPr>
        <w:pStyle w:val="BodyText"/>
      </w:pPr>
      <w:r w:rsidRPr="00C12051">
        <w:t>The next step is the layout of the field and the distribution system to suit to the irrigation operation</w:t>
      </w:r>
      <w:proofErr w:type="gramStart"/>
      <w:r w:rsidRPr="00C12051">
        <w:t>,  and</w:t>
      </w:r>
      <w:proofErr w:type="gramEnd"/>
      <w:r w:rsidRPr="00C12051">
        <w:t xml:space="preserve"> sizing of the pipe lines.  </w:t>
      </w:r>
    </w:p>
    <w:p w:rsidR="007C2EFD" w:rsidRPr="0084243A" w:rsidRDefault="0041366B" w:rsidP="00637270">
      <w:pPr>
        <w:pStyle w:val="BodyText"/>
        <w:numPr>
          <w:ilvl w:val="0"/>
          <w:numId w:val="10"/>
        </w:numPr>
      </w:pPr>
      <w:r w:rsidRPr="0084243A">
        <w:t xml:space="preserve">The first step for </w:t>
      </w:r>
      <w:r w:rsidR="00D47BAC" w:rsidRPr="0084243A">
        <w:t xml:space="preserve">detail </w:t>
      </w:r>
      <w:r w:rsidRPr="0084243A">
        <w:t xml:space="preserve">design is to layout the arrangement of the field and the pipe lines on the map depending upon the topography and the location of water source with </w:t>
      </w:r>
      <w:r w:rsidR="00863493" w:rsidRPr="0084243A">
        <w:t>exclusion</w:t>
      </w:r>
      <w:r w:rsidRPr="0084243A">
        <w:t xml:space="preserve"> of non-irrigable features such as villages and other existing facilities.</w:t>
      </w:r>
      <w:r w:rsidR="007C2EFD" w:rsidRPr="0084243A">
        <w:t xml:space="preserve"> Thus, the layout on the map with consideration of the following is laid out as shown in Fig. </w:t>
      </w:r>
      <w:r w:rsidR="00863493" w:rsidRPr="0084243A">
        <w:t>2.</w:t>
      </w:r>
      <w:r w:rsidR="00D6249F">
        <w:t>8</w:t>
      </w:r>
      <w:r w:rsidR="007C2EFD" w:rsidRPr="0084243A">
        <w:t>:</w:t>
      </w:r>
    </w:p>
    <w:p w:rsidR="007C2EFD" w:rsidRPr="00C12051" w:rsidRDefault="007C2EFD" w:rsidP="00285D8E">
      <w:pPr>
        <w:pStyle w:val="Buletted"/>
      </w:pPr>
      <w:r w:rsidRPr="0084243A">
        <w:t>The smallest irrigation unit of the system which is the manageable size of pressurized</w:t>
      </w:r>
      <w:r w:rsidRPr="00C12051">
        <w:t xml:space="preserve"> irrigation system by each farmer is fixed to 0.5ha.</w:t>
      </w:r>
      <w:r w:rsidR="003C741B" w:rsidRPr="00C12051">
        <w:t xml:space="preserve"> A 100m x 50m is adopted to fit the size</w:t>
      </w:r>
      <w:r w:rsidR="00EA2D56" w:rsidRPr="00C12051">
        <w:t>.</w:t>
      </w:r>
    </w:p>
    <w:p w:rsidR="007C2EFD" w:rsidRPr="00C12051" w:rsidRDefault="007C2EFD" w:rsidP="00285D8E">
      <w:pPr>
        <w:pStyle w:val="Buletted"/>
      </w:pPr>
      <w:r w:rsidRPr="00C12051">
        <w:lastRenderedPageBreak/>
        <w:t xml:space="preserve">The BDU is taken as 2ha. So, with a sub unit of 0.5 ha, four operations selected for the system </w:t>
      </w:r>
      <w:proofErr w:type="spellStart"/>
      <w:r w:rsidRPr="00C12051">
        <w:t>application.</w:t>
      </w:r>
      <w:r w:rsidR="00396A54" w:rsidRPr="00C12051">
        <w:t>i.e</w:t>
      </w:r>
      <w:proofErr w:type="spellEnd"/>
      <w:r w:rsidR="00396A54" w:rsidRPr="00C12051">
        <w:t xml:space="preserve"> </w:t>
      </w:r>
      <w:proofErr w:type="gramStart"/>
      <w:r w:rsidR="00396A54" w:rsidRPr="00C12051">
        <w:t>Four</w:t>
      </w:r>
      <w:proofErr w:type="gramEnd"/>
      <w:r w:rsidR="00396A54" w:rsidRPr="00C12051">
        <w:t xml:space="preserve"> farmers are clustered in a BDU but </w:t>
      </w:r>
      <w:r w:rsidR="00B0659F" w:rsidRPr="00C12051">
        <w:t xml:space="preserve">they </w:t>
      </w:r>
      <w:r w:rsidR="00396A54" w:rsidRPr="00C12051">
        <w:t xml:space="preserve">can manage their own plots.  </w:t>
      </w:r>
    </w:p>
    <w:p w:rsidR="001C0E5F" w:rsidRPr="00C12051" w:rsidRDefault="001C0E5F" w:rsidP="00285D8E">
      <w:pPr>
        <w:pStyle w:val="Buletted"/>
      </w:pPr>
      <w:r w:rsidRPr="00C12051">
        <w:t xml:space="preserve">The layout is based on the assumption that the irrigable area will be reallocated to farmers as per the manageable size and the </w:t>
      </w:r>
      <w:proofErr w:type="spellStart"/>
      <w:r w:rsidRPr="00C12051">
        <w:t>beneficieries</w:t>
      </w:r>
      <w:proofErr w:type="spellEnd"/>
      <w:r w:rsidRPr="00C12051">
        <w:t xml:space="preserve"> will be organized at </w:t>
      </w:r>
      <w:proofErr w:type="spellStart"/>
      <w:r w:rsidRPr="00C12051">
        <w:t>Tabia</w:t>
      </w:r>
      <w:proofErr w:type="spellEnd"/>
      <w:r w:rsidRPr="00C12051">
        <w:t xml:space="preserve"> level accordingly. </w:t>
      </w:r>
    </w:p>
    <w:p w:rsidR="001C0E5F" w:rsidRPr="00C12051" w:rsidRDefault="001C0E5F" w:rsidP="00285D8E">
      <w:pPr>
        <w:pStyle w:val="Buletted"/>
      </w:pPr>
      <w:r w:rsidRPr="00C12051">
        <w:t xml:space="preserve">The </w:t>
      </w:r>
      <w:proofErr w:type="gramStart"/>
      <w:r w:rsidRPr="00C12051">
        <w:t>direction of the laterals are</w:t>
      </w:r>
      <w:proofErr w:type="gramEnd"/>
      <w:r w:rsidRPr="00C12051">
        <w:t xml:space="preserve"> laid along the contour and the direction of the </w:t>
      </w:r>
      <w:r w:rsidR="00D04609" w:rsidRPr="00C12051">
        <w:t xml:space="preserve">manifolds </w:t>
      </w:r>
      <w:proofErr w:type="spellStart"/>
      <w:r w:rsidR="00D04609" w:rsidRPr="00C12051">
        <w:t>areorthogonal</w:t>
      </w:r>
      <w:proofErr w:type="spellEnd"/>
      <w:r w:rsidR="00D04609" w:rsidRPr="00C12051">
        <w:t xml:space="preserve"> to the laterals and are laid downslope to minimize pressure variation.</w:t>
      </w:r>
    </w:p>
    <w:p w:rsidR="00D04609" w:rsidRPr="00C12051" w:rsidRDefault="00FA2985" w:rsidP="00285D8E">
      <w:pPr>
        <w:pStyle w:val="Buletted"/>
      </w:pPr>
      <w:r w:rsidRPr="00C12051">
        <w:t xml:space="preserve">Five </w:t>
      </w:r>
      <w:proofErr w:type="spellStart"/>
      <w:r w:rsidRPr="00C12051">
        <w:t>submains</w:t>
      </w:r>
      <w:proofErr w:type="spellEnd"/>
      <w:r w:rsidRPr="00C12051">
        <w:t xml:space="preserve">, each supplying to 3BDUS (3X4 subunits) are connected to the main line. This is to suit the irrigation supply to a subunit per shift by each </w:t>
      </w:r>
      <w:proofErr w:type="spellStart"/>
      <w:r w:rsidRPr="00C12051">
        <w:t>submain</w:t>
      </w:r>
      <w:proofErr w:type="spellEnd"/>
      <w:r w:rsidRPr="00C12051">
        <w:t xml:space="preserve">. </w:t>
      </w:r>
    </w:p>
    <w:p w:rsidR="007C2EFD" w:rsidRPr="00C12051" w:rsidRDefault="000F0ACE" w:rsidP="00637270">
      <w:pPr>
        <w:pStyle w:val="BodyText"/>
        <w:numPr>
          <w:ilvl w:val="0"/>
          <w:numId w:val="10"/>
        </w:numPr>
      </w:pPr>
      <w:r w:rsidRPr="00C12051">
        <w:t>The next step is sizing of pipe lines.</w:t>
      </w:r>
    </w:p>
    <w:p w:rsidR="00863493" w:rsidRPr="00C12051" w:rsidRDefault="000F0ACE" w:rsidP="00285D8E">
      <w:pPr>
        <w:pStyle w:val="Buletted"/>
      </w:pPr>
      <w:r w:rsidRPr="00C12051">
        <w:t xml:space="preserve">Each lateral discharge = Number of dripper per lateral* </w:t>
      </w:r>
      <w:r w:rsidR="00863493" w:rsidRPr="00C12051">
        <w:t>emitter</w:t>
      </w:r>
      <w:r w:rsidRPr="00C12051">
        <w:t xml:space="preserve"> discharge </w:t>
      </w:r>
    </w:p>
    <w:p w:rsidR="00863493" w:rsidRPr="00C12051" w:rsidRDefault="000F0ACE" w:rsidP="00285D8E">
      <w:pPr>
        <w:pStyle w:val="BodyText"/>
        <w:ind w:left="720" w:firstLine="720"/>
      </w:pPr>
      <w:r w:rsidRPr="00C12051">
        <w:t xml:space="preserve">= </w:t>
      </w:r>
      <w:r w:rsidR="00863493" w:rsidRPr="00C12051">
        <w:t xml:space="preserve">(Length of lateral/spacing between emitters)* dripper discharge </w:t>
      </w:r>
    </w:p>
    <w:p w:rsidR="000F0ACE" w:rsidRPr="00C12051" w:rsidRDefault="00863493" w:rsidP="007F2089">
      <w:pPr>
        <w:pStyle w:val="BodyText"/>
      </w:pPr>
      <w:r w:rsidRPr="00C12051">
        <w:t xml:space="preserve">                                                = </w:t>
      </w:r>
      <w:r w:rsidR="004078E8" w:rsidRPr="00C12051">
        <w:t>(50/0.5)*2=</w:t>
      </w:r>
      <w:r w:rsidR="00986561" w:rsidRPr="00C12051">
        <w:t>0.2m</w:t>
      </w:r>
      <w:r w:rsidR="00986561" w:rsidRPr="00C12051">
        <w:rPr>
          <w:vertAlign w:val="superscript"/>
        </w:rPr>
        <w:t>3</w:t>
      </w:r>
      <w:r w:rsidR="004078E8" w:rsidRPr="00C12051">
        <w:t>/</w:t>
      </w:r>
      <w:proofErr w:type="spellStart"/>
      <w:r w:rsidR="004078E8" w:rsidRPr="00C12051">
        <w:t>hr</w:t>
      </w:r>
      <w:proofErr w:type="spellEnd"/>
    </w:p>
    <w:p w:rsidR="00863493" w:rsidRPr="00C12051" w:rsidRDefault="004078E8" w:rsidP="00285D8E">
      <w:pPr>
        <w:pStyle w:val="Buletted"/>
      </w:pPr>
      <w:r w:rsidRPr="00C12051">
        <w:t xml:space="preserve">Each manifold discharge = Number of laterals*each lateral discharge </w:t>
      </w:r>
    </w:p>
    <w:p w:rsidR="00863493" w:rsidRPr="00C12051" w:rsidRDefault="00863493" w:rsidP="007F2089">
      <w:pPr>
        <w:pStyle w:val="BodyText"/>
      </w:pPr>
      <w:r w:rsidRPr="00C12051">
        <w:t xml:space="preserve">                                                    = Length of manifold/spacing between laterals*lateral discharge</w:t>
      </w:r>
    </w:p>
    <w:p w:rsidR="00863493" w:rsidRPr="00C12051" w:rsidRDefault="004078E8" w:rsidP="00285D8E">
      <w:pPr>
        <w:pStyle w:val="BodyText"/>
        <w:ind w:left="2880" w:firstLine="720"/>
      </w:pPr>
      <w:proofErr w:type="gramStart"/>
      <w:r w:rsidRPr="00C12051">
        <w:t>=(</w:t>
      </w:r>
      <w:proofErr w:type="gramEnd"/>
      <w:r w:rsidRPr="00C12051">
        <w:t>100/1)*</w:t>
      </w:r>
      <w:r w:rsidR="00D6249F">
        <w:t>2</w:t>
      </w:r>
      <w:r w:rsidRPr="00C12051">
        <w:t>=</w:t>
      </w:r>
      <w:r w:rsidR="00986561" w:rsidRPr="00C12051">
        <w:t>20m</w:t>
      </w:r>
      <w:r w:rsidR="00986561" w:rsidRPr="00C12051">
        <w:rPr>
          <w:vertAlign w:val="superscript"/>
        </w:rPr>
        <w:t>3</w:t>
      </w:r>
      <w:r w:rsidR="00986561" w:rsidRPr="00C12051">
        <w:t>/hr</w:t>
      </w:r>
      <w:r w:rsidR="00326DF5" w:rsidRPr="00C12051">
        <w:t xml:space="preserve">. </w:t>
      </w:r>
    </w:p>
    <w:p w:rsidR="00863493" w:rsidRPr="00C12051" w:rsidRDefault="00326DF5" w:rsidP="007F2089">
      <w:pPr>
        <w:pStyle w:val="BodyText"/>
      </w:pPr>
      <w:r w:rsidRPr="00C12051">
        <w:t xml:space="preserve">This discharge is also the discharge carried by each </w:t>
      </w:r>
      <w:proofErr w:type="spellStart"/>
      <w:r w:rsidRPr="00C12051">
        <w:t>submain</w:t>
      </w:r>
      <w:proofErr w:type="spellEnd"/>
      <w:r w:rsidRPr="00C12051">
        <w:t xml:space="preserve">. </w:t>
      </w:r>
    </w:p>
    <w:p w:rsidR="00863493" w:rsidRDefault="00863493" w:rsidP="00853055">
      <w:r w:rsidRPr="00C12051">
        <w:t xml:space="preserve">(Note: the first emitter on a lateral and the first lateral on a manifold is connected at a regular spacing of emitters and laterals, respectively). </w:t>
      </w:r>
    </w:p>
    <w:p w:rsidR="00853055" w:rsidRPr="00C12051" w:rsidRDefault="00853055" w:rsidP="00853055"/>
    <w:p w:rsidR="00B5274B" w:rsidRPr="00853055" w:rsidRDefault="00326DF5" w:rsidP="00853055">
      <w:pPr>
        <w:rPr>
          <w:b/>
        </w:rPr>
      </w:pPr>
      <w:r w:rsidRPr="00853055">
        <w:rPr>
          <w:b/>
        </w:rPr>
        <w:t xml:space="preserve">Selection of lateral </w:t>
      </w:r>
      <w:proofErr w:type="gramStart"/>
      <w:r w:rsidRPr="00853055">
        <w:rPr>
          <w:b/>
        </w:rPr>
        <w:t>size ,</w:t>
      </w:r>
      <w:proofErr w:type="gramEnd"/>
    </w:p>
    <w:p w:rsidR="00B5274B" w:rsidRDefault="00B5274B" w:rsidP="00853055">
      <w:r w:rsidRPr="00C12051">
        <w:t>As per the criteria for d</w:t>
      </w:r>
      <w:r w:rsidR="007968E2" w:rsidRPr="00C12051">
        <w:t>esign, Pressure variations with</w:t>
      </w:r>
      <w:r w:rsidRPr="00C12051">
        <w:t>in a subunit (100m x 50m</w:t>
      </w:r>
      <w:proofErr w:type="gramStart"/>
      <w:r w:rsidRPr="00C12051">
        <w:t>),</w:t>
      </w:r>
      <w:proofErr w:type="gramEnd"/>
      <w:r w:rsidRPr="00C12051">
        <w:t xml:space="preserve"> are to be limited to 20%. Since the selected pressure head at emitters </w:t>
      </w:r>
      <w:r w:rsidR="007968E2" w:rsidRPr="00C12051">
        <w:t>is 10m, pressure variation with</w:t>
      </w:r>
      <w:r w:rsidRPr="00C12051">
        <w:t xml:space="preserve">in a subunit is to be limited to 2.0m. Actually, </w:t>
      </w:r>
      <w:r w:rsidR="007968E2" w:rsidRPr="00C12051">
        <w:t xml:space="preserve">a maximum of </w:t>
      </w:r>
      <w:r w:rsidRPr="00C12051">
        <w:t xml:space="preserve">55% of this variation is expected to be </w:t>
      </w:r>
      <w:r w:rsidR="00D03688" w:rsidRPr="00C12051">
        <w:t xml:space="preserve">between emitters in a lateral and the rest 45% in the </w:t>
      </w:r>
      <w:proofErr w:type="spellStart"/>
      <w:r w:rsidR="00D03688" w:rsidRPr="00C12051">
        <w:t>submain</w:t>
      </w:r>
      <w:proofErr w:type="spellEnd"/>
      <w:r w:rsidR="00D03688" w:rsidRPr="00C12051">
        <w:t>.</w:t>
      </w:r>
    </w:p>
    <w:p w:rsidR="00853055" w:rsidRPr="00C12051" w:rsidRDefault="00853055" w:rsidP="00853055"/>
    <w:p w:rsidR="00326DF5" w:rsidRDefault="00B5274B" w:rsidP="00853055">
      <w:r w:rsidRPr="00C12051">
        <w:t>Thus, f</w:t>
      </w:r>
      <w:r w:rsidR="00326DF5" w:rsidRPr="00C12051">
        <w:t xml:space="preserve">irst, select the smallest commercially available diameter, </w:t>
      </w:r>
      <w:proofErr w:type="spellStart"/>
      <w:r w:rsidR="00326DF5" w:rsidRPr="00C12051">
        <w:t>i.e</w:t>
      </w:r>
      <w:proofErr w:type="spellEnd"/>
      <w:r w:rsidR="00326DF5" w:rsidRPr="00C12051">
        <w:t xml:space="preserve"> 12mm (ID= 9.4mm) and compute hf. </w:t>
      </w:r>
    </w:p>
    <w:p w:rsidR="00326DF5" w:rsidRPr="00C12051" w:rsidRDefault="00326DF5" w:rsidP="00853055">
      <w:r w:rsidRPr="00C12051">
        <w:t>Using Darcy-</w:t>
      </w:r>
      <w:proofErr w:type="spellStart"/>
      <w:r w:rsidRPr="00C12051">
        <w:t>Weisbach</w:t>
      </w:r>
      <w:proofErr w:type="spellEnd"/>
      <w:r w:rsidRPr="00C12051">
        <w:t xml:space="preserve"> equation for small plastic pipes, </w:t>
      </w:r>
    </w:p>
    <w:p w:rsidR="00326DF5" w:rsidRPr="00C12051" w:rsidRDefault="00986561" w:rsidP="007F2089">
      <w:pPr>
        <w:pStyle w:val="BodyText"/>
        <w:rPr>
          <w:noProof/>
          <w:position w:val="-28"/>
        </w:rPr>
      </w:pPr>
      <w:r w:rsidRPr="00C12051">
        <w:rPr>
          <w:noProof/>
        </w:rPr>
        <w:object w:dxaOrig="7580" w:dyaOrig="660">
          <v:shape id="_x0000_i1113" type="#_x0000_t75" style="width:379.4pt;height:33.6pt" o:ole="">
            <v:imagedata r:id="rId233" o:title=""/>
          </v:shape>
          <o:OLEObject Type="Embed" ProgID="Equation.3" ShapeID="_x0000_i1113" DrawAspect="Content" ObjectID="_1608885209" r:id="rId234"/>
        </w:object>
      </w:r>
    </w:p>
    <w:p w:rsidR="00326DF5" w:rsidRPr="00C12051" w:rsidRDefault="00326DF5" w:rsidP="007F2089">
      <w:pPr>
        <w:pStyle w:val="BodyText"/>
      </w:pPr>
      <w:r w:rsidRPr="00C12051">
        <w:t xml:space="preserve">Then, the head loss </w:t>
      </w:r>
      <w:proofErr w:type="spellStart"/>
      <w:r w:rsidRPr="00C12051">
        <w:t>h</w:t>
      </w:r>
      <w:r w:rsidRPr="00C12051">
        <w:rPr>
          <w:vertAlign w:val="subscript"/>
        </w:rPr>
        <w:t>f</w:t>
      </w:r>
      <w:proofErr w:type="spellEnd"/>
      <w:r w:rsidRPr="00C12051">
        <w:t xml:space="preserve"> for L=50m </w:t>
      </w:r>
      <w:proofErr w:type="gramStart"/>
      <w:r w:rsidRPr="00C12051">
        <w:t>and  F</w:t>
      </w:r>
      <w:proofErr w:type="gramEnd"/>
      <w:r w:rsidRPr="00C12051">
        <w:t>=0.369 is:</w:t>
      </w:r>
    </w:p>
    <w:p w:rsidR="00326DF5" w:rsidRPr="00C12051" w:rsidRDefault="00986561" w:rsidP="007F2089">
      <w:pPr>
        <w:pStyle w:val="BodyText"/>
      </w:pPr>
      <w:r w:rsidRPr="00C12051">
        <w:rPr>
          <w:noProof/>
        </w:rPr>
        <w:object w:dxaOrig="4180" w:dyaOrig="620">
          <v:shape id="_x0000_i1114" type="#_x0000_t75" style="width:210.05pt;height:31.2pt" o:ole="">
            <v:imagedata r:id="rId235" o:title=""/>
          </v:shape>
          <o:OLEObject Type="Embed" ProgID="Equation.3" ShapeID="_x0000_i1114" DrawAspect="Content" ObjectID="_1608885210" r:id="rId236"/>
        </w:object>
      </w:r>
    </w:p>
    <w:p w:rsidR="00326DF5" w:rsidRPr="00C12051" w:rsidRDefault="00326DF5" w:rsidP="007F2089">
      <w:pPr>
        <w:pStyle w:val="BodyText"/>
      </w:pPr>
      <w:r w:rsidRPr="00C12051">
        <w:t xml:space="preserve">The head loss is greater than </w:t>
      </w:r>
      <w:r w:rsidR="00A326B8" w:rsidRPr="00C12051">
        <w:t xml:space="preserve">55% of </w:t>
      </w:r>
      <w:r w:rsidRPr="00C12051">
        <w:t>the allowable pressure variation</w:t>
      </w:r>
      <w:r w:rsidR="00A326B8" w:rsidRPr="00C12051">
        <w:t xml:space="preserve"> (=1.1m)</w:t>
      </w:r>
      <w:r w:rsidRPr="00C12051">
        <w:t xml:space="preserve">. Thus, increase the diameter to the next </w:t>
      </w:r>
      <w:r w:rsidR="00B5274B" w:rsidRPr="00C12051">
        <w:t xml:space="preserve">available size, </w:t>
      </w:r>
      <w:proofErr w:type="spellStart"/>
      <w:r w:rsidR="00B5274B" w:rsidRPr="00C12051">
        <w:t>i.e</w:t>
      </w:r>
      <w:proofErr w:type="spellEnd"/>
      <w:r w:rsidR="00B5274B" w:rsidRPr="00C12051">
        <w:t xml:space="preserve"> 16mm (ID=12.</w:t>
      </w:r>
      <w:r w:rsidRPr="00C12051">
        <w:t xml:space="preserve">8mm). </w:t>
      </w:r>
    </w:p>
    <w:p w:rsidR="00326DF5" w:rsidRPr="00C12051" w:rsidRDefault="00326DF5" w:rsidP="007F2089">
      <w:pPr>
        <w:pStyle w:val="BodyText"/>
      </w:pPr>
      <w:r w:rsidRPr="00C12051">
        <w:t xml:space="preserve">Now, J for selected size of pipe is: </w:t>
      </w:r>
    </w:p>
    <w:p w:rsidR="00326DF5" w:rsidRPr="00C12051" w:rsidRDefault="00986561" w:rsidP="007F2089">
      <w:pPr>
        <w:pStyle w:val="BodyText"/>
        <w:rPr>
          <w:noProof/>
          <w:position w:val="-28"/>
        </w:rPr>
      </w:pPr>
      <w:r w:rsidRPr="00C12051">
        <w:rPr>
          <w:noProof/>
        </w:rPr>
        <w:object w:dxaOrig="7600" w:dyaOrig="660">
          <v:shape id="_x0000_i1115" type="#_x0000_t75" style="width:381.15pt;height:33.6pt" o:ole="">
            <v:imagedata r:id="rId237" o:title=""/>
          </v:shape>
          <o:OLEObject Type="Embed" ProgID="Equation.3" ShapeID="_x0000_i1115" DrawAspect="Content" ObjectID="_1608885211" r:id="rId238"/>
        </w:object>
      </w:r>
    </w:p>
    <w:p w:rsidR="00326DF5" w:rsidRPr="00C12051" w:rsidRDefault="00326DF5" w:rsidP="007F2089">
      <w:pPr>
        <w:pStyle w:val="BodyText"/>
      </w:pPr>
      <w:r w:rsidRPr="00C12051">
        <w:t xml:space="preserve">Thus, the head loss </w:t>
      </w:r>
      <w:proofErr w:type="spellStart"/>
      <w:r w:rsidRPr="00C12051">
        <w:t>h</w:t>
      </w:r>
      <w:r w:rsidRPr="00C12051">
        <w:rPr>
          <w:vertAlign w:val="subscript"/>
        </w:rPr>
        <w:t>f</w:t>
      </w:r>
      <w:proofErr w:type="spellEnd"/>
      <w:r w:rsidRPr="00C12051">
        <w:t xml:space="preserve"> for L=50m </w:t>
      </w:r>
      <w:proofErr w:type="gramStart"/>
      <w:r w:rsidRPr="00C12051">
        <w:t>and  F</w:t>
      </w:r>
      <w:proofErr w:type="gramEnd"/>
      <w:r w:rsidRPr="00C12051">
        <w:t>=0.369 is:</w:t>
      </w:r>
    </w:p>
    <w:p w:rsidR="00326DF5" w:rsidRPr="00C12051" w:rsidRDefault="00986561" w:rsidP="007F2089">
      <w:pPr>
        <w:pStyle w:val="BodyText"/>
      </w:pPr>
      <w:r w:rsidRPr="00C12051">
        <w:rPr>
          <w:noProof/>
        </w:rPr>
        <w:object w:dxaOrig="4099" w:dyaOrig="620">
          <v:shape id="_x0000_i1116" type="#_x0000_t75" style="width:205.75pt;height:31.2pt" o:ole="">
            <v:imagedata r:id="rId239" o:title=""/>
          </v:shape>
          <o:OLEObject Type="Embed" ProgID="Equation.3" ShapeID="_x0000_i1116" DrawAspect="Content" ObjectID="_1608885212" r:id="rId240"/>
        </w:object>
      </w:r>
    </w:p>
    <w:p w:rsidR="00326DF5" w:rsidRPr="00C12051" w:rsidRDefault="004567AD" w:rsidP="007F2089">
      <w:pPr>
        <w:pStyle w:val="BodyText"/>
      </w:pPr>
      <w:r w:rsidRPr="00C12051">
        <w:t xml:space="preserve">The lateral is going 0.5m upslope. Adding this value to head loss, it becomes 1.01m. </w:t>
      </w:r>
      <w:r w:rsidR="00326DF5" w:rsidRPr="00C12051">
        <w:t xml:space="preserve">This value is below the allowable head loss. Thus, 16mm diameter of lateral is selected as suitable. </w:t>
      </w:r>
    </w:p>
    <w:p w:rsidR="00986561" w:rsidRPr="00C12051" w:rsidRDefault="00326DF5" w:rsidP="007F2089">
      <w:pPr>
        <w:pStyle w:val="BodyText"/>
      </w:pPr>
      <w:r w:rsidRPr="00C12051">
        <w:t>Now, the inlet pr</w:t>
      </w:r>
      <w:r w:rsidR="00986561" w:rsidRPr="00C12051">
        <w:t>essure head of each lateral is:</w:t>
      </w:r>
    </w:p>
    <w:p w:rsidR="000F0ACE" w:rsidRPr="00C12051" w:rsidRDefault="0011643D" w:rsidP="007F2089">
      <w:pPr>
        <w:pStyle w:val="BodyText"/>
      </w:pPr>
      <w:r w:rsidRPr="00090DC5">
        <w:rPr>
          <w:noProof/>
          <w:position w:val="-14"/>
        </w:rPr>
        <w:object w:dxaOrig="6700" w:dyaOrig="380">
          <v:shape id="_x0000_i1117" type="#_x0000_t75" style="width:336.7pt;height:18.6pt" o:ole="">
            <v:imagedata r:id="rId241" o:title=""/>
          </v:shape>
          <o:OLEObject Type="Embed" ProgID="Equation.3" ShapeID="_x0000_i1117" DrawAspect="Content" ObjectID="_1608885213" r:id="rId242"/>
        </w:object>
      </w:r>
    </w:p>
    <w:p w:rsidR="00A326B8" w:rsidRPr="00C12051" w:rsidRDefault="00A326B8" w:rsidP="007F2089">
      <w:pPr>
        <w:pStyle w:val="BodyText"/>
      </w:pPr>
      <w:r w:rsidRPr="00C12051">
        <w:rPr>
          <w:noProof/>
        </w:rPr>
        <w:t xml:space="preserve">(Note: The average elevation of the lateral is </w:t>
      </w:r>
      <w:r w:rsidR="00747D77" w:rsidRPr="00C12051">
        <w:rPr>
          <w:noProof/>
        </w:rPr>
        <w:t>0.5</w:t>
      </w:r>
      <w:r w:rsidRPr="00C12051">
        <w:rPr>
          <w:noProof/>
        </w:rPr>
        <w:t>m upslope as observed from the map)</w:t>
      </w:r>
    </w:p>
    <w:p w:rsidR="00A326B8" w:rsidRPr="00C12051" w:rsidRDefault="00A326B8" w:rsidP="007F2089">
      <w:pPr>
        <w:pStyle w:val="BodyText"/>
      </w:pPr>
      <w:r w:rsidRPr="00C12051">
        <w:t>Selection of</w:t>
      </w:r>
      <w:r w:rsidR="004567AD" w:rsidRPr="00C12051">
        <w:t xml:space="preserve"> manifold size,</w:t>
      </w:r>
    </w:p>
    <w:p w:rsidR="004C032B" w:rsidRPr="00C12051" w:rsidRDefault="004C032B" w:rsidP="007F2089">
      <w:pPr>
        <w:pStyle w:val="BodyText"/>
      </w:pPr>
      <w:r w:rsidRPr="00C12051">
        <w:t xml:space="preserve">There are two manifolds used in the layout - short </w:t>
      </w:r>
      <w:r w:rsidR="004567AD" w:rsidRPr="00C12051">
        <w:t xml:space="preserve">(100m) </w:t>
      </w:r>
      <w:r w:rsidRPr="00C12051">
        <w:t>and long</w:t>
      </w:r>
      <w:r w:rsidR="004567AD" w:rsidRPr="00C12051">
        <w:t xml:space="preserve"> (200m)</w:t>
      </w:r>
    </w:p>
    <w:p w:rsidR="00A326B8" w:rsidRPr="00C12051" w:rsidRDefault="00A326B8" w:rsidP="00285D8E">
      <w:pPr>
        <w:pStyle w:val="Buletted"/>
      </w:pPr>
      <w:r w:rsidRPr="00C12051">
        <w:t>The number</w:t>
      </w:r>
      <w:r w:rsidR="007E234F" w:rsidRPr="00C12051">
        <w:t xml:space="preserve"> of laterals on the manifold is 100</w:t>
      </w:r>
    </w:p>
    <w:p w:rsidR="00A326B8" w:rsidRPr="00C12051" w:rsidRDefault="00A326B8" w:rsidP="00285D8E">
      <w:pPr>
        <w:pStyle w:val="Buletted"/>
      </w:pPr>
      <w:r w:rsidRPr="00C12051">
        <w:t xml:space="preserve">For N=100, the correction factor F from table 1.5 is 0.369 </w:t>
      </w:r>
    </w:p>
    <w:p w:rsidR="00986561" w:rsidRPr="00C12051" w:rsidRDefault="00A326B8" w:rsidP="00285D8E">
      <w:pPr>
        <w:pStyle w:val="Buletted"/>
      </w:pPr>
      <w:r w:rsidRPr="00C12051">
        <w:t>Discharge of manifold,</w:t>
      </w:r>
    </w:p>
    <w:p w:rsidR="00A326B8" w:rsidRPr="00C12051" w:rsidRDefault="00986561" w:rsidP="007F2089">
      <w:pPr>
        <w:pStyle w:val="BodyText"/>
      </w:pPr>
      <w:r w:rsidRPr="00C12051">
        <w:rPr>
          <w:noProof/>
        </w:rPr>
        <w:object w:dxaOrig="3580" w:dyaOrig="360">
          <v:shape id="_x0000_i1118" type="#_x0000_t75" style="width:172.75pt;height:17.4pt" o:ole="">
            <v:imagedata r:id="rId243" o:title=""/>
          </v:shape>
          <o:OLEObject Type="Embed" ProgID="Equation.3" ShapeID="_x0000_i1118" DrawAspect="Content" ObjectID="_1608885214" r:id="rId244"/>
        </w:object>
      </w:r>
    </w:p>
    <w:p w:rsidR="00A326B8" w:rsidRPr="00C12051" w:rsidRDefault="00A326B8" w:rsidP="00285D8E">
      <w:r w:rsidRPr="00C12051">
        <w:t xml:space="preserve">First, select the smallest commercially available diameter, </w:t>
      </w:r>
      <w:proofErr w:type="spellStart"/>
      <w:r w:rsidRPr="00C12051">
        <w:t>i.e</w:t>
      </w:r>
      <w:proofErr w:type="spellEnd"/>
      <w:r w:rsidRPr="00C12051">
        <w:t xml:space="preserve"> 50mm (ID= 45.6mm) and compute hf. </w:t>
      </w:r>
    </w:p>
    <w:p w:rsidR="00A326B8" w:rsidRPr="00C12051" w:rsidRDefault="00A326B8" w:rsidP="00285D8E">
      <w:r w:rsidRPr="00C12051">
        <w:t>Using Darcy-</w:t>
      </w:r>
      <w:proofErr w:type="spellStart"/>
      <w:r w:rsidRPr="00C12051">
        <w:t>Weisbach</w:t>
      </w:r>
      <w:proofErr w:type="spellEnd"/>
      <w:r w:rsidRPr="00C12051">
        <w:t xml:space="preserve"> equation for small plastic pipes, </w:t>
      </w:r>
    </w:p>
    <w:p w:rsidR="00A326B8" w:rsidRPr="00C12051" w:rsidRDefault="00E12EB1" w:rsidP="00637270">
      <w:pPr>
        <w:pStyle w:val="BodyText"/>
        <w:numPr>
          <w:ilvl w:val="0"/>
          <w:numId w:val="6"/>
        </w:numPr>
        <w:rPr>
          <w:noProof/>
          <w:position w:val="-28"/>
        </w:rPr>
      </w:pPr>
      <w:r w:rsidRPr="00C12051">
        <w:rPr>
          <w:noProof/>
        </w:rPr>
        <w:object w:dxaOrig="7740" w:dyaOrig="660">
          <v:shape id="_x0000_i1119" type="#_x0000_t75" style="width:383.5pt;height:33pt" o:ole="">
            <v:imagedata r:id="rId245" o:title=""/>
          </v:shape>
          <o:OLEObject Type="Embed" ProgID="Equation.3" ShapeID="_x0000_i1119" DrawAspect="Content" ObjectID="_1608885215" r:id="rId246"/>
        </w:object>
      </w:r>
    </w:p>
    <w:p w:rsidR="00A326B8" w:rsidRPr="00C12051" w:rsidRDefault="00A326B8" w:rsidP="00285D8E">
      <w:r w:rsidRPr="00C12051">
        <w:t xml:space="preserve">Then, the head loss </w:t>
      </w:r>
      <w:proofErr w:type="spellStart"/>
      <w:r w:rsidRPr="00C12051">
        <w:t>h</w:t>
      </w:r>
      <w:r w:rsidRPr="00C12051">
        <w:rPr>
          <w:vertAlign w:val="subscript"/>
        </w:rPr>
        <w:t>f</w:t>
      </w:r>
      <w:proofErr w:type="spellEnd"/>
      <w:r w:rsidRPr="00C12051">
        <w:t xml:space="preserve"> for L=100m </w:t>
      </w:r>
      <w:proofErr w:type="gramStart"/>
      <w:r w:rsidRPr="00C12051">
        <w:t>and  F</w:t>
      </w:r>
      <w:proofErr w:type="gramEnd"/>
      <w:r w:rsidRPr="00C12051">
        <w:t>=0.369 is:</w:t>
      </w:r>
    </w:p>
    <w:p w:rsidR="008008F2" w:rsidRPr="00C12051" w:rsidRDefault="00E12EB1" w:rsidP="007F2089">
      <w:pPr>
        <w:pStyle w:val="BodyText"/>
        <w:rPr>
          <w:noProof/>
          <w:position w:val="-28"/>
        </w:rPr>
      </w:pPr>
      <w:r w:rsidRPr="00C12051">
        <w:rPr>
          <w:noProof/>
        </w:rPr>
        <w:object w:dxaOrig="4220" w:dyaOrig="620">
          <v:shape id="_x0000_i1120" type="#_x0000_t75" style="width:205.7pt;height:30.6pt" o:ole="">
            <v:imagedata r:id="rId247" o:title=""/>
          </v:shape>
          <o:OLEObject Type="Embed" ProgID="Equation.3" ShapeID="_x0000_i1120" DrawAspect="Content" ObjectID="_1608885216" r:id="rId248"/>
        </w:object>
      </w:r>
    </w:p>
    <w:p w:rsidR="008008F2" w:rsidRPr="00C12051" w:rsidRDefault="008008F2" w:rsidP="007F2089">
      <w:pPr>
        <w:pStyle w:val="BodyText"/>
        <w:rPr>
          <w:noProof/>
        </w:rPr>
      </w:pPr>
      <w:r w:rsidRPr="00C12051">
        <w:rPr>
          <w:noProof/>
        </w:rPr>
        <w:t xml:space="preserve">The shorter manifold has an average elevation advantage of 2.5m. Therefore, the net head loss is 7.71m-2.5m = 5.21m. </w:t>
      </w:r>
    </w:p>
    <w:p w:rsidR="008008F2" w:rsidRPr="00C12051" w:rsidRDefault="008008F2" w:rsidP="007F2089">
      <w:pPr>
        <w:pStyle w:val="BodyText"/>
        <w:rPr>
          <w:noProof/>
        </w:rPr>
      </w:pPr>
      <w:r w:rsidRPr="00C12051">
        <w:rPr>
          <w:noProof/>
        </w:rPr>
        <w:t xml:space="preserve">The net </w:t>
      </w:r>
      <w:r w:rsidR="001906BB" w:rsidRPr="00C12051">
        <w:rPr>
          <w:noProof/>
        </w:rPr>
        <w:t xml:space="preserve">head loss is </w:t>
      </w:r>
      <w:r w:rsidR="00E12EB1" w:rsidRPr="00C12051">
        <w:rPr>
          <w:noProof/>
        </w:rPr>
        <w:t>much greater than the allowable head loss. Thus, try with the next bigger size,</w:t>
      </w:r>
    </w:p>
    <w:p w:rsidR="0083464E" w:rsidRPr="00C12051" w:rsidRDefault="00FD5C92" w:rsidP="007F2089">
      <w:pPr>
        <w:pStyle w:val="BodyText"/>
      </w:pPr>
      <w:r w:rsidRPr="00C12051">
        <w:t xml:space="preserve">The next bigger size is 63mm (ID= 57.6mm) and compute hf. </w:t>
      </w:r>
    </w:p>
    <w:p w:rsidR="00FD5C92" w:rsidRPr="00C12051" w:rsidRDefault="00FD5C92" w:rsidP="007F2089">
      <w:pPr>
        <w:pStyle w:val="BodyText"/>
        <w:rPr>
          <w:noProof/>
          <w:position w:val="-28"/>
        </w:rPr>
      </w:pPr>
      <w:r w:rsidRPr="00C12051">
        <w:rPr>
          <w:noProof/>
        </w:rPr>
        <w:object w:dxaOrig="7620" w:dyaOrig="660">
          <v:shape id="_x0000_i1121" type="#_x0000_t75" style="width:377.55pt;height:33pt" o:ole="">
            <v:imagedata r:id="rId249" o:title=""/>
          </v:shape>
          <o:OLEObject Type="Embed" ProgID="Equation.3" ShapeID="_x0000_i1121" DrawAspect="Content" ObjectID="_1608885217" r:id="rId250"/>
        </w:object>
      </w:r>
    </w:p>
    <w:p w:rsidR="00FD5C92" w:rsidRPr="00C12051" w:rsidRDefault="00FD5C92" w:rsidP="00CD79B1">
      <w:r w:rsidRPr="00C12051">
        <w:t xml:space="preserve">Then, the head loss </w:t>
      </w:r>
      <w:proofErr w:type="spellStart"/>
      <w:r w:rsidRPr="00C12051">
        <w:t>h</w:t>
      </w:r>
      <w:r w:rsidRPr="00C12051">
        <w:rPr>
          <w:vertAlign w:val="subscript"/>
        </w:rPr>
        <w:t>f</w:t>
      </w:r>
      <w:proofErr w:type="spellEnd"/>
      <w:r w:rsidRPr="00C12051">
        <w:t xml:space="preserve"> for L=100m </w:t>
      </w:r>
      <w:proofErr w:type="gramStart"/>
      <w:r w:rsidRPr="00C12051">
        <w:t>and  F</w:t>
      </w:r>
      <w:proofErr w:type="gramEnd"/>
      <w:r w:rsidRPr="00C12051">
        <w:t>=0.369 is:</w:t>
      </w:r>
    </w:p>
    <w:p w:rsidR="00FD5C92" w:rsidRPr="00C12051" w:rsidRDefault="00FD5C92" w:rsidP="007F2089">
      <w:pPr>
        <w:pStyle w:val="BodyText"/>
      </w:pPr>
      <w:r w:rsidRPr="00C12051">
        <w:rPr>
          <w:noProof/>
        </w:rPr>
        <w:object w:dxaOrig="4120" w:dyaOrig="620">
          <v:shape id="_x0000_i1122" type="#_x0000_t75" style="width:201.05pt;height:30.6pt" o:ole="">
            <v:imagedata r:id="rId251" o:title=""/>
          </v:shape>
          <o:OLEObject Type="Embed" ProgID="Equation.3" ShapeID="_x0000_i1122" DrawAspect="Content" ObjectID="_1608885218" r:id="rId252"/>
        </w:object>
      </w:r>
    </w:p>
    <w:p w:rsidR="008008F2" w:rsidRPr="00C12051" w:rsidRDefault="008008F2" w:rsidP="007F2089">
      <w:pPr>
        <w:pStyle w:val="BodyText"/>
        <w:rPr>
          <w:noProof/>
        </w:rPr>
      </w:pPr>
      <w:r w:rsidRPr="00C12051">
        <w:rPr>
          <w:noProof/>
        </w:rPr>
        <w:t xml:space="preserve">Now, the net head loss is: 2.54m-2.5m = 0.04m. </w:t>
      </w:r>
    </w:p>
    <w:p w:rsidR="008008F2" w:rsidRPr="00C12051" w:rsidRDefault="008008F2" w:rsidP="007F2089">
      <w:pPr>
        <w:pStyle w:val="BodyText"/>
      </w:pPr>
      <w:r w:rsidRPr="00C12051">
        <w:rPr>
          <w:noProof/>
        </w:rPr>
        <w:t xml:space="preserve">Now, the head loss is less than the remaining allowable head  (i.e </w:t>
      </w:r>
      <w:r w:rsidR="00890475" w:rsidRPr="00C12051">
        <w:rPr>
          <w:noProof/>
        </w:rPr>
        <w:t>= 2-1.01</w:t>
      </w:r>
      <w:r w:rsidRPr="00C12051">
        <w:rPr>
          <w:noProof/>
        </w:rPr>
        <w:t xml:space="preserve">= </w:t>
      </w:r>
      <w:r w:rsidR="00890475" w:rsidRPr="00C12051">
        <w:rPr>
          <w:noProof/>
        </w:rPr>
        <w:t>0</w:t>
      </w:r>
      <w:r w:rsidRPr="00C12051">
        <w:rPr>
          <w:noProof/>
        </w:rPr>
        <w:t>.</w:t>
      </w:r>
      <w:r w:rsidR="00890475" w:rsidRPr="00C12051">
        <w:rPr>
          <w:noProof/>
        </w:rPr>
        <w:t>9</w:t>
      </w:r>
      <w:r w:rsidRPr="00C12051">
        <w:rPr>
          <w:noProof/>
        </w:rPr>
        <w:t>9m). Thus, a manifold size of 63mm is selected for shorter manifold.</w:t>
      </w:r>
    </w:p>
    <w:p w:rsidR="008008F2" w:rsidRPr="00C12051" w:rsidRDefault="008008F2" w:rsidP="007F2089">
      <w:pPr>
        <w:pStyle w:val="BodyText"/>
        <w:rPr>
          <w:noProof/>
        </w:rPr>
      </w:pPr>
      <w:r w:rsidRPr="00C12051">
        <w:rPr>
          <w:noProof/>
        </w:rPr>
        <w:t>For longer manifold, L=200m</w:t>
      </w:r>
    </w:p>
    <w:p w:rsidR="00E85614" w:rsidRPr="00C12051" w:rsidRDefault="00E85614" w:rsidP="00CD79B1">
      <w:r w:rsidRPr="00C12051">
        <w:t xml:space="preserve">If the size is 63mm, the friction in the first 100m blind pipe is 6.89m as calculated above and the next 100m is 2.54m.  Thus, the total friction loss is 9.43. Since the manifold has an elevation </w:t>
      </w:r>
      <w:r w:rsidRPr="00C12051">
        <w:lastRenderedPageBreak/>
        <w:t xml:space="preserve">(downslope) advantage </w:t>
      </w:r>
      <w:proofErr w:type="gramStart"/>
      <w:r w:rsidRPr="00C12051">
        <w:t>of  4m</w:t>
      </w:r>
      <w:proofErr w:type="gramEnd"/>
      <w:r w:rsidRPr="00C12051">
        <w:t xml:space="preserve">, which </w:t>
      </w:r>
      <w:proofErr w:type="spellStart"/>
      <w:r w:rsidRPr="00C12051">
        <w:t>reults</w:t>
      </w:r>
      <w:proofErr w:type="spellEnd"/>
      <w:r w:rsidRPr="00C12051">
        <w:t xml:space="preserve"> in the net head loss of 5.43. It is well above the allowable head. </w:t>
      </w:r>
    </w:p>
    <w:p w:rsidR="00CD79B1" w:rsidRDefault="00E85614" w:rsidP="00CD79B1">
      <w:r w:rsidRPr="00C12051">
        <w:t xml:space="preserve">The next bigger size is 75mm (ID= 68.6mm) and compute hf. </w:t>
      </w:r>
    </w:p>
    <w:p w:rsidR="00E85614" w:rsidRPr="00C12051" w:rsidRDefault="00E85614" w:rsidP="00285D8E">
      <w:pPr>
        <w:ind w:left="720"/>
      </w:pPr>
      <w:r w:rsidRPr="00C12051">
        <w:rPr>
          <w:noProof/>
          <w:color w:val="231F20"/>
          <w:spacing w:val="-1"/>
          <w:position w:val="-24"/>
        </w:rPr>
        <w:object w:dxaOrig="7500" w:dyaOrig="660">
          <v:shape id="_x0000_i1123" type="#_x0000_t75" style="width:371.25pt;height:33pt" o:ole="">
            <v:imagedata r:id="rId253" o:title=""/>
          </v:shape>
          <o:OLEObject Type="Embed" ProgID="Equation.3" ShapeID="_x0000_i1123" DrawAspect="Content" ObjectID="_1608885219" r:id="rId254"/>
        </w:object>
      </w:r>
    </w:p>
    <w:p w:rsidR="00E85614" w:rsidRPr="00C12051" w:rsidRDefault="00E85614" w:rsidP="00CD79B1">
      <w:r w:rsidRPr="00C12051">
        <w:t xml:space="preserve">Then, the head loss </w:t>
      </w:r>
      <w:proofErr w:type="spellStart"/>
      <w:r w:rsidRPr="00C12051">
        <w:t>h</w:t>
      </w:r>
      <w:r w:rsidRPr="00C12051">
        <w:rPr>
          <w:vertAlign w:val="subscript"/>
        </w:rPr>
        <w:t>f</w:t>
      </w:r>
      <w:proofErr w:type="spellEnd"/>
      <w:r w:rsidRPr="00C12051">
        <w:t xml:space="preserve"> for L=100m </w:t>
      </w:r>
      <w:proofErr w:type="gramStart"/>
      <w:r w:rsidRPr="00C12051">
        <w:t>and  F</w:t>
      </w:r>
      <w:proofErr w:type="gramEnd"/>
      <w:r w:rsidRPr="00C12051">
        <w:t>=0.369 is:</w:t>
      </w:r>
    </w:p>
    <w:p w:rsidR="00E85614" w:rsidRPr="00C12051" w:rsidRDefault="00E85614" w:rsidP="007F2089">
      <w:pPr>
        <w:pStyle w:val="BodyText"/>
      </w:pPr>
      <w:r w:rsidRPr="00C12051">
        <w:rPr>
          <w:noProof/>
        </w:rPr>
        <w:object w:dxaOrig="3940" w:dyaOrig="620">
          <v:shape id="_x0000_i1124" type="#_x0000_t75" style="width:192.65pt;height:30.6pt" o:ole="">
            <v:imagedata r:id="rId255" o:title=""/>
          </v:shape>
          <o:OLEObject Type="Embed" ProgID="Equation.3" ShapeID="_x0000_i1124" DrawAspect="Content" ObjectID="_1608885220" r:id="rId256"/>
        </w:object>
      </w:r>
    </w:p>
    <w:p w:rsidR="004C032B" w:rsidRPr="00C12051" w:rsidRDefault="00F22C21" w:rsidP="00CD79B1">
      <w:r w:rsidRPr="00C12051">
        <w:t xml:space="preserve">Thus, the total head loss is: 3+1.11= 4.11m and the net head loss is 0.11m. This is below the allowable head loss in the manifold. Therefore, 75mm is selected for longer manifold. </w:t>
      </w:r>
    </w:p>
    <w:p w:rsidR="00CD79B1" w:rsidRDefault="001906BB" w:rsidP="00CD79B1">
      <w:r w:rsidRPr="00C12051">
        <w:t xml:space="preserve">Now, the inlet pressure head of the </w:t>
      </w:r>
      <w:r w:rsidR="00E255B8" w:rsidRPr="00C12051">
        <w:t xml:space="preserve">shorter </w:t>
      </w:r>
      <w:r w:rsidRPr="00C12051">
        <w:t>manifold is:</w:t>
      </w:r>
    </w:p>
    <w:p w:rsidR="001906BB" w:rsidRPr="00C12051" w:rsidRDefault="0011643D" w:rsidP="00CD79B1">
      <w:r w:rsidRPr="00C12051">
        <w:rPr>
          <w:noProof/>
          <w:color w:val="231F20"/>
          <w:spacing w:val="-1"/>
          <w:position w:val="-14"/>
        </w:rPr>
        <w:object w:dxaOrig="7440" w:dyaOrig="380">
          <v:shape id="_x0000_i1125" type="#_x0000_t75" style="width:375pt;height:18.6pt" o:ole="">
            <v:imagedata r:id="rId257" o:title=""/>
          </v:shape>
          <o:OLEObject Type="Embed" ProgID="Equation.3" ShapeID="_x0000_i1125" DrawAspect="Content" ObjectID="_1608885221" r:id="rId258"/>
        </w:object>
      </w:r>
    </w:p>
    <w:p w:rsidR="00E255B8" w:rsidRPr="00C12051" w:rsidRDefault="00E255B8" w:rsidP="007F2089">
      <w:pPr>
        <w:pStyle w:val="BodyText"/>
      </w:pPr>
      <w:r w:rsidRPr="00C12051">
        <w:rPr>
          <w:noProof/>
        </w:rPr>
        <w:t xml:space="preserve">(Note: The average elevation difference of manifold is </w:t>
      </w:r>
      <w:r w:rsidR="00747D77" w:rsidRPr="00C12051">
        <w:rPr>
          <w:noProof/>
        </w:rPr>
        <w:t>2.</w:t>
      </w:r>
      <w:r w:rsidRPr="00C12051">
        <w:rPr>
          <w:noProof/>
        </w:rPr>
        <w:t>5m downslope as observed from the map)</w:t>
      </w:r>
    </w:p>
    <w:p w:rsidR="003E6FD0" w:rsidRPr="00C12051" w:rsidRDefault="00E255B8" w:rsidP="00CD79B1">
      <w:r w:rsidRPr="00C12051">
        <w:t>Now, the inlet pressure head of the longer manifold is:</w:t>
      </w:r>
    </w:p>
    <w:p w:rsidR="00DC6365" w:rsidRPr="00C12051" w:rsidRDefault="0011643D" w:rsidP="007F2089">
      <w:pPr>
        <w:pStyle w:val="BodyText"/>
      </w:pPr>
      <w:r w:rsidRPr="00090DC5">
        <w:rPr>
          <w:noProof/>
          <w:position w:val="-14"/>
        </w:rPr>
        <w:object w:dxaOrig="7220" w:dyaOrig="380">
          <v:shape id="_x0000_i1126" type="#_x0000_t75" style="width:363.15pt;height:18.6pt" o:ole="">
            <v:imagedata r:id="rId259" o:title=""/>
          </v:shape>
          <o:OLEObject Type="Embed" ProgID="Equation.3" ShapeID="_x0000_i1126" DrawAspect="Content" ObjectID="_1608885222" r:id="rId260"/>
        </w:object>
      </w:r>
    </w:p>
    <w:p w:rsidR="00DC6365" w:rsidRPr="00C12051" w:rsidRDefault="003E6FD0" w:rsidP="007F2089">
      <w:pPr>
        <w:pStyle w:val="BodyText"/>
        <w:rPr>
          <w:noProof/>
        </w:rPr>
      </w:pPr>
      <w:r w:rsidRPr="00C12051">
        <w:rPr>
          <w:noProof/>
        </w:rPr>
        <w:t xml:space="preserve">Thus, the inlet pressure is governed by the </w:t>
      </w:r>
      <w:r w:rsidR="00397B6A" w:rsidRPr="00C12051">
        <w:rPr>
          <w:noProof/>
        </w:rPr>
        <w:t>longer</w:t>
      </w:r>
      <w:r w:rsidR="003D3C8D" w:rsidRPr="00C12051">
        <w:rPr>
          <w:noProof/>
        </w:rPr>
        <w:t xml:space="preserve"> manifold. </w:t>
      </w:r>
      <w:r w:rsidR="00D94350" w:rsidRPr="00C12051">
        <w:rPr>
          <w:noProof/>
        </w:rPr>
        <w:t>Flow or pressure regulation is required for shorter manifold.</w:t>
      </w:r>
    </w:p>
    <w:p w:rsidR="00901A08" w:rsidRPr="00C12051" w:rsidRDefault="00901A08" w:rsidP="007F2089">
      <w:pPr>
        <w:pStyle w:val="BodyText"/>
        <w:rPr>
          <w:noProof/>
        </w:rPr>
      </w:pPr>
      <w:r w:rsidRPr="00C12051">
        <w:rPr>
          <w:noProof/>
        </w:rPr>
        <w:t>Selection of submain size:</w:t>
      </w:r>
    </w:p>
    <w:p w:rsidR="00901A08" w:rsidRPr="00C12051" w:rsidRDefault="008D5BD5" w:rsidP="007F2089">
      <w:pPr>
        <w:pStyle w:val="BodyText"/>
        <w:rPr>
          <w:rFonts w:eastAsia="Times New Roman"/>
          <w:bCs/>
          <w:color w:val="000000"/>
          <w:position w:val="-26"/>
        </w:rPr>
      </w:pPr>
      <w:r w:rsidRPr="00C12051">
        <w:rPr>
          <w:noProof/>
        </w:rPr>
        <w:t>T</w:t>
      </w:r>
      <w:r w:rsidR="00901A08" w:rsidRPr="00C12051">
        <w:rPr>
          <w:noProof/>
        </w:rPr>
        <w:t>he submain size is determined on the assumption that the flow in the pipe should not exceed 1.5-2m/sec</w:t>
      </w:r>
      <w:r w:rsidRPr="00C12051">
        <w:rPr>
          <w:noProof/>
        </w:rPr>
        <w:t xml:space="preserve">. </w:t>
      </w:r>
    </w:p>
    <w:p w:rsidR="008D5BD5" w:rsidRPr="00C12051" w:rsidRDefault="0044528B" w:rsidP="007F2089">
      <w:pPr>
        <w:pStyle w:val="BodyText"/>
      </w:pPr>
      <w:r w:rsidRPr="00C12051">
        <w:t xml:space="preserve">Since each of the five </w:t>
      </w:r>
      <w:proofErr w:type="spellStart"/>
      <w:r w:rsidRPr="00C12051">
        <w:t>submains</w:t>
      </w:r>
      <w:proofErr w:type="spellEnd"/>
      <w:r w:rsidRPr="00C12051">
        <w:t xml:space="preserve"> is carrying the same discharge </w:t>
      </w:r>
      <w:r w:rsidR="00770F31" w:rsidRPr="00C12051">
        <w:t>20m</w:t>
      </w:r>
      <w:r w:rsidR="00770F31" w:rsidRPr="00C12051">
        <w:rPr>
          <w:vertAlign w:val="superscript"/>
        </w:rPr>
        <w:t>3</w:t>
      </w:r>
      <w:r w:rsidR="00770F31" w:rsidRPr="00C12051">
        <w:t>/</w:t>
      </w:r>
      <w:proofErr w:type="spellStart"/>
      <w:r w:rsidR="00770F31" w:rsidRPr="00C12051">
        <w:t>hr</w:t>
      </w:r>
      <w:proofErr w:type="gramStart"/>
      <w:r w:rsidRPr="00C12051">
        <w:t>,</w:t>
      </w:r>
      <w:r w:rsidR="00A7694D" w:rsidRPr="00C12051">
        <w:t>i</w:t>
      </w:r>
      <w:r w:rsidR="008D5BD5" w:rsidRPr="00C12051">
        <w:t>f</w:t>
      </w:r>
      <w:proofErr w:type="spellEnd"/>
      <w:proofErr w:type="gramEnd"/>
      <w:r w:rsidR="008D5BD5" w:rsidRPr="00C12051">
        <w:t xml:space="preserve"> class 6 PVC pipe of </w:t>
      </w:r>
      <w:r w:rsidR="008802F1" w:rsidRPr="00C12051">
        <w:t>75</w:t>
      </w:r>
      <w:r w:rsidR="008D5BD5" w:rsidRPr="00C12051">
        <w:t>mm (ID=</w:t>
      </w:r>
      <w:r w:rsidR="008802F1" w:rsidRPr="00C12051">
        <w:t>70.4</w:t>
      </w:r>
      <w:r w:rsidR="008D5BD5" w:rsidRPr="00C12051">
        <w:t>mm) is selected, the cross</w:t>
      </w:r>
      <w:r w:rsidR="008802F1" w:rsidRPr="00C12051">
        <w:t>-sectional area of the pipe is:</w:t>
      </w:r>
    </w:p>
    <w:p w:rsidR="0044528B" w:rsidRPr="00C12051" w:rsidRDefault="0044528B" w:rsidP="007F2089">
      <w:pPr>
        <w:pStyle w:val="BodyText"/>
        <w:rPr>
          <w:noProof/>
          <w:position w:val="-28"/>
        </w:rPr>
      </w:pPr>
      <w:r w:rsidRPr="00C12051">
        <w:rPr>
          <w:noProof/>
        </w:rPr>
        <w:object w:dxaOrig="3680" w:dyaOrig="660">
          <v:shape id="_x0000_i1127" type="#_x0000_t75" style="width:184.75pt;height:33.6pt" o:ole="">
            <v:imagedata r:id="rId261" o:title=""/>
          </v:shape>
          <o:OLEObject Type="Embed" ProgID="Equation.3" ShapeID="_x0000_i1127" DrawAspect="Content" ObjectID="_1608885223" r:id="rId262"/>
        </w:object>
      </w:r>
    </w:p>
    <w:p w:rsidR="0044528B" w:rsidRPr="00C12051" w:rsidRDefault="0044528B" w:rsidP="00CD79B1">
      <w:pPr>
        <w:pStyle w:val="BodyText"/>
        <w:spacing w:after="0" w:line="240" w:lineRule="auto"/>
      </w:pPr>
      <w:r w:rsidRPr="00C12051">
        <w:t>Now, the velocity is:</w:t>
      </w:r>
    </w:p>
    <w:p w:rsidR="0044528B" w:rsidRPr="00C12051" w:rsidRDefault="00264B0D" w:rsidP="007F2089">
      <w:pPr>
        <w:pStyle w:val="BodyText"/>
        <w:rPr>
          <w:noProof/>
          <w:position w:val="-28"/>
        </w:rPr>
      </w:pPr>
      <w:r w:rsidRPr="00C12051">
        <w:rPr>
          <w:noProof/>
        </w:rPr>
        <w:object w:dxaOrig="3280" w:dyaOrig="620">
          <v:shape id="_x0000_i1128" type="#_x0000_t75" style="width:164.35pt;height:31.2pt" o:ole="">
            <v:imagedata r:id="rId263" o:title=""/>
          </v:shape>
          <o:OLEObject Type="Embed" ProgID="Equation.3" ShapeID="_x0000_i1128" DrawAspect="Content" ObjectID="_1608885224" r:id="rId264"/>
        </w:object>
      </w:r>
    </w:p>
    <w:p w:rsidR="00901A08" w:rsidRPr="00C12051" w:rsidRDefault="00131BA0" w:rsidP="007F2089">
      <w:pPr>
        <w:pStyle w:val="BodyText"/>
        <w:rPr>
          <w:rFonts w:eastAsia="Times New Roman"/>
          <w:bCs/>
          <w:color w:val="000000"/>
          <w:position w:val="-26"/>
        </w:rPr>
      </w:pPr>
      <w:r>
        <w:t>This velocity is a bit smaller than the recommended lower range but it is better to keep this size to avoid high head loss by using smaller size. Thus</w:t>
      </w:r>
      <w:r w:rsidR="0044528B" w:rsidRPr="00C12051">
        <w:t xml:space="preserve">, 75mm is selected for size of </w:t>
      </w:r>
      <w:proofErr w:type="spellStart"/>
      <w:r w:rsidR="0044528B" w:rsidRPr="00C12051">
        <w:t>submain</w:t>
      </w:r>
      <w:proofErr w:type="spellEnd"/>
      <w:r w:rsidR="0044528B" w:rsidRPr="00C12051">
        <w:t>.</w:t>
      </w:r>
    </w:p>
    <w:p w:rsidR="00901A08" w:rsidRPr="00C12051" w:rsidRDefault="0044528B" w:rsidP="007F2089">
      <w:pPr>
        <w:pStyle w:val="BodyText"/>
        <w:rPr>
          <w:noProof/>
        </w:rPr>
      </w:pPr>
      <w:r w:rsidRPr="00C12051">
        <w:t>The</w:t>
      </w:r>
      <w:r w:rsidRPr="00C12051">
        <w:rPr>
          <w:noProof/>
        </w:rPr>
        <w:t xml:space="preserve"> inet pressure of </w:t>
      </w:r>
      <w:r w:rsidR="00D066BD" w:rsidRPr="00C12051">
        <w:rPr>
          <w:noProof/>
        </w:rPr>
        <w:t xml:space="preserve">each </w:t>
      </w:r>
      <w:r w:rsidRPr="00C12051">
        <w:rPr>
          <w:noProof/>
        </w:rPr>
        <w:t>submain</w:t>
      </w:r>
      <w:r w:rsidR="00D066BD" w:rsidRPr="00C12051">
        <w:rPr>
          <w:noProof/>
        </w:rPr>
        <w:t xml:space="preserve"> at b</w:t>
      </w:r>
      <w:r w:rsidR="008C024B" w:rsidRPr="00C12051">
        <w:rPr>
          <w:noProof/>
        </w:rPr>
        <w:t>l</w:t>
      </w:r>
      <w:r w:rsidR="00D066BD" w:rsidRPr="00C12051">
        <w:rPr>
          <w:noProof/>
        </w:rPr>
        <w:t xml:space="preserve">ock </w:t>
      </w:r>
      <w:r w:rsidR="0088678F" w:rsidRPr="00C12051">
        <w:rPr>
          <w:noProof/>
        </w:rPr>
        <w:t>3</w:t>
      </w:r>
      <w:r w:rsidR="009D5530" w:rsidRPr="00C12051">
        <w:rPr>
          <w:noProof/>
        </w:rPr>
        <w:t xml:space="preserve"> and</w:t>
      </w:r>
      <w:r w:rsidR="00D066BD" w:rsidRPr="00C12051">
        <w:rPr>
          <w:noProof/>
        </w:rPr>
        <w:t xml:space="preserve"> 5</w:t>
      </w:r>
      <w:r w:rsidRPr="00C12051">
        <w:rPr>
          <w:noProof/>
        </w:rPr>
        <w:t xml:space="preserve">: </w:t>
      </w:r>
    </w:p>
    <w:p w:rsidR="00D066BD" w:rsidRPr="00C12051" w:rsidRDefault="00D066BD" w:rsidP="007F2089">
      <w:pPr>
        <w:pStyle w:val="BodyText"/>
      </w:pPr>
      <w:r w:rsidRPr="00C12051">
        <w:t xml:space="preserve">To find the inlet pressure of the </w:t>
      </w:r>
      <w:proofErr w:type="spellStart"/>
      <w:r w:rsidRPr="00C12051">
        <w:t>submain</w:t>
      </w:r>
      <w:proofErr w:type="spellEnd"/>
      <w:r w:rsidRPr="00C12051">
        <w:t xml:space="preserve">, the head losses in the </w:t>
      </w:r>
      <w:proofErr w:type="spellStart"/>
      <w:r w:rsidRPr="00C12051">
        <w:t>submain</w:t>
      </w:r>
      <w:proofErr w:type="spellEnd"/>
      <w:r w:rsidRPr="00C12051">
        <w:t xml:space="preserve"> for the farthest manifold connection shall be worked out as:</w:t>
      </w:r>
    </w:p>
    <w:p w:rsidR="00D066BD" w:rsidRPr="00C12051" w:rsidRDefault="00D066BD" w:rsidP="007F2089">
      <w:pPr>
        <w:pStyle w:val="BodyText"/>
      </w:pPr>
      <w:r w:rsidRPr="00C12051">
        <w:t xml:space="preserve">Q = </w:t>
      </w:r>
      <w:r w:rsidR="00B47214" w:rsidRPr="00C12051">
        <w:t>20m</w:t>
      </w:r>
      <w:r w:rsidR="00B47214" w:rsidRPr="00C12051">
        <w:rPr>
          <w:vertAlign w:val="superscript"/>
        </w:rPr>
        <w:t>3</w:t>
      </w:r>
      <w:r w:rsidR="00B47214" w:rsidRPr="00C12051">
        <w:t>/</w:t>
      </w:r>
      <w:proofErr w:type="spellStart"/>
      <w:r w:rsidR="00B47214" w:rsidRPr="00C12051">
        <w:t>hr</w:t>
      </w:r>
      <w:proofErr w:type="spellEnd"/>
      <w:r w:rsidRPr="00C12051">
        <w:t xml:space="preserve"> and D=70.4mm</w:t>
      </w:r>
    </w:p>
    <w:p w:rsidR="00D066BD" w:rsidRPr="00C12051" w:rsidRDefault="003736C4" w:rsidP="007F2089">
      <w:pPr>
        <w:pStyle w:val="BodyText"/>
        <w:rPr>
          <w:noProof/>
          <w:position w:val="-28"/>
        </w:rPr>
      </w:pPr>
      <w:r w:rsidRPr="00C12051">
        <w:rPr>
          <w:noProof/>
        </w:rPr>
        <w:object w:dxaOrig="7560" w:dyaOrig="660">
          <v:shape id="_x0000_i1129" type="#_x0000_t75" style="width:380.25pt;height:33.6pt" o:ole="">
            <v:imagedata r:id="rId265" o:title=""/>
          </v:shape>
          <o:OLEObject Type="Embed" ProgID="Equation.3" ShapeID="_x0000_i1129" DrawAspect="Content" ObjectID="_1608885225" r:id="rId266"/>
        </w:object>
      </w:r>
    </w:p>
    <w:p w:rsidR="00D066BD" w:rsidRPr="00C12051" w:rsidRDefault="00D066BD" w:rsidP="007F2089">
      <w:pPr>
        <w:pStyle w:val="BodyText"/>
        <w:rPr>
          <w:noProof/>
        </w:rPr>
      </w:pPr>
      <w:r w:rsidRPr="00C12051">
        <w:rPr>
          <w:noProof/>
        </w:rPr>
        <w:t>For L=2</w:t>
      </w:r>
      <w:r w:rsidR="003736C4" w:rsidRPr="00C12051">
        <w:rPr>
          <w:noProof/>
        </w:rPr>
        <w:t>63</w:t>
      </w:r>
      <w:r w:rsidRPr="00C12051">
        <w:rPr>
          <w:noProof/>
        </w:rPr>
        <w:t>m (2</w:t>
      </w:r>
      <w:r w:rsidR="003736C4" w:rsidRPr="00C12051">
        <w:rPr>
          <w:noProof/>
        </w:rPr>
        <w:t>5</w:t>
      </w:r>
      <w:r w:rsidRPr="00C12051">
        <w:rPr>
          <w:noProof/>
        </w:rPr>
        <w:t>0m+</w:t>
      </w:r>
      <w:r w:rsidR="003736C4" w:rsidRPr="00C12051">
        <w:rPr>
          <w:noProof/>
        </w:rPr>
        <w:t>6m access road along mainline+</w:t>
      </w:r>
      <w:r w:rsidRPr="00C12051">
        <w:rPr>
          <w:noProof/>
        </w:rPr>
        <w:t>2x2m accesss roa</w:t>
      </w:r>
      <w:r w:rsidR="003736C4" w:rsidRPr="00C12051">
        <w:rPr>
          <w:noProof/>
        </w:rPr>
        <w:t>d</w:t>
      </w:r>
      <w:r w:rsidRPr="00C12051">
        <w:rPr>
          <w:noProof/>
        </w:rPr>
        <w:t xml:space="preserve"> b/n BDU + </w:t>
      </w:r>
      <w:r w:rsidR="003736C4" w:rsidRPr="00C12051">
        <w:rPr>
          <w:noProof/>
        </w:rPr>
        <w:t>3</w:t>
      </w:r>
      <w:r w:rsidRPr="00C12051">
        <w:rPr>
          <w:noProof/>
        </w:rPr>
        <w:t xml:space="preserve">X1m acesss road b/n subunits), </w:t>
      </w:r>
    </w:p>
    <w:p w:rsidR="00CD79B1" w:rsidRDefault="00230EAB" w:rsidP="007F2089">
      <w:pPr>
        <w:pStyle w:val="BodyText"/>
        <w:rPr>
          <w:noProof/>
          <w:position w:val="-28"/>
        </w:rPr>
      </w:pPr>
      <w:r w:rsidRPr="00C12051">
        <w:rPr>
          <w:noProof/>
        </w:rPr>
        <w:object w:dxaOrig="3260" w:dyaOrig="620">
          <v:shape id="_x0000_i1130" type="#_x0000_t75" style="width:163.15pt;height:31.2pt" o:ole="">
            <v:imagedata r:id="rId267" o:title=""/>
          </v:shape>
          <o:OLEObject Type="Embed" ProgID="Equation.3" ShapeID="_x0000_i1130" DrawAspect="Content" ObjectID="_1608885226" r:id="rId268"/>
        </w:object>
      </w:r>
    </w:p>
    <w:p w:rsidR="00D066BD" w:rsidRPr="00C12051" w:rsidRDefault="000D21DB" w:rsidP="007F2089">
      <w:pPr>
        <w:pStyle w:val="BodyText"/>
      </w:pPr>
      <w:r w:rsidRPr="00C12051">
        <w:lastRenderedPageBreak/>
        <w:t xml:space="preserve">Since the </w:t>
      </w:r>
      <w:proofErr w:type="spellStart"/>
      <w:r w:rsidRPr="00C12051">
        <w:t>submain</w:t>
      </w:r>
      <w:proofErr w:type="spellEnd"/>
      <w:r w:rsidRPr="00C12051">
        <w:t xml:space="preserve"> is </w:t>
      </w:r>
      <w:r w:rsidR="005F614F" w:rsidRPr="00C12051">
        <w:t>to be installed</w:t>
      </w:r>
      <w:r w:rsidRPr="00C12051">
        <w:t xml:space="preserve"> at 0.60</w:t>
      </w:r>
      <w:r w:rsidR="00D066BD" w:rsidRPr="00C12051">
        <w:t xml:space="preserve">m </w:t>
      </w:r>
      <w:proofErr w:type="spellStart"/>
      <w:r w:rsidR="00D066BD" w:rsidRPr="00C12051">
        <w:t>blelow</w:t>
      </w:r>
      <w:proofErr w:type="spellEnd"/>
      <w:r w:rsidR="00D066BD" w:rsidRPr="00C12051">
        <w:t xml:space="preserve"> the ground, </w:t>
      </w:r>
      <w:r w:rsidR="005F614F" w:rsidRPr="00C12051">
        <w:t xml:space="preserve">a riser pipe is required to connect the </w:t>
      </w:r>
      <w:proofErr w:type="spellStart"/>
      <w:r w:rsidR="005F614F" w:rsidRPr="00C12051">
        <w:t>submain</w:t>
      </w:r>
      <w:proofErr w:type="spellEnd"/>
      <w:r w:rsidR="005F614F" w:rsidRPr="00C12051">
        <w:t xml:space="preserve"> with</w:t>
      </w:r>
      <w:r w:rsidR="00D066BD" w:rsidRPr="00C12051">
        <w:t xml:space="preserve"> the manifold. Thus, the inlet pressure head of the </w:t>
      </w:r>
      <w:proofErr w:type="spellStart"/>
      <w:r w:rsidR="00D066BD" w:rsidRPr="00C12051">
        <w:t>submain</w:t>
      </w:r>
      <w:r w:rsidR="005F614F" w:rsidRPr="00C12051">
        <w:t>considering</w:t>
      </w:r>
      <w:proofErr w:type="spellEnd"/>
      <w:r w:rsidR="005F614F" w:rsidRPr="00C12051">
        <w:t xml:space="preserve"> this head </w:t>
      </w:r>
      <w:r w:rsidR="00D066BD" w:rsidRPr="00C12051">
        <w:t>is:</w:t>
      </w:r>
    </w:p>
    <w:p w:rsidR="00D066BD" w:rsidRPr="00C12051" w:rsidRDefault="0011643D" w:rsidP="007F2089">
      <w:pPr>
        <w:pStyle w:val="BodyText"/>
      </w:pPr>
      <w:r w:rsidRPr="0011643D">
        <w:rPr>
          <w:noProof/>
          <w:position w:val="-14"/>
        </w:rPr>
        <w:object w:dxaOrig="8760" w:dyaOrig="400">
          <v:shape id="_x0000_i1131" type="#_x0000_t75" style="width:439.3pt;height:19.8pt" o:ole="">
            <v:imagedata r:id="rId269" o:title=""/>
          </v:shape>
          <o:OLEObject Type="Embed" ProgID="Equation.3" ShapeID="_x0000_i1131" DrawAspect="Content" ObjectID="_1608885227" r:id="rId270"/>
        </w:object>
      </w:r>
    </w:p>
    <w:p w:rsidR="00D066BD" w:rsidRPr="00C12051" w:rsidRDefault="005F614F" w:rsidP="007F2089">
      <w:pPr>
        <w:pStyle w:val="BodyText"/>
        <w:rPr>
          <w:noProof/>
        </w:rPr>
      </w:pPr>
      <w:r w:rsidRPr="00C12051">
        <w:rPr>
          <w:noProof/>
        </w:rPr>
        <w:t xml:space="preserve">(Note: </w:t>
      </w:r>
      <w:r w:rsidR="00D066BD" w:rsidRPr="00C12051">
        <w:rPr>
          <w:noProof/>
        </w:rPr>
        <w:t xml:space="preserve">Average elevation difference = </w:t>
      </w:r>
      <w:r w:rsidR="00747D77" w:rsidRPr="00C12051">
        <w:rPr>
          <w:noProof/>
        </w:rPr>
        <w:t>1.5</w:t>
      </w:r>
      <w:r w:rsidR="00D066BD" w:rsidRPr="00C12051">
        <w:rPr>
          <w:noProof/>
        </w:rPr>
        <w:t xml:space="preserve">m </w:t>
      </w:r>
      <w:r w:rsidR="003736C4" w:rsidRPr="00C12051">
        <w:rPr>
          <w:noProof/>
        </w:rPr>
        <w:t xml:space="preserve">upslope </w:t>
      </w:r>
      <w:r w:rsidRPr="00C12051">
        <w:rPr>
          <w:noProof/>
        </w:rPr>
        <w:t xml:space="preserve">as </w:t>
      </w:r>
      <w:r w:rsidR="00961590" w:rsidRPr="00C12051">
        <w:rPr>
          <w:noProof/>
        </w:rPr>
        <w:t>observed from the map)</w:t>
      </w:r>
    </w:p>
    <w:p w:rsidR="0044528B" w:rsidRPr="00C12051" w:rsidRDefault="00961590" w:rsidP="007F2089">
      <w:pPr>
        <w:pStyle w:val="BodyText"/>
        <w:rPr>
          <w:noProof/>
        </w:rPr>
      </w:pPr>
      <w:r w:rsidRPr="00C12051">
        <w:rPr>
          <w:noProof/>
        </w:rPr>
        <w:t>The inlet pressure of the submain at block 1:</w:t>
      </w:r>
    </w:p>
    <w:p w:rsidR="00961590" w:rsidRPr="00C12051" w:rsidRDefault="00961590" w:rsidP="007F2089">
      <w:pPr>
        <w:pStyle w:val="BodyText"/>
        <w:rPr>
          <w:noProof/>
        </w:rPr>
      </w:pPr>
      <w:r w:rsidRPr="00C12051">
        <w:rPr>
          <w:noProof/>
        </w:rPr>
        <w:t>For Approx. L=3</w:t>
      </w:r>
      <w:r w:rsidR="00B34499" w:rsidRPr="00C12051">
        <w:rPr>
          <w:noProof/>
        </w:rPr>
        <w:t>84</w:t>
      </w:r>
      <w:r w:rsidRPr="00C12051">
        <w:rPr>
          <w:noProof/>
        </w:rPr>
        <w:t>m</w:t>
      </w:r>
      <w:r w:rsidR="00B34499" w:rsidRPr="00C12051">
        <w:rPr>
          <w:noProof/>
        </w:rPr>
        <w:t xml:space="preserve"> (263+121)</w:t>
      </w:r>
      <w:r w:rsidRPr="00C12051">
        <w:rPr>
          <w:noProof/>
        </w:rPr>
        <w:t>:</w:t>
      </w:r>
    </w:p>
    <w:p w:rsidR="00961590" w:rsidRPr="00C12051" w:rsidRDefault="00B34499" w:rsidP="007F2089">
      <w:pPr>
        <w:pStyle w:val="BodyText"/>
        <w:rPr>
          <w:noProof/>
          <w:position w:val="-28"/>
        </w:rPr>
      </w:pPr>
      <w:r w:rsidRPr="00C12051">
        <w:rPr>
          <w:noProof/>
        </w:rPr>
        <w:object w:dxaOrig="3360" w:dyaOrig="620">
          <v:shape id="_x0000_i1132" type="#_x0000_t75" style="width:168pt;height:31.2pt" o:ole="">
            <v:imagedata r:id="rId271" o:title=""/>
          </v:shape>
          <o:OLEObject Type="Embed" ProgID="Equation.3" ShapeID="_x0000_i1132" DrawAspect="Content" ObjectID="_1608885228" r:id="rId272"/>
        </w:object>
      </w:r>
    </w:p>
    <w:p w:rsidR="00961590" w:rsidRPr="00C12051" w:rsidRDefault="0011643D" w:rsidP="007F2089">
      <w:pPr>
        <w:pStyle w:val="BodyText"/>
        <w:rPr>
          <w:noProof/>
        </w:rPr>
      </w:pPr>
      <w:r w:rsidRPr="0011643D">
        <w:rPr>
          <w:noProof/>
          <w:position w:val="-14"/>
        </w:rPr>
        <w:object w:dxaOrig="8860" w:dyaOrig="400">
          <v:shape id="_x0000_i1133" type="#_x0000_t75" style="width:444.75pt;height:19.8pt" o:ole="">
            <v:imagedata r:id="rId273" o:title=""/>
          </v:shape>
          <o:OLEObject Type="Embed" ProgID="Equation.3" ShapeID="_x0000_i1133" DrawAspect="Content" ObjectID="_1608885229" r:id="rId274"/>
        </w:object>
      </w:r>
    </w:p>
    <w:p w:rsidR="004273F8" w:rsidRPr="00C12051" w:rsidRDefault="004273F8" w:rsidP="007F2089">
      <w:pPr>
        <w:pStyle w:val="BodyText"/>
        <w:rPr>
          <w:noProof/>
        </w:rPr>
      </w:pPr>
      <w:r w:rsidRPr="00C12051">
        <w:rPr>
          <w:noProof/>
        </w:rPr>
        <w:t>Sizing of main:</w:t>
      </w:r>
    </w:p>
    <w:p w:rsidR="004273F8" w:rsidRPr="00C12051" w:rsidRDefault="00975331" w:rsidP="007F2089">
      <w:pPr>
        <w:pStyle w:val="BodyText"/>
        <w:rPr>
          <w:noProof/>
        </w:rPr>
      </w:pPr>
      <w:r w:rsidRPr="00C12051">
        <w:rPr>
          <w:noProof/>
        </w:rPr>
        <w:t>For the first 206m, Q= 2*</w:t>
      </w:r>
      <w:r w:rsidR="00B34499" w:rsidRPr="00C12051">
        <w:rPr>
          <w:noProof/>
        </w:rPr>
        <w:t>20</w:t>
      </w:r>
      <w:r w:rsidRPr="00C12051">
        <w:rPr>
          <w:noProof/>
        </w:rPr>
        <w:t xml:space="preserve"> = </w:t>
      </w:r>
      <w:r w:rsidR="00B34499" w:rsidRPr="00C12051">
        <w:rPr>
          <w:noProof/>
        </w:rPr>
        <w:t>40m</w:t>
      </w:r>
      <w:r w:rsidR="00B34499" w:rsidRPr="00C12051">
        <w:rPr>
          <w:noProof/>
          <w:vertAlign w:val="superscript"/>
        </w:rPr>
        <w:t>3</w:t>
      </w:r>
      <w:r w:rsidR="00B34499" w:rsidRPr="00C12051">
        <w:rPr>
          <w:noProof/>
        </w:rPr>
        <w:t>/hr</w:t>
      </w:r>
      <w:r w:rsidR="000D5EEB" w:rsidRPr="00C12051">
        <w:rPr>
          <w:noProof/>
        </w:rPr>
        <w:t>:</w:t>
      </w:r>
    </w:p>
    <w:p w:rsidR="00975331" w:rsidRPr="00C12051" w:rsidRDefault="00975331" w:rsidP="007F2089">
      <w:pPr>
        <w:pStyle w:val="BodyText"/>
      </w:pPr>
      <w:r w:rsidRPr="00C12051">
        <w:t xml:space="preserve">If class 6 PVC pipe of </w:t>
      </w:r>
      <w:r w:rsidR="00B34499" w:rsidRPr="00C12051">
        <w:t>90</w:t>
      </w:r>
      <w:r w:rsidRPr="00C12051">
        <w:t>mm (ID=</w:t>
      </w:r>
      <w:r w:rsidR="00B34499" w:rsidRPr="00C12051">
        <w:t>84</w:t>
      </w:r>
      <w:r w:rsidRPr="00C12051">
        <w:t>.4mm) is selected, the cross-sectional area of the pipe is:</w:t>
      </w:r>
    </w:p>
    <w:p w:rsidR="00BD4CD6" w:rsidRPr="00C12051" w:rsidRDefault="00BD4CD6" w:rsidP="007F2089">
      <w:pPr>
        <w:pStyle w:val="BodyText"/>
        <w:rPr>
          <w:noProof/>
          <w:position w:val="-28"/>
        </w:rPr>
      </w:pPr>
      <w:r w:rsidRPr="00C12051">
        <w:rPr>
          <w:noProof/>
        </w:rPr>
        <w:object w:dxaOrig="3680" w:dyaOrig="660">
          <v:shape id="_x0000_i1134" type="#_x0000_t75" style="width:184.75pt;height:33.6pt" o:ole="">
            <v:imagedata r:id="rId275" o:title=""/>
          </v:shape>
          <o:OLEObject Type="Embed" ProgID="Equation.3" ShapeID="_x0000_i1134" DrawAspect="Content" ObjectID="_1608885230" r:id="rId276"/>
        </w:object>
      </w:r>
    </w:p>
    <w:p w:rsidR="00BD4CD6" w:rsidRPr="00C12051" w:rsidRDefault="00BD4CD6" w:rsidP="007F2089">
      <w:pPr>
        <w:pStyle w:val="BodyText"/>
      </w:pPr>
      <w:r w:rsidRPr="00C12051">
        <w:t>Now, the velocity is:</w:t>
      </w:r>
    </w:p>
    <w:p w:rsidR="00BD4CD6" w:rsidRPr="00C12051" w:rsidRDefault="00B34499" w:rsidP="007F2089">
      <w:pPr>
        <w:pStyle w:val="BodyText"/>
        <w:rPr>
          <w:noProof/>
          <w:position w:val="-28"/>
        </w:rPr>
      </w:pPr>
      <w:r w:rsidRPr="00C12051">
        <w:rPr>
          <w:noProof/>
        </w:rPr>
        <w:object w:dxaOrig="3280" w:dyaOrig="620">
          <v:shape id="_x0000_i1135" type="#_x0000_t75" style="width:164.35pt;height:31.2pt" o:ole="">
            <v:imagedata r:id="rId277" o:title=""/>
          </v:shape>
          <o:OLEObject Type="Embed" ProgID="Equation.3" ShapeID="_x0000_i1135" DrawAspect="Content" ObjectID="_1608885231" r:id="rId278"/>
        </w:object>
      </w:r>
    </w:p>
    <w:p w:rsidR="00BD4CD6" w:rsidRPr="00C12051" w:rsidRDefault="00BD4CD6" w:rsidP="007F2089">
      <w:pPr>
        <w:pStyle w:val="BodyText"/>
      </w:pPr>
      <w:r w:rsidRPr="00C12051">
        <w:t>Since the velocity is within the recommended limit, 90mm is selected as suitable.</w:t>
      </w:r>
    </w:p>
    <w:p w:rsidR="008E5D66" w:rsidRPr="00C12051" w:rsidRDefault="008E5D66" w:rsidP="007F2089">
      <w:pPr>
        <w:pStyle w:val="BodyText"/>
      </w:pPr>
      <w:r w:rsidRPr="00C12051">
        <w:t>Friction head loss in this segment</w:t>
      </w:r>
      <w:r w:rsidR="007E5667" w:rsidRPr="00C12051">
        <w:t xml:space="preserve"> (Q=</w:t>
      </w:r>
      <w:r w:rsidR="008C4064" w:rsidRPr="00C12051">
        <w:t>4</w:t>
      </w:r>
      <w:r w:rsidR="00B34499" w:rsidRPr="00C12051">
        <w:t>0m</w:t>
      </w:r>
      <w:r w:rsidR="00B34499" w:rsidRPr="00C12051">
        <w:rPr>
          <w:vertAlign w:val="superscript"/>
        </w:rPr>
        <w:t>3</w:t>
      </w:r>
      <w:r w:rsidR="00B34499" w:rsidRPr="00C12051">
        <w:t>/</w:t>
      </w:r>
      <w:proofErr w:type="spellStart"/>
      <w:r w:rsidR="00B34499" w:rsidRPr="00C12051">
        <w:t>hr</w:t>
      </w:r>
      <w:proofErr w:type="spellEnd"/>
      <w:r w:rsidR="007E5667" w:rsidRPr="00C12051">
        <w:t>, D=84.4 and L=206m)</w:t>
      </w:r>
      <w:r w:rsidRPr="00C12051">
        <w:t xml:space="preserve"> is:</w:t>
      </w:r>
    </w:p>
    <w:p w:rsidR="007E5667" w:rsidRPr="00C12051" w:rsidRDefault="008C4064" w:rsidP="007F2089">
      <w:pPr>
        <w:pStyle w:val="BodyText"/>
      </w:pPr>
      <w:r w:rsidRPr="00C12051">
        <w:rPr>
          <w:noProof/>
        </w:rPr>
        <w:object w:dxaOrig="7560" w:dyaOrig="660">
          <v:shape id="_x0000_i1136" type="#_x0000_t75" style="width:380.25pt;height:33.6pt" o:ole="">
            <v:imagedata r:id="rId279" o:title=""/>
          </v:shape>
          <o:OLEObject Type="Embed" ProgID="Equation.3" ShapeID="_x0000_i1136" DrawAspect="Content" ObjectID="_1608885232" r:id="rId280"/>
        </w:object>
      </w:r>
    </w:p>
    <w:p w:rsidR="008E5D66" w:rsidRPr="00C12051" w:rsidRDefault="008C4064" w:rsidP="007F2089">
      <w:pPr>
        <w:pStyle w:val="BodyText"/>
      </w:pPr>
      <w:r w:rsidRPr="00C12051">
        <w:rPr>
          <w:noProof/>
        </w:rPr>
        <w:object w:dxaOrig="3260" w:dyaOrig="620">
          <v:shape id="_x0000_i1137" type="#_x0000_t75" style="width:163.15pt;height:31.2pt" o:ole="">
            <v:imagedata r:id="rId281" o:title=""/>
          </v:shape>
          <o:OLEObject Type="Embed" ProgID="Equation.3" ShapeID="_x0000_i1137" DrawAspect="Content" ObjectID="_1608885233" r:id="rId282"/>
        </w:object>
      </w:r>
    </w:p>
    <w:p w:rsidR="009D5530" w:rsidRPr="00C12051" w:rsidRDefault="009D5530" w:rsidP="007F2089">
      <w:pPr>
        <w:pStyle w:val="BodyText"/>
      </w:pPr>
      <w:r w:rsidRPr="00C12051">
        <w:t xml:space="preserve">Inlet pressure at this pipe (which is also the inlet pressure at </w:t>
      </w:r>
      <w:proofErr w:type="spellStart"/>
      <w:r w:rsidRPr="00C12051">
        <w:t>submains</w:t>
      </w:r>
      <w:proofErr w:type="spellEnd"/>
      <w:r w:rsidRPr="00C12051">
        <w:t xml:space="preserve"> for block 2 and </w:t>
      </w:r>
      <w:r w:rsidR="009F3B51" w:rsidRPr="00C12051">
        <w:t>4</w:t>
      </w:r>
      <w:r w:rsidRPr="00C12051">
        <w:t xml:space="preserve">) is: </w:t>
      </w:r>
    </w:p>
    <w:p w:rsidR="009D5530" w:rsidRPr="00C12051" w:rsidRDefault="0011643D" w:rsidP="007F2089">
      <w:pPr>
        <w:pStyle w:val="BodyText"/>
        <w:rPr>
          <w:noProof/>
        </w:rPr>
      </w:pPr>
      <w:r w:rsidRPr="0011643D">
        <w:rPr>
          <w:noProof/>
          <w:position w:val="-14"/>
        </w:rPr>
        <w:object w:dxaOrig="5760" w:dyaOrig="400">
          <v:shape id="_x0000_i1138" type="#_x0000_t75" style="width:289.15pt;height:19.8pt" o:ole="">
            <v:imagedata r:id="rId283" o:title=""/>
          </v:shape>
          <o:OLEObject Type="Embed" ProgID="Equation.3" ShapeID="_x0000_i1138" DrawAspect="Content" ObjectID="_1608885234" r:id="rId284"/>
        </w:object>
      </w:r>
    </w:p>
    <w:p w:rsidR="001A78B3" w:rsidRPr="00C12051" w:rsidRDefault="001A78B3" w:rsidP="007F2089">
      <w:pPr>
        <w:pStyle w:val="BodyText"/>
        <w:rPr>
          <w:noProof/>
        </w:rPr>
      </w:pPr>
      <w:r w:rsidRPr="00C12051">
        <w:rPr>
          <w:noProof/>
        </w:rPr>
        <w:t xml:space="preserve">This pressure is the governing pressure. Thus, it is the inlet pressure of submains supplying for block 2 and 4. </w:t>
      </w:r>
    </w:p>
    <w:p w:rsidR="008C4064" w:rsidRPr="00C12051" w:rsidRDefault="00E51030" w:rsidP="007F2089">
      <w:pPr>
        <w:pStyle w:val="BodyText"/>
      </w:pPr>
      <w:r w:rsidRPr="00C12051">
        <w:rPr>
          <w:noProof/>
        </w:rPr>
        <w:t>(</w:t>
      </w:r>
      <w:r w:rsidR="008C4064" w:rsidRPr="00C12051">
        <w:rPr>
          <w:noProof/>
        </w:rPr>
        <w:t>Note: elevation is 4.5 downslope</w:t>
      </w:r>
      <w:r w:rsidRPr="00C12051">
        <w:rPr>
          <w:noProof/>
        </w:rPr>
        <w:t xml:space="preserve"> as observed from the map)</w:t>
      </w:r>
    </w:p>
    <w:p w:rsidR="00BD4CD6" w:rsidRPr="00C12051" w:rsidRDefault="00BD4CD6" w:rsidP="007F2089">
      <w:pPr>
        <w:pStyle w:val="BodyText"/>
        <w:rPr>
          <w:rFonts w:eastAsia="Times New Roman"/>
          <w:bCs/>
          <w:color w:val="000000"/>
          <w:position w:val="-26"/>
        </w:rPr>
      </w:pPr>
      <w:r w:rsidRPr="00C12051">
        <w:t xml:space="preserve"> For the next segment (L=85m), Q= </w:t>
      </w:r>
      <w:r w:rsidR="008C4064" w:rsidRPr="00C12051">
        <w:t>80m</w:t>
      </w:r>
      <w:r w:rsidR="008C4064" w:rsidRPr="00C12051">
        <w:rPr>
          <w:vertAlign w:val="superscript"/>
        </w:rPr>
        <w:t>3</w:t>
      </w:r>
      <w:r w:rsidR="008C4064" w:rsidRPr="00C12051">
        <w:t>/</w:t>
      </w:r>
      <w:proofErr w:type="spellStart"/>
      <w:r w:rsidR="008C4064" w:rsidRPr="00C12051">
        <w:t>hr</w:t>
      </w:r>
      <w:proofErr w:type="spellEnd"/>
      <w:r w:rsidR="000D5EEB" w:rsidRPr="00C12051">
        <w:t>:</w:t>
      </w:r>
    </w:p>
    <w:p w:rsidR="00BD4CD6" w:rsidRPr="00C12051" w:rsidRDefault="00BD4CD6" w:rsidP="007F2089">
      <w:pPr>
        <w:pStyle w:val="BodyText"/>
      </w:pPr>
      <w:r w:rsidRPr="00C12051">
        <w:t>If class 6 PVC pipe of 110mm (ID=103.2mm) is selected, the cross-sectional area of the pipe is:</w:t>
      </w:r>
    </w:p>
    <w:p w:rsidR="00BD4CD6" w:rsidRPr="00C12051" w:rsidRDefault="00BD4CD6" w:rsidP="007F2089">
      <w:pPr>
        <w:pStyle w:val="BodyText"/>
        <w:rPr>
          <w:noProof/>
          <w:position w:val="-28"/>
        </w:rPr>
      </w:pPr>
      <w:r w:rsidRPr="00C12051">
        <w:rPr>
          <w:noProof/>
        </w:rPr>
        <w:object w:dxaOrig="3680" w:dyaOrig="660">
          <v:shape id="_x0000_i1139" type="#_x0000_t75" style="width:184.75pt;height:33.6pt" o:ole="">
            <v:imagedata r:id="rId285" o:title=""/>
          </v:shape>
          <o:OLEObject Type="Embed" ProgID="Equation.3" ShapeID="_x0000_i1139" DrawAspect="Content" ObjectID="_1608885235" r:id="rId286"/>
        </w:object>
      </w:r>
    </w:p>
    <w:p w:rsidR="00CD79B1" w:rsidRDefault="00CD79B1">
      <w:pPr>
        <w:spacing w:after="200"/>
        <w:jc w:val="left"/>
      </w:pPr>
      <w:r>
        <w:br w:type="page"/>
      </w:r>
    </w:p>
    <w:p w:rsidR="00BD4CD6" w:rsidRPr="00C12051" w:rsidRDefault="00BD4CD6" w:rsidP="007F2089">
      <w:pPr>
        <w:pStyle w:val="BodyText"/>
      </w:pPr>
      <w:r w:rsidRPr="00C12051">
        <w:lastRenderedPageBreak/>
        <w:t>Now, the velocity is:</w:t>
      </w:r>
    </w:p>
    <w:p w:rsidR="00BD4CD6" w:rsidRPr="00C12051" w:rsidRDefault="008C4064" w:rsidP="007F2089">
      <w:pPr>
        <w:pStyle w:val="BodyText"/>
        <w:rPr>
          <w:noProof/>
          <w:position w:val="-28"/>
        </w:rPr>
      </w:pPr>
      <w:r w:rsidRPr="00C12051">
        <w:rPr>
          <w:noProof/>
        </w:rPr>
        <w:object w:dxaOrig="2940" w:dyaOrig="620">
          <v:shape id="_x0000_i1140" type="#_x0000_t75" style="width:147.6pt;height:31.2pt" o:ole="">
            <v:imagedata r:id="rId287" o:title=""/>
          </v:shape>
          <o:OLEObject Type="Embed" ProgID="Equation.3" ShapeID="_x0000_i1140" DrawAspect="Content" ObjectID="_1608885236" r:id="rId288"/>
        </w:object>
      </w:r>
    </w:p>
    <w:p w:rsidR="00327588" w:rsidRPr="00C12051" w:rsidRDefault="00BD4CD6" w:rsidP="007F2089">
      <w:pPr>
        <w:pStyle w:val="BodyText"/>
      </w:pPr>
      <w:r w:rsidRPr="00C12051">
        <w:t xml:space="preserve">Since the velocity is </w:t>
      </w:r>
      <w:r w:rsidR="00327588" w:rsidRPr="00C12051">
        <w:t xml:space="preserve">a bit </w:t>
      </w:r>
      <w:r w:rsidRPr="00C12051">
        <w:t xml:space="preserve">above the recommended limit, </w:t>
      </w:r>
      <w:r w:rsidR="00327588" w:rsidRPr="00C12051">
        <w:t xml:space="preserve">it may be taken as a suitable size. </w:t>
      </w:r>
    </w:p>
    <w:p w:rsidR="009F3B51" w:rsidRPr="00C12051" w:rsidRDefault="009F3B51" w:rsidP="007F2089">
      <w:pPr>
        <w:pStyle w:val="BodyText"/>
      </w:pPr>
      <w:r w:rsidRPr="00C12051">
        <w:t>Friction head loss in this segment (Q=</w:t>
      </w:r>
      <w:r w:rsidR="008C4064" w:rsidRPr="00C12051">
        <w:t>80m</w:t>
      </w:r>
      <w:r w:rsidR="008C4064" w:rsidRPr="00C12051">
        <w:rPr>
          <w:vertAlign w:val="superscript"/>
        </w:rPr>
        <w:t>3</w:t>
      </w:r>
      <w:r w:rsidR="008C4064" w:rsidRPr="00C12051">
        <w:t>/</w:t>
      </w:r>
      <w:proofErr w:type="spellStart"/>
      <w:r w:rsidR="008C4064" w:rsidRPr="00C12051">
        <w:t>hr</w:t>
      </w:r>
      <w:proofErr w:type="spellEnd"/>
      <w:r w:rsidRPr="00C12051">
        <w:t>, D=1</w:t>
      </w:r>
      <w:r w:rsidR="00327588" w:rsidRPr="00C12051">
        <w:t>0</w:t>
      </w:r>
      <w:r w:rsidRPr="00C12051">
        <w:t>3.4 and L=85m) is:</w:t>
      </w:r>
    </w:p>
    <w:p w:rsidR="009F3B51" w:rsidRPr="00C12051" w:rsidRDefault="007E2054" w:rsidP="007F2089">
      <w:pPr>
        <w:pStyle w:val="BodyText"/>
      </w:pPr>
      <w:r w:rsidRPr="00C12051">
        <w:rPr>
          <w:noProof/>
        </w:rPr>
        <w:object w:dxaOrig="7640" w:dyaOrig="660">
          <v:shape id="_x0000_i1141" type="#_x0000_t75" style="width:383.55pt;height:33.6pt" o:ole="">
            <v:imagedata r:id="rId289" o:title=""/>
          </v:shape>
          <o:OLEObject Type="Embed" ProgID="Equation.3" ShapeID="_x0000_i1141" DrawAspect="Content" ObjectID="_1608885237" r:id="rId290"/>
        </w:object>
      </w:r>
    </w:p>
    <w:p w:rsidR="009F3B51" w:rsidRPr="00C12051" w:rsidRDefault="007E2054" w:rsidP="007F2089">
      <w:pPr>
        <w:pStyle w:val="BodyText"/>
      </w:pPr>
      <w:r w:rsidRPr="00C12051">
        <w:rPr>
          <w:noProof/>
        </w:rPr>
        <w:object w:dxaOrig="3240" w:dyaOrig="620">
          <v:shape id="_x0000_i1142" type="#_x0000_t75" style="width:162pt;height:31.2pt" o:ole="">
            <v:imagedata r:id="rId291" o:title=""/>
          </v:shape>
          <o:OLEObject Type="Embed" ProgID="Equation.3" ShapeID="_x0000_i1142" DrawAspect="Content" ObjectID="_1608885238" r:id="rId292"/>
        </w:object>
      </w:r>
    </w:p>
    <w:p w:rsidR="009F3B51" w:rsidRPr="00C12051" w:rsidRDefault="009F3B51" w:rsidP="007F2089">
      <w:pPr>
        <w:pStyle w:val="BodyText"/>
      </w:pPr>
      <w:r w:rsidRPr="00C12051">
        <w:t xml:space="preserve">Inlet pressure at this </w:t>
      </w:r>
      <w:proofErr w:type="gramStart"/>
      <w:r w:rsidRPr="00C12051">
        <w:t>pipe  is</w:t>
      </w:r>
      <w:proofErr w:type="gramEnd"/>
      <w:r w:rsidRPr="00C12051">
        <w:t xml:space="preserve">: </w:t>
      </w:r>
    </w:p>
    <w:p w:rsidR="009F3B51" w:rsidRPr="00C12051" w:rsidRDefault="0011643D" w:rsidP="007F2089">
      <w:pPr>
        <w:pStyle w:val="BodyText"/>
        <w:rPr>
          <w:noProof/>
        </w:rPr>
      </w:pPr>
      <w:r w:rsidRPr="0011643D">
        <w:rPr>
          <w:noProof/>
          <w:position w:val="-14"/>
        </w:rPr>
        <w:object w:dxaOrig="5740" w:dyaOrig="400">
          <v:shape id="_x0000_i1143" type="#_x0000_t75" style="width:287.3pt;height:19.8pt" o:ole="">
            <v:imagedata r:id="rId293" o:title=""/>
          </v:shape>
          <o:OLEObject Type="Embed" ProgID="Equation.3" ShapeID="_x0000_i1143" DrawAspect="Content" ObjectID="_1608885239" r:id="rId294"/>
        </w:object>
      </w:r>
    </w:p>
    <w:p w:rsidR="001A685B" w:rsidRPr="00C12051" w:rsidRDefault="000720AF" w:rsidP="007F2089">
      <w:pPr>
        <w:pStyle w:val="BodyText"/>
      </w:pPr>
      <w:r w:rsidRPr="00C12051">
        <w:rPr>
          <w:noProof/>
        </w:rPr>
        <w:t>(</w:t>
      </w:r>
      <w:r w:rsidR="001A685B" w:rsidRPr="00C12051">
        <w:rPr>
          <w:noProof/>
        </w:rPr>
        <w:t>Note: elevation i</w:t>
      </w:r>
      <w:r w:rsidR="005605BA" w:rsidRPr="00C12051">
        <w:rPr>
          <w:noProof/>
        </w:rPr>
        <w:t>s 1</w:t>
      </w:r>
      <w:r w:rsidR="001A685B" w:rsidRPr="00C12051">
        <w:rPr>
          <w:noProof/>
        </w:rPr>
        <w:t>.5 downslope</w:t>
      </w:r>
      <w:r w:rsidRPr="00C12051">
        <w:rPr>
          <w:noProof/>
        </w:rPr>
        <w:t xml:space="preserve"> as read from the map)</w:t>
      </w:r>
    </w:p>
    <w:p w:rsidR="009F3B51" w:rsidRDefault="000720AF" w:rsidP="007F2089">
      <w:pPr>
        <w:pStyle w:val="BodyText"/>
      </w:pPr>
      <w:r w:rsidRPr="00C12051">
        <w:t xml:space="preserve">This segment has common inlet point with the </w:t>
      </w:r>
      <w:proofErr w:type="spellStart"/>
      <w:r w:rsidRPr="00C12051">
        <w:t>submain</w:t>
      </w:r>
      <w:proofErr w:type="spellEnd"/>
      <w:r w:rsidRPr="00C12051">
        <w:t xml:space="preserve"> supplying to block1. As the inlet</w:t>
      </w:r>
      <w:r w:rsidR="005B0091" w:rsidRPr="00C12051">
        <w:t xml:space="preserve"> pressure </w:t>
      </w:r>
      <w:r w:rsidRPr="00C12051">
        <w:t>of th</w:t>
      </w:r>
      <w:r w:rsidR="005B0091" w:rsidRPr="00C12051">
        <w:t xml:space="preserve">is </w:t>
      </w:r>
      <w:r w:rsidRPr="00C12051">
        <w:t xml:space="preserve">segment is </w:t>
      </w:r>
      <w:r w:rsidR="007E2054" w:rsidRPr="00C12051">
        <w:t xml:space="preserve">a bit less than </w:t>
      </w:r>
      <w:r w:rsidR="00680CDD" w:rsidRPr="00C12051">
        <w:t xml:space="preserve">but practically the same as </w:t>
      </w:r>
      <w:r w:rsidR="005B0091" w:rsidRPr="00C12051">
        <w:t xml:space="preserve">the inlet pressure at inlet of </w:t>
      </w:r>
      <w:proofErr w:type="spellStart"/>
      <w:r w:rsidR="005B0091" w:rsidRPr="00C12051">
        <w:t>submain</w:t>
      </w:r>
      <w:proofErr w:type="spellEnd"/>
      <w:r w:rsidR="005B0091" w:rsidRPr="00C12051">
        <w:t xml:space="preserve"> to block1 (=</w:t>
      </w:r>
      <w:r w:rsidR="001A685B" w:rsidRPr="00C12051">
        <w:t>2</w:t>
      </w:r>
      <w:r w:rsidR="007E2054" w:rsidRPr="00C12051">
        <w:t>7.01</w:t>
      </w:r>
      <w:r w:rsidR="005B0091" w:rsidRPr="00C12051">
        <w:t>m)</w:t>
      </w:r>
      <w:r w:rsidRPr="00C12051">
        <w:t xml:space="preserve">, </w:t>
      </w:r>
      <w:r w:rsidR="00601E3D" w:rsidRPr="00C12051">
        <w:t xml:space="preserve">no adjustment on the size of the pipes on the segment is needed. Thus, </w:t>
      </w:r>
      <w:r w:rsidR="007E2054" w:rsidRPr="00C12051">
        <w:t xml:space="preserve">the head at inlet of </w:t>
      </w:r>
      <w:proofErr w:type="spellStart"/>
      <w:r w:rsidR="007E2054" w:rsidRPr="00C12051">
        <w:t>submain</w:t>
      </w:r>
      <w:proofErr w:type="spellEnd"/>
      <w:r w:rsidR="007E2054" w:rsidRPr="00C12051">
        <w:t xml:space="preserve"> 1</w:t>
      </w:r>
      <w:r w:rsidRPr="00C12051">
        <w:t xml:space="preserve"> will be taken as </w:t>
      </w:r>
      <w:r w:rsidR="005B0091" w:rsidRPr="00C12051">
        <w:t>the governing pressure</w:t>
      </w:r>
      <w:r w:rsidR="00BF640E" w:rsidRPr="00C12051">
        <w:t xml:space="preserve"> for both the pipes</w:t>
      </w:r>
      <w:r w:rsidR="005B0091" w:rsidRPr="00C12051">
        <w:t>.</w:t>
      </w:r>
    </w:p>
    <w:p w:rsidR="000D5EEB" w:rsidRPr="00C12051" w:rsidRDefault="000D5EEB" w:rsidP="007F2089">
      <w:pPr>
        <w:pStyle w:val="BodyText"/>
        <w:rPr>
          <w:rFonts w:eastAsia="Times New Roman"/>
          <w:bCs/>
          <w:color w:val="000000"/>
          <w:position w:val="-26"/>
        </w:rPr>
      </w:pPr>
      <w:r w:rsidRPr="00C12051">
        <w:t xml:space="preserve">For the last segment (L=83m), Q= </w:t>
      </w:r>
      <w:r w:rsidR="001A685B" w:rsidRPr="00C12051">
        <w:t>100m</w:t>
      </w:r>
      <w:r w:rsidR="001A685B" w:rsidRPr="00C12051">
        <w:rPr>
          <w:vertAlign w:val="superscript"/>
        </w:rPr>
        <w:t>3</w:t>
      </w:r>
      <w:r w:rsidR="001A685B" w:rsidRPr="00C12051">
        <w:t>/</w:t>
      </w:r>
      <w:proofErr w:type="spellStart"/>
      <w:r w:rsidR="001A685B" w:rsidRPr="00C12051">
        <w:t>hr</w:t>
      </w:r>
      <w:proofErr w:type="spellEnd"/>
      <w:r w:rsidRPr="00C12051">
        <w:t>:</w:t>
      </w:r>
    </w:p>
    <w:p w:rsidR="000D5EEB" w:rsidRPr="00C12051" w:rsidRDefault="000D5EEB" w:rsidP="007F2089">
      <w:pPr>
        <w:pStyle w:val="BodyText"/>
      </w:pPr>
      <w:r w:rsidRPr="00C12051">
        <w:t>If class 6 PVC pipe of 140mm (ID=131.4mm) is selected, the cross-sectional area of the pipe is:</w:t>
      </w:r>
    </w:p>
    <w:p w:rsidR="000D5EEB" w:rsidRPr="00C12051" w:rsidRDefault="001A685B" w:rsidP="007F2089">
      <w:pPr>
        <w:pStyle w:val="BodyText"/>
        <w:rPr>
          <w:noProof/>
          <w:position w:val="-28"/>
        </w:rPr>
      </w:pPr>
      <w:r w:rsidRPr="00C12051">
        <w:rPr>
          <w:noProof/>
        </w:rPr>
        <w:object w:dxaOrig="3680" w:dyaOrig="660">
          <v:shape id="_x0000_i1144" type="#_x0000_t75" style="width:184.75pt;height:33.6pt" o:ole="">
            <v:imagedata r:id="rId295" o:title=""/>
          </v:shape>
          <o:OLEObject Type="Embed" ProgID="Equation.3" ShapeID="_x0000_i1144" DrawAspect="Content" ObjectID="_1608885240" r:id="rId296"/>
        </w:object>
      </w:r>
    </w:p>
    <w:p w:rsidR="000D5EEB" w:rsidRPr="00C12051" w:rsidRDefault="000D5EEB" w:rsidP="007F2089">
      <w:pPr>
        <w:pStyle w:val="BodyText"/>
      </w:pPr>
      <w:r w:rsidRPr="00C12051">
        <w:t>Now, the velocity is:</w:t>
      </w:r>
    </w:p>
    <w:p w:rsidR="000D5EEB" w:rsidRPr="00C12051" w:rsidRDefault="001A685B" w:rsidP="007F2089">
      <w:pPr>
        <w:pStyle w:val="BodyText"/>
        <w:rPr>
          <w:noProof/>
        </w:rPr>
      </w:pPr>
      <w:r w:rsidRPr="00C12051">
        <w:rPr>
          <w:noProof/>
        </w:rPr>
        <w:object w:dxaOrig="3400" w:dyaOrig="620">
          <v:shape id="_x0000_i1145" type="#_x0000_t75" style="width:171pt;height:31.2pt" o:ole="">
            <v:imagedata r:id="rId297" o:title=""/>
          </v:shape>
          <o:OLEObject Type="Embed" ProgID="Equation.3" ShapeID="_x0000_i1145" DrawAspect="Content" ObjectID="_1608885241" r:id="rId298"/>
        </w:object>
      </w:r>
    </w:p>
    <w:p w:rsidR="000D5EEB" w:rsidRPr="00C12051" w:rsidRDefault="000D5EEB" w:rsidP="007F2089">
      <w:pPr>
        <w:pStyle w:val="BodyText"/>
      </w:pPr>
      <w:r w:rsidRPr="00C12051">
        <w:t>Since the velocity is now within the recommended limit</w:t>
      </w:r>
      <w:proofErr w:type="gramStart"/>
      <w:r w:rsidRPr="00C12051">
        <w:t>,140mm</w:t>
      </w:r>
      <w:proofErr w:type="gramEnd"/>
      <w:r w:rsidRPr="00C12051">
        <w:t xml:space="preserve"> is a suitable size for this segment</w:t>
      </w:r>
      <w:r w:rsidR="00235E15" w:rsidRPr="00C12051">
        <w:t>, too</w:t>
      </w:r>
    </w:p>
    <w:p w:rsidR="00B838EB" w:rsidRPr="00C12051" w:rsidRDefault="00B838EB" w:rsidP="007F2089">
      <w:pPr>
        <w:pStyle w:val="BodyText"/>
      </w:pPr>
      <w:r w:rsidRPr="00C12051">
        <w:t>Friction head loss in this segment (Q=</w:t>
      </w:r>
      <w:r w:rsidR="001A685B" w:rsidRPr="00C12051">
        <w:t>100m</w:t>
      </w:r>
      <w:r w:rsidR="001A685B" w:rsidRPr="00C12051">
        <w:rPr>
          <w:vertAlign w:val="superscript"/>
        </w:rPr>
        <w:t>3</w:t>
      </w:r>
      <w:r w:rsidR="001A685B" w:rsidRPr="00C12051">
        <w:t>/</w:t>
      </w:r>
      <w:proofErr w:type="spellStart"/>
      <w:r w:rsidR="001A685B" w:rsidRPr="00C12051">
        <w:t>hr</w:t>
      </w:r>
      <w:proofErr w:type="spellEnd"/>
      <w:r w:rsidRPr="00C12051">
        <w:t>, D=131.4 and L=83m) is:</w:t>
      </w:r>
    </w:p>
    <w:p w:rsidR="00B838EB" w:rsidRPr="00C12051" w:rsidRDefault="00625377" w:rsidP="007F2089">
      <w:pPr>
        <w:pStyle w:val="BodyText"/>
      </w:pPr>
      <w:r w:rsidRPr="00C12051">
        <w:rPr>
          <w:noProof/>
        </w:rPr>
        <w:object w:dxaOrig="7760" w:dyaOrig="660">
          <v:shape id="_x0000_i1146" type="#_x0000_t75" style="width:389.55pt;height:33.6pt" o:ole="">
            <v:imagedata r:id="rId299" o:title=""/>
          </v:shape>
          <o:OLEObject Type="Embed" ProgID="Equation.3" ShapeID="_x0000_i1146" DrawAspect="Content" ObjectID="_1608885242" r:id="rId300"/>
        </w:object>
      </w:r>
    </w:p>
    <w:p w:rsidR="00B838EB" w:rsidRPr="00C12051" w:rsidRDefault="00625377" w:rsidP="007F2089">
      <w:pPr>
        <w:pStyle w:val="BodyText"/>
      </w:pPr>
      <w:r w:rsidRPr="00C12051">
        <w:rPr>
          <w:noProof/>
        </w:rPr>
        <w:object w:dxaOrig="3240" w:dyaOrig="620">
          <v:shape id="_x0000_i1147" type="#_x0000_t75" style="width:162pt;height:31.2pt" o:ole="">
            <v:imagedata r:id="rId301" o:title=""/>
          </v:shape>
          <o:OLEObject Type="Embed" ProgID="Equation.3" ShapeID="_x0000_i1147" DrawAspect="Content" ObjectID="_1608885243" r:id="rId302"/>
        </w:object>
      </w:r>
    </w:p>
    <w:p w:rsidR="00B838EB" w:rsidRPr="00C12051" w:rsidRDefault="00B838EB" w:rsidP="007F2089">
      <w:pPr>
        <w:pStyle w:val="BodyText"/>
      </w:pPr>
      <w:r w:rsidRPr="00C12051">
        <w:t xml:space="preserve">Inlet pressure at this </w:t>
      </w:r>
      <w:proofErr w:type="gramStart"/>
      <w:r w:rsidRPr="00C12051">
        <w:t>pipe  is</w:t>
      </w:r>
      <w:proofErr w:type="gramEnd"/>
      <w:r w:rsidRPr="00C12051">
        <w:t xml:space="preserve">: </w:t>
      </w:r>
    </w:p>
    <w:p w:rsidR="00B838EB" w:rsidRPr="00C12051" w:rsidRDefault="0011643D" w:rsidP="007F2089">
      <w:pPr>
        <w:pStyle w:val="BodyText"/>
      </w:pPr>
      <w:r w:rsidRPr="0011643D">
        <w:rPr>
          <w:noProof/>
          <w:position w:val="-14"/>
        </w:rPr>
        <w:object w:dxaOrig="5600" w:dyaOrig="400">
          <v:shape id="_x0000_i1148" type="#_x0000_t75" style="width:281.4pt;height:19.8pt" o:ole="">
            <v:imagedata r:id="rId303" o:title=""/>
          </v:shape>
          <o:OLEObject Type="Embed" ProgID="Equation.3" ShapeID="_x0000_i1148" DrawAspect="Content" ObjectID="_1608885244" r:id="rId304"/>
        </w:object>
      </w:r>
    </w:p>
    <w:p w:rsidR="007B50D8" w:rsidRPr="00C12051" w:rsidRDefault="007B50D8" w:rsidP="007F2089">
      <w:pPr>
        <w:pStyle w:val="BodyText"/>
      </w:pPr>
      <w:r w:rsidRPr="00C12051">
        <w:t xml:space="preserve">Note: the last segment is laid on zero </w:t>
      </w:r>
      <w:proofErr w:type="gramStart"/>
      <w:r w:rsidRPr="00C12051">
        <w:t>slope</w:t>
      </w:r>
      <w:proofErr w:type="gramEnd"/>
      <w:r w:rsidRPr="00C12051">
        <w:t xml:space="preserve">. </w:t>
      </w:r>
    </w:p>
    <w:p w:rsidR="00CD79B1" w:rsidRDefault="00CD79B1">
      <w:pPr>
        <w:spacing w:after="200"/>
        <w:jc w:val="left"/>
      </w:pPr>
      <w:r>
        <w:br w:type="page"/>
      </w:r>
    </w:p>
    <w:p w:rsidR="00FD5408" w:rsidRPr="00C12051" w:rsidRDefault="00B838EB" w:rsidP="007F2089">
      <w:pPr>
        <w:pStyle w:val="BodyText"/>
      </w:pPr>
      <w:r w:rsidRPr="00C12051">
        <w:lastRenderedPageBreak/>
        <w:t>Pump capacity:</w:t>
      </w:r>
    </w:p>
    <w:p w:rsidR="00B838EB" w:rsidRPr="00C12051" w:rsidRDefault="00B838EB" w:rsidP="007F2089">
      <w:pPr>
        <w:pStyle w:val="BodyText"/>
      </w:pPr>
      <w:r w:rsidRPr="00C12051">
        <w:t xml:space="preserve">If the head loss in the control head is assumed to be 5m, the suction head of the pump is 20m, </w:t>
      </w:r>
      <w:r w:rsidR="0080338B" w:rsidRPr="00C12051">
        <w:t xml:space="preserve">and the local losses in fittings to be 2% of the operating pressure head of the emitters, </w:t>
      </w:r>
      <w:proofErr w:type="spellStart"/>
      <w:r w:rsidR="009C2670" w:rsidRPr="00C12051">
        <w:t>theopertating</w:t>
      </w:r>
      <w:proofErr w:type="spellEnd"/>
      <w:r w:rsidR="009C2670" w:rsidRPr="00C12051">
        <w:t xml:space="preserve"> pressure head of the pump is:</w:t>
      </w:r>
    </w:p>
    <w:p w:rsidR="009C2670" w:rsidRPr="00C12051" w:rsidRDefault="00A73E31" w:rsidP="007F2089">
      <w:pPr>
        <w:pStyle w:val="BodyText"/>
        <w:rPr>
          <w:noProof/>
        </w:rPr>
      </w:pPr>
      <w:r w:rsidRPr="0011643D">
        <w:rPr>
          <w:noProof/>
          <w:position w:val="-14"/>
        </w:rPr>
        <w:object w:dxaOrig="6100" w:dyaOrig="380">
          <v:shape id="_x0000_i1149" type="#_x0000_t75" style="width:305.3pt;height:18pt" o:ole="">
            <v:imagedata r:id="rId305" o:title=""/>
          </v:shape>
          <o:OLEObject Type="Embed" ProgID="Equation.3" ShapeID="_x0000_i1149" DrawAspect="Content" ObjectID="_1608885245" r:id="rId306"/>
        </w:object>
      </w:r>
    </w:p>
    <w:p w:rsidR="009C2670" w:rsidRPr="00C12051" w:rsidRDefault="009C2670" w:rsidP="007F2089">
      <w:pPr>
        <w:pStyle w:val="BodyText"/>
      </w:pPr>
      <w:r w:rsidRPr="00C12051">
        <w:t xml:space="preserve">Again, if the pump and motor efficiencies are assumed to be 70%, the </w:t>
      </w:r>
      <w:r w:rsidR="00F51AC2" w:rsidRPr="00C12051">
        <w:t>pump capacity for Q=100m</w:t>
      </w:r>
      <w:r w:rsidR="00F51AC2" w:rsidRPr="00C12051">
        <w:rPr>
          <w:vertAlign w:val="superscript"/>
        </w:rPr>
        <w:t>3</w:t>
      </w:r>
      <w:r w:rsidR="00F51AC2" w:rsidRPr="00C12051">
        <w:t>/</w:t>
      </w:r>
      <w:proofErr w:type="spellStart"/>
      <w:r w:rsidR="00F51AC2" w:rsidRPr="00C12051">
        <w:t>hr</w:t>
      </w:r>
      <w:proofErr w:type="spellEnd"/>
      <w:r w:rsidRPr="00C12051">
        <w:t xml:space="preserve"> is:</w:t>
      </w:r>
    </w:p>
    <w:p w:rsidR="00365007" w:rsidRPr="00C12051" w:rsidRDefault="00EE2209" w:rsidP="007F2089">
      <w:pPr>
        <w:pStyle w:val="BodyText"/>
        <w:rPr>
          <w:noProof/>
        </w:rPr>
      </w:pPr>
      <w:r w:rsidRPr="00C12051">
        <w:rPr>
          <w:noProof/>
        </w:rPr>
        <w:object w:dxaOrig="6840" w:dyaOrig="680">
          <v:shape id="_x0000_i1150" type="#_x0000_t75" style="width:341.3pt;height:33.6pt" o:ole="">
            <v:imagedata r:id="rId307" o:title=""/>
          </v:shape>
          <o:OLEObject Type="Embed" ProgID="Equation.3" ShapeID="_x0000_i1150" DrawAspect="Content" ObjectID="_1608885246" r:id="rId308"/>
        </w:object>
      </w:r>
    </w:p>
    <w:p w:rsidR="00365007" w:rsidRPr="00C12051" w:rsidRDefault="00365007" w:rsidP="00CD79B1">
      <w:pPr>
        <w:pStyle w:val="BodyText"/>
        <w:spacing w:line="240" w:lineRule="auto"/>
        <w:rPr>
          <w:noProof/>
        </w:rPr>
      </w:pPr>
      <w:r w:rsidRPr="00C12051">
        <w:rPr>
          <w:noProof/>
        </w:rPr>
        <w:t>Thus, the salient features of the drip system are:</w:t>
      </w:r>
    </w:p>
    <w:p w:rsidR="00365007" w:rsidRPr="00C12051" w:rsidRDefault="00365007" w:rsidP="00CD79B1">
      <w:pPr>
        <w:pStyle w:val="BodyText"/>
        <w:spacing w:line="240" w:lineRule="auto"/>
        <w:rPr>
          <w:noProof/>
        </w:rPr>
      </w:pPr>
      <w:r w:rsidRPr="00C12051">
        <w:rPr>
          <w:noProof/>
        </w:rPr>
        <w:t xml:space="preserve">1. Depth of irrigation </w:t>
      </w:r>
      <w:r w:rsidRPr="00C12051">
        <w:rPr>
          <w:noProof/>
        </w:rPr>
        <w:tab/>
      </w:r>
      <w:r w:rsidRPr="00C12051">
        <w:rPr>
          <w:noProof/>
        </w:rPr>
        <w:tab/>
      </w:r>
      <w:r w:rsidRPr="00C12051">
        <w:rPr>
          <w:noProof/>
        </w:rPr>
        <w:tab/>
      </w:r>
      <w:r w:rsidRPr="00C12051">
        <w:rPr>
          <w:noProof/>
        </w:rPr>
        <w:tab/>
        <w:t xml:space="preserve">: </w:t>
      </w:r>
      <w:r w:rsidR="004A74DE" w:rsidRPr="00C12051">
        <w:rPr>
          <w:noProof/>
        </w:rPr>
        <w:t>6</w:t>
      </w:r>
      <w:r w:rsidRPr="00C12051">
        <w:rPr>
          <w:noProof/>
        </w:rPr>
        <w:t>mm</w:t>
      </w:r>
    </w:p>
    <w:p w:rsidR="00365007" w:rsidRPr="00C12051" w:rsidRDefault="00365007" w:rsidP="00CD79B1">
      <w:pPr>
        <w:pStyle w:val="BodyText"/>
        <w:spacing w:line="240" w:lineRule="auto"/>
        <w:rPr>
          <w:noProof/>
        </w:rPr>
      </w:pPr>
      <w:r w:rsidRPr="00C12051">
        <w:rPr>
          <w:noProof/>
        </w:rPr>
        <w:t>2. Irrigation interval</w:t>
      </w:r>
      <w:r w:rsidRPr="00C12051">
        <w:rPr>
          <w:noProof/>
        </w:rPr>
        <w:tab/>
      </w:r>
      <w:r w:rsidRPr="00C12051">
        <w:rPr>
          <w:noProof/>
        </w:rPr>
        <w:tab/>
      </w:r>
      <w:r w:rsidRPr="00C12051">
        <w:rPr>
          <w:noProof/>
        </w:rPr>
        <w:tab/>
      </w:r>
      <w:r w:rsidRPr="00C12051">
        <w:rPr>
          <w:noProof/>
        </w:rPr>
        <w:tab/>
        <w:t>: 1 day</w:t>
      </w:r>
    </w:p>
    <w:p w:rsidR="00365007" w:rsidRPr="00C12051" w:rsidRDefault="00365007" w:rsidP="00CD79B1">
      <w:pPr>
        <w:pStyle w:val="BodyText"/>
        <w:spacing w:line="240" w:lineRule="auto"/>
        <w:rPr>
          <w:noProof/>
        </w:rPr>
      </w:pPr>
      <w:r w:rsidRPr="00C12051">
        <w:rPr>
          <w:noProof/>
        </w:rPr>
        <w:t xml:space="preserve">3. </w:t>
      </w:r>
      <w:r w:rsidR="004A74DE" w:rsidRPr="00C12051">
        <w:rPr>
          <w:noProof/>
        </w:rPr>
        <w:t>Number of emittres working simultaneously</w:t>
      </w:r>
      <w:r w:rsidRPr="00C12051">
        <w:rPr>
          <w:noProof/>
        </w:rPr>
        <w:t xml:space="preserve">: </w:t>
      </w:r>
      <w:r w:rsidR="004A74DE" w:rsidRPr="00C12051">
        <w:rPr>
          <w:noProof/>
        </w:rPr>
        <w:t>600,000</w:t>
      </w:r>
    </w:p>
    <w:p w:rsidR="00365007" w:rsidRPr="00C12051" w:rsidRDefault="004A74DE" w:rsidP="00CD79B1">
      <w:pPr>
        <w:pStyle w:val="BodyText"/>
        <w:spacing w:line="240" w:lineRule="auto"/>
        <w:rPr>
          <w:noProof/>
        </w:rPr>
      </w:pPr>
      <w:r w:rsidRPr="00C12051">
        <w:rPr>
          <w:noProof/>
        </w:rPr>
        <w:t>4</w:t>
      </w:r>
      <w:r w:rsidR="00365007" w:rsidRPr="00C12051">
        <w:rPr>
          <w:noProof/>
        </w:rPr>
        <w:t xml:space="preserve">. Operating head of </w:t>
      </w:r>
      <w:r w:rsidRPr="00C12051">
        <w:rPr>
          <w:noProof/>
        </w:rPr>
        <w:t>emitter</w:t>
      </w:r>
      <w:r w:rsidR="00365007" w:rsidRPr="00C12051">
        <w:rPr>
          <w:noProof/>
        </w:rPr>
        <w:tab/>
      </w:r>
      <w:r w:rsidR="00365007" w:rsidRPr="00C12051">
        <w:rPr>
          <w:noProof/>
        </w:rPr>
        <w:tab/>
      </w:r>
      <w:r w:rsidR="00365007" w:rsidRPr="00C12051">
        <w:rPr>
          <w:noProof/>
        </w:rPr>
        <w:tab/>
        <w:t xml:space="preserve">: </w:t>
      </w:r>
      <w:r w:rsidRPr="00C12051">
        <w:rPr>
          <w:noProof/>
        </w:rPr>
        <w:t>1</w:t>
      </w:r>
      <w:r w:rsidR="00365007" w:rsidRPr="00C12051">
        <w:rPr>
          <w:noProof/>
        </w:rPr>
        <w:t>0m</w:t>
      </w:r>
    </w:p>
    <w:p w:rsidR="00365007" w:rsidRPr="00C12051" w:rsidRDefault="004A74DE" w:rsidP="00CD79B1">
      <w:pPr>
        <w:pStyle w:val="BodyText"/>
        <w:spacing w:line="240" w:lineRule="auto"/>
        <w:rPr>
          <w:noProof/>
        </w:rPr>
      </w:pPr>
      <w:r w:rsidRPr="00C12051">
        <w:rPr>
          <w:noProof/>
        </w:rPr>
        <w:t>5</w:t>
      </w:r>
      <w:r w:rsidR="00365007" w:rsidRPr="00C12051">
        <w:rPr>
          <w:noProof/>
        </w:rPr>
        <w:t xml:space="preserve">. Discharge of </w:t>
      </w:r>
      <w:r w:rsidRPr="00C12051">
        <w:rPr>
          <w:noProof/>
        </w:rPr>
        <w:t>dripper</w:t>
      </w:r>
      <w:r w:rsidR="00365007" w:rsidRPr="00C12051">
        <w:rPr>
          <w:noProof/>
        </w:rPr>
        <w:tab/>
      </w:r>
      <w:r w:rsidR="00365007" w:rsidRPr="00C12051">
        <w:rPr>
          <w:noProof/>
        </w:rPr>
        <w:tab/>
      </w:r>
      <w:r w:rsidRPr="00C12051">
        <w:rPr>
          <w:noProof/>
        </w:rPr>
        <w:tab/>
      </w:r>
      <w:r w:rsidR="00365007" w:rsidRPr="00C12051">
        <w:rPr>
          <w:noProof/>
        </w:rPr>
        <w:t xml:space="preserve">: </w:t>
      </w:r>
      <w:r w:rsidRPr="00C12051">
        <w:rPr>
          <w:noProof/>
        </w:rPr>
        <w:t>2 lph</w:t>
      </w:r>
    </w:p>
    <w:p w:rsidR="004A74DE" w:rsidRPr="00C12051" w:rsidRDefault="004A74DE" w:rsidP="00CD79B1">
      <w:pPr>
        <w:pStyle w:val="BodyText"/>
        <w:spacing w:line="240" w:lineRule="auto"/>
        <w:rPr>
          <w:noProof/>
        </w:rPr>
      </w:pPr>
      <w:r w:rsidRPr="00C12051">
        <w:rPr>
          <w:noProof/>
        </w:rPr>
        <w:t xml:space="preserve">6. Number </w:t>
      </w:r>
      <w:r w:rsidR="002F2DEB">
        <w:rPr>
          <w:noProof/>
        </w:rPr>
        <w:t>of drippers per plant</w:t>
      </w:r>
      <w:r w:rsidR="002F2DEB">
        <w:rPr>
          <w:noProof/>
        </w:rPr>
        <w:tab/>
      </w:r>
      <w:r w:rsidR="002F2DEB">
        <w:rPr>
          <w:noProof/>
        </w:rPr>
        <w:tab/>
      </w:r>
      <w:r w:rsidRPr="00C12051">
        <w:rPr>
          <w:noProof/>
        </w:rPr>
        <w:t>: 1</w:t>
      </w:r>
    </w:p>
    <w:p w:rsidR="00365007" w:rsidRPr="00C12051" w:rsidRDefault="00365007" w:rsidP="00CD79B1">
      <w:pPr>
        <w:pStyle w:val="BodyText"/>
        <w:spacing w:line="240" w:lineRule="auto"/>
        <w:rPr>
          <w:noProof/>
        </w:rPr>
      </w:pPr>
      <w:r w:rsidRPr="00C12051">
        <w:rPr>
          <w:noProof/>
        </w:rPr>
        <w:t xml:space="preserve">7. </w:t>
      </w:r>
      <w:r w:rsidR="004A74DE" w:rsidRPr="00C12051">
        <w:rPr>
          <w:noProof/>
        </w:rPr>
        <w:t xml:space="preserve">Emitter </w:t>
      </w:r>
      <w:r w:rsidRPr="00C12051">
        <w:rPr>
          <w:noProof/>
        </w:rPr>
        <w:t>Spacing</w:t>
      </w:r>
      <w:r w:rsidR="004A74DE" w:rsidRPr="00C12051">
        <w:rPr>
          <w:noProof/>
        </w:rPr>
        <w:t xml:space="preserve"> on the lateral</w:t>
      </w:r>
      <w:r w:rsidR="002F2DEB">
        <w:rPr>
          <w:noProof/>
        </w:rPr>
        <w:tab/>
      </w:r>
      <w:r w:rsidR="002F2DEB">
        <w:rPr>
          <w:noProof/>
        </w:rPr>
        <w:tab/>
      </w:r>
      <w:r w:rsidRPr="00C12051">
        <w:rPr>
          <w:noProof/>
        </w:rPr>
        <w:t xml:space="preserve">: </w:t>
      </w:r>
      <w:r w:rsidR="004A74DE" w:rsidRPr="00C12051">
        <w:rPr>
          <w:noProof/>
        </w:rPr>
        <w:t>0.5</w:t>
      </w:r>
      <w:r w:rsidRPr="00C12051">
        <w:rPr>
          <w:noProof/>
        </w:rPr>
        <w:t>m</w:t>
      </w:r>
    </w:p>
    <w:p w:rsidR="00365007" w:rsidRPr="00C12051" w:rsidRDefault="00365007" w:rsidP="00CD79B1">
      <w:pPr>
        <w:pStyle w:val="BodyText"/>
        <w:spacing w:line="240" w:lineRule="auto"/>
        <w:rPr>
          <w:noProof/>
        </w:rPr>
      </w:pPr>
      <w:r w:rsidRPr="00C12051">
        <w:rPr>
          <w:noProof/>
        </w:rPr>
        <w:t xml:space="preserve">8. </w:t>
      </w:r>
      <w:r w:rsidR="004A74DE" w:rsidRPr="00C12051">
        <w:rPr>
          <w:noProof/>
        </w:rPr>
        <w:t xml:space="preserve">Lateral </w:t>
      </w:r>
      <w:r w:rsidRPr="00C12051">
        <w:rPr>
          <w:noProof/>
        </w:rPr>
        <w:t xml:space="preserve">Spacing </w:t>
      </w:r>
      <w:r w:rsidR="004A74DE" w:rsidRPr="00C12051">
        <w:rPr>
          <w:noProof/>
        </w:rPr>
        <w:tab/>
        <w:t>on the manifo</w:t>
      </w:r>
      <w:r w:rsidR="00B77515" w:rsidRPr="00C12051">
        <w:rPr>
          <w:noProof/>
        </w:rPr>
        <w:t>ld</w:t>
      </w:r>
      <w:r w:rsidR="002F2DEB">
        <w:rPr>
          <w:noProof/>
        </w:rPr>
        <w:tab/>
      </w:r>
      <w:r w:rsidRPr="00C12051">
        <w:rPr>
          <w:noProof/>
        </w:rPr>
        <w:t>: 1m</w:t>
      </w:r>
    </w:p>
    <w:p w:rsidR="00365007" w:rsidRPr="00C12051" w:rsidRDefault="00365007" w:rsidP="00CD79B1">
      <w:pPr>
        <w:pStyle w:val="BodyText"/>
        <w:spacing w:line="240" w:lineRule="auto"/>
        <w:rPr>
          <w:noProof/>
        </w:rPr>
      </w:pPr>
      <w:r w:rsidRPr="00C12051">
        <w:rPr>
          <w:noProof/>
        </w:rPr>
        <w:t xml:space="preserve">9. Number of system </w:t>
      </w:r>
      <w:r w:rsidR="00276681" w:rsidRPr="00C12051">
        <w:rPr>
          <w:noProof/>
        </w:rPr>
        <w:t>shifts per day</w:t>
      </w:r>
      <w:r w:rsidR="00276681" w:rsidRPr="00C12051">
        <w:rPr>
          <w:noProof/>
        </w:rPr>
        <w:tab/>
      </w:r>
      <w:r w:rsidRPr="00C12051">
        <w:rPr>
          <w:noProof/>
        </w:rPr>
        <w:tab/>
        <w:t xml:space="preserve">: </w:t>
      </w:r>
      <w:r w:rsidR="00C118C4" w:rsidRPr="00C12051">
        <w:rPr>
          <w:noProof/>
        </w:rPr>
        <w:t>1</w:t>
      </w:r>
      <w:r w:rsidRPr="00C12051">
        <w:rPr>
          <w:noProof/>
        </w:rPr>
        <w:t xml:space="preserve">2 shifts </w:t>
      </w:r>
    </w:p>
    <w:p w:rsidR="000819C8" w:rsidRPr="00C12051" w:rsidRDefault="002F2DEB" w:rsidP="00CD79B1">
      <w:pPr>
        <w:pStyle w:val="BodyText"/>
        <w:spacing w:line="240" w:lineRule="auto"/>
        <w:rPr>
          <w:noProof/>
        </w:rPr>
      </w:pPr>
      <w:r>
        <w:rPr>
          <w:noProof/>
        </w:rPr>
        <w:t>10. Total command area</w:t>
      </w:r>
      <w:r>
        <w:rPr>
          <w:noProof/>
        </w:rPr>
        <w:tab/>
      </w:r>
      <w:r>
        <w:rPr>
          <w:noProof/>
        </w:rPr>
        <w:tab/>
      </w:r>
      <w:r>
        <w:rPr>
          <w:noProof/>
        </w:rPr>
        <w:tab/>
      </w:r>
      <w:r w:rsidR="000819C8" w:rsidRPr="00C12051">
        <w:rPr>
          <w:noProof/>
        </w:rPr>
        <w:t>: 30ha</w:t>
      </w:r>
    </w:p>
    <w:p w:rsidR="000819C8" w:rsidRPr="00C12051" w:rsidRDefault="000819C8" w:rsidP="00CD79B1">
      <w:pPr>
        <w:pStyle w:val="BodyText"/>
        <w:spacing w:line="240" w:lineRule="auto"/>
        <w:rPr>
          <w:noProof/>
        </w:rPr>
      </w:pPr>
      <w:r w:rsidRPr="00C12051">
        <w:rPr>
          <w:noProof/>
        </w:rPr>
        <w:t>11</w:t>
      </w:r>
      <w:r w:rsidR="002F2DEB">
        <w:rPr>
          <w:noProof/>
        </w:rPr>
        <w:t>. Number of Irrigation blocks</w:t>
      </w:r>
      <w:r w:rsidR="002F2DEB">
        <w:rPr>
          <w:noProof/>
        </w:rPr>
        <w:tab/>
      </w:r>
      <w:r w:rsidR="002F2DEB">
        <w:rPr>
          <w:noProof/>
        </w:rPr>
        <w:tab/>
      </w:r>
      <w:r w:rsidRPr="00C12051">
        <w:rPr>
          <w:noProof/>
        </w:rPr>
        <w:t>: 5 blocks of each 6ha</w:t>
      </w:r>
    </w:p>
    <w:p w:rsidR="000819C8" w:rsidRPr="00C12051" w:rsidRDefault="000819C8" w:rsidP="00CD79B1">
      <w:pPr>
        <w:pStyle w:val="BodyText"/>
        <w:spacing w:line="240" w:lineRule="auto"/>
        <w:rPr>
          <w:noProof/>
        </w:rPr>
      </w:pPr>
      <w:r w:rsidRPr="00C12051">
        <w:rPr>
          <w:noProof/>
        </w:rPr>
        <w:t>12</w:t>
      </w:r>
      <w:r w:rsidR="002F2DEB">
        <w:rPr>
          <w:noProof/>
        </w:rPr>
        <w:t>. Area of BDU</w:t>
      </w:r>
      <w:r w:rsidR="002F2DEB">
        <w:rPr>
          <w:noProof/>
        </w:rPr>
        <w:tab/>
      </w:r>
      <w:r w:rsidR="002F2DEB">
        <w:rPr>
          <w:noProof/>
        </w:rPr>
        <w:tab/>
      </w:r>
      <w:r w:rsidR="002F2DEB">
        <w:rPr>
          <w:noProof/>
        </w:rPr>
        <w:tab/>
      </w:r>
      <w:r w:rsidR="002F2DEB">
        <w:rPr>
          <w:noProof/>
        </w:rPr>
        <w:tab/>
      </w:r>
      <w:r w:rsidRPr="00C12051">
        <w:rPr>
          <w:noProof/>
        </w:rPr>
        <w:t>: 2ha (100mx200m)</w:t>
      </w:r>
    </w:p>
    <w:p w:rsidR="000819C8" w:rsidRPr="00C12051" w:rsidRDefault="000819C8" w:rsidP="00CD79B1">
      <w:pPr>
        <w:pStyle w:val="BodyText"/>
        <w:spacing w:line="240" w:lineRule="auto"/>
        <w:rPr>
          <w:noProof/>
        </w:rPr>
      </w:pPr>
      <w:r w:rsidRPr="00C12051">
        <w:rPr>
          <w:noProof/>
        </w:rPr>
        <w:t>13</w:t>
      </w:r>
      <w:r w:rsidR="002F2DEB">
        <w:rPr>
          <w:noProof/>
        </w:rPr>
        <w:t xml:space="preserve">. Number of subunits per BDU </w:t>
      </w:r>
      <w:r w:rsidR="002F2DEB">
        <w:rPr>
          <w:noProof/>
        </w:rPr>
        <w:tab/>
      </w:r>
      <w:r w:rsidR="002F2DEB">
        <w:rPr>
          <w:noProof/>
        </w:rPr>
        <w:tab/>
      </w:r>
      <w:r w:rsidRPr="00C12051">
        <w:rPr>
          <w:noProof/>
        </w:rPr>
        <w:t>: 4 subunits of each 0.5ha</w:t>
      </w:r>
      <w:r w:rsidR="00C118C4" w:rsidRPr="00C12051">
        <w:rPr>
          <w:noProof/>
        </w:rPr>
        <w:t>(50mx100m)</w:t>
      </w:r>
    </w:p>
    <w:p w:rsidR="00365007" w:rsidRPr="00C12051" w:rsidRDefault="00365007" w:rsidP="00CD79B1">
      <w:pPr>
        <w:pStyle w:val="BodyText"/>
        <w:spacing w:line="240" w:lineRule="auto"/>
        <w:rPr>
          <w:noProof/>
        </w:rPr>
      </w:pPr>
      <w:r w:rsidRPr="00C12051">
        <w:rPr>
          <w:noProof/>
        </w:rPr>
        <w:t>1</w:t>
      </w:r>
      <w:r w:rsidR="000819C8" w:rsidRPr="00C12051">
        <w:rPr>
          <w:noProof/>
        </w:rPr>
        <w:t>4</w:t>
      </w:r>
      <w:r w:rsidRPr="00C12051">
        <w:rPr>
          <w:noProof/>
        </w:rPr>
        <w:t xml:space="preserve">. Size of lateral     </w:t>
      </w:r>
      <w:r w:rsidRPr="00C12051">
        <w:rPr>
          <w:noProof/>
        </w:rPr>
        <w:tab/>
      </w:r>
      <w:r w:rsidRPr="00C12051">
        <w:rPr>
          <w:noProof/>
        </w:rPr>
        <w:tab/>
      </w:r>
      <w:r w:rsidRPr="00C12051">
        <w:rPr>
          <w:noProof/>
        </w:rPr>
        <w:tab/>
      </w:r>
      <w:r w:rsidRPr="00C12051">
        <w:rPr>
          <w:noProof/>
        </w:rPr>
        <w:tab/>
        <w:t xml:space="preserve">: </w:t>
      </w:r>
      <w:r w:rsidR="00276681" w:rsidRPr="00C12051">
        <w:rPr>
          <w:noProof/>
        </w:rPr>
        <w:t>16</w:t>
      </w:r>
      <w:r w:rsidRPr="00C12051">
        <w:rPr>
          <w:noProof/>
        </w:rPr>
        <w:t xml:space="preserve">mm (class </w:t>
      </w:r>
      <w:r w:rsidR="00276681" w:rsidRPr="00C12051">
        <w:rPr>
          <w:noProof/>
        </w:rPr>
        <w:t>4L</w:t>
      </w:r>
      <w:r w:rsidRPr="00C12051">
        <w:rPr>
          <w:noProof/>
        </w:rPr>
        <w:t>DPE.)</w:t>
      </w:r>
    </w:p>
    <w:p w:rsidR="00BF582F" w:rsidRPr="00C12051" w:rsidRDefault="00365007" w:rsidP="00CD79B1">
      <w:pPr>
        <w:pStyle w:val="BodyText"/>
        <w:spacing w:line="240" w:lineRule="auto"/>
        <w:rPr>
          <w:noProof/>
        </w:rPr>
      </w:pPr>
      <w:r w:rsidRPr="00C12051">
        <w:rPr>
          <w:noProof/>
        </w:rPr>
        <w:t>1</w:t>
      </w:r>
      <w:r w:rsidR="000819C8" w:rsidRPr="00C12051">
        <w:rPr>
          <w:noProof/>
        </w:rPr>
        <w:t>5</w:t>
      </w:r>
      <w:r w:rsidRPr="00C12051">
        <w:rPr>
          <w:noProof/>
        </w:rPr>
        <w:t xml:space="preserve">. </w:t>
      </w:r>
      <w:r w:rsidR="007B4588" w:rsidRPr="00C12051">
        <w:rPr>
          <w:noProof/>
        </w:rPr>
        <w:t>S</w:t>
      </w:r>
      <w:r w:rsidRPr="00C12051">
        <w:rPr>
          <w:noProof/>
        </w:rPr>
        <w:t xml:space="preserve">ize of </w:t>
      </w:r>
      <w:r w:rsidR="00BF582F" w:rsidRPr="00C12051">
        <w:rPr>
          <w:noProof/>
        </w:rPr>
        <w:t xml:space="preserve">manifold: </w:t>
      </w:r>
      <w:r w:rsidR="00BF582F" w:rsidRPr="00C12051">
        <w:rPr>
          <w:noProof/>
        </w:rPr>
        <w:tab/>
      </w:r>
      <w:r w:rsidR="00BF582F" w:rsidRPr="00C12051">
        <w:rPr>
          <w:noProof/>
        </w:rPr>
        <w:tab/>
      </w:r>
      <w:r w:rsidR="00BF582F" w:rsidRPr="00C12051">
        <w:rPr>
          <w:noProof/>
        </w:rPr>
        <w:tab/>
      </w:r>
      <w:r w:rsidR="00BF582F" w:rsidRPr="00C12051">
        <w:rPr>
          <w:noProof/>
        </w:rPr>
        <w:tab/>
        <w:t>: 63mm and 75mm (class 6 HDPE)</w:t>
      </w:r>
    </w:p>
    <w:p w:rsidR="00365007" w:rsidRPr="00C12051" w:rsidRDefault="00365007" w:rsidP="00CD79B1">
      <w:pPr>
        <w:pStyle w:val="BodyText"/>
        <w:spacing w:line="240" w:lineRule="auto"/>
        <w:rPr>
          <w:noProof/>
        </w:rPr>
      </w:pPr>
      <w:r w:rsidRPr="00C12051">
        <w:rPr>
          <w:noProof/>
        </w:rPr>
        <w:t>1</w:t>
      </w:r>
      <w:r w:rsidR="000819C8" w:rsidRPr="00C12051">
        <w:rPr>
          <w:noProof/>
        </w:rPr>
        <w:t>6</w:t>
      </w:r>
      <w:r w:rsidRPr="00C12051">
        <w:rPr>
          <w:noProof/>
        </w:rPr>
        <w:t xml:space="preserve">. Size of </w:t>
      </w:r>
      <w:r w:rsidR="00BF582F" w:rsidRPr="00C12051">
        <w:rPr>
          <w:noProof/>
        </w:rPr>
        <w:t>subm</w:t>
      </w:r>
      <w:r w:rsidR="002F2DEB">
        <w:rPr>
          <w:noProof/>
        </w:rPr>
        <w:t xml:space="preserve">ain pipe          </w:t>
      </w:r>
      <w:r w:rsidR="002F2DEB">
        <w:rPr>
          <w:noProof/>
        </w:rPr>
        <w:tab/>
      </w:r>
      <w:r w:rsidR="002F2DEB">
        <w:rPr>
          <w:noProof/>
        </w:rPr>
        <w:tab/>
      </w:r>
      <w:r w:rsidRPr="00C12051">
        <w:rPr>
          <w:noProof/>
        </w:rPr>
        <w:t xml:space="preserve">: </w:t>
      </w:r>
      <w:r w:rsidR="00F24711" w:rsidRPr="00C12051">
        <w:rPr>
          <w:noProof/>
        </w:rPr>
        <w:t xml:space="preserve">75mm </w:t>
      </w:r>
      <w:r w:rsidRPr="00C12051">
        <w:rPr>
          <w:noProof/>
        </w:rPr>
        <w:t xml:space="preserve">(class 6 </w:t>
      </w:r>
      <w:r w:rsidR="00F24711" w:rsidRPr="00C12051">
        <w:rPr>
          <w:noProof/>
        </w:rPr>
        <w:t>PVC</w:t>
      </w:r>
      <w:r w:rsidRPr="00C12051">
        <w:rPr>
          <w:noProof/>
        </w:rPr>
        <w:t>)</w:t>
      </w:r>
    </w:p>
    <w:p w:rsidR="00D73A25" w:rsidRPr="00C12051" w:rsidRDefault="00D73A25" w:rsidP="00CD79B1">
      <w:pPr>
        <w:pStyle w:val="BodyText"/>
        <w:spacing w:line="240" w:lineRule="auto"/>
        <w:rPr>
          <w:noProof/>
        </w:rPr>
      </w:pPr>
      <w:r w:rsidRPr="00C12051">
        <w:rPr>
          <w:noProof/>
        </w:rPr>
        <w:t>1</w:t>
      </w:r>
      <w:r w:rsidR="000819C8" w:rsidRPr="00C12051">
        <w:rPr>
          <w:noProof/>
        </w:rPr>
        <w:t>7</w:t>
      </w:r>
      <w:r w:rsidRPr="00C12051">
        <w:rPr>
          <w:noProof/>
        </w:rPr>
        <w:t>. Size of m</w:t>
      </w:r>
      <w:r w:rsidR="008C1287" w:rsidRPr="00C12051">
        <w:rPr>
          <w:noProof/>
        </w:rPr>
        <w:t xml:space="preserve">ain pipe          </w:t>
      </w:r>
      <w:r w:rsidR="008C1287" w:rsidRPr="00C12051">
        <w:rPr>
          <w:noProof/>
        </w:rPr>
        <w:tab/>
      </w:r>
      <w:r w:rsidR="008C1287" w:rsidRPr="00C12051">
        <w:rPr>
          <w:noProof/>
        </w:rPr>
        <w:tab/>
      </w:r>
      <w:r w:rsidR="008C1287" w:rsidRPr="00C12051">
        <w:rPr>
          <w:noProof/>
        </w:rPr>
        <w:tab/>
        <w:t>: tellescopic(class 6 PVC 90 and  140mm)</w:t>
      </w:r>
    </w:p>
    <w:p w:rsidR="00D73A25" w:rsidRPr="00C12051" w:rsidRDefault="00365007" w:rsidP="00CD79B1">
      <w:pPr>
        <w:pStyle w:val="BodyText"/>
        <w:spacing w:line="240" w:lineRule="auto"/>
        <w:rPr>
          <w:noProof/>
        </w:rPr>
      </w:pPr>
      <w:r w:rsidRPr="00C12051">
        <w:rPr>
          <w:noProof/>
        </w:rPr>
        <w:t>1</w:t>
      </w:r>
      <w:r w:rsidR="000819C8" w:rsidRPr="00C12051">
        <w:rPr>
          <w:noProof/>
        </w:rPr>
        <w:t>8</w:t>
      </w:r>
      <w:r w:rsidRPr="00C12051">
        <w:rPr>
          <w:noProof/>
        </w:rPr>
        <w:t xml:space="preserve">. Length of each lateral  </w:t>
      </w:r>
      <w:r w:rsidRPr="00C12051">
        <w:rPr>
          <w:noProof/>
        </w:rPr>
        <w:tab/>
      </w:r>
      <w:r w:rsidRPr="00C12051">
        <w:rPr>
          <w:noProof/>
        </w:rPr>
        <w:tab/>
      </w:r>
      <w:r w:rsidRPr="00C12051">
        <w:rPr>
          <w:noProof/>
        </w:rPr>
        <w:tab/>
        <w:t xml:space="preserve">: </w:t>
      </w:r>
      <w:r w:rsidR="00BC6642" w:rsidRPr="00C12051">
        <w:rPr>
          <w:noProof/>
        </w:rPr>
        <w:t>50</w:t>
      </w:r>
      <w:r w:rsidRPr="00C12051">
        <w:rPr>
          <w:noProof/>
        </w:rPr>
        <w:t xml:space="preserve">m </w:t>
      </w:r>
    </w:p>
    <w:p w:rsidR="00F24711" w:rsidRPr="00C12051" w:rsidRDefault="00F24711" w:rsidP="00CD79B1">
      <w:pPr>
        <w:pStyle w:val="BodyText"/>
        <w:spacing w:line="240" w:lineRule="auto"/>
        <w:rPr>
          <w:noProof/>
        </w:rPr>
      </w:pPr>
      <w:r w:rsidRPr="00C12051">
        <w:rPr>
          <w:noProof/>
        </w:rPr>
        <w:t>1</w:t>
      </w:r>
      <w:r w:rsidR="000819C8" w:rsidRPr="00C12051">
        <w:rPr>
          <w:noProof/>
        </w:rPr>
        <w:t>9</w:t>
      </w:r>
      <w:r w:rsidRPr="00C12051">
        <w:rPr>
          <w:noProof/>
        </w:rPr>
        <w:t xml:space="preserve">. Length of each manifold  </w:t>
      </w:r>
      <w:r w:rsidRPr="00C12051">
        <w:rPr>
          <w:noProof/>
        </w:rPr>
        <w:tab/>
      </w:r>
      <w:r w:rsidRPr="00C12051">
        <w:rPr>
          <w:noProof/>
        </w:rPr>
        <w:tab/>
      </w:r>
      <w:r w:rsidRPr="00C12051">
        <w:rPr>
          <w:noProof/>
        </w:rPr>
        <w:tab/>
        <w:t>: 100m of 63mm and 200m of 75mm</w:t>
      </w:r>
    </w:p>
    <w:p w:rsidR="000819C8" w:rsidRPr="00C12051" w:rsidRDefault="000819C8" w:rsidP="00CD79B1">
      <w:pPr>
        <w:pStyle w:val="BodyText"/>
        <w:spacing w:line="240" w:lineRule="auto"/>
        <w:rPr>
          <w:noProof/>
        </w:rPr>
      </w:pPr>
      <w:r w:rsidRPr="00C12051">
        <w:rPr>
          <w:noProof/>
        </w:rPr>
        <w:t xml:space="preserve">20. Length of each submain   </w:t>
      </w:r>
      <w:r w:rsidRPr="00C12051">
        <w:rPr>
          <w:noProof/>
        </w:rPr>
        <w:tab/>
      </w:r>
      <w:r w:rsidRPr="00C12051">
        <w:rPr>
          <w:noProof/>
        </w:rPr>
        <w:tab/>
        <w:t>: 4x263m and 1x384m</w:t>
      </w:r>
    </w:p>
    <w:p w:rsidR="00365007" w:rsidRPr="00C12051" w:rsidRDefault="000819C8" w:rsidP="00CD79B1">
      <w:pPr>
        <w:pStyle w:val="BodyText"/>
        <w:spacing w:line="240" w:lineRule="auto"/>
        <w:rPr>
          <w:noProof/>
        </w:rPr>
      </w:pPr>
      <w:r w:rsidRPr="00C12051">
        <w:rPr>
          <w:noProof/>
        </w:rPr>
        <w:t>2</w:t>
      </w:r>
      <w:r w:rsidR="00365007" w:rsidRPr="00C12051">
        <w:rPr>
          <w:noProof/>
        </w:rPr>
        <w:t>1. Total length of laterals</w:t>
      </w:r>
      <w:r w:rsidR="00365007" w:rsidRPr="00C12051">
        <w:rPr>
          <w:noProof/>
        </w:rPr>
        <w:tab/>
      </w:r>
      <w:r w:rsidR="00365007" w:rsidRPr="00C12051">
        <w:rPr>
          <w:noProof/>
        </w:rPr>
        <w:tab/>
      </w:r>
      <w:r w:rsidR="00D73A25" w:rsidRPr="00C12051">
        <w:rPr>
          <w:noProof/>
        </w:rPr>
        <w:tab/>
      </w:r>
      <w:r w:rsidR="00365007" w:rsidRPr="00C12051">
        <w:rPr>
          <w:noProof/>
        </w:rPr>
        <w:t xml:space="preserve">: </w:t>
      </w:r>
      <w:r w:rsidR="00BC6642" w:rsidRPr="00C12051">
        <w:rPr>
          <w:noProof/>
        </w:rPr>
        <w:t>300,000</w:t>
      </w:r>
      <w:r w:rsidR="00365007" w:rsidRPr="00C12051">
        <w:rPr>
          <w:noProof/>
        </w:rPr>
        <w:t xml:space="preserve">m </w:t>
      </w:r>
    </w:p>
    <w:p w:rsidR="00F24711" w:rsidRPr="00C12051" w:rsidRDefault="000819C8" w:rsidP="00CD79B1">
      <w:pPr>
        <w:pStyle w:val="BodyText"/>
        <w:spacing w:line="240" w:lineRule="auto"/>
        <w:rPr>
          <w:noProof/>
        </w:rPr>
      </w:pPr>
      <w:r w:rsidRPr="00C12051">
        <w:rPr>
          <w:noProof/>
        </w:rPr>
        <w:t>22</w:t>
      </w:r>
      <w:r w:rsidR="00F13599">
        <w:rPr>
          <w:noProof/>
        </w:rPr>
        <w:t>. Total length of manifol</w:t>
      </w:r>
      <w:r w:rsidR="00F24711" w:rsidRPr="00C12051">
        <w:rPr>
          <w:noProof/>
        </w:rPr>
        <w:t>d</w:t>
      </w:r>
      <w:r w:rsidR="00F24711" w:rsidRPr="00C12051">
        <w:rPr>
          <w:noProof/>
        </w:rPr>
        <w:tab/>
      </w:r>
      <w:r w:rsidR="00F24711" w:rsidRPr="00C12051">
        <w:rPr>
          <w:noProof/>
        </w:rPr>
        <w:tab/>
      </w:r>
      <w:r w:rsidR="00F13599">
        <w:rPr>
          <w:noProof/>
        </w:rPr>
        <w:tab/>
      </w:r>
      <w:r w:rsidR="00F24711" w:rsidRPr="00C12051">
        <w:rPr>
          <w:noProof/>
        </w:rPr>
        <w:t xml:space="preserve">: 3000m of 63mm and 6000m of 75mm </w:t>
      </w:r>
    </w:p>
    <w:p w:rsidR="00365007" w:rsidRPr="00C12051" w:rsidRDefault="000819C8" w:rsidP="00CD79B1">
      <w:pPr>
        <w:pStyle w:val="BodyText"/>
        <w:spacing w:line="240" w:lineRule="auto"/>
        <w:rPr>
          <w:noProof/>
        </w:rPr>
      </w:pPr>
      <w:r w:rsidRPr="00C12051">
        <w:rPr>
          <w:noProof/>
        </w:rPr>
        <w:t>23</w:t>
      </w:r>
      <w:r w:rsidR="00365007" w:rsidRPr="00C12051">
        <w:rPr>
          <w:noProof/>
        </w:rPr>
        <w:t xml:space="preserve">. </w:t>
      </w:r>
      <w:r w:rsidRPr="00C12051">
        <w:rPr>
          <w:noProof/>
        </w:rPr>
        <w:t xml:space="preserve">Total </w:t>
      </w:r>
      <w:r w:rsidR="00365007" w:rsidRPr="00C12051">
        <w:rPr>
          <w:noProof/>
        </w:rPr>
        <w:t xml:space="preserve">Length of </w:t>
      </w:r>
      <w:r w:rsidR="000960C0" w:rsidRPr="00C12051">
        <w:rPr>
          <w:noProof/>
        </w:rPr>
        <w:t>submain lin</w:t>
      </w:r>
      <w:r w:rsidR="00F24711" w:rsidRPr="00C12051">
        <w:rPr>
          <w:noProof/>
        </w:rPr>
        <w:t>e</w:t>
      </w:r>
      <w:r w:rsidR="000960C0" w:rsidRPr="00C12051">
        <w:rPr>
          <w:noProof/>
        </w:rPr>
        <w:tab/>
      </w:r>
      <w:r w:rsidR="007F2089">
        <w:rPr>
          <w:noProof/>
        </w:rPr>
        <w:tab/>
      </w:r>
      <w:r w:rsidR="00365007" w:rsidRPr="00C12051">
        <w:rPr>
          <w:noProof/>
        </w:rPr>
        <w:t xml:space="preserve">: </w:t>
      </w:r>
      <w:r w:rsidRPr="00C12051">
        <w:rPr>
          <w:noProof/>
        </w:rPr>
        <w:t>1435m</w:t>
      </w:r>
    </w:p>
    <w:p w:rsidR="00D73A25" w:rsidRPr="00C12051" w:rsidRDefault="00334B76" w:rsidP="00CD79B1">
      <w:pPr>
        <w:pStyle w:val="BodyText"/>
        <w:spacing w:line="240" w:lineRule="auto"/>
        <w:rPr>
          <w:noProof/>
        </w:rPr>
      </w:pPr>
      <w:r w:rsidRPr="00C12051">
        <w:rPr>
          <w:noProof/>
        </w:rPr>
        <w:t>24</w:t>
      </w:r>
      <w:r w:rsidR="00D73A25" w:rsidRPr="00C12051">
        <w:rPr>
          <w:noProof/>
        </w:rPr>
        <w:t>. Length of main line</w:t>
      </w:r>
      <w:r w:rsidR="00D73A25" w:rsidRPr="00C12051">
        <w:rPr>
          <w:noProof/>
        </w:rPr>
        <w:tab/>
      </w:r>
      <w:r w:rsidR="00D73A25" w:rsidRPr="00C12051">
        <w:rPr>
          <w:noProof/>
        </w:rPr>
        <w:tab/>
      </w:r>
      <w:r w:rsidR="00D73A25" w:rsidRPr="00C12051">
        <w:rPr>
          <w:noProof/>
        </w:rPr>
        <w:tab/>
        <w:t xml:space="preserve">: </w:t>
      </w:r>
      <w:r w:rsidR="000819C8" w:rsidRPr="00C12051">
        <w:rPr>
          <w:noProof/>
        </w:rPr>
        <w:t xml:space="preserve">206m of </w:t>
      </w:r>
      <w:r w:rsidR="008C1287" w:rsidRPr="00C12051">
        <w:rPr>
          <w:noProof/>
        </w:rPr>
        <w:t>90</w:t>
      </w:r>
      <w:r w:rsidR="000819C8" w:rsidRPr="00C12051">
        <w:rPr>
          <w:noProof/>
        </w:rPr>
        <w:t xml:space="preserve">mm, </w:t>
      </w:r>
      <w:r w:rsidR="008C1287" w:rsidRPr="00C12051">
        <w:rPr>
          <w:noProof/>
        </w:rPr>
        <w:t>168</w:t>
      </w:r>
      <w:r w:rsidR="000819C8" w:rsidRPr="00C12051">
        <w:rPr>
          <w:noProof/>
        </w:rPr>
        <w:t xml:space="preserve">m of </w:t>
      </w:r>
      <w:r w:rsidR="008C1287" w:rsidRPr="00C12051">
        <w:rPr>
          <w:noProof/>
        </w:rPr>
        <w:t>140</w:t>
      </w:r>
      <w:r w:rsidR="000819C8" w:rsidRPr="00C12051">
        <w:rPr>
          <w:noProof/>
        </w:rPr>
        <w:t xml:space="preserve">mm </w:t>
      </w:r>
    </w:p>
    <w:p w:rsidR="00365007" w:rsidRPr="00C12051" w:rsidRDefault="00334B76" w:rsidP="00CD79B1">
      <w:pPr>
        <w:pStyle w:val="BodyText"/>
        <w:spacing w:line="240" w:lineRule="auto"/>
        <w:rPr>
          <w:noProof/>
        </w:rPr>
      </w:pPr>
      <w:r w:rsidRPr="00C12051">
        <w:rPr>
          <w:noProof/>
        </w:rPr>
        <w:t>25</w:t>
      </w:r>
      <w:r w:rsidR="008C1287" w:rsidRPr="00C12051">
        <w:rPr>
          <w:noProof/>
        </w:rPr>
        <w:t>. System Discharge</w:t>
      </w:r>
      <w:r w:rsidR="008C1287" w:rsidRPr="00C12051">
        <w:rPr>
          <w:noProof/>
        </w:rPr>
        <w:tab/>
      </w:r>
      <w:r w:rsidR="008C1287" w:rsidRPr="00C12051">
        <w:rPr>
          <w:noProof/>
        </w:rPr>
        <w:tab/>
      </w:r>
      <w:r w:rsidR="008C1287" w:rsidRPr="00C12051">
        <w:rPr>
          <w:noProof/>
        </w:rPr>
        <w:tab/>
      </w:r>
      <w:r w:rsidR="008C1287" w:rsidRPr="00C12051">
        <w:rPr>
          <w:noProof/>
        </w:rPr>
        <w:tab/>
      </w:r>
      <w:r w:rsidR="00365007" w:rsidRPr="00C12051">
        <w:rPr>
          <w:noProof/>
        </w:rPr>
        <w:t>: 10</w:t>
      </w:r>
      <w:r w:rsidR="00D73A25" w:rsidRPr="00C12051">
        <w:rPr>
          <w:noProof/>
        </w:rPr>
        <w:t>0</w:t>
      </w:r>
      <w:r w:rsidR="00365007" w:rsidRPr="00C12051">
        <w:rPr>
          <w:noProof/>
        </w:rPr>
        <w:t>m</w:t>
      </w:r>
      <w:r w:rsidR="00365007" w:rsidRPr="00C12051">
        <w:rPr>
          <w:noProof/>
          <w:vertAlign w:val="superscript"/>
        </w:rPr>
        <w:t>3</w:t>
      </w:r>
      <w:r w:rsidR="00365007" w:rsidRPr="00C12051">
        <w:rPr>
          <w:noProof/>
        </w:rPr>
        <w:t>/hr</w:t>
      </w:r>
    </w:p>
    <w:p w:rsidR="00365007" w:rsidRPr="00C12051" w:rsidRDefault="00334B76" w:rsidP="00CD79B1">
      <w:pPr>
        <w:pStyle w:val="BodyText"/>
        <w:spacing w:line="240" w:lineRule="auto"/>
        <w:rPr>
          <w:noProof/>
        </w:rPr>
      </w:pPr>
      <w:r w:rsidRPr="00C12051">
        <w:rPr>
          <w:noProof/>
        </w:rPr>
        <w:t>26</w:t>
      </w:r>
      <w:r w:rsidR="008C1287" w:rsidRPr="00C12051">
        <w:rPr>
          <w:noProof/>
        </w:rPr>
        <w:t>. Total head</w:t>
      </w:r>
      <w:r w:rsidR="008C1287" w:rsidRPr="00C12051">
        <w:rPr>
          <w:noProof/>
        </w:rPr>
        <w:tab/>
      </w:r>
      <w:r w:rsidR="008C1287" w:rsidRPr="00C12051">
        <w:rPr>
          <w:noProof/>
        </w:rPr>
        <w:tab/>
      </w:r>
      <w:r w:rsidR="008C1287" w:rsidRPr="00C12051">
        <w:rPr>
          <w:noProof/>
        </w:rPr>
        <w:tab/>
      </w:r>
      <w:r w:rsidR="008C1287" w:rsidRPr="00C12051">
        <w:rPr>
          <w:noProof/>
        </w:rPr>
        <w:tab/>
      </w:r>
      <w:r w:rsidR="008C1287" w:rsidRPr="00C12051">
        <w:rPr>
          <w:noProof/>
        </w:rPr>
        <w:tab/>
      </w:r>
      <w:r w:rsidR="00365007" w:rsidRPr="00C12051">
        <w:rPr>
          <w:noProof/>
        </w:rPr>
        <w:t xml:space="preserve">: </w:t>
      </w:r>
      <w:r w:rsidR="00214173" w:rsidRPr="00C12051">
        <w:rPr>
          <w:noProof/>
        </w:rPr>
        <w:t>5</w:t>
      </w:r>
      <w:r w:rsidR="00365007" w:rsidRPr="00C12051">
        <w:rPr>
          <w:noProof/>
        </w:rPr>
        <w:t>8.8</w:t>
      </w:r>
      <w:r w:rsidR="00214173" w:rsidRPr="00C12051">
        <w:rPr>
          <w:noProof/>
        </w:rPr>
        <w:t>1</w:t>
      </w:r>
      <w:r w:rsidR="00365007" w:rsidRPr="00C12051">
        <w:rPr>
          <w:noProof/>
        </w:rPr>
        <w:t>m</w:t>
      </w:r>
    </w:p>
    <w:p w:rsidR="0075340A" w:rsidRPr="00C12051" w:rsidRDefault="00D73A25" w:rsidP="00CD79B1">
      <w:pPr>
        <w:pStyle w:val="BodyText"/>
        <w:spacing w:line="240" w:lineRule="auto"/>
        <w:rPr>
          <w:noProof/>
        </w:rPr>
      </w:pPr>
      <w:r w:rsidRPr="00C12051">
        <w:rPr>
          <w:noProof/>
        </w:rPr>
        <w:t>2</w:t>
      </w:r>
      <w:r w:rsidR="00334B76" w:rsidRPr="00C12051">
        <w:rPr>
          <w:noProof/>
        </w:rPr>
        <w:t>7</w:t>
      </w:r>
      <w:r w:rsidR="00365007" w:rsidRPr="00C12051">
        <w:rPr>
          <w:noProof/>
        </w:rPr>
        <w:t>. HP of the pump</w:t>
      </w:r>
      <w:r w:rsidR="00365007" w:rsidRPr="00C12051">
        <w:rPr>
          <w:noProof/>
        </w:rPr>
        <w:tab/>
      </w:r>
      <w:r w:rsidR="00365007" w:rsidRPr="00C12051">
        <w:rPr>
          <w:noProof/>
        </w:rPr>
        <w:tab/>
      </w:r>
      <w:r w:rsidR="00365007" w:rsidRPr="00C12051">
        <w:rPr>
          <w:noProof/>
        </w:rPr>
        <w:tab/>
      </w:r>
      <w:r w:rsidR="00365007" w:rsidRPr="00C12051">
        <w:rPr>
          <w:noProof/>
        </w:rPr>
        <w:tab/>
        <w:t xml:space="preserve">: </w:t>
      </w:r>
      <w:r w:rsidR="00214173" w:rsidRPr="00C12051">
        <w:rPr>
          <w:noProof/>
        </w:rPr>
        <w:t>4</w:t>
      </w:r>
      <w:r w:rsidR="00365007" w:rsidRPr="00C12051">
        <w:rPr>
          <w:noProof/>
        </w:rPr>
        <w:t>5hp</w:t>
      </w:r>
    </w:p>
    <w:p w:rsidR="0037472A" w:rsidRPr="00C12051" w:rsidRDefault="009746F4" w:rsidP="007F2089">
      <w:r>
        <w:rPr>
          <w:noProof/>
        </w:rPr>
        <w:lastRenderedPageBreak/>
        <w:drawing>
          <wp:inline distT="0" distB="0" distL="0" distR="0" wp14:anchorId="0D8A15CE" wp14:editId="05734692">
            <wp:extent cx="6334696" cy="66141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 18 DriP_Figure 2 8  Layout of   the system .jpg"/>
                    <pic:cNvPicPr/>
                  </pic:nvPicPr>
                  <pic:blipFill>
                    <a:blip r:embed="rId309">
                      <a:extLst>
                        <a:ext uri="{28A0092B-C50C-407E-A947-70E740481C1C}">
                          <a14:useLocalDpi xmlns:a14="http://schemas.microsoft.com/office/drawing/2010/main" val="0"/>
                        </a:ext>
                      </a:extLst>
                    </a:blip>
                    <a:stretch>
                      <a:fillRect/>
                    </a:stretch>
                  </pic:blipFill>
                  <pic:spPr>
                    <a:xfrm>
                      <a:off x="0" y="0"/>
                      <a:ext cx="6336676" cy="6616228"/>
                    </a:xfrm>
                    <a:prstGeom prst="rect">
                      <a:avLst/>
                    </a:prstGeom>
                  </pic:spPr>
                </pic:pic>
              </a:graphicData>
            </a:graphic>
          </wp:inline>
        </w:drawing>
      </w:r>
    </w:p>
    <w:p w:rsidR="00504991" w:rsidRPr="00F51551" w:rsidRDefault="009746F4" w:rsidP="009746F4">
      <w:pPr>
        <w:pStyle w:val="Caption"/>
        <w:jc w:val="center"/>
        <w:rPr>
          <w:color w:val="FF0000"/>
          <w:sz w:val="22"/>
        </w:rPr>
      </w:pPr>
      <w:bookmarkStart w:id="123" w:name="_Toc531648770"/>
      <w:r>
        <w:t xml:space="preserve">Figure </w:t>
      </w:r>
      <w:r w:rsidR="00AD237A">
        <w:fldChar w:fldCharType="begin"/>
      </w:r>
      <w:r w:rsidR="00AD237A">
        <w:instrText xml:space="preserve"> STYLEREF 1 \s </w:instrText>
      </w:r>
      <w:r w:rsidR="00AD237A">
        <w:fldChar w:fldCharType="separate"/>
      </w:r>
      <w:r w:rsidR="00726F72">
        <w:rPr>
          <w:noProof/>
        </w:rPr>
        <w:t>2</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9</w:t>
      </w:r>
      <w:r w:rsidR="00AD237A">
        <w:rPr>
          <w:noProof/>
        </w:rPr>
        <w:fldChar w:fldCharType="end"/>
      </w:r>
      <w:r w:rsidRPr="00755C35">
        <w:t>: Layout of the system (scale: 1:2500)</w:t>
      </w:r>
      <w:bookmarkEnd w:id="123"/>
    </w:p>
    <w:p w:rsidR="00916AE0" w:rsidRPr="00C12051" w:rsidRDefault="00916AE0" w:rsidP="007F2089"/>
    <w:p w:rsidR="00914857" w:rsidRPr="00504991" w:rsidRDefault="00914857" w:rsidP="007F2089">
      <w:pPr>
        <w:pStyle w:val="BodyText"/>
        <w:rPr>
          <w:b/>
        </w:rPr>
      </w:pPr>
      <w:r w:rsidRPr="00504991">
        <w:rPr>
          <w:b/>
        </w:rPr>
        <w:t xml:space="preserve">A complete Design Example </w:t>
      </w:r>
      <w:r w:rsidR="00500AA7" w:rsidRPr="00504991">
        <w:rPr>
          <w:b/>
        </w:rPr>
        <w:t>2</w:t>
      </w:r>
      <w:r w:rsidRPr="00504991">
        <w:rPr>
          <w:b/>
        </w:rPr>
        <w:t xml:space="preserve"> (for </w:t>
      </w:r>
      <w:r w:rsidR="00500AA7" w:rsidRPr="00504991">
        <w:rPr>
          <w:b/>
        </w:rPr>
        <w:t>commercial use by a Model farmer</w:t>
      </w:r>
      <w:r w:rsidR="00786B95" w:rsidRPr="00504991">
        <w:rPr>
          <w:b/>
        </w:rPr>
        <w:t xml:space="preserve"> having 1 to 4ha</w:t>
      </w:r>
      <w:r w:rsidRPr="00504991">
        <w:rPr>
          <w:b/>
        </w:rPr>
        <w:t>):</w:t>
      </w:r>
    </w:p>
    <w:p w:rsidR="00B26128" w:rsidRDefault="00914857" w:rsidP="007F2089">
      <w:r w:rsidRPr="007F2089">
        <w:t xml:space="preserve">Design a drip irrigation system for </w:t>
      </w:r>
      <w:r w:rsidR="002E650A" w:rsidRPr="007F2089">
        <w:t xml:space="preserve">a fully matured orchard </w:t>
      </w:r>
      <w:r w:rsidR="00E953BB" w:rsidRPr="007F2089">
        <w:t>on a field of 4</w:t>
      </w:r>
      <w:r w:rsidR="002E650A" w:rsidRPr="007F2089">
        <w:t xml:space="preserve">ha </w:t>
      </w:r>
      <w:r w:rsidR="00823818" w:rsidRPr="007F2089">
        <w:t xml:space="preserve">owned by model farmer(s) </w:t>
      </w:r>
      <w:r w:rsidR="00500AA7" w:rsidRPr="007F2089">
        <w:t xml:space="preserve">with the following information. </w:t>
      </w:r>
    </w:p>
    <w:p w:rsidR="00B26128" w:rsidRPr="00C12051" w:rsidRDefault="00B26128" w:rsidP="00CD79B1">
      <w:pPr>
        <w:pStyle w:val="Buletted"/>
      </w:pPr>
      <w:r w:rsidRPr="00C12051">
        <w:t xml:space="preserve">The field topography:  </w:t>
      </w:r>
      <w:proofErr w:type="spellStart"/>
      <w:r w:rsidRPr="00C12051">
        <w:t>level</w:t>
      </w:r>
      <w:r w:rsidR="00E953BB" w:rsidRPr="00C12051">
        <w:t>led</w:t>
      </w:r>
      <w:proofErr w:type="spellEnd"/>
    </w:p>
    <w:p w:rsidR="00B26128" w:rsidRPr="00C12051" w:rsidRDefault="00B26128" w:rsidP="00CD79B1">
      <w:pPr>
        <w:pStyle w:val="Buletted"/>
      </w:pPr>
      <w:r w:rsidRPr="00C12051">
        <w:t xml:space="preserve">Maximum time for irrigation: </w:t>
      </w:r>
      <w:r w:rsidR="00B64C81" w:rsidRPr="00C12051">
        <w:t>20</w:t>
      </w:r>
      <w:r w:rsidRPr="00C12051">
        <w:t xml:space="preserve"> hours per day</w:t>
      </w:r>
    </w:p>
    <w:p w:rsidR="00B26128" w:rsidRPr="00C12051" w:rsidRDefault="00B26128" w:rsidP="00CD79B1">
      <w:pPr>
        <w:pStyle w:val="Buletted"/>
      </w:pPr>
      <w:r w:rsidRPr="00C12051">
        <w:t>Allowable pressure variati</w:t>
      </w:r>
      <w:r w:rsidR="00D65333" w:rsidRPr="00C12051">
        <w:t>on in the emitters:15</w:t>
      </w:r>
      <w:r w:rsidRPr="00C12051">
        <w:t>%</w:t>
      </w:r>
      <w:r w:rsidRPr="00C12051">
        <w:rPr>
          <w:i/>
          <w:iCs/>
        </w:rPr>
        <w:t>,</w:t>
      </w:r>
    </w:p>
    <w:p w:rsidR="00B26128" w:rsidRPr="00C12051" w:rsidRDefault="00B26128" w:rsidP="00CD79B1">
      <w:pPr>
        <w:pStyle w:val="Buletted"/>
      </w:pPr>
      <w:r w:rsidRPr="00C12051">
        <w:t xml:space="preserve">Water source: </w:t>
      </w:r>
      <w:r w:rsidR="007F4919" w:rsidRPr="00C12051">
        <w:t xml:space="preserve">Open </w:t>
      </w:r>
      <w:r w:rsidRPr="00C12051">
        <w:t>Well</w:t>
      </w:r>
    </w:p>
    <w:p w:rsidR="00B26128" w:rsidRPr="00C12051" w:rsidRDefault="00B26128" w:rsidP="00CD79B1">
      <w:pPr>
        <w:pStyle w:val="Buletted"/>
      </w:pPr>
      <w:r w:rsidRPr="00C12051">
        <w:t xml:space="preserve">Maximum suction lift at the well = </w:t>
      </w:r>
      <w:r w:rsidR="00B64C81" w:rsidRPr="00C12051">
        <w:t>1</w:t>
      </w:r>
      <w:r w:rsidRPr="00C12051">
        <w:t>0m</w:t>
      </w:r>
    </w:p>
    <w:p w:rsidR="00B26128" w:rsidRPr="00C12051" w:rsidRDefault="00B26128" w:rsidP="00CD79B1">
      <w:pPr>
        <w:pStyle w:val="Buletted"/>
      </w:pPr>
      <w:r w:rsidRPr="00C12051">
        <w:t xml:space="preserve">Peak ET rate : </w:t>
      </w:r>
      <w:r w:rsidR="000777B8" w:rsidRPr="00C12051">
        <w:t>6.8</w:t>
      </w:r>
      <w:r w:rsidRPr="00C12051">
        <w:t>mm/day</w:t>
      </w:r>
    </w:p>
    <w:p w:rsidR="00B26128" w:rsidRPr="00C12051" w:rsidRDefault="00B26128" w:rsidP="00CD79B1">
      <w:pPr>
        <w:pStyle w:val="Buletted"/>
      </w:pPr>
      <w:r w:rsidRPr="00C12051">
        <w:t xml:space="preserve">The matured orchard shades 70% of the area; </w:t>
      </w:r>
    </w:p>
    <w:p w:rsidR="00B26128" w:rsidRPr="00C12051" w:rsidRDefault="00B26128" w:rsidP="00CD79B1">
      <w:pPr>
        <w:pStyle w:val="Buletted"/>
      </w:pPr>
      <w:r w:rsidRPr="00C12051">
        <w:lastRenderedPageBreak/>
        <w:t xml:space="preserve">Drip irrigation efficiency is </w:t>
      </w:r>
      <w:r w:rsidR="000777B8" w:rsidRPr="00C12051">
        <w:t>9</w:t>
      </w:r>
      <w:r w:rsidRPr="00C12051">
        <w:t xml:space="preserve">0%.  </w:t>
      </w:r>
    </w:p>
    <w:p w:rsidR="00597CBB" w:rsidRPr="00C12051" w:rsidRDefault="00597CBB" w:rsidP="00CD79B1">
      <w:pPr>
        <w:pStyle w:val="Buletted"/>
      </w:pPr>
      <w:r w:rsidRPr="00C12051">
        <w:t xml:space="preserve">Each tree is to be supplied by </w:t>
      </w:r>
      <w:r w:rsidR="00EA3E58" w:rsidRPr="00C12051">
        <w:t>8</w:t>
      </w:r>
      <w:r w:rsidRPr="00C12051">
        <w:t xml:space="preserve"> emitters.</w:t>
      </w:r>
    </w:p>
    <w:p w:rsidR="00162265" w:rsidRPr="00C12051" w:rsidRDefault="00162265" w:rsidP="00CD79B1">
      <w:pPr>
        <w:pStyle w:val="Buletted"/>
      </w:pPr>
      <w:r w:rsidRPr="00C12051">
        <w:t>Spacing between plants x Spacing between laterals = 4m x 7m</w:t>
      </w:r>
    </w:p>
    <w:p w:rsidR="00B26128" w:rsidRPr="00C12051" w:rsidRDefault="00597CBB" w:rsidP="00CD79B1">
      <w:pPr>
        <w:pStyle w:val="Buletted"/>
      </w:pPr>
      <w:r w:rsidRPr="00C12051">
        <w:t>System layout is given (see figure below) and n</w:t>
      </w:r>
      <w:r w:rsidR="00B26128" w:rsidRPr="00C12051">
        <w:t xml:space="preserve">umber of irrigation units is 4 and unit 1 and 2 are to be irrigated at the same time and alternated with units 3 and 4.  </w:t>
      </w:r>
    </w:p>
    <w:p w:rsidR="00B26128" w:rsidRPr="00C12051" w:rsidRDefault="00B26128" w:rsidP="00373AA4">
      <w:pPr>
        <w:jc w:val="center"/>
        <w:rPr>
          <w:noProof/>
          <w:color w:val="231F20"/>
          <w:spacing w:val="-1"/>
        </w:rPr>
      </w:pPr>
      <w:r w:rsidRPr="00C12051">
        <w:rPr>
          <w:noProof/>
        </w:rPr>
        <w:drawing>
          <wp:inline distT="0" distB="0" distL="0" distR="0" wp14:anchorId="32671480" wp14:editId="378A3496">
            <wp:extent cx="3476625" cy="3726999"/>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0" cstate="print"/>
                    <a:srcRect/>
                    <a:stretch>
                      <a:fillRect/>
                    </a:stretch>
                  </pic:blipFill>
                  <pic:spPr bwMode="auto">
                    <a:xfrm>
                      <a:off x="0" y="0"/>
                      <a:ext cx="3479034" cy="3729581"/>
                    </a:xfrm>
                    <a:prstGeom prst="rect">
                      <a:avLst/>
                    </a:prstGeom>
                    <a:noFill/>
                    <a:ln w="9525">
                      <a:noFill/>
                      <a:miter lim="800000"/>
                      <a:headEnd/>
                      <a:tailEnd/>
                    </a:ln>
                  </pic:spPr>
                </pic:pic>
              </a:graphicData>
            </a:graphic>
          </wp:inline>
        </w:drawing>
      </w:r>
    </w:p>
    <w:p w:rsidR="007F2089" w:rsidRDefault="00AE5EF9" w:rsidP="00AE5EF9">
      <w:pPr>
        <w:pStyle w:val="Caption"/>
        <w:jc w:val="center"/>
      </w:pPr>
      <w:bookmarkStart w:id="124" w:name="_Toc498090658"/>
      <w:bookmarkStart w:id="125" w:name="_Toc531648771"/>
      <w:r>
        <w:t xml:space="preserve">Figure </w:t>
      </w:r>
      <w:r w:rsidR="00AD237A">
        <w:fldChar w:fldCharType="begin"/>
      </w:r>
      <w:r w:rsidR="00AD237A">
        <w:instrText xml:space="preserve"> STYLEREF 1 \s </w:instrText>
      </w:r>
      <w:r w:rsidR="00AD237A">
        <w:fldChar w:fldCharType="separate"/>
      </w:r>
      <w:r w:rsidR="00726F72">
        <w:rPr>
          <w:noProof/>
        </w:rPr>
        <w:t>2</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10</w:t>
      </w:r>
      <w:r w:rsidR="00AD237A">
        <w:rPr>
          <w:noProof/>
        </w:rPr>
        <w:fldChar w:fldCharType="end"/>
      </w:r>
      <w:r w:rsidRPr="00467158">
        <w:t>: Drip system layout for a 4.04ha orchard</w:t>
      </w:r>
      <w:bookmarkEnd w:id="124"/>
      <w:bookmarkEnd w:id="125"/>
    </w:p>
    <w:p w:rsidR="00B26128" w:rsidRPr="002F2DEB" w:rsidRDefault="00B26128" w:rsidP="007F2089">
      <w:pPr>
        <w:pStyle w:val="BodyText"/>
        <w:rPr>
          <w:b/>
        </w:rPr>
      </w:pPr>
      <w:r w:rsidRPr="002F2DEB">
        <w:rPr>
          <w:b/>
        </w:rPr>
        <w:t>Solution:</w:t>
      </w:r>
    </w:p>
    <w:p w:rsidR="00B26128" w:rsidRPr="00C12051" w:rsidRDefault="00B26128" w:rsidP="007F2089">
      <w:pPr>
        <w:pStyle w:val="BodyText"/>
      </w:pPr>
      <w:r w:rsidRPr="00C12051">
        <w:t>The system is laid out in such a way that the command area has four operations blocks/irrigation units. Two units are desired to be irrigated at a time. Therefore,</w:t>
      </w:r>
    </w:p>
    <w:p w:rsidR="00B26128" w:rsidRPr="00C12051" w:rsidRDefault="00B26128" w:rsidP="007F2089">
      <w:pPr>
        <w:pStyle w:val="BodyText"/>
      </w:pPr>
      <w:r w:rsidRPr="00C12051">
        <w:t xml:space="preserve">The gross depth of irrigation per day, </w:t>
      </w:r>
      <w:proofErr w:type="spellStart"/>
      <w:r w:rsidRPr="00C12051">
        <w:t>ETt</w:t>
      </w:r>
      <w:proofErr w:type="spellEnd"/>
    </w:p>
    <w:p w:rsidR="002E5327" w:rsidRPr="00C12051" w:rsidRDefault="000777B8" w:rsidP="007F2089">
      <w:pPr>
        <w:pStyle w:val="BodyText"/>
      </w:pPr>
      <w:r w:rsidRPr="00C12051">
        <w:object w:dxaOrig="4300" w:dyaOrig="700">
          <v:shape id="_x0000_i1151" type="#_x0000_t75" style="width:214.8pt;height:34.8pt" o:ole="">
            <v:imagedata r:id="rId311" o:title=""/>
          </v:shape>
          <o:OLEObject Type="Embed" ProgID="Equation.3" ShapeID="_x0000_i1151" DrawAspect="Content" ObjectID="_1608885247" r:id="rId312"/>
        </w:object>
      </w:r>
    </w:p>
    <w:p w:rsidR="000777B8" w:rsidRPr="00C12051" w:rsidRDefault="000777B8" w:rsidP="007F2089">
      <w:pPr>
        <w:pStyle w:val="BodyText"/>
      </w:pPr>
      <w:r w:rsidRPr="00C12051">
        <w:t>Irrigation time per shift, Ta = maximum Irrigation time per day/number of shifts per day = 20/2 = 10hrs</w:t>
      </w:r>
    </w:p>
    <w:p w:rsidR="00B26128" w:rsidRPr="00C12051" w:rsidRDefault="00B26128" w:rsidP="007F2089">
      <w:pPr>
        <w:pStyle w:val="BodyText"/>
      </w:pPr>
      <w:r w:rsidRPr="00C12051">
        <w:t xml:space="preserve">Discharge per emitter with a spacing of 4 m x 7 m and with </w:t>
      </w:r>
      <w:r w:rsidR="009B6E57" w:rsidRPr="00C12051">
        <w:t>4</w:t>
      </w:r>
      <w:r w:rsidRPr="00C12051">
        <w:t xml:space="preserve"> emitters per tree</w:t>
      </w:r>
    </w:p>
    <w:p w:rsidR="00B26128" w:rsidRPr="00C12051" w:rsidRDefault="004655B2" w:rsidP="007F2089">
      <w:pPr>
        <w:pStyle w:val="BodyText"/>
      </w:pPr>
      <w:r w:rsidRPr="00C12051">
        <w:rPr>
          <w:position w:val="-30"/>
        </w:rPr>
        <w:object w:dxaOrig="4660" w:dyaOrig="700">
          <v:shape id="_x0000_i1152" type="#_x0000_t75" style="width:232.75pt;height:34.8pt" o:ole="">
            <v:imagedata r:id="rId313" o:title=""/>
          </v:shape>
          <o:OLEObject Type="Embed" ProgID="Equation.3" ShapeID="_x0000_i1152" DrawAspect="Content" ObjectID="_1608885248" r:id="rId314"/>
        </w:object>
      </w:r>
      <w:proofErr w:type="gramStart"/>
      <w:r w:rsidR="00B26128" w:rsidRPr="00C12051">
        <w:t>or</w:t>
      </w:r>
      <w:proofErr w:type="gramEnd"/>
      <w:r w:rsidR="00B26128" w:rsidRPr="00C12051">
        <w:t xml:space="preserve"> 0.0012lit/s</w:t>
      </w:r>
    </w:p>
    <w:p w:rsidR="00B26128" w:rsidRPr="00C12051" w:rsidRDefault="00B26128" w:rsidP="007F2089">
      <w:pPr>
        <w:pStyle w:val="BodyText"/>
      </w:pPr>
      <w:r w:rsidRPr="00C12051">
        <w:t>Selection of emitter</w:t>
      </w:r>
      <w:r w:rsidR="002C28AE" w:rsidRPr="00C12051">
        <w:t>:</w:t>
      </w:r>
    </w:p>
    <w:p w:rsidR="00B26128" w:rsidRPr="00C12051" w:rsidRDefault="00B26128" w:rsidP="007F2089">
      <w:pPr>
        <w:pStyle w:val="BodyText"/>
      </w:pPr>
      <w:r w:rsidRPr="00C12051">
        <w:t xml:space="preserve">From manufacturer’s catalogue, </w:t>
      </w:r>
      <w:r w:rsidR="000777B8" w:rsidRPr="00C12051">
        <w:t xml:space="preserve">if </w:t>
      </w:r>
      <w:r w:rsidRPr="00C12051">
        <w:t>a medium l</w:t>
      </w:r>
      <w:r w:rsidR="00124C50" w:rsidRPr="00C12051">
        <w:t>ong-path emitter with k = 0.000</w:t>
      </w:r>
      <w:r w:rsidRPr="00C12051">
        <w:t>3</w:t>
      </w:r>
      <w:r w:rsidR="00124C50" w:rsidRPr="00C12051">
        <w:t>0</w:t>
      </w:r>
      <w:r w:rsidR="00F74F2B" w:rsidRPr="00C12051">
        <w:t>3</w:t>
      </w:r>
      <w:r w:rsidRPr="00C12051">
        <w:t xml:space="preserve"> and x = 0.63 is selected. Substituting in equation q = </w:t>
      </w:r>
      <w:proofErr w:type="spellStart"/>
      <w:r w:rsidRPr="00C12051">
        <w:t>kh</w:t>
      </w:r>
      <w:r w:rsidRPr="00C12051">
        <w:rPr>
          <w:vertAlign w:val="superscript"/>
        </w:rPr>
        <w:t>x</w:t>
      </w:r>
      <w:proofErr w:type="spellEnd"/>
      <w:r w:rsidRPr="00C12051">
        <w:t xml:space="preserve">, with an average discharge of 0.0012 lit/s, the average operating pressure of the emitter can be found by first transforming the characteristic equation into logarithmic form and solving for h: </w:t>
      </w:r>
    </w:p>
    <w:p w:rsidR="00B26128" w:rsidRPr="00C12051" w:rsidRDefault="004655B2" w:rsidP="00CD79B1">
      <w:pPr>
        <w:pStyle w:val="BodyText"/>
        <w:jc w:val="left"/>
      </w:pPr>
      <w:r w:rsidRPr="00C12051">
        <w:object w:dxaOrig="2420" w:dyaOrig="320">
          <v:shape id="_x0000_i1153" type="#_x0000_t75" style="width:117pt;height:15pt" o:ole="">
            <v:imagedata r:id="rId89" o:title=""/>
          </v:shape>
          <o:OLEObject Type="Embed" ProgID="Equation.3" ShapeID="_x0000_i1153" DrawAspect="Content" ObjectID="_1608885249" r:id="rId315"/>
        </w:object>
      </w:r>
    </w:p>
    <w:p w:rsidR="00B26128" w:rsidRPr="00C12051" w:rsidRDefault="00652C04" w:rsidP="00CD79B1">
      <w:pPr>
        <w:pStyle w:val="BodyText"/>
        <w:jc w:val="left"/>
      </w:pPr>
      <w:r w:rsidRPr="00C12051">
        <w:object w:dxaOrig="5280" w:dyaOrig="639">
          <v:shape id="_x0000_i1154" type="#_x0000_t75" style="width:252.65pt;height:30pt" o:ole="">
            <v:imagedata r:id="rId316" o:title=""/>
          </v:shape>
          <o:OLEObject Type="Embed" ProgID="Equation.3" ShapeID="_x0000_i1154" DrawAspect="Content" ObjectID="_1608885250" r:id="rId317"/>
        </w:object>
      </w:r>
    </w:p>
    <w:p w:rsidR="00EA3E58" w:rsidRPr="00C12051" w:rsidRDefault="00B26128" w:rsidP="007F2089">
      <w:pPr>
        <w:pStyle w:val="BodyText"/>
      </w:pPr>
      <w:proofErr w:type="gramStart"/>
      <w:r w:rsidRPr="00C12051">
        <w:t>h</w:t>
      </w:r>
      <w:proofErr w:type="gramEnd"/>
      <w:r w:rsidRPr="00C12051">
        <w:t xml:space="preserve"> is then found as </w:t>
      </w:r>
      <w:r w:rsidR="00F74F2B" w:rsidRPr="00C12051">
        <w:t>8.</w:t>
      </w:r>
      <w:r w:rsidRPr="00C12051">
        <w:t>9 m. This is the average operating pressure head, Ha.</w:t>
      </w:r>
    </w:p>
    <w:p w:rsidR="00B26128" w:rsidRPr="00C12051" w:rsidRDefault="00EA3E58" w:rsidP="007F2089">
      <w:pPr>
        <w:pStyle w:val="BodyText"/>
      </w:pPr>
      <w:r w:rsidRPr="00C12051">
        <w:t>Sizing of pipe lines:</w:t>
      </w:r>
    </w:p>
    <w:p w:rsidR="00EA3E58" w:rsidRPr="00C25D03" w:rsidRDefault="00B26128" w:rsidP="00637270">
      <w:pPr>
        <w:pStyle w:val="BodyText"/>
        <w:numPr>
          <w:ilvl w:val="0"/>
          <w:numId w:val="11"/>
        </w:numPr>
        <w:spacing w:before="120"/>
        <w:ind w:left="446"/>
        <w:rPr>
          <w:b/>
        </w:rPr>
      </w:pPr>
      <w:r w:rsidRPr="00C25D03">
        <w:rPr>
          <w:b/>
        </w:rPr>
        <w:t>Discharge</w:t>
      </w:r>
      <w:r w:rsidR="00E8403F" w:rsidRPr="00C25D03">
        <w:rPr>
          <w:b/>
        </w:rPr>
        <w:t xml:space="preserve"> of pipe lines as per the layout</w:t>
      </w:r>
    </w:p>
    <w:p w:rsidR="00950D0E" w:rsidRPr="00C12051" w:rsidRDefault="004A50A6" w:rsidP="0029743E">
      <w:pPr>
        <w:pStyle w:val="BodyText"/>
        <w:jc w:val="center"/>
      </w:pPr>
      <w:r w:rsidRPr="00C12051">
        <w:rPr>
          <w:noProof/>
        </w:rPr>
        <w:drawing>
          <wp:inline distT="0" distB="0" distL="0" distR="0" wp14:anchorId="4C104046" wp14:editId="267E98D8">
            <wp:extent cx="3807619" cy="117157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807619" cy="1171575"/>
                    </a:xfrm>
                    <a:prstGeom prst="rect">
                      <a:avLst/>
                    </a:prstGeom>
                    <a:noFill/>
                    <a:ln>
                      <a:noFill/>
                    </a:ln>
                  </pic:spPr>
                </pic:pic>
              </a:graphicData>
            </a:graphic>
          </wp:inline>
        </w:drawing>
      </w:r>
    </w:p>
    <w:p w:rsidR="00E8403F" w:rsidRPr="00C12051" w:rsidRDefault="00E8403F" w:rsidP="007F2089">
      <w:pPr>
        <w:pStyle w:val="BodyText"/>
      </w:pPr>
      <w:r w:rsidRPr="00C12051">
        <w:t xml:space="preserve">As the laterals are connected on both sides of the manifold, only half the length of the lateral was considered for design. Similarly, as the </w:t>
      </w:r>
      <w:proofErr w:type="spellStart"/>
      <w:r w:rsidRPr="00C12051">
        <w:t>submain</w:t>
      </w:r>
      <w:proofErr w:type="spellEnd"/>
      <w:r w:rsidRPr="00C12051">
        <w:t xml:space="preserve"> end is connected at the mid-point of the manifold, half the length of the manifold was considered for design. In such cases, depending upon the topography, inlet pressures of lateral and manifold on both sides are compared</w:t>
      </w:r>
      <w:r w:rsidR="0018372D" w:rsidRPr="00C12051">
        <w:t>. If the two are</w:t>
      </w:r>
      <w:r w:rsidR="00652C04" w:rsidRPr="00C12051">
        <w:t xml:space="preserve"> found </w:t>
      </w:r>
      <w:r w:rsidR="007F00BC" w:rsidRPr="00C12051">
        <w:t xml:space="preserve">different, the lateral or </w:t>
      </w:r>
      <w:r w:rsidR="0018372D" w:rsidRPr="00C12051">
        <w:t>manifold</w:t>
      </w:r>
      <w:r w:rsidR="007F00BC" w:rsidRPr="00C12051">
        <w:t xml:space="preserve"> shifted to the downslope side little by little until the inlet pressures on both sides nearly become equal. </w:t>
      </w:r>
      <w:r w:rsidR="0018372D" w:rsidRPr="00C12051">
        <w:t xml:space="preserve">That is called the best position of the laterals or manifolds. </w:t>
      </w:r>
      <w:r w:rsidR="007F00BC" w:rsidRPr="00C12051">
        <w:t xml:space="preserve">On level ground, however, the </w:t>
      </w:r>
      <w:proofErr w:type="spellStart"/>
      <w:r w:rsidR="007F00BC" w:rsidRPr="00C12051">
        <w:t>conncection</w:t>
      </w:r>
      <w:proofErr w:type="spellEnd"/>
      <w:r w:rsidR="007F00BC" w:rsidRPr="00C12051">
        <w:t xml:space="preserve"> is made at mid-point of the pipes. </w:t>
      </w:r>
    </w:p>
    <w:p w:rsidR="00E8403F" w:rsidRPr="00C25D03" w:rsidRDefault="00E8403F" w:rsidP="00637270">
      <w:pPr>
        <w:pStyle w:val="BodyText"/>
        <w:numPr>
          <w:ilvl w:val="0"/>
          <w:numId w:val="11"/>
        </w:numPr>
        <w:spacing w:before="120"/>
        <w:ind w:left="446"/>
        <w:rPr>
          <w:b/>
        </w:rPr>
      </w:pPr>
      <w:r w:rsidRPr="00C25D03">
        <w:rPr>
          <w:b/>
        </w:rPr>
        <w:t>Selection of pipe diameters</w:t>
      </w:r>
      <w:r w:rsidR="00EA3E58" w:rsidRPr="00C25D03">
        <w:rPr>
          <w:b/>
        </w:rPr>
        <w:t>:</w:t>
      </w:r>
    </w:p>
    <w:p w:rsidR="00E8403F" w:rsidRPr="00C12051" w:rsidRDefault="00E8403F" w:rsidP="007F2089">
      <w:pPr>
        <w:pStyle w:val="BodyText"/>
      </w:pPr>
      <w:r w:rsidRPr="00C12051">
        <w:t xml:space="preserve">The total allowable pressure loss (15 % of Ha) in both the lateral and manifold is </w:t>
      </w:r>
    </w:p>
    <w:p w:rsidR="00E8403F" w:rsidRPr="00C12051" w:rsidRDefault="00E8403F" w:rsidP="007F2089">
      <w:pPr>
        <w:pStyle w:val="BodyText"/>
      </w:pPr>
      <w:r w:rsidRPr="00C12051">
        <w:t>= 8.9 x 0.15 =1.3 m.</w:t>
      </w:r>
    </w:p>
    <w:p w:rsidR="00E8403F" w:rsidRPr="00C12051" w:rsidRDefault="00E8403F" w:rsidP="007F2089">
      <w:pPr>
        <w:pStyle w:val="BodyText"/>
      </w:pPr>
      <w:r w:rsidRPr="00C12051">
        <w:t>Of which, 0.55 x 1.3 = 0.7m is allowed for lateral and 0.45 x 1.3 = 0.6m is allowed for the manifold.</w:t>
      </w:r>
    </w:p>
    <w:p w:rsidR="00357727" w:rsidRPr="00C12051" w:rsidRDefault="00E8403F" w:rsidP="007F2089">
      <w:pPr>
        <w:pStyle w:val="BodyText"/>
      </w:pPr>
      <w:r w:rsidRPr="00C12051">
        <w:t>Now, the friction head loss in each of the lines is determined by Darcy-</w:t>
      </w:r>
      <w:proofErr w:type="spellStart"/>
      <w:r w:rsidRPr="00C12051">
        <w:t>Weisbach</w:t>
      </w:r>
      <w:proofErr w:type="spellEnd"/>
      <w:r w:rsidRPr="00C12051">
        <w:t xml:space="preserve"> equation by selecting a diameter to keep the loss within the allowable limits of 0.7m and 0.6m</w:t>
      </w:r>
      <w:r w:rsidR="00BE3073" w:rsidRPr="00C12051">
        <w:t>.</w:t>
      </w:r>
      <w:r w:rsidR="00357727" w:rsidRPr="00C12051">
        <w:t>i.e.</w:t>
      </w:r>
    </w:p>
    <w:p w:rsidR="00BE3073" w:rsidRPr="00C12051" w:rsidRDefault="00BE3073" w:rsidP="007F2089">
      <w:pPr>
        <w:pStyle w:val="BodyText"/>
      </w:pPr>
      <w:r w:rsidRPr="00C12051">
        <w:t>For lateral sizing:</w:t>
      </w:r>
    </w:p>
    <w:p w:rsidR="00BE3073" w:rsidRPr="00C12051" w:rsidRDefault="00BE3073" w:rsidP="00285D8E">
      <w:r w:rsidRPr="00C12051">
        <w:t xml:space="preserve">If the size of lateral is 16mm (ID=12.8mm),  </w:t>
      </w:r>
    </w:p>
    <w:p w:rsidR="00BE3073" w:rsidRPr="00C12051" w:rsidRDefault="00BE3073" w:rsidP="00637270">
      <w:pPr>
        <w:pStyle w:val="BodyText"/>
        <w:numPr>
          <w:ilvl w:val="0"/>
          <w:numId w:val="6"/>
        </w:numPr>
        <w:jc w:val="left"/>
        <w:rPr>
          <w:noProof/>
          <w:position w:val="-28"/>
        </w:rPr>
      </w:pPr>
      <w:r w:rsidRPr="00C12051">
        <w:rPr>
          <w:noProof/>
        </w:rPr>
        <w:object w:dxaOrig="7940" w:dyaOrig="660">
          <v:shape id="_x0000_i1155" type="#_x0000_t75" style="width:398.6pt;height:33.6pt" o:ole="">
            <v:imagedata r:id="rId319" o:title=""/>
          </v:shape>
          <o:OLEObject Type="Embed" ProgID="Equation.3" ShapeID="_x0000_i1155" DrawAspect="Content" ObjectID="_1608885251" r:id="rId320"/>
        </w:object>
      </w:r>
    </w:p>
    <w:p w:rsidR="00BE3073" w:rsidRPr="00C12051" w:rsidRDefault="00BE3073" w:rsidP="00285D8E">
      <w:r w:rsidRPr="00C12051">
        <w:t xml:space="preserve">Thus, the head loss </w:t>
      </w:r>
      <w:proofErr w:type="spellStart"/>
      <w:r w:rsidRPr="00C12051">
        <w:t>h</w:t>
      </w:r>
      <w:r w:rsidRPr="00C12051">
        <w:rPr>
          <w:vertAlign w:val="subscript"/>
        </w:rPr>
        <w:t>f</w:t>
      </w:r>
      <w:proofErr w:type="spellEnd"/>
      <w:r w:rsidRPr="00C12051">
        <w:t xml:space="preserve"> for L=46m </w:t>
      </w:r>
      <w:proofErr w:type="gramStart"/>
      <w:r w:rsidRPr="00C12051">
        <w:t>and  F</w:t>
      </w:r>
      <w:proofErr w:type="gramEnd"/>
      <w:r w:rsidRPr="00C12051">
        <w:t>=0.369 (for N=12 outlets from the table) is:</w:t>
      </w:r>
    </w:p>
    <w:p w:rsidR="00BE3073" w:rsidRPr="00C12051" w:rsidRDefault="00F42840" w:rsidP="00CD79B1">
      <w:pPr>
        <w:jc w:val="left"/>
      </w:pPr>
      <w:r w:rsidRPr="00C12051">
        <w:rPr>
          <w:noProof/>
        </w:rPr>
        <w:object w:dxaOrig="4120" w:dyaOrig="620">
          <v:shape id="_x0000_i1156" type="#_x0000_t75" style="width:206.4pt;height:31.2pt" o:ole="">
            <v:imagedata r:id="rId321" o:title=""/>
          </v:shape>
          <o:OLEObject Type="Embed" ProgID="Equation.3" ShapeID="_x0000_i1156" DrawAspect="Content" ObjectID="_1608885252" r:id="rId322"/>
        </w:object>
      </w:r>
    </w:p>
    <w:p w:rsidR="00BE3073" w:rsidRPr="00C12051" w:rsidRDefault="00BE3073" w:rsidP="00285D8E">
      <w:r w:rsidRPr="00C12051">
        <w:t xml:space="preserve">This value is below the allowable head loss. Thus, 16mm diameter of lateral is selected as suitable. </w:t>
      </w:r>
    </w:p>
    <w:p w:rsidR="00BE3073" w:rsidRPr="00C12051" w:rsidRDefault="00BE3073" w:rsidP="007F2089">
      <w:pPr>
        <w:pStyle w:val="BodyText"/>
      </w:pPr>
      <w:r w:rsidRPr="00C12051">
        <w:t>For manifold sizing,</w:t>
      </w:r>
    </w:p>
    <w:p w:rsidR="00391ECE" w:rsidRPr="00C12051" w:rsidRDefault="00BE3073" w:rsidP="00285D8E">
      <w:r w:rsidRPr="00C12051">
        <w:t xml:space="preserve">If the size of manifold is 32mm (ID=28.8mm),  </w:t>
      </w:r>
    </w:p>
    <w:p w:rsidR="00BE3073" w:rsidRPr="00C12051" w:rsidRDefault="00F42840" w:rsidP="00637270">
      <w:pPr>
        <w:pStyle w:val="BodyText"/>
        <w:numPr>
          <w:ilvl w:val="0"/>
          <w:numId w:val="6"/>
        </w:numPr>
        <w:jc w:val="left"/>
        <w:rPr>
          <w:noProof/>
          <w:position w:val="-28"/>
        </w:rPr>
      </w:pPr>
      <w:r w:rsidRPr="00C12051">
        <w:rPr>
          <w:noProof/>
        </w:rPr>
        <w:object w:dxaOrig="7860" w:dyaOrig="660">
          <v:shape id="_x0000_i1157" type="#_x0000_t75" style="width:395.35pt;height:33.6pt" o:ole="">
            <v:imagedata r:id="rId323" o:title=""/>
          </v:shape>
          <o:OLEObject Type="Embed" ProgID="Equation.3" ShapeID="_x0000_i1157" DrawAspect="Content" ObjectID="_1608885253" r:id="rId324"/>
        </w:object>
      </w:r>
    </w:p>
    <w:p w:rsidR="00BE3073" w:rsidRPr="00C12051" w:rsidRDefault="00BE3073" w:rsidP="00285D8E">
      <w:r w:rsidRPr="00C12051">
        <w:t xml:space="preserve">Thus, the head loss </w:t>
      </w:r>
      <w:proofErr w:type="spellStart"/>
      <w:r w:rsidRPr="00C12051">
        <w:t>h</w:t>
      </w:r>
      <w:r w:rsidRPr="00C12051">
        <w:rPr>
          <w:vertAlign w:val="subscript"/>
        </w:rPr>
        <w:t>f</w:t>
      </w:r>
      <w:proofErr w:type="spellEnd"/>
      <w:r w:rsidRPr="00C12051">
        <w:t xml:space="preserve"> for L=46m </w:t>
      </w:r>
      <w:proofErr w:type="gramStart"/>
      <w:r w:rsidRPr="00C12051">
        <w:t>and  F</w:t>
      </w:r>
      <w:proofErr w:type="gramEnd"/>
      <w:r w:rsidRPr="00C12051">
        <w:t>=0.</w:t>
      </w:r>
      <w:r w:rsidR="00F42840" w:rsidRPr="00C12051">
        <w:t>401</w:t>
      </w:r>
      <w:r w:rsidRPr="00C12051">
        <w:t xml:space="preserve"> (for N=12 outlets from the table) is:</w:t>
      </w:r>
    </w:p>
    <w:p w:rsidR="00BE3073" w:rsidRPr="00C12051" w:rsidRDefault="00F42840" w:rsidP="00CD79B1">
      <w:pPr>
        <w:jc w:val="left"/>
      </w:pPr>
      <w:r w:rsidRPr="00C12051">
        <w:rPr>
          <w:noProof/>
        </w:rPr>
        <w:object w:dxaOrig="4040" w:dyaOrig="620">
          <v:shape id="_x0000_i1158" type="#_x0000_t75" style="width:202.2pt;height:31.2pt" o:ole="">
            <v:imagedata r:id="rId325" o:title=""/>
          </v:shape>
          <o:OLEObject Type="Embed" ProgID="Equation.3" ShapeID="_x0000_i1158" DrawAspect="Content" ObjectID="_1608885254" r:id="rId326"/>
        </w:object>
      </w:r>
    </w:p>
    <w:p w:rsidR="00F42840" w:rsidRPr="00C12051" w:rsidRDefault="00BE3073" w:rsidP="00285D8E">
      <w:r w:rsidRPr="00C12051">
        <w:lastRenderedPageBreak/>
        <w:t xml:space="preserve">This value is </w:t>
      </w:r>
      <w:r w:rsidR="00F42840" w:rsidRPr="00C12051">
        <w:t>greater than</w:t>
      </w:r>
      <w:r w:rsidRPr="00C12051">
        <w:t xml:space="preserve"> the allowable head loss. Thus, </w:t>
      </w:r>
      <w:r w:rsidR="00F42840" w:rsidRPr="00C12051">
        <w:t>try with the next bigger size.</w:t>
      </w:r>
    </w:p>
    <w:p w:rsidR="00BE3073" w:rsidRPr="00C12051" w:rsidRDefault="00F42840" w:rsidP="00285D8E">
      <w:r w:rsidRPr="00C12051">
        <w:t>The next bigger size is 40mm (ID=36.6mm),</w:t>
      </w:r>
    </w:p>
    <w:p w:rsidR="00F42840" w:rsidRPr="00C12051" w:rsidRDefault="00F42840" w:rsidP="00637270">
      <w:pPr>
        <w:pStyle w:val="BodyText"/>
        <w:numPr>
          <w:ilvl w:val="0"/>
          <w:numId w:val="6"/>
        </w:numPr>
        <w:jc w:val="left"/>
        <w:rPr>
          <w:noProof/>
          <w:position w:val="-28"/>
        </w:rPr>
      </w:pPr>
      <w:r w:rsidRPr="00C12051">
        <w:rPr>
          <w:noProof/>
        </w:rPr>
        <w:object w:dxaOrig="7980" w:dyaOrig="660">
          <v:shape id="_x0000_i1159" type="#_x0000_t75" style="width:401.4pt;height:33.6pt" o:ole="">
            <v:imagedata r:id="rId327" o:title=""/>
          </v:shape>
          <o:OLEObject Type="Embed" ProgID="Equation.3" ShapeID="_x0000_i1159" DrawAspect="Content" ObjectID="_1608885255" r:id="rId328"/>
        </w:object>
      </w:r>
    </w:p>
    <w:p w:rsidR="00F42840" w:rsidRPr="00C12051" w:rsidRDefault="00F42840" w:rsidP="00285D8E">
      <w:r w:rsidRPr="00C12051">
        <w:t xml:space="preserve">Thus, the head loss </w:t>
      </w:r>
      <w:proofErr w:type="spellStart"/>
      <w:r w:rsidRPr="00C12051">
        <w:t>h</w:t>
      </w:r>
      <w:r w:rsidRPr="00C12051">
        <w:rPr>
          <w:vertAlign w:val="subscript"/>
        </w:rPr>
        <w:t>f</w:t>
      </w:r>
      <w:proofErr w:type="spellEnd"/>
      <w:r w:rsidRPr="00C12051">
        <w:t xml:space="preserve"> for L=46m </w:t>
      </w:r>
      <w:proofErr w:type="gramStart"/>
      <w:r w:rsidRPr="00C12051">
        <w:t>and  F</w:t>
      </w:r>
      <w:proofErr w:type="gramEnd"/>
      <w:r w:rsidRPr="00C12051">
        <w:t>=0.401 (for N=12 outlets from the table) is:</w:t>
      </w:r>
    </w:p>
    <w:p w:rsidR="00F42840" w:rsidRPr="00C12051" w:rsidRDefault="00F42840" w:rsidP="00CD79B1">
      <w:pPr>
        <w:jc w:val="left"/>
      </w:pPr>
      <w:r w:rsidRPr="00C12051">
        <w:rPr>
          <w:noProof/>
        </w:rPr>
        <w:object w:dxaOrig="4180" w:dyaOrig="620">
          <v:shape id="_x0000_i1160" type="#_x0000_t75" style="width:210.05pt;height:31.2pt" o:ole="">
            <v:imagedata r:id="rId329" o:title=""/>
          </v:shape>
          <o:OLEObject Type="Embed" ProgID="Equation.3" ShapeID="_x0000_i1160" DrawAspect="Content" ObjectID="_1608885256" r:id="rId330"/>
        </w:object>
      </w:r>
    </w:p>
    <w:p w:rsidR="00F42840" w:rsidRPr="00C12051" w:rsidRDefault="00F42840" w:rsidP="00285D8E">
      <w:r w:rsidRPr="00C12051">
        <w:t xml:space="preserve">This value is less than the allowable head loss. Thus, 40mm is selected as the size of the manifold. </w:t>
      </w:r>
    </w:p>
    <w:p w:rsidR="00391ECE" w:rsidRPr="00C12051" w:rsidRDefault="00F42840" w:rsidP="007F2089">
      <w:pPr>
        <w:pStyle w:val="BodyText"/>
      </w:pPr>
      <w:r w:rsidRPr="00C12051">
        <w:t xml:space="preserve">For </w:t>
      </w:r>
      <w:proofErr w:type="spellStart"/>
      <w:r w:rsidRPr="00C12051">
        <w:t>Submain</w:t>
      </w:r>
      <w:proofErr w:type="spellEnd"/>
      <w:r w:rsidRPr="00C12051">
        <w:t xml:space="preserve"> sizing,</w:t>
      </w:r>
    </w:p>
    <w:p w:rsidR="00391ECE" w:rsidRPr="00C12051" w:rsidRDefault="00391ECE" w:rsidP="00285D8E">
      <w:r w:rsidRPr="00C12051">
        <w:t>Select 40mm (ID=36.6mm) HDPE/4 pipe. For Q=5.8464m</w:t>
      </w:r>
      <w:r w:rsidRPr="00C12051">
        <w:rPr>
          <w:vertAlign w:val="superscript"/>
        </w:rPr>
        <w:t>3</w:t>
      </w:r>
      <w:r w:rsidRPr="00C12051">
        <w:t>/</w:t>
      </w:r>
      <w:proofErr w:type="spellStart"/>
      <w:r w:rsidRPr="00C12051">
        <w:t>hr</w:t>
      </w:r>
      <w:proofErr w:type="spellEnd"/>
      <w:r w:rsidRPr="00C12051">
        <w:t>, the cross-sectional area of the pipe is:</w:t>
      </w:r>
    </w:p>
    <w:p w:rsidR="00391ECE" w:rsidRPr="00C12051" w:rsidRDefault="00391ECE" w:rsidP="00637270">
      <w:pPr>
        <w:pStyle w:val="BodyText"/>
        <w:numPr>
          <w:ilvl w:val="0"/>
          <w:numId w:val="6"/>
        </w:numPr>
        <w:jc w:val="left"/>
        <w:rPr>
          <w:noProof/>
          <w:position w:val="-28"/>
        </w:rPr>
      </w:pPr>
      <w:r w:rsidRPr="00C12051">
        <w:rPr>
          <w:noProof/>
        </w:rPr>
        <w:object w:dxaOrig="3660" w:dyaOrig="660">
          <v:shape id="_x0000_i1161" type="#_x0000_t75" style="width:183pt;height:33.6pt" o:ole="">
            <v:imagedata r:id="rId331" o:title=""/>
          </v:shape>
          <o:OLEObject Type="Embed" ProgID="Equation.3" ShapeID="_x0000_i1161" DrawAspect="Content" ObjectID="_1608885257" r:id="rId332"/>
        </w:object>
      </w:r>
    </w:p>
    <w:p w:rsidR="00391ECE" w:rsidRPr="00C12051" w:rsidRDefault="00391ECE" w:rsidP="00762F37">
      <w:pPr>
        <w:spacing w:line="240" w:lineRule="auto"/>
      </w:pPr>
      <w:r w:rsidRPr="00C12051">
        <w:t>Now, the velocity is:</w:t>
      </w:r>
    </w:p>
    <w:p w:rsidR="00391ECE" w:rsidRPr="00C12051" w:rsidRDefault="00391ECE" w:rsidP="00CD79B1">
      <w:pPr>
        <w:jc w:val="left"/>
        <w:rPr>
          <w:noProof/>
          <w:position w:val="-28"/>
        </w:rPr>
      </w:pPr>
      <w:r w:rsidRPr="00C12051">
        <w:rPr>
          <w:noProof/>
        </w:rPr>
        <w:object w:dxaOrig="3700" w:dyaOrig="620">
          <v:shape id="_x0000_i1162" type="#_x0000_t75" style="width:185.35pt;height:31.2pt" o:ole="">
            <v:imagedata r:id="rId333" o:title=""/>
          </v:shape>
          <o:OLEObject Type="Embed" ProgID="Equation.3" ShapeID="_x0000_i1162" DrawAspect="Content" ObjectID="_1608885258" r:id="rId334"/>
        </w:object>
      </w:r>
    </w:p>
    <w:p w:rsidR="00391ECE" w:rsidRPr="00C12051" w:rsidRDefault="00391ECE" w:rsidP="00762F37">
      <w:pPr>
        <w:spacing w:line="240" w:lineRule="auto"/>
      </w:pPr>
      <w:r w:rsidRPr="00C12051">
        <w:t xml:space="preserve">Now, the friction head loss is, </w:t>
      </w:r>
    </w:p>
    <w:p w:rsidR="00BE3073" w:rsidRPr="00C12051" w:rsidRDefault="00391ECE" w:rsidP="00CD79B1">
      <w:pPr>
        <w:jc w:val="left"/>
      </w:pPr>
      <w:r w:rsidRPr="00C12051">
        <w:rPr>
          <w:noProof/>
        </w:rPr>
        <w:object w:dxaOrig="7900" w:dyaOrig="660">
          <v:shape id="_x0000_i1163" type="#_x0000_t75" style="width:390.65pt;height:33pt" o:ole="">
            <v:imagedata r:id="rId335" o:title=""/>
          </v:shape>
          <o:OLEObject Type="Embed" ProgID="Equation.3" ShapeID="_x0000_i1163" DrawAspect="Content" ObjectID="_1608885259" r:id="rId336"/>
        </w:object>
      </w:r>
    </w:p>
    <w:p w:rsidR="00BE3073" w:rsidRPr="00C12051" w:rsidRDefault="00BE3073" w:rsidP="00762F37">
      <w:pPr>
        <w:spacing w:line="240" w:lineRule="auto"/>
      </w:pPr>
      <w:r w:rsidRPr="00C12051">
        <w:t xml:space="preserve">Then, the head loss </w:t>
      </w:r>
      <w:proofErr w:type="spellStart"/>
      <w:r w:rsidRPr="00C12051">
        <w:t>h</w:t>
      </w:r>
      <w:r w:rsidRPr="00C12051">
        <w:rPr>
          <w:vertAlign w:val="subscript"/>
        </w:rPr>
        <w:t>f</w:t>
      </w:r>
      <w:proofErr w:type="spellEnd"/>
      <w:r w:rsidRPr="00C12051">
        <w:t xml:space="preserve"> for L=</w:t>
      </w:r>
      <w:r w:rsidR="00391ECE" w:rsidRPr="00C12051">
        <w:t>243</w:t>
      </w:r>
      <w:r w:rsidRPr="00C12051">
        <w:t xml:space="preserve">m </w:t>
      </w:r>
      <w:proofErr w:type="gramStart"/>
      <w:r w:rsidRPr="00C12051">
        <w:t>and  F</w:t>
      </w:r>
      <w:proofErr w:type="gramEnd"/>
      <w:r w:rsidRPr="00C12051">
        <w:t>=0.</w:t>
      </w:r>
      <w:r w:rsidR="00391ECE" w:rsidRPr="00C12051">
        <w:t>401</w:t>
      </w:r>
      <w:r w:rsidRPr="00C12051">
        <w:t xml:space="preserve"> is:</w:t>
      </w:r>
    </w:p>
    <w:p w:rsidR="00BE3073" w:rsidRPr="00C12051" w:rsidRDefault="00391ECE" w:rsidP="00CD79B1">
      <w:pPr>
        <w:pStyle w:val="BodyText"/>
        <w:jc w:val="left"/>
      </w:pPr>
      <w:r w:rsidRPr="00C12051">
        <w:rPr>
          <w:noProof/>
        </w:rPr>
        <w:object w:dxaOrig="3840" w:dyaOrig="620">
          <v:shape id="_x0000_i1164" type="#_x0000_t75" style="width:187.8pt;height:30.6pt" o:ole="">
            <v:imagedata r:id="rId337" o:title=""/>
          </v:shape>
          <o:OLEObject Type="Embed" ProgID="Equation.3" ShapeID="_x0000_i1164" DrawAspect="Content" ObjectID="_1608885260" r:id="rId338"/>
        </w:object>
      </w:r>
    </w:p>
    <w:p w:rsidR="00DF1262" w:rsidRPr="00C12051" w:rsidRDefault="00391ECE" w:rsidP="007F2089">
      <w:pPr>
        <w:pStyle w:val="BodyText"/>
      </w:pPr>
      <w:r w:rsidRPr="00C12051">
        <w:t xml:space="preserve">The velocity was in the desired limit but the head loss is too high. To save energy of operation, it is better to increase the size to the next bigger size </w:t>
      </w:r>
      <w:r w:rsidR="00DF1262" w:rsidRPr="00C12051">
        <w:t>with some reduction of velocity of flow</w:t>
      </w:r>
      <w:r w:rsidRPr="00C12051">
        <w:t xml:space="preserve">. </w:t>
      </w:r>
    </w:p>
    <w:p w:rsidR="00DF1262" w:rsidRPr="00C12051" w:rsidRDefault="00DF1262" w:rsidP="007F2089">
      <w:pPr>
        <w:pStyle w:val="BodyText"/>
      </w:pPr>
      <w:r w:rsidRPr="00C12051">
        <w:t>Select 50mm (ID=45.6mm) HDPE/4 pipe. For Q=5.8464m</w:t>
      </w:r>
      <w:r w:rsidRPr="00C12051">
        <w:rPr>
          <w:vertAlign w:val="superscript"/>
        </w:rPr>
        <w:t>3</w:t>
      </w:r>
      <w:r w:rsidRPr="00C12051">
        <w:t>/</w:t>
      </w:r>
      <w:proofErr w:type="spellStart"/>
      <w:r w:rsidRPr="00C12051">
        <w:t>hr</w:t>
      </w:r>
      <w:proofErr w:type="spellEnd"/>
      <w:r w:rsidRPr="00C12051">
        <w:t>, the cross-sectional area of the pipe is:</w:t>
      </w:r>
    </w:p>
    <w:p w:rsidR="00DF1262" w:rsidRPr="00C12051" w:rsidRDefault="00DF1262" w:rsidP="00CD79B1">
      <w:pPr>
        <w:jc w:val="left"/>
        <w:rPr>
          <w:noProof/>
          <w:position w:val="-28"/>
        </w:rPr>
      </w:pPr>
      <w:r w:rsidRPr="00C12051">
        <w:rPr>
          <w:noProof/>
        </w:rPr>
        <w:object w:dxaOrig="3680" w:dyaOrig="660">
          <v:shape id="_x0000_i1165" type="#_x0000_t75" style="width:184.75pt;height:33.6pt" o:ole="">
            <v:imagedata r:id="rId339" o:title=""/>
          </v:shape>
          <o:OLEObject Type="Embed" ProgID="Equation.3" ShapeID="_x0000_i1165" DrawAspect="Content" ObjectID="_1608885261" r:id="rId340"/>
        </w:object>
      </w:r>
    </w:p>
    <w:p w:rsidR="00DF1262" w:rsidRPr="00C12051" w:rsidRDefault="00DF1262" w:rsidP="00762F37">
      <w:r w:rsidRPr="00C12051">
        <w:t>Now, the velocity is:</w:t>
      </w:r>
    </w:p>
    <w:p w:rsidR="00DF1262" w:rsidRPr="00C12051" w:rsidRDefault="00DF1262" w:rsidP="00CD79B1">
      <w:pPr>
        <w:jc w:val="left"/>
        <w:rPr>
          <w:noProof/>
          <w:position w:val="-28"/>
        </w:rPr>
      </w:pPr>
      <w:r w:rsidRPr="00C12051">
        <w:rPr>
          <w:noProof/>
        </w:rPr>
        <w:object w:dxaOrig="3700" w:dyaOrig="620">
          <v:shape id="_x0000_i1166" type="#_x0000_t75" style="width:185.35pt;height:31.2pt" o:ole="">
            <v:imagedata r:id="rId341" o:title=""/>
          </v:shape>
          <o:OLEObject Type="Embed" ProgID="Equation.3" ShapeID="_x0000_i1166" DrawAspect="Content" ObjectID="_1608885262" r:id="rId342"/>
        </w:object>
      </w:r>
    </w:p>
    <w:p w:rsidR="00DF1262" w:rsidRPr="00C12051" w:rsidRDefault="00DF1262" w:rsidP="00762F37">
      <w:r w:rsidRPr="00C12051">
        <w:t xml:space="preserve">Now, the friction head loss is, </w:t>
      </w:r>
    </w:p>
    <w:p w:rsidR="00DF1262" w:rsidRPr="00C12051" w:rsidRDefault="00A777EC" w:rsidP="00CD79B1">
      <w:pPr>
        <w:jc w:val="left"/>
      </w:pPr>
      <w:r w:rsidRPr="00C12051">
        <w:rPr>
          <w:noProof/>
        </w:rPr>
        <w:object w:dxaOrig="8040" w:dyaOrig="660">
          <v:shape id="_x0000_i1167" type="#_x0000_t75" style="width:399.2pt;height:33pt" o:ole="">
            <v:imagedata r:id="rId343" o:title=""/>
          </v:shape>
          <o:OLEObject Type="Embed" ProgID="Equation.3" ShapeID="_x0000_i1167" DrawAspect="Content" ObjectID="_1608885263" r:id="rId344"/>
        </w:object>
      </w:r>
    </w:p>
    <w:p w:rsidR="00DF1262" w:rsidRPr="00C12051" w:rsidRDefault="00DF1262" w:rsidP="00762F37">
      <w:r w:rsidRPr="00C12051">
        <w:t xml:space="preserve">Then, the head loss </w:t>
      </w:r>
      <w:proofErr w:type="spellStart"/>
      <w:r w:rsidRPr="00C12051">
        <w:t>h</w:t>
      </w:r>
      <w:r w:rsidRPr="00C12051">
        <w:rPr>
          <w:vertAlign w:val="subscript"/>
        </w:rPr>
        <w:t>f</w:t>
      </w:r>
      <w:proofErr w:type="spellEnd"/>
      <w:r w:rsidRPr="00C12051">
        <w:t xml:space="preserve"> for L=243m </w:t>
      </w:r>
      <w:proofErr w:type="gramStart"/>
      <w:r w:rsidRPr="00C12051">
        <w:t>and  F</w:t>
      </w:r>
      <w:proofErr w:type="gramEnd"/>
      <w:r w:rsidRPr="00C12051">
        <w:t>=1 is:</w:t>
      </w:r>
    </w:p>
    <w:p w:rsidR="00DF1262" w:rsidRPr="00C12051" w:rsidRDefault="00A777EC" w:rsidP="00CD79B1">
      <w:pPr>
        <w:pStyle w:val="BodyText"/>
        <w:jc w:val="left"/>
      </w:pPr>
      <w:r w:rsidRPr="00C12051">
        <w:rPr>
          <w:noProof/>
        </w:rPr>
        <w:object w:dxaOrig="3860" w:dyaOrig="620">
          <v:shape id="_x0000_i1168" type="#_x0000_t75" style="width:188.35pt;height:30.6pt" o:ole="">
            <v:imagedata r:id="rId345" o:title=""/>
          </v:shape>
          <o:OLEObject Type="Embed" ProgID="Equation.3" ShapeID="_x0000_i1168" DrawAspect="Content" ObjectID="_1608885264" r:id="rId346"/>
        </w:object>
      </w:r>
    </w:p>
    <w:p w:rsidR="00A777EC" w:rsidRPr="00C12051" w:rsidRDefault="00A777EC" w:rsidP="007F2089">
      <w:pPr>
        <w:pStyle w:val="BodyText"/>
      </w:pPr>
      <w:r w:rsidRPr="00C12051">
        <w:t xml:space="preserve">For main sizing, </w:t>
      </w:r>
    </w:p>
    <w:p w:rsidR="00A777EC" w:rsidRPr="00C12051" w:rsidRDefault="00A777EC" w:rsidP="007F2089">
      <w:pPr>
        <w:pStyle w:val="BodyText"/>
      </w:pPr>
      <w:r w:rsidRPr="00C12051">
        <w:t>Select 50mm (ID=45.6mm) HDPE/4 pipe. For Q=5.8464m</w:t>
      </w:r>
      <w:r w:rsidRPr="00C12051">
        <w:rPr>
          <w:vertAlign w:val="superscript"/>
        </w:rPr>
        <w:t>3</w:t>
      </w:r>
      <w:r w:rsidRPr="00C12051">
        <w:t>/</w:t>
      </w:r>
      <w:proofErr w:type="spellStart"/>
      <w:r w:rsidRPr="00C12051">
        <w:t>hr</w:t>
      </w:r>
      <w:proofErr w:type="spellEnd"/>
      <w:r w:rsidRPr="00C12051">
        <w:t>, the cross-sectional area of the pipe is:</w:t>
      </w:r>
    </w:p>
    <w:p w:rsidR="00A777EC" w:rsidRPr="00C12051" w:rsidRDefault="00A777EC" w:rsidP="00637270">
      <w:pPr>
        <w:pStyle w:val="BodyText"/>
        <w:numPr>
          <w:ilvl w:val="0"/>
          <w:numId w:val="6"/>
        </w:numPr>
        <w:jc w:val="left"/>
        <w:rPr>
          <w:noProof/>
          <w:position w:val="-28"/>
        </w:rPr>
      </w:pPr>
      <w:r w:rsidRPr="00C12051">
        <w:rPr>
          <w:noProof/>
        </w:rPr>
        <w:object w:dxaOrig="3680" w:dyaOrig="660">
          <v:shape id="_x0000_i1169" type="#_x0000_t75" style="width:184.75pt;height:33.6pt" o:ole="">
            <v:imagedata r:id="rId339" o:title=""/>
          </v:shape>
          <o:OLEObject Type="Embed" ProgID="Equation.3" ShapeID="_x0000_i1169" DrawAspect="Content" ObjectID="_1608885265" r:id="rId347"/>
        </w:object>
      </w:r>
    </w:p>
    <w:p w:rsidR="00A777EC" w:rsidRPr="00C12051" w:rsidRDefault="00A777EC" w:rsidP="00762F37">
      <w:r w:rsidRPr="00C12051">
        <w:t>Now, the velocity is:</w:t>
      </w:r>
    </w:p>
    <w:p w:rsidR="00A777EC" w:rsidRPr="00C12051" w:rsidRDefault="00A777EC" w:rsidP="00CD79B1">
      <w:pPr>
        <w:jc w:val="left"/>
        <w:rPr>
          <w:noProof/>
          <w:position w:val="-28"/>
        </w:rPr>
      </w:pPr>
      <w:r w:rsidRPr="00C12051">
        <w:rPr>
          <w:noProof/>
        </w:rPr>
        <w:object w:dxaOrig="3800" w:dyaOrig="620">
          <v:shape id="_x0000_i1170" type="#_x0000_t75" style="width:190.75pt;height:31.2pt" o:ole="">
            <v:imagedata r:id="rId348" o:title=""/>
          </v:shape>
          <o:OLEObject Type="Embed" ProgID="Equation.3" ShapeID="_x0000_i1170" DrawAspect="Content" ObjectID="_1608885266" r:id="rId349"/>
        </w:object>
      </w:r>
    </w:p>
    <w:p w:rsidR="00A777EC" w:rsidRPr="00C12051" w:rsidRDefault="00A777EC" w:rsidP="00762F37">
      <w:r w:rsidRPr="00C12051">
        <w:t xml:space="preserve">Now, the friction head loss is, </w:t>
      </w:r>
    </w:p>
    <w:p w:rsidR="00A777EC" w:rsidRPr="00C12051" w:rsidRDefault="00A777EC" w:rsidP="00CD79B1">
      <w:pPr>
        <w:jc w:val="left"/>
      </w:pPr>
      <w:r w:rsidRPr="00C12051">
        <w:rPr>
          <w:noProof/>
        </w:rPr>
        <w:object w:dxaOrig="8120" w:dyaOrig="660">
          <v:shape id="_x0000_i1171" type="#_x0000_t75" style="width:401.95pt;height:33pt" o:ole="">
            <v:imagedata r:id="rId350" o:title=""/>
          </v:shape>
          <o:OLEObject Type="Embed" ProgID="Equation.3" ShapeID="_x0000_i1171" DrawAspect="Content" ObjectID="_1608885267" r:id="rId351"/>
        </w:object>
      </w:r>
    </w:p>
    <w:p w:rsidR="00A777EC" w:rsidRPr="00C12051" w:rsidRDefault="00A777EC" w:rsidP="00762F37">
      <w:r w:rsidRPr="00C12051">
        <w:t xml:space="preserve">Then, the head loss </w:t>
      </w:r>
      <w:proofErr w:type="spellStart"/>
      <w:r w:rsidRPr="00C12051">
        <w:t>h</w:t>
      </w:r>
      <w:r w:rsidRPr="00C12051">
        <w:rPr>
          <w:vertAlign w:val="subscript"/>
        </w:rPr>
        <w:t>f</w:t>
      </w:r>
      <w:proofErr w:type="spellEnd"/>
      <w:r w:rsidRPr="00C12051">
        <w:t xml:space="preserve"> for L=60m </w:t>
      </w:r>
      <w:proofErr w:type="gramStart"/>
      <w:r w:rsidRPr="00C12051">
        <w:t>and  F</w:t>
      </w:r>
      <w:proofErr w:type="gramEnd"/>
      <w:r w:rsidRPr="00C12051">
        <w:t>=1 is:</w:t>
      </w:r>
    </w:p>
    <w:p w:rsidR="00A777EC" w:rsidRPr="00C12051" w:rsidRDefault="00A777EC" w:rsidP="00CD79B1">
      <w:pPr>
        <w:pStyle w:val="BodyText"/>
        <w:jc w:val="left"/>
      </w:pPr>
      <w:r w:rsidRPr="00C12051">
        <w:rPr>
          <w:noProof/>
        </w:rPr>
        <w:object w:dxaOrig="3840" w:dyaOrig="620">
          <v:shape id="_x0000_i1172" type="#_x0000_t75" style="width:187.8pt;height:30.6pt" o:ole="">
            <v:imagedata r:id="rId352" o:title=""/>
          </v:shape>
          <o:OLEObject Type="Embed" ProgID="Equation.3" ShapeID="_x0000_i1172" DrawAspect="Content" ObjectID="_1608885268" r:id="rId353"/>
        </w:object>
      </w:r>
    </w:p>
    <w:p w:rsidR="00754205" w:rsidRPr="00C12051" w:rsidRDefault="00A777EC" w:rsidP="007F2089">
      <w:pPr>
        <w:pStyle w:val="BodyText"/>
      </w:pPr>
      <w:r w:rsidRPr="00C12051">
        <w:t xml:space="preserve">To save energy of operation, it is also better to increase the main line size to the next bigger size with some reduction of velocity of flow. Thus, for </w:t>
      </w:r>
      <w:r w:rsidR="00754205" w:rsidRPr="00C12051">
        <w:t>63mm (ID=57.6mm) HDPE/4, for Q=5.8464m</w:t>
      </w:r>
      <w:r w:rsidR="00754205" w:rsidRPr="00C12051">
        <w:rPr>
          <w:vertAlign w:val="superscript"/>
        </w:rPr>
        <w:t>3</w:t>
      </w:r>
      <w:r w:rsidR="00754205" w:rsidRPr="00C12051">
        <w:t>/</w:t>
      </w:r>
      <w:proofErr w:type="spellStart"/>
      <w:r w:rsidR="00754205" w:rsidRPr="00C12051">
        <w:t>hr</w:t>
      </w:r>
      <w:proofErr w:type="spellEnd"/>
      <w:r w:rsidR="00754205" w:rsidRPr="00C12051">
        <w:t>, the cross-sectional area of the pipe is:</w:t>
      </w:r>
    </w:p>
    <w:p w:rsidR="00754205" w:rsidRPr="00C12051" w:rsidRDefault="00754205" w:rsidP="00CD79B1">
      <w:pPr>
        <w:jc w:val="left"/>
        <w:rPr>
          <w:noProof/>
          <w:position w:val="-28"/>
        </w:rPr>
      </w:pPr>
      <w:r w:rsidRPr="00C12051">
        <w:rPr>
          <w:noProof/>
        </w:rPr>
        <w:object w:dxaOrig="3680" w:dyaOrig="660">
          <v:shape id="_x0000_i1173" type="#_x0000_t75" style="width:184.75pt;height:33.6pt" o:ole="">
            <v:imagedata r:id="rId354" o:title=""/>
          </v:shape>
          <o:OLEObject Type="Embed" ProgID="Equation.3" ShapeID="_x0000_i1173" DrawAspect="Content" ObjectID="_1608885269" r:id="rId355"/>
        </w:object>
      </w:r>
    </w:p>
    <w:p w:rsidR="00754205" w:rsidRPr="00C12051" w:rsidRDefault="00754205" w:rsidP="00762F37">
      <w:r w:rsidRPr="00C12051">
        <w:t>Now, the velocity is:</w:t>
      </w:r>
    </w:p>
    <w:p w:rsidR="00754205" w:rsidRPr="00C12051" w:rsidRDefault="00754205" w:rsidP="00CD79B1">
      <w:pPr>
        <w:jc w:val="left"/>
        <w:rPr>
          <w:noProof/>
          <w:position w:val="-28"/>
        </w:rPr>
      </w:pPr>
      <w:r w:rsidRPr="00C12051">
        <w:rPr>
          <w:noProof/>
        </w:rPr>
        <w:object w:dxaOrig="3800" w:dyaOrig="620">
          <v:shape id="_x0000_i1174" type="#_x0000_t75" style="width:190.75pt;height:31.2pt" o:ole="">
            <v:imagedata r:id="rId356" o:title=""/>
          </v:shape>
          <o:OLEObject Type="Embed" ProgID="Equation.3" ShapeID="_x0000_i1174" DrawAspect="Content" ObjectID="_1608885270" r:id="rId357"/>
        </w:object>
      </w:r>
    </w:p>
    <w:p w:rsidR="00754205" w:rsidRPr="00C12051" w:rsidRDefault="00754205" w:rsidP="00762F37">
      <w:r w:rsidRPr="00C12051">
        <w:t xml:space="preserve">Now, the friction head loss is, </w:t>
      </w:r>
    </w:p>
    <w:p w:rsidR="00754205" w:rsidRPr="00C12051" w:rsidRDefault="00754205" w:rsidP="00CD79B1">
      <w:pPr>
        <w:jc w:val="left"/>
      </w:pPr>
      <w:r w:rsidRPr="00C12051">
        <w:rPr>
          <w:noProof/>
        </w:rPr>
        <w:object w:dxaOrig="8140" w:dyaOrig="660">
          <v:shape id="_x0000_i1175" type="#_x0000_t75" style="width:403.35pt;height:33pt" o:ole="">
            <v:imagedata r:id="rId358" o:title=""/>
          </v:shape>
          <o:OLEObject Type="Embed" ProgID="Equation.3" ShapeID="_x0000_i1175" DrawAspect="Content" ObjectID="_1608885271" r:id="rId359"/>
        </w:object>
      </w:r>
    </w:p>
    <w:p w:rsidR="00754205" w:rsidRPr="00C12051" w:rsidRDefault="00754205" w:rsidP="00762F37">
      <w:r w:rsidRPr="00C12051">
        <w:t xml:space="preserve">Then, the head loss </w:t>
      </w:r>
      <w:proofErr w:type="spellStart"/>
      <w:r w:rsidRPr="00C12051">
        <w:t>h</w:t>
      </w:r>
      <w:r w:rsidRPr="00C12051">
        <w:rPr>
          <w:vertAlign w:val="subscript"/>
        </w:rPr>
        <w:t>f</w:t>
      </w:r>
      <w:proofErr w:type="spellEnd"/>
      <w:r w:rsidRPr="00C12051">
        <w:t xml:space="preserve"> for L=60m </w:t>
      </w:r>
      <w:proofErr w:type="gramStart"/>
      <w:r w:rsidRPr="00C12051">
        <w:t>and  F</w:t>
      </w:r>
      <w:proofErr w:type="gramEnd"/>
      <w:r w:rsidRPr="00C12051">
        <w:t>=1 is:</w:t>
      </w:r>
    </w:p>
    <w:p w:rsidR="00754205" w:rsidRPr="00C12051" w:rsidRDefault="00754205" w:rsidP="00CD79B1">
      <w:pPr>
        <w:pStyle w:val="BodyText"/>
        <w:jc w:val="left"/>
      </w:pPr>
      <w:r w:rsidRPr="00C12051">
        <w:rPr>
          <w:noProof/>
        </w:rPr>
        <w:object w:dxaOrig="3840" w:dyaOrig="620">
          <v:shape id="_x0000_i1176" type="#_x0000_t75" style="width:187.8pt;height:30.6pt" o:ole="">
            <v:imagedata r:id="rId360" o:title=""/>
          </v:shape>
          <o:OLEObject Type="Embed" ProgID="Equation.3" ShapeID="_x0000_i1176" DrawAspect="Content" ObjectID="_1608885272" r:id="rId361"/>
        </w:object>
      </w:r>
    </w:p>
    <w:p w:rsidR="00E8403F" w:rsidRPr="00C12051" w:rsidRDefault="00754205" w:rsidP="007F2089">
      <w:pPr>
        <w:pStyle w:val="BodyText"/>
      </w:pPr>
      <w:r w:rsidRPr="00C12051">
        <w:t>The selected pipe sizes for the pipe lines and the corresponding head losses are presented below.</w:t>
      </w:r>
    </w:p>
    <w:p w:rsidR="00E8403F" w:rsidRPr="00C12051" w:rsidRDefault="00AC744A" w:rsidP="0029743E">
      <w:pPr>
        <w:pStyle w:val="BodyText"/>
        <w:jc w:val="center"/>
      </w:pPr>
      <w:r w:rsidRPr="00C12051">
        <w:rPr>
          <w:noProof/>
        </w:rPr>
        <w:drawing>
          <wp:inline distT="0" distB="0" distL="0" distR="0" wp14:anchorId="61BA6105" wp14:editId="4628F2C1">
            <wp:extent cx="5038725" cy="10382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038725" cy="1038225"/>
                    </a:xfrm>
                    <a:prstGeom prst="rect">
                      <a:avLst/>
                    </a:prstGeom>
                    <a:noFill/>
                    <a:ln>
                      <a:noFill/>
                    </a:ln>
                  </pic:spPr>
                </pic:pic>
              </a:graphicData>
            </a:graphic>
          </wp:inline>
        </w:drawing>
      </w:r>
    </w:p>
    <w:p w:rsidR="00E8403F" w:rsidRPr="00C12051" w:rsidRDefault="00E8403F" w:rsidP="007F2089">
      <w:pPr>
        <w:pStyle w:val="BodyText"/>
      </w:pPr>
      <w:r w:rsidRPr="00C12051">
        <w:t>The pressure head at inlet of lateral:</w:t>
      </w:r>
    </w:p>
    <w:p w:rsidR="00E8403F" w:rsidRPr="00C12051" w:rsidRDefault="00A73E31" w:rsidP="007F2089">
      <w:pPr>
        <w:pStyle w:val="BodyText"/>
        <w:rPr>
          <w:noProof/>
        </w:rPr>
      </w:pPr>
      <w:r w:rsidRPr="00C12051">
        <w:rPr>
          <w:noProof/>
          <w:position w:val="-14"/>
        </w:rPr>
        <w:object w:dxaOrig="2840" w:dyaOrig="380">
          <v:shape id="_x0000_i1177" type="#_x0000_t75" style="width:142.85pt;height:18.6pt" o:ole="">
            <v:imagedata r:id="rId363" o:title=""/>
          </v:shape>
          <o:OLEObject Type="Embed" ProgID="Equation.3" ShapeID="_x0000_i1177" DrawAspect="Content" ObjectID="_1608885273" r:id="rId364"/>
        </w:object>
      </w:r>
      <w:r w:rsidR="00E8403F" w:rsidRPr="00C12051">
        <w:rPr>
          <w:noProof/>
        </w:rPr>
        <w:tab/>
      </w:r>
      <w:r w:rsidR="00E8403F" w:rsidRPr="00C12051">
        <w:rPr>
          <w:noProof/>
        </w:rPr>
        <w:tab/>
      </w:r>
      <w:r w:rsidR="00E8403F" w:rsidRPr="00C12051">
        <w:rPr>
          <w:noProof/>
        </w:rPr>
        <w:tab/>
      </w:r>
      <w:r w:rsidR="00E8403F" w:rsidRPr="00C12051">
        <w:rPr>
          <w:noProof/>
        </w:rPr>
        <w:tab/>
      </w:r>
      <w:r w:rsidR="00E8403F" w:rsidRPr="00C12051">
        <w:rPr>
          <w:noProof/>
        </w:rPr>
        <w:tab/>
      </w:r>
      <w:r w:rsidR="00E8403F" w:rsidRPr="00C12051">
        <w:rPr>
          <w:noProof/>
        </w:rPr>
        <w:tab/>
      </w:r>
      <w:r w:rsidR="00716768" w:rsidRPr="00C12051">
        <w:rPr>
          <w:noProof/>
        </w:rPr>
        <w:object w:dxaOrig="3400" w:dyaOrig="340">
          <v:shape id="_x0000_i1178" type="#_x0000_t75" style="width:170.35pt;height:16.8pt" o:ole="">
            <v:imagedata r:id="rId365" o:title=""/>
          </v:shape>
          <o:OLEObject Type="Embed" ProgID="Equation.3" ShapeID="_x0000_i1178" DrawAspect="Content" ObjectID="_1608885274" r:id="rId366"/>
        </w:object>
      </w:r>
    </w:p>
    <w:p w:rsidR="00E8403F" w:rsidRPr="00C12051" w:rsidRDefault="00E8403F" w:rsidP="007F2089">
      <w:pPr>
        <w:pStyle w:val="BodyText"/>
        <w:rPr>
          <w:noProof/>
          <w:color w:val="231F20"/>
          <w:spacing w:val="-1"/>
          <w:position w:val="-10"/>
        </w:rPr>
      </w:pPr>
      <w:r w:rsidRPr="00C12051">
        <w:t>The pressure head at inlet of manifold:</w:t>
      </w:r>
    </w:p>
    <w:p w:rsidR="00E8403F" w:rsidRPr="00C12051" w:rsidRDefault="00A73E31" w:rsidP="007F2089">
      <w:pPr>
        <w:pStyle w:val="BodyText"/>
        <w:rPr>
          <w:noProof/>
        </w:rPr>
      </w:pPr>
      <w:r w:rsidRPr="00B64F42">
        <w:rPr>
          <w:noProof/>
          <w:position w:val="-12"/>
        </w:rPr>
        <w:object w:dxaOrig="3620" w:dyaOrig="360">
          <v:shape id="_x0000_i1179" type="#_x0000_t75" style="width:181.7pt;height:18pt" o:ole="">
            <v:imagedata r:id="rId367" o:title=""/>
          </v:shape>
          <o:OLEObject Type="Embed" ProgID="Equation.3" ShapeID="_x0000_i1179" DrawAspect="Content" ObjectID="_1608885275" r:id="rId368"/>
        </w:object>
      </w:r>
    </w:p>
    <w:p w:rsidR="00E8403F" w:rsidRPr="00C25D03" w:rsidRDefault="00E8403F" w:rsidP="00637270">
      <w:pPr>
        <w:pStyle w:val="BodyText"/>
        <w:numPr>
          <w:ilvl w:val="0"/>
          <w:numId w:val="11"/>
        </w:numPr>
        <w:rPr>
          <w:b/>
        </w:rPr>
      </w:pPr>
      <w:r w:rsidRPr="00C25D03">
        <w:rPr>
          <w:b/>
        </w:rPr>
        <w:t>Size of pump:</w:t>
      </w:r>
    </w:p>
    <w:p w:rsidR="00E8403F" w:rsidRPr="00C12051" w:rsidRDefault="00E8403F" w:rsidP="007F2089">
      <w:pPr>
        <w:pStyle w:val="BodyText"/>
      </w:pPr>
      <w:r w:rsidRPr="00C12051">
        <w:t>Total head for pump, H is the sum of manifold pressure (9.</w:t>
      </w:r>
      <w:r w:rsidR="00E77381" w:rsidRPr="00C12051">
        <w:t>60</w:t>
      </w:r>
      <w:r w:rsidRPr="00C12051">
        <w:t>m), friction loss at sub-main (</w:t>
      </w:r>
      <w:r w:rsidR="00716768" w:rsidRPr="00C12051">
        <w:t>4.</w:t>
      </w:r>
      <w:r w:rsidRPr="00C12051">
        <w:t>9m), friction loss at main (</w:t>
      </w:r>
      <w:r w:rsidR="00716768" w:rsidRPr="00C12051">
        <w:t>1.62</w:t>
      </w:r>
      <w:r w:rsidRPr="00C12051">
        <w:t>m), suction lift (</w:t>
      </w:r>
      <w:r w:rsidR="00716768" w:rsidRPr="00C12051">
        <w:t>10</w:t>
      </w:r>
      <w:r w:rsidR="008B2035" w:rsidRPr="00C12051">
        <w:t xml:space="preserve">m), </w:t>
      </w:r>
      <w:r w:rsidR="00E77381" w:rsidRPr="00C12051">
        <w:t>height of riser pipe that</w:t>
      </w:r>
      <w:r w:rsidR="00C35E7A" w:rsidRPr="00C12051">
        <w:t xml:space="preserve"> connects </w:t>
      </w:r>
      <w:proofErr w:type="spellStart"/>
      <w:r w:rsidR="00C35E7A" w:rsidRPr="00C12051">
        <w:t>submain</w:t>
      </w:r>
      <w:proofErr w:type="spellEnd"/>
      <w:r w:rsidR="00C35E7A" w:rsidRPr="00C12051">
        <w:t xml:space="preserve"> with </w:t>
      </w:r>
      <w:r w:rsidR="00C35E7A" w:rsidRPr="00C12051">
        <w:lastRenderedPageBreak/>
        <w:t>manifold be 0.60</w:t>
      </w:r>
      <w:r w:rsidR="00E77381" w:rsidRPr="00C12051">
        <w:t xml:space="preserve">m, </w:t>
      </w:r>
      <w:r w:rsidR="00716768" w:rsidRPr="00C12051">
        <w:t xml:space="preserve">local losses at fittings </w:t>
      </w:r>
      <w:r w:rsidR="00E77381" w:rsidRPr="00C12051">
        <w:t xml:space="preserve">2% of operating pressure head of emitter </w:t>
      </w:r>
      <w:r w:rsidRPr="00C12051">
        <w:t xml:space="preserve">and friction head loss at control head (5m).  </w:t>
      </w:r>
    </w:p>
    <w:p w:rsidR="00E8403F" w:rsidRPr="00C12051" w:rsidRDefault="00E8403F" w:rsidP="007F2089">
      <w:pPr>
        <w:pStyle w:val="BodyText"/>
      </w:pPr>
      <w:r w:rsidRPr="00C12051">
        <w:t>H = 9.</w:t>
      </w:r>
      <w:r w:rsidR="00716768" w:rsidRPr="00C12051">
        <w:t>60</w:t>
      </w:r>
      <w:r w:rsidRPr="00C12051">
        <w:t xml:space="preserve"> + </w:t>
      </w:r>
      <w:r w:rsidR="00E77381" w:rsidRPr="00C12051">
        <w:t>4.</w:t>
      </w:r>
      <w:r w:rsidRPr="00C12051">
        <w:t xml:space="preserve">9 + </w:t>
      </w:r>
      <w:r w:rsidR="00E77381" w:rsidRPr="00C12051">
        <w:t>1.62</w:t>
      </w:r>
      <w:r w:rsidRPr="00C12051">
        <w:t xml:space="preserve"> + </w:t>
      </w:r>
      <w:r w:rsidR="00716768" w:rsidRPr="00C12051">
        <w:t>1</w:t>
      </w:r>
      <w:r w:rsidRPr="00C12051">
        <w:t xml:space="preserve">0 </w:t>
      </w:r>
      <w:proofErr w:type="gramStart"/>
      <w:r w:rsidRPr="00C12051">
        <w:t xml:space="preserve">+  </w:t>
      </w:r>
      <w:r w:rsidR="00C35E7A" w:rsidRPr="00C12051">
        <w:t>0.6m</w:t>
      </w:r>
      <w:proofErr w:type="gramEnd"/>
      <w:r w:rsidR="00E77381" w:rsidRPr="00C12051">
        <w:t>+0.02*8.9+</w:t>
      </w:r>
      <w:r w:rsidRPr="00C12051">
        <w:t xml:space="preserve">5 = </w:t>
      </w:r>
      <w:r w:rsidR="00C35E7A" w:rsidRPr="00C12051">
        <w:t>3</w:t>
      </w:r>
      <w:r w:rsidR="008B2035" w:rsidRPr="00C12051">
        <w:t>1</w:t>
      </w:r>
      <w:r w:rsidR="00C35E7A" w:rsidRPr="00C12051">
        <w:t>.9</w:t>
      </w:r>
      <w:r w:rsidRPr="00C12051">
        <w:t>m</w:t>
      </w:r>
    </w:p>
    <w:p w:rsidR="00E8403F" w:rsidRPr="00C12051" w:rsidRDefault="00E8403F" w:rsidP="007F2089">
      <w:pPr>
        <w:pStyle w:val="BodyText"/>
      </w:pPr>
      <w:r w:rsidRPr="00C12051">
        <w:t xml:space="preserve">System discharge, Q is the sum of all emitters operating at a time. </w:t>
      </w:r>
      <w:proofErr w:type="gramStart"/>
      <w:r w:rsidRPr="00C12051">
        <w:t>i.e</w:t>
      </w:r>
      <w:proofErr w:type="gramEnd"/>
      <w:r w:rsidRPr="00C12051">
        <w:t>.</w:t>
      </w:r>
      <w:r w:rsidR="00C35E7A" w:rsidRPr="00C12051">
        <w:t xml:space="preserve"> 11.6928m</w:t>
      </w:r>
      <w:r w:rsidR="00C35E7A" w:rsidRPr="00C12051">
        <w:rPr>
          <w:vertAlign w:val="superscript"/>
        </w:rPr>
        <w:t>3</w:t>
      </w:r>
      <w:r w:rsidR="00C35E7A" w:rsidRPr="00C12051">
        <w:t>/h</w:t>
      </w:r>
      <w:r w:rsidRPr="00C12051">
        <w:t>. Therefore, the pump capacity is:</w:t>
      </w:r>
    </w:p>
    <w:p w:rsidR="00DF7573" w:rsidRPr="00C12051" w:rsidRDefault="002D1FD4" w:rsidP="007F2089">
      <w:pPr>
        <w:pStyle w:val="BodyText"/>
        <w:rPr>
          <w:noProof/>
        </w:rPr>
      </w:pPr>
      <w:r w:rsidRPr="00C12051">
        <w:rPr>
          <w:noProof/>
        </w:rPr>
        <w:object w:dxaOrig="6700" w:dyaOrig="680">
          <v:shape id="_x0000_i1180" type="#_x0000_t75" style="width:335.35pt;height:33.6pt" o:ole="">
            <v:imagedata r:id="rId369" o:title=""/>
          </v:shape>
          <o:OLEObject Type="Embed" ProgID="Equation.3" ShapeID="_x0000_i1180" DrawAspect="Content" ObjectID="_1608885276" r:id="rId370"/>
        </w:object>
      </w:r>
    </w:p>
    <w:p w:rsidR="003E08E5" w:rsidRPr="00C12051" w:rsidRDefault="003E08E5" w:rsidP="007F2089">
      <w:pPr>
        <w:pStyle w:val="BodyText"/>
        <w:rPr>
          <w:noProof/>
        </w:rPr>
      </w:pPr>
      <w:r w:rsidRPr="00C12051">
        <w:rPr>
          <w:noProof/>
        </w:rPr>
        <w:t>Thus, the salient features of the drip system are:</w:t>
      </w:r>
    </w:p>
    <w:p w:rsidR="003E08E5" w:rsidRPr="00C12051" w:rsidRDefault="003E08E5" w:rsidP="007F2089">
      <w:pPr>
        <w:pStyle w:val="BodyText"/>
        <w:rPr>
          <w:noProof/>
        </w:rPr>
      </w:pPr>
      <w:r w:rsidRPr="00C12051">
        <w:rPr>
          <w:noProof/>
        </w:rPr>
        <w:t xml:space="preserve">1. Depth of irrigation </w:t>
      </w:r>
      <w:r w:rsidRPr="00C12051">
        <w:rPr>
          <w:noProof/>
        </w:rPr>
        <w:tab/>
      </w:r>
      <w:r w:rsidRPr="00C12051">
        <w:rPr>
          <w:noProof/>
        </w:rPr>
        <w:tab/>
      </w:r>
      <w:r w:rsidRPr="00C12051">
        <w:rPr>
          <w:noProof/>
        </w:rPr>
        <w:tab/>
      </w:r>
      <w:r w:rsidRPr="00C12051">
        <w:rPr>
          <w:noProof/>
        </w:rPr>
        <w:tab/>
        <w:t>: 6.22mm</w:t>
      </w:r>
    </w:p>
    <w:p w:rsidR="003E08E5" w:rsidRPr="00C12051" w:rsidRDefault="003E08E5" w:rsidP="007F2089">
      <w:pPr>
        <w:pStyle w:val="BodyText"/>
        <w:rPr>
          <w:noProof/>
        </w:rPr>
      </w:pPr>
      <w:r w:rsidRPr="00C12051">
        <w:rPr>
          <w:noProof/>
        </w:rPr>
        <w:t>2. Irrigation interval</w:t>
      </w:r>
      <w:r w:rsidRPr="00C12051">
        <w:rPr>
          <w:noProof/>
        </w:rPr>
        <w:tab/>
      </w:r>
      <w:r w:rsidRPr="00C12051">
        <w:rPr>
          <w:noProof/>
        </w:rPr>
        <w:tab/>
      </w:r>
      <w:r w:rsidRPr="00C12051">
        <w:rPr>
          <w:noProof/>
        </w:rPr>
        <w:tab/>
      </w:r>
      <w:r w:rsidRPr="00C12051">
        <w:rPr>
          <w:noProof/>
        </w:rPr>
        <w:tab/>
        <w:t>: 1 day</w:t>
      </w:r>
    </w:p>
    <w:p w:rsidR="003E08E5" w:rsidRPr="00C12051" w:rsidRDefault="003E08E5" w:rsidP="007F2089">
      <w:pPr>
        <w:pStyle w:val="BodyText"/>
        <w:rPr>
          <w:noProof/>
        </w:rPr>
      </w:pPr>
      <w:r w:rsidRPr="00C12051">
        <w:rPr>
          <w:noProof/>
        </w:rPr>
        <w:t xml:space="preserve">3. Number of emittres working simultaneously: </w:t>
      </w:r>
      <w:r w:rsidR="00FF73C9" w:rsidRPr="00C12051">
        <w:rPr>
          <w:noProof/>
        </w:rPr>
        <w:t>2688</w:t>
      </w:r>
    </w:p>
    <w:p w:rsidR="003E08E5" w:rsidRPr="00C12051" w:rsidRDefault="003E08E5" w:rsidP="007F2089">
      <w:pPr>
        <w:pStyle w:val="BodyText"/>
        <w:rPr>
          <w:noProof/>
        </w:rPr>
      </w:pPr>
      <w:r w:rsidRPr="00C12051">
        <w:rPr>
          <w:noProof/>
        </w:rPr>
        <w:t>4. Operating head of emitter</w:t>
      </w:r>
      <w:r w:rsidRPr="00C12051">
        <w:rPr>
          <w:noProof/>
        </w:rPr>
        <w:tab/>
      </w:r>
      <w:r w:rsidRPr="00C12051">
        <w:rPr>
          <w:noProof/>
        </w:rPr>
        <w:tab/>
      </w:r>
      <w:r w:rsidRPr="00C12051">
        <w:rPr>
          <w:noProof/>
        </w:rPr>
        <w:tab/>
        <w:t>: 8.9m</w:t>
      </w:r>
    </w:p>
    <w:p w:rsidR="003E08E5" w:rsidRPr="00C12051" w:rsidRDefault="003E08E5" w:rsidP="007F2089">
      <w:pPr>
        <w:pStyle w:val="BodyText"/>
        <w:rPr>
          <w:noProof/>
        </w:rPr>
      </w:pPr>
      <w:r w:rsidRPr="00C12051">
        <w:rPr>
          <w:noProof/>
        </w:rPr>
        <w:t>5. Discha</w:t>
      </w:r>
      <w:r w:rsidR="00C25D03">
        <w:rPr>
          <w:noProof/>
        </w:rPr>
        <w:t xml:space="preserve">rge of dripper </w:t>
      </w:r>
      <w:r w:rsidR="00C25D03">
        <w:rPr>
          <w:noProof/>
        </w:rPr>
        <w:tab/>
      </w:r>
      <w:r w:rsidR="00C25D03">
        <w:rPr>
          <w:noProof/>
        </w:rPr>
        <w:tab/>
      </w:r>
      <w:r w:rsidR="00C25D03">
        <w:rPr>
          <w:noProof/>
        </w:rPr>
        <w:tab/>
      </w:r>
      <w:r w:rsidRPr="00C12051">
        <w:rPr>
          <w:noProof/>
        </w:rPr>
        <w:t>: 4.35 lph</w:t>
      </w:r>
    </w:p>
    <w:p w:rsidR="003E08E5" w:rsidRPr="00C12051" w:rsidRDefault="003E08E5" w:rsidP="007F2089">
      <w:pPr>
        <w:pStyle w:val="BodyText"/>
        <w:rPr>
          <w:noProof/>
        </w:rPr>
      </w:pPr>
      <w:r w:rsidRPr="00C12051">
        <w:rPr>
          <w:noProof/>
        </w:rPr>
        <w:t>6.</w:t>
      </w:r>
      <w:r w:rsidR="00C25D03">
        <w:rPr>
          <w:noProof/>
        </w:rPr>
        <w:t xml:space="preserve"> Number of drippers per plant</w:t>
      </w:r>
      <w:r w:rsidR="00C25D03">
        <w:rPr>
          <w:noProof/>
        </w:rPr>
        <w:tab/>
      </w:r>
      <w:r w:rsidR="00C25D03">
        <w:rPr>
          <w:noProof/>
        </w:rPr>
        <w:tab/>
      </w:r>
      <w:r w:rsidRPr="00C12051">
        <w:rPr>
          <w:noProof/>
        </w:rPr>
        <w:t>: 4</w:t>
      </w:r>
    </w:p>
    <w:p w:rsidR="003E08E5" w:rsidRPr="00C12051" w:rsidRDefault="003E08E5" w:rsidP="007F2089">
      <w:pPr>
        <w:pStyle w:val="BodyText"/>
        <w:rPr>
          <w:noProof/>
        </w:rPr>
      </w:pPr>
      <w:r w:rsidRPr="00C12051">
        <w:rPr>
          <w:noProof/>
        </w:rPr>
        <w:t>7. Em</w:t>
      </w:r>
      <w:r w:rsidR="00C25D03">
        <w:rPr>
          <w:noProof/>
        </w:rPr>
        <w:t xml:space="preserve">itter Spacing on the lateral </w:t>
      </w:r>
      <w:r w:rsidR="00C25D03">
        <w:rPr>
          <w:noProof/>
        </w:rPr>
        <w:tab/>
      </w:r>
      <w:r w:rsidR="00C25D03">
        <w:rPr>
          <w:noProof/>
        </w:rPr>
        <w:tab/>
      </w:r>
      <w:r w:rsidRPr="00C12051">
        <w:rPr>
          <w:noProof/>
        </w:rPr>
        <w:t xml:space="preserve">: </w:t>
      </w:r>
      <w:r w:rsidR="001053FA" w:rsidRPr="00C12051">
        <w:rPr>
          <w:noProof/>
        </w:rPr>
        <w:t>4</w:t>
      </w:r>
      <w:r w:rsidRPr="00C12051">
        <w:rPr>
          <w:noProof/>
        </w:rPr>
        <w:t>m</w:t>
      </w:r>
    </w:p>
    <w:p w:rsidR="003E08E5" w:rsidRPr="00C12051" w:rsidRDefault="003E08E5" w:rsidP="007F2089">
      <w:pPr>
        <w:pStyle w:val="BodyText"/>
        <w:rPr>
          <w:noProof/>
        </w:rPr>
      </w:pPr>
      <w:r w:rsidRPr="00C12051">
        <w:rPr>
          <w:noProof/>
        </w:rPr>
        <w:t>8. La</w:t>
      </w:r>
      <w:r w:rsidR="00C25D03">
        <w:rPr>
          <w:noProof/>
        </w:rPr>
        <w:t xml:space="preserve">teral Spacing </w:t>
      </w:r>
      <w:r w:rsidR="00C25D03">
        <w:rPr>
          <w:noProof/>
        </w:rPr>
        <w:tab/>
        <w:t>on the manifold</w:t>
      </w:r>
      <w:r w:rsidR="00C25D03">
        <w:rPr>
          <w:noProof/>
        </w:rPr>
        <w:tab/>
      </w:r>
      <w:r w:rsidRPr="00C12051">
        <w:rPr>
          <w:noProof/>
        </w:rPr>
        <w:t xml:space="preserve">: </w:t>
      </w:r>
      <w:r w:rsidR="001053FA" w:rsidRPr="00C12051">
        <w:rPr>
          <w:noProof/>
        </w:rPr>
        <w:t>7</w:t>
      </w:r>
      <w:r w:rsidRPr="00C12051">
        <w:rPr>
          <w:noProof/>
        </w:rPr>
        <w:t>m</w:t>
      </w:r>
    </w:p>
    <w:p w:rsidR="003E08E5" w:rsidRPr="00C12051" w:rsidRDefault="003E08E5" w:rsidP="007F2089">
      <w:pPr>
        <w:pStyle w:val="BodyText"/>
        <w:rPr>
          <w:noProof/>
        </w:rPr>
      </w:pPr>
      <w:r w:rsidRPr="00C12051">
        <w:rPr>
          <w:noProof/>
        </w:rPr>
        <w:t>9. Number of system shifts per day</w:t>
      </w:r>
      <w:r w:rsidRPr="00C12051">
        <w:rPr>
          <w:noProof/>
        </w:rPr>
        <w:tab/>
      </w:r>
      <w:r w:rsidRPr="00C12051">
        <w:rPr>
          <w:noProof/>
        </w:rPr>
        <w:tab/>
        <w:t xml:space="preserve">: 2 shifts </w:t>
      </w:r>
    </w:p>
    <w:p w:rsidR="003E08E5" w:rsidRPr="00C12051" w:rsidRDefault="00C25D03" w:rsidP="007F2089">
      <w:pPr>
        <w:pStyle w:val="BodyText"/>
        <w:rPr>
          <w:noProof/>
        </w:rPr>
      </w:pPr>
      <w:r>
        <w:rPr>
          <w:noProof/>
        </w:rPr>
        <w:t>10. Total command area</w:t>
      </w:r>
      <w:r>
        <w:rPr>
          <w:noProof/>
        </w:rPr>
        <w:tab/>
      </w:r>
      <w:r>
        <w:rPr>
          <w:noProof/>
        </w:rPr>
        <w:tab/>
      </w:r>
      <w:r>
        <w:rPr>
          <w:noProof/>
        </w:rPr>
        <w:tab/>
      </w:r>
      <w:r w:rsidR="003E08E5" w:rsidRPr="00C12051">
        <w:rPr>
          <w:noProof/>
        </w:rPr>
        <w:t>: 4ha</w:t>
      </w:r>
    </w:p>
    <w:p w:rsidR="003E08E5" w:rsidRPr="00C12051" w:rsidRDefault="003E08E5" w:rsidP="007F2089">
      <w:pPr>
        <w:pStyle w:val="BodyText"/>
        <w:rPr>
          <w:noProof/>
        </w:rPr>
      </w:pPr>
      <w:r w:rsidRPr="00C12051">
        <w:rPr>
          <w:noProof/>
        </w:rPr>
        <w:t>11. Number of Irrigati</w:t>
      </w:r>
      <w:r w:rsidR="00546832">
        <w:rPr>
          <w:noProof/>
        </w:rPr>
        <w:t>on blocks</w:t>
      </w:r>
      <w:r w:rsidR="00546832">
        <w:rPr>
          <w:noProof/>
        </w:rPr>
        <w:tab/>
      </w:r>
      <w:r w:rsidR="00546832">
        <w:rPr>
          <w:noProof/>
        </w:rPr>
        <w:tab/>
      </w:r>
      <w:r w:rsidRPr="00C12051">
        <w:rPr>
          <w:noProof/>
        </w:rPr>
        <w:t xml:space="preserve">: </w:t>
      </w:r>
      <w:r w:rsidR="001053FA" w:rsidRPr="00C12051">
        <w:rPr>
          <w:noProof/>
        </w:rPr>
        <w:t>4</w:t>
      </w:r>
      <w:r w:rsidRPr="00C12051">
        <w:rPr>
          <w:noProof/>
        </w:rPr>
        <w:t xml:space="preserve"> blocks of each </w:t>
      </w:r>
      <w:r w:rsidR="001053FA" w:rsidRPr="00C12051">
        <w:rPr>
          <w:noProof/>
        </w:rPr>
        <w:t>1</w:t>
      </w:r>
      <w:r w:rsidRPr="00C12051">
        <w:rPr>
          <w:noProof/>
        </w:rPr>
        <w:t>ha</w:t>
      </w:r>
    </w:p>
    <w:p w:rsidR="003E08E5" w:rsidRPr="00C12051" w:rsidRDefault="00546832" w:rsidP="007F2089">
      <w:pPr>
        <w:pStyle w:val="BodyText"/>
        <w:rPr>
          <w:noProof/>
        </w:rPr>
      </w:pPr>
      <w:r>
        <w:rPr>
          <w:noProof/>
        </w:rPr>
        <w:t>12. Area of BDU</w:t>
      </w:r>
      <w:r>
        <w:rPr>
          <w:noProof/>
        </w:rPr>
        <w:tab/>
      </w:r>
      <w:r>
        <w:rPr>
          <w:noProof/>
        </w:rPr>
        <w:tab/>
      </w:r>
      <w:r>
        <w:rPr>
          <w:noProof/>
        </w:rPr>
        <w:tab/>
      </w:r>
      <w:r>
        <w:rPr>
          <w:noProof/>
        </w:rPr>
        <w:tab/>
      </w:r>
      <w:r w:rsidR="003E08E5" w:rsidRPr="00C12051">
        <w:rPr>
          <w:noProof/>
        </w:rPr>
        <w:t xml:space="preserve">: </w:t>
      </w:r>
      <w:r w:rsidR="001053FA" w:rsidRPr="00C12051">
        <w:rPr>
          <w:noProof/>
        </w:rPr>
        <w:t>1ha (100mx1</w:t>
      </w:r>
      <w:r w:rsidR="003E08E5" w:rsidRPr="00C12051">
        <w:rPr>
          <w:noProof/>
        </w:rPr>
        <w:t>00m)</w:t>
      </w:r>
    </w:p>
    <w:p w:rsidR="003E08E5" w:rsidRPr="00C12051" w:rsidRDefault="003E08E5" w:rsidP="007F2089">
      <w:pPr>
        <w:pStyle w:val="BodyText"/>
        <w:rPr>
          <w:noProof/>
        </w:rPr>
      </w:pPr>
      <w:r w:rsidRPr="00C12051">
        <w:rPr>
          <w:noProof/>
        </w:rPr>
        <w:t>13</w:t>
      </w:r>
      <w:r w:rsidR="00546832">
        <w:rPr>
          <w:noProof/>
        </w:rPr>
        <w:t xml:space="preserve">. Number of subunits per BDU </w:t>
      </w:r>
      <w:r w:rsidR="00546832">
        <w:rPr>
          <w:noProof/>
        </w:rPr>
        <w:tab/>
      </w:r>
      <w:r w:rsidR="00546832">
        <w:rPr>
          <w:noProof/>
        </w:rPr>
        <w:tab/>
      </w:r>
      <w:r w:rsidRPr="00C12051">
        <w:rPr>
          <w:noProof/>
        </w:rPr>
        <w:t xml:space="preserve">: </w:t>
      </w:r>
      <w:r w:rsidR="001053FA" w:rsidRPr="00C12051">
        <w:rPr>
          <w:noProof/>
        </w:rPr>
        <w:t>2</w:t>
      </w:r>
      <w:r w:rsidRPr="00C12051">
        <w:rPr>
          <w:noProof/>
        </w:rPr>
        <w:t xml:space="preserve"> subunits of each 0.5ha</w:t>
      </w:r>
    </w:p>
    <w:p w:rsidR="003E08E5" w:rsidRPr="00C12051" w:rsidRDefault="003E08E5" w:rsidP="007F2089">
      <w:pPr>
        <w:pStyle w:val="BodyText"/>
        <w:rPr>
          <w:noProof/>
        </w:rPr>
      </w:pPr>
      <w:r w:rsidRPr="00C12051">
        <w:rPr>
          <w:noProof/>
        </w:rPr>
        <w:t xml:space="preserve">14. Size of lateral     </w:t>
      </w:r>
      <w:r w:rsidRPr="00C12051">
        <w:rPr>
          <w:noProof/>
        </w:rPr>
        <w:tab/>
      </w:r>
      <w:r w:rsidRPr="00C12051">
        <w:rPr>
          <w:noProof/>
        </w:rPr>
        <w:tab/>
      </w:r>
      <w:r w:rsidRPr="00C12051">
        <w:rPr>
          <w:noProof/>
        </w:rPr>
        <w:tab/>
      </w:r>
      <w:r w:rsidRPr="00C12051">
        <w:rPr>
          <w:noProof/>
        </w:rPr>
        <w:tab/>
        <w:t>: 16mm (class 4 LDPE.)</w:t>
      </w:r>
    </w:p>
    <w:p w:rsidR="003E08E5" w:rsidRPr="00C12051" w:rsidRDefault="003E08E5" w:rsidP="007F2089">
      <w:pPr>
        <w:pStyle w:val="BodyText"/>
        <w:rPr>
          <w:noProof/>
        </w:rPr>
      </w:pPr>
      <w:r w:rsidRPr="00C12051">
        <w:rPr>
          <w:noProof/>
        </w:rPr>
        <w:t xml:space="preserve">15. Size of manifold: </w:t>
      </w:r>
      <w:r w:rsidRPr="00C12051">
        <w:rPr>
          <w:noProof/>
        </w:rPr>
        <w:tab/>
      </w:r>
      <w:r w:rsidRPr="00C12051">
        <w:rPr>
          <w:noProof/>
        </w:rPr>
        <w:tab/>
      </w:r>
      <w:r w:rsidRPr="00C12051">
        <w:rPr>
          <w:noProof/>
        </w:rPr>
        <w:tab/>
      </w:r>
      <w:r w:rsidR="007D2D13" w:rsidRPr="00C12051">
        <w:rPr>
          <w:noProof/>
        </w:rPr>
        <w:tab/>
      </w:r>
      <w:r w:rsidRPr="00C12051">
        <w:rPr>
          <w:noProof/>
        </w:rPr>
        <w:t xml:space="preserve">: 40mm (class </w:t>
      </w:r>
      <w:r w:rsidR="00AE406D" w:rsidRPr="00C12051">
        <w:rPr>
          <w:noProof/>
        </w:rPr>
        <w:t>4</w:t>
      </w:r>
      <w:r w:rsidRPr="00C12051">
        <w:rPr>
          <w:noProof/>
        </w:rPr>
        <w:t xml:space="preserve"> HDPE)</w:t>
      </w:r>
    </w:p>
    <w:p w:rsidR="001053FA" w:rsidRPr="00C12051" w:rsidRDefault="003E08E5" w:rsidP="007F2089">
      <w:pPr>
        <w:pStyle w:val="BodyText"/>
        <w:rPr>
          <w:noProof/>
        </w:rPr>
      </w:pPr>
      <w:r w:rsidRPr="00C12051">
        <w:rPr>
          <w:noProof/>
        </w:rPr>
        <w:t>16. Size of submain p</w:t>
      </w:r>
      <w:r w:rsidR="00546832">
        <w:rPr>
          <w:noProof/>
        </w:rPr>
        <w:t xml:space="preserve">ipe          </w:t>
      </w:r>
      <w:r w:rsidR="00546832">
        <w:rPr>
          <w:noProof/>
        </w:rPr>
        <w:tab/>
      </w:r>
      <w:r w:rsidR="00546832">
        <w:rPr>
          <w:noProof/>
        </w:rPr>
        <w:tab/>
      </w:r>
      <w:r w:rsidRPr="00C12051">
        <w:rPr>
          <w:noProof/>
        </w:rPr>
        <w:t xml:space="preserve">: </w:t>
      </w:r>
      <w:r w:rsidR="001053FA" w:rsidRPr="00C12051">
        <w:rPr>
          <w:noProof/>
        </w:rPr>
        <w:t>50</w:t>
      </w:r>
      <w:r w:rsidRPr="00C12051">
        <w:rPr>
          <w:noProof/>
        </w:rPr>
        <w:t xml:space="preserve">mm </w:t>
      </w:r>
      <w:r w:rsidR="001053FA" w:rsidRPr="00C12051">
        <w:rPr>
          <w:noProof/>
        </w:rPr>
        <w:t>(class 4 HDPE)</w:t>
      </w:r>
    </w:p>
    <w:p w:rsidR="003E08E5" w:rsidRPr="00C12051" w:rsidRDefault="003E08E5" w:rsidP="007F2089">
      <w:pPr>
        <w:pStyle w:val="BodyText"/>
        <w:rPr>
          <w:noProof/>
        </w:rPr>
      </w:pPr>
      <w:r w:rsidRPr="00C12051">
        <w:rPr>
          <w:noProof/>
        </w:rPr>
        <w:t xml:space="preserve">17. Size of main pipe          </w:t>
      </w:r>
      <w:r w:rsidRPr="00C12051">
        <w:rPr>
          <w:noProof/>
        </w:rPr>
        <w:tab/>
      </w:r>
      <w:r w:rsidRPr="00C12051">
        <w:rPr>
          <w:noProof/>
        </w:rPr>
        <w:tab/>
      </w:r>
      <w:r w:rsidRPr="00C12051">
        <w:rPr>
          <w:noProof/>
        </w:rPr>
        <w:tab/>
        <w:t>:</w:t>
      </w:r>
      <w:r w:rsidR="001053FA" w:rsidRPr="00C12051">
        <w:rPr>
          <w:noProof/>
        </w:rPr>
        <w:t xml:space="preserve"> 63mm (class 4 HDPE)</w:t>
      </w:r>
    </w:p>
    <w:p w:rsidR="003E08E5" w:rsidRPr="00C12051" w:rsidRDefault="003E08E5" w:rsidP="007F2089">
      <w:pPr>
        <w:pStyle w:val="BodyText"/>
        <w:rPr>
          <w:noProof/>
        </w:rPr>
      </w:pPr>
      <w:r w:rsidRPr="00C12051">
        <w:rPr>
          <w:noProof/>
        </w:rPr>
        <w:t xml:space="preserve">18. Length of each lateral  </w:t>
      </w:r>
      <w:r w:rsidRPr="00C12051">
        <w:rPr>
          <w:noProof/>
        </w:rPr>
        <w:tab/>
      </w:r>
      <w:r w:rsidRPr="00C12051">
        <w:rPr>
          <w:noProof/>
        </w:rPr>
        <w:tab/>
      </w:r>
      <w:r w:rsidRPr="00C12051">
        <w:rPr>
          <w:noProof/>
        </w:rPr>
        <w:tab/>
        <w:t xml:space="preserve">: </w:t>
      </w:r>
      <w:r w:rsidR="001053FA" w:rsidRPr="00C12051">
        <w:rPr>
          <w:noProof/>
        </w:rPr>
        <w:t>46</w:t>
      </w:r>
      <w:r w:rsidRPr="00C12051">
        <w:rPr>
          <w:noProof/>
        </w:rPr>
        <w:t xml:space="preserve">m </w:t>
      </w:r>
    </w:p>
    <w:p w:rsidR="003E08E5" w:rsidRPr="00C12051" w:rsidRDefault="003E08E5" w:rsidP="007F2089">
      <w:pPr>
        <w:pStyle w:val="BodyText"/>
        <w:rPr>
          <w:noProof/>
        </w:rPr>
      </w:pPr>
      <w:r w:rsidRPr="00C12051">
        <w:rPr>
          <w:noProof/>
        </w:rPr>
        <w:t xml:space="preserve">19. Length of each manifold  </w:t>
      </w:r>
      <w:r w:rsidRPr="00C12051">
        <w:rPr>
          <w:noProof/>
        </w:rPr>
        <w:tab/>
      </w:r>
      <w:r w:rsidRPr="00C12051">
        <w:rPr>
          <w:noProof/>
        </w:rPr>
        <w:tab/>
      </w:r>
      <w:r w:rsidRPr="00C12051">
        <w:rPr>
          <w:noProof/>
        </w:rPr>
        <w:tab/>
        <w:t xml:space="preserve">: </w:t>
      </w:r>
      <w:r w:rsidR="009276FA" w:rsidRPr="00C12051">
        <w:rPr>
          <w:noProof/>
        </w:rPr>
        <w:t xml:space="preserve">91m </w:t>
      </w:r>
    </w:p>
    <w:p w:rsidR="003E08E5" w:rsidRPr="00C12051" w:rsidRDefault="003E08E5" w:rsidP="007F2089">
      <w:pPr>
        <w:pStyle w:val="BodyText"/>
        <w:rPr>
          <w:noProof/>
        </w:rPr>
      </w:pPr>
      <w:r w:rsidRPr="00C12051">
        <w:rPr>
          <w:noProof/>
        </w:rPr>
        <w:t xml:space="preserve">20. Length of each submain   </w:t>
      </w:r>
      <w:r w:rsidRPr="00C12051">
        <w:rPr>
          <w:noProof/>
        </w:rPr>
        <w:tab/>
      </w:r>
      <w:r w:rsidRPr="00C12051">
        <w:rPr>
          <w:noProof/>
        </w:rPr>
        <w:tab/>
        <w:t xml:space="preserve">: </w:t>
      </w:r>
      <w:r w:rsidR="00930716" w:rsidRPr="00C12051">
        <w:rPr>
          <w:noProof/>
        </w:rPr>
        <w:t>1x243</w:t>
      </w:r>
      <w:r w:rsidR="009276FA" w:rsidRPr="00C12051">
        <w:rPr>
          <w:noProof/>
        </w:rPr>
        <w:t>m</w:t>
      </w:r>
      <w:r w:rsidR="00930716" w:rsidRPr="00C12051">
        <w:rPr>
          <w:noProof/>
        </w:rPr>
        <w:t xml:space="preserve"> and 1x147m</w:t>
      </w:r>
    </w:p>
    <w:p w:rsidR="003E08E5" w:rsidRPr="00C12051" w:rsidRDefault="00546832" w:rsidP="007F2089">
      <w:pPr>
        <w:pStyle w:val="BodyText"/>
        <w:rPr>
          <w:noProof/>
        </w:rPr>
      </w:pPr>
      <w:r>
        <w:rPr>
          <w:noProof/>
        </w:rPr>
        <w:t>21. Total length of laterals</w:t>
      </w:r>
      <w:r>
        <w:rPr>
          <w:noProof/>
        </w:rPr>
        <w:tab/>
      </w:r>
      <w:r>
        <w:rPr>
          <w:noProof/>
        </w:rPr>
        <w:tab/>
      </w:r>
      <w:r>
        <w:rPr>
          <w:noProof/>
        </w:rPr>
        <w:tab/>
      </w:r>
      <w:r w:rsidR="003E08E5" w:rsidRPr="00C12051">
        <w:rPr>
          <w:noProof/>
        </w:rPr>
        <w:t xml:space="preserve">: 300,000m </w:t>
      </w:r>
    </w:p>
    <w:p w:rsidR="003E08E5" w:rsidRPr="00C12051" w:rsidRDefault="00DB50A4" w:rsidP="007F2089">
      <w:pPr>
        <w:pStyle w:val="BodyText"/>
        <w:rPr>
          <w:noProof/>
        </w:rPr>
      </w:pPr>
      <w:r w:rsidRPr="00C12051">
        <w:rPr>
          <w:noProof/>
        </w:rPr>
        <w:t>22. Total length of manifol</w:t>
      </w:r>
      <w:r w:rsidR="003E08E5" w:rsidRPr="00C12051">
        <w:rPr>
          <w:noProof/>
        </w:rPr>
        <w:t>d</w:t>
      </w:r>
      <w:r w:rsidR="003E08E5" w:rsidRPr="00C12051">
        <w:rPr>
          <w:noProof/>
        </w:rPr>
        <w:tab/>
      </w:r>
      <w:r w:rsidR="003E08E5" w:rsidRPr="00C12051">
        <w:rPr>
          <w:noProof/>
        </w:rPr>
        <w:tab/>
      </w:r>
      <w:r w:rsidRPr="00C12051">
        <w:rPr>
          <w:noProof/>
        </w:rPr>
        <w:tab/>
      </w:r>
      <w:r w:rsidR="003E08E5" w:rsidRPr="00C12051">
        <w:rPr>
          <w:noProof/>
        </w:rPr>
        <w:t>: 3</w:t>
      </w:r>
      <w:r w:rsidR="00930716" w:rsidRPr="00C12051">
        <w:rPr>
          <w:noProof/>
        </w:rPr>
        <w:t>64</w:t>
      </w:r>
      <w:r w:rsidR="003E08E5" w:rsidRPr="00C12051">
        <w:rPr>
          <w:noProof/>
        </w:rPr>
        <w:t xml:space="preserve">m </w:t>
      </w:r>
    </w:p>
    <w:p w:rsidR="003E08E5" w:rsidRPr="00C12051" w:rsidRDefault="003E08E5" w:rsidP="007F2089">
      <w:pPr>
        <w:pStyle w:val="BodyText"/>
        <w:rPr>
          <w:noProof/>
        </w:rPr>
      </w:pPr>
      <w:r w:rsidRPr="00C12051">
        <w:rPr>
          <w:noProof/>
        </w:rPr>
        <w:t>23. Total Length of submain line</w:t>
      </w:r>
      <w:r w:rsidRPr="00C12051">
        <w:rPr>
          <w:noProof/>
        </w:rPr>
        <w:tab/>
      </w:r>
      <w:r w:rsidR="00546832">
        <w:rPr>
          <w:noProof/>
        </w:rPr>
        <w:tab/>
      </w:r>
      <w:r w:rsidRPr="00C12051">
        <w:rPr>
          <w:noProof/>
        </w:rPr>
        <w:t xml:space="preserve">: </w:t>
      </w:r>
      <w:r w:rsidR="00930716" w:rsidRPr="00C12051">
        <w:rPr>
          <w:noProof/>
        </w:rPr>
        <w:t>390</w:t>
      </w:r>
      <w:r w:rsidRPr="00C12051">
        <w:rPr>
          <w:noProof/>
        </w:rPr>
        <w:t xml:space="preserve">m </w:t>
      </w:r>
    </w:p>
    <w:p w:rsidR="003E08E5" w:rsidRPr="00C12051" w:rsidRDefault="003E08E5" w:rsidP="007F2089">
      <w:pPr>
        <w:pStyle w:val="BodyText"/>
        <w:rPr>
          <w:noProof/>
        </w:rPr>
      </w:pPr>
      <w:r w:rsidRPr="00C12051">
        <w:rPr>
          <w:noProof/>
        </w:rPr>
        <w:t>24. Leng</w:t>
      </w:r>
      <w:r w:rsidR="00546832">
        <w:rPr>
          <w:noProof/>
        </w:rPr>
        <w:t>th of main line</w:t>
      </w:r>
      <w:r w:rsidR="00546832">
        <w:rPr>
          <w:noProof/>
        </w:rPr>
        <w:tab/>
      </w:r>
      <w:r w:rsidR="00546832">
        <w:rPr>
          <w:noProof/>
        </w:rPr>
        <w:tab/>
      </w:r>
      <w:r w:rsidR="00546832">
        <w:rPr>
          <w:noProof/>
        </w:rPr>
        <w:tab/>
      </w:r>
      <w:r w:rsidRPr="00C12051">
        <w:rPr>
          <w:noProof/>
        </w:rPr>
        <w:t xml:space="preserve"> : </w:t>
      </w:r>
      <w:r w:rsidR="00930716" w:rsidRPr="00C12051">
        <w:rPr>
          <w:noProof/>
        </w:rPr>
        <w:t>60</w:t>
      </w:r>
      <w:r w:rsidRPr="00C12051">
        <w:rPr>
          <w:noProof/>
        </w:rPr>
        <w:t xml:space="preserve">m </w:t>
      </w:r>
    </w:p>
    <w:p w:rsidR="003E08E5" w:rsidRPr="00C12051" w:rsidRDefault="003E08E5" w:rsidP="007F2089">
      <w:pPr>
        <w:pStyle w:val="BodyText"/>
        <w:rPr>
          <w:noProof/>
        </w:rPr>
      </w:pPr>
      <w:r w:rsidRPr="00C12051">
        <w:rPr>
          <w:noProof/>
        </w:rPr>
        <w:t>25. System Discharge</w:t>
      </w:r>
      <w:r w:rsidRPr="00C12051">
        <w:rPr>
          <w:noProof/>
        </w:rPr>
        <w:tab/>
      </w:r>
      <w:r w:rsidRPr="00C12051">
        <w:rPr>
          <w:noProof/>
        </w:rPr>
        <w:tab/>
      </w:r>
      <w:r w:rsidRPr="00C12051">
        <w:rPr>
          <w:noProof/>
        </w:rPr>
        <w:tab/>
      </w:r>
      <w:r w:rsidRPr="00C12051">
        <w:rPr>
          <w:noProof/>
        </w:rPr>
        <w:tab/>
        <w:t>: 1</w:t>
      </w:r>
      <w:r w:rsidR="00930716" w:rsidRPr="00C12051">
        <w:rPr>
          <w:noProof/>
        </w:rPr>
        <w:t>1.69m</w:t>
      </w:r>
      <w:r w:rsidRPr="00C12051">
        <w:rPr>
          <w:noProof/>
          <w:vertAlign w:val="superscript"/>
        </w:rPr>
        <w:t>3</w:t>
      </w:r>
      <w:r w:rsidRPr="00C12051">
        <w:rPr>
          <w:noProof/>
        </w:rPr>
        <w:t>/hr</w:t>
      </w:r>
    </w:p>
    <w:p w:rsidR="003E08E5" w:rsidRPr="00C12051" w:rsidRDefault="003E08E5" w:rsidP="007F2089">
      <w:pPr>
        <w:pStyle w:val="BodyText"/>
        <w:rPr>
          <w:noProof/>
        </w:rPr>
      </w:pPr>
      <w:r w:rsidRPr="00C12051">
        <w:rPr>
          <w:noProof/>
        </w:rPr>
        <w:t xml:space="preserve">26. Total </w:t>
      </w:r>
      <w:r w:rsidR="00DB50A4" w:rsidRPr="00C12051">
        <w:rPr>
          <w:noProof/>
        </w:rPr>
        <w:t xml:space="preserve">pumping </w:t>
      </w:r>
      <w:r w:rsidR="00546832">
        <w:rPr>
          <w:noProof/>
        </w:rPr>
        <w:t>head</w:t>
      </w:r>
      <w:r w:rsidR="00546832">
        <w:rPr>
          <w:noProof/>
        </w:rPr>
        <w:tab/>
      </w:r>
      <w:r w:rsidR="00546832">
        <w:rPr>
          <w:noProof/>
        </w:rPr>
        <w:tab/>
      </w:r>
      <w:r w:rsidR="00546832">
        <w:rPr>
          <w:noProof/>
        </w:rPr>
        <w:tab/>
      </w:r>
      <w:r w:rsidRPr="00C12051">
        <w:rPr>
          <w:noProof/>
        </w:rPr>
        <w:t xml:space="preserve">: </w:t>
      </w:r>
      <w:r w:rsidR="00930716" w:rsidRPr="00C12051">
        <w:rPr>
          <w:noProof/>
        </w:rPr>
        <w:t>3</w:t>
      </w:r>
      <w:r w:rsidR="00082CF8" w:rsidRPr="00C12051">
        <w:rPr>
          <w:noProof/>
        </w:rPr>
        <w:t>1</w:t>
      </w:r>
      <w:r w:rsidR="00930716" w:rsidRPr="00C12051">
        <w:rPr>
          <w:noProof/>
        </w:rPr>
        <w:t>.</w:t>
      </w:r>
      <w:r w:rsidR="00082CF8" w:rsidRPr="00C12051">
        <w:rPr>
          <w:noProof/>
        </w:rPr>
        <w:t>9</w:t>
      </w:r>
      <w:r w:rsidRPr="00C12051">
        <w:rPr>
          <w:noProof/>
        </w:rPr>
        <w:t>m</w:t>
      </w:r>
    </w:p>
    <w:p w:rsidR="003E08E5" w:rsidRPr="00C12051" w:rsidRDefault="003E08E5" w:rsidP="007F2089">
      <w:pPr>
        <w:pStyle w:val="BodyText"/>
        <w:rPr>
          <w:noProof/>
        </w:rPr>
      </w:pPr>
      <w:r w:rsidRPr="00C12051">
        <w:rPr>
          <w:noProof/>
        </w:rPr>
        <w:t>27. HP of the pump</w:t>
      </w:r>
      <w:r w:rsidRPr="00C12051">
        <w:rPr>
          <w:noProof/>
        </w:rPr>
        <w:tab/>
      </w:r>
      <w:r w:rsidRPr="00C12051">
        <w:rPr>
          <w:noProof/>
        </w:rPr>
        <w:tab/>
      </w:r>
      <w:r w:rsidRPr="00C12051">
        <w:rPr>
          <w:noProof/>
        </w:rPr>
        <w:tab/>
      </w:r>
      <w:r w:rsidRPr="00C12051">
        <w:rPr>
          <w:noProof/>
        </w:rPr>
        <w:tab/>
        <w:t xml:space="preserve">: </w:t>
      </w:r>
      <w:r w:rsidR="007D2D13" w:rsidRPr="00C12051">
        <w:rPr>
          <w:noProof/>
        </w:rPr>
        <w:t>3</w:t>
      </w:r>
      <w:r w:rsidRPr="00C12051">
        <w:rPr>
          <w:noProof/>
        </w:rPr>
        <w:t>hp</w:t>
      </w:r>
    </w:p>
    <w:p w:rsidR="00A52F7F" w:rsidRPr="00C12051" w:rsidRDefault="00A52F7F" w:rsidP="007F2089">
      <w:pPr>
        <w:pStyle w:val="Heading1"/>
      </w:pPr>
      <w:bookmarkStart w:id="126" w:name="_Toc531648708"/>
      <w:r w:rsidRPr="00C12051">
        <w:lastRenderedPageBreak/>
        <w:t>EQUIPMENT SPECIFICATION, BILL OF QUANTITITES &amp; TENDER</w:t>
      </w:r>
      <w:bookmarkEnd w:id="126"/>
    </w:p>
    <w:p w:rsidR="00A52F7F" w:rsidRPr="00732963" w:rsidRDefault="00373AA4" w:rsidP="00947943">
      <w:pPr>
        <w:pStyle w:val="Heading2"/>
      </w:pPr>
      <w:bookmarkStart w:id="127" w:name="_Toc521656266"/>
      <w:bookmarkStart w:id="128" w:name="_Toc531648709"/>
      <w:bookmarkEnd w:id="127"/>
      <w:r w:rsidRPr="00732963">
        <w:t>general</w:t>
      </w:r>
      <w:bookmarkEnd w:id="128"/>
    </w:p>
    <w:p w:rsidR="00A52F7F" w:rsidRPr="00C12051" w:rsidRDefault="00A52F7F" w:rsidP="007F2089">
      <w:pPr>
        <w:rPr>
          <w:noProof/>
        </w:rPr>
      </w:pPr>
      <w:r w:rsidRPr="00C12051">
        <w:rPr>
          <w:noProof/>
        </w:rPr>
        <w:t xml:space="preserve">With the completion of the design, a detailed list of all the equipment needed </w:t>
      </w:r>
      <w:r w:rsidR="00D02B9C" w:rsidRPr="00C12051">
        <w:rPr>
          <w:noProof/>
        </w:rPr>
        <w:t xml:space="preserve">(pipes, pipe fittings, etc.)  </w:t>
      </w:r>
      <w:r w:rsidRPr="00C12051">
        <w:rPr>
          <w:noProof/>
        </w:rPr>
        <w:t xml:space="preserve">for the installation of the system must be prepared with full descriptions, standards and specifications for every item. </w:t>
      </w:r>
      <w:r w:rsidR="00C02E74" w:rsidRPr="00C12051">
        <w:rPr>
          <w:noProof/>
        </w:rPr>
        <w:t xml:space="preserve">In addition to the </w:t>
      </w:r>
      <w:r w:rsidRPr="00C12051">
        <w:rPr>
          <w:noProof/>
        </w:rPr>
        <w:t>quantities, it is imperative to determine and specify:</w:t>
      </w:r>
    </w:p>
    <w:p w:rsidR="00A52F7F" w:rsidRPr="00C12051" w:rsidRDefault="00A52F7F" w:rsidP="00D50571">
      <w:pPr>
        <w:pStyle w:val="Buletted"/>
      </w:pPr>
      <w:proofErr w:type="gramStart"/>
      <w:r w:rsidRPr="00C12051">
        <w:t>size</w:t>
      </w:r>
      <w:proofErr w:type="gramEnd"/>
      <w:r w:rsidRPr="00C12051">
        <w:t xml:space="preserve"> and name (2-</w:t>
      </w:r>
      <w:proofErr w:type="spellStart"/>
      <w:r w:rsidRPr="00C12051">
        <w:t>in</w:t>
      </w:r>
      <w:proofErr w:type="spellEnd"/>
      <w:r w:rsidRPr="00C12051">
        <w:t xml:space="preserve"> ball valve, 50-mm pipe, etc.);</w:t>
      </w:r>
    </w:p>
    <w:p w:rsidR="00A52F7F" w:rsidRPr="00C12051" w:rsidRDefault="00A52F7F" w:rsidP="00D50571">
      <w:pPr>
        <w:pStyle w:val="Buletted"/>
      </w:pPr>
      <w:proofErr w:type="gramStart"/>
      <w:r w:rsidRPr="00C12051">
        <w:t>kind</w:t>
      </w:r>
      <w:proofErr w:type="gramEnd"/>
      <w:r w:rsidRPr="00C12051">
        <w:t xml:space="preserve"> of material (brass, </w:t>
      </w:r>
      <w:proofErr w:type="spellStart"/>
      <w:r w:rsidRPr="00C12051">
        <w:t>uPVC</w:t>
      </w:r>
      <w:proofErr w:type="spellEnd"/>
      <w:r w:rsidRPr="00C12051">
        <w:t>, etc.);</w:t>
      </w:r>
    </w:p>
    <w:p w:rsidR="00A52F7F" w:rsidRPr="00C12051" w:rsidRDefault="00A52F7F" w:rsidP="00D50571">
      <w:pPr>
        <w:pStyle w:val="Buletted"/>
      </w:pPr>
      <w:proofErr w:type="gramStart"/>
      <w:r w:rsidRPr="00C12051">
        <w:t>pressure</w:t>
      </w:r>
      <w:proofErr w:type="gramEnd"/>
      <w:r w:rsidRPr="00C12051">
        <w:t xml:space="preserve"> rating</w:t>
      </w:r>
      <w:r w:rsidR="00732F3D" w:rsidRPr="00C12051">
        <w:t xml:space="preserve"> or class</w:t>
      </w:r>
      <w:r w:rsidRPr="00C12051">
        <w:t xml:space="preserve"> (PN </w:t>
      </w:r>
      <w:r w:rsidR="002D5675" w:rsidRPr="00C12051">
        <w:t>4 bars, 6</w:t>
      </w:r>
      <w:r w:rsidRPr="00C12051">
        <w:t xml:space="preserve"> bars, etc.);</w:t>
      </w:r>
    </w:p>
    <w:p w:rsidR="00A52F7F" w:rsidRPr="00C12051" w:rsidRDefault="00A52F7F" w:rsidP="00D50571">
      <w:pPr>
        <w:pStyle w:val="Buletted"/>
      </w:pPr>
      <w:proofErr w:type="gramStart"/>
      <w:r w:rsidRPr="00C12051">
        <w:t>type</w:t>
      </w:r>
      <w:proofErr w:type="gramEnd"/>
      <w:r w:rsidRPr="00C12051">
        <w:t xml:space="preserve"> of joints (screw, solvent welded, etc.);</w:t>
      </w:r>
    </w:p>
    <w:p w:rsidR="00817567" w:rsidRPr="00C12051" w:rsidRDefault="00A52F7F" w:rsidP="00D50571">
      <w:pPr>
        <w:pStyle w:val="Buletted"/>
      </w:pPr>
      <w:proofErr w:type="gramStart"/>
      <w:r w:rsidRPr="00C12051">
        <w:t>standards</w:t>
      </w:r>
      <w:proofErr w:type="gramEnd"/>
      <w:r w:rsidRPr="00C12051">
        <w:t xml:space="preserve"> complied with (ISO 161, 3606, BS 21, ISO 7, etc.).</w:t>
      </w:r>
    </w:p>
    <w:p w:rsidR="00A52F7F" w:rsidRPr="007C2E50" w:rsidRDefault="00373AA4" w:rsidP="00947943">
      <w:pPr>
        <w:pStyle w:val="Heading2"/>
      </w:pPr>
      <w:bookmarkStart w:id="129" w:name="_Toc531648710"/>
      <w:r w:rsidRPr="007C2E50">
        <w:t>equipment standards</w:t>
      </w:r>
      <w:bookmarkEnd w:id="129"/>
    </w:p>
    <w:p w:rsidR="00732F3D" w:rsidRPr="00C12051" w:rsidRDefault="00A52F7F" w:rsidP="007F2089">
      <w:pPr>
        <w:rPr>
          <w:noProof/>
        </w:rPr>
      </w:pPr>
      <w:r w:rsidRPr="00C12051">
        <w:rPr>
          <w:noProof/>
        </w:rPr>
        <w:t>All pipes, pipe fittings and other irrigation equipment are manufactured according to various standards applied in the countries of origin. These standards, although equivalent to each other, vary in terms of the dimensioning, the class rating, the safety factor and the nomenclature.</w:t>
      </w:r>
    </w:p>
    <w:p w:rsidR="00732F3D" w:rsidRPr="00C12051" w:rsidRDefault="00732F3D" w:rsidP="007F2089">
      <w:pPr>
        <w:rPr>
          <w:noProof/>
        </w:rPr>
      </w:pPr>
    </w:p>
    <w:p w:rsidR="00A52F7F" w:rsidRPr="00C12051" w:rsidRDefault="00732F3D" w:rsidP="007F2089">
      <w:pPr>
        <w:rPr>
          <w:noProof/>
        </w:rPr>
      </w:pPr>
      <w:r w:rsidRPr="00C12051">
        <w:rPr>
          <w:noProof/>
        </w:rPr>
        <w:t xml:space="preserve">Therefore, it is advisable to specify the type of equipment required strictly to follow the International Standards Organization (ISO) standards because all other local and national standards are in broad conformity with these standards. </w:t>
      </w:r>
      <w:r w:rsidR="00FE253E" w:rsidRPr="00C12051">
        <w:rPr>
          <w:noProof/>
        </w:rPr>
        <w:t>And</w:t>
      </w:r>
      <w:r w:rsidR="00A52F7F" w:rsidRPr="00C12051">
        <w:rPr>
          <w:noProof/>
        </w:rPr>
        <w:t xml:space="preserve">, the description of the equipment should be as clear and simple as possible. An example with the minimum </w:t>
      </w:r>
      <w:r w:rsidR="00FE253E" w:rsidRPr="00C12051">
        <w:rPr>
          <w:noProof/>
        </w:rPr>
        <w:t>sp</w:t>
      </w:r>
      <w:r w:rsidR="00A52F7F" w:rsidRPr="00C12051">
        <w:rPr>
          <w:noProof/>
        </w:rPr>
        <w:t>ecifications required shall be specified as follows.</w:t>
      </w:r>
    </w:p>
    <w:p w:rsidR="00A52F7F" w:rsidRPr="00C12051" w:rsidRDefault="00A52F7F" w:rsidP="007F2089">
      <w:r w:rsidRPr="00C12051">
        <w:br/>
        <w:t>Item 1: Black HDPE pipe, PN 4.0 bars, to a standard in compliance with ISO standards, supplied in coils of 200 m:</w:t>
      </w:r>
    </w:p>
    <w:p w:rsidR="00A52F7F" w:rsidRPr="00C12051" w:rsidRDefault="00A52F7F" w:rsidP="007F2089">
      <w:proofErr w:type="gramStart"/>
      <w:r w:rsidRPr="00C12051">
        <w:t>a</w:t>
      </w:r>
      <w:proofErr w:type="gramEnd"/>
      <w:r w:rsidRPr="00C12051">
        <w:t>. 40 mm DN, 1800 m;</w:t>
      </w:r>
    </w:p>
    <w:p w:rsidR="00A52F7F" w:rsidRPr="00C12051" w:rsidRDefault="00405397" w:rsidP="007F2089">
      <w:proofErr w:type="gramStart"/>
      <w:r w:rsidRPr="00C12051">
        <w:t>b</w:t>
      </w:r>
      <w:proofErr w:type="gramEnd"/>
      <w:r w:rsidRPr="00C12051">
        <w:t>. 50 mm DN, 3200 m.</w:t>
      </w:r>
    </w:p>
    <w:p w:rsidR="004A713A" w:rsidRDefault="004A713A" w:rsidP="007F2089"/>
    <w:p w:rsidR="00405397" w:rsidRDefault="00A52F7F" w:rsidP="007F2089">
      <w:r w:rsidRPr="00C12051">
        <w:t>Item 2: Polypropylene connector fittings manufactured to ISO metric dimensions. Quick release, compression type and/or threaded (screw-type) ends male or female, for use with the above HDPE pipes:</w:t>
      </w:r>
    </w:p>
    <w:p w:rsidR="00F72557" w:rsidRPr="00C12051" w:rsidRDefault="00F72557" w:rsidP="007F2089"/>
    <w:p w:rsidR="00A52F7F" w:rsidRPr="00C12051" w:rsidRDefault="00A52F7F" w:rsidP="007F2089">
      <w:proofErr w:type="gramStart"/>
      <w:r w:rsidRPr="00C12051">
        <w:t>a</w:t>
      </w:r>
      <w:proofErr w:type="gramEnd"/>
      <w:r w:rsidRPr="00C12051">
        <w:t>. 63 mm x 2 in (male) adaptor, 7 pieces;</w:t>
      </w:r>
    </w:p>
    <w:p w:rsidR="00A52F7F" w:rsidRPr="00C12051" w:rsidRDefault="00A52F7F" w:rsidP="007F2089">
      <w:proofErr w:type="gramStart"/>
      <w:r w:rsidRPr="00C12051">
        <w:t>b</w:t>
      </w:r>
      <w:proofErr w:type="gramEnd"/>
      <w:r w:rsidRPr="00C12051">
        <w:t>. 63 mm x 2 in (female) clamp saddle, 2 pieces;</w:t>
      </w:r>
    </w:p>
    <w:p w:rsidR="00A52F7F" w:rsidRPr="00C12051" w:rsidRDefault="00A52F7F" w:rsidP="007F2089">
      <w:proofErr w:type="gramStart"/>
      <w:r w:rsidRPr="00C12051">
        <w:t>c</w:t>
      </w:r>
      <w:proofErr w:type="gramEnd"/>
      <w:r w:rsidRPr="00C12051">
        <w:t>. 50 mm x 2 in (male) adaptor, 2 pieces.</w:t>
      </w:r>
    </w:p>
    <w:p w:rsidR="00A52F7F" w:rsidRPr="00C12051" w:rsidRDefault="00A52F7F" w:rsidP="007F2089"/>
    <w:p w:rsidR="00A52F7F" w:rsidRPr="00C12051" w:rsidRDefault="00A52F7F" w:rsidP="007F2089">
      <w:r w:rsidRPr="00C12051">
        <w:t xml:space="preserve">Should the equipment not comply with any standard, due to many reasons, a full technical description should be given of the material it is made of, the working pressure and the use. The latter is important because the fittings should be made of material recommended for use with the </w:t>
      </w:r>
      <w:r w:rsidR="001136B4" w:rsidRPr="00C12051">
        <w:t>particular pipe.</w:t>
      </w:r>
    </w:p>
    <w:p w:rsidR="005E29F1" w:rsidRPr="007C2E50" w:rsidRDefault="00373AA4" w:rsidP="00947943">
      <w:pPr>
        <w:pStyle w:val="Heading2"/>
      </w:pPr>
      <w:bookmarkStart w:id="130" w:name="_Toc531648711"/>
      <w:r w:rsidRPr="007C2E50">
        <w:t>specification of the different parts of drip system</w:t>
      </w:r>
      <w:bookmarkEnd w:id="130"/>
    </w:p>
    <w:p w:rsidR="002A23EF" w:rsidRDefault="004472A5" w:rsidP="007F2089">
      <w:r w:rsidRPr="00C12051">
        <w:t>Drip</w:t>
      </w:r>
      <w:r w:rsidR="002A23EF" w:rsidRPr="00C12051">
        <w:t xml:space="preserve"> irrigation systems are commonly built with plastic pipe, of which there are various types and specifications. Some of the most common types are </w:t>
      </w:r>
      <w:proofErr w:type="spellStart"/>
      <w:r w:rsidR="005F31A5" w:rsidRPr="00C12051">
        <w:t>u</w:t>
      </w:r>
      <w:r w:rsidR="002A23EF" w:rsidRPr="00C12051">
        <w:t>PVC</w:t>
      </w:r>
      <w:proofErr w:type="spellEnd"/>
      <w:r w:rsidR="005F31A5" w:rsidRPr="00C12051">
        <w:t>, HD</w:t>
      </w:r>
      <w:r w:rsidR="002A23EF" w:rsidRPr="00C12051">
        <w:t xml:space="preserve">PE </w:t>
      </w:r>
      <w:r w:rsidR="005F31A5" w:rsidRPr="00C12051">
        <w:t xml:space="preserve">and LDPE </w:t>
      </w:r>
      <w:proofErr w:type="spellStart"/>
      <w:r w:rsidR="005F31A5" w:rsidRPr="00C12051">
        <w:t>pipes</w:t>
      </w:r>
      <w:r w:rsidR="002A23EF" w:rsidRPr="00C12051">
        <w:t>.</w:t>
      </w:r>
      <w:r w:rsidR="005F31A5" w:rsidRPr="00C12051">
        <w:t>u</w:t>
      </w:r>
      <w:r w:rsidR="002A23EF" w:rsidRPr="00C12051">
        <w:t>PVC</w:t>
      </w:r>
      <w:proofErr w:type="spellEnd"/>
      <w:r w:rsidR="002A23EF" w:rsidRPr="00C12051">
        <w:t xml:space="preserve"> pipes are usually white, </w:t>
      </w:r>
      <w:r w:rsidR="005F31A5" w:rsidRPr="00C12051">
        <w:t>LDPE and HD</w:t>
      </w:r>
      <w:r w:rsidR="002A23EF" w:rsidRPr="00C12051">
        <w:t xml:space="preserve">PE are usually black. </w:t>
      </w:r>
      <w:proofErr w:type="gramStart"/>
      <w:r w:rsidR="002A23EF" w:rsidRPr="00C12051">
        <w:t>All of these</w:t>
      </w:r>
      <w:proofErr w:type="gramEnd"/>
      <w:r w:rsidR="002A23EF" w:rsidRPr="00C12051">
        <w:t xml:space="preserve"> pipe materials are called “thermoplastic” because the material can be repeatedly softened by increasing the temperature, </w:t>
      </w:r>
      <w:r w:rsidR="002A23EF" w:rsidRPr="00C12051">
        <w:lastRenderedPageBreak/>
        <w:t xml:space="preserve">and hardened by a decrease in </w:t>
      </w:r>
      <w:proofErr w:type="spellStart"/>
      <w:r w:rsidR="002A23EF" w:rsidRPr="00C12051">
        <w:t>temperature.It</w:t>
      </w:r>
      <w:proofErr w:type="spellEnd"/>
      <w:r w:rsidR="002A23EF" w:rsidRPr="00C12051">
        <w:t xml:space="preserve"> is important to understand how the technical specifications affect design decisions (pipe sizing).</w:t>
      </w:r>
    </w:p>
    <w:p w:rsidR="004A713A" w:rsidRPr="00C12051" w:rsidRDefault="004A713A" w:rsidP="007F2089"/>
    <w:p w:rsidR="00A52F7F" w:rsidRPr="00C12051" w:rsidRDefault="00A52F7F" w:rsidP="007F2089">
      <w:pPr>
        <w:rPr>
          <w:b/>
          <w:bCs/>
          <w:i/>
          <w:iCs/>
        </w:rPr>
      </w:pPr>
      <w:r w:rsidRPr="00C12051">
        <w:rPr>
          <w:noProof/>
        </w:rPr>
        <w:t xml:space="preserve">The following must be considered in specifying pipe materials and fittings required for </w:t>
      </w:r>
      <w:r w:rsidR="00B60D9B" w:rsidRPr="00C12051">
        <w:rPr>
          <w:noProof/>
        </w:rPr>
        <w:t>drip</w:t>
      </w:r>
      <w:r w:rsidRPr="00C12051">
        <w:rPr>
          <w:noProof/>
        </w:rPr>
        <w:t xml:space="preserve"> system.</w:t>
      </w:r>
    </w:p>
    <w:p w:rsidR="00A52F7F" w:rsidRPr="00C12051" w:rsidRDefault="00A52F7F" w:rsidP="007F2089"/>
    <w:p w:rsidR="00A52F7F" w:rsidRPr="00C12051" w:rsidRDefault="00A52F7F" w:rsidP="007F2089">
      <w:pPr>
        <w:rPr>
          <w:color w:val="000000"/>
        </w:rPr>
      </w:pPr>
      <w:r w:rsidRPr="00C12051">
        <w:t xml:space="preserve">Main and </w:t>
      </w:r>
      <w:proofErr w:type="spellStart"/>
      <w:r w:rsidRPr="00C12051">
        <w:t>submain</w:t>
      </w:r>
      <w:proofErr w:type="spellEnd"/>
      <w:r w:rsidRPr="00C12051">
        <w:t xml:space="preserve"> line:  </w:t>
      </w:r>
      <w:r w:rsidR="00FA07BB" w:rsidRPr="00C12051">
        <w:t>The considerations are:</w:t>
      </w:r>
    </w:p>
    <w:p w:rsidR="00A52F7F" w:rsidRPr="00C12051" w:rsidRDefault="00552496" w:rsidP="00D50571">
      <w:pPr>
        <w:pStyle w:val="Buletted"/>
        <w:rPr>
          <w:noProof/>
        </w:rPr>
      </w:pPr>
      <w:r w:rsidRPr="00C12051">
        <w:rPr>
          <w:noProof/>
        </w:rPr>
        <w:t>d</w:t>
      </w:r>
      <w:r w:rsidR="00B60D9B" w:rsidRPr="00C12051">
        <w:rPr>
          <w:noProof/>
        </w:rPr>
        <w:t xml:space="preserve">rip </w:t>
      </w:r>
      <w:r w:rsidR="00A52F7F" w:rsidRPr="00C12051">
        <w:rPr>
          <w:noProof/>
        </w:rPr>
        <w:t xml:space="preserve">system installation consists of </w:t>
      </w:r>
      <w:r w:rsidR="00B60D9B" w:rsidRPr="00C12051">
        <w:rPr>
          <w:noProof/>
        </w:rPr>
        <w:t xml:space="preserve">uPVC </w:t>
      </w:r>
      <w:r w:rsidR="00A52F7F" w:rsidRPr="00C12051">
        <w:rPr>
          <w:noProof/>
        </w:rPr>
        <w:t>pipes of different pressure requirments</w:t>
      </w:r>
      <w:r w:rsidR="00FA07BB" w:rsidRPr="00C12051">
        <w:rPr>
          <w:noProof/>
        </w:rPr>
        <w:t xml:space="preserve"> for main and submain lines</w:t>
      </w:r>
      <w:r w:rsidR="00A52F7F" w:rsidRPr="00C12051">
        <w:rPr>
          <w:noProof/>
        </w:rPr>
        <w:t>. A pipe working pressure of 4.0 bars seems to meet the requirements of the system. However, although the low to medium pressure systems are not subjected to the very high pressures created by water hammer, it is advisable to use 6.0-bar pipes or more for the main line and 4.0 bars or more for the submain line.</w:t>
      </w:r>
    </w:p>
    <w:p w:rsidR="00A52F7F" w:rsidRPr="00C12051" w:rsidRDefault="00552496" w:rsidP="00D50571">
      <w:pPr>
        <w:pStyle w:val="Buletted"/>
        <w:rPr>
          <w:color w:val="000000"/>
        </w:rPr>
      </w:pPr>
      <w:r w:rsidRPr="00C12051">
        <w:rPr>
          <w:noProof/>
        </w:rPr>
        <w:t>a</w:t>
      </w:r>
      <w:r w:rsidR="00A52F7F" w:rsidRPr="00C12051">
        <w:rPr>
          <w:noProof/>
        </w:rPr>
        <w:t>bout 5 percent should be added to the design total length of pipelines required.</w:t>
      </w:r>
    </w:p>
    <w:p w:rsidR="00A52F7F" w:rsidRPr="00C12051" w:rsidRDefault="00552496" w:rsidP="00D50571">
      <w:pPr>
        <w:pStyle w:val="Buletted"/>
        <w:rPr>
          <w:color w:val="000000"/>
        </w:rPr>
      </w:pPr>
      <w:r w:rsidRPr="00C12051">
        <w:rPr>
          <w:noProof/>
        </w:rPr>
        <w:t>t</w:t>
      </w:r>
      <w:r w:rsidR="00A52F7F" w:rsidRPr="00C12051">
        <w:rPr>
          <w:noProof/>
        </w:rPr>
        <w:t>he right quantities of pipe connector</w:t>
      </w:r>
      <w:r w:rsidR="00FA07BB" w:rsidRPr="00C12051">
        <w:rPr>
          <w:noProof/>
        </w:rPr>
        <w:t>,</w:t>
      </w:r>
      <w:r w:rsidR="00A52F7F" w:rsidRPr="00C12051">
        <w:rPr>
          <w:noProof/>
        </w:rPr>
        <w:t xml:space="preserve"> fittings and their types (bends, tees, end plugs, reducers,</w:t>
      </w:r>
      <w:r w:rsidR="00FA07BB" w:rsidRPr="00C12051">
        <w:rPr>
          <w:noProof/>
        </w:rPr>
        <w:t xml:space="preserve"> etc.)</w:t>
      </w:r>
    </w:p>
    <w:p w:rsidR="00A52F7F" w:rsidRPr="00C12051" w:rsidRDefault="00FA07BB" w:rsidP="00D50571">
      <w:pPr>
        <w:pStyle w:val="Buletted"/>
        <w:rPr>
          <w:color w:val="000000"/>
        </w:rPr>
      </w:pPr>
      <w:r w:rsidRPr="00C12051">
        <w:rPr>
          <w:noProof/>
        </w:rPr>
        <w:t>t</w:t>
      </w:r>
      <w:r w:rsidR="00A52F7F" w:rsidRPr="00C12051">
        <w:rPr>
          <w:noProof/>
        </w:rPr>
        <w:t>he number of shut-off and air valves on the distribution network.The air valves are fitted on riser pipes connected with clamp saddleson the mains;</w:t>
      </w:r>
    </w:p>
    <w:p w:rsidR="00A52F7F" w:rsidRPr="00C12051" w:rsidRDefault="00FA07BB" w:rsidP="00D50571">
      <w:pPr>
        <w:pStyle w:val="Buletted"/>
        <w:rPr>
          <w:noProof/>
        </w:rPr>
      </w:pPr>
      <w:r w:rsidRPr="00C12051">
        <w:rPr>
          <w:noProof/>
        </w:rPr>
        <w:t>t</w:t>
      </w:r>
      <w:r w:rsidR="00A52F7F" w:rsidRPr="00C12051">
        <w:rPr>
          <w:noProof/>
        </w:rPr>
        <w:t xml:space="preserve">he right quantities of the riser pipes for the hydrants, if the mains are buried,and of the shut-off valves or the special hydrant valves. </w:t>
      </w:r>
    </w:p>
    <w:p w:rsidR="00A52F7F" w:rsidRPr="00C12051" w:rsidRDefault="00B60D9B" w:rsidP="007F2089">
      <w:r w:rsidRPr="00C12051">
        <w:t xml:space="preserve">Manifolds and </w:t>
      </w:r>
      <w:r w:rsidR="00A52F7F" w:rsidRPr="00C12051">
        <w:t>Laterals: The considerations are:</w:t>
      </w:r>
    </w:p>
    <w:p w:rsidR="00A52F7F" w:rsidRPr="00C12051" w:rsidRDefault="00A52F7F" w:rsidP="00D50571">
      <w:pPr>
        <w:pStyle w:val="Buletted"/>
        <w:rPr>
          <w:noProof/>
          <w:color w:val="231F20"/>
          <w:spacing w:val="-1"/>
        </w:rPr>
      </w:pPr>
      <w:r w:rsidRPr="00C12051">
        <w:t xml:space="preserve">HDPE pipes are used as </w:t>
      </w:r>
      <w:r w:rsidR="00B60D9B" w:rsidRPr="00C12051">
        <w:t>manifolds and soft LDPE pipes are used as</w:t>
      </w:r>
      <w:r w:rsidRPr="00C12051">
        <w:t xml:space="preserve"> laterals in </w:t>
      </w:r>
      <w:r w:rsidR="00B60D9B" w:rsidRPr="00C12051">
        <w:t>drip</w:t>
      </w:r>
      <w:r w:rsidRPr="00C12051">
        <w:t xml:space="preserve"> systems. I</w:t>
      </w:r>
      <w:r w:rsidRPr="00C12051">
        <w:rPr>
          <w:noProof/>
          <w:color w:val="231F20"/>
          <w:spacing w:val="-1"/>
        </w:rPr>
        <w:t xml:space="preserve">t is advisable to use </w:t>
      </w:r>
      <w:r w:rsidR="00B60D9B" w:rsidRPr="00C12051">
        <w:rPr>
          <w:noProof/>
          <w:color w:val="231F20"/>
          <w:spacing w:val="-1"/>
        </w:rPr>
        <w:t>Class 4.0</w:t>
      </w:r>
      <w:r w:rsidRPr="00C12051">
        <w:rPr>
          <w:noProof/>
          <w:color w:val="231F20"/>
          <w:spacing w:val="-1"/>
        </w:rPr>
        <w:t xml:space="preserve"> pipes for the</w:t>
      </w:r>
      <w:r w:rsidR="00B60D9B" w:rsidRPr="00C12051">
        <w:rPr>
          <w:noProof/>
          <w:color w:val="231F20"/>
          <w:spacing w:val="-1"/>
        </w:rPr>
        <w:t xml:space="preserve"> manifold and</w:t>
      </w:r>
      <w:r w:rsidRPr="00C12051">
        <w:rPr>
          <w:noProof/>
          <w:color w:val="231F20"/>
          <w:spacing w:val="-1"/>
        </w:rPr>
        <w:t xml:space="preserve"> lateral line</w:t>
      </w:r>
      <w:r w:rsidR="00B60D9B" w:rsidRPr="00C12051">
        <w:rPr>
          <w:noProof/>
          <w:color w:val="231F20"/>
          <w:spacing w:val="-1"/>
        </w:rPr>
        <w:t>s</w:t>
      </w:r>
      <w:r w:rsidRPr="00C12051">
        <w:rPr>
          <w:noProof/>
          <w:color w:val="231F20"/>
          <w:spacing w:val="-1"/>
        </w:rPr>
        <w:t>.</w:t>
      </w:r>
    </w:p>
    <w:p w:rsidR="00A52F7F" w:rsidRPr="00C12051" w:rsidRDefault="00653625" w:rsidP="00D50571">
      <w:pPr>
        <w:pStyle w:val="Buletted"/>
        <w:rPr>
          <w:noProof/>
          <w:color w:val="231F20"/>
          <w:spacing w:val="-1"/>
        </w:rPr>
      </w:pPr>
      <w:r w:rsidRPr="00C12051">
        <w:t>tot</w:t>
      </w:r>
      <w:r w:rsidR="00A52F7F" w:rsidRPr="00C12051">
        <w:t>al length of pipes required;</w:t>
      </w:r>
    </w:p>
    <w:p w:rsidR="00A52F7F" w:rsidRPr="00C12051" w:rsidRDefault="00A52F7F" w:rsidP="00D50571">
      <w:pPr>
        <w:pStyle w:val="Buletted"/>
        <w:rPr>
          <w:noProof/>
          <w:color w:val="231F20"/>
          <w:spacing w:val="-1"/>
        </w:rPr>
      </w:pPr>
      <w:r w:rsidRPr="00C12051">
        <w:t>quantities of adaptors, tees, bends, end plugs and line filters;</w:t>
      </w:r>
    </w:p>
    <w:p w:rsidR="00A52F7F" w:rsidRPr="00C12051" w:rsidRDefault="00B60D9B" w:rsidP="00D50571">
      <w:pPr>
        <w:pStyle w:val="Buletted"/>
        <w:rPr>
          <w:noProof/>
          <w:color w:val="231F20"/>
          <w:spacing w:val="-1"/>
        </w:rPr>
      </w:pPr>
      <w:r w:rsidRPr="00C12051">
        <w:t>pipe connectors and fittings</w:t>
      </w:r>
      <w:r w:rsidR="00A52F7F" w:rsidRPr="00C12051">
        <w:t>,</w:t>
      </w:r>
    </w:p>
    <w:p w:rsidR="00373AA4" w:rsidRDefault="00373AA4" w:rsidP="00373AA4">
      <w:pPr>
        <w:spacing w:line="240" w:lineRule="auto"/>
        <w:rPr>
          <w:b/>
          <w:i/>
        </w:rPr>
      </w:pPr>
    </w:p>
    <w:p w:rsidR="00A52F7F" w:rsidRPr="00C12051" w:rsidRDefault="00A52F7F" w:rsidP="007F2089">
      <w:pPr>
        <w:rPr>
          <w:b/>
          <w:i/>
        </w:rPr>
      </w:pPr>
      <w:r w:rsidRPr="00C12051">
        <w:rPr>
          <w:b/>
          <w:i/>
        </w:rPr>
        <w:t xml:space="preserve">Head control: </w:t>
      </w:r>
      <w:r w:rsidR="0035759A" w:rsidRPr="00C12051">
        <w:t>The considerations are:</w:t>
      </w:r>
    </w:p>
    <w:p w:rsidR="00A52F7F" w:rsidRPr="00C12051" w:rsidRDefault="00A52F7F" w:rsidP="00D50571">
      <w:pPr>
        <w:pStyle w:val="Buletted"/>
      </w:pPr>
      <w:r w:rsidRPr="00C12051">
        <w:t xml:space="preserve">All the components of the head control of the system must be determined, i.e. shut-off valves, check valve, air valve, fertilizer injector, filters, pressure regulators, etc. </w:t>
      </w:r>
    </w:p>
    <w:p w:rsidR="00A52F7F" w:rsidRPr="00C12051" w:rsidRDefault="00A52F7F" w:rsidP="00D50571">
      <w:pPr>
        <w:pStyle w:val="Buletted"/>
      </w:pPr>
      <w:r w:rsidRPr="00C12051">
        <w:t>In addition, all the auxiliary fittings must be included, such as the pipe pieces, hoses and fittings needed to assemble the unit, and the pressure gauges and other small devices required.</w:t>
      </w:r>
    </w:p>
    <w:p w:rsidR="00A52F7F" w:rsidRPr="00C12051" w:rsidRDefault="00A52F7F" w:rsidP="007F2089">
      <w:pPr>
        <w:rPr>
          <w:b/>
          <w:i/>
        </w:rPr>
      </w:pPr>
      <w:r w:rsidRPr="00C12051">
        <w:rPr>
          <w:b/>
          <w:i/>
        </w:rPr>
        <w:t xml:space="preserve">Pumping </w:t>
      </w:r>
      <w:proofErr w:type="spellStart"/>
      <w:r w:rsidRPr="00C12051">
        <w:rPr>
          <w:b/>
          <w:i/>
        </w:rPr>
        <w:t>Unit</w:t>
      </w:r>
      <w:proofErr w:type="gramStart"/>
      <w:r w:rsidRPr="00C12051">
        <w:rPr>
          <w:b/>
          <w:i/>
        </w:rPr>
        <w:t>:</w:t>
      </w:r>
      <w:r w:rsidR="00AE4BBD" w:rsidRPr="00C12051">
        <w:t>The</w:t>
      </w:r>
      <w:proofErr w:type="spellEnd"/>
      <w:proofErr w:type="gramEnd"/>
      <w:r w:rsidR="00AE4BBD" w:rsidRPr="00C12051">
        <w:t xml:space="preserve"> considerations are:</w:t>
      </w:r>
    </w:p>
    <w:p w:rsidR="00A52F7F" w:rsidRPr="00C12051" w:rsidRDefault="00A52F7F" w:rsidP="00373AA4">
      <w:pPr>
        <w:pStyle w:val="Buletted"/>
      </w:pPr>
      <w:r w:rsidRPr="00C12051">
        <w:t>A full and detailed description of the pumping unit must be given, including the kind of pump and the capacity and output of the pumping unit, i.e. the water delivery versus the dynamic head.</w:t>
      </w:r>
    </w:p>
    <w:p w:rsidR="005A4000" w:rsidRPr="002A68FC" w:rsidRDefault="004A713A" w:rsidP="002A68FC">
      <w:pPr>
        <w:pStyle w:val="Caption"/>
      </w:pPr>
      <w:bookmarkStart w:id="131" w:name="_Toc531648748"/>
      <w:r w:rsidRPr="002A68FC">
        <w:t xml:space="preserve">Table </w:t>
      </w:r>
      <w:r w:rsidR="00EE6F61" w:rsidRPr="002A68FC">
        <w:fldChar w:fldCharType="begin"/>
      </w:r>
      <w:r w:rsidR="009C0EE3" w:rsidRPr="002A68FC">
        <w:instrText xml:space="preserve"> STYLEREF 1 \s </w:instrText>
      </w:r>
      <w:r w:rsidR="00EE6F61" w:rsidRPr="002A68FC">
        <w:fldChar w:fldCharType="separate"/>
      </w:r>
      <w:r w:rsidR="00726F72">
        <w:rPr>
          <w:noProof/>
        </w:rPr>
        <w:t>3</w:t>
      </w:r>
      <w:r w:rsidR="00EE6F61" w:rsidRPr="002A68FC">
        <w:fldChar w:fldCharType="end"/>
      </w:r>
      <w:r w:rsidR="00A0689D" w:rsidRPr="002A68FC">
        <w:noBreakHyphen/>
      </w:r>
      <w:r w:rsidR="00EE6F61" w:rsidRPr="002A68FC">
        <w:fldChar w:fldCharType="begin"/>
      </w:r>
      <w:r w:rsidR="009C0EE3" w:rsidRPr="002A68FC">
        <w:instrText xml:space="preserve"> SEQ Table \* ARABIC \s 1 </w:instrText>
      </w:r>
      <w:r w:rsidR="00EE6F61" w:rsidRPr="002A68FC">
        <w:fldChar w:fldCharType="separate"/>
      </w:r>
      <w:r w:rsidR="00726F72">
        <w:rPr>
          <w:noProof/>
        </w:rPr>
        <w:t>1</w:t>
      </w:r>
      <w:r w:rsidR="00EE6F61" w:rsidRPr="002A68FC">
        <w:fldChar w:fldCharType="end"/>
      </w:r>
      <w:r w:rsidRPr="002A68FC">
        <w:t>: Sample Equipment specification (based on Table 3.2 below)</w:t>
      </w:r>
      <w:bookmarkEnd w:id="131"/>
    </w:p>
    <w:tbl>
      <w:tblPr>
        <w:tblStyle w:val="TableGrid"/>
        <w:tblW w:w="4945" w:type="pct"/>
        <w:jc w:val="center"/>
        <w:tblInd w:w="108" w:type="dxa"/>
        <w:tblLook w:val="04A0" w:firstRow="1" w:lastRow="0" w:firstColumn="1" w:lastColumn="0" w:noHBand="0" w:noVBand="1"/>
      </w:tblPr>
      <w:tblGrid>
        <w:gridCol w:w="1043"/>
        <w:gridCol w:w="8668"/>
      </w:tblGrid>
      <w:tr w:rsidR="0078680D" w:rsidRPr="00373AA4" w:rsidTr="00896A7F">
        <w:trPr>
          <w:trHeight w:val="368"/>
          <w:tblHeader/>
          <w:jc w:val="center"/>
        </w:trPr>
        <w:tc>
          <w:tcPr>
            <w:tcW w:w="537" w:type="pct"/>
            <w:shd w:val="clear" w:color="auto" w:fill="C6D9F1" w:themeFill="text2" w:themeFillTint="33"/>
            <w:vAlign w:val="center"/>
          </w:tcPr>
          <w:p w:rsidR="0078680D" w:rsidRPr="00373AA4" w:rsidRDefault="001A209B" w:rsidP="00373AA4">
            <w:pPr>
              <w:jc w:val="center"/>
              <w:rPr>
                <w:b/>
                <w:sz w:val="20"/>
              </w:rPr>
            </w:pPr>
            <w:r w:rsidRPr="00373AA4">
              <w:rPr>
                <w:b/>
                <w:sz w:val="20"/>
              </w:rPr>
              <w:t>Item No.</w:t>
            </w:r>
          </w:p>
        </w:tc>
        <w:tc>
          <w:tcPr>
            <w:tcW w:w="4463" w:type="pct"/>
            <w:shd w:val="clear" w:color="auto" w:fill="C6D9F1" w:themeFill="text2" w:themeFillTint="33"/>
            <w:vAlign w:val="center"/>
          </w:tcPr>
          <w:p w:rsidR="0078680D" w:rsidRPr="00373AA4" w:rsidRDefault="001A209B" w:rsidP="00373AA4">
            <w:pPr>
              <w:jc w:val="center"/>
              <w:rPr>
                <w:b/>
                <w:sz w:val="20"/>
              </w:rPr>
            </w:pPr>
            <w:r w:rsidRPr="00373AA4">
              <w:rPr>
                <w:b/>
                <w:sz w:val="20"/>
              </w:rPr>
              <w:t>Equipment specification</w:t>
            </w:r>
          </w:p>
        </w:tc>
      </w:tr>
      <w:tr w:rsidR="001A209B" w:rsidRPr="00373AA4" w:rsidTr="00896A7F">
        <w:trPr>
          <w:jc w:val="center"/>
        </w:trPr>
        <w:tc>
          <w:tcPr>
            <w:tcW w:w="537" w:type="pct"/>
            <w:vAlign w:val="center"/>
          </w:tcPr>
          <w:p w:rsidR="001A209B" w:rsidRPr="00373AA4" w:rsidRDefault="001A209B" w:rsidP="00896A7F">
            <w:pPr>
              <w:jc w:val="left"/>
              <w:rPr>
                <w:sz w:val="20"/>
              </w:rPr>
            </w:pPr>
            <w:r w:rsidRPr="00373AA4">
              <w:rPr>
                <w:sz w:val="20"/>
              </w:rPr>
              <w:t>1.1 to 1.3</w:t>
            </w:r>
          </w:p>
        </w:tc>
        <w:tc>
          <w:tcPr>
            <w:tcW w:w="4463" w:type="pct"/>
            <w:vAlign w:val="center"/>
          </w:tcPr>
          <w:p w:rsidR="001A209B" w:rsidRPr="00373AA4" w:rsidRDefault="001A209B" w:rsidP="00896A7F">
            <w:pPr>
              <w:jc w:val="left"/>
              <w:rPr>
                <w:sz w:val="20"/>
              </w:rPr>
            </w:pPr>
            <w:r w:rsidRPr="00373AA4">
              <w:rPr>
                <w:sz w:val="20"/>
              </w:rPr>
              <w:t>White PVC pipes, PN 6bars in compliance with ISO standard. Supplied in 6 and 12m lengths</w:t>
            </w:r>
          </w:p>
        </w:tc>
      </w:tr>
      <w:tr w:rsidR="0078680D" w:rsidRPr="00373AA4" w:rsidTr="00896A7F">
        <w:trPr>
          <w:jc w:val="center"/>
        </w:trPr>
        <w:tc>
          <w:tcPr>
            <w:tcW w:w="537" w:type="pct"/>
            <w:vAlign w:val="center"/>
          </w:tcPr>
          <w:p w:rsidR="0078680D" w:rsidRPr="00373AA4" w:rsidRDefault="001A209B" w:rsidP="00896A7F">
            <w:pPr>
              <w:jc w:val="left"/>
              <w:rPr>
                <w:sz w:val="20"/>
              </w:rPr>
            </w:pPr>
            <w:r w:rsidRPr="00373AA4">
              <w:rPr>
                <w:sz w:val="20"/>
              </w:rPr>
              <w:t>2.1 to 2.2</w:t>
            </w:r>
          </w:p>
        </w:tc>
        <w:tc>
          <w:tcPr>
            <w:tcW w:w="4463" w:type="pct"/>
            <w:vAlign w:val="center"/>
          </w:tcPr>
          <w:p w:rsidR="0078680D" w:rsidRPr="00373AA4" w:rsidRDefault="0078680D" w:rsidP="00896A7F">
            <w:pPr>
              <w:jc w:val="left"/>
              <w:rPr>
                <w:sz w:val="20"/>
              </w:rPr>
            </w:pPr>
            <w:r w:rsidRPr="00373AA4">
              <w:rPr>
                <w:sz w:val="20"/>
              </w:rPr>
              <w:t>Black HDPE pipes, PN 4.0 bars in compliance with ISO standard. Supplied in 100m rolls</w:t>
            </w:r>
          </w:p>
        </w:tc>
      </w:tr>
      <w:tr w:rsidR="0078680D" w:rsidRPr="00373AA4" w:rsidTr="00896A7F">
        <w:trPr>
          <w:jc w:val="center"/>
        </w:trPr>
        <w:tc>
          <w:tcPr>
            <w:tcW w:w="537" w:type="pct"/>
            <w:vAlign w:val="center"/>
          </w:tcPr>
          <w:p w:rsidR="0078680D" w:rsidRPr="00373AA4" w:rsidRDefault="0091053C" w:rsidP="00896A7F">
            <w:pPr>
              <w:jc w:val="left"/>
              <w:rPr>
                <w:sz w:val="20"/>
              </w:rPr>
            </w:pPr>
            <w:r w:rsidRPr="00373AA4">
              <w:rPr>
                <w:sz w:val="20"/>
              </w:rPr>
              <w:t>2.3</w:t>
            </w:r>
          </w:p>
        </w:tc>
        <w:tc>
          <w:tcPr>
            <w:tcW w:w="4463" w:type="pct"/>
            <w:vAlign w:val="center"/>
          </w:tcPr>
          <w:p w:rsidR="0078680D" w:rsidRPr="00373AA4" w:rsidRDefault="0078680D" w:rsidP="00896A7F">
            <w:pPr>
              <w:jc w:val="left"/>
              <w:rPr>
                <w:sz w:val="20"/>
              </w:rPr>
            </w:pPr>
            <w:r w:rsidRPr="00373AA4">
              <w:rPr>
                <w:sz w:val="20"/>
              </w:rPr>
              <w:t xml:space="preserve">Black LDPE pipes, PN </w:t>
            </w:r>
            <w:r w:rsidR="00102B35" w:rsidRPr="00373AA4">
              <w:rPr>
                <w:sz w:val="20"/>
              </w:rPr>
              <w:t>4</w:t>
            </w:r>
            <w:r w:rsidRPr="00373AA4">
              <w:rPr>
                <w:sz w:val="20"/>
              </w:rPr>
              <w:t xml:space="preserve"> bars in compliance with ISO standard. Supplied in  200m rolls</w:t>
            </w:r>
          </w:p>
        </w:tc>
      </w:tr>
      <w:tr w:rsidR="0078680D" w:rsidRPr="00373AA4" w:rsidTr="00896A7F">
        <w:trPr>
          <w:jc w:val="center"/>
        </w:trPr>
        <w:tc>
          <w:tcPr>
            <w:tcW w:w="537" w:type="pct"/>
            <w:vAlign w:val="center"/>
          </w:tcPr>
          <w:p w:rsidR="0078680D" w:rsidRPr="00373AA4" w:rsidRDefault="0091053C" w:rsidP="00896A7F">
            <w:pPr>
              <w:jc w:val="left"/>
              <w:rPr>
                <w:sz w:val="20"/>
              </w:rPr>
            </w:pPr>
            <w:r w:rsidRPr="00373AA4">
              <w:rPr>
                <w:sz w:val="20"/>
              </w:rPr>
              <w:t>3.</w:t>
            </w:r>
            <w:r w:rsidR="004F7EC3" w:rsidRPr="00373AA4">
              <w:rPr>
                <w:sz w:val="20"/>
              </w:rPr>
              <w:t>2</w:t>
            </w:r>
            <w:r w:rsidRPr="00373AA4">
              <w:rPr>
                <w:sz w:val="20"/>
              </w:rPr>
              <w:t xml:space="preserve"> to 3.</w:t>
            </w:r>
            <w:r w:rsidR="004F7EC3" w:rsidRPr="00373AA4">
              <w:rPr>
                <w:sz w:val="20"/>
              </w:rPr>
              <w:t>6</w:t>
            </w:r>
          </w:p>
        </w:tc>
        <w:tc>
          <w:tcPr>
            <w:tcW w:w="4463" w:type="pct"/>
            <w:vAlign w:val="center"/>
          </w:tcPr>
          <w:p w:rsidR="0078680D" w:rsidRPr="00373AA4" w:rsidRDefault="0078680D" w:rsidP="00896A7F">
            <w:pPr>
              <w:jc w:val="left"/>
              <w:rPr>
                <w:sz w:val="20"/>
              </w:rPr>
            </w:pPr>
            <w:r w:rsidRPr="00373AA4">
              <w:rPr>
                <w:sz w:val="20"/>
              </w:rPr>
              <w:t>PE connector fittings for use with PE pipes and to ISO dimensions</w:t>
            </w:r>
          </w:p>
        </w:tc>
      </w:tr>
      <w:tr w:rsidR="0078680D" w:rsidRPr="00373AA4" w:rsidTr="00896A7F">
        <w:trPr>
          <w:jc w:val="center"/>
        </w:trPr>
        <w:tc>
          <w:tcPr>
            <w:tcW w:w="537" w:type="pct"/>
            <w:vAlign w:val="center"/>
          </w:tcPr>
          <w:p w:rsidR="0078680D" w:rsidRPr="00373AA4" w:rsidRDefault="0091053C" w:rsidP="00896A7F">
            <w:pPr>
              <w:jc w:val="left"/>
              <w:rPr>
                <w:sz w:val="20"/>
              </w:rPr>
            </w:pPr>
            <w:r w:rsidRPr="00373AA4">
              <w:rPr>
                <w:sz w:val="20"/>
              </w:rPr>
              <w:t>4.4</w:t>
            </w:r>
          </w:p>
        </w:tc>
        <w:tc>
          <w:tcPr>
            <w:tcW w:w="4463" w:type="pct"/>
            <w:vAlign w:val="center"/>
          </w:tcPr>
          <w:p w:rsidR="0078680D" w:rsidRPr="00373AA4" w:rsidRDefault="0078680D" w:rsidP="00896A7F">
            <w:pPr>
              <w:jc w:val="left"/>
              <w:rPr>
                <w:sz w:val="20"/>
              </w:rPr>
            </w:pPr>
            <w:r w:rsidRPr="00373AA4">
              <w:rPr>
                <w:sz w:val="20"/>
              </w:rPr>
              <w:t xml:space="preserve">Ball valves quarter turn, on-off operation, made of brass, PN 16bars and to ISO standards </w:t>
            </w:r>
          </w:p>
        </w:tc>
      </w:tr>
      <w:tr w:rsidR="0078680D" w:rsidRPr="00373AA4" w:rsidTr="00896A7F">
        <w:trPr>
          <w:jc w:val="center"/>
        </w:trPr>
        <w:tc>
          <w:tcPr>
            <w:tcW w:w="537" w:type="pct"/>
            <w:vAlign w:val="center"/>
          </w:tcPr>
          <w:p w:rsidR="0078680D" w:rsidRPr="00373AA4" w:rsidRDefault="0091053C" w:rsidP="00896A7F">
            <w:pPr>
              <w:jc w:val="left"/>
              <w:rPr>
                <w:sz w:val="20"/>
              </w:rPr>
            </w:pPr>
            <w:r w:rsidRPr="00373AA4">
              <w:rPr>
                <w:sz w:val="20"/>
              </w:rPr>
              <w:t>4.11</w:t>
            </w:r>
          </w:p>
        </w:tc>
        <w:tc>
          <w:tcPr>
            <w:tcW w:w="4463" w:type="pct"/>
            <w:vAlign w:val="center"/>
          </w:tcPr>
          <w:p w:rsidR="0078680D" w:rsidRPr="00373AA4" w:rsidRDefault="0078680D" w:rsidP="00896A7F">
            <w:pPr>
              <w:jc w:val="left"/>
              <w:rPr>
                <w:sz w:val="20"/>
              </w:rPr>
            </w:pPr>
            <w:r w:rsidRPr="00373AA4">
              <w:rPr>
                <w:sz w:val="20"/>
              </w:rPr>
              <w:t>Filter (strainer), screen type, or grooved disks, 120 mesh/130 micron, epoxy coated metal body or other quality material, PN 10 bars and to ISO standards</w:t>
            </w:r>
          </w:p>
        </w:tc>
      </w:tr>
      <w:tr w:rsidR="0078680D" w:rsidRPr="00373AA4" w:rsidTr="00896A7F">
        <w:trPr>
          <w:jc w:val="center"/>
        </w:trPr>
        <w:tc>
          <w:tcPr>
            <w:tcW w:w="537" w:type="pct"/>
            <w:vAlign w:val="center"/>
          </w:tcPr>
          <w:p w:rsidR="0078680D" w:rsidRPr="00373AA4" w:rsidRDefault="004F7EC3" w:rsidP="00896A7F">
            <w:pPr>
              <w:jc w:val="left"/>
              <w:rPr>
                <w:sz w:val="20"/>
              </w:rPr>
            </w:pPr>
            <w:r w:rsidRPr="00373AA4">
              <w:rPr>
                <w:sz w:val="20"/>
              </w:rPr>
              <w:t>3.1</w:t>
            </w:r>
          </w:p>
        </w:tc>
        <w:tc>
          <w:tcPr>
            <w:tcW w:w="4463" w:type="pct"/>
            <w:vAlign w:val="center"/>
          </w:tcPr>
          <w:p w:rsidR="0078680D" w:rsidRPr="00373AA4" w:rsidRDefault="0078680D" w:rsidP="00896A7F">
            <w:pPr>
              <w:jc w:val="left"/>
              <w:rPr>
                <w:sz w:val="20"/>
              </w:rPr>
            </w:pPr>
            <w:r w:rsidRPr="00373AA4">
              <w:rPr>
                <w:sz w:val="20"/>
              </w:rPr>
              <w:t>On-line dripper, turbulent flow, made of high quality plastic material, 2lit/</w:t>
            </w:r>
            <w:proofErr w:type="spellStart"/>
            <w:r w:rsidRPr="00373AA4">
              <w:rPr>
                <w:sz w:val="20"/>
              </w:rPr>
              <w:t>hr</w:t>
            </w:r>
            <w:proofErr w:type="spellEnd"/>
            <w:r w:rsidRPr="00373AA4">
              <w:rPr>
                <w:sz w:val="20"/>
              </w:rPr>
              <w:t xml:space="preserve"> discharge at 1bar operating pressure, coefficient of manufacturer’s variation less than 7%, </w:t>
            </w:r>
            <w:proofErr w:type="spellStart"/>
            <w:r w:rsidRPr="00373AA4">
              <w:rPr>
                <w:sz w:val="20"/>
              </w:rPr>
              <w:t>filterationrequirments</w:t>
            </w:r>
            <w:proofErr w:type="spellEnd"/>
            <w:r w:rsidRPr="00373AA4">
              <w:rPr>
                <w:sz w:val="20"/>
              </w:rPr>
              <w:t xml:space="preserve"> </w:t>
            </w:r>
            <w:r w:rsidRPr="00373AA4">
              <w:rPr>
                <w:sz w:val="20"/>
              </w:rPr>
              <w:lastRenderedPageBreak/>
              <w:t>120mesh/130micron.</w:t>
            </w:r>
          </w:p>
        </w:tc>
      </w:tr>
      <w:tr w:rsidR="0078680D" w:rsidRPr="00373AA4" w:rsidTr="00896A7F">
        <w:trPr>
          <w:jc w:val="center"/>
        </w:trPr>
        <w:tc>
          <w:tcPr>
            <w:tcW w:w="537" w:type="pct"/>
            <w:vAlign w:val="center"/>
          </w:tcPr>
          <w:p w:rsidR="0078680D" w:rsidRPr="00373AA4" w:rsidRDefault="00C96574" w:rsidP="00896A7F">
            <w:pPr>
              <w:jc w:val="left"/>
              <w:rPr>
                <w:sz w:val="20"/>
              </w:rPr>
            </w:pPr>
            <w:r w:rsidRPr="00373AA4">
              <w:rPr>
                <w:sz w:val="20"/>
              </w:rPr>
              <w:lastRenderedPageBreak/>
              <w:t>5</w:t>
            </w:r>
          </w:p>
        </w:tc>
        <w:tc>
          <w:tcPr>
            <w:tcW w:w="4463" w:type="pct"/>
            <w:vAlign w:val="center"/>
          </w:tcPr>
          <w:p w:rsidR="0078680D" w:rsidRPr="00373AA4" w:rsidRDefault="001A209B" w:rsidP="00896A7F">
            <w:pPr>
              <w:jc w:val="left"/>
              <w:rPr>
                <w:sz w:val="20"/>
              </w:rPr>
            </w:pPr>
            <w:r w:rsidRPr="00373AA4">
              <w:rPr>
                <w:sz w:val="20"/>
              </w:rPr>
              <w:t xml:space="preserve">The trench should be as uniform and level as possible, free of large stones and any other sharp edged materials. Where required it must be filled with </w:t>
            </w:r>
            <w:proofErr w:type="spellStart"/>
            <w:r w:rsidRPr="00373AA4">
              <w:rPr>
                <w:sz w:val="20"/>
              </w:rPr>
              <w:t>embediment</w:t>
            </w:r>
            <w:proofErr w:type="spellEnd"/>
            <w:r w:rsidRPr="00373AA4">
              <w:rPr>
                <w:sz w:val="20"/>
              </w:rPr>
              <w:t xml:space="preserve"> material to a depth of 10cm. Trench </w:t>
            </w:r>
            <w:proofErr w:type="spellStart"/>
            <w:r w:rsidRPr="00373AA4">
              <w:rPr>
                <w:sz w:val="20"/>
              </w:rPr>
              <w:t>dimesnsions</w:t>
            </w:r>
            <w:proofErr w:type="spellEnd"/>
            <w:r w:rsidRPr="00373AA4">
              <w:rPr>
                <w:sz w:val="20"/>
              </w:rPr>
              <w:t xml:space="preserve"> should be 60cm minimum depth for 75mm pipe and above</w:t>
            </w:r>
          </w:p>
        </w:tc>
      </w:tr>
    </w:tbl>
    <w:p w:rsidR="00405397" w:rsidRPr="00C12051" w:rsidRDefault="00405397" w:rsidP="007F2089">
      <w:pPr>
        <w:rPr>
          <w:noProof/>
          <w:w w:val="95"/>
        </w:rPr>
      </w:pPr>
    </w:p>
    <w:p w:rsidR="00A52F7F" w:rsidRPr="007C2E50" w:rsidRDefault="00373AA4" w:rsidP="00947943">
      <w:pPr>
        <w:pStyle w:val="Heading2"/>
      </w:pPr>
      <w:bookmarkStart w:id="132" w:name="_Toc531648712"/>
      <w:r w:rsidRPr="007C2E50">
        <w:t>bill of quantities</w:t>
      </w:r>
      <w:bookmarkEnd w:id="132"/>
    </w:p>
    <w:p w:rsidR="00A52F7F" w:rsidRDefault="00A52F7F" w:rsidP="007F2089">
      <w:pPr>
        <w:rPr>
          <w:noProof/>
        </w:rPr>
      </w:pPr>
      <w:r w:rsidRPr="00C12051">
        <w:rPr>
          <w:noProof/>
        </w:rPr>
        <w:t>Bill of quantity for each and every item in the design will be prepared. The price will be fixed with +10% of the prevailing average unit rate of the international and local price quotations. The installation cost will be estimated based on the previous experiences in the area with +10% to absorb possible cost variations. An example of bill of</w:t>
      </w:r>
      <w:r w:rsidR="00FE562E" w:rsidRPr="00C12051">
        <w:rPr>
          <w:noProof/>
        </w:rPr>
        <w:t xml:space="preserve"> quanttities is shown in table 3</w:t>
      </w:r>
      <w:r w:rsidRPr="00C12051">
        <w:rPr>
          <w:noProof/>
        </w:rPr>
        <w:t>.2 below.</w:t>
      </w:r>
    </w:p>
    <w:p w:rsidR="004A713A" w:rsidRPr="00C12051" w:rsidRDefault="004A713A" w:rsidP="007F2089">
      <w:pPr>
        <w:rPr>
          <w:noProof/>
        </w:rPr>
      </w:pPr>
    </w:p>
    <w:p w:rsidR="00B34F42" w:rsidRPr="002A68FC" w:rsidRDefault="004A713A" w:rsidP="002A68FC">
      <w:pPr>
        <w:pStyle w:val="Caption"/>
      </w:pPr>
      <w:bookmarkStart w:id="133" w:name="_Toc531648749"/>
      <w:r w:rsidRPr="002A68FC">
        <w:t xml:space="preserve">Table </w:t>
      </w:r>
      <w:r w:rsidR="00EE6F61" w:rsidRPr="002A68FC">
        <w:fldChar w:fldCharType="begin"/>
      </w:r>
      <w:r w:rsidR="009C0EE3" w:rsidRPr="002A68FC">
        <w:instrText xml:space="preserve"> STYLEREF 1 \s </w:instrText>
      </w:r>
      <w:r w:rsidR="00EE6F61" w:rsidRPr="002A68FC">
        <w:fldChar w:fldCharType="separate"/>
      </w:r>
      <w:r w:rsidR="00726F72">
        <w:rPr>
          <w:noProof/>
        </w:rPr>
        <w:t>3</w:t>
      </w:r>
      <w:r w:rsidR="00EE6F61" w:rsidRPr="002A68FC">
        <w:fldChar w:fldCharType="end"/>
      </w:r>
      <w:r w:rsidR="00A0689D" w:rsidRPr="002A68FC">
        <w:noBreakHyphen/>
      </w:r>
      <w:r w:rsidR="00EE6F61" w:rsidRPr="002A68FC">
        <w:fldChar w:fldCharType="begin"/>
      </w:r>
      <w:r w:rsidR="009C0EE3" w:rsidRPr="002A68FC">
        <w:instrText xml:space="preserve"> SEQ Table \* ARABIC \s 1 </w:instrText>
      </w:r>
      <w:r w:rsidR="00EE6F61" w:rsidRPr="002A68FC">
        <w:fldChar w:fldCharType="separate"/>
      </w:r>
      <w:r w:rsidR="00726F72">
        <w:rPr>
          <w:noProof/>
        </w:rPr>
        <w:t>2</w:t>
      </w:r>
      <w:r w:rsidR="00EE6F61" w:rsidRPr="002A68FC">
        <w:fldChar w:fldCharType="end"/>
      </w:r>
      <w:r w:rsidRPr="002A68FC">
        <w:t>: Sample Bill of Quantity for the complete design example 1 case</w:t>
      </w:r>
      <w:bookmarkEnd w:id="133"/>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4317"/>
        <w:gridCol w:w="721"/>
        <w:gridCol w:w="990"/>
        <w:gridCol w:w="990"/>
        <w:gridCol w:w="1890"/>
      </w:tblGrid>
      <w:tr w:rsidR="00373AA4" w:rsidRPr="004A713A" w:rsidTr="00373AA4">
        <w:trPr>
          <w:trHeight w:val="440"/>
          <w:tblHeader/>
          <w:jc w:val="center"/>
        </w:trPr>
        <w:tc>
          <w:tcPr>
            <w:tcW w:w="295" w:type="pct"/>
            <w:shd w:val="clear" w:color="auto" w:fill="C6D9F1" w:themeFill="text2" w:themeFillTint="33"/>
            <w:vAlign w:val="center"/>
          </w:tcPr>
          <w:p w:rsidR="00B34F42" w:rsidRPr="004A713A" w:rsidRDefault="001A209B" w:rsidP="002A68FC">
            <w:pPr>
              <w:ind w:left="-85"/>
              <w:jc w:val="center"/>
              <w:rPr>
                <w:b/>
                <w:sz w:val="20"/>
                <w:szCs w:val="20"/>
              </w:rPr>
            </w:pPr>
            <w:r w:rsidRPr="004A713A">
              <w:rPr>
                <w:b/>
                <w:sz w:val="20"/>
                <w:szCs w:val="20"/>
              </w:rPr>
              <w:t>No.</w:t>
            </w:r>
          </w:p>
        </w:tc>
        <w:tc>
          <w:tcPr>
            <w:tcW w:w="2280" w:type="pct"/>
            <w:shd w:val="clear" w:color="auto" w:fill="C6D9F1" w:themeFill="text2" w:themeFillTint="33"/>
            <w:vAlign w:val="center"/>
          </w:tcPr>
          <w:p w:rsidR="00B34F42" w:rsidRPr="004A713A" w:rsidRDefault="00B34F42" w:rsidP="002A68FC">
            <w:pPr>
              <w:ind w:left="-85"/>
              <w:jc w:val="center"/>
              <w:rPr>
                <w:b/>
                <w:sz w:val="20"/>
                <w:szCs w:val="20"/>
              </w:rPr>
            </w:pPr>
            <w:r w:rsidRPr="004A713A">
              <w:rPr>
                <w:b/>
                <w:sz w:val="20"/>
                <w:szCs w:val="20"/>
              </w:rPr>
              <w:t>Description of items</w:t>
            </w:r>
          </w:p>
        </w:tc>
        <w:tc>
          <w:tcPr>
            <w:tcW w:w="381" w:type="pct"/>
            <w:shd w:val="clear" w:color="auto" w:fill="C6D9F1" w:themeFill="text2" w:themeFillTint="33"/>
            <w:vAlign w:val="center"/>
          </w:tcPr>
          <w:p w:rsidR="00B34F42" w:rsidRPr="004A713A" w:rsidRDefault="00B34F42" w:rsidP="002A68FC">
            <w:pPr>
              <w:ind w:left="-85"/>
              <w:jc w:val="center"/>
              <w:rPr>
                <w:b/>
                <w:sz w:val="20"/>
                <w:szCs w:val="20"/>
              </w:rPr>
            </w:pPr>
            <w:r w:rsidRPr="004A713A">
              <w:rPr>
                <w:b/>
                <w:sz w:val="20"/>
                <w:szCs w:val="20"/>
              </w:rPr>
              <w:t>Unit</w:t>
            </w:r>
          </w:p>
        </w:tc>
        <w:tc>
          <w:tcPr>
            <w:tcW w:w="523" w:type="pct"/>
            <w:shd w:val="clear" w:color="auto" w:fill="C6D9F1" w:themeFill="text2" w:themeFillTint="33"/>
            <w:vAlign w:val="center"/>
          </w:tcPr>
          <w:p w:rsidR="00B34F42" w:rsidRPr="004A713A" w:rsidRDefault="00B34F42" w:rsidP="002A68FC">
            <w:pPr>
              <w:ind w:left="-85"/>
              <w:jc w:val="center"/>
              <w:rPr>
                <w:b/>
                <w:sz w:val="20"/>
                <w:szCs w:val="20"/>
              </w:rPr>
            </w:pPr>
            <w:r w:rsidRPr="004A713A">
              <w:rPr>
                <w:b/>
                <w:sz w:val="20"/>
                <w:szCs w:val="20"/>
              </w:rPr>
              <w:t>Quantity</w:t>
            </w:r>
          </w:p>
        </w:tc>
        <w:tc>
          <w:tcPr>
            <w:tcW w:w="523" w:type="pct"/>
            <w:shd w:val="clear" w:color="auto" w:fill="C6D9F1" w:themeFill="text2" w:themeFillTint="33"/>
            <w:vAlign w:val="center"/>
          </w:tcPr>
          <w:p w:rsidR="00B34F42" w:rsidRPr="004A713A" w:rsidRDefault="00B34F42" w:rsidP="00373AA4">
            <w:pPr>
              <w:ind w:left="-85" w:right="-107"/>
              <w:jc w:val="center"/>
              <w:rPr>
                <w:b/>
                <w:sz w:val="20"/>
                <w:szCs w:val="20"/>
              </w:rPr>
            </w:pPr>
            <w:r w:rsidRPr="004A713A">
              <w:rPr>
                <w:b/>
                <w:sz w:val="20"/>
                <w:szCs w:val="20"/>
              </w:rPr>
              <w:t>Unit Cost</w:t>
            </w:r>
          </w:p>
        </w:tc>
        <w:tc>
          <w:tcPr>
            <w:tcW w:w="998" w:type="pct"/>
            <w:shd w:val="clear" w:color="auto" w:fill="C6D9F1" w:themeFill="text2" w:themeFillTint="33"/>
            <w:vAlign w:val="center"/>
          </w:tcPr>
          <w:p w:rsidR="00B34F42" w:rsidRPr="004A713A" w:rsidRDefault="00B34F42" w:rsidP="00373AA4">
            <w:pPr>
              <w:ind w:left="-85"/>
              <w:jc w:val="center"/>
              <w:rPr>
                <w:b/>
                <w:sz w:val="20"/>
                <w:szCs w:val="20"/>
              </w:rPr>
            </w:pPr>
            <w:r w:rsidRPr="004A713A">
              <w:rPr>
                <w:b/>
                <w:sz w:val="20"/>
                <w:szCs w:val="20"/>
              </w:rPr>
              <w:t>Total cost</w:t>
            </w:r>
            <w:r w:rsidR="00373AA4">
              <w:rPr>
                <w:b/>
                <w:sz w:val="20"/>
                <w:szCs w:val="20"/>
              </w:rPr>
              <w:t xml:space="preserve"> </w:t>
            </w:r>
            <w:r w:rsidRPr="004A713A">
              <w:rPr>
                <w:b/>
                <w:sz w:val="20"/>
                <w:szCs w:val="20"/>
              </w:rPr>
              <w:t>(birr)</w:t>
            </w:r>
          </w:p>
        </w:tc>
      </w:tr>
      <w:tr w:rsidR="00373AA4" w:rsidRPr="004A713A" w:rsidTr="00373AA4">
        <w:trPr>
          <w:jc w:val="center"/>
        </w:trPr>
        <w:tc>
          <w:tcPr>
            <w:tcW w:w="295" w:type="pct"/>
            <w:vAlign w:val="center"/>
          </w:tcPr>
          <w:p w:rsidR="00B34F42" w:rsidRPr="004A713A" w:rsidRDefault="00B34F42" w:rsidP="002A68FC">
            <w:pPr>
              <w:ind w:left="-85"/>
              <w:jc w:val="center"/>
              <w:rPr>
                <w:sz w:val="20"/>
                <w:szCs w:val="20"/>
              </w:rPr>
            </w:pPr>
            <w:r w:rsidRPr="004A713A">
              <w:rPr>
                <w:sz w:val="20"/>
                <w:szCs w:val="20"/>
              </w:rPr>
              <w:t>1</w:t>
            </w:r>
          </w:p>
        </w:tc>
        <w:tc>
          <w:tcPr>
            <w:tcW w:w="2280" w:type="pct"/>
          </w:tcPr>
          <w:p w:rsidR="00B34F42" w:rsidRPr="004A713A" w:rsidRDefault="00B34F42" w:rsidP="002A68FC">
            <w:pPr>
              <w:ind w:left="-85"/>
              <w:rPr>
                <w:sz w:val="20"/>
                <w:szCs w:val="20"/>
              </w:rPr>
            </w:pPr>
            <w:r w:rsidRPr="004A713A">
              <w:rPr>
                <w:sz w:val="20"/>
                <w:szCs w:val="20"/>
              </w:rPr>
              <w:t xml:space="preserve">Main </w:t>
            </w:r>
            <w:r w:rsidR="00E65CA8" w:rsidRPr="004A713A">
              <w:rPr>
                <w:sz w:val="20"/>
                <w:szCs w:val="20"/>
              </w:rPr>
              <w:t xml:space="preserve">and </w:t>
            </w:r>
            <w:proofErr w:type="spellStart"/>
            <w:r w:rsidR="00E65CA8" w:rsidRPr="004A713A">
              <w:rPr>
                <w:sz w:val="20"/>
                <w:szCs w:val="20"/>
              </w:rPr>
              <w:t>submain</w:t>
            </w:r>
            <w:proofErr w:type="spellEnd"/>
            <w:r w:rsidR="00E65CA8" w:rsidRPr="004A713A">
              <w:rPr>
                <w:sz w:val="20"/>
                <w:szCs w:val="20"/>
              </w:rPr>
              <w:t xml:space="preserve"> pipes</w:t>
            </w:r>
          </w:p>
        </w:tc>
        <w:tc>
          <w:tcPr>
            <w:tcW w:w="381" w:type="pct"/>
            <w:vAlign w:val="center"/>
          </w:tcPr>
          <w:p w:rsidR="00B34F42" w:rsidRPr="004A713A" w:rsidRDefault="00B34F42" w:rsidP="002A68FC">
            <w:pPr>
              <w:ind w:left="-85"/>
              <w:jc w:val="center"/>
              <w:rPr>
                <w:sz w:val="20"/>
                <w:szCs w:val="20"/>
              </w:rPr>
            </w:pPr>
          </w:p>
        </w:tc>
        <w:tc>
          <w:tcPr>
            <w:tcW w:w="523" w:type="pct"/>
            <w:vAlign w:val="center"/>
          </w:tcPr>
          <w:p w:rsidR="00B34F42" w:rsidRPr="004A713A" w:rsidRDefault="00B34F42" w:rsidP="002A68FC">
            <w:pPr>
              <w:ind w:left="-85"/>
              <w:jc w:val="center"/>
              <w:rPr>
                <w:sz w:val="20"/>
                <w:szCs w:val="20"/>
              </w:rPr>
            </w:pPr>
          </w:p>
        </w:tc>
        <w:tc>
          <w:tcPr>
            <w:tcW w:w="523" w:type="pct"/>
          </w:tcPr>
          <w:p w:rsidR="00B34F42" w:rsidRPr="004A713A" w:rsidRDefault="00B34F42" w:rsidP="002A68FC">
            <w:pPr>
              <w:ind w:left="-85"/>
              <w:rPr>
                <w:sz w:val="20"/>
                <w:szCs w:val="20"/>
              </w:rPr>
            </w:pPr>
          </w:p>
        </w:tc>
        <w:tc>
          <w:tcPr>
            <w:tcW w:w="998" w:type="pct"/>
          </w:tcPr>
          <w:p w:rsidR="00B34F42" w:rsidRPr="004A713A" w:rsidRDefault="00B34F42" w:rsidP="002A68FC">
            <w:pPr>
              <w:ind w:left="-85"/>
              <w:rPr>
                <w:sz w:val="20"/>
                <w:szCs w:val="20"/>
              </w:rPr>
            </w:pPr>
          </w:p>
        </w:tc>
      </w:tr>
      <w:tr w:rsidR="00373AA4" w:rsidRPr="004A713A" w:rsidTr="00373AA4">
        <w:trPr>
          <w:jc w:val="center"/>
        </w:trPr>
        <w:tc>
          <w:tcPr>
            <w:tcW w:w="295" w:type="pct"/>
            <w:vAlign w:val="center"/>
          </w:tcPr>
          <w:p w:rsidR="00B34F42" w:rsidRPr="004A713A" w:rsidRDefault="005A4000" w:rsidP="002A68FC">
            <w:pPr>
              <w:ind w:left="-85"/>
              <w:jc w:val="center"/>
              <w:rPr>
                <w:sz w:val="20"/>
                <w:szCs w:val="20"/>
              </w:rPr>
            </w:pPr>
            <w:r w:rsidRPr="004A713A">
              <w:rPr>
                <w:sz w:val="20"/>
                <w:szCs w:val="20"/>
              </w:rPr>
              <w:t>1.1</w:t>
            </w:r>
          </w:p>
        </w:tc>
        <w:tc>
          <w:tcPr>
            <w:tcW w:w="2280" w:type="pct"/>
          </w:tcPr>
          <w:p w:rsidR="00B34F42" w:rsidRPr="004A713A" w:rsidRDefault="00A470C1" w:rsidP="00637270">
            <w:pPr>
              <w:pStyle w:val="ListParagraph"/>
              <w:numPr>
                <w:ilvl w:val="0"/>
                <w:numId w:val="12"/>
              </w:numPr>
              <w:spacing w:before="0" w:after="0"/>
              <w:ind w:left="-85"/>
              <w:rPr>
                <w:sz w:val="20"/>
                <w:szCs w:val="20"/>
              </w:rPr>
            </w:pPr>
            <w:r w:rsidRPr="004A713A">
              <w:rPr>
                <w:sz w:val="20"/>
                <w:szCs w:val="20"/>
              </w:rPr>
              <w:sym w:font="Symbol" w:char="F0C6"/>
            </w:r>
            <w:r w:rsidR="00B34F42" w:rsidRPr="004A713A">
              <w:rPr>
                <w:sz w:val="20"/>
                <w:szCs w:val="20"/>
              </w:rPr>
              <w:t>1</w:t>
            </w:r>
            <w:r w:rsidR="00FD41F8" w:rsidRPr="004A713A">
              <w:rPr>
                <w:sz w:val="20"/>
                <w:szCs w:val="20"/>
              </w:rPr>
              <w:t>4</w:t>
            </w:r>
            <w:r w:rsidR="00B34F42" w:rsidRPr="004A713A">
              <w:rPr>
                <w:sz w:val="20"/>
                <w:szCs w:val="20"/>
              </w:rPr>
              <w:t>0 class 6 PVC pipe</w:t>
            </w:r>
          </w:p>
        </w:tc>
        <w:tc>
          <w:tcPr>
            <w:tcW w:w="381" w:type="pct"/>
            <w:vAlign w:val="center"/>
          </w:tcPr>
          <w:p w:rsidR="00B34F42" w:rsidRPr="004A713A" w:rsidRDefault="00B34F42" w:rsidP="002A68FC">
            <w:pPr>
              <w:ind w:left="-85"/>
              <w:jc w:val="center"/>
              <w:rPr>
                <w:sz w:val="20"/>
                <w:szCs w:val="20"/>
              </w:rPr>
            </w:pPr>
            <w:r w:rsidRPr="004A713A">
              <w:rPr>
                <w:sz w:val="20"/>
                <w:szCs w:val="20"/>
              </w:rPr>
              <w:t>m</w:t>
            </w:r>
          </w:p>
        </w:tc>
        <w:tc>
          <w:tcPr>
            <w:tcW w:w="523" w:type="pct"/>
            <w:vAlign w:val="center"/>
          </w:tcPr>
          <w:p w:rsidR="00B34F42" w:rsidRPr="004A713A" w:rsidRDefault="00FD41F8" w:rsidP="002A68FC">
            <w:pPr>
              <w:ind w:left="-85"/>
              <w:jc w:val="center"/>
              <w:rPr>
                <w:sz w:val="20"/>
                <w:szCs w:val="20"/>
              </w:rPr>
            </w:pPr>
            <w:r w:rsidRPr="004A713A">
              <w:rPr>
                <w:sz w:val="20"/>
                <w:szCs w:val="20"/>
              </w:rPr>
              <w:t>168</w:t>
            </w:r>
          </w:p>
        </w:tc>
        <w:tc>
          <w:tcPr>
            <w:tcW w:w="523" w:type="pct"/>
          </w:tcPr>
          <w:p w:rsidR="00B34F42" w:rsidRPr="004A713A" w:rsidRDefault="00B34F42" w:rsidP="002A68FC">
            <w:pPr>
              <w:ind w:left="-85"/>
              <w:rPr>
                <w:sz w:val="20"/>
                <w:szCs w:val="20"/>
              </w:rPr>
            </w:pPr>
          </w:p>
        </w:tc>
        <w:tc>
          <w:tcPr>
            <w:tcW w:w="998" w:type="pct"/>
          </w:tcPr>
          <w:p w:rsidR="00B34F42" w:rsidRPr="004A713A" w:rsidRDefault="00B34F42" w:rsidP="002A68FC">
            <w:pPr>
              <w:ind w:left="-85"/>
              <w:rPr>
                <w:sz w:val="20"/>
                <w:szCs w:val="20"/>
              </w:rPr>
            </w:pPr>
          </w:p>
        </w:tc>
      </w:tr>
      <w:tr w:rsidR="00373AA4" w:rsidRPr="004A713A" w:rsidTr="00373AA4">
        <w:trPr>
          <w:jc w:val="center"/>
        </w:trPr>
        <w:tc>
          <w:tcPr>
            <w:tcW w:w="295" w:type="pct"/>
            <w:vAlign w:val="center"/>
          </w:tcPr>
          <w:p w:rsidR="00B34F42" w:rsidRPr="004A713A" w:rsidRDefault="005A4000" w:rsidP="002A68FC">
            <w:pPr>
              <w:ind w:left="-85"/>
              <w:jc w:val="center"/>
              <w:rPr>
                <w:sz w:val="20"/>
                <w:szCs w:val="20"/>
              </w:rPr>
            </w:pPr>
            <w:r w:rsidRPr="004A713A">
              <w:rPr>
                <w:sz w:val="20"/>
                <w:szCs w:val="20"/>
              </w:rPr>
              <w:t>1.2</w:t>
            </w:r>
          </w:p>
        </w:tc>
        <w:tc>
          <w:tcPr>
            <w:tcW w:w="2280" w:type="pct"/>
          </w:tcPr>
          <w:p w:rsidR="00B34F42" w:rsidRPr="004A713A" w:rsidRDefault="00A470C1" w:rsidP="00637270">
            <w:pPr>
              <w:pStyle w:val="ListParagraph"/>
              <w:numPr>
                <w:ilvl w:val="0"/>
                <w:numId w:val="12"/>
              </w:numPr>
              <w:spacing w:before="0" w:after="0"/>
              <w:ind w:left="-85"/>
              <w:rPr>
                <w:sz w:val="20"/>
                <w:szCs w:val="20"/>
              </w:rPr>
            </w:pPr>
            <w:r w:rsidRPr="004A713A">
              <w:rPr>
                <w:sz w:val="20"/>
                <w:szCs w:val="20"/>
              </w:rPr>
              <w:sym w:font="Symbol" w:char="F0C6"/>
            </w:r>
            <w:r w:rsidR="00FD41F8" w:rsidRPr="004A713A">
              <w:rPr>
                <w:sz w:val="20"/>
                <w:szCs w:val="20"/>
              </w:rPr>
              <w:t>9</w:t>
            </w:r>
            <w:r w:rsidR="00B34F42" w:rsidRPr="004A713A">
              <w:rPr>
                <w:sz w:val="20"/>
                <w:szCs w:val="20"/>
              </w:rPr>
              <w:t>0 class 6 PVC pipe</w:t>
            </w:r>
          </w:p>
        </w:tc>
        <w:tc>
          <w:tcPr>
            <w:tcW w:w="381" w:type="pct"/>
            <w:vAlign w:val="center"/>
          </w:tcPr>
          <w:p w:rsidR="00B34F42" w:rsidRPr="004A713A" w:rsidRDefault="00B34F42" w:rsidP="002A68FC">
            <w:pPr>
              <w:ind w:left="-85"/>
              <w:jc w:val="center"/>
              <w:rPr>
                <w:sz w:val="20"/>
                <w:szCs w:val="20"/>
              </w:rPr>
            </w:pPr>
            <w:r w:rsidRPr="004A713A">
              <w:rPr>
                <w:sz w:val="20"/>
                <w:szCs w:val="20"/>
              </w:rPr>
              <w:t>m</w:t>
            </w:r>
          </w:p>
        </w:tc>
        <w:tc>
          <w:tcPr>
            <w:tcW w:w="523" w:type="pct"/>
            <w:vAlign w:val="center"/>
          </w:tcPr>
          <w:p w:rsidR="00B34F42" w:rsidRPr="004A713A" w:rsidRDefault="00B34F42" w:rsidP="002A68FC">
            <w:pPr>
              <w:ind w:left="-85"/>
              <w:jc w:val="center"/>
              <w:rPr>
                <w:sz w:val="20"/>
                <w:szCs w:val="20"/>
              </w:rPr>
            </w:pPr>
            <w:r w:rsidRPr="004A713A">
              <w:rPr>
                <w:sz w:val="20"/>
                <w:szCs w:val="20"/>
              </w:rPr>
              <w:t>206</w:t>
            </w:r>
          </w:p>
        </w:tc>
        <w:tc>
          <w:tcPr>
            <w:tcW w:w="523" w:type="pct"/>
          </w:tcPr>
          <w:p w:rsidR="00B34F42" w:rsidRPr="004A713A" w:rsidRDefault="00B34F42" w:rsidP="002A68FC">
            <w:pPr>
              <w:ind w:left="-85"/>
              <w:rPr>
                <w:sz w:val="20"/>
                <w:szCs w:val="20"/>
              </w:rPr>
            </w:pPr>
          </w:p>
        </w:tc>
        <w:tc>
          <w:tcPr>
            <w:tcW w:w="998" w:type="pct"/>
          </w:tcPr>
          <w:p w:rsidR="00B34F42" w:rsidRPr="004A713A" w:rsidRDefault="00B34F42" w:rsidP="002A68FC">
            <w:pPr>
              <w:ind w:left="-85"/>
              <w:rPr>
                <w:sz w:val="20"/>
                <w:szCs w:val="20"/>
              </w:rPr>
            </w:pPr>
          </w:p>
        </w:tc>
      </w:tr>
      <w:tr w:rsidR="00373AA4" w:rsidRPr="004A713A" w:rsidTr="00373AA4">
        <w:trPr>
          <w:jc w:val="center"/>
        </w:trPr>
        <w:tc>
          <w:tcPr>
            <w:tcW w:w="295" w:type="pct"/>
            <w:vAlign w:val="center"/>
          </w:tcPr>
          <w:p w:rsidR="00E65CA8" w:rsidRPr="004A713A" w:rsidRDefault="005A4000" w:rsidP="002A68FC">
            <w:pPr>
              <w:ind w:left="-85"/>
              <w:jc w:val="center"/>
              <w:rPr>
                <w:sz w:val="20"/>
                <w:szCs w:val="20"/>
              </w:rPr>
            </w:pPr>
            <w:r w:rsidRPr="004A713A">
              <w:rPr>
                <w:sz w:val="20"/>
                <w:szCs w:val="20"/>
              </w:rPr>
              <w:t>1.3</w:t>
            </w:r>
          </w:p>
        </w:tc>
        <w:tc>
          <w:tcPr>
            <w:tcW w:w="2280" w:type="pct"/>
          </w:tcPr>
          <w:p w:rsidR="00E65CA8" w:rsidRPr="004A713A" w:rsidRDefault="00A470C1" w:rsidP="00637270">
            <w:pPr>
              <w:pStyle w:val="ListParagraph"/>
              <w:numPr>
                <w:ilvl w:val="0"/>
                <w:numId w:val="12"/>
              </w:numPr>
              <w:spacing w:before="0" w:after="0"/>
              <w:ind w:left="-85"/>
              <w:rPr>
                <w:sz w:val="20"/>
                <w:szCs w:val="20"/>
              </w:rPr>
            </w:pPr>
            <w:r w:rsidRPr="004A713A">
              <w:rPr>
                <w:sz w:val="20"/>
                <w:szCs w:val="20"/>
              </w:rPr>
              <w:sym w:font="Symbol" w:char="F0C6"/>
            </w:r>
            <w:r w:rsidR="00E65CA8" w:rsidRPr="004A713A">
              <w:rPr>
                <w:sz w:val="20"/>
                <w:szCs w:val="20"/>
              </w:rPr>
              <w:t>75 class 6 PVC pipe</w:t>
            </w:r>
          </w:p>
        </w:tc>
        <w:tc>
          <w:tcPr>
            <w:tcW w:w="381" w:type="pct"/>
            <w:vAlign w:val="center"/>
          </w:tcPr>
          <w:p w:rsidR="00E65CA8" w:rsidRPr="004A713A" w:rsidRDefault="00E65CA8" w:rsidP="002A68FC">
            <w:pPr>
              <w:ind w:left="-85"/>
              <w:jc w:val="center"/>
              <w:rPr>
                <w:sz w:val="20"/>
                <w:szCs w:val="20"/>
              </w:rPr>
            </w:pPr>
            <w:r w:rsidRPr="004A713A">
              <w:rPr>
                <w:sz w:val="20"/>
                <w:szCs w:val="20"/>
              </w:rPr>
              <w:t>m</w:t>
            </w:r>
          </w:p>
        </w:tc>
        <w:tc>
          <w:tcPr>
            <w:tcW w:w="523" w:type="pct"/>
            <w:vAlign w:val="center"/>
          </w:tcPr>
          <w:p w:rsidR="00E65CA8" w:rsidRPr="004A713A" w:rsidRDefault="00E65CA8" w:rsidP="002A68FC">
            <w:pPr>
              <w:ind w:left="-85"/>
              <w:jc w:val="center"/>
              <w:rPr>
                <w:sz w:val="20"/>
                <w:szCs w:val="20"/>
              </w:rPr>
            </w:pPr>
            <w:r w:rsidRPr="004A713A">
              <w:rPr>
                <w:sz w:val="20"/>
                <w:szCs w:val="20"/>
              </w:rPr>
              <w:t>1,</w:t>
            </w:r>
            <w:r w:rsidR="00FD41F8" w:rsidRPr="004A713A">
              <w:rPr>
                <w:sz w:val="20"/>
                <w:szCs w:val="20"/>
              </w:rPr>
              <w:t>436</w:t>
            </w:r>
          </w:p>
        </w:tc>
        <w:tc>
          <w:tcPr>
            <w:tcW w:w="523" w:type="pct"/>
          </w:tcPr>
          <w:p w:rsidR="00E65CA8" w:rsidRPr="004A713A" w:rsidRDefault="00E65CA8" w:rsidP="002A68FC">
            <w:pPr>
              <w:ind w:left="-85"/>
              <w:rPr>
                <w:sz w:val="20"/>
                <w:szCs w:val="20"/>
              </w:rPr>
            </w:pPr>
          </w:p>
        </w:tc>
        <w:tc>
          <w:tcPr>
            <w:tcW w:w="998" w:type="pct"/>
          </w:tcPr>
          <w:p w:rsidR="00E65CA8" w:rsidRPr="004A713A" w:rsidRDefault="00E65CA8" w:rsidP="002A68FC">
            <w:pPr>
              <w:ind w:left="-85"/>
              <w:rPr>
                <w:sz w:val="20"/>
                <w:szCs w:val="20"/>
              </w:rPr>
            </w:pPr>
          </w:p>
        </w:tc>
      </w:tr>
      <w:tr w:rsidR="00373AA4" w:rsidRPr="004A713A" w:rsidTr="00373AA4">
        <w:trPr>
          <w:jc w:val="center"/>
        </w:trPr>
        <w:tc>
          <w:tcPr>
            <w:tcW w:w="295" w:type="pct"/>
            <w:vAlign w:val="center"/>
          </w:tcPr>
          <w:p w:rsidR="00E65CA8" w:rsidRPr="004A713A" w:rsidRDefault="00E65CA8" w:rsidP="002A68FC">
            <w:pPr>
              <w:ind w:left="-85"/>
              <w:jc w:val="center"/>
              <w:rPr>
                <w:sz w:val="20"/>
                <w:szCs w:val="20"/>
              </w:rPr>
            </w:pPr>
          </w:p>
        </w:tc>
        <w:tc>
          <w:tcPr>
            <w:tcW w:w="2280" w:type="pct"/>
          </w:tcPr>
          <w:p w:rsidR="00E65CA8" w:rsidRPr="004A713A" w:rsidRDefault="00E65CA8" w:rsidP="002A68FC">
            <w:pPr>
              <w:ind w:left="-85"/>
              <w:rPr>
                <w:sz w:val="20"/>
                <w:szCs w:val="20"/>
              </w:rPr>
            </w:pPr>
            <w:proofErr w:type="spellStart"/>
            <w:r w:rsidRPr="004A713A">
              <w:rPr>
                <w:sz w:val="20"/>
                <w:szCs w:val="20"/>
              </w:rPr>
              <w:t>Sub total</w:t>
            </w:r>
            <w:proofErr w:type="spellEnd"/>
            <w:r w:rsidRPr="004A713A">
              <w:rPr>
                <w:sz w:val="20"/>
                <w:szCs w:val="20"/>
              </w:rPr>
              <w:t xml:space="preserve"> 1   </w:t>
            </w:r>
          </w:p>
        </w:tc>
        <w:tc>
          <w:tcPr>
            <w:tcW w:w="381" w:type="pct"/>
            <w:vAlign w:val="center"/>
          </w:tcPr>
          <w:p w:rsidR="00E65CA8" w:rsidRPr="004A713A" w:rsidRDefault="00E65CA8" w:rsidP="002A68FC">
            <w:pPr>
              <w:ind w:left="-85"/>
              <w:jc w:val="center"/>
              <w:rPr>
                <w:sz w:val="20"/>
                <w:szCs w:val="20"/>
              </w:rPr>
            </w:pPr>
          </w:p>
        </w:tc>
        <w:tc>
          <w:tcPr>
            <w:tcW w:w="523" w:type="pct"/>
            <w:vAlign w:val="center"/>
          </w:tcPr>
          <w:p w:rsidR="00E65CA8" w:rsidRPr="004A713A" w:rsidRDefault="00E65CA8" w:rsidP="002A68FC">
            <w:pPr>
              <w:ind w:left="-85"/>
              <w:jc w:val="center"/>
              <w:rPr>
                <w:sz w:val="20"/>
                <w:szCs w:val="20"/>
              </w:rPr>
            </w:pPr>
          </w:p>
        </w:tc>
        <w:tc>
          <w:tcPr>
            <w:tcW w:w="523" w:type="pct"/>
          </w:tcPr>
          <w:p w:rsidR="00E65CA8" w:rsidRPr="004A713A" w:rsidRDefault="00E65CA8" w:rsidP="002A68FC">
            <w:pPr>
              <w:ind w:left="-85"/>
              <w:rPr>
                <w:sz w:val="20"/>
                <w:szCs w:val="20"/>
              </w:rPr>
            </w:pPr>
          </w:p>
        </w:tc>
        <w:tc>
          <w:tcPr>
            <w:tcW w:w="998" w:type="pct"/>
          </w:tcPr>
          <w:p w:rsidR="00E65CA8" w:rsidRPr="004A713A" w:rsidRDefault="00E65CA8" w:rsidP="002A68FC">
            <w:pPr>
              <w:ind w:left="-85"/>
              <w:rPr>
                <w:sz w:val="20"/>
                <w:szCs w:val="20"/>
              </w:rPr>
            </w:pPr>
          </w:p>
        </w:tc>
      </w:tr>
      <w:tr w:rsidR="00373AA4" w:rsidRPr="004A713A" w:rsidTr="00373AA4">
        <w:trPr>
          <w:trHeight w:val="269"/>
          <w:jc w:val="center"/>
        </w:trPr>
        <w:tc>
          <w:tcPr>
            <w:tcW w:w="295" w:type="pct"/>
            <w:vAlign w:val="center"/>
          </w:tcPr>
          <w:p w:rsidR="00E65CA8" w:rsidRPr="004A713A" w:rsidRDefault="00E65CA8" w:rsidP="002A68FC">
            <w:pPr>
              <w:ind w:left="-85"/>
              <w:jc w:val="center"/>
              <w:rPr>
                <w:sz w:val="20"/>
                <w:szCs w:val="20"/>
              </w:rPr>
            </w:pPr>
            <w:r w:rsidRPr="004A713A">
              <w:rPr>
                <w:sz w:val="20"/>
                <w:szCs w:val="20"/>
              </w:rPr>
              <w:t>2</w:t>
            </w:r>
          </w:p>
        </w:tc>
        <w:tc>
          <w:tcPr>
            <w:tcW w:w="2280" w:type="pct"/>
          </w:tcPr>
          <w:p w:rsidR="00E65CA8" w:rsidRPr="004A713A" w:rsidRDefault="00E65CA8" w:rsidP="002A68FC">
            <w:pPr>
              <w:ind w:left="-85"/>
              <w:rPr>
                <w:sz w:val="20"/>
                <w:szCs w:val="20"/>
              </w:rPr>
            </w:pPr>
            <w:r w:rsidRPr="004A713A">
              <w:rPr>
                <w:sz w:val="20"/>
                <w:szCs w:val="20"/>
              </w:rPr>
              <w:t>Manifold and laterals</w:t>
            </w:r>
            <w:r w:rsidR="00BD32E1" w:rsidRPr="004A713A">
              <w:rPr>
                <w:sz w:val="20"/>
                <w:szCs w:val="20"/>
              </w:rPr>
              <w:t xml:space="preserve"> pipes</w:t>
            </w:r>
          </w:p>
        </w:tc>
        <w:tc>
          <w:tcPr>
            <w:tcW w:w="381" w:type="pct"/>
            <w:vAlign w:val="center"/>
          </w:tcPr>
          <w:p w:rsidR="00E65CA8" w:rsidRPr="004A713A" w:rsidRDefault="00E65CA8" w:rsidP="002A68FC">
            <w:pPr>
              <w:ind w:left="-85"/>
              <w:jc w:val="center"/>
              <w:rPr>
                <w:sz w:val="20"/>
                <w:szCs w:val="20"/>
              </w:rPr>
            </w:pPr>
          </w:p>
        </w:tc>
        <w:tc>
          <w:tcPr>
            <w:tcW w:w="523" w:type="pct"/>
            <w:vAlign w:val="center"/>
          </w:tcPr>
          <w:p w:rsidR="00E65CA8" w:rsidRPr="004A713A" w:rsidRDefault="00E65CA8" w:rsidP="002A68FC">
            <w:pPr>
              <w:ind w:left="-85"/>
              <w:jc w:val="center"/>
              <w:rPr>
                <w:sz w:val="20"/>
                <w:szCs w:val="20"/>
              </w:rPr>
            </w:pPr>
          </w:p>
        </w:tc>
        <w:tc>
          <w:tcPr>
            <w:tcW w:w="523" w:type="pct"/>
          </w:tcPr>
          <w:p w:rsidR="00E65CA8" w:rsidRPr="004A713A" w:rsidRDefault="00E65CA8" w:rsidP="002A68FC">
            <w:pPr>
              <w:ind w:left="-85"/>
              <w:rPr>
                <w:sz w:val="20"/>
                <w:szCs w:val="20"/>
              </w:rPr>
            </w:pPr>
          </w:p>
        </w:tc>
        <w:tc>
          <w:tcPr>
            <w:tcW w:w="998" w:type="pct"/>
          </w:tcPr>
          <w:p w:rsidR="00E65CA8" w:rsidRPr="004A713A" w:rsidRDefault="00E65CA8" w:rsidP="002A68FC">
            <w:pPr>
              <w:ind w:left="-85"/>
              <w:rPr>
                <w:sz w:val="20"/>
                <w:szCs w:val="20"/>
              </w:rPr>
            </w:pPr>
          </w:p>
        </w:tc>
      </w:tr>
      <w:tr w:rsidR="00373AA4" w:rsidRPr="004A713A" w:rsidTr="00373AA4">
        <w:trPr>
          <w:jc w:val="center"/>
        </w:trPr>
        <w:tc>
          <w:tcPr>
            <w:tcW w:w="295" w:type="pct"/>
            <w:vAlign w:val="center"/>
          </w:tcPr>
          <w:p w:rsidR="00E65CA8" w:rsidRPr="004A713A" w:rsidRDefault="005A4000" w:rsidP="002A68FC">
            <w:pPr>
              <w:ind w:left="-85"/>
              <w:jc w:val="center"/>
              <w:rPr>
                <w:sz w:val="20"/>
                <w:szCs w:val="20"/>
              </w:rPr>
            </w:pPr>
            <w:r w:rsidRPr="004A713A">
              <w:rPr>
                <w:sz w:val="20"/>
                <w:szCs w:val="20"/>
              </w:rPr>
              <w:t>2.1</w:t>
            </w:r>
          </w:p>
        </w:tc>
        <w:tc>
          <w:tcPr>
            <w:tcW w:w="2280" w:type="pct"/>
          </w:tcPr>
          <w:p w:rsidR="00E65CA8" w:rsidRPr="004A713A" w:rsidRDefault="00A470C1" w:rsidP="00637270">
            <w:pPr>
              <w:pStyle w:val="ListParagraph"/>
              <w:numPr>
                <w:ilvl w:val="0"/>
                <w:numId w:val="12"/>
              </w:numPr>
              <w:spacing w:before="0" w:after="0"/>
              <w:ind w:left="-85"/>
              <w:rPr>
                <w:sz w:val="20"/>
                <w:szCs w:val="20"/>
              </w:rPr>
            </w:pPr>
            <w:r w:rsidRPr="004A713A">
              <w:rPr>
                <w:sz w:val="20"/>
                <w:szCs w:val="20"/>
              </w:rPr>
              <w:sym w:font="Symbol" w:char="F0C6"/>
            </w:r>
            <w:r w:rsidR="00703339" w:rsidRPr="004A713A">
              <w:rPr>
                <w:sz w:val="20"/>
                <w:szCs w:val="20"/>
              </w:rPr>
              <w:t>63</w:t>
            </w:r>
            <w:r w:rsidR="00E65CA8" w:rsidRPr="004A713A">
              <w:rPr>
                <w:sz w:val="20"/>
                <w:szCs w:val="20"/>
              </w:rPr>
              <w:t xml:space="preserve">  class 4 HDPE pipe </w:t>
            </w:r>
          </w:p>
        </w:tc>
        <w:tc>
          <w:tcPr>
            <w:tcW w:w="381" w:type="pct"/>
            <w:vAlign w:val="center"/>
          </w:tcPr>
          <w:p w:rsidR="00E65CA8" w:rsidRPr="004A713A" w:rsidRDefault="00E65CA8" w:rsidP="002A68FC">
            <w:pPr>
              <w:ind w:left="-85"/>
              <w:jc w:val="center"/>
              <w:rPr>
                <w:sz w:val="20"/>
                <w:szCs w:val="20"/>
              </w:rPr>
            </w:pPr>
            <w:r w:rsidRPr="004A713A">
              <w:rPr>
                <w:sz w:val="20"/>
                <w:szCs w:val="20"/>
              </w:rPr>
              <w:t>m</w:t>
            </w:r>
          </w:p>
        </w:tc>
        <w:tc>
          <w:tcPr>
            <w:tcW w:w="523" w:type="pct"/>
            <w:vAlign w:val="center"/>
          </w:tcPr>
          <w:p w:rsidR="00E65CA8" w:rsidRPr="004A713A" w:rsidRDefault="00E65CA8" w:rsidP="002A68FC">
            <w:pPr>
              <w:ind w:left="-85"/>
              <w:jc w:val="center"/>
              <w:rPr>
                <w:sz w:val="20"/>
                <w:szCs w:val="20"/>
              </w:rPr>
            </w:pPr>
            <w:r w:rsidRPr="004A713A">
              <w:rPr>
                <w:sz w:val="20"/>
                <w:szCs w:val="20"/>
              </w:rPr>
              <w:t>3,000</w:t>
            </w:r>
          </w:p>
        </w:tc>
        <w:tc>
          <w:tcPr>
            <w:tcW w:w="523" w:type="pct"/>
          </w:tcPr>
          <w:p w:rsidR="00E65CA8" w:rsidRPr="004A713A" w:rsidRDefault="00E65CA8" w:rsidP="002A68FC">
            <w:pPr>
              <w:ind w:left="-85"/>
              <w:rPr>
                <w:sz w:val="20"/>
                <w:szCs w:val="20"/>
              </w:rPr>
            </w:pPr>
          </w:p>
        </w:tc>
        <w:tc>
          <w:tcPr>
            <w:tcW w:w="998" w:type="pct"/>
          </w:tcPr>
          <w:p w:rsidR="00E65CA8" w:rsidRPr="004A713A" w:rsidRDefault="00E65CA8" w:rsidP="002A68FC">
            <w:pPr>
              <w:ind w:left="-85"/>
              <w:rPr>
                <w:sz w:val="20"/>
                <w:szCs w:val="20"/>
              </w:rPr>
            </w:pPr>
          </w:p>
        </w:tc>
      </w:tr>
      <w:tr w:rsidR="00373AA4" w:rsidRPr="004A713A" w:rsidTr="00373AA4">
        <w:trPr>
          <w:jc w:val="center"/>
        </w:trPr>
        <w:tc>
          <w:tcPr>
            <w:tcW w:w="295" w:type="pct"/>
            <w:vAlign w:val="center"/>
          </w:tcPr>
          <w:p w:rsidR="00E65CA8" w:rsidRPr="004A713A" w:rsidRDefault="005A4000" w:rsidP="002A68FC">
            <w:pPr>
              <w:ind w:left="-85"/>
              <w:jc w:val="center"/>
              <w:rPr>
                <w:sz w:val="20"/>
                <w:szCs w:val="20"/>
              </w:rPr>
            </w:pPr>
            <w:r w:rsidRPr="004A713A">
              <w:rPr>
                <w:sz w:val="20"/>
                <w:szCs w:val="20"/>
              </w:rPr>
              <w:t>2.2</w:t>
            </w:r>
          </w:p>
        </w:tc>
        <w:tc>
          <w:tcPr>
            <w:tcW w:w="2280" w:type="pct"/>
          </w:tcPr>
          <w:p w:rsidR="00E65CA8" w:rsidRPr="004A713A" w:rsidRDefault="00A470C1" w:rsidP="00637270">
            <w:pPr>
              <w:pStyle w:val="ListParagraph"/>
              <w:numPr>
                <w:ilvl w:val="0"/>
                <w:numId w:val="12"/>
              </w:numPr>
              <w:spacing w:before="0" w:after="0"/>
              <w:ind w:left="-85"/>
              <w:rPr>
                <w:sz w:val="20"/>
                <w:szCs w:val="20"/>
              </w:rPr>
            </w:pPr>
            <w:r w:rsidRPr="004A713A">
              <w:rPr>
                <w:sz w:val="20"/>
                <w:szCs w:val="20"/>
              </w:rPr>
              <w:sym w:font="Symbol" w:char="F0C6"/>
            </w:r>
            <w:r w:rsidR="00E65CA8" w:rsidRPr="004A713A">
              <w:rPr>
                <w:sz w:val="20"/>
                <w:szCs w:val="20"/>
              </w:rPr>
              <w:t xml:space="preserve">75  class 4 HDPE pipe </w:t>
            </w:r>
          </w:p>
        </w:tc>
        <w:tc>
          <w:tcPr>
            <w:tcW w:w="381" w:type="pct"/>
            <w:vAlign w:val="center"/>
          </w:tcPr>
          <w:p w:rsidR="00E65CA8" w:rsidRPr="004A713A" w:rsidRDefault="00E65CA8" w:rsidP="002A68FC">
            <w:pPr>
              <w:ind w:left="-85"/>
              <w:jc w:val="center"/>
              <w:rPr>
                <w:sz w:val="20"/>
                <w:szCs w:val="20"/>
              </w:rPr>
            </w:pPr>
            <w:r w:rsidRPr="004A713A">
              <w:rPr>
                <w:sz w:val="20"/>
                <w:szCs w:val="20"/>
              </w:rPr>
              <w:t>m</w:t>
            </w:r>
          </w:p>
        </w:tc>
        <w:tc>
          <w:tcPr>
            <w:tcW w:w="523" w:type="pct"/>
            <w:vAlign w:val="center"/>
          </w:tcPr>
          <w:p w:rsidR="00E65CA8" w:rsidRPr="004A713A" w:rsidRDefault="00E65CA8" w:rsidP="002A68FC">
            <w:pPr>
              <w:ind w:left="-85"/>
              <w:jc w:val="center"/>
              <w:rPr>
                <w:sz w:val="20"/>
                <w:szCs w:val="20"/>
              </w:rPr>
            </w:pPr>
            <w:r w:rsidRPr="004A713A">
              <w:rPr>
                <w:sz w:val="20"/>
                <w:szCs w:val="20"/>
              </w:rPr>
              <w:t>6,000</w:t>
            </w:r>
          </w:p>
        </w:tc>
        <w:tc>
          <w:tcPr>
            <w:tcW w:w="523" w:type="pct"/>
          </w:tcPr>
          <w:p w:rsidR="00E65CA8" w:rsidRPr="004A713A" w:rsidRDefault="00E65CA8" w:rsidP="002A68FC">
            <w:pPr>
              <w:ind w:left="-85"/>
              <w:rPr>
                <w:sz w:val="20"/>
                <w:szCs w:val="20"/>
              </w:rPr>
            </w:pPr>
          </w:p>
        </w:tc>
        <w:tc>
          <w:tcPr>
            <w:tcW w:w="998" w:type="pct"/>
          </w:tcPr>
          <w:p w:rsidR="00E65CA8" w:rsidRPr="004A713A" w:rsidRDefault="00E65CA8" w:rsidP="002A68FC">
            <w:pPr>
              <w:ind w:left="-85"/>
              <w:rPr>
                <w:sz w:val="20"/>
                <w:szCs w:val="20"/>
              </w:rPr>
            </w:pPr>
          </w:p>
        </w:tc>
      </w:tr>
      <w:tr w:rsidR="00373AA4" w:rsidRPr="004A713A" w:rsidTr="00373AA4">
        <w:trPr>
          <w:jc w:val="center"/>
        </w:trPr>
        <w:tc>
          <w:tcPr>
            <w:tcW w:w="295" w:type="pct"/>
            <w:vAlign w:val="center"/>
          </w:tcPr>
          <w:p w:rsidR="00E65CA8" w:rsidRPr="004A713A" w:rsidRDefault="005A4000" w:rsidP="002A68FC">
            <w:pPr>
              <w:ind w:left="-85"/>
              <w:jc w:val="center"/>
              <w:rPr>
                <w:sz w:val="20"/>
                <w:szCs w:val="20"/>
              </w:rPr>
            </w:pPr>
            <w:r w:rsidRPr="004A713A">
              <w:rPr>
                <w:sz w:val="20"/>
                <w:szCs w:val="20"/>
              </w:rPr>
              <w:t>2.3</w:t>
            </w:r>
          </w:p>
        </w:tc>
        <w:tc>
          <w:tcPr>
            <w:tcW w:w="2280" w:type="pct"/>
          </w:tcPr>
          <w:p w:rsidR="00E65CA8" w:rsidRPr="004A713A" w:rsidRDefault="00A470C1" w:rsidP="00637270">
            <w:pPr>
              <w:pStyle w:val="ListParagraph"/>
              <w:numPr>
                <w:ilvl w:val="0"/>
                <w:numId w:val="12"/>
              </w:numPr>
              <w:spacing w:before="0" w:after="0"/>
              <w:ind w:left="-85"/>
              <w:rPr>
                <w:sz w:val="20"/>
                <w:szCs w:val="20"/>
              </w:rPr>
            </w:pPr>
            <w:r w:rsidRPr="004A713A">
              <w:rPr>
                <w:sz w:val="20"/>
                <w:szCs w:val="20"/>
              </w:rPr>
              <w:sym w:font="Symbol" w:char="F0C6"/>
            </w:r>
            <w:r w:rsidR="00E65CA8" w:rsidRPr="004A713A">
              <w:rPr>
                <w:sz w:val="20"/>
                <w:szCs w:val="20"/>
              </w:rPr>
              <w:t xml:space="preserve"> 16/</w:t>
            </w:r>
            <w:r w:rsidR="001A3D97" w:rsidRPr="004A713A">
              <w:rPr>
                <w:sz w:val="20"/>
                <w:szCs w:val="20"/>
              </w:rPr>
              <w:t>4</w:t>
            </w:r>
            <w:r w:rsidR="00E65CA8" w:rsidRPr="004A713A">
              <w:rPr>
                <w:sz w:val="20"/>
                <w:szCs w:val="20"/>
              </w:rPr>
              <w:t xml:space="preserve"> ( 16mm class </w:t>
            </w:r>
            <w:r w:rsidR="001A3D97" w:rsidRPr="004A713A">
              <w:rPr>
                <w:sz w:val="20"/>
                <w:szCs w:val="20"/>
              </w:rPr>
              <w:t xml:space="preserve">4 </w:t>
            </w:r>
            <w:r w:rsidR="00E65CA8" w:rsidRPr="004A713A">
              <w:rPr>
                <w:sz w:val="20"/>
                <w:szCs w:val="20"/>
              </w:rPr>
              <w:t>LDPE)</w:t>
            </w:r>
          </w:p>
        </w:tc>
        <w:tc>
          <w:tcPr>
            <w:tcW w:w="381" w:type="pct"/>
            <w:vAlign w:val="center"/>
          </w:tcPr>
          <w:p w:rsidR="00E65CA8" w:rsidRPr="004A713A" w:rsidRDefault="00E65CA8" w:rsidP="002A68FC">
            <w:pPr>
              <w:ind w:left="-85"/>
              <w:jc w:val="center"/>
              <w:rPr>
                <w:sz w:val="20"/>
                <w:szCs w:val="20"/>
              </w:rPr>
            </w:pPr>
            <w:r w:rsidRPr="004A713A">
              <w:rPr>
                <w:sz w:val="20"/>
                <w:szCs w:val="20"/>
              </w:rPr>
              <w:t>m</w:t>
            </w:r>
          </w:p>
        </w:tc>
        <w:tc>
          <w:tcPr>
            <w:tcW w:w="523" w:type="pct"/>
            <w:vAlign w:val="center"/>
          </w:tcPr>
          <w:p w:rsidR="00E65CA8" w:rsidRPr="004A713A" w:rsidRDefault="00E65CA8" w:rsidP="002A68FC">
            <w:pPr>
              <w:ind w:left="-85"/>
              <w:jc w:val="center"/>
              <w:rPr>
                <w:sz w:val="20"/>
                <w:szCs w:val="20"/>
              </w:rPr>
            </w:pPr>
            <w:r w:rsidRPr="004A713A">
              <w:rPr>
                <w:sz w:val="20"/>
                <w:szCs w:val="20"/>
              </w:rPr>
              <w:t>300,000</w:t>
            </w:r>
          </w:p>
        </w:tc>
        <w:tc>
          <w:tcPr>
            <w:tcW w:w="523" w:type="pct"/>
          </w:tcPr>
          <w:p w:rsidR="00E65CA8" w:rsidRPr="004A713A" w:rsidRDefault="00E65CA8" w:rsidP="002A68FC">
            <w:pPr>
              <w:ind w:left="-85"/>
              <w:rPr>
                <w:sz w:val="20"/>
                <w:szCs w:val="20"/>
              </w:rPr>
            </w:pPr>
          </w:p>
        </w:tc>
        <w:tc>
          <w:tcPr>
            <w:tcW w:w="998" w:type="pct"/>
          </w:tcPr>
          <w:p w:rsidR="00E65CA8" w:rsidRPr="004A713A" w:rsidRDefault="00E65CA8" w:rsidP="002A68FC">
            <w:pPr>
              <w:ind w:left="-85"/>
              <w:rPr>
                <w:sz w:val="20"/>
                <w:szCs w:val="20"/>
              </w:rPr>
            </w:pPr>
          </w:p>
        </w:tc>
      </w:tr>
      <w:tr w:rsidR="00373AA4" w:rsidRPr="004A713A" w:rsidTr="00373AA4">
        <w:trPr>
          <w:jc w:val="center"/>
        </w:trPr>
        <w:tc>
          <w:tcPr>
            <w:tcW w:w="295" w:type="pct"/>
            <w:vAlign w:val="center"/>
          </w:tcPr>
          <w:p w:rsidR="00E65CA8" w:rsidRPr="004A713A" w:rsidRDefault="00E65CA8" w:rsidP="002A68FC">
            <w:pPr>
              <w:ind w:left="-85"/>
              <w:jc w:val="center"/>
              <w:rPr>
                <w:sz w:val="20"/>
                <w:szCs w:val="20"/>
              </w:rPr>
            </w:pPr>
          </w:p>
        </w:tc>
        <w:tc>
          <w:tcPr>
            <w:tcW w:w="2280" w:type="pct"/>
          </w:tcPr>
          <w:p w:rsidR="00E65CA8" w:rsidRPr="004A713A" w:rsidRDefault="00E65CA8" w:rsidP="002A68FC">
            <w:pPr>
              <w:ind w:left="-85"/>
              <w:rPr>
                <w:sz w:val="20"/>
                <w:szCs w:val="20"/>
              </w:rPr>
            </w:pPr>
            <w:r w:rsidRPr="004A713A">
              <w:rPr>
                <w:sz w:val="20"/>
                <w:szCs w:val="20"/>
              </w:rPr>
              <w:t>Sub Total 2</w:t>
            </w:r>
          </w:p>
        </w:tc>
        <w:tc>
          <w:tcPr>
            <w:tcW w:w="381" w:type="pct"/>
            <w:vAlign w:val="center"/>
          </w:tcPr>
          <w:p w:rsidR="00E65CA8" w:rsidRPr="004A713A" w:rsidRDefault="00E65CA8" w:rsidP="002A68FC">
            <w:pPr>
              <w:ind w:left="-85"/>
              <w:jc w:val="center"/>
              <w:rPr>
                <w:sz w:val="20"/>
                <w:szCs w:val="20"/>
              </w:rPr>
            </w:pPr>
          </w:p>
        </w:tc>
        <w:tc>
          <w:tcPr>
            <w:tcW w:w="523" w:type="pct"/>
            <w:vAlign w:val="center"/>
          </w:tcPr>
          <w:p w:rsidR="00E65CA8" w:rsidRPr="004A713A" w:rsidRDefault="00E65CA8" w:rsidP="002A68FC">
            <w:pPr>
              <w:ind w:left="-85"/>
              <w:jc w:val="center"/>
              <w:rPr>
                <w:sz w:val="20"/>
                <w:szCs w:val="20"/>
              </w:rPr>
            </w:pPr>
          </w:p>
        </w:tc>
        <w:tc>
          <w:tcPr>
            <w:tcW w:w="523" w:type="pct"/>
          </w:tcPr>
          <w:p w:rsidR="00E65CA8" w:rsidRPr="004A713A" w:rsidRDefault="00E65CA8" w:rsidP="002A68FC">
            <w:pPr>
              <w:ind w:left="-85"/>
              <w:rPr>
                <w:sz w:val="20"/>
                <w:szCs w:val="20"/>
              </w:rPr>
            </w:pPr>
          </w:p>
        </w:tc>
        <w:tc>
          <w:tcPr>
            <w:tcW w:w="998" w:type="pct"/>
          </w:tcPr>
          <w:p w:rsidR="00E65CA8" w:rsidRPr="004A713A" w:rsidRDefault="00E65CA8"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E65CA8" w:rsidRPr="004A713A" w:rsidRDefault="00E65CA8" w:rsidP="002A68FC">
            <w:pPr>
              <w:ind w:left="-85"/>
              <w:jc w:val="center"/>
              <w:rPr>
                <w:sz w:val="20"/>
                <w:szCs w:val="20"/>
              </w:rPr>
            </w:pPr>
            <w:r w:rsidRPr="004A713A">
              <w:rPr>
                <w:sz w:val="20"/>
                <w:szCs w:val="20"/>
              </w:rPr>
              <w:t>3</w:t>
            </w:r>
          </w:p>
        </w:tc>
        <w:tc>
          <w:tcPr>
            <w:tcW w:w="2280" w:type="pct"/>
            <w:tcBorders>
              <w:top w:val="single" w:sz="4" w:space="0" w:color="auto"/>
              <w:left w:val="single" w:sz="4" w:space="0" w:color="auto"/>
              <w:bottom w:val="single" w:sz="4" w:space="0" w:color="auto"/>
              <w:right w:val="single" w:sz="4" w:space="0" w:color="auto"/>
            </w:tcBorders>
          </w:tcPr>
          <w:p w:rsidR="00E65CA8" w:rsidRPr="004A713A" w:rsidRDefault="00E65CA8" w:rsidP="002A68FC">
            <w:pPr>
              <w:ind w:left="-85"/>
              <w:rPr>
                <w:sz w:val="20"/>
                <w:szCs w:val="20"/>
              </w:rPr>
            </w:pPr>
            <w:r w:rsidRPr="004A713A">
              <w:rPr>
                <w:sz w:val="20"/>
                <w:szCs w:val="20"/>
              </w:rPr>
              <w:t xml:space="preserve">Fittings and Accessories </w:t>
            </w:r>
          </w:p>
        </w:tc>
        <w:tc>
          <w:tcPr>
            <w:tcW w:w="381" w:type="pct"/>
            <w:tcBorders>
              <w:top w:val="single" w:sz="4" w:space="0" w:color="auto"/>
              <w:left w:val="single" w:sz="4" w:space="0" w:color="auto"/>
              <w:bottom w:val="single" w:sz="4" w:space="0" w:color="auto"/>
              <w:right w:val="single" w:sz="4" w:space="0" w:color="auto"/>
            </w:tcBorders>
            <w:vAlign w:val="center"/>
          </w:tcPr>
          <w:p w:rsidR="00E65CA8" w:rsidRPr="004A713A" w:rsidRDefault="00E65CA8"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vAlign w:val="center"/>
          </w:tcPr>
          <w:p w:rsidR="00E65CA8" w:rsidRPr="004A713A" w:rsidRDefault="00E65CA8"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E65CA8" w:rsidRPr="004A713A" w:rsidRDefault="00E65CA8"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E65CA8" w:rsidRPr="004A713A" w:rsidRDefault="00E65CA8"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3.1</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Drippers/emitters, 2 lit/</w:t>
            </w:r>
            <w:proofErr w:type="spellStart"/>
            <w:r w:rsidRPr="004A713A">
              <w:rPr>
                <w:sz w:val="20"/>
                <w:szCs w:val="20"/>
              </w:rPr>
              <w:t>hr</w:t>
            </w:r>
            <w:proofErr w:type="spellEnd"/>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AD6C8F" w:rsidP="002A68FC">
            <w:pPr>
              <w:ind w:left="-85"/>
              <w:jc w:val="center"/>
              <w:rPr>
                <w:sz w:val="20"/>
                <w:szCs w:val="20"/>
              </w:rPr>
            </w:pPr>
            <w:r w:rsidRPr="004A713A">
              <w:rPr>
                <w:sz w:val="20"/>
                <w:szCs w:val="20"/>
              </w:rPr>
              <w:t>600,000</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3.2</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Barbed Head Connector/ takeoff (</w:t>
            </w:r>
            <w:r w:rsidRPr="004A713A">
              <w:rPr>
                <w:sz w:val="20"/>
                <w:szCs w:val="20"/>
              </w:rPr>
              <w:sym w:font="Symbol" w:char="F0C6"/>
            </w:r>
            <w:r w:rsidRPr="004A713A">
              <w:rPr>
                <w:sz w:val="20"/>
                <w:szCs w:val="20"/>
              </w:rPr>
              <w:t>16x16)</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600</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3.3</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Grommet (</w:t>
            </w:r>
            <w:r w:rsidRPr="004A713A">
              <w:rPr>
                <w:sz w:val="20"/>
                <w:szCs w:val="20"/>
              </w:rPr>
              <w:sym w:font="Symbol" w:char="F0C6"/>
            </w:r>
            <w:r w:rsidRPr="004A713A">
              <w:rPr>
                <w:sz w:val="20"/>
                <w:szCs w:val="20"/>
              </w:rPr>
              <w:t>16x16)</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600</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3.4</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roofErr w:type="spellStart"/>
            <w:r w:rsidRPr="004A713A">
              <w:rPr>
                <w:sz w:val="20"/>
                <w:szCs w:val="20"/>
              </w:rPr>
              <w:t>Endline</w:t>
            </w:r>
            <w:proofErr w:type="spellEnd"/>
            <w:r w:rsidRPr="004A713A">
              <w:rPr>
                <w:sz w:val="20"/>
                <w:szCs w:val="20"/>
              </w:rPr>
              <w:t xml:space="preserve"> Clamp,16mm</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600</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trHeight w:val="278"/>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3.5</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Plastic End Cap 63mm</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30</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trHeight w:val="125"/>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3.6</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Plastic End Cap 75mm</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30</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Control heads</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4.1</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 xml:space="preserve">Compression Adaptor or connector(f75-f63') </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4.2</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 xml:space="preserve">Adaptor (f75-f75') </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4.3</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Solvent weld 90</w:t>
            </w:r>
            <w:r w:rsidRPr="004A713A">
              <w:rPr>
                <w:sz w:val="20"/>
                <w:szCs w:val="20"/>
                <w:vertAlign w:val="superscript"/>
              </w:rPr>
              <w:t>o</w:t>
            </w:r>
            <w:r w:rsidRPr="004A713A">
              <w:rPr>
                <w:sz w:val="20"/>
                <w:szCs w:val="20"/>
              </w:rPr>
              <w:t xml:space="preserve">elbow (75mm) </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9</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4.4</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 xml:space="preserve">Ball Gate valve, 1.5″ (F/M) </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5</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4.5</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roofErr w:type="spellStart"/>
            <w:r w:rsidRPr="004A713A">
              <w:rPr>
                <w:sz w:val="20"/>
                <w:szCs w:val="20"/>
              </w:rPr>
              <w:t>S.W.Tee</w:t>
            </w:r>
            <w:proofErr w:type="spellEnd"/>
            <w:r w:rsidRPr="004A713A">
              <w:rPr>
                <w:sz w:val="20"/>
                <w:szCs w:val="20"/>
              </w:rPr>
              <w:t xml:space="preserve"> (63x63x63) </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3</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4.6</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 xml:space="preserve">Nipple (1.5'') </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1</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4.7</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 xml:space="preserve">Saddle (63 x 3/4'') </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3</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4.8</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 xml:space="preserve">Air Release Valve 3/4″  </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1</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4.9</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 xml:space="preserve">Union(1.5″ ) </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1</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4.10</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 xml:space="preserve">Pressure Regulator 1.5″  </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1</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4.11</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 xml:space="preserve">Plastic Screen Filter 3/4″(120 -mesh) </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1</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4.12</w:t>
            </w: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Fertilizer tank(60litre) &amp; accessories</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No.</w:t>
            </w: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r w:rsidRPr="004A713A">
              <w:rPr>
                <w:sz w:val="20"/>
                <w:szCs w:val="20"/>
              </w:rPr>
              <w:t>1</w:t>
            </w: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p>
        </w:tc>
        <w:tc>
          <w:tcPr>
            <w:tcW w:w="2280"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r w:rsidRPr="004A713A">
              <w:rPr>
                <w:sz w:val="20"/>
                <w:szCs w:val="20"/>
              </w:rPr>
              <w:t>Sub Total 3</w:t>
            </w:r>
          </w:p>
        </w:tc>
        <w:tc>
          <w:tcPr>
            <w:tcW w:w="381"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vAlign w:val="center"/>
          </w:tcPr>
          <w:p w:rsidR="0091053C" w:rsidRPr="004A713A" w:rsidRDefault="0091053C"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91053C" w:rsidRPr="004A713A" w:rsidRDefault="0091053C"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r w:rsidRPr="00E9705A">
              <w:rPr>
                <w:b/>
                <w:sz w:val="20"/>
                <w:szCs w:val="20"/>
              </w:rPr>
              <w:t>5</w:t>
            </w:r>
          </w:p>
        </w:tc>
        <w:tc>
          <w:tcPr>
            <w:tcW w:w="2280"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r w:rsidRPr="00E9705A">
              <w:rPr>
                <w:b/>
                <w:sz w:val="20"/>
                <w:szCs w:val="20"/>
              </w:rPr>
              <w:t>Pumps</w:t>
            </w:r>
            <w:r>
              <w:rPr>
                <w:b/>
                <w:sz w:val="20"/>
                <w:szCs w:val="20"/>
              </w:rPr>
              <w:t xml:space="preserve"> and generator</w:t>
            </w:r>
          </w:p>
        </w:tc>
        <w:tc>
          <w:tcPr>
            <w:tcW w:w="381"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2280" w:type="pct"/>
            <w:tcBorders>
              <w:top w:val="single" w:sz="4" w:space="0" w:color="auto"/>
              <w:left w:val="single" w:sz="4" w:space="0" w:color="auto"/>
              <w:bottom w:val="single" w:sz="4" w:space="0" w:color="auto"/>
              <w:right w:val="single" w:sz="4" w:space="0" w:color="auto"/>
            </w:tcBorders>
          </w:tcPr>
          <w:p w:rsidR="008D038D" w:rsidRPr="008D038D" w:rsidRDefault="008D038D" w:rsidP="002A68FC">
            <w:pPr>
              <w:ind w:left="-85"/>
              <w:rPr>
                <w:sz w:val="20"/>
                <w:szCs w:val="20"/>
              </w:rPr>
            </w:pPr>
            <w:r w:rsidRPr="008D038D">
              <w:rPr>
                <w:sz w:val="20"/>
                <w:szCs w:val="20"/>
              </w:rPr>
              <w:t xml:space="preserve">Submersible pump with </w:t>
            </w:r>
            <w:r>
              <w:rPr>
                <w:sz w:val="20"/>
                <w:szCs w:val="20"/>
              </w:rPr>
              <w:t>45</w:t>
            </w:r>
            <w:r w:rsidRPr="008D038D">
              <w:rPr>
                <w:sz w:val="20"/>
                <w:szCs w:val="20"/>
              </w:rPr>
              <w:t xml:space="preserve">hp </w:t>
            </w:r>
          </w:p>
        </w:tc>
        <w:tc>
          <w:tcPr>
            <w:tcW w:w="381"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r>
              <w:rPr>
                <w:sz w:val="20"/>
                <w:szCs w:val="20"/>
              </w:rPr>
              <w:t>No.</w:t>
            </w: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r>
              <w:rPr>
                <w:sz w:val="20"/>
                <w:szCs w:val="20"/>
              </w:rPr>
              <w:t>1</w:t>
            </w: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2280" w:type="pct"/>
            <w:tcBorders>
              <w:top w:val="single" w:sz="4" w:space="0" w:color="auto"/>
              <w:left w:val="single" w:sz="4" w:space="0" w:color="auto"/>
              <w:bottom w:val="single" w:sz="4" w:space="0" w:color="auto"/>
              <w:right w:val="single" w:sz="4" w:space="0" w:color="auto"/>
            </w:tcBorders>
          </w:tcPr>
          <w:p w:rsidR="008D038D" w:rsidRPr="008D038D" w:rsidRDefault="008D038D" w:rsidP="002A68FC">
            <w:pPr>
              <w:ind w:left="-85"/>
              <w:rPr>
                <w:sz w:val="20"/>
                <w:szCs w:val="20"/>
              </w:rPr>
            </w:pPr>
            <w:r w:rsidRPr="008D038D">
              <w:rPr>
                <w:sz w:val="20"/>
                <w:szCs w:val="20"/>
              </w:rPr>
              <w:t>Standby generator</w:t>
            </w:r>
          </w:p>
        </w:tc>
        <w:tc>
          <w:tcPr>
            <w:tcW w:w="381"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r>
              <w:rPr>
                <w:sz w:val="20"/>
                <w:szCs w:val="20"/>
              </w:rPr>
              <w:t>No.</w:t>
            </w: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r>
              <w:rPr>
                <w:sz w:val="20"/>
                <w:szCs w:val="20"/>
              </w:rPr>
              <w:t>1</w:t>
            </w: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2280"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r>
              <w:rPr>
                <w:sz w:val="20"/>
                <w:szCs w:val="20"/>
              </w:rPr>
              <w:t>Sub Total 5</w:t>
            </w:r>
          </w:p>
        </w:tc>
        <w:tc>
          <w:tcPr>
            <w:tcW w:w="381"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373AA4">
            <w:pPr>
              <w:ind w:left="-85" w:right="-107"/>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r>
              <w:rPr>
                <w:sz w:val="20"/>
                <w:szCs w:val="20"/>
              </w:rPr>
              <w:t>6</w:t>
            </w:r>
          </w:p>
        </w:tc>
        <w:tc>
          <w:tcPr>
            <w:tcW w:w="2280"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r>
              <w:rPr>
                <w:b/>
                <w:sz w:val="20"/>
                <w:szCs w:val="20"/>
              </w:rPr>
              <w:t xml:space="preserve">Earthwork and </w:t>
            </w:r>
            <w:r w:rsidRPr="005C79B6">
              <w:rPr>
                <w:b/>
                <w:sz w:val="20"/>
                <w:szCs w:val="20"/>
              </w:rPr>
              <w:t>Installation cost</w:t>
            </w:r>
          </w:p>
        </w:tc>
        <w:tc>
          <w:tcPr>
            <w:tcW w:w="381"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tcPr>
          <w:p w:rsidR="008D038D" w:rsidRDefault="008D038D" w:rsidP="002A68FC">
            <w:pPr>
              <w:ind w:left="-85"/>
              <w:jc w:val="center"/>
              <w:rPr>
                <w:sz w:val="20"/>
                <w:szCs w:val="20"/>
              </w:rPr>
            </w:pPr>
          </w:p>
        </w:tc>
        <w:tc>
          <w:tcPr>
            <w:tcW w:w="2280" w:type="pct"/>
            <w:tcBorders>
              <w:top w:val="single" w:sz="4" w:space="0" w:color="auto"/>
              <w:left w:val="single" w:sz="4" w:space="0" w:color="auto"/>
              <w:bottom w:val="single" w:sz="4" w:space="0" w:color="auto"/>
              <w:right w:val="single" w:sz="4" w:space="0" w:color="auto"/>
            </w:tcBorders>
          </w:tcPr>
          <w:p w:rsidR="008D038D" w:rsidRPr="008D038D" w:rsidRDefault="008D038D" w:rsidP="002A68FC">
            <w:pPr>
              <w:ind w:left="-85"/>
              <w:rPr>
                <w:b/>
                <w:sz w:val="20"/>
                <w:szCs w:val="20"/>
              </w:rPr>
            </w:pPr>
            <w:r w:rsidRPr="008D038D">
              <w:rPr>
                <w:sz w:val="20"/>
                <w:szCs w:val="20"/>
              </w:rPr>
              <w:t>Excavation cost</w:t>
            </w:r>
          </w:p>
        </w:tc>
        <w:tc>
          <w:tcPr>
            <w:tcW w:w="381"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r w:rsidRPr="00063432">
              <w:rPr>
                <w:sz w:val="20"/>
                <w:szCs w:val="20"/>
              </w:rPr>
              <w:t>ha</w:t>
            </w: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r w:rsidRPr="006163A9">
              <w:rPr>
                <w:sz w:val="20"/>
                <w:szCs w:val="20"/>
              </w:rPr>
              <w:t>30</w:t>
            </w: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tcPr>
          <w:p w:rsidR="008D038D" w:rsidRDefault="008D038D" w:rsidP="002A68FC">
            <w:pPr>
              <w:ind w:left="-85"/>
              <w:jc w:val="center"/>
              <w:rPr>
                <w:sz w:val="20"/>
                <w:szCs w:val="20"/>
              </w:rPr>
            </w:pPr>
          </w:p>
        </w:tc>
        <w:tc>
          <w:tcPr>
            <w:tcW w:w="2280" w:type="pct"/>
            <w:tcBorders>
              <w:top w:val="single" w:sz="4" w:space="0" w:color="auto"/>
              <w:left w:val="single" w:sz="4" w:space="0" w:color="auto"/>
              <w:bottom w:val="single" w:sz="4" w:space="0" w:color="auto"/>
              <w:right w:val="single" w:sz="4" w:space="0" w:color="auto"/>
            </w:tcBorders>
          </w:tcPr>
          <w:p w:rsidR="008D038D" w:rsidRPr="008D038D" w:rsidRDefault="008D038D" w:rsidP="002A68FC">
            <w:pPr>
              <w:ind w:left="-85"/>
              <w:rPr>
                <w:b/>
                <w:sz w:val="20"/>
                <w:szCs w:val="20"/>
              </w:rPr>
            </w:pPr>
            <w:r w:rsidRPr="008D038D">
              <w:rPr>
                <w:sz w:val="20"/>
                <w:szCs w:val="20"/>
              </w:rPr>
              <w:t xml:space="preserve">System installation cost </w:t>
            </w:r>
          </w:p>
        </w:tc>
        <w:tc>
          <w:tcPr>
            <w:tcW w:w="381"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r w:rsidRPr="00063432">
              <w:rPr>
                <w:sz w:val="20"/>
                <w:szCs w:val="20"/>
              </w:rPr>
              <w:t>ha</w:t>
            </w: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r w:rsidRPr="006163A9">
              <w:rPr>
                <w:sz w:val="20"/>
                <w:szCs w:val="20"/>
              </w:rPr>
              <w:t>30</w:t>
            </w: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tcPr>
          <w:p w:rsidR="008D038D" w:rsidRDefault="008D038D" w:rsidP="002A68FC">
            <w:pPr>
              <w:ind w:left="-85"/>
              <w:jc w:val="center"/>
              <w:rPr>
                <w:sz w:val="20"/>
                <w:szCs w:val="20"/>
              </w:rPr>
            </w:pPr>
          </w:p>
        </w:tc>
        <w:tc>
          <w:tcPr>
            <w:tcW w:w="2280" w:type="pct"/>
            <w:tcBorders>
              <w:top w:val="single" w:sz="4" w:space="0" w:color="auto"/>
              <w:left w:val="single" w:sz="4" w:space="0" w:color="auto"/>
              <w:bottom w:val="single" w:sz="4" w:space="0" w:color="auto"/>
              <w:right w:val="single" w:sz="4" w:space="0" w:color="auto"/>
            </w:tcBorders>
          </w:tcPr>
          <w:p w:rsidR="008D038D" w:rsidRDefault="008D038D" w:rsidP="002A68FC">
            <w:pPr>
              <w:ind w:left="-85"/>
              <w:rPr>
                <w:b/>
                <w:sz w:val="20"/>
                <w:szCs w:val="20"/>
              </w:rPr>
            </w:pPr>
            <w:r>
              <w:rPr>
                <w:sz w:val="20"/>
                <w:szCs w:val="20"/>
              </w:rPr>
              <w:t>Sub Total 5</w:t>
            </w:r>
          </w:p>
        </w:tc>
        <w:tc>
          <w:tcPr>
            <w:tcW w:w="381"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tcPr>
          <w:p w:rsidR="008D038D" w:rsidRDefault="008D038D" w:rsidP="002A68FC">
            <w:pPr>
              <w:ind w:left="-85"/>
              <w:jc w:val="center"/>
              <w:rPr>
                <w:sz w:val="20"/>
                <w:szCs w:val="20"/>
              </w:rPr>
            </w:pPr>
          </w:p>
        </w:tc>
        <w:tc>
          <w:tcPr>
            <w:tcW w:w="2280" w:type="pct"/>
            <w:tcBorders>
              <w:top w:val="single" w:sz="4" w:space="0" w:color="auto"/>
              <w:left w:val="single" w:sz="4" w:space="0" w:color="auto"/>
              <w:bottom w:val="single" w:sz="4" w:space="0" w:color="auto"/>
              <w:right w:val="single" w:sz="4" w:space="0" w:color="auto"/>
            </w:tcBorders>
          </w:tcPr>
          <w:p w:rsidR="008D038D" w:rsidRDefault="008D038D" w:rsidP="002A68FC">
            <w:pPr>
              <w:ind w:left="-85"/>
              <w:rPr>
                <w:b/>
                <w:sz w:val="20"/>
                <w:szCs w:val="20"/>
              </w:rPr>
            </w:pPr>
            <w:r w:rsidRPr="005C79B6">
              <w:rPr>
                <w:sz w:val="20"/>
                <w:szCs w:val="20"/>
              </w:rPr>
              <w:t>Total cost (birr)</w:t>
            </w:r>
          </w:p>
        </w:tc>
        <w:tc>
          <w:tcPr>
            <w:tcW w:w="381"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tcPr>
          <w:p w:rsidR="008D038D" w:rsidRDefault="008D038D" w:rsidP="002A68FC">
            <w:pPr>
              <w:ind w:left="-85"/>
              <w:jc w:val="center"/>
              <w:rPr>
                <w:sz w:val="20"/>
                <w:szCs w:val="20"/>
              </w:rPr>
            </w:pPr>
          </w:p>
        </w:tc>
        <w:tc>
          <w:tcPr>
            <w:tcW w:w="2280" w:type="pct"/>
            <w:tcBorders>
              <w:top w:val="single" w:sz="4" w:space="0" w:color="auto"/>
              <w:left w:val="single" w:sz="4" w:space="0" w:color="auto"/>
              <w:bottom w:val="single" w:sz="4" w:space="0" w:color="auto"/>
              <w:right w:val="single" w:sz="4" w:space="0" w:color="auto"/>
            </w:tcBorders>
          </w:tcPr>
          <w:p w:rsidR="008D038D" w:rsidRDefault="008D038D" w:rsidP="002A68FC">
            <w:pPr>
              <w:ind w:left="-85"/>
              <w:rPr>
                <w:b/>
                <w:sz w:val="20"/>
                <w:szCs w:val="20"/>
              </w:rPr>
            </w:pPr>
            <w:r w:rsidRPr="005C79B6">
              <w:rPr>
                <w:sz w:val="20"/>
                <w:szCs w:val="20"/>
              </w:rPr>
              <w:t xml:space="preserve">Administration Cost, and Contingency (10%) </w:t>
            </w:r>
          </w:p>
        </w:tc>
        <w:tc>
          <w:tcPr>
            <w:tcW w:w="381"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r>
      <w:tr w:rsidR="00373AA4" w:rsidRPr="004A713A" w:rsidTr="00373AA4">
        <w:trPr>
          <w:jc w:val="center"/>
        </w:trPr>
        <w:tc>
          <w:tcPr>
            <w:tcW w:w="295" w:type="pct"/>
            <w:tcBorders>
              <w:top w:val="single" w:sz="4" w:space="0" w:color="auto"/>
              <w:left w:val="single" w:sz="4" w:space="0" w:color="auto"/>
              <w:bottom w:val="single" w:sz="4" w:space="0" w:color="auto"/>
              <w:right w:val="single" w:sz="4" w:space="0" w:color="auto"/>
            </w:tcBorders>
          </w:tcPr>
          <w:p w:rsidR="008D038D" w:rsidRDefault="008D038D" w:rsidP="002A68FC">
            <w:pPr>
              <w:ind w:left="-85"/>
              <w:jc w:val="center"/>
              <w:rPr>
                <w:sz w:val="20"/>
                <w:szCs w:val="20"/>
              </w:rPr>
            </w:pPr>
          </w:p>
        </w:tc>
        <w:tc>
          <w:tcPr>
            <w:tcW w:w="2280" w:type="pct"/>
            <w:tcBorders>
              <w:top w:val="single" w:sz="4" w:space="0" w:color="auto"/>
              <w:left w:val="single" w:sz="4" w:space="0" w:color="auto"/>
              <w:bottom w:val="single" w:sz="4" w:space="0" w:color="auto"/>
              <w:right w:val="single" w:sz="4" w:space="0" w:color="auto"/>
            </w:tcBorders>
          </w:tcPr>
          <w:p w:rsidR="008D038D" w:rsidRDefault="008D038D" w:rsidP="002A68FC">
            <w:pPr>
              <w:ind w:left="-85"/>
              <w:rPr>
                <w:b/>
                <w:sz w:val="20"/>
                <w:szCs w:val="20"/>
              </w:rPr>
            </w:pPr>
            <w:r w:rsidRPr="005C79B6">
              <w:rPr>
                <w:sz w:val="20"/>
                <w:szCs w:val="20"/>
              </w:rPr>
              <w:t>Grand total (birr)</w:t>
            </w:r>
          </w:p>
        </w:tc>
        <w:tc>
          <w:tcPr>
            <w:tcW w:w="381"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c>
          <w:tcPr>
            <w:tcW w:w="998" w:type="pct"/>
            <w:tcBorders>
              <w:top w:val="single" w:sz="4" w:space="0" w:color="auto"/>
              <w:left w:val="single" w:sz="4" w:space="0" w:color="auto"/>
              <w:bottom w:val="single" w:sz="4" w:space="0" w:color="auto"/>
              <w:right w:val="single" w:sz="4" w:space="0" w:color="auto"/>
            </w:tcBorders>
          </w:tcPr>
          <w:p w:rsidR="008D038D" w:rsidRPr="004A713A" w:rsidRDefault="008D038D" w:rsidP="002A68FC">
            <w:pPr>
              <w:ind w:left="-85"/>
              <w:rPr>
                <w:sz w:val="20"/>
                <w:szCs w:val="20"/>
              </w:rPr>
            </w:pPr>
          </w:p>
        </w:tc>
      </w:tr>
    </w:tbl>
    <w:p w:rsidR="00962C7C" w:rsidRPr="008D038D" w:rsidRDefault="0061088A" w:rsidP="007F2089">
      <w:pPr>
        <w:rPr>
          <w:noProof/>
          <w:w w:val="95"/>
          <w:sz w:val="20"/>
        </w:rPr>
      </w:pPr>
      <w:r w:rsidRPr="00721B6F">
        <w:rPr>
          <w:noProof/>
          <w:w w:val="95"/>
          <w:sz w:val="20"/>
        </w:rPr>
        <w:t>.</w:t>
      </w:r>
    </w:p>
    <w:p w:rsidR="00A52F7F" w:rsidRPr="00C62CBA" w:rsidRDefault="00A80A1B" w:rsidP="00947943">
      <w:pPr>
        <w:pStyle w:val="Heading2"/>
      </w:pPr>
      <w:bookmarkStart w:id="134" w:name="_Toc531648713"/>
      <w:r w:rsidRPr="00C62CBA">
        <w:t>tenders</w:t>
      </w:r>
      <w:bookmarkEnd w:id="134"/>
    </w:p>
    <w:p w:rsidR="00A52F7F" w:rsidRPr="00C12051" w:rsidRDefault="00A52F7F" w:rsidP="007F2089">
      <w:pPr>
        <w:rPr>
          <w:rFonts w:eastAsia="Times New Roman"/>
          <w:b/>
          <w:bCs/>
          <w:iCs/>
          <w:noProof/>
          <w:color w:val="880046"/>
          <w:spacing w:val="13"/>
          <w:w w:val="95"/>
          <w:u w:val="single"/>
        </w:rPr>
      </w:pPr>
      <w:r w:rsidRPr="00C12051">
        <w:t xml:space="preserve">The purchasing of irrigation equipment or execution of services, such as the installation, operation and maintenance of irrigation networks and/ or pumps, should be effected as per the national procurement rules and regulations. </w:t>
      </w:r>
      <w:r w:rsidR="00042C7F" w:rsidRPr="00C12051">
        <w:t>As per Ethiopian Procurement regulation, f</w:t>
      </w:r>
      <w:r w:rsidRPr="00C12051">
        <w:t>or equipment and services up to a value of Birr 200,000, the purchase can be effected through ‘quotations’, i.e. written quotations may be asked from a representative number (at least 3) of suppliers. Where the value of the equipment exceeds birr 200,000, their purchase should be effected through public tender. This is done in accordance with the procurement rules and regulations.</w:t>
      </w:r>
    </w:p>
    <w:p w:rsidR="00A52F7F" w:rsidRPr="00C12051" w:rsidRDefault="00A52F7F" w:rsidP="007F2089">
      <w:r w:rsidRPr="00C12051">
        <w:br/>
        <w:t xml:space="preserve">Wide publicity should be given to every ‘notice inviting tenders’ (invitation for tenders). This must include the name of the buyer, a brief description of the items for which tenders are invited, the address for delivery of equipment, and the closing date and time of the tenders. Moreover, it should include a statement that the buyer is not bound to accept the lowest or any other tender, and also state to whom the bidders must apply for full particulars. </w:t>
      </w:r>
    </w:p>
    <w:p w:rsidR="00A52F7F" w:rsidRPr="00C12051" w:rsidRDefault="00A52F7F" w:rsidP="007F2089">
      <w:r w:rsidRPr="00C12051">
        <w:br/>
        <w:t xml:space="preserve">In the case of ‘local tenders’ for the purchase of relatively limited quantities, the tender document that must be available and given to prospective bidders on request should include only the general conditions of the tender and the technical specifications of goods. It is important that </w:t>
      </w:r>
      <w:proofErr w:type="spellStart"/>
      <w:r w:rsidRPr="00C12051">
        <w:t>allrequired</w:t>
      </w:r>
      <w:proofErr w:type="spellEnd"/>
      <w:r w:rsidRPr="00C12051">
        <w:t xml:space="preserve"> conditions be clearly stated in detail in the tender document, including the time and method of delivery, method of payment, i.e. letter of credit, cash against documents, payment on delivery, etc.; and other related information. </w:t>
      </w:r>
    </w:p>
    <w:p w:rsidR="00A52F7F" w:rsidRPr="00C12051" w:rsidRDefault="00A52F7F" w:rsidP="00896A7F">
      <w:pPr>
        <w:jc w:val="left"/>
      </w:pPr>
      <w:r w:rsidRPr="00C12051">
        <w:br/>
        <w:t>In the case of ‘international bids’, the contract documents must include, in detail, the following:</w:t>
      </w:r>
    </w:p>
    <w:p w:rsidR="00A52F7F" w:rsidRPr="00896A7F" w:rsidRDefault="00A52F7F" w:rsidP="00896A7F">
      <w:pPr>
        <w:pStyle w:val="Buletted"/>
      </w:pPr>
      <w:r w:rsidRPr="00896A7F">
        <w:t>invitation for bids;</w:t>
      </w:r>
    </w:p>
    <w:p w:rsidR="00A52F7F" w:rsidRPr="00896A7F" w:rsidRDefault="00896A7F" w:rsidP="00896A7F">
      <w:pPr>
        <w:pStyle w:val="Buletted"/>
      </w:pPr>
      <w:r>
        <w:t>instructions to bidders</w:t>
      </w:r>
      <w:r w:rsidR="00A52F7F" w:rsidRPr="00896A7F">
        <w:t xml:space="preserve">(source of funds, eligible bidders, goods and </w:t>
      </w:r>
      <w:proofErr w:type="spellStart"/>
      <w:r w:rsidR="00A52F7F" w:rsidRPr="00896A7F">
        <w:t>services,cost,content</w:t>
      </w:r>
      <w:proofErr w:type="spellEnd"/>
      <w:r w:rsidR="00A52F7F" w:rsidRPr="00896A7F">
        <w:t xml:space="preserve"> of bidding documents, preparation and submission of bids, opening and evaluation, award of contract, etc.);</w:t>
      </w:r>
    </w:p>
    <w:p w:rsidR="00A52F7F" w:rsidRPr="00896A7F" w:rsidRDefault="00A52F7F" w:rsidP="00896A7F">
      <w:pPr>
        <w:pStyle w:val="Buletted"/>
      </w:pPr>
      <w:r w:rsidRPr="00896A7F">
        <w:t>general conditions of contract (definitions, country of origin and standards, performance, security, inspection and tests, insurance, transportation, warranty, payment, amendments, delays, force majeure, etc.);</w:t>
      </w:r>
    </w:p>
    <w:p w:rsidR="00A52F7F" w:rsidRPr="00896A7F" w:rsidRDefault="00A52F7F" w:rsidP="00896A7F">
      <w:pPr>
        <w:pStyle w:val="Buletted"/>
      </w:pPr>
      <w:r w:rsidRPr="00896A7F">
        <w:t>special conditions; technical specifications(general, materials and workmanship</w:t>
      </w:r>
      <w:r w:rsidR="0007035E" w:rsidRPr="00896A7F">
        <w:t xml:space="preserve">             </w:t>
      </w:r>
      <w:r w:rsidRPr="00896A7F">
        <w:t>,schedules of requirements/bill of quantities, and particular technical requirements/</w:t>
      </w:r>
      <w:r w:rsidR="00896A7F">
        <w:t xml:space="preserve"> </w:t>
      </w:r>
      <w:r w:rsidRPr="00896A7F">
        <w:t>specifications);</w:t>
      </w:r>
    </w:p>
    <w:p w:rsidR="00A52F7F" w:rsidRPr="00896A7F" w:rsidRDefault="00A52F7F" w:rsidP="00896A7F">
      <w:pPr>
        <w:pStyle w:val="Buletted"/>
      </w:pPr>
      <w:r w:rsidRPr="00896A7F">
        <w:t xml:space="preserve">bid form and price schedules; </w:t>
      </w:r>
    </w:p>
    <w:p w:rsidR="00290E1D" w:rsidRPr="00896A7F" w:rsidRDefault="00A52F7F" w:rsidP="00896A7F">
      <w:pPr>
        <w:pStyle w:val="Buletted"/>
      </w:pPr>
      <w:proofErr w:type="gramStart"/>
      <w:r w:rsidRPr="00896A7F">
        <w:t>contract</w:t>
      </w:r>
      <w:proofErr w:type="gramEnd"/>
      <w:r w:rsidRPr="00896A7F">
        <w:t xml:space="preserve"> form, bid security and performance security.</w:t>
      </w:r>
    </w:p>
    <w:p w:rsidR="00817567" w:rsidRPr="00C12051" w:rsidRDefault="004C142C" w:rsidP="007F2089">
      <w:pPr>
        <w:pStyle w:val="Heading1"/>
      </w:pPr>
      <w:bookmarkStart w:id="135" w:name="_Toc531648714"/>
      <w:r w:rsidRPr="00C12051">
        <w:lastRenderedPageBreak/>
        <w:t>INSTALLATION AND TESTING OF DRIP SYSTEM</w:t>
      </w:r>
      <w:bookmarkEnd w:id="135"/>
    </w:p>
    <w:p w:rsidR="002A71E5" w:rsidRPr="00947943" w:rsidRDefault="002416CB" w:rsidP="00947943">
      <w:pPr>
        <w:pStyle w:val="Heading2"/>
      </w:pPr>
      <w:bookmarkStart w:id="136" w:name="_Toc521656273"/>
      <w:bookmarkStart w:id="137" w:name="_Toc494982200"/>
      <w:bookmarkStart w:id="138" w:name="_Toc531648715"/>
      <w:bookmarkEnd w:id="136"/>
      <w:proofErr w:type="spellStart"/>
      <w:r w:rsidRPr="00947943">
        <w:t>recieving</w:t>
      </w:r>
      <w:proofErr w:type="spellEnd"/>
      <w:r w:rsidRPr="00947943">
        <w:t xml:space="preserve"> and handling of pipes and fittings</w:t>
      </w:r>
      <w:bookmarkEnd w:id="137"/>
      <w:bookmarkEnd w:id="138"/>
    </w:p>
    <w:p w:rsidR="002A71E5" w:rsidRPr="002A68FC" w:rsidRDefault="002A71E5" w:rsidP="002A68FC">
      <w:pPr>
        <w:pStyle w:val="Heading3"/>
      </w:pPr>
      <w:bookmarkStart w:id="139" w:name="_Toc494982201"/>
      <w:bookmarkStart w:id="140" w:name="_Toc531648716"/>
      <w:r w:rsidRPr="002A68FC">
        <w:t>Receiving, unloading and handling guide</w:t>
      </w:r>
      <w:bookmarkEnd w:id="139"/>
      <w:bookmarkEnd w:id="140"/>
    </w:p>
    <w:p w:rsidR="002A71E5" w:rsidRDefault="002A71E5" w:rsidP="002A71E5">
      <w:pPr>
        <w:rPr>
          <w:szCs w:val="24"/>
        </w:rPr>
      </w:pPr>
      <w:r w:rsidRPr="00F63421">
        <w:rPr>
          <w:szCs w:val="24"/>
        </w:rPr>
        <w:t xml:space="preserve">Pipes and fittings are delivered to </w:t>
      </w:r>
      <w:proofErr w:type="spellStart"/>
      <w:r>
        <w:rPr>
          <w:szCs w:val="24"/>
        </w:rPr>
        <w:t>aproject</w:t>
      </w:r>
      <w:proofErr w:type="spellEnd"/>
      <w:r>
        <w:rPr>
          <w:szCs w:val="24"/>
        </w:rPr>
        <w:t xml:space="preserve"> </w:t>
      </w:r>
      <w:r w:rsidRPr="00F63421">
        <w:rPr>
          <w:szCs w:val="24"/>
        </w:rPr>
        <w:t>site in rolls or pieces depending on the type of product. When a load of p</w:t>
      </w:r>
      <w:r>
        <w:rPr>
          <w:szCs w:val="24"/>
        </w:rPr>
        <w:t xml:space="preserve">ipes and fittings arrives at the </w:t>
      </w:r>
      <w:r w:rsidRPr="00F63421">
        <w:rPr>
          <w:szCs w:val="24"/>
        </w:rPr>
        <w:t xml:space="preserve">site, it is the responsibility of the engineer to check it thoroughly. If possible, </w:t>
      </w:r>
      <w:r>
        <w:rPr>
          <w:szCs w:val="24"/>
        </w:rPr>
        <w:t xml:space="preserve">it is required to </w:t>
      </w:r>
      <w:r w:rsidRPr="00F63421">
        <w:rPr>
          <w:szCs w:val="24"/>
        </w:rPr>
        <w:t xml:space="preserve">inspect each piece for damage. </w:t>
      </w:r>
      <w:r>
        <w:rPr>
          <w:szCs w:val="24"/>
        </w:rPr>
        <w:t>It is quite necessary to c</w:t>
      </w:r>
      <w:r w:rsidRPr="00F63421">
        <w:rPr>
          <w:szCs w:val="24"/>
        </w:rPr>
        <w:t xml:space="preserve">heck quantities against the delivering list. Note missing or damaged items on bill of loading; </w:t>
      </w:r>
      <w:r>
        <w:rPr>
          <w:szCs w:val="24"/>
        </w:rPr>
        <w:t>s</w:t>
      </w:r>
      <w:r w:rsidRPr="00F63421">
        <w:rPr>
          <w:szCs w:val="24"/>
        </w:rPr>
        <w:t>et aside any damaged items and notify the supplier.</w:t>
      </w:r>
    </w:p>
    <w:p w:rsidR="002A71E5" w:rsidRPr="00F63421" w:rsidRDefault="002A71E5" w:rsidP="002A71E5">
      <w:pPr>
        <w:rPr>
          <w:szCs w:val="24"/>
        </w:rPr>
      </w:pPr>
    </w:p>
    <w:p w:rsidR="002A71E5" w:rsidRPr="00F63421" w:rsidRDefault="002A71E5" w:rsidP="002A71E5">
      <w:pPr>
        <w:rPr>
          <w:szCs w:val="24"/>
        </w:rPr>
      </w:pPr>
      <w:r w:rsidRPr="00F63421">
        <w:rPr>
          <w:szCs w:val="24"/>
        </w:rPr>
        <w:t>In order to avoid any damage to pipes and fittings, the person in charge of the site must adhere to the following recommendations.</w:t>
      </w:r>
    </w:p>
    <w:p w:rsidR="002A71E5" w:rsidRPr="00F63421" w:rsidRDefault="002A71E5" w:rsidP="00947943">
      <w:pPr>
        <w:pStyle w:val="Buletted"/>
      </w:pPr>
      <w:r w:rsidRPr="00F63421">
        <w:t>The storage surface must be flat, stable, and free of stones and debris.</w:t>
      </w:r>
    </w:p>
    <w:p w:rsidR="002A71E5" w:rsidRPr="00F63421" w:rsidRDefault="002A71E5" w:rsidP="00947943">
      <w:pPr>
        <w:pStyle w:val="Buletted"/>
      </w:pPr>
      <w:r w:rsidRPr="00F63421">
        <w:t>Unload the truck, being careful to avoid any movement, which could cause injury to the personnel or damage to the product and make note if any missing products in the delivery lot.</w:t>
      </w:r>
    </w:p>
    <w:p w:rsidR="002A71E5" w:rsidRPr="00F63421" w:rsidRDefault="002A71E5" w:rsidP="00947943">
      <w:pPr>
        <w:pStyle w:val="Buletted"/>
      </w:pPr>
      <w:r w:rsidRPr="00F63421">
        <w:t>Unload layer by layer, ensuring they do not fall to the ground.</w:t>
      </w:r>
    </w:p>
    <w:p w:rsidR="002A71E5" w:rsidRPr="00F63421" w:rsidRDefault="002A71E5" w:rsidP="00947943">
      <w:pPr>
        <w:pStyle w:val="Buletted"/>
      </w:pPr>
      <w:r w:rsidRPr="00F63421">
        <w:t>Do not discard damaged materials</w:t>
      </w:r>
      <w:r>
        <w:t>;</w:t>
      </w:r>
      <w:r w:rsidRPr="00F63421">
        <w:t xml:space="preserve"> rather identify them carefully for later inspection and notify to the supplier on time.</w:t>
      </w:r>
    </w:p>
    <w:p w:rsidR="002A71E5" w:rsidRPr="00F63421" w:rsidRDefault="002A71E5" w:rsidP="00947943">
      <w:pPr>
        <w:pStyle w:val="Buletted"/>
      </w:pPr>
      <w:r w:rsidRPr="00F63421">
        <w:t>Do not return damaged product before the authorization of the supplier.</w:t>
      </w:r>
    </w:p>
    <w:p w:rsidR="002A71E5" w:rsidRPr="002A68FC" w:rsidRDefault="002A71E5" w:rsidP="002A68FC">
      <w:pPr>
        <w:pStyle w:val="Heading3"/>
      </w:pPr>
      <w:bookmarkStart w:id="141" w:name="_Toc494982202"/>
      <w:bookmarkStart w:id="142" w:name="_Toc531648717"/>
      <w:r w:rsidRPr="002A68FC">
        <w:t>Storage of received materials</w:t>
      </w:r>
      <w:bookmarkEnd w:id="141"/>
      <w:bookmarkEnd w:id="142"/>
    </w:p>
    <w:p w:rsidR="002A71E5" w:rsidRPr="00F63421" w:rsidRDefault="002A71E5" w:rsidP="002A71E5">
      <w:pPr>
        <w:rPr>
          <w:szCs w:val="24"/>
        </w:rPr>
      </w:pPr>
      <w:r w:rsidRPr="00F63421">
        <w:rPr>
          <w:szCs w:val="24"/>
        </w:rPr>
        <w:t>Pipes and fittings delivered in rolls or pieces must be stored appropriately as described below.</w:t>
      </w:r>
    </w:p>
    <w:p w:rsidR="002A71E5" w:rsidRPr="00F63421" w:rsidRDefault="002A71E5" w:rsidP="00947943">
      <w:pPr>
        <w:pStyle w:val="Buletted"/>
      </w:pPr>
      <w:r w:rsidRPr="00F63421">
        <w:t>Deposit the products on a clear, flat surface, and far away from any source of fire hazard.</w:t>
      </w:r>
    </w:p>
    <w:p w:rsidR="002A71E5" w:rsidRPr="00F63421" w:rsidRDefault="002A71E5" w:rsidP="00947943">
      <w:pPr>
        <w:pStyle w:val="Buletted"/>
      </w:pPr>
      <w:r>
        <w:t>Specially</w:t>
      </w:r>
      <w:r w:rsidRPr="00F63421">
        <w:t xml:space="preserve"> fittings must be stored inside shelter and take care not to be lost.</w:t>
      </w:r>
    </w:p>
    <w:p w:rsidR="002A71E5" w:rsidRPr="00F63421" w:rsidRDefault="002A71E5" w:rsidP="00947943">
      <w:pPr>
        <w:pStyle w:val="Buletted"/>
      </w:pPr>
      <w:r w:rsidRPr="00F63421">
        <w:t>The maximum pipe storage height is preferable not to exceed 1.5m.</w:t>
      </w:r>
    </w:p>
    <w:p w:rsidR="002A71E5" w:rsidRPr="00F63421" w:rsidRDefault="002A71E5" w:rsidP="00947943">
      <w:pPr>
        <w:pStyle w:val="Buletted"/>
      </w:pPr>
      <w:r w:rsidRPr="00F63421">
        <w:t>Use chocks to prevent the pile of pipes from falling down which could result in damage to the pipes, or worse still, cause injury to a person.</w:t>
      </w:r>
    </w:p>
    <w:p w:rsidR="002A71E5" w:rsidRPr="002A71E5" w:rsidRDefault="002A71E5" w:rsidP="00947943">
      <w:pPr>
        <w:pStyle w:val="Buletted"/>
      </w:pPr>
      <w:r w:rsidRPr="00F63421">
        <w:t>If the pipes are stockpiled along the trench, they should be as close as possible to the trench, on the opposite side from the backfill, to minimize loading, unloading and transportation.</w:t>
      </w:r>
    </w:p>
    <w:p w:rsidR="004C142C" w:rsidRPr="00C669C5" w:rsidRDefault="002416CB" w:rsidP="00947943">
      <w:pPr>
        <w:pStyle w:val="Heading2"/>
      </w:pPr>
      <w:bookmarkStart w:id="143" w:name="_Toc531648718"/>
      <w:r w:rsidRPr="00C669C5">
        <w:t>installation of pipe lines and fittings</w:t>
      </w:r>
      <w:bookmarkEnd w:id="143"/>
    </w:p>
    <w:p w:rsidR="002C11F7" w:rsidRPr="00C12051" w:rsidRDefault="000B3FEE" w:rsidP="007F2089">
      <w:pPr>
        <w:pStyle w:val="Heading3"/>
        <w:rPr>
          <w:noProof/>
          <w:w w:val="95"/>
        </w:rPr>
      </w:pPr>
      <w:bookmarkStart w:id="144" w:name="_Toc531648719"/>
      <w:r w:rsidRPr="00C12051">
        <w:rPr>
          <w:noProof/>
          <w:w w:val="95"/>
        </w:rPr>
        <w:t xml:space="preserve">Installation of </w:t>
      </w:r>
      <w:r w:rsidR="002416CB" w:rsidRPr="00C12051">
        <w:rPr>
          <w:noProof/>
          <w:w w:val="95"/>
        </w:rPr>
        <w:t>mains and submain pipes</w:t>
      </w:r>
      <w:bookmarkEnd w:id="144"/>
    </w:p>
    <w:p w:rsidR="00FE562E" w:rsidRDefault="002C11F7" w:rsidP="007F2089">
      <w:r w:rsidRPr="00C12051">
        <w:t xml:space="preserve">Mains and </w:t>
      </w:r>
      <w:proofErr w:type="spellStart"/>
      <w:r w:rsidRPr="00C12051">
        <w:t>submain</w:t>
      </w:r>
      <w:proofErr w:type="spellEnd"/>
      <w:r w:rsidRPr="00C12051">
        <w:t xml:space="preserve"> pipes in drip irrigation are buried. For installation of main and </w:t>
      </w:r>
      <w:proofErr w:type="spellStart"/>
      <w:r w:rsidRPr="00C12051">
        <w:t>submain</w:t>
      </w:r>
      <w:proofErr w:type="spellEnd"/>
      <w:r w:rsidRPr="00C12051">
        <w:t xml:space="preserve"> pipes, first make sure that the pipes, fittings and valves are free from defects impairing strength and durability and be of the best commercial quality for the purposes specified. All pipes, valves and pipe fittings shall conform to the relevant standards.</w:t>
      </w:r>
      <w:r w:rsidR="00FE562E" w:rsidRPr="00C12051">
        <w:t xml:space="preserve"> As the pipes are usually buried, to protect them from farming operations and traffic hazards, the following guide may be used in their installation.</w:t>
      </w:r>
    </w:p>
    <w:p w:rsidR="002C11F7" w:rsidRPr="002A68FC" w:rsidRDefault="00870068" w:rsidP="002A68FC">
      <w:pPr>
        <w:pStyle w:val="Heading4"/>
      </w:pPr>
      <w:r w:rsidRPr="002A68FC">
        <w:t xml:space="preserve">Trench </w:t>
      </w:r>
      <w:r w:rsidR="002416CB" w:rsidRPr="002A68FC">
        <w:t xml:space="preserve">excavation </w:t>
      </w:r>
    </w:p>
    <w:p w:rsidR="005226E7" w:rsidRPr="005226E7" w:rsidRDefault="005226E7" w:rsidP="002A68FC">
      <w:r w:rsidRPr="0056318B">
        <w:t xml:space="preserve">Proper layout, demarcation and pegging that guides the excavation line has to be carried out before commencing excavation works. According to the volume of earth work, labor availability </w:t>
      </w:r>
      <w:r w:rsidRPr="0056318B">
        <w:lastRenderedPageBreak/>
        <w:t>and accessibility the excavation works can be carried out by labor or excavator. During the excavation works</w:t>
      </w:r>
      <w:r>
        <w:t xml:space="preserve">, </w:t>
      </w:r>
      <w:r w:rsidRPr="0056318B">
        <w:t xml:space="preserve">the excavated material </w:t>
      </w:r>
      <w:r>
        <w:t xml:space="preserve">should not </w:t>
      </w:r>
      <w:r w:rsidRPr="0056318B">
        <w:t xml:space="preserve">block sidewalks, utility outlets and back falling of excavated material to the trench. </w:t>
      </w:r>
      <w:r w:rsidRPr="00E27F88">
        <w:t>The excavation of trenches for pipelines shall at any one time be limited to lengths approved by the design e</w:t>
      </w:r>
      <w:r w:rsidRPr="00C53A9F">
        <w:t xml:space="preserve">ngineer. </w:t>
      </w:r>
    </w:p>
    <w:p w:rsidR="00A0689D" w:rsidRPr="00C12051" w:rsidRDefault="00A0689D" w:rsidP="002A68FC"/>
    <w:p w:rsidR="005226E7" w:rsidRPr="00A55E22" w:rsidRDefault="005226E7" w:rsidP="002A68FC">
      <w:r w:rsidRPr="00A55E22">
        <w:t xml:space="preserve">The width of the trench varies based </w:t>
      </w:r>
      <w:r>
        <w:t>on</w:t>
      </w:r>
      <w:r w:rsidRPr="00A55E22">
        <w:t xml:space="preserve"> pipe size, soil type and other site specific conditions. The minimum clear width of the trench measured at the </w:t>
      </w:r>
      <w:r>
        <w:t>center</w:t>
      </w:r>
      <w:r w:rsidRPr="00A55E22">
        <w:t xml:space="preserve"> line of the pipe is generally specified </w:t>
      </w:r>
      <w:r w:rsidRPr="009F43C8">
        <w:t xml:space="preserve">at least 300mm greater than the outside diameter of the pipe to enable backfill material to be installed in the pocket area. For pipes with outside diameter of 200mm up to 400mm commonly 500mm width is recommended to allow free movement of human being shoulder during excavation and installation. </w:t>
      </w:r>
    </w:p>
    <w:p w:rsidR="005226E7" w:rsidRPr="00AD4623" w:rsidRDefault="005226E7" w:rsidP="002A68FC"/>
    <w:p w:rsidR="005226E7" w:rsidRPr="00796574" w:rsidRDefault="005226E7" w:rsidP="002A68FC">
      <w:pPr>
        <w:rPr>
          <w:szCs w:val="24"/>
        </w:rPr>
      </w:pPr>
      <w:r>
        <w:rPr>
          <w:szCs w:val="24"/>
        </w:rPr>
        <w:t xml:space="preserve">The </w:t>
      </w:r>
      <w:r w:rsidRPr="00796574">
        <w:rPr>
          <w:szCs w:val="24"/>
        </w:rPr>
        <w:t>pipe</w:t>
      </w:r>
      <w:r>
        <w:rPr>
          <w:szCs w:val="24"/>
        </w:rPr>
        <w:t>s</w:t>
      </w:r>
      <w:r w:rsidRPr="00796574">
        <w:rPr>
          <w:szCs w:val="24"/>
        </w:rPr>
        <w:t xml:space="preserve"> should be buried at depth of 350mm-400mm below the deepest recorded penetration of plough depth. Therefore, the commonly used depth </w:t>
      </w:r>
      <w:r>
        <w:rPr>
          <w:szCs w:val="24"/>
        </w:rPr>
        <w:t xml:space="preserve">of excavation </w:t>
      </w:r>
      <w:r w:rsidRPr="00796574">
        <w:rPr>
          <w:szCs w:val="24"/>
        </w:rPr>
        <w:t xml:space="preserve">is 500mm </w:t>
      </w:r>
      <w:r>
        <w:rPr>
          <w:szCs w:val="24"/>
        </w:rPr>
        <w:t xml:space="preserve">plus the </w:t>
      </w:r>
      <w:r w:rsidRPr="00796574">
        <w:rPr>
          <w:szCs w:val="24"/>
        </w:rPr>
        <w:t>pipe outside diameter</w:t>
      </w:r>
      <w:r>
        <w:rPr>
          <w:szCs w:val="24"/>
        </w:rPr>
        <w:t xml:space="preserve">. </w:t>
      </w:r>
    </w:p>
    <w:p w:rsidR="005226E7" w:rsidRPr="00063432" w:rsidRDefault="005226E7" w:rsidP="002A68FC"/>
    <w:p w:rsidR="005226E7" w:rsidRPr="00744564" w:rsidRDefault="005226E7" w:rsidP="002A68FC">
      <w:r w:rsidRPr="006163A9">
        <w:t>Adequate dewatering system to lower the existing ground water table below the level of the trench bottom and to keep the trench dry until pipes are assembled and back filled. If during the progress of the work the trench in part or in whole becomes flooded, the contr</w:t>
      </w:r>
      <w:r w:rsidRPr="00744564">
        <w:t xml:space="preserve">actor shall immediately stop all relevant work until the trench is dry. </w:t>
      </w:r>
    </w:p>
    <w:p w:rsidR="002C11F7" w:rsidRPr="002A68FC" w:rsidRDefault="00870068" w:rsidP="002A68FC">
      <w:pPr>
        <w:pStyle w:val="Heading4"/>
      </w:pPr>
      <w:r w:rsidRPr="002A68FC">
        <w:t xml:space="preserve">Installation </w:t>
      </w:r>
    </w:p>
    <w:p w:rsidR="00F87EE8" w:rsidRPr="00C12051" w:rsidRDefault="00F87EE8" w:rsidP="002A68FC">
      <w:r w:rsidRPr="00C12051">
        <w:t xml:space="preserve">After excavation of the trench, installation follows. Installation of pipelines includes construction of beddings and foundation, laying and jointing of pipes and fittings, manholes and other structures in the line, testing, and backfilling of trenches, surface restoration and commissioning. </w:t>
      </w:r>
    </w:p>
    <w:p w:rsidR="00290E1D" w:rsidRPr="00C12051" w:rsidRDefault="00290E1D" w:rsidP="007F2089"/>
    <w:p w:rsidR="004505F9" w:rsidRPr="00B31BF4" w:rsidRDefault="004505F9" w:rsidP="004505F9">
      <w:pPr>
        <w:rPr>
          <w:b/>
        </w:rPr>
      </w:pPr>
      <w:proofErr w:type="gramStart"/>
      <w:r w:rsidRPr="00B31BF4">
        <w:rPr>
          <w:b/>
        </w:rPr>
        <w:t>i</w:t>
      </w:r>
      <w:proofErr w:type="gramEnd"/>
      <w:r w:rsidRPr="00B31BF4">
        <w:rPr>
          <w:b/>
        </w:rPr>
        <w:t xml:space="preserve">) Pipe </w:t>
      </w:r>
      <w:r w:rsidR="002416CB" w:rsidRPr="00B31BF4">
        <w:rPr>
          <w:b/>
        </w:rPr>
        <w:t>laying</w:t>
      </w:r>
      <w:r w:rsidR="002416CB">
        <w:rPr>
          <w:b/>
        </w:rPr>
        <w:t>, jointing and cutting</w:t>
      </w:r>
    </w:p>
    <w:p w:rsidR="004505F9" w:rsidRPr="00F724FB" w:rsidRDefault="004505F9" w:rsidP="002A68FC">
      <w:r w:rsidRPr="00B31BF4">
        <w:t>For laying the pipes, first granular bedding of sand for pipes shall be placed by spreading and compacting granular</w:t>
      </w:r>
      <w:r w:rsidRPr="00F724FB">
        <w:t xml:space="preserve"> bedding material over the complete width of the pipe trench. Where pipes are jointed, bell holes of ample dimensions shall be formed in the bedding to ensure that each pipe is uniformly supported throughout the length of its barrel and to enable the joint to be made and inspected during testing. After pipe </w:t>
      </w:r>
      <w:proofErr w:type="gramStart"/>
      <w:r w:rsidRPr="00F724FB">
        <w:t>laying</w:t>
      </w:r>
      <w:proofErr w:type="gramEnd"/>
      <w:r w:rsidRPr="00F724FB">
        <w:t xml:space="preserve">, additional material shall be placed and compacted by hand rammer in 150mm layers equally on each side of the pipe as side support for the pipe. </w:t>
      </w:r>
    </w:p>
    <w:p w:rsidR="004505F9" w:rsidRPr="00F724FB" w:rsidRDefault="002A68FC" w:rsidP="002A68FC">
      <w:r>
        <w:tab/>
      </w:r>
    </w:p>
    <w:p w:rsidR="004505F9" w:rsidRDefault="004505F9" w:rsidP="002A68FC">
      <w:r w:rsidRPr="00F724FB">
        <w:t xml:space="preserve">Where pipes are laid on granular beds in ground with high groundwater level, puddled clay </w:t>
      </w:r>
      <w:proofErr w:type="spellStart"/>
      <w:r w:rsidRPr="00F724FB">
        <w:t>stanks</w:t>
      </w:r>
      <w:proofErr w:type="spellEnd"/>
      <w:r w:rsidRPr="00F724FB">
        <w:t xml:space="preserve"> shall be constructed at 25m intervals at the mid-point of an individual pipe. The </w:t>
      </w:r>
      <w:proofErr w:type="spellStart"/>
      <w:r w:rsidRPr="00F724FB">
        <w:t>stanks</w:t>
      </w:r>
      <w:proofErr w:type="spellEnd"/>
      <w:r w:rsidRPr="00F724FB">
        <w:t xml:space="preserve"> shall be 0.5m long and shall be recessed 300mm into the sides and base of the tre</w:t>
      </w:r>
      <w:r w:rsidRPr="00E27F88">
        <w:t xml:space="preserve">nch, and shall extend by a minimum of 150mm above the top level of the granular material. </w:t>
      </w:r>
    </w:p>
    <w:p w:rsidR="004505F9" w:rsidRPr="00E27F88" w:rsidRDefault="004505F9" w:rsidP="002A68FC"/>
    <w:p w:rsidR="004505F9" w:rsidRPr="00C53A9F" w:rsidRDefault="004505F9" w:rsidP="002A68FC">
      <w:r w:rsidRPr="00E27F88">
        <w:t>Hydrants must be installed out of the way and must be painted with a bright-</w:t>
      </w:r>
      <w:proofErr w:type="spellStart"/>
      <w:r w:rsidRPr="00E27F88">
        <w:t>coloured</w:t>
      </w:r>
      <w:proofErr w:type="spellEnd"/>
      <w:r w:rsidRPr="00E27F88">
        <w:t xml:space="preserve"> paint to prevent them from being run over. All mainlines and </w:t>
      </w:r>
      <w:proofErr w:type="spellStart"/>
      <w:r w:rsidRPr="00E27F88">
        <w:t>submains</w:t>
      </w:r>
      <w:proofErr w:type="spellEnd"/>
      <w:r w:rsidRPr="00E27F88">
        <w:t xml:space="preserve"> must be flushed after installation to get rid of dirt that may have entered the pipes during installation. Pressure measuring points must be installed after each control valve at a block or hydrant so that the design operating pressure of the system can be set at th</w:t>
      </w:r>
      <w:r w:rsidRPr="00C53A9F">
        <w:t xml:space="preserve">ose points. </w:t>
      </w:r>
    </w:p>
    <w:p w:rsidR="004505F9" w:rsidRDefault="004505F9" w:rsidP="002A68FC">
      <w:r>
        <w:t>While laying pipes, a</w:t>
      </w:r>
      <w:r w:rsidRPr="000F1159">
        <w:t xml:space="preserve">ll joints shall be flexible joints and comply with the relevant provisions of the appropriate standards and shall be made to the manufacturer's recommendations. </w:t>
      </w:r>
    </w:p>
    <w:p w:rsidR="002416CB" w:rsidRPr="000F1159" w:rsidRDefault="002416CB" w:rsidP="002A68FC"/>
    <w:p w:rsidR="004505F9" w:rsidRPr="006319BE" w:rsidRDefault="004505F9" w:rsidP="002A68FC">
      <w:r w:rsidRPr="000F1159">
        <w:lastRenderedPageBreak/>
        <w:t>Flanged joints shall be properly aligned before any bolts are tightened. Gaskets for flanged joints shall be of the inside-bolt-circle type. Gaskets may be secured temporarily to one flange face by a minimum quantity of clear rubber solution. Unless specified otherwise joints having exposed mild steel comp</w:t>
      </w:r>
      <w:r w:rsidRPr="00537416">
        <w:t>onents shall be cleaned and all loose rust shall be removed. The internal lining in a gap which has been left for the joint to be made shall be completed in accordance with the recommendations issued by the manufacturer unless specified otherwise. The exte</w:t>
      </w:r>
      <w:r w:rsidRPr="00783CE3">
        <w:t xml:space="preserve">rnal protection shall comprise bitumen </w:t>
      </w:r>
      <w:r w:rsidRPr="003053D3">
        <w:t xml:space="preserve">applied to a thickness of not less than one millimeter onto the external surface of the joint, followed where appropriate by a spiral wrap of heavy duty glass fiber tape bonded with hot bitumen. </w:t>
      </w:r>
    </w:p>
    <w:p w:rsidR="004505F9" w:rsidRPr="00FB4EB3" w:rsidRDefault="004505F9" w:rsidP="002A68FC"/>
    <w:p w:rsidR="004505F9" w:rsidRDefault="004505F9" w:rsidP="002A68FC">
      <w:r w:rsidRPr="00B34808">
        <w:t>For closing lengths,</w:t>
      </w:r>
      <w:r w:rsidRPr="004C4DF5">
        <w:t xml:space="preserve"> it may be necessary to cut pipes of various materials. Pipes shall be cut by a method which provides a clean square profile without splitting or fracturing the pipe wall, and which causes minimum damage to any protective coating. Where necessary, the cut ends of pipes shall be formed to the tape</w:t>
      </w:r>
      <w:r w:rsidRPr="004562AA">
        <w:t>rs and chamfers suitable for the type of joint to be used and any protectiv</w:t>
      </w:r>
      <w:r w:rsidRPr="00FF210B">
        <w:t xml:space="preserve">e coatings shall be made good. </w:t>
      </w:r>
    </w:p>
    <w:p w:rsidR="004505F9" w:rsidRDefault="004505F9" w:rsidP="002A68FC"/>
    <w:p w:rsidR="004505F9" w:rsidRPr="009F43C8" w:rsidRDefault="004505F9" w:rsidP="002A68FC">
      <w:r w:rsidRPr="009F43C8">
        <w:t>In general during pipe laying and joining works the following guides shall be adopted:</w:t>
      </w:r>
    </w:p>
    <w:p w:rsidR="004505F9" w:rsidRPr="009F43C8" w:rsidRDefault="004505F9" w:rsidP="00C669C5">
      <w:pPr>
        <w:pStyle w:val="Buletted"/>
      </w:pPr>
      <w:r w:rsidRPr="009F43C8">
        <w:t>When pipes are supplied in rolls properly transport the roll to installation trench, unroll and stretch straight off side of the trench length.</w:t>
      </w:r>
    </w:p>
    <w:p w:rsidR="004505F9" w:rsidRPr="009F43C8" w:rsidRDefault="004505F9" w:rsidP="00C669C5">
      <w:pPr>
        <w:pStyle w:val="Buletted"/>
      </w:pPr>
      <w:r w:rsidRPr="009F43C8">
        <w:t>Immediately before being laid and jointed, each pipe and fitting shall be carefully examined for flaws, cracks, or any other damage and all dust, dirt and foreign matter must be removed from the pipe. Therefore, sufficient care shall be taken to ensure that each pipe and fitting remains clean during the laying.</w:t>
      </w:r>
    </w:p>
    <w:p w:rsidR="004505F9" w:rsidRPr="009F43C8" w:rsidRDefault="004505F9" w:rsidP="00C669C5">
      <w:pPr>
        <w:pStyle w:val="Buletted"/>
      </w:pPr>
      <w:r w:rsidRPr="009F43C8">
        <w:t xml:space="preserve">If the Engineer deems the defective pipe as being suitable for use, the defective pipe shall be cut back at least 150mm beyond any visible flaw and prepared for jointing. </w:t>
      </w:r>
    </w:p>
    <w:p w:rsidR="004505F9" w:rsidRPr="009F43C8" w:rsidRDefault="004505F9" w:rsidP="00C669C5">
      <w:pPr>
        <w:pStyle w:val="Buletted"/>
      </w:pPr>
      <w:r w:rsidRPr="009F43C8">
        <w:t>All pipe lining and jointing shall be carried out by experienced pipe layers, well skilled in their work, to the grades, levels and lines shown on the drawing</w:t>
      </w:r>
    </w:p>
    <w:p w:rsidR="004505F9" w:rsidRPr="009F43C8" w:rsidRDefault="004505F9" w:rsidP="00C669C5">
      <w:pPr>
        <w:pStyle w:val="Buletted"/>
      </w:pPr>
      <w:r w:rsidRPr="009F43C8">
        <w:t>Joint the HDPE pipes using welding machines or compression fittings off side of the trench.</w:t>
      </w:r>
    </w:p>
    <w:p w:rsidR="004505F9" w:rsidRPr="009F43C8" w:rsidRDefault="004505F9" w:rsidP="00C669C5">
      <w:pPr>
        <w:pStyle w:val="Buletted"/>
      </w:pPr>
      <w:r w:rsidRPr="009F43C8">
        <w:t xml:space="preserve">Before pipe laying to the trench clean all stone, soil and other debris that might have fallen to the trench. </w:t>
      </w:r>
    </w:p>
    <w:p w:rsidR="004505F9" w:rsidRPr="009F43C8" w:rsidRDefault="004505F9" w:rsidP="00C669C5">
      <w:pPr>
        <w:pStyle w:val="Buletted"/>
      </w:pPr>
      <w:r w:rsidRPr="009F43C8">
        <w:t xml:space="preserve">Drag the pipes carefully section by section to the trench and </w:t>
      </w:r>
      <w:proofErr w:type="gramStart"/>
      <w:r w:rsidRPr="009F43C8">
        <w:t>laid</w:t>
      </w:r>
      <w:proofErr w:type="gramEnd"/>
      <w:r w:rsidRPr="009F43C8">
        <w:t xml:space="preserve"> on a natural bed over the trench formation when there is no rocky or stony ground exists.</w:t>
      </w:r>
    </w:p>
    <w:p w:rsidR="004505F9" w:rsidRPr="009F43C8" w:rsidRDefault="004505F9" w:rsidP="00C669C5">
      <w:pPr>
        <w:pStyle w:val="Buletted"/>
      </w:pPr>
      <w:r w:rsidRPr="009F43C8">
        <w:t>HDPE pipes with small diameter pipes may be laid to curves, not exceeding 1.3 times the minimum diameter.</w:t>
      </w:r>
    </w:p>
    <w:p w:rsidR="004505F9" w:rsidRPr="009F43C8" w:rsidRDefault="004505F9" w:rsidP="00C669C5">
      <w:pPr>
        <w:pStyle w:val="Buletted"/>
      </w:pPr>
      <w:r w:rsidRPr="009F43C8">
        <w:t>For the installation of valves and other fittings where required, pipes shall be cut and prepared using proper tools.</w:t>
      </w:r>
    </w:p>
    <w:p w:rsidR="004505F9" w:rsidRPr="009F43C8" w:rsidRDefault="004505F9" w:rsidP="00C669C5">
      <w:pPr>
        <w:pStyle w:val="Buletted"/>
      </w:pPr>
      <w:r w:rsidRPr="009F43C8">
        <w:t>Additional care should be taken during the laying of pipes by using suitable caps or plugs to cover open ends in the event of a prolonged interruption on completion of the work.</w:t>
      </w:r>
    </w:p>
    <w:p w:rsidR="004505F9" w:rsidRDefault="004505F9" w:rsidP="00865767">
      <w:pPr>
        <w:rPr>
          <w:b/>
        </w:rPr>
      </w:pPr>
      <w:bookmarkStart w:id="145" w:name="_Toc492656071"/>
      <w:bookmarkStart w:id="146" w:name="_Toc494982205"/>
      <w:bookmarkStart w:id="147" w:name="_Toc495137960"/>
      <w:r w:rsidRPr="00865767">
        <w:rPr>
          <w:b/>
        </w:rPr>
        <w:t xml:space="preserve">ii). Installation of </w:t>
      </w:r>
      <w:r w:rsidR="002416CB" w:rsidRPr="00865767">
        <w:rPr>
          <w:b/>
        </w:rPr>
        <w:t>fittings</w:t>
      </w:r>
      <w:bookmarkEnd w:id="145"/>
      <w:bookmarkEnd w:id="146"/>
      <w:bookmarkEnd w:id="147"/>
    </w:p>
    <w:p w:rsidR="00865767" w:rsidRPr="00865767" w:rsidRDefault="00865767" w:rsidP="002416CB">
      <w:pPr>
        <w:spacing w:line="240" w:lineRule="auto"/>
        <w:rPr>
          <w:b/>
        </w:rPr>
      </w:pPr>
    </w:p>
    <w:p w:rsidR="00C024D6" w:rsidRDefault="004505F9" w:rsidP="00865767">
      <w:bookmarkStart w:id="148" w:name="_Toc492656072"/>
      <w:bookmarkStart w:id="149" w:name="_Toc494982206"/>
      <w:bookmarkStart w:id="150" w:name="_Toc495137961"/>
      <w:r w:rsidRPr="00AA297D">
        <w:t>As presented in section 1.6, there are several types of PVC and PE fittings</w:t>
      </w:r>
      <w:bookmarkEnd w:id="148"/>
      <w:r w:rsidRPr="00AA297D">
        <w:t>. The most common fittings used in PVC pipes are Solvent Weld and threaded fittings. There are, however, different options of connecting HDPE pipe with fittings and the most comm</w:t>
      </w:r>
      <w:r>
        <w:t xml:space="preserve">only used are described </w:t>
      </w:r>
      <w:r w:rsidRPr="00AA297D">
        <w:t>below.</w:t>
      </w:r>
      <w:bookmarkEnd w:id="149"/>
      <w:bookmarkEnd w:id="150"/>
      <w:r w:rsidR="00C024D6">
        <w:br w:type="page"/>
      </w:r>
    </w:p>
    <w:p w:rsidR="004505F9" w:rsidRPr="00FF210B" w:rsidRDefault="004505F9" w:rsidP="00637270">
      <w:pPr>
        <w:numPr>
          <w:ilvl w:val="0"/>
          <w:numId w:val="14"/>
        </w:numPr>
        <w:jc w:val="left"/>
        <w:rPr>
          <w:b/>
        </w:rPr>
      </w:pPr>
      <w:r w:rsidRPr="00FF210B">
        <w:rPr>
          <w:b/>
        </w:rPr>
        <w:lastRenderedPageBreak/>
        <w:t>Flanged fittings</w:t>
      </w:r>
    </w:p>
    <w:p w:rsidR="004505F9" w:rsidRDefault="004505F9" w:rsidP="004505F9">
      <w:r w:rsidRPr="00FF210B">
        <w:t>Flanged fittings are used mostly in large sizes exceeding 90mm size and when there is a need to use flanged fittings and pipes. All flanged connections are face to face dimension by using backing rings, bolts, nuts and gaskets.</w:t>
      </w:r>
    </w:p>
    <w:p w:rsidR="004505F9" w:rsidRPr="00FF210B" w:rsidRDefault="004505F9" w:rsidP="004505F9"/>
    <w:p w:rsidR="004505F9" w:rsidRPr="00FF210B" w:rsidRDefault="004505F9" w:rsidP="00637270">
      <w:pPr>
        <w:numPr>
          <w:ilvl w:val="0"/>
          <w:numId w:val="14"/>
        </w:numPr>
        <w:jc w:val="left"/>
        <w:rPr>
          <w:b/>
        </w:rPr>
      </w:pPr>
      <w:r w:rsidRPr="00FF210B">
        <w:rPr>
          <w:b/>
        </w:rPr>
        <w:t>Butt weld fittings</w:t>
      </w:r>
    </w:p>
    <w:p w:rsidR="004505F9" w:rsidRDefault="004505F9" w:rsidP="004505F9">
      <w:r w:rsidRPr="00FF210B">
        <w:t xml:space="preserve">All pipes are going to be joined face to face by welding or by using </w:t>
      </w:r>
      <w:proofErr w:type="spellStart"/>
      <w:r w:rsidRPr="00FF210B">
        <w:t>weldable</w:t>
      </w:r>
      <w:proofErr w:type="spellEnd"/>
      <w:r w:rsidRPr="00FF210B">
        <w:t xml:space="preserve"> fittings such as reducer, tee, elbow and etc. Also there is an option of using electro fusion fittings mostly during maintenance work and some special cases like welding that to be carried above ground level on roof and other raised areas. All </w:t>
      </w:r>
      <w:proofErr w:type="spellStart"/>
      <w:r w:rsidRPr="00FF210B">
        <w:t>weldable</w:t>
      </w:r>
      <w:proofErr w:type="spellEnd"/>
      <w:r w:rsidRPr="00FF210B">
        <w:t xml:space="preserve"> fittings are carried by using standard welding machines.</w:t>
      </w:r>
    </w:p>
    <w:p w:rsidR="004505F9" w:rsidRPr="00FF210B" w:rsidRDefault="004505F9" w:rsidP="004505F9"/>
    <w:p w:rsidR="004505F9" w:rsidRPr="00FF210B" w:rsidRDefault="004505F9" w:rsidP="00637270">
      <w:pPr>
        <w:numPr>
          <w:ilvl w:val="0"/>
          <w:numId w:val="14"/>
        </w:numPr>
        <w:jc w:val="left"/>
        <w:rPr>
          <w:b/>
        </w:rPr>
      </w:pPr>
      <w:r w:rsidRPr="00FF210B">
        <w:rPr>
          <w:b/>
        </w:rPr>
        <w:t>Compression fittings (Sleeve connection)</w:t>
      </w:r>
    </w:p>
    <w:p w:rsidR="004505F9" w:rsidRPr="00FF210B" w:rsidRDefault="004505F9" w:rsidP="004505F9">
      <w:r w:rsidRPr="00FF210B">
        <w:t>These types of fitting connections represents for joining of PE pipes and all of the compression fittings and shall be consist the following parts:</w:t>
      </w:r>
    </w:p>
    <w:p w:rsidR="004505F9" w:rsidRPr="00FF210B" w:rsidRDefault="004505F9" w:rsidP="002416CB">
      <w:pPr>
        <w:pStyle w:val="Buletted"/>
      </w:pPr>
      <w:r w:rsidRPr="00FF210B">
        <w:t>Body and lock nut- with great rigidity and low moisture absorbency</w:t>
      </w:r>
    </w:p>
    <w:p w:rsidR="004505F9" w:rsidRPr="00FF210B" w:rsidRDefault="004505F9" w:rsidP="002416CB">
      <w:pPr>
        <w:pStyle w:val="Buletted"/>
      </w:pPr>
      <w:r w:rsidRPr="00FF210B">
        <w:t>Grip/splits ring- strong, hard, highly crystalline and is known as plastic engineering.</w:t>
      </w:r>
    </w:p>
    <w:p w:rsidR="004505F9" w:rsidRPr="00FF210B" w:rsidRDefault="004505F9" w:rsidP="002416CB">
      <w:pPr>
        <w:pStyle w:val="Buletted"/>
      </w:pPr>
      <w:r w:rsidRPr="00FF210B">
        <w:t>Thrust ring/Bushing – with a characteristic of chemical resistance to solvents, acids and alkaline, toughness and flexibility.</w:t>
      </w:r>
    </w:p>
    <w:p w:rsidR="004505F9" w:rsidRPr="00FF210B" w:rsidRDefault="004505F9" w:rsidP="002416CB">
      <w:pPr>
        <w:pStyle w:val="Buletted"/>
      </w:pPr>
      <w:r w:rsidRPr="00FF210B">
        <w:t>‘O’ rings – made of rubber.</w:t>
      </w:r>
    </w:p>
    <w:p w:rsidR="004505F9" w:rsidRPr="00FF210B" w:rsidRDefault="004505F9" w:rsidP="004505F9">
      <w:pPr>
        <w:jc w:val="left"/>
      </w:pPr>
      <w:r w:rsidRPr="00FF210B">
        <w:t>During installation of these types of fittings the following guide points shall be adopted:</w:t>
      </w:r>
    </w:p>
    <w:p w:rsidR="004505F9" w:rsidRPr="00FF210B" w:rsidRDefault="004505F9" w:rsidP="002416CB">
      <w:pPr>
        <w:pStyle w:val="Buletted"/>
      </w:pPr>
      <w:r w:rsidRPr="00FF210B">
        <w:t>Level the end of the pipe to be inserted in to the fitting.</w:t>
      </w:r>
    </w:p>
    <w:p w:rsidR="004505F9" w:rsidRPr="00FF210B" w:rsidRDefault="004505F9" w:rsidP="002416CB">
      <w:pPr>
        <w:pStyle w:val="Buletted"/>
      </w:pPr>
      <w:r w:rsidRPr="00FF210B">
        <w:t xml:space="preserve">Disconnect the lock nut from the body by rotating anti clock wise and remove the grip ring. </w:t>
      </w:r>
    </w:p>
    <w:p w:rsidR="004505F9" w:rsidRPr="00FF210B" w:rsidRDefault="004505F9" w:rsidP="002416CB">
      <w:pPr>
        <w:pStyle w:val="Buletted"/>
      </w:pPr>
      <w:r w:rsidRPr="00FF210B">
        <w:t>During installation clean the pipe surface that to be inserted in to the fitting and the internal surface of the compression fitting.</w:t>
      </w:r>
    </w:p>
    <w:p w:rsidR="004505F9" w:rsidRPr="00FF210B" w:rsidRDefault="004505F9" w:rsidP="002416CB">
      <w:pPr>
        <w:pStyle w:val="Buletted"/>
      </w:pPr>
      <w:r w:rsidRPr="00FF210B">
        <w:t>Insert the nut and the grip to the pipe which is ready for connection.</w:t>
      </w:r>
    </w:p>
    <w:p w:rsidR="004505F9" w:rsidRPr="00FF210B" w:rsidRDefault="004505F9" w:rsidP="002416CB">
      <w:pPr>
        <w:pStyle w:val="Buletted"/>
      </w:pPr>
      <w:r w:rsidRPr="00FF210B">
        <w:t>Insert and push the pipe end to the bushing ring.</w:t>
      </w:r>
    </w:p>
    <w:p w:rsidR="004505F9" w:rsidRDefault="004505F9" w:rsidP="002416CB">
      <w:pPr>
        <w:pStyle w:val="Buletted"/>
      </w:pPr>
      <w:r w:rsidRPr="00FF210B">
        <w:t>After ensuring proper insertion of the pipe to the bushing ring push back the grip until it connects to the bushing ring and then locks the nut to the body by rotating clock wise.</w:t>
      </w:r>
    </w:p>
    <w:p w:rsidR="004505F9" w:rsidRPr="00FF210B" w:rsidRDefault="004505F9" w:rsidP="00896A7F">
      <w:pPr>
        <w:spacing w:line="240" w:lineRule="auto"/>
      </w:pPr>
    </w:p>
    <w:p w:rsidR="004505F9" w:rsidRPr="00FF210B" w:rsidRDefault="004505F9" w:rsidP="00637270">
      <w:pPr>
        <w:numPr>
          <w:ilvl w:val="0"/>
          <w:numId w:val="14"/>
        </w:numPr>
        <w:jc w:val="left"/>
        <w:rPr>
          <w:b/>
          <w:color w:val="FF0000"/>
        </w:rPr>
      </w:pPr>
      <w:r w:rsidRPr="00FF210B">
        <w:rPr>
          <w:b/>
        </w:rPr>
        <w:t xml:space="preserve">Threaded fittings </w:t>
      </w:r>
    </w:p>
    <w:p w:rsidR="002416CB" w:rsidRDefault="002416CB" w:rsidP="002416CB">
      <w:pPr>
        <w:spacing w:line="240" w:lineRule="auto"/>
      </w:pPr>
    </w:p>
    <w:p w:rsidR="004505F9" w:rsidRPr="00FF210B" w:rsidRDefault="004505F9" w:rsidP="004505F9">
      <w:r w:rsidRPr="00FF210B">
        <w:t>This can be referring to any types threaded fittings.</w:t>
      </w:r>
    </w:p>
    <w:p w:rsidR="004505F9" w:rsidRPr="00FF210B" w:rsidRDefault="004505F9" w:rsidP="002416CB">
      <w:pPr>
        <w:pStyle w:val="Buletted"/>
      </w:pPr>
      <w:r w:rsidRPr="00FF210B">
        <w:t xml:space="preserve">Use adequate </w:t>
      </w:r>
      <w:proofErr w:type="spellStart"/>
      <w:proofErr w:type="gramStart"/>
      <w:r w:rsidRPr="00FF210B">
        <w:t>teflon</w:t>
      </w:r>
      <w:proofErr w:type="spellEnd"/>
      <w:proofErr w:type="gramEnd"/>
      <w:r w:rsidRPr="00FF210B">
        <w:t xml:space="preserve"> on external threaded part of the fitting during connection thread to thread.</w:t>
      </w:r>
    </w:p>
    <w:p w:rsidR="004505F9" w:rsidRPr="00FF210B" w:rsidRDefault="004505F9" w:rsidP="002416CB">
      <w:pPr>
        <w:pStyle w:val="Buletted"/>
      </w:pPr>
      <w:r w:rsidRPr="00FF210B">
        <w:t>Connect at right position of the fitting thread to ensure tight connection.</w:t>
      </w:r>
    </w:p>
    <w:p w:rsidR="004505F9" w:rsidRPr="009F43C8" w:rsidRDefault="004505F9" w:rsidP="002416CB">
      <w:pPr>
        <w:pStyle w:val="Buletted"/>
      </w:pPr>
      <w:r w:rsidRPr="00FF210B">
        <w:t>Be care full not to damage the peach of the thread.</w:t>
      </w:r>
    </w:p>
    <w:p w:rsidR="004505F9" w:rsidRPr="00C53A9F" w:rsidRDefault="004505F9" w:rsidP="004505F9">
      <w:pPr>
        <w:rPr>
          <w:b/>
        </w:rPr>
      </w:pPr>
      <w:r w:rsidRPr="00C53A9F">
        <w:rPr>
          <w:b/>
        </w:rPr>
        <w:t xml:space="preserve">iii) Curves and Bends </w:t>
      </w:r>
    </w:p>
    <w:p w:rsidR="002416CB" w:rsidRDefault="002416CB" w:rsidP="002416CB">
      <w:pPr>
        <w:spacing w:line="240" w:lineRule="auto"/>
      </w:pPr>
    </w:p>
    <w:p w:rsidR="004505F9" w:rsidRDefault="004505F9" w:rsidP="004505F9">
      <w:r w:rsidRPr="00BA35E7">
        <w:t xml:space="preserve">The pipes shall be laid in straight lines where possible. Curves of long radius shall be obtained by deflection at the joints. The deflection of the joints for this purpose shall not be more than 50% of the maximum deflection as specified by the pipe manufacturer for the relevant type of joint. Concrete thrust blocks shall be provided </w:t>
      </w:r>
      <w:r>
        <w:t xml:space="preserve">where ordered by the engineer. </w:t>
      </w:r>
      <w:r w:rsidRPr="00BA35E7">
        <w:t xml:space="preserve">Concrete for thrust blocks shall be placed carefully against undisturbed earth or rock and shall in no case give less than 150mm of cover to the pipe. Concrete shall be </w:t>
      </w:r>
      <w:proofErr w:type="gramStart"/>
      <w:r w:rsidRPr="00BA35E7">
        <w:t>grade</w:t>
      </w:r>
      <w:proofErr w:type="gramEnd"/>
      <w:r w:rsidRPr="00BA35E7">
        <w:t xml:space="preserve"> C25. When casting thrust blocks, no couplings or joints shall be covered, and where timber shuttering has been used such timber shall be removed before backfilling.</w:t>
      </w:r>
    </w:p>
    <w:p w:rsidR="004505F9" w:rsidRDefault="004505F9" w:rsidP="004505F9"/>
    <w:p w:rsidR="004505F9" w:rsidRDefault="004505F9" w:rsidP="002416CB">
      <w:pPr>
        <w:jc w:val="center"/>
      </w:pPr>
      <w:r>
        <w:rPr>
          <w:noProof/>
        </w:rPr>
        <w:drawing>
          <wp:inline distT="0" distB="0" distL="0" distR="0" wp14:anchorId="2BF5AC35" wp14:editId="0ADC3BC8">
            <wp:extent cx="5915025" cy="22193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915025" cy="2219325"/>
                    </a:xfrm>
                    <a:prstGeom prst="rect">
                      <a:avLst/>
                    </a:prstGeom>
                    <a:noFill/>
                    <a:ln>
                      <a:noFill/>
                    </a:ln>
                  </pic:spPr>
                </pic:pic>
              </a:graphicData>
            </a:graphic>
          </wp:inline>
        </w:drawing>
      </w:r>
    </w:p>
    <w:p w:rsidR="004505F9" w:rsidRDefault="00C024D6" w:rsidP="00C024D6">
      <w:pPr>
        <w:pStyle w:val="Caption"/>
        <w:jc w:val="center"/>
      </w:pPr>
      <w:bookmarkStart w:id="151" w:name="_Toc498090659"/>
      <w:bookmarkStart w:id="152" w:name="_Toc531648772"/>
      <w:r>
        <w:t xml:space="preserve">Figure </w:t>
      </w:r>
      <w:r w:rsidR="00AD237A">
        <w:fldChar w:fldCharType="begin"/>
      </w:r>
      <w:r w:rsidR="00AD237A">
        <w:instrText xml:space="preserve"> STYLEREF 1 \s </w:instrText>
      </w:r>
      <w:r w:rsidR="00AD237A">
        <w:fldChar w:fldCharType="separate"/>
      </w:r>
      <w:r w:rsidR="00726F72">
        <w:rPr>
          <w:noProof/>
        </w:rPr>
        <w:t>4</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1</w:t>
      </w:r>
      <w:r w:rsidR="00AD237A">
        <w:rPr>
          <w:noProof/>
        </w:rPr>
        <w:fldChar w:fldCharType="end"/>
      </w:r>
      <w:r w:rsidRPr="008C378B">
        <w:t xml:space="preserve">:  </w:t>
      </w:r>
      <w:r>
        <w:t>Thrust blocking for PVC pipes</w:t>
      </w:r>
      <w:bookmarkEnd w:id="151"/>
      <w:bookmarkEnd w:id="152"/>
    </w:p>
    <w:p w:rsidR="002416CB" w:rsidRPr="002416CB" w:rsidRDefault="002416CB" w:rsidP="002416CB"/>
    <w:p w:rsidR="004505F9" w:rsidRDefault="004505F9" w:rsidP="002416CB">
      <w:pPr>
        <w:jc w:val="center"/>
      </w:pPr>
      <w:r>
        <w:rPr>
          <w:noProof/>
        </w:rPr>
        <w:drawing>
          <wp:inline distT="0" distB="0" distL="0" distR="0" wp14:anchorId="3DEE28EB" wp14:editId="74A4A139">
            <wp:extent cx="5915025" cy="27241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915025" cy="2724150"/>
                    </a:xfrm>
                    <a:prstGeom prst="rect">
                      <a:avLst/>
                    </a:prstGeom>
                    <a:noFill/>
                    <a:ln>
                      <a:noFill/>
                    </a:ln>
                  </pic:spPr>
                </pic:pic>
              </a:graphicData>
            </a:graphic>
          </wp:inline>
        </w:drawing>
      </w:r>
    </w:p>
    <w:p w:rsidR="004505F9" w:rsidRPr="008C378B" w:rsidRDefault="00C024D6" w:rsidP="00C024D6">
      <w:pPr>
        <w:pStyle w:val="Caption"/>
        <w:jc w:val="center"/>
      </w:pPr>
      <w:bookmarkStart w:id="153" w:name="_Toc498090660"/>
      <w:bookmarkStart w:id="154" w:name="_Toc531648773"/>
      <w:r>
        <w:t xml:space="preserve">Figure </w:t>
      </w:r>
      <w:r w:rsidR="00AD237A">
        <w:fldChar w:fldCharType="begin"/>
      </w:r>
      <w:r w:rsidR="00AD237A">
        <w:instrText xml:space="preserve"> STYLEREF 1 \s </w:instrText>
      </w:r>
      <w:r w:rsidR="00AD237A">
        <w:fldChar w:fldCharType="separate"/>
      </w:r>
      <w:r w:rsidR="00726F72">
        <w:rPr>
          <w:noProof/>
        </w:rPr>
        <w:t>4</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2</w:t>
      </w:r>
      <w:r w:rsidR="00AD237A">
        <w:rPr>
          <w:noProof/>
        </w:rPr>
        <w:fldChar w:fldCharType="end"/>
      </w:r>
      <w:r w:rsidRPr="001A7BEC">
        <w:t>:  Example of control head installation</w:t>
      </w:r>
      <w:bookmarkEnd w:id="153"/>
      <w:bookmarkEnd w:id="154"/>
    </w:p>
    <w:p w:rsidR="004505F9" w:rsidRDefault="004505F9" w:rsidP="00D6094A">
      <w:pPr>
        <w:jc w:val="center"/>
      </w:pPr>
      <w:r>
        <w:rPr>
          <w:noProof/>
        </w:rPr>
        <w:drawing>
          <wp:inline distT="0" distB="0" distL="0" distR="0" wp14:anchorId="6ACA1073" wp14:editId="64E5F8A5">
            <wp:extent cx="4419600" cy="28111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421635" cy="2812473"/>
                    </a:xfrm>
                    <a:prstGeom prst="rect">
                      <a:avLst/>
                    </a:prstGeom>
                    <a:noFill/>
                    <a:ln>
                      <a:noFill/>
                    </a:ln>
                  </pic:spPr>
                </pic:pic>
              </a:graphicData>
            </a:graphic>
          </wp:inline>
        </w:drawing>
      </w:r>
    </w:p>
    <w:p w:rsidR="00A0689D" w:rsidRDefault="00C024D6" w:rsidP="00C024D6">
      <w:pPr>
        <w:pStyle w:val="Caption"/>
        <w:jc w:val="center"/>
      </w:pPr>
      <w:bookmarkStart w:id="155" w:name="_Toc498090661"/>
      <w:bookmarkStart w:id="156" w:name="_Toc531648774"/>
      <w:r>
        <w:t xml:space="preserve">Figure </w:t>
      </w:r>
      <w:r w:rsidR="00AD237A">
        <w:fldChar w:fldCharType="begin"/>
      </w:r>
      <w:r w:rsidR="00AD237A">
        <w:instrText xml:space="preserve"> STYLEREF 1 \s </w:instrText>
      </w:r>
      <w:r w:rsidR="00AD237A">
        <w:fldChar w:fldCharType="separate"/>
      </w:r>
      <w:r w:rsidR="00726F72">
        <w:rPr>
          <w:noProof/>
        </w:rPr>
        <w:t>4</w:t>
      </w:r>
      <w:r w:rsidR="00AD237A">
        <w:rPr>
          <w:noProof/>
        </w:rPr>
        <w:fldChar w:fldCharType="end"/>
      </w:r>
      <w:r w:rsidR="00C8260D">
        <w:noBreakHyphen/>
      </w:r>
      <w:r w:rsidR="00AD237A">
        <w:fldChar w:fldCharType="begin"/>
      </w:r>
      <w:r w:rsidR="00AD237A">
        <w:instrText xml:space="preserve"> SEQ Figure \* ARABIC \s 1 </w:instrText>
      </w:r>
      <w:r w:rsidR="00AD237A">
        <w:fldChar w:fldCharType="separate"/>
      </w:r>
      <w:r w:rsidR="00726F72">
        <w:rPr>
          <w:noProof/>
        </w:rPr>
        <w:t>3</w:t>
      </w:r>
      <w:r w:rsidR="00AD237A">
        <w:rPr>
          <w:noProof/>
        </w:rPr>
        <w:fldChar w:fldCharType="end"/>
      </w:r>
      <w:r w:rsidRPr="001D5F1C">
        <w:t xml:space="preserve">:  Example of end line of </w:t>
      </w:r>
      <w:proofErr w:type="spellStart"/>
      <w:r w:rsidRPr="001D5F1C">
        <w:t>submain</w:t>
      </w:r>
      <w:proofErr w:type="spellEnd"/>
      <w:r w:rsidRPr="001D5F1C">
        <w:t xml:space="preserve"> pipe installation</w:t>
      </w:r>
      <w:bookmarkEnd w:id="155"/>
      <w:bookmarkEnd w:id="156"/>
    </w:p>
    <w:p w:rsidR="00C024D6" w:rsidRPr="00C024D6" w:rsidRDefault="00C024D6" w:rsidP="00C024D6"/>
    <w:p w:rsidR="00F87EE8" w:rsidRPr="00A0689D" w:rsidRDefault="00F87EE8" w:rsidP="007F2089">
      <w:pPr>
        <w:rPr>
          <w:b/>
          <w:noProof/>
          <w:color w:val="880046"/>
          <w:spacing w:val="13"/>
          <w:w w:val="95"/>
          <w:u w:val="single"/>
        </w:rPr>
      </w:pPr>
      <w:r w:rsidRPr="00A0689D">
        <w:rPr>
          <w:b/>
        </w:rPr>
        <w:lastRenderedPageBreak/>
        <w:t>iv</w:t>
      </w:r>
      <w:proofErr w:type="gramStart"/>
      <w:r w:rsidRPr="00A0689D">
        <w:rPr>
          <w:b/>
        </w:rPr>
        <w:t>)</w:t>
      </w:r>
      <w:bookmarkStart w:id="157" w:name="_Toc473771379"/>
      <w:r w:rsidRPr="00A0689D">
        <w:rPr>
          <w:b/>
        </w:rPr>
        <w:t>Testing</w:t>
      </w:r>
      <w:proofErr w:type="gramEnd"/>
      <w:r w:rsidRPr="00A0689D">
        <w:rPr>
          <w:b/>
        </w:rPr>
        <w:t xml:space="preserve"> of main and </w:t>
      </w:r>
      <w:proofErr w:type="spellStart"/>
      <w:r w:rsidRPr="00A0689D">
        <w:rPr>
          <w:b/>
        </w:rPr>
        <w:t>submain</w:t>
      </w:r>
      <w:proofErr w:type="spellEnd"/>
      <w:r w:rsidRPr="00A0689D">
        <w:rPr>
          <w:b/>
        </w:rPr>
        <w:t xml:space="preserve"> pipes and fittings</w:t>
      </w:r>
      <w:bookmarkEnd w:id="157"/>
    </w:p>
    <w:p w:rsidR="00F87EE8" w:rsidRDefault="00F87EE8" w:rsidP="007F2089">
      <w:r w:rsidRPr="00C12051">
        <w:t xml:space="preserve">As soon as pipes have been placed on their bedding and before backfilling they shall be tested for leakage. Before any testing, the contractor shall ensure that the pipeline is anchored adequately and that thrusts from bends, branch outlets or from the pipeline ends are transmitted to solid ground or to a suitable temporary anchorage. Open ends shall be stopped with plugs, caps or blank flanges properly jointed. </w:t>
      </w:r>
    </w:p>
    <w:p w:rsidR="00A0689D" w:rsidRPr="00C12051" w:rsidRDefault="00A0689D" w:rsidP="007F2089"/>
    <w:p w:rsidR="00F87EE8" w:rsidRDefault="00F87EE8" w:rsidP="007F2089">
      <w:r w:rsidRPr="00C12051">
        <w:t xml:space="preserve">The Contractor shall not cover up any pipe except </w:t>
      </w:r>
      <w:proofErr w:type="spellStart"/>
      <w:r w:rsidRPr="00C12051">
        <w:t>uPVC</w:t>
      </w:r>
      <w:proofErr w:type="spellEnd"/>
      <w:r w:rsidRPr="00C12051">
        <w:t xml:space="preserve"> pipe until it has been inspected, tested and approved. </w:t>
      </w:r>
      <w:proofErr w:type="spellStart"/>
      <w:proofErr w:type="gramStart"/>
      <w:r w:rsidRPr="00C12051">
        <w:t>uPVC</w:t>
      </w:r>
      <w:proofErr w:type="spellEnd"/>
      <w:proofErr w:type="gramEnd"/>
      <w:r w:rsidRPr="00C12051">
        <w:t xml:space="preserve"> may be covered to a depth of 150mm to reduce thermal movement if immediate inspection and testing is not practicable. </w:t>
      </w:r>
    </w:p>
    <w:p w:rsidR="00A0689D" w:rsidRPr="00C12051" w:rsidRDefault="00A0689D" w:rsidP="007F2089"/>
    <w:p w:rsidR="00F87EE8" w:rsidRDefault="00F87EE8" w:rsidP="007F2089">
      <w:r w:rsidRPr="00C12051">
        <w:t xml:space="preserve">Before testing, valves shall be checked and sealed, the sections of main filled with water and the air released. After having been filled, pipelines shall be left under operating pressure for the period of not less than three (3) hours, so as to achieve conditions as stable as possible for testing. </w:t>
      </w:r>
    </w:p>
    <w:p w:rsidR="00A0689D" w:rsidRPr="00C12051" w:rsidRDefault="00A0689D" w:rsidP="007F2089"/>
    <w:p w:rsidR="00F87EE8" w:rsidRDefault="00F87EE8" w:rsidP="007F2089">
      <w:r w:rsidRPr="00C12051">
        <w:t xml:space="preserve">The pressure shall then be raised until the test pressure being 125 % times the maximum working </w:t>
      </w:r>
      <w:proofErr w:type="gramStart"/>
      <w:r w:rsidRPr="00C12051">
        <w:t>pressure,</w:t>
      </w:r>
      <w:proofErr w:type="gramEnd"/>
      <w:r w:rsidRPr="00C12051">
        <w:t xml:space="preserve"> is reached in the lowest part of the tested section, and the pressure shall be maintained at this level, by pumping if necessary, for a period of one hour. The pump shall then be disconnected, and no further water shall be permitted to enter the pipeline for a further period of one hour. At the end of this period the original pressure shall be restored by pumping and the loss measured by drawing off water from the pipeline until the pressure at the end of test is reached again. </w:t>
      </w:r>
    </w:p>
    <w:p w:rsidR="00A0689D" w:rsidRPr="00C12051" w:rsidRDefault="00A0689D" w:rsidP="007F2089"/>
    <w:p w:rsidR="00C156E9" w:rsidRPr="00BA35E7" w:rsidRDefault="00C156E9" w:rsidP="00C156E9">
      <w:pPr>
        <w:rPr>
          <w:b/>
        </w:rPr>
      </w:pPr>
      <w:r w:rsidRPr="00BA35E7">
        <w:rPr>
          <w:b/>
        </w:rPr>
        <w:t xml:space="preserve">v) Filling and Protection </w:t>
      </w:r>
    </w:p>
    <w:p w:rsidR="00C156E9" w:rsidRPr="00BA35E7" w:rsidRDefault="00C156E9" w:rsidP="00C86133">
      <w:r w:rsidRPr="00BA35E7">
        <w:t xml:space="preserve">After testing, the pipe must be surrounded by fill for proper protection. Back filling can be done by using selected soil from the excavated native material in the trench provided, which is free from large </w:t>
      </w:r>
      <w:proofErr w:type="gramStart"/>
      <w:r w:rsidRPr="00BA35E7">
        <w:t>stones,</w:t>
      </w:r>
      <w:proofErr w:type="gramEnd"/>
      <w:r w:rsidRPr="00BA35E7">
        <w:t xml:space="preserve"> and free of debris or other organic materials up to 500mm height over the crown of the pipe in which it is up to the maximum depth of the plough. The purpose of the backfill is to protect the pipe from damage and floating over during water filling condition. It is not necessary to compact the backfill directly over the top of the pipe for the sake of the pipe’s structural strength. However, it may be necessary for the sake of roadway integrity. </w:t>
      </w:r>
    </w:p>
    <w:p w:rsidR="002416CB" w:rsidRDefault="002416CB" w:rsidP="00C86133"/>
    <w:p w:rsidR="00C156E9" w:rsidRPr="005C79B6" w:rsidRDefault="00C156E9" w:rsidP="00C86133">
      <w:r w:rsidRPr="005C79B6">
        <w:t xml:space="preserve">The pipe shall be protected with concrete encasement from live traffic loads at road crossings. </w:t>
      </w:r>
    </w:p>
    <w:p w:rsidR="00C156E9" w:rsidRPr="00063432" w:rsidRDefault="00C156E9" w:rsidP="00C86133">
      <w:r w:rsidRPr="00063432">
        <w:t xml:space="preserve">Filling and protection to pipes shall extend fully to the sides of the excavation. The Contractor shall provide and maintain an adequate support system for upholding the ground actually encountered, and the safety of adjacent structures or utilities shall not be affected. </w:t>
      </w:r>
    </w:p>
    <w:p w:rsidR="00C156E9" w:rsidRPr="006163A9" w:rsidRDefault="00C156E9" w:rsidP="00C86133"/>
    <w:p w:rsidR="00C156E9" w:rsidRPr="00B31BF4" w:rsidRDefault="00C156E9" w:rsidP="00C86133">
      <w:r w:rsidRPr="00744564">
        <w:t>All support systems shall be properly maintained until the permanent work is sufficiently advanced to permit it to be removed. No gaps or voids are permitted as a result of the removal of the support system. Gaps and voids that may be created upon removal of the support system shall be pro</w:t>
      </w:r>
      <w:r w:rsidRPr="00B31BF4">
        <w:t xml:space="preserve">perly filled with an approved granular material or Sand or other approved means. </w:t>
      </w:r>
    </w:p>
    <w:p w:rsidR="00C156E9" w:rsidRPr="00F724FB" w:rsidRDefault="00C156E9" w:rsidP="00C156E9"/>
    <w:p w:rsidR="00E61B46" w:rsidRPr="00C156E9" w:rsidRDefault="00C156E9" w:rsidP="00C156E9">
      <w:r w:rsidRPr="00F724FB">
        <w:t>The trench above the so finished pipe surround shall be filled with fill and shall be comp</w:t>
      </w:r>
      <w:r>
        <w:t xml:space="preserve">acted flush with ground level. </w:t>
      </w:r>
    </w:p>
    <w:p w:rsidR="002416CB" w:rsidRDefault="002416CB">
      <w:pPr>
        <w:spacing w:after="200"/>
        <w:jc w:val="left"/>
        <w:rPr>
          <w:b/>
          <w:i/>
          <w:noProof/>
          <w:w w:val="95"/>
        </w:rPr>
      </w:pPr>
      <w:r>
        <w:rPr>
          <w:noProof/>
          <w:w w:val="95"/>
        </w:rPr>
        <w:br w:type="page"/>
      </w:r>
    </w:p>
    <w:p w:rsidR="006F416D" w:rsidRPr="00C12051" w:rsidRDefault="006F416D" w:rsidP="007F2089">
      <w:pPr>
        <w:pStyle w:val="Heading3"/>
        <w:rPr>
          <w:noProof/>
          <w:w w:val="95"/>
        </w:rPr>
      </w:pPr>
      <w:bookmarkStart w:id="158" w:name="_Toc531648720"/>
      <w:r w:rsidRPr="00C12051">
        <w:rPr>
          <w:noProof/>
          <w:w w:val="95"/>
        </w:rPr>
        <w:lastRenderedPageBreak/>
        <w:t>Ma</w:t>
      </w:r>
      <w:r w:rsidR="00042D7C" w:rsidRPr="00C12051">
        <w:rPr>
          <w:noProof/>
          <w:w w:val="95"/>
        </w:rPr>
        <w:t xml:space="preserve">nifolds, </w:t>
      </w:r>
      <w:r w:rsidR="002416CB" w:rsidRPr="00C12051">
        <w:rPr>
          <w:noProof/>
          <w:w w:val="95"/>
        </w:rPr>
        <w:t>laterals and drippers installation</w:t>
      </w:r>
      <w:bookmarkEnd w:id="158"/>
    </w:p>
    <w:p w:rsidR="003E32B3" w:rsidRDefault="003E32B3" w:rsidP="007F2089">
      <w:r w:rsidRPr="00C12051">
        <w:t xml:space="preserve">After installation of main and </w:t>
      </w:r>
      <w:proofErr w:type="spellStart"/>
      <w:r w:rsidRPr="00C12051">
        <w:t>submain</w:t>
      </w:r>
      <w:proofErr w:type="spellEnd"/>
      <w:r w:rsidRPr="00C12051">
        <w:t xml:space="preserve"> pipes, the manifolds and lateral pipes are installed as per the design and arrangement of the field</w:t>
      </w:r>
      <w:r w:rsidR="005B2BEA" w:rsidRPr="00C12051">
        <w:t>s</w:t>
      </w:r>
      <w:r w:rsidRPr="00C12051">
        <w:t>. The manifolds are HDPE pipes which shoul</w:t>
      </w:r>
      <w:r w:rsidR="00BE109D" w:rsidRPr="00C12051">
        <w:t xml:space="preserve">d be carefully </w:t>
      </w:r>
      <w:r w:rsidRPr="00C12051">
        <w:t xml:space="preserve">connected </w:t>
      </w:r>
      <w:r w:rsidR="00BE109D" w:rsidRPr="00C12051">
        <w:t xml:space="preserve">to the </w:t>
      </w:r>
      <w:proofErr w:type="spellStart"/>
      <w:r w:rsidR="00BE109D" w:rsidRPr="00C12051">
        <w:t>submain</w:t>
      </w:r>
      <w:proofErr w:type="spellEnd"/>
      <w:r w:rsidR="00BE109D" w:rsidRPr="00C12051">
        <w:t xml:space="preserve"> pipes at riser points. Each laterals connected on a manifold in a given block</w:t>
      </w:r>
      <w:r w:rsidR="005B2BEA" w:rsidRPr="00C12051">
        <w:t>/BDU</w:t>
      </w:r>
      <w:r w:rsidR="00BE109D" w:rsidRPr="00C12051">
        <w:t xml:space="preserve"> shall carefully be laid along the crop rows or between rows</w:t>
      </w:r>
      <w:r w:rsidR="002B0924" w:rsidRPr="00C12051">
        <w:t xml:space="preserve"> depending upon the arrangement decided during design</w:t>
      </w:r>
      <w:r w:rsidR="00BE109D" w:rsidRPr="00C12051">
        <w:t xml:space="preserve">. The </w:t>
      </w:r>
      <w:r w:rsidR="000446FE" w:rsidRPr="00C12051">
        <w:t xml:space="preserve">inlet end shall be connected to the manifold with suitable size of connectors and the </w:t>
      </w:r>
      <w:r w:rsidR="00BE109D" w:rsidRPr="00C12051">
        <w:t xml:space="preserve">other end of the laterals shall be closed by end plugs. </w:t>
      </w:r>
      <w:r w:rsidR="006042F6" w:rsidRPr="00C12051">
        <w:t xml:space="preserve">For inline emitters, it is important to assure that each emitter positions are at exact locations of the crops. For online emitters, carefully place the emitters at desired spacing. </w:t>
      </w:r>
      <w:r w:rsidR="00020BF9" w:rsidRPr="00C12051">
        <w:t>Be careful that the first emitter is place</w:t>
      </w:r>
      <w:r w:rsidR="004840DE" w:rsidRPr="00C12051">
        <w:t>d</w:t>
      </w:r>
      <w:r w:rsidR="00020BF9" w:rsidRPr="00C12051">
        <w:t xml:space="preserve"> on the lateral at design</w:t>
      </w:r>
      <w:r w:rsidR="00373118" w:rsidRPr="00C12051">
        <w:t>ed</w:t>
      </w:r>
      <w:r w:rsidR="00020BF9" w:rsidRPr="00C12051">
        <w:t xml:space="preserve"> spacing. </w:t>
      </w:r>
    </w:p>
    <w:p w:rsidR="002C11F7" w:rsidRPr="00C669C5" w:rsidRDefault="002416CB" w:rsidP="00947943">
      <w:pPr>
        <w:pStyle w:val="Heading2"/>
      </w:pPr>
      <w:bookmarkStart w:id="159" w:name="_Toc531648721"/>
      <w:r w:rsidRPr="00C669C5">
        <w:t>testing of the system</w:t>
      </w:r>
      <w:bookmarkEnd w:id="159"/>
    </w:p>
    <w:p w:rsidR="002473B0" w:rsidRDefault="002C11F7" w:rsidP="007F2089">
      <w:pPr>
        <w:rPr>
          <w:noProof/>
        </w:rPr>
      </w:pPr>
      <w:r w:rsidRPr="00C12051">
        <w:rPr>
          <w:noProof/>
        </w:rPr>
        <w:t xml:space="preserve">The purpose of a </w:t>
      </w:r>
      <w:r w:rsidR="00176655" w:rsidRPr="00C12051">
        <w:rPr>
          <w:noProof/>
        </w:rPr>
        <w:t>drip</w:t>
      </w:r>
      <w:r w:rsidRPr="00C12051">
        <w:rPr>
          <w:noProof/>
        </w:rPr>
        <w:t xml:space="preserve"> system is to distribute water uniformly. Right after installation and successful testing </w:t>
      </w:r>
      <w:r w:rsidR="00176655" w:rsidRPr="00C12051">
        <w:rPr>
          <w:noProof/>
        </w:rPr>
        <w:t xml:space="preserve">of </w:t>
      </w:r>
      <w:r w:rsidRPr="00C12051">
        <w:rPr>
          <w:noProof/>
        </w:rPr>
        <w:t xml:space="preserve">pipes and fittings, the uniformity of the </w:t>
      </w:r>
      <w:r w:rsidR="002512DD" w:rsidRPr="00C12051">
        <w:rPr>
          <w:noProof/>
        </w:rPr>
        <w:t>emitter discharges in the system</w:t>
      </w:r>
      <w:r w:rsidRPr="00C12051">
        <w:rPr>
          <w:noProof/>
        </w:rPr>
        <w:t xml:space="preserve"> shall be tested. </w:t>
      </w:r>
      <w:r w:rsidR="002473B0" w:rsidRPr="00C12051">
        <w:rPr>
          <w:noProof/>
        </w:rPr>
        <w:t>Most</w:t>
      </w:r>
      <w:r w:rsidR="00F54FAC" w:rsidRPr="00C12051">
        <w:rPr>
          <w:noProof/>
        </w:rPr>
        <w:t>ly</w:t>
      </w:r>
      <w:r w:rsidR="002473B0" w:rsidRPr="00C12051">
        <w:rPr>
          <w:noProof/>
        </w:rPr>
        <w:t xml:space="preserve"> non-uniformity in drip irrigation systems is caused by: (1) emitter plugging, wear, and manufacturing variations; and, (2) non-uniform pressure distribution in pipes and hoses. Emitters of the same type have variations in discharge (at the same operating pressure) due to small differences </w:t>
      </w:r>
      <w:r w:rsidR="00290E1D" w:rsidRPr="00C12051">
        <w:rPr>
          <w:noProof/>
        </w:rPr>
        <w:t>from manufacturing tolerances. Manufactures normally specify the coeffiecient of variation</w:t>
      </w:r>
      <w:r w:rsidR="001A694A" w:rsidRPr="00C12051">
        <w:rPr>
          <w:noProof/>
        </w:rPr>
        <w:t xml:space="preserve"> (CV) </w:t>
      </w:r>
      <w:r w:rsidR="00290E1D" w:rsidRPr="00C12051">
        <w:rPr>
          <w:noProof/>
        </w:rPr>
        <w:t>of their products.</w:t>
      </w:r>
    </w:p>
    <w:p w:rsidR="00A0689D" w:rsidRPr="00C12051" w:rsidRDefault="00A0689D" w:rsidP="007F2089">
      <w:pPr>
        <w:rPr>
          <w:noProof/>
        </w:rPr>
      </w:pPr>
    </w:p>
    <w:p w:rsidR="00407DFE" w:rsidRPr="00C12051" w:rsidRDefault="001A694A" w:rsidP="007F2089">
      <w:pPr>
        <w:rPr>
          <w:noProof/>
        </w:rPr>
      </w:pPr>
      <w:r w:rsidRPr="00C12051">
        <w:rPr>
          <w:noProof/>
        </w:rPr>
        <w:t>In practice, t</w:t>
      </w:r>
      <w:r w:rsidR="002C11F7" w:rsidRPr="00C12051">
        <w:rPr>
          <w:noProof/>
        </w:rPr>
        <w:t xml:space="preserve">he degree of uniformity of </w:t>
      </w:r>
      <w:r w:rsidR="002512DD" w:rsidRPr="00C12051">
        <w:rPr>
          <w:noProof/>
        </w:rPr>
        <w:t>emitters discharges</w:t>
      </w:r>
      <w:r w:rsidR="002C11F7" w:rsidRPr="00C12051">
        <w:rPr>
          <w:noProof/>
        </w:rPr>
        <w:t xml:space="preserve"> can be computed from field observations of the depths of water collected in open cans placed at </w:t>
      </w:r>
      <w:r w:rsidR="00B52E2A" w:rsidRPr="00C12051">
        <w:rPr>
          <w:noProof/>
        </w:rPr>
        <w:t>sampled emitters</w:t>
      </w:r>
      <w:r w:rsidR="005B2BEA" w:rsidRPr="00C12051">
        <w:rPr>
          <w:noProof/>
        </w:rPr>
        <w:t xml:space="preserve"> in a subunit</w:t>
      </w:r>
      <w:r w:rsidR="00B52E2A" w:rsidRPr="00C12051">
        <w:rPr>
          <w:noProof/>
        </w:rPr>
        <w:t xml:space="preserve">. </w:t>
      </w:r>
      <w:r w:rsidR="002C11F7" w:rsidRPr="00C12051">
        <w:rPr>
          <w:noProof/>
        </w:rPr>
        <w:t xml:space="preserve">The operating time used for testing is </w:t>
      </w:r>
      <w:r w:rsidR="00DB13B6">
        <w:rPr>
          <w:noProof/>
        </w:rPr>
        <w:t>for at least</w:t>
      </w:r>
      <w:r w:rsidR="002C11F7" w:rsidRPr="00C12051">
        <w:rPr>
          <w:noProof/>
        </w:rPr>
        <w:t xml:space="preserve"> 30minutes. </w:t>
      </w:r>
      <w:r w:rsidR="00DB13B6">
        <w:rPr>
          <w:noProof/>
        </w:rPr>
        <w:t xml:space="preserve">The common index for indication of application uniformity in drip irrigation is distribution uniformity, DU which is given by: </w:t>
      </w:r>
    </w:p>
    <w:p w:rsidR="00407DFE" w:rsidRPr="00C12051" w:rsidRDefault="00D6094A" w:rsidP="00DB13B6">
      <w:pPr>
        <w:ind w:firstLine="720"/>
        <w:rPr>
          <w:noProof/>
          <w:position w:val="-14"/>
        </w:rPr>
      </w:pPr>
      <w:r w:rsidRPr="00DB13B6">
        <w:rPr>
          <w:noProof/>
          <w:position w:val="-30"/>
        </w:rPr>
        <w:object w:dxaOrig="1760" w:dyaOrig="700">
          <v:shape id="_x0000_i1181" type="#_x0000_t75" style="width:88.8pt;height:34.8pt" o:ole="">
            <v:imagedata r:id="rId374" o:title=""/>
          </v:shape>
          <o:OLEObject Type="Embed" ProgID="Equation.3" ShapeID="_x0000_i1181" DrawAspect="Content" ObjectID="_1608885277" r:id="rId375"/>
        </w:object>
      </w:r>
      <w:r w:rsidR="005B2BEA" w:rsidRPr="00C12051">
        <w:rPr>
          <w:noProof/>
          <w:position w:val="-14"/>
        </w:rPr>
        <w:tab/>
      </w:r>
      <w:r w:rsidR="005B2BEA" w:rsidRPr="00C12051">
        <w:rPr>
          <w:noProof/>
          <w:position w:val="-14"/>
        </w:rPr>
        <w:tab/>
      </w:r>
      <w:r w:rsidR="002C11F7" w:rsidRPr="00C12051">
        <w:rPr>
          <w:noProof/>
          <w:position w:val="-14"/>
        </w:rPr>
        <w:tab/>
      </w:r>
      <w:r w:rsidR="002C11F7" w:rsidRPr="00C12051">
        <w:rPr>
          <w:noProof/>
          <w:position w:val="-14"/>
        </w:rPr>
        <w:tab/>
      </w:r>
      <w:r w:rsidR="002C11F7" w:rsidRPr="00C12051">
        <w:rPr>
          <w:noProof/>
          <w:position w:val="-14"/>
        </w:rPr>
        <w:tab/>
      </w:r>
      <w:r w:rsidR="002C11F7" w:rsidRPr="00C12051">
        <w:rPr>
          <w:noProof/>
          <w:position w:val="-14"/>
        </w:rPr>
        <w:tab/>
      </w:r>
      <w:r w:rsidR="002C11F7" w:rsidRPr="00C12051">
        <w:rPr>
          <w:noProof/>
          <w:position w:val="-14"/>
        </w:rPr>
        <w:tab/>
        <w:t>---- (</w:t>
      </w:r>
      <w:r w:rsidR="00407DFE" w:rsidRPr="00C12051">
        <w:rPr>
          <w:noProof/>
          <w:position w:val="-14"/>
        </w:rPr>
        <w:t>4</w:t>
      </w:r>
      <w:r w:rsidR="002C11F7" w:rsidRPr="00C12051">
        <w:rPr>
          <w:noProof/>
          <w:position w:val="-14"/>
        </w:rPr>
        <w:t>.1)</w:t>
      </w:r>
    </w:p>
    <w:p w:rsidR="002C11F7" w:rsidRPr="00C12051" w:rsidRDefault="002C11F7" w:rsidP="007F2089">
      <w:r w:rsidRPr="00C12051">
        <w:t xml:space="preserve">Where, </w:t>
      </w:r>
      <w:r w:rsidRPr="00C12051">
        <w:tab/>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488"/>
      </w:tblGrid>
      <w:tr w:rsidR="002C11F7" w:rsidRPr="00C12051" w:rsidTr="000502DD">
        <w:tc>
          <w:tcPr>
            <w:tcW w:w="1530" w:type="dxa"/>
          </w:tcPr>
          <w:p w:rsidR="002C11F7" w:rsidRPr="00C12051" w:rsidRDefault="00DB13B6" w:rsidP="00DB13B6">
            <w:pPr>
              <w:jc w:val="right"/>
              <w:rPr>
                <w:noProof/>
              </w:rPr>
            </w:pPr>
            <w:r>
              <w:t xml:space="preserve">DU </w:t>
            </w:r>
            <w:r w:rsidR="002C11F7" w:rsidRPr="00C12051">
              <w:rPr>
                <w:noProof/>
              </w:rPr>
              <w:t>=</w:t>
            </w:r>
          </w:p>
        </w:tc>
        <w:tc>
          <w:tcPr>
            <w:tcW w:w="7488" w:type="dxa"/>
          </w:tcPr>
          <w:p w:rsidR="00DB13B6" w:rsidRPr="00C12051" w:rsidRDefault="002C11F7" w:rsidP="007F2089">
            <w:pPr>
              <w:rPr>
                <w:noProof/>
                <w:color w:val="231F20"/>
                <w:spacing w:val="-1"/>
              </w:rPr>
            </w:pPr>
            <w:r w:rsidRPr="00C12051">
              <w:t>coefficient of uniformity</w:t>
            </w:r>
          </w:p>
        </w:tc>
      </w:tr>
      <w:tr w:rsidR="002C11F7" w:rsidRPr="00C12051" w:rsidTr="000502DD">
        <w:tc>
          <w:tcPr>
            <w:tcW w:w="1530" w:type="dxa"/>
          </w:tcPr>
          <w:p w:rsidR="002C11F7" w:rsidRPr="00C12051" w:rsidRDefault="00DB13B6" w:rsidP="00DB13B6">
            <w:pPr>
              <w:jc w:val="right"/>
              <w:rPr>
                <w:noProof/>
              </w:rPr>
            </w:pPr>
            <w:r>
              <w:t>Q</w:t>
            </w:r>
            <w:r w:rsidRPr="00DB13B6">
              <w:rPr>
                <w:vertAlign w:val="subscript"/>
              </w:rPr>
              <w:t xml:space="preserve">25%  </w:t>
            </w:r>
            <w:r w:rsidR="002C11F7" w:rsidRPr="00C12051">
              <w:rPr>
                <w:noProof/>
              </w:rPr>
              <w:t>=</w:t>
            </w:r>
          </w:p>
        </w:tc>
        <w:tc>
          <w:tcPr>
            <w:tcW w:w="7488" w:type="dxa"/>
          </w:tcPr>
          <w:p w:rsidR="000502DD" w:rsidRPr="00DB13B6" w:rsidRDefault="00DB13B6" w:rsidP="00DB13B6">
            <w:r>
              <w:t xml:space="preserve">the average flow rate of 25% of the emitters with the </w:t>
            </w:r>
            <w:r w:rsidR="000D51AF">
              <w:t>lowest flow rate</w:t>
            </w:r>
          </w:p>
        </w:tc>
      </w:tr>
      <w:tr w:rsidR="002C11F7" w:rsidRPr="00C12051" w:rsidTr="000502DD">
        <w:trPr>
          <w:trHeight w:val="80"/>
        </w:trPr>
        <w:tc>
          <w:tcPr>
            <w:tcW w:w="1530" w:type="dxa"/>
          </w:tcPr>
          <w:p w:rsidR="002C11F7" w:rsidRPr="00C12051" w:rsidRDefault="00DB13B6" w:rsidP="00DB13B6">
            <w:pPr>
              <w:jc w:val="right"/>
              <w:rPr>
                <w:noProof/>
                <w:color w:val="231F20"/>
                <w:spacing w:val="-1"/>
              </w:rPr>
            </w:pPr>
            <w:proofErr w:type="spellStart"/>
            <w:r>
              <w:t>Q</w:t>
            </w:r>
            <w:r w:rsidRPr="00DB13B6">
              <w:rPr>
                <w:vertAlign w:val="subscript"/>
              </w:rPr>
              <w:t>n</w:t>
            </w:r>
            <w:proofErr w:type="spellEnd"/>
            <w:r w:rsidR="002C11F7" w:rsidRPr="00C12051">
              <w:rPr>
                <w:noProof/>
                <w:color w:val="231F20"/>
                <w:spacing w:val="-1"/>
              </w:rPr>
              <w:t xml:space="preserve">  =</w:t>
            </w:r>
          </w:p>
        </w:tc>
        <w:tc>
          <w:tcPr>
            <w:tcW w:w="7488" w:type="dxa"/>
          </w:tcPr>
          <w:p w:rsidR="002C11F7" w:rsidRDefault="00DB13B6" w:rsidP="007F2089">
            <w:proofErr w:type="gramStart"/>
            <w:r>
              <w:t>the</w:t>
            </w:r>
            <w:proofErr w:type="gramEnd"/>
            <w:r>
              <w:t xml:space="preserve"> average flow rate of all the sampled emitters.</w:t>
            </w:r>
          </w:p>
          <w:p w:rsidR="00DB13B6" w:rsidRPr="00DB13B6" w:rsidRDefault="00DB13B6" w:rsidP="007F2089"/>
        </w:tc>
      </w:tr>
    </w:tbl>
    <w:p w:rsidR="00FB4688" w:rsidRDefault="00DB13B6" w:rsidP="007F2089">
      <w:pPr>
        <w:pStyle w:val="CM123"/>
        <w:rPr>
          <w:sz w:val="22"/>
        </w:rPr>
      </w:pPr>
      <w:r>
        <w:rPr>
          <w:sz w:val="22"/>
        </w:rPr>
        <w:t xml:space="preserve">To calculate DU, the flow rate of a representative sample (40 to 100 emitters in the subunit) is measured. </w:t>
      </w:r>
      <w:proofErr w:type="gramStart"/>
      <w:r>
        <w:rPr>
          <w:sz w:val="22"/>
        </w:rPr>
        <w:t>DU values above 90% is</w:t>
      </w:r>
      <w:proofErr w:type="gramEnd"/>
      <w:r>
        <w:rPr>
          <w:sz w:val="22"/>
        </w:rPr>
        <w:t xml:space="preserve"> a very good uniformity; 75 to 90% is good uniformity and below 75% is unacceptable. </w:t>
      </w:r>
    </w:p>
    <w:p w:rsidR="00FB4688" w:rsidRDefault="00FB4688" w:rsidP="00FB4688">
      <w:pPr>
        <w:rPr>
          <w:rFonts w:eastAsia="Times New Roman"/>
          <w:szCs w:val="24"/>
        </w:rPr>
      </w:pPr>
      <w:r>
        <w:br w:type="page"/>
      </w:r>
    </w:p>
    <w:p w:rsidR="00DB13B6" w:rsidRDefault="00DB13B6" w:rsidP="007F2089">
      <w:pPr>
        <w:pStyle w:val="CM123"/>
        <w:rPr>
          <w:sz w:val="22"/>
        </w:rPr>
      </w:pPr>
    </w:p>
    <w:p w:rsidR="004C142C" w:rsidRPr="00C12051" w:rsidRDefault="004C142C" w:rsidP="00A0689D">
      <w:pPr>
        <w:pStyle w:val="Heading1"/>
      </w:pPr>
      <w:bookmarkStart w:id="160" w:name="_Toc531648722"/>
      <w:r w:rsidRPr="00C12051">
        <w:lastRenderedPageBreak/>
        <w:t>OPERATION AND MAINTAINANCE</w:t>
      </w:r>
      <w:bookmarkEnd w:id="160"/>
    </w:p>
    <w:p w:rsidR="00DA3648" w:rsidRPr="00DA3648" w:rsidRDefault="002D5F3C" w:rsidP="00F1516B">
      <w:pPr>
        <w:rPr>
          <w:color w:val="FF0000"/>
        </w:rPr>
      </w:pPr>
      <w:r w:rsidRPr="00F1516B">
        <w:t xml:space="preserve">Appropriate operation and maintenance </w:t>
      </w:r>
      <w:r w:rsidR="005A0739" w:rsidRPr="00F1516B">
        <w:t xml:space="preserve">of drip system components </w:t>
      </w:r>
      <w:r w:rsidRPr="00F1516B">
        <w:t xml:space="preserve">is </w:t>
      </w:r>
      <w:r w:rsidR="001C7D53" w:rsidRPr="00F1516B">
        <w:t>as</w:t>
      </w:r>
      <w:r w:rsidRPr="00F1516B">
        <w:t xml:space="preserve"> important </w:t>
      </w:r>
      <w:r w:rsidR="001C7D53" w:rsidRPr="00F1516B">
        <w:t>as</w:t>
      </w:r>
      <w:r w:rsidRPr="00F1516B">
        <w:t xml:space="preserve"> proper design. </w:t>
      </w:r>
      <w:r w:rsidR="0057464A" w:rsidRPr="00F1516B">
        <w:t>Because the success or failure of any properly designed and installed system are determined by the way both the irrigation system as a whole and its component parts are operated and maintained.</w:t>
      </w:r>
    </w:p>
    <w:p w:rsidR="00A0689D" w:rsidRPr="00C12051" w:rsidRDefault="00A0689D" w:rsidP="00A0689D"/>
    <w:p w:rsidR="00F25E7B" w:rsidRPr="00C12051" w:rsidRDefault="00597D41" w:rsidP="00A0689D">
      <w:r w:rsidRPr="00C12051">
        <w:t xml:space="preserve">Technical guidelines and manual on the requirements of operation and maintenance of </w:t>
      </w:r>
      <w:proofErr w:type="spellStart"/>
      <w:r w:rsidRPr="00C12051">
        <w:t>equipments</w:t>
      </w:r>
      <w:proofErr w:type="spellEnd"/>
      <w:r w:rsidRPr="00C12051">
        <w:t xml:space="preserve"> and systems will be provided by the manufacturers and/or </w:t>
      </w:r>
      <w:r w:rsidR="005A0739" w:rsidRPr="00C12051">
        <w:t xml:space="preserve">equipment </w:t>
      </w:r>
      <w:r w:rsidRPr="00C12051">
        <w:t xml:space="preserve">suppliers. But </w:t>
      </w:r>
      <w:r w:rsidR="00356D0C" w:rsidRPr="00C12051">
        <w:t xml:space="preserve">further </w:t>
      </w:r>
      <w:r w:rsidRPr="00C12051">
        <w:t xml:space="preserve">the </w:t>
      </w:r>
      <w:proofErr w:type="spellStart"/>
      <w:r w:rsidRPr="00C12051">
        <w:t>foll</w:t>
      </w:r>
      <w:r w:rsidR="00A96B9F" w:rsidRPr="00C12051">
        <w:t>o</w:t>
      </w:r>
      <w:r w:rsidRPr="00C12051">
        <w:t>wingis</w:t>
      </w:r>
      <w:proofErr w:type="spellEnd"/>
      <w:r w:rsidRPr="00C12051">
        <w:t xml:space="preserve"> the </w:t>
      </w:r>
      <w:r w:rsidR="0057464A" w:rsidRPr="00C12051">
        <w:t xml:space="preserve">general instruction for the farmers, </w:t>
      </w:r>
      <w:r w:rsidRPr="00C12051">
        <w:t xml:space="preserve">and </w:t>
      </w:r>
      <w:r w:rsidR="0057464A" w:rsidRPr="00C12051">
        <w:t>system operators with regard to the</w:t>
      </w:r>
      <w:r w:rsidR="00F54FAC" w:rsidRPr="00C12051">
        <w:t xml:space="preserve"> operation and maintenance (</w:t>
      </w:r>
      <w:r w:rsidR="0057464A" w:rsidRPr="00C12051">
        <w:t>O&amp;M</w:t>
      </w:r>
      <w:proofErr w:type="gramStart"/>
      <w:r w:rsidR="00F54FAC" w:rsidRPr="00C12051">
        <w:t>)</w:t>
      </w:r>
      <w:r w:rsidRPr="00C12051">
        <w:t>of</w:t>
      </w:r>
      <w:proofErr w:type="gramEnd"/>
      <w:r w:rsidRPr="00C12051">
        <w:t xml:space="preserve"> a drip irrigation system. </w:t>
      </w:r>
    </w:p>
    <w:p w:rsidR="00AA7B23" w:rsidRPr="00947943" w:rsidRDefault="002416CB" w:rsidP="00947943">
      <w:pPr>
        <w:pStyle w:val="Heading2"/>
      </w:pPr>
      <w:bookmarkStart w:id="161" w:name="_Toc521656282"/>
      <w:bookmarkStart w:id="162" w:name="_Toc218314116"/>
      <w:bookmarkStart w:id="163" w:name="_Toc223868294"/>
      <w:bookmarkStart w:id="164" w:name="_Toc531648723"/>
      <w:bookmarkEnd w:id="161"/>
      <w:r w:rsidRPr="00947943">
        <w:t>operation</w:t>
      </w:r>
      <w:bookmarkStart w:id="165" w:name="_Toc218314117"/>
      <w:bookmarkStart w:id="166" w:name="_Toc223868295"/>
      <w:bookmarkStart w:id="167" w:name="_Toc470706879"/>
      <w:bookmarkEnd w:id="162"/>
      <w:bookmarkEnd w:id="163"/>
      <w:bookmarkEnd w:id="164"/>
    </w:p>
    <w:p w:rsidR="0057464A" w:rsidRPr="00C12051" w:rsidRDefault="0057464A" w:rsidP="007F2089">
      <w:pPr>
        <w:pStyle w:val="Heading3"/>
        <w:rPr>
          <w:noProof/>
          <w:w w:val="95"/>
        </w:rPr>
      </w:pPr>
      <w:bookmarkStart w:id="168" w:name="_Toc531648724"/>
      <w:r w:rsidRPr="00C12051">
        <w:rPr>
          <w:noProof/>
          <w:w w:val="95"/>
        </w:rPr>
        <w:t xml:space="preserve">When and </w:t>
      </w:r>
      <w:r w:rsidR="002416CB" w:rsidRPr="00C12051">
        <w:rPr>
          <w:noProof/>
          <w:w w:val="95"/>
        </w:rPr>
        <w:t>how long to irrigate</w:t>
      </w:r>
      <w:bookmarkEnd w:id="165"/>
      <w:bookmarkEnd w:id="166"/>
      <w:bookmarkEnd w:id="167"/>
      <w:bookmarkEnd w:id="168"/>
    </w:p>
    <w:p w:rsidR="0057464A" w:rsidRPr="00C12051" w:rsidRDefault="0057464A" w:rsidP="00A0689D">
      <w:r w:rsidRPr="00C12051">
        <w:t xml:space="preserve">The application of the exact amount of water required by the crops at the right time is the main achievement of the irrigation installation. Farmers shall strictly follow the main elements of irrigation programming, such as discharge, operating hours and irrigation frequency for equity of water allocation as well as to achieve high water use efficiency.  </w:t>
      </w:r>
      <w:r w:rsidRPr="00C12051">
        <w:rPr>
          <w:rFonts w:eastAsia="Calibri"/>
        </w:rPr>
        <w:tab/>
      </w:r>
    </w:p>
    <w:p w:rsidR="0057464A" w:rsidRPr="00C12051" w:rsidRDefault="0057464A" w:rsidP="007F2089">
      <w:pPr>
        <w:pStyle w:val="Heading3"/>
        <w:rPr>
          <w:noProof/>
          <w:w w:val="95"/>
        </w:rPr>
      </w:pPr>
      <w:bookmarkStart w:id="169" w:name="_Toc470706880"/>
      <w:bookmarkStart w:id="170" w:name="_Toc218314118"/>
      <w:bookmarkStart w:id="171" w:name="_Toc223868296"/>
      <w:bookmarkStart w:id="172" w:name="_Toc531648725"/>
      <w:r w:rsidRPr="00C12051">
        <w:rPr>
          <w:noProof/>
          <w:w w:val="95"/>
        </w:rPr>
        <w:t xml:space="preserve">Starting and </w:t>
      </w:r>
      <w:r w:rsidR="002416CB" w:rsidRPr="00C12051">
        <w:rPr>
          <w:noProof/>
          <w:w w:val="95"/>
        </w:rPr>
        <w:t>stopping the system</w:t>
      </w:r>
      <w:bookmarkEnd w:id="169"/>
      <w:bookmarkEnd w:id="170"/>
      <w:bookmarkEnd w:id="171"/>
      <w:bookmarkEnd w:id="172"/>
    </w:p>
    <w:p w:rsidR="001615DA" w:rsidRDefault="0057464A" w:rsidP="00A0689D">
      <w:r w:rsidRPr="00C12051">
        <w:t>Starting and shutting down the system needs to be done very carefully in order to prevent surges and water hammer and to avoid air pockets in the pipelines. The opening and closing of the valves at the head of the system, the main and sub</w:t>
      </w:r>
      <w:r w:rsidR="00290598" w:rsidRPr="00C12051">
        <w:t>-</w:t>
      </w:r>
      <w:r w:rsidRPr="00C12051">
        <w:t>main pipelines, should always be done slowly.</w:t>
      </w:r>
    </w:p>
    <w:p w:rsidR="00A0689D" w:rsidRPr="00C12051" w:rsidRDefault="00A0689D" w:rsidP="00A0689D"/>
    <w:p w:rsidR="00FE5B16" w:rsidRPr="00C12051" w:rsidRDefault="00FE5B16" w:rsidP="00A0689D">
      <w:r w:rsidRPr="00C12051">
        <w:t xml:space="preserve">Farmers shall strictly follow the pumping operation schedules. The starting and stopping times for </w:t>
      </w:r>
      <w:r w:rsidR="003005F3" w:rsidRPr="00C12051">
        <w:t>the</w:t>
      </w:r>
      <w:r w:rsidRPr="00C12051">
        <w:t xml:space="preserve"> pump unit shall be scheduled to match to the desired irrigation hours. There may be a need to readjust the pumping period when there would be adverse wea</w:t>
      </w:r>
      <w:r w:rsidR="00280854" w:rsidRPr="00C12051">
        <w:t>ther condition in terms of rain</w:t>
      </w:r>
      <w:r w:rsidRPr="00C12051">
        <w:t xml:space="preserve">fall amount, distribution and intensity of solar radiation. The readjustment should be done either based on actual records or predictions of weather condition </w:t>
      </w:r>
      <w:r w:rsidR="00055449" w:rsidRPr="00C12051">
        <w:t xml:space="preserve">(rainfall or solar radiation) </w:t>
      </w:r>
      <w:r w:rsidRPr="00C12051">
        <w:t xml:space="preserve">in the command areas and the surrounding environment. </w:t>
      </w:r>
      <w:r w:rsidR="00055449" w:rsidRPr="00C12051">
        <w:t>T</w:t>
      </w:r>
      <w:r w:rsidRPr="00C12051">
        <w:t>he farmers have to be informed and trained about the readjustment process in the irrigation system. If the measured rainfall is, for example, more than half of the daily deficit, farmers needs to be instructed to stop the pumping operation. Otherwise, in the absence of recorded rainfall data, personal judgment will govern to operate or not to operate the pump.</w:t>
      </w:r>
      <w:r w:rsidR="00055449" w:rsidRPr="00C12051">
        <w:t xml:space="preserve"> However, to operate the pump at the delivery point, the supplier’s instructions should be followed. </w:t>
      </w:r>
    </w:p>
    <w:p w:rsidR="0057464A" w:rsidRPr="00C669C5" w:rsidRDefault="002416CB" w:rsidP="00947943">
      <w:pPr>
        <w:pStyle w:val="Heading2"/>
      </w:pPr>
      <w:bookmarkStart w:id="173" w:name="_Toc218314120"/>
      <w:bookmarkStart w:id="174" w:name="_Toc223868298"/>
      <w:bookmarkStart w:id="175" w:name="_Toc531648726"/>
      <w:proofErr w:type="spellStart"/>
      <w:r w:rsidRPr="00C669C5">
        <w:t>maintainance</w:t>
      </w:r>
      <w:bookmarkEnd w:id="173"/>
      <w:bookmarkEnd w:id="174"/>
      <w:bookmarkEnd w:id="175"/>
      <w:proofErr w:type="spellEnd"/>
    </w:p>
    <w:p w:rsidR="0057464A" w:rsidRDefault="0057464A" w:rsidP="00A0689D">
      <w:r w:rsidRPr="00C12051">
        <w:t xml:space="preserve">The long-term operation of the irrigation installation depends upon simple maintenance carried out by the farmer and the periodic servicing and the repair of special devices (filters, injector, etc.) carried out by trained maintenance and repair personnel. Spare parts of commonly needed items should be kept on hand for emergencies. Periodic inspection of supply pipes, mechanical equipment (such as pumps, emitters and filters) and distribution systems should be made throughout the irrigation season. </w:t>
      </w:r>
    </w:p>
    <w:p w:rsidR="00A0689D" w:rsidRPr="00C12051" w:rsidRDefault="00A0689D" w:rsidP="00A0689D"/>
    <w:p w:rsidR="00A06F04" w:rsidRDefault="00A06F04" w:rsidP="00A0689D">
      <w:r w:rsidRPr="00C12051">
        <w:t>The following parameters are particularly important to be evaluated to determine the level of operation and that can be readjusted where not satisfactory.</w:t>
      </w:r>
    </w:p>
    <w:p w:rsidR="00A06F04" w:rsidRDefault="00A06F04" w:rsidP="00A0689D">
      <w:r w:rsidRPr="00C12051">
        <w:rPr>
          <w:b/>
        </w:rPr>
        <w:lastRenderedPageBreak/>
        <w:t xml:space="preserve">Operating </w:t>
      </w:r>
      <w:r w:rsidR="002416CB" w:rsidRPr="00C12051">
        <w:rPr>
          <w:b/>
        </w:rPr>
        <w:t>pressures</w:t>
      </w:r>
      <w:r w:rsidRPr="00C12051">
        <w:rPr>
          <w:b/>
        </w:rPr>
        <w:t xml:space="preserve">: </w:t>
      </w:r>
      <w:r w:rsidRPr="00C12051">
        <w:t xml:space="preserve">With the system in operation, pressure measurements are taken at various points on the piping network, preferably at the beginning and at the far end of the main and the </w:t>
      </w:r>
      <w:proofErr w:type="spellStart"/>
      <w:r w:rsidRPr="00C12051">
        <w:t>submain</w:t>
      </w:r>
      <w:proofErr w:type="spellEnd"/>
      <w:r w:rsidRPr="00C12051">
        <w:t xml:space="preserve"> pipelines. The operating pressures of the first and last emitters on a number of laterals are also measured. All pressures should be within the designed range. The difference in the emitter pressure should not differ from the recommended average pressure by more than 20 percent. Any change should be investigated immediately.</w:t>
      </w:r>
    </w:p>
    <w:p w:rsidR="00A0689D" w:rsidRPr="00C12051" w:rsidRDefault="00A0689D" w:rsidP="00A0689D"/>
    <w:p w:rsidR="00A06F04" w:rsidRDefault="00A06F04" w:rsidP="00A0689D">
      <w:r w:rsidRPr="00C12051">
        <w:rPr>
          <w:b/>
        </w:rPr>
        <w:t xml:space="preserve">Flow </w:t>
      </w:r>
      <w:r w:rsidR="002416CB" w:rsidRPr="00C12051">
        <w:rPr>
          <w:b/>
        </w:rPr>
        <w:t>rates/water discharge</w:t>
      </w:r>
      <w:r w:rsidRPr="00C12051">
        <w:rPr>
          <w:b/>
        </w:rPr>
        <w:t>:</w:t>
      </w:r>
      <w:r w:rsidRPr="00C12051">
        <w:t xml:space="preserve"> The emitter flows in drip system are considered to be affected both by hydraulic and manufacturer’s variation. The flow rates (discharge) of emitters are determined in the field by recording the time required to fill up a graduated can with water. The degree of variation of emitter outflows</w:t>
      </w:r>
      <w:r w:rsidR="006C059C" w:rsidRPr="00C12051">
        <w:t xml:space="preserve"> is then determined using</w:t>
      </w:r>
      <w:r w:rsidRPr="00C12051">
        <w:t xml:space="preserve"> equation </w:t>
      </w:r>
      <w:r w:rsidR="00F54FAC" w:rsidRPr="00C12051">
        <w:t>4.1</w:t>
      </w:r>
      <w:r w:rsidRPr="00C12051">
        <w:t xml:space="preserve">. The difference between discharges of any two emitters in the system should be less than 10 percent or the uniformity coefficient should be more than 90%. </w:t>
      </w:r>
    </w:p>
    <w:p w:rsidR="00A0689D" w:rsidRPr="00C12051" w:rsidRDefault="00A0689D" w:rsidP="00A0689D"/>
    <w:p w:rsidR="00A06F04" w:rsidRDefault="00A06F04" w:rsidP="00A0689D">
      <w:r w:rsidRPr="00C12051">
        <w:rPr>
          <w:b/>
        </w:rPr>
        <w:t xml:space="preserve">Uniformity of </w:t>
      </w:r>
      <w:r w:rsidR="002416CB" w:rsidRPr="00C12051">
        <w:rPr>
          <w:b/>
        </w:rPr>
        <w:t>application and depth of wetting</w:t>
      </w:r>
      <w:r w:rsidRPr="00C12051">
        <w:rPr>
          <w:b/>
        </w:rPr>
        <w:t>:</w:t>
      </w:r>
      <w:r w:rsidRPr="00C12051">
        <w:t xml:space="preserve"> This may be checked by probing the soil at various locations using a probe, shovel or soil auger. The examination can be made 12-24h after irrigation depending on the type of soil. Water should penetrate a few centimeters below the root depth. Areas taking less or more water </w:t>
      </w:r>
      <w:r w:rsidR="0028085D" w:rsidRPr="00C12051">
        <w:t>shall be</w:t>
      </w:r>
      <w:r w:rsidRPr="00C12051">
        <w:t xml:space="preserve"> identi</w:t>
      </w:r>
      <w:r w:rsidR="0028085D" w:rsidRPr="00C12051">
        <w:t xml:space="preserve">fied for further investigation. </w:t>
      </w:r>
      <w:r w:rsidRPr="00C12051">
        <w:t>Visual observations for evaluation purposes of any type should be avoided as they might lead to misjudgments.</w:t>
      </w:r>
    </w:p>
    <w:p w:rsidR="00A0689D" w:rsidRPr="00C12051" w:rsidRDefault="00A0689D" w:rsidP="00A0689D"/>
    <w:p w:rsidR="00A06F04" w:rsidRDefault="00A06F04" w:rsidP="00A0689D">
      <w:r w:rsidRPr="00C12051">
        <w:rPr>
          <w:b/>
          <w:color w:val="000000"/>
        </w:rPr>
        <w:t xml:space="preserve">Check, air and pressure control </w:t>
      </w:r>
      <w:proofErr w:type="spellStart"/>
      <w:r w:rsidR="002416CB" w:rsidRPr="00C12051">
        <w:rPr>
          <w:b/>
          <w:color w:val="000000"/>
        </w:rPr>
        <w:t>valves</w:t>
      </w:r>
      <w:proofErr w:type="gramStart"/>
      <w:r w:rsidRPr="00C12051">
        <w:rPr>
          <w:b/>
          <w:color w:val="000000"/>
        </w:rPr>
        <w:t>:</w:t>
      </w:r>
      <w:r w:rsidRPr="00C12051">
        <w:t>In</w:t>
      </w:r>
      <w:proofErr w:type="spellEnd"/>
      <w:proofErr w:type="gramEnd"/>
      <w:r w:rsidRPr="00C12051">
        <w:t xml:space="preserve"> drip system, the main pipe and sub-main pipes are controlled by butterfly valves at all main junctions. At high points in the system and at the points where the venting is required during filling, the air valves will be provided to expel the trapped air. At the points on long and steep pipelines where the pressure exceeds, the desirable pressure control valves will be provided to regulate the pressure. All these valves shall be protected preferably by a concrete chamber.</w:t>
      </w:r>
    </w:p>
    <w:p w:rsidR="00A0689D" w:rsidRPr="00C12051" w:rsidRDefault="00A0689D" w:rsidP="00A0689D"/>
    <w:p w:rsidR="00A06F04" w:rsidRPr="00C12051" w:rsidRDefault="00A06F04" w:rsidP="00A0689D">
      <w:r w:rsidRPr="00C12051">
        <w:t>In addition to the above simple evaluations, the following checks, on-site modifications, re-arrangements and preventive maintenance are necessary:</w:t>
      </w:r>
    </w:p>
    <w:p w:rsidR="00A06F04" w:rsidRPr="00C12051" w:rsidRDefault="00A06F04" w:rsidP="002416CB">
      <w:pPr>
        <w:pStyle w:val="Buletted"/>
      </w:pPr>
      <w:r w:rsidRPr="00C12051">
        <w:t>Check for any leakage in piping or through valves.</w:t>
      </w:r>
    </w:p>
    <w:p w:rsidR="00A06F04" w:rsidRPr="00C12051" w:rsidRDefault="00A06F04" w:rsidP="002416CB">
      <w:pPr>
        <w:pStyle w:val="Buletted"/>
      </w:pPr>
      <w:r w:rsidRPr="00C12051">
        <w:t>Check for any clogged emitters.</w:t>
      </w:r>
    </w:p>
    <w:p w:rsidR="00A06F04" w:rsidRPr="00C12051" w:rsidRDefault="00A06F04" w:rsidP="002416CB">
      <w:pPr>
        <w:pStyle w:val="Buletted"/>
      </w:pPr>
      <w:r w:rsidRPr="00C12051">
        <w:t>Flush the system network at least once every four irrigation cycle. An approximate flushing time of 2-3min for each line will prevent sedimentation on the inner pipes walls.</w:t>
      </w:r>
    </w:p>
    <w:p w:rsidR="00A06F04" w:rsidRPr="00C12051" w:rsidRDefault="00A06F04" w:rsidP="002416CB">
      <w:pPr>
        <w:pStyle w:val="Buletted"/>
      </w:pPr>
      <w:r w:rsidRPr="00C12051">
        <w:t xml:space="preserve">Clean the filters of the system </w:t>
      </w:r>
      <w:proofErr w:type="gramStart"/>
      <w:r w:rsidRPr="00C12051">
        <w:t>thoroughly before every irrigation</w:t>
      </w:r>
      <w:proofErr w:type="gramEnd"/>
      <w:r w:rsidRPr="00C12051">
        <w:t>.</w:t>
      </w:r>
    </w:p>
    <w:p w:rsidR="00A06F04" w:rsidRPr="00C12051" w:rsidRDefault="00A06F04" w:rsidP="002416CB">
      <w:pPr>
        <w:pStyle w:val="Buletted"/>
      </w:pPr>
      <w:r w:rsidRPr="00C12051">
        <w:t>During operation, check for the minimum difference in pressure between the inlet and the outlet of the main filter.</w:t>
      </w:r>
    </w:p>
    <w:p w:rsidR="00A06F04" w:rsidRPr="00C12051" w:rsidRDefault="00A06F04" w:rsidP="002416CB">
      <w:pPr>
        <w:pStyle w:val="Buletted"/>
      </w:pPr>
      <w:r w:rsidRPr="00C12051">
        <w:t>Check the air and check valves periodically for proper functioning.</w:t>
      </w:r>
    </w:p>
    <w:p w:rsidR="00A06F04" w:rsidRPr="00C12051" w:rsidRDefault="00A06F04" w:rsidP="002416CB">
      <w:pPr>
        <w:pStyle w:val="Buletted"/>
      </w:pPr>
      <w:r w:rsidRPr="00C12051">
        <w:t>Inspect plastic equipment, valves and devices for cracks and other physical damage.</w:t>
      </w:r>
    </w:p>
    <w:p w:rsidR="00A06F04" w:rsidRPr="00C12051" w:rsidRDefault="00A06F04" w:rsidP="002416CB">
      <w:pPr>
        <w:pStyle w:val="Buletted"/>
      </w:pPr>
      <w:r w:rsidRPr="00C12051">
        <w:t>Flush fertilizer injectors after each use. Inspect hoses and valves.</w:t>
      </w:r>
    </w:p>
    <w:p w:rsidR="00A06F04" w:rsidRPr="00C12051" w:rsidRDefault="00A06F04" w:rsidP="002416CB">
      <w:pPr>
        <w:pStyle w:val="Buletted"/>
      </w:pPr>
      <w:r w:rsidRPr="00C12051">
        <w:t>Conduct systematic checks to spot malfunctioning equipment affected by physical deterioration and other possible damage by machinery, animals, etc.</w:t>
      </w:r>
    </w:p>
    <w:p w:rsidR="00A06F04" w:rsidRPr="00C12051" w:rsidRDefault="00A06F04" w:rsidP="002416CB">
      <w:pPr>
        <w:pStyle w:val="Buletted"/>
      </w:pPr>
      <w:r w:rsidRPr="00C12051">
        <w:t>Make frequent visual checks of the system to ensure that it is in good condition and operating efficiently.</w:t>
      </w:r>
    </w:p>
    <w:p w:rsidR="004144A7" w:rsidRDefault="0057464A" w:rsidP="00A0689D">
      <w:r w:rsidRPr="00C12051">
        <w:t xml:space="preserve">Maintenance shall also be carried out during a period of non-use to prepare the system: a) for the off-season shut-down; and b) for use before the next season. All </w:t>
      </w:r>
      <w:r w:rsidR="00A90B29" w:rsidRPr="00C12051">
        <w:t xml:space="preserve">spare </w:t>
      </w:r>
      <w:proofErr w:type="spellStart"/>
      <w:r w:rsidRPr="00C12051">
        <w:t>equipment</w:t>
      </w:r>
      <w:r w:rsidR="00A90B29" w:rsidRPr="00C12051">
        <w:t>s</w:t>
      </w:r>
      <w:proofErr w:type="spellEnd"/>
      <w:r w:rsidR="00A90B29" w:rsidRPr="00C12051">
        <w:t xml:space="preserve"> and pipes shall be carefully handled and stored. </w:t>
      </w:r>
    </w:p>
    <w:p w:rsidR="004144A7" w:rsidRPr="00C12051" w:rsidRDefault="003A6C6A" w:rsidP="00A0689D">
      <w:r w:rsidRPr="00C12051">
        <w:t>Troubleshooting in Drip Irrigation</w:t>
      </w:r>
    </w:p>
    <w:p w:rsidR="004144A7" w:rsidRDefault="003A6C6A" w:rsidP="00A0689D">
      <w:r w:rsidRPr="00C12051">
        <w:lastRenderedPageBreak/>
        <w:t xml:space="preserve">No drip irrigation system is immune to malfunctions due to normal wear and tear or exceeding the systems limitations. </w:t>
      </w:r>
      <w:r w:rsidR="00103C88" w:rsidRPr="00C12051">
        <w:t>Here</w:t>
      </w:r>
      <w:r w:rsidRPr="00C12051">
        <w:t xml:space="preserve"> are corrective measures to common problems </w:t>
      </w:r>
      <w:r w:rsidR="00103C88" w:rsidRPr="00C12051">
        <w:t xml:space="preserve">that will help to run the system efficiently. </w:t>
      </w:r>
    </w:p>
    <w:p w:rsidR="00A0689D" w:rsidRPr="00C12051" w:rsidRDefault="00A0689D" w:rsidP="00A0689D"/>
    <w:tbl>
      <w:tblPr>
        <w:tblStyle w:val="TableGrid"/>
        <w:tblW w:w="0" w:type="auto"/>
        <w:tblInd w:w="198" w:type="dxa"/>
        <w:tblLook w:val="04A0" w:firstRow="1" w:lastRow="0" w:firstColumn="1" w:lastColumn="0" w:noHBand="0" w:noVBand="1"/>
      </w:tblPr>
      <w:tblGrid>
        <w:gridCol w:w="3420"/>
        <w:gridCol w:w="5913"/>
      </w:tblGrid>
      <w:tr w:rsidR="00103C88" w:rsidRPr="00A0689D" w:rsidTr="002416CB">
        <w:trPr>
          <w:trHeight w:val="404"/>
        </w:trPr>
        <w:tc>
          <w:tcPr>
            <w:tcW w:w="3420" w:type="dxa"/>
            <w:shd w:val="clear" w:color="auto" w:fill="C6D9F1" w:themeFill="text2" w:themeFillTint="33"/>
            <w:vAlign w:val="center"/>
          </w:tcPr>
          <w:p w:rsidR="00103C88" w:rsidRPr="00A0689D" w:rsidRDefault="00103C88" w:rsidP="005B7531">
            <w:pPr>
              <w:jc w:val="center"/>
              <w:rPr>
                <w:b/>
                <w:sz w:val="20"/>
                <w:szCs w:val="20"/>
              </w:rPr>
            </w:pPr>
            <w:r w:rsidRPr="00A0689D">
              <w:rPr>
                <w:b/>
                <w:sz w:val="20"/>
                <w:szCs w:val="20"/>
              </w:rPr>
              <w:t>Problem</w:t>
            </w:r>
          </w:p>
        </w:tc>
        <w:tc>
          <w:tcPr>
            <w:tcW w:w="5913" w:type="dxa"/>
            <w:shd w:val="clear" w:color="auto" w:fill="C6D9F1" w:themeFill="text2" w:themeFillTint="33"/>
            <w:vAlign w:val="center"/>
          </w:tcPr>
          <w:p w:rsidR="00103C88" w:rsidRPr="00A0689D" w:rsidRDefault="00103C88" w:rsidP="005B7531">
            <w:pPr>
              <w:jc w:val="center"/>
              <w:rPr>
                <w:b/>
                <w:sz w:val="20"/>
                <w:szCs w:val="20"/>
              </w:rPr>
            </w:pPr>
            <w:r w:rsidRPr="00A0689D">
              <w:rPr>
                <w:b/>
                <w:sz w:val="20"/>
                <w:szCs w:val="20"/>
              </w:rPr>
              <w:t>Solution</w:t>
            </w:r>
          </w:p>
        </w:tc>
      </w:tr>
      <w:tr w:rsidR="00103C88" w:rsidRPr="00A0689D" w:rsidTr="00896A7F">
        <w:tc>
          <w:tcPr>
            <w:tcW w:w="3420" w:type="dxa"/>
            <w:vAlign w:val="center"/>
          </w:tcPr>
          <w:p w:rsidR="00103C88" w:rsidRPr="00A0689D" w:rsidRDefault="00B815E2" w:rsidP="00896A7F">
            <w:pPr>
              <w:pStyle w:val="CM123"/>
              <w:spacing w:after="0"/>
              <w:jc w:val="left"/>
              <w:rPr>
                <w:sz w:val="20"/>
                <w:szCs w:val="20"/>
              </w:rPr>
            </w:pPr>
            <w:r w:rsidRPr="00A0689D">
              <w:rPr>
                <w:sz w:val="20"/>
                <w:szCs w:val="20"/>
              </w:rPr>
              <w:t>V</w:t>
            </w:r>
            <w:r w:rsidR="00103C88" w:rsidRPr="00A0689D">
              <w:rPr>
                <w:sz w:val="20"/>
                <w:szCs w:val="20"/>
              </w:rPr>
              <w:t>alve does not open or close</w:t>
            </w:r>
          </w:p>
        </w:tc>
        <w:tc>
          <w:tcPr>
            <w:tcW w:w="5913" w:type="dxa"/>
            <w:vAlign w:val="center"/>
          </w:tcPr>
          <w:p w:rsidR="00103C88" w:rsidRPr="00A0689D" w:rsidRDefault="00103C88" w:rsidP="00896A7F">
            <w:pPr>
              <w:jc w:val="left"/>
              <w:rPr>
                <w:sz w:val="20"/>
                <w:szCs w:val="20"/>
              </w:rPr>
            </w:pPr>
            <w:r w:rsidRPr="00A0689D">
              <w:rPr>
                <w:sz w:val="20"/>
                <w:szCs w:val="20"/>
              </w:rPr>
              <w:t xml:space="preserve">Check rubber </w:t>
            </w:r>
            <w:proofErr w:type="spellStart"/>
            <w:r w:rsidRPr="00A0689D">
              <w:rPr>
                <w:sz w:val="20"/>
                <w:szCs w:val="20"/>
              </w:rPr>
              <w:t>o-rings</w:t>
            </w:r>
            <w:proofErr w:type="spellEnd"/>
            <w:r w:rsidRPr="00A0689D">
              <w:rPr>
                <w:sz w:val="20"/>
                <w:szCs w:val="20"/>
              </w:rPr>
              <w:t xml:space="preserve"> and replace as needed. Re-tighten connections by hand only.</w:t>
            </w:r>
          </w:p>
        </w:tc>
      </w:tr>
      <w:tr w:rsidR="00103C88" w:rsidRPr="00A0689D" w:rsidTr="00896A7F">
        <w:tc>
          <w:tcPr>
            <w:tcW w:w="3420" w:type="dxa"/>
            <w:vAlign w:val="center"/>
          </w:tcPr>
          <w:p w:rsidR="00103C88" w:rsidRPr="00A0689D" w:rsidRDefault="00103C88" w:rsidP="00896A7F">
            <w:pPr>
              <w:pStyle w:val="CM123"/>
              <w:spacing w:after="0"/>
              <w:jc w:val="left"/>
              <w:rPr>
                <w:sz w:val="20"/>
                <w:szCs w:val="20"/>
              </w:rPr>
            </w:pPr>
            <w:r w:rsidRPr="00A0689D">
              <w:rPr>
                <w:sz w:val="20"/>
                <w:szCs w:val="20"/>
              </w:rPr>
              <w:t>Uneven or no flo</w:t>
            </w:r>
            <w:r w:rsidR="00EF66A3" w:rsidRPr="00A0689D">
              <w:rPr>
                <w:sz w:val="20"/>
                <w:szCs w:val="20"/>
              </w:rPr>
              <w:t>w at drippers; clogged drippers</w:t>
            </w:r>
          </w:p>
        </w:tc>
        <w:tc>
          <w:tcPr>
            <w:tcW w:w="5913" w:type="dxa"/>
            <w:vAlign w:val="center"/>
          </w:tcPr>
          <w:p w:rsidR="00103C88" w:rsidRPr="00A0689D" w:rsidRDefault="00103C88" w:rsidP="00896A7F">
            <w:pPr>
              <w:pStyle w:val="CM123"/>
              <w:spacing w:after="0"/>
              <w:jc w:val="left"/>
              <w:rPr>
                <w:sz w:val="20"/>
                <w:szCs w:val="20"/>
              </w:rPr>
            </w:pPr>
            <w:r w:rsidRPr="00A0689D">
              <w:rPr>
                <w:sz w:val="20"/>
                <w:szCs w:val="20"/>
              </w:rPr>
              <w:t>Check all filters and clean as needed. Make sure that you did not exceed the system's total maximum flow capacity and run length for the selected lateral size. Check for adequate water flow and water pressure available at the water source. Clean or replace pressure regulator if needed. While the water is on, hold your finger over the dripper outlet for a few seconds. This "back flushing" will often work to reset inconsistent emitters. Clean dripper (cleanable models) and/or replace dripper if necessary.</w:t>
            </w:r>
          </w:p>
        </w:tc>
      </w:tr>
      <w:tr w:rsidR="00103C88" w:rsidRPr="00A0689D" w:rsidTr="00896A7F">
        <w:tc>
          <w:tcPr>
            <w:tcW w:w="3420" w:type="dxa"/>
            <w:vAlign w:val="center"/>
          </w:tcPr>
          <w:p w:rsidR="00103C88" w:rsidRPr="00A0689D" w:rsidRDefault="00103C88" w:rsidP="00896A7F">
            <w:pPr>
              <w:pStyle w:val="CM123"/>
              <w:spacing w:after="0"/>
              <w:jc w:val="left"/>
              <w:rPr>
                <w:sz w:val="20"/>
                <w:szCs w:val="20"/>
              </w:rPr>
            </w:pPr>
            <w:r w:rsidRPr="00A0689D">
              <w:rPr>
                <w:sz w:val="20"/>
                <w:szCs w:val="20"/>
              </w:rPr>
              <w:t>Drippers or fittings po</w:t>
            </w:r>
            <w:r w:rsidR="00EF66A3" w:rsidRPr="00A0689D">
              <w:rPr>
                <w:sz w:val="20"/>
                <w:szCs w:val="20"/>
              </w:rPr>
              <w:t>pping out of tubing</w:t>
            </w:r>
          </w:p>
        </w:tc>
        <w:tc>
          <w:tcPr>
            <w:tcW w:w="5913" w:type="dxa"/>
            <w:vAlign w:val="center"/>
          </w:tcPr>
          <w:p w:rsidR="00103C88" w:rsidRPr="00A0689D" w:rsidRDefault="00103C88" w:rsidP="00896A7F">
            <w:pPr>
              <w:pStyle w:val="CM123"/>
              <w:spacing w:after="0"/>
              <w:jc w:val="left"/>
              <w:rPr>
                <w:sz w:val="20"/>
                <w:szCs w:val="20"/>
              </w:rPr>
            </w:pPr>
            <w:r w:rsidRPr="00A0689D">
              <w:rPr>
                <w:sz w:val="20"/>
                <w:szCs w:val="20"/>
              </w:rPr>
              <w:t xml:space="preserve">Check water pressure past pressure regulator Check for and remove any clogs in drippers or fittings. Remove dripper if necessary, plug hole with a goof plug, </w:t>
            </w:r>
            <w:proofErr w:type="gramStart"/>
            <w:r w:rsidRPr="00A0689D">
              <w:rPr>
                <w:sz w:val="20"/>
                <w:szCs w:val="20"/>
              </w:rPr>
              <w:t>then</w:t>
            </w:r>
            <w:proofErr w:type="gramEnd"/>
            <w:r w:rsidRPr="00A0689D">
              <w:rPr>
                <w:sz w:val="20"/>
                <w:szCs w:val="20"/>
              </w:rPr>
              <w:t xml:space="preserve"> reinstall dripper into a cleanly punched hole in the tubing. </w:t>
            </w:r>
          </w:p>
        </w:tc>
      </w:tr>
      <w:tr w:rsidR="00103C88" w:rsidRPr="00A0689D" w:rsidTr="00896A7F">
        <w:tc>
          <w:tcPr>
            <w:tcW w:w="3420" w:type="dxa"/>
            <w:vAlign w:val="center"/>
          </w:tcPr>
          <w:p w:rsidR="00103C88" w:rsidRPr="00A0689D" w:rsidRDefault="00103C88" w:rsidP="00896A7F">
            <w:pPr>
              <w:pStyle w:val="CM123"/>
              <w:spacing w:after="0"/>
              <w:jc w:val="left"/>
              <w:rPr>
                <w:sz w:val="20"/>
                <w:szCs w:val="20"/>
              </w:rPr>
            </w:pPr>
            <w:r w:rsidRPr="00A0689D">
              <w:rPr>
                <w:sz w:val="20"/>
                <w:szCs w:val="20"/>
              </w:rPr>
              <w:t>Lea</w:t>
            </w:r>
            <w:r w:rsidR="00EF66A3" w:rsidRPr="00A0689D">
              <w:rPr>
                <w:sz w:val="20"/>
                <w:szCs w:val="20"/>
              </w:rPr>
              <w:t>ks along tubing; damaged tubing</w:t>
            </w:r>
          </w:p>
        </w:tc>
        <w:tc>
          <w:tcPr>
            <w:tcW w:w="5913" w:type="dxa"/>
            <w:vAlign w:val="center"/>
          </w:tcPr>
          <w:p w:rsidR="00103C88" w:rsidRPr="00A0689D" w:rsidRDefault="00103C88" w:rsidP="00896A7F">
            <w:pPr>
              <w:pStyle w:val="CM123"/>
              <w:spacing w:after="0"/>
              <w:jc w:val="left"/>
              <w:rPr>
                <w:sz w:val="20"/>
                <w:szCs w:val="20"/>
              </w:rPr>
            </w:pPr>
            <w:r w:rsidRPr="00A0689D">
              <w:rPr>
                <w:sz w:val="20"/>
                <w:szCs w:val="20"/>
              </w:rPr>
              <w:t>Cut out leaking or damaged section and reattach sections of tubing with a coupler. If tubing damage is caused by rodents, consider additional solutions to repel rodents.</w:t>
            </w:r>
          </w:p>
        </w:tc>
      </w:tr>
      <w:tr w:rsidR="00103C88" w:rsidRPr="00A0689D" w:rsidTr="00896A7F">
        <w:tc>
          <w:tcPr>
            <w:tcW w:w="3420" w:type="dxa"/>
            <w:vAlign w:val="center"/>
          </w:tcPr>
          <w:p w:rsidR="00103C88" w:rsidRPr="00A0689D" w:rsidRDefault="00103C88" w:rsidP="00896A7F">
            <w:pPr>
              <w:pStyle w:val="CM123"/>
              <w:spacing w:after="0"/>
              <w:jc w:val="left"/>
              <w:rPr>
                <w:sz w:val="20"/>
                <w:szCs w:val="20"/>
              </w:rPr>
            </w:pPr>
            <w:r w:rsidRPr="00A0689D">
              <w:rPr>
                <w:sz w:val="20"/>
                <w:szCs w:val="20"/>
              </w:rPr>
              <w:t>Fitting separating from tub</w:t>
            </w:r>
            <w:r w:rsidR="00EF66A3" w:rsidRPr="00A0689D">
              <w:rPr>
                <w:sz w:val="20"/>
                <w:szCs w:val="20"/>
              </w:rPr>
              <w:t>ing; fittings do not fit tubing</w:t>
            </w:r>
          </w:p>
        </w:tc>
        <w:tc>
          <w:tcPr>
            <w:tcW w:w="5913" w:type="dxa"/>
            <w:vAlign w:val="center"/>
          </w:tcPr>
          <w:p w:rsidR="00103C88" w:rsidRPr="00A0689D" w:rsidRDefault="00103C88" w:rsidP="00896A7F">
            <w:pPr>
              <w:pStyle w:val="CM123"/>
              <w:spacing w:after="0"/>
              <w:jc w:val="left"/>
              <w:rPr>
                <w:sz w:val="20"/>
                <w:szCs w:val="20"/>
              </w:rPr>
            </w:pPr>
            <w:r w:rsidRPr="00A0689D">
              <w:rPr>
                <w:sz w:val="20"/>
                <w:szCs w:val="20"/>
              </w:rPr>
              <w:t>Push tubing further into or onto compression or barbed fitting. Ensure other types of fittings are properly attached and secured. Ensure outside diameter (OD) and inside diameter (ID) tubing size is compatible with fitting size.</w:t>
            </w:r>
          </w:p>
        </w:tc>
      </w:tr>
      <w:tr w:rsidR="00103C88" w:rsidRPr="00A0689D" w:rsidTr="00896A7F">
        <w:tc>
          <w:tcPr>
            <w:tcW w:w="3420" w:type="dxa"/>
            <w:vAlign w:val="center"/>
          </w:tcPr>
          <w:p w:rsidR="00103C88" w:rsidRPr="00A0689D" w:rsidRDefault="00EF66A3" w:rsidP="00896A7F">
            <w:pPr>
              <w:pStyle w:val="CM123"/>
              <w:spacing w:after="0"/>
              <w:jc w:val="left"/>
              <w:rPr>
                <w:sz w:val="20"/>
                <w:szCs w:val="20"/>
              </w:rPr>
            </w:pPr>
            <w:r w:rsidRPr="00A0689D">
              <w:rPr>
                <w:sz w:val="20"/>
                <w:szCs w:val="20"/>
              </w:rPr>
              <w:t>Plants appear stressed</w:t>
            </w:r>
          </w:p>
        </w:tc>
        <w:tc>
          <w:tcPr>
            <w:tcW w:w="5913" w:type="dxa"/>
            <w:vAlign w:val="center"/>
          </w:tcPr>
          <w:p w:rsidR="00103C88" w:rsidRPr="00A0689D" w:rsidRDefault="00103C88" w:rsidP="00896A7F">
            <w:pPr>
              <w:pStyle w:val="CM123"/>
              <w:spacing w:after="0"/>
              <w:jc w:val="left"/>
              <w:rPr>
                <w:sz w:val="20"/>
                <w:szCs w:val="20"/>
              </w:rPr>
            </w:pPr>
            <w:r w:rsidRPr="00A0689D">
              <w:rPr>
                <w:sz w:val="20"/>
                <w:szCs w:val="20"/>
              </w:rPr>
              <w:t>Check water flow at drippers near plants. Clean, repair or replace all associated components, including tubing and connectors as needed. Adjust dripper flow rates and add more drippers if needed. Adjust watering schedule as needed.</w:t>
            </w:r>
          </w:p>
        </w:tc>
      </w:tr>
    </w:tbl>
    <w:p w:rsidR="00103C88" w:rsidRPr="00C12051" w:rsidRDefault="00103C88" w:rsidP="007F2089"/>
    <w:p w:rsidR="00FB4688" w:rsidRDefault="00FB4688" w:rsidP="007F2089">
      <w:pPr>
        <w:pStyle w:val="BodyText"/>
        <w:rPr>
          <w:highlight w:val="yellow"/>
        </w:rPr>
      </w:pPr>
    </w:p>
    <w:p w:rsidR="00FB4688" w:rsidRDefault="00FB4688" w:rsidP="00FB4688">
      <w:pPr>
        <w:rPr>
          <w:highlight w:val="yellow"/>
        </w:rPr>
      </w:pPr>
      <w:r>
        <w:rPr>
          <w:highlight w:val="yellow"/>
        </w:rPr>
        <w:br w:type="page"/>
      </w:r>
    </w:p>
    <w:p w:rsidR="004144A7" w:rsidRPr="00C12051" w:rsidRDefault="004144A7" w:rsidP="007F2089">
      <w:pPr>
        <w:pStyle w:val="BodyText"/>
        <w:rPr>
          <w:highlight w:val="yellow"/>
        </w:rPr>
      </w:pPr>
    </w:p>
    <w:p w:rsidR="00770983" w:rsidRPr="00C12051" w:rsidRDefault="00770983" w:rsidP="007F2089">
      <w:pPr>
        <w:pStyle w:val="BodyText"/>
        <w:rPr>
          <w:highlight w:val="yellow"/>
        </w:rPr>
      </w:pPr>
    </w:p>
    <w:p w:rsidR="00770983" w:rsidRPr="00C12051" w:rsidRDefault="00770983" w:rsidP="007F2089">
      <w:pPr>
        <w:pStyle w:val="BodyText"/>
        <w:rPr>
          <w:highlight w:val="yellow"/>
        </w:rPr>
      </w:pPr>
    </w:p>
    <w:p w:rsidR="00770983" w:rsidRPr="00C12051" w:rsidRDefault="00770983" w:rsidP="007F2089">
      <w:pPr>
        <w:pStyle w:val="BodyText"/>
        <w:rPr>
          <w:highlight w:val="yellow"/>
        </w:rPr>
      </w:pPr>
    </w:p>
    <w:p w:rsidR="00770983" w:rsidRPr="00C12051" w:rsidRDefault="00770983" w:rsidP="007F2089">
      <w:pPr>
        <w:pStyle w:val="BodyText"/>
        <w:rPr>
          <w:highlight w:val="yellow"/>
        </w:rPr>
      </w:pPr>
    </w:p>
    <w:p w:rsidR="00770983" w:rsidRPr="00C12051" w:rsidRDefault="00770983" w:rsidP="007F2089">
      <w:pPr>
        <w:pStyle w:val="BodyText"/>
        <w:rPr>
          <w:highlight w:val="yellow"/>
        </w:rPr>
      </w:pPr>
    </w:p>
    <w:p w:rsidR="00770983" w:rsidRPr="00C12051" w:rsidRDefault="00770983" w:rsidP="007F2089">
      <w:pPr>
        <w:pStyle w:val="BodyText"/>
        <w:rPr>
          <w:highlight w:val="yellow"/>
        </w:rPr>
      </w:pPr>
    </w:p>
    <w:p w:rsidR="00770983" w:rsidRPr="00C12051" w:rsidRDefault="00770983" w:rsidP="007F2089">
      <w:pPr>
        <w:pStyle w:val="BodyText"/>
        <w:rPr>
          <w:highlight w:val="yellow"/>
        </w:rPr>
      </w:pPr>
    </w:p>
    <w:p w:rsidR="00770983" w:rsidRPr="00C12051" w:rsidRDefault="00770983" w:rsidP="007F2089">
      <w:pPr>
        <w:pStyle w:val="BodyText"/>
        <w:rPr>
          <w:highlight w:val="yellow"/>
        </w:rPr>
      </w:pPr>
    </w:p>
    <w:p w:rsidR="00CD7BD6" w:rsidRPr="00C12051" w:rsidRDefault="00CD7BD6" w:rsidP="00A0689D">
      <w:pPr>
        <w:pStyle w:val="Heading1"/>
        <w:numPr>
          <w:ilvl w:val="0"/>
          <w:numId w:val="0"/>
        </w:numPr>
      </w:pPr>
      <w:bookmarkStart w:id="176" w:name="_Toc531648727"/>
      <w:r w:rsidRPr="00C12051">
        <w:lastRenderedPageBreak/>
        <w:t>REFERENCES</w:t>
      </w:r>
      <w:bookmarkEnd w:id="176"/>
    </w:p>
    <w:p w:rsidR="00C1224F" w:rsidRPr="00C12051" w:rsidRDefault="00C1224F" w:rsidP="00637270">
      <w:pPr>
        <w:pStyle w:val="Buletted"/>
        <w:rPr>
          <w:noProof/>
        </w:rPr>
      </w:pPr>
      <w:r w:rsidRPr="00C12051">
        <w:rPr>
          <w:noProof/>
        </w:rPr>
        <w:t xml:space="preserve">Asfaw, K.K and G.H. Gebremedhin. 2015. Irrigation in Ethiopia: A Review. Academia Journal of Agricultural Research 3(10): 264-269. </w:t>
      </w:r>
    </w:p>
    <w:p w:rsidR="00C1224F" w:rsidRPr="00C12051" w:rsidRDefault="00C1224F" w:rsidP="00637270">
      <w:pPr>
        <w:pStyle w:val="Buletted"/>
        <w:rPr>
          <w:noProof/>
        </w:rPr>
      </w:pPr>
      <w:r w:rsidRPr="00C12051">
        <w:rPr>
          <w:noProof/>
        </w:rPr>
        <w:t>Awulachew, S.B., T. Erkossa and R.E. Namara. 2010. Irrigation potential in Ethiopia:</w:t>
      </w:r>
      <w:r w:rsidRPr="00C12051">
        <w:rPr>
          <w:noProof/>
        </w:rPr>
        <w:br/>
        <w:t>Constraints and opportunities for enhancing the system. IWMI.</w:t>
      </w:r>
    </w:p>
    <w:p w:rsidR="00CD7BD6" w:rsidRPr="00C12051" w:rsidRDefault="00CD7BD6" w:rsidP="00637270">
      <w:pPr>
        <w:pStyle w:val="Buletted"/>
        <w:rPr>
          <w:noProof/>
        </w:rPr>
      </w:pPr>
      <w:r w:rsidRPr="00C12051">
        <w:rPr>
          <w:noProof/>
        </w:rPr>
        <w:t>Azenkot A. 2001. Irrigation Systems. Irrigation and Soil Field Service. Mashav and Cinadco. Israel. MASHAV and CINADCO. Israel.</w:t>
      </w:r>
    </w:p>
    <w:p w:rsidR="005F32BF" w:rsidRPr="00C12051" w:rsidRDefault="005F32BF" w:rsidP="00637270">
      <w:pPr>
        <w:pStyle w:val="Buletted"/>
        <w:rPr>
          <w:noProof/>
        </w:rPr>
      </w:pPr>
      <w:r w:rsidRPr="00C12051">
        <w:rPr>
          <w:noProof/>
        </w:rPr>
        <w:t>FAO. 200</w:t>
      </w:r>
      <w:r w:rsidR="00461CEA" w:rsidRPr="00C12051">
        <w:rPr>
          <w:noProof/>
        </w:rPr>
        <w:t>2</w:t>
      </w:r>
      <w:r w:rsidRPr="00C12051">
        <w:rPr>
          <w:noProof/>
        </w:rPr>
        <w:t xml:space="preserve">. </w:t>
      </w:r>
      <w:r w:rsidR="001D6EBA" w:rsidRPr="00C12051">
        <w:rPr>
          <w:noProof/>
        </w:rPr>
        <w:t>Localized</w:t>
      </w:r>
      <w:r w:rsidRPr="00C12051">
        <w:rPr>
          <w:noProof/>
        </w:rPr>
        <w:t xml:space="preserve"> Irrigation</w:t>
      </w:r>
      <w:r w:rsidR="001D6EBA" w:rsidRPr="00C12051">
        <w:rPr>
          <w:noProof/>
        </w:rPr>
        <w:t xml:space="preserve"> Systems</w:t>
      </w:r>
      <w:r w:rsidRPr="00C12051">
        <w:rPr>
          <w:noProof/>
        </w:rPr>
        <w:t xml:space="preserve">: </w:t>
      </w:r>
      <w:r w:rsidR="001D6EBA" w:rsidRPr="00C12051">
        <w:rPr>
          <w:noProof/>
        </w:rPr>
        <w:t xml:space="preserve">Planning, Design, Operation and Maintainance. </w:t>
      </w:r>
      <w:r w:rsidRPr="00C12051">
        <w:rPr>
          <w:noProof/>
        </w:rPr>
        <w:t>Planning, Development, Monitoring and Evaluation of Irrigated Agriculture wit</w:t>
      </w:r>
      <w:r w:rsidR="00EB1F9C" w:rsidRPr="00C12051">
        <w:rPr>
          <w:noProof/>
        </w:rPr>
        <w:t>h Farmer Participation. Volume I</w:t>
      </w:r>
      <w:r w:rsidR="001D6EBA" w:rsidRPr="00C12051">
        <w:rPr>
          <w:noProof/>
        </w:rPr>
        <w:t>V</w:t>
      </w:r>
      <w:r w:rsidRPr="00C12051">
        <w:rPr>
          <w:noProof/>
        </w:rPr>
        <w:t xml:space="preserve">, Module </w:t>
      </w:r>
      <w:r w:rsidR="001D6EBA" w:rsidRPr="00C12051">
        <w:rPr>
          <w:noProof/>
        </w:rPr>
        <w:t>9</w:t>
      </w:r>
      <w:r w:rsidRPr="00C12051">
        <w:rPr>
          <w:noProof/>
        </w:rPr>
        <w:t>. Harare</w:t>
      </w:r>
      <w:r w:rsidR="001D6EBA" w:rsidRPr="00C12051">
        <w:rPr>
          <w:noProof/>
        </w:rPr>
        <w:t>.</w:t>
      </w:r>
    </w:p>
    <w:p w:rsidR="00EB1F9C" w:rsidRPr="00C12051" w:rsidRDefault="00EB1F9C" w:rsidP="00637270">
      <w:pPr>
        <w:pStyle w:val="Buletted"/>
        <w:rPr>
          <w:noProof/>
        </w:rPr>
      </w:pPr>
      <w:r w:rsidRPr="00C12051">
        <w:rPr>
          <w:noProof/>
        </w:rPr>
        <w:t>FAO. 2001. Planning, Design, Operation and Maintainance. Planning, Development, Monitoring and Evaluation of Irrigated Agriculture with Farmer Participation. Volume V, Module 10-14. Harare.</w:t>
      </w:r>
    </w:p>
    <w:p w:rsidR="00CD7BD6" w:rsidRPr="00C12051" w:rsidRDefault="00CD7BD6" w:rsidP="00637270">
      <w:pPr>
        <w:pStyle w:val="Buletted"/>
        <w:rPr>
          <w:noProof/>
        </w:rPr>
      </w:pPr>
      <w:r w:rsidRPr="00C12051">
        <w:rPr>
          <w:noProof/>
        </w:rPr>
        <w:t>Nathan, R. 2002. Fertilization Combined with Irrigation (Fertigation). Department of Soil and Irrigation. MASHAV and CINADCO. Israel.</w:t>
      </w:r>
    </w:p>
    <w:p w:rsidR="00C1224F" w:rsidRPr="00C12051" w:rsidRDefault="00C1224F" w:rsidP="00637270">
      <w:pPr>
        <w:pStyle w:val="Buletted"/>
        <w:rPr>
          <w:noProof/>
        </w:rPr>
      </w:pPr>
      <w:r w:rsidRPr="00C12051">
        <w:rPr>
          <w:noProof/>
        </w:rPr>
        <w:t>Phocaides, T. 2000. Technical Handbook on Pressurized Irrigation Techniques. FAO, Rome.</w:t>
      </w:r>
    </w:p>
    <w:p w:rsidR="00CD7BD6" w:rsidRPr="00C12051" w:rsidRDefault="00CD7BD6" w:rsidP="00637270">
      <w:pPr>
        <w:pStyle w:val="Buletted"/>
        <w:rPr>
          <w:noProof/>
        </w:rPr>
      </w:pPr>
      <w:r w:rsidRPr="00C12051">
        <w:rPr>
          <w:noProof/>
        </w:rPr>
        <w:t>Sapir, E. and M. Sne. 2001. Sprinkler Irrigation. Irrigation and Soil Field Service. MASHAV and CINADCO. Israel.</w:t>
      </w:r>
    </w:p>
    <w:p w:rsidR="005F32BF" w:rsidRPr="00C12051" w:rsidRDefault="005F32BF" w:rsidP="00637270">
      <w:pPr>
        <w:pStyle w:val="Buletted"/>
        <w:rPr>
          <w:noProof/>
        </w:rPr>
      </w:pPr>
      <w:r w:rsidRPr="00C12051">
        <w:rPr>
          <w:noProof/>
        </w:rPr>
        <w:t xml:space="preserve">WWDSE. 2008. Raya Valley Pressurized Irrigation Project – Final Detail Engineering Design Document. </w:t>
      </w:r>
    </w:p>
    <w:p w:rsidR="00CD7BD6" w:rsidRPr="00C12051" w:rsidRDefault="00CD7BD6" w:rsidP="007F2089"/>
    <w:p w:rsidR="00CD7BD6" w:rsidRPr="00C12051" w:rsidRDefault="00CD7BD6" w:rsidP="007F2089"/>
    <w:p w:rsidR="00FB4688" w:rsidRDefault="00FB4688" w:rsidP="007F2089"/>
    <w:p w:rsidR="00FB4688" w:rsidRDefault="00FB4688" w:rsidP="00FB4688">
      <w:r>
        <w:br w:type="page"/>
      </w:r>
    </w:p>
    <w:p w:rsidR="00CD7BD6" w:rsidRPr="00C12051" w:rsidRDefault="00CD7BD6" w:rsidP="007F2089"/>
    <w:p w:rsidR="009124B7" w:rsidRPr="00F221E2" w:rsidRDefault="009124B7" w:rsidP="00F221E2">
      <w:pPr>
        <w:pStyle w:val="Heading1"/>
        <w:numPr>
          <w:ilvl w:val="0"/>
          <w:numId w:val="0"/>
        </w:numPr>
        <w:jc w:val="center"/>
      </w:pPr>
      <w:bookmarkStart w:id="177" w:name="_Toc531648728"/>
      <w:r w:rsidRPr="00F221E2">
        <w:lastRenderedPageBreak/>
        <w:t>APPENDICES</w:t>
      </w:r>
      <w:bookmarkEnd w:id="177"/>
    </w:p>
    <w:p w:rsidR="00CD7BD6" w:rsidRPr="00C12051" w:rsidRDefault="00CD7BD6" w:rsidP="007F2089"/>
    <w:p w:rsidR="00FB4688" w:rsidRDefault="00F221E2">
      <w:pPr>
        <w:spacing w:after="200"/>
        <w:jc w:val="left"/>
      </w:pPr>
      <w:bookmarkStart w:id="178" w:name="_Toc490769598"/>
      <w:r>
        <w:br w:type="page"/>
      </w:r>
    </w:p>
    <w:p w:rsidR="00FB4688" w:rsidRDefault="00FB4688" w:rsidP="00FB4688">
      <w:r>
        <w:lastRenderedPageBreak/>
        <w:br w:type="page"/>
      </w:r>
    </w:p>
    <w:bookmarkEnd w:id="178"/>
    <w:p w:rsidR="003304A4" w:rsidRDefault="003304A4" w:rsidP="00831391">
      <w:pPr>
        <w:pStyle w:val="Caption"/>
        <w:keepNext/>
        <w:ind w:firstLine="720"/>
      </w:pPr>
    </w:p>
    <w:p w:rsidR="00963DCA" w:rsidRPr="002416CB" w:rsidRDefault="009E0A96" w:rsidP="00831391">
      <w:pPr>
        <w:pStyle w:val="Caption"/>
        <w:keepNext/>
        <w:ind w:firstLine="720"/>
      </w:pPr>
      <w:bookmarkStart w:id="179" w:name="_Toc531648730"/>
      <w:r w:rsidRPr="002416CB">
        <w:t xml:space="preserve">APPENDIX </w:t>
      </w:r>
      <w:r w:rsidR="00EE6F61" w:rsidRPr="002416CB">
        <w:fldChar w:fldCharType="begin"/>
      </w:r>
      <w:r w:rsidR="00C50756" w:rsidRPr="002416CB">
        <w:instrText xml:space="preserve"> SEQ APPENDIX \* ROMAN </w:instrText>
      </w:r>
      <w:r w:rsidR="00EE6F61" w:rsidRPr="002416CB">
        <w:fldChar w:fldCharType="separate"/>
      </w:r>
      <w:r w:rsidR="00726F72">
        <w:rPr>
          <w:noProof/>
        </w:rPr>
        <w:t>I</w:t>
      </w:r>
      <w:r w:rsidR="00EE6F61" w:rsidRPr="002416CB">
        <w:rPr>
          <w:noProof/>
        </w:rPr>
        <w:fldChar w:fldCharType="end"/>
      </w:r>
      <w:r w:rsidR="00803190" w:rsidRPr="002416CB">
        <w:t>: Unit Conversion</w:t>
      </w:r>
      <w:bookmarkEnd w:id="179"/>
    </w:p>
    <w:p w:rsidR="00803190" w:rsidRPr="00803190" w:rsidRDefault="00803190" w:rsidP="009E0A96">
      <w:pPr>
        <w:pStyle w:val="Caption"/>
        <w:jc w:val="center"/>
      </w:pPr>
    </w:p>
    <w:tbl>
      <w:tblPr>
        <w:tblStyle w:val="TableGrid"/>
        <w:tblW w:w="0" w:type="auto"/>
        <w:tblInd w:w="1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898"/>
      </w:tblGrid>
      <w:tr w:rsidR="001D5D87" w:rsidRPr="00C12051" w:rsidTr="00803190">
        <w:tc>
          <w:tcPr>
            <w:tcW w:w="2898" w:type="dxa"/>
          </w:tcPr>
          <w:p w:rsidR="001D5D87" w:rsidRPr="00C12051" w:rsidRDefault="001D5D87" w:rsidP="007F2089">
            <w:pPr>
              <w:rPr>
                <w:noProof/>
                <w:w w:val="95"/>
              </w:rPr>
            </w:pPr>
            <w:r w:rsidRPr="00C12051">
              <w:rPr>
                <w:noProof/>
                <w:w w:val="95"/>
              </w:rPr>
              <w:t>Length:</w:t>
            </w:r>
          </w:p>
        </w:tc>
        <w:tc>
          <w:tcPr>
            <w:tcW w:w="2898" w:type="dxa"/>
          </w:tcPr>
          <w:p w:rsidR="001D5D87" w:rsidRPr="00C12051" w:rsidRDefault="001D5D87" w:rsidP="007F2089">
            <w:pPr>
              <w:rPr>
                <w:noProof/>
                <w:w w:val="95"/>
              </w:rPr>
            </w:pPr>
          </w:p>
        </w:tc>
      </w:tr>
      <w:tr w:rsidR="001D5D87" w:rsidRPr="00C12051" w:rsidTr="00803190">
        <w:tc>
          <w:tcPr>
            <w:tcW w:w="2898" w:type="dxa"/>
          </w:tcPr>
          <w:p w:rsidR="001D5D87" w:rsidRPr="00C12051" w:rsidRDefault="001D5D87" w:rsidP="007F2089">
            <w:pPr>
              <w:rPr>
                <w:noProof/>
                <w:w w:val="95"/>
              </w:rPr>
            </w:pPr>
            <w:r w:rsidRPr="00C12051">
              <w:rPr>
                <w:noProof/>
                <w:w w:val="95"/>
              </w:rPr>
              <w:t>1m</w:t>
            </w:r>
          </w:p>
        </w:tc>
        <w:tc>
          <w:tcPr>
            <w:tcW w:w="2898" w:type="dxa"/>
          </w:tcPr>
          <w:p w:rsidR="001D5D87" w:rsidRPr="00C12051" w:rsidRDefault="001D5D87" w:rsidP="007F2089">
            <w:pPr>
              <w:rPr>
                <w:noProof/>
                <w:w w:val="95"/>
              </w:rPr>
            </w:pPr>
            <w:r w:rsidRPr="00C12051">
              <w:rPr>
                <w:noProof/>
                <w:w w:val="95"/>
              </w:rPr>
              <w:t>100cm</w:t>
            </w:r>
          </w:p>
        </w:tc>
      </w:tr>
      <w:tr w:rsidR="001D5D87" w:rsidRPr="00C12051" w:rsidTr="00803190">
        <w:tc>
          <w:tcPr>
            <w:tcW w:w="2898" w:type="dxa"/>
          </w:tcPr>
          <w:p w:rsidR="001D5D87" w:rsidRPr="00C12051" w:rsidRDefault="001D5D87" w:rsidP="007F2089">
            <w:pPr>
              <w:rPr>
                <w:noProof/>
                <w:w w:val="95"/>
              </w:rPr>
            </w:pPr>
            <w:r w:rsidRPr="00C12051">
              <w:rPr>
                <w:noProof/>
                <w:w w:val="95"/>
              </w:rPr>
              <w:t>1cm</w:t>
            </w:r>
          </w:p>
        </w:tc>
        <w:tc>
          <w:tcPr>
            <w:tcW w:w="2898" w:type="dxa"/>
          </w:tcPr>
          <w:p w:rsidR="001D5D87" w:rsidRPr="00C12051" w:rsidRDefault="001D5D87" w:rsidP="007F2089">
            <w:pPr>
              <w:rPr>
                <w:noProof/>
                <w:w w:val="95"/>
              </w:rPr>
            </w:pPr>
            <w:r w:rsidRPr="00C12051">
              <w:rPr>
                <w:noProof/>
                <w:w w:val="95"/>
              </w:rPr>
              <w:t>10mm</w:t>
            </w:r>
          </w:p>
        </w:tc>
      </w:tr>
      <w:tr w:rsidR="001D5D87" w:rsidRPr="00C12051" w:rsidTr="00803190">
        <w:tc>
          <w:tcPr>
            <w:tcW w:w="2898" w:type="dxa"/>
          </w:tcPr>
          <w:p w:rsidR="001D5D87" w:rsidRPr="00C12051" w:rsidRDefault="007B274E" w:rsidP="007F2089">
            <w:pPr>
              <w:rPr>
                <w:noProof/>
                <w:w w:val="95"/>
              </w:rPr>
            </w:pPr>
            <w:r w:rsidRPr="00C12051">
              <w:rPr>
                <w:noProof/>
                <w:w w:val="95"/>
              </w:rPr>
              <w:t>1km</w:t>
            </w:r>
          </w:p>
        </w:tc>
        <w:tc>
          <w:tcPr>
            <w:tcW w:w="2898" w:type="dxa"/>
          </w:tcPr>
          <w:p w:rsidR="001D5D87" w:rsidRPr="00C12051" w:rsidRDefault="007B274E" w:rsidP="007F2089">
            <w:pPr>
              <w:rPr>
                <w:noProof/>
                <w:w w:val="95"/>
              </w:rPr>
            </w:pPr>
            <w:r w:rsidRPr="00C12051">
              <w:rPr>
                <w:noProof/>
                <w:w w:val="95"/>
              </w:rPr>
              <w:t>1000m</w:t>
            </w:r>
          </w:p>
        </w:tc>
      </w:tr>
      <w:tr w:rsidR="007B274E" w:rsidRPr="00C12051" w:rsidTr="00803190">
        <w:tc>
          <w:tcPr>
            <w:tcW w:w="2898" w:type="dxa"/>
          </w:tcPr>
          <w:p w:rsidR="007B274E" w:rsidRPr="00C12051" w:rsidRDefault="007B274E" w:rsidP="007F2089">
            <w:pPr>
              <w:rPr>
                <w:noProof/>
                <w:w w:val="95"/>
              </w:rPr>
            </w:pPr>
            <w:r w:rsidRPr="00C12051">
              <w:rPr>
                <w:noProof/>
                <w:w w:val="95"/>
              </w:rPr>
              <w:t>Area:</w:t>
            </w:r>
          </w:p>
        </w:tc>
        <w:tc>
          <w:tcPr>
            <w:tcW w:w="2898" w:type="dxa"/>
          </w:tcPr>
          <w:p w:rsidR="007B274E" w:rsidRPr="00C12051" w:rsidRDefault="007B274E" w:rsidP="007F2089">
            <w:pPr>
              <w:rPr>
                <w:noProof/>
                <w:w w:val="95"/>
              </w:rPr>
            </w:pPr>
          </w:p>
        </w:tc>
      </w:tr>
      <w:tr w:rsidR="007B274E" w:rsidRPr="00C12051" w:rsidTr="00803190">
        <w:tc>
          <w:tcPr>
            <w:tcW w:w="2898" w:type="dxa"/>
          </w:tcPr>
          <w:p w:rsidR="007B274E" w:rsidRPr="00C12051" w:rsidRDefault="007B274E" w:rsidP="007F2089">
            <w:pPr>
              <w:rPr>
                <w:noProof/>
                <w:w w:val="95"/>
              </w:rPr>
            </w:pPr>
            <w:r w:rsidRPr="00C12051">
              <w:rPr>
                <w:noProof/>
                <w:w w:val="95"/>
              </w:rPr>
              <w:t>1ha</w:t>
            </w:r>
          </w:p>
        </w:tc>
        <w:tc>
          <w:tcPr>
            <w:tcW w:w="2898" w:type="dxa"/>
          </w:tcPr>
          <w:p w:rsidR="007B274E" w:rsidRPr="00C12051" w:rsidRDefault="007B274E" w:rsidP="007F2089">
            <w:pPr>
              <w:rPr>
                <w:noProof/>
                <w:w w:val="95"/>
              </w:rPr>
            </w:pPr>
            <w:r w:rsidRPr="00C12051">
              <w:rPr>
                <w:noProof/>
                <w:w w:val="95"/>
              </w:rPr>
              <w:t>10000m</w:t>
            </w:r>
            <w:r w:rsidRPr="00C12051">
              <w:rPr>
                <w:noProof/>
                <w:w w:val="95"/>
                <w:vertAlign w:val="superscript"/>
              </w:rPr>
              <w:t>2</w:t>
            </w:r>
          </w:p>
        </w:tc>
      </w:tr>
      <w:tr w:rsidR="007B274E" w:rsidRPr="00C12051" w:rsidTr="00803190">
        <w:tc>
          <w:tcPr>
            <w:tcW w:w="2898" w:type="dxa"/>
          </w:tcPr>
          <w:p w:rsidR="007B274E" w:rsidRPr="00C12051" w:rsidRDefault="007B274E" w:rsidP="007F2089">
            <w:pPr>
              <w:rPr>
                <w:noProof/>
                <w:w w:val="95"/>
              </w:rPr>
            </w:pPr>
            <w:r w:rsidRPr="00C12051">
              <w:rPr>
                <w:noProof/>
                <w:w w:val="95"/>
              </w:rPr>
              <w:t>1km</w:t>
            </w:r>
            <w:r w:rsidRPr="00C12051">
              <w:rPr>
                <w:noProof/>
                <w:w w:val="95"/>
                <w:vertAlign w:val="superscript"/>
              </w:rPr>
              <w:t>2</w:t>
            </w:r>
          </w:p>
        </w:tc>
        <w:tc>
          <w:tcPr>
            <w:tcW w:w="2898" w:type="dxa"/>
          </w:tcPr>
          <w:p w:rsidR="007B274E" w:rsidRPr="00C12051" w:rsidRDefault="007B274E" w:rsidP="007F2089">
            <w:pPr>
              <w:rPr>
                <w:noProof/>
                <w:w w:val="95"/>
              </w:rPr>
            </w:pPr>
            <w:r w:rsidRPr="00C12051">
              <w:rPr>
                <w:noProof/>
                <w:w w:val="95"/>
              </w:rPr>
              <w:t>100ha</w:t>
            </w:r>
          </w:p>
        </w:tc>
      </w:tr>
      <w:tr w:rsidR="00252AB1" w:rsidRPr="00C12051" w:rsidTr="00803190">
        <w:tc>
          <w:tcPr>
            <w:tcW w:w="2898" w:type="dxa"/>
          </w:tcPr>
          <w:p w:rsidR="00252AB1" w:rsidRPr="00C12051" w:rsidRDefault="00252AB1" w:rsidP="007F2089">
            <w:pPr>
              <w:rPr>
                <w:noProof/>
                <w:w w:val="95"/>
              </w:rPr>
            </w:pPr>
            <w:r w:rsidRPr="00C12051">
              <w:rPr>
                <w:noProof/>
                <w:w w:val="95"/>
              </w:rPr>
              <w:t>Volume:</w:t>
            </w:r>
          </w:p>
        </w:tc>
        <w:tc>
          <w:tcPr>
            <w:tcW w:w="2898" w:type="dxa"/>
          </w:tcPr>
          <w:p w:rsidR="00252AB1" w:rsidRPr="00C12051" w:rsidRDefault="00252AB1" w:rsidP="007F2089">
            <w:pPr>
              <w:rPr>
                <w:noProof/>
                <w:w w:val="95"/>
              </w:rPr>
            </w:pPr>
          </w:p>
        </w:tc>
      </w:tr>
      <w:tr w:rsidR="00252AB1" w:rsidRPr="00C12051" w:rsidTr="00803190">
        <w:tc>
          <w:tcPr>
            <w:tcW w:w="2898" w:type="dxa"/>
          </w:tcPr>
          <w:p w:rsidR="00252AB1" w:rsidRPr="00C12051" w:rsidRDefault="00252AB1" w:rsidP="007F2089">
            <w:pPr>
              <w:rPr>
                <w:noProof/>
                <w:w w:val="95"/>
              </w:rPr>
            </w:pPr>
            <w:r w:rsidRPr="00C12051">
              <w:rPr>
                <w:noProof/>
                <w:w w:val="95"/>
              </w:rPr>
              <w:t>1m</w:t>
            </w:r>
            <w:r w:rsidRPr="00C12051">
              <w:rPr>
                <w:noProof/>
                <w:w w:val="95"/>
                <w:vertAlign w:val="superscript"/>
              </w:rPr>
              <w:t>3</w:t>
            </w:r>
          </w:p>
        </w:tc>
        <w:tc>
          <w:tcPr>
            <w:tcW w:w="2898" w:type="dxa"/>
          </w:tcPr>
          <w:p w:rsidR="00252AB1" w:rsidRPr="00C12051" w:rsidRDefault="00252AB1" w:rsidP="007F2089">
            <w:pPr>
              <w:rPr>
                <w:noProof/>
                <w:w w:val="95"/>
              </w:rPr>
            </w:pPr>
            <w:r w:rsidRPr="00C12051">
              <w:rPr>
                <w:noProof/>
                <w:w w:val="95"/>
              </w:rPr>
              <w:t>1000 lit</w:t>
            </w:r>
          </w:p>
        </w:tc>
      </w:tr>
      <w:tr w:rsidR="00252AB1" w:rsidRPr="00C12051" w:rsidTr="00803190">
        <w:tc>
          <w:tcPr>
            <w:tcW w:w="2898" w:type="dxa"/>
          </w:tcPr>
          <w:p w:rsidR="00252AB1" w:rsidRPr="00C12051" w:rsidRDefault="00252AB1" w:rsidP="007F2089">
            <w:pPr>
              <w:rPr>
                <w:noProof/>
                <w:w w:val="95"/>
              </w:rPr>
            </w:pPr>
            <w:r w:rsidRPr="00C12051">
              <w:rPr>
                <w:noProof/>
                <w:w w:val="95"/>
              </w:rPr>
              <w:t>1gallon</w:t>
            </w:r>
          </w:p>
        </w:tc>
        <w:tc>
          <w:tcPr>
            <w:tcW w:w="2898" w:type="dxa"/>
          </w:tcPr>
          <w:p w:rsidR="00252AB1" w:rsidRPr="00C12051" w:rsidRDefault="00252AB1" w:rsidP="007F2089">
            <w:pPr>
              <w:rPr>
                <w:noProof/>
                <w:w w:val="95"/>
              </w:rPr>
            </w:pPr>
            <w:r w:rsidRPr="00C12051">
              <w:rPr>
                <w:noProof/>
                <w:w w:val="95"/>
              </w:rPr>
              <w:t>3.78 lit</w:t>
            </w:r>
          </w:p>
        </w:tc>
      </w:tr>
      <w:tr w:rsidR="00252AB1" w:rsidRPr="00C12051" w:rsidTr="00803190">
        <w:tc>
          <w:tcPr>
            <w:tcW w:w="2898" w:type="dxa"/>
          </w:tcPr>
          <w:p w:rsidR="00252AB1" w:rsidRPr="00C12051" w:rsidRDefault="00252AB1" w:rsidP="007F2089">
            <w:pPr>
              <w:rPr>
                <w:noProof/>
                <w:w w:val="95"/>
              </w:rPr>
            </w:pPr>
            <w:r w:rsidRPr="00C12051">
              <w:rPr>
                <w:noProof/>
                <w:w w:val="95"/>
              </w:rPr>
              <w:t>Pressure:</w:t>
            </w:r>
          </w:p>
        </w:tc>
        <w:tc>
          <w:tcPr>
            <w:tcW w:w="2898" w:type="dxa"/>
          </w:tcPr>
          <w:p w:rsidR="00252AB1" w:rsidRPr="00C12051" w:rsidRDefault="00252AB1" w:rsidP="007F2089">
            <w:pPr>
              <w:rPr>
                <w:noProof/>
                <w:w w:val="95"/>
              </w:rPr>
            </w:pPr>
          </w:p>
        </w:tc>
      </w:tr>
      <w:tr w:rsidR="00252AB1" w:rsidRPr="00C12051" w:rsidTr="00803190">
        <w:tc>
          <w:tcPr>
            <w:tcW w:w="2898" w:type="dxa"/>
          </w:tcPr>
          <w:p w:rsidR="00252AB1" w:rsidRPr="00C12051" w:rsidRDefault="00252AB1" w:rsidP="007F2089">
            <w:pPr>
              <w:rPr>
                <w:noProof/>
                <w:w w:val="95"/>
              </w:rPr>
            </w:pPr>
            <w:r w:rsidRPr="00C12051">
              <w:rPr>
                <w:noProof/>
                <w:w w:val="95"/>
              </w:rPr>
              <w:t>1 atm</w:t>
            </w:r>
          </w:p>
        </w:tc>
        <w:tc>
          <w:tcPr>
            <w:tcW w:w="2898" w:type="dxa"/>
          </w:tcPr>
          <w:p w:rsidR="00252AB1" w:rsidRPr="00C12051" w:rsidRDefault="00252AB1" w:rsidP="007F2089">
            <w:pPr>
              <w:rPr>
                <w:noProof/>
                <w:w w:val="95"/>
              </w:rPr>
            </w:pPr>
            <w:r w:rsidRPr="00C12051">
              <w:rPr>
                <w:noProof/>
                <w:w w:val="95"/>
              </w:rPr>
              <w:t>1 bar</w:t>
            </w:r>
          </w:p>
        </w:tc>
      </w:tr>
      <w:tr w:rsidR="00252AB1" w:rsidRPr="00C12051" w:rsidTr="00803190">
        <w:tc>
          <w:tcPr>
            <w:tcW w:w="2898" w:type="dxa"/>
          </w:tcPr>
          <w:p w:rsidR="00252AB1" w:rsidRPr="00C12051" w:rsidRDefault="00252AB1" w:rsidP="007F2089">
            <w:pPr>
              <w:rPr>
                <w:noProof/>
                <w:w w:val="95"/>
              </w:rPr>
            </w:pPr>
            <w:r w:rsidRPr="00C12051">
              <w:rPr>
                <w:noProof/>
                <w:w w:val="95"/>
              </w:rPr>
              <w:t>1atm</w:t>
            </w:r>
          </w:p>
        </w:tc>
        <w:tc>
          <w:tcPr>
            <w:tcW w:w="2898" w:type="dxa"/>
          </w:tcPr>
          <w:p w:rsidR="00252AB1" w:rsidRPr="00C12051" w:rsidRDefault="00252AB1" w:rsidP="007F2089">
            <w:pPr>
              <w:rPr>
                <w:noProof/>
                <w:w w:val="95"/>
              </w:rPr>
            </w:pPr>
            <w:r w:rsidRPr="00C12051">
              <w:rPr>
                <w:noProof/>
                <w:w w:val="95"/>
              </w:rPr>
              <w:t>1kg/cm</w:t>
            </w:r>
            <w:r w:rsidRPr="00C12051">
              <w:rPr>
                <w:noProof/>
                <w:w w:val="95"/>
                <w:vertAlign w:val="superscript"/>
              </w:rPr>
              <w:t>2</w:t>
            </w:r>
          </w:p>
        </w:tc>
      </w:tr>
      <w:tr w:rsidR="00252AB1" w:rsidRPr="00C12051" w:rsidTr="00803190">
        <w:tc>
          <w:tcPr>
            <w:tcW w:w="2898" w:type="dxa"/>
          </w:tcPr>
          <w:p w:rsidR="00252AB1" w:rsidRPr="00C12051" w:rsidRDefault="00252AB1" w:rsidP="007F2089">
            <w:pPr>
              <w:rPr>
                <w:noProof/>
                <w:w w:val="95"/>
              </w:rPr>
            </w:pPr>
            <w:r w:rsidRPr="00C12051">
              <w:rPr>
                <w:noProof/>
                <w:w w:val="95"/>
              </w:rPr>
              <w:t>1atm</w:t>
            </w:r>
          </w:p>
        </w:tc>
        <w:tc>
          <w:tcPr>
            <w:tcW w:w="2898" w:type="dxa"/>
          </w:tcPr>
          <w:p w:rsidR="00252AB1" w:rsidRPr="00C12051" w:rsidRDefault="00252AB1" w:rsidP="007F2089">
            <w:pPr>
              <w:rPr>
                <w:noProof/>
                <w:w w:val="95"/>
              </w:rPr>
            </w:pPr>
            <w:r w:rsidRPr="00C12051">
              <w:rPr>
                <w:noProof/>
                <w:w w:val="95"/>
              </w:rPr>
              <w:t>10m head</w:t>
            </w:r>
          </w:p>
        </w:tc>
      </w:tr>
    </w:tbl>
    <w:p w:rsidR="009124B7" w:rsidRPr="00C12051" w:rsidRDefault="009124B7" w:rsidP="007F2089"/>
    <w:p w:rsidR="00963DCA" w:rsidRDefault="00963DCA" w:rsidP="00963DCA">
      <w:pPr>
        <w:pStyle w:val="Caption"/>
        <w:rPr>
          <w:sz w:val="22"/>
        </w:rPr>
      </w:pPr>
    </w:p>
    <w:p w:rsidR="00963DCA" w:rsidRDefault="00963DCA" w:rsidP="00963DCA">
      <w:pPr>
        <w:pStyle w:val="Caption"/>
        <w:rPr>
          <w:sz w:val="22"/>
        </w:rPr>
      </w:pPr>
    </w:p>
    <w:p w:rsidR="00803190" w:rsidRDefault="00803190" w:rsidP="00803190">
      <w:pPr>
        <w:pStyle w:val="Caption"/>
        <w:jc w:val="center"/>
      </w:pPr>
    </w:p>
    <w:p w:rsidR="00803190" w:rsidRDefault="00803190" w:rsidP="00803190">
      <w:pPr>
        <w:pStyle w:val="Caption"/>
        <w:jc w:val="center"/>
      </w:pPr>
    </w:p>
    <w:p w:rsidR="00963DCA" w:rsidRPr="002416CB" w:rsidRDefault="0048398E" w:rsidP="00831391">
      <w:pPr>
        <w:pStyle w:val="Caption"/>
        <w:ind w:firstLine="720"/>
      </w:pPr>
      <w:bookmarkStart w:id="180" w:name="_Toc531648731"/>
      <w:r w:rsidRPr="002416CB">
        <w:t xml:space="preserve">APPENDIX </w:t>
      </w:r>
      <w:r w:rsidR="00EE6F61" w:rsidRPr="002416CB">
        <w:fldChar w:fldCharType="begin"/>
      </w:r>
      <w:r w:rsidR="00415507" w:rsidRPr="002416CB">
        <w:instrText xml:space="preserve"> SEQ APPENDIX \* ROMAN </w:instrText>
      </w:r>
      <w:r w:rsidR="00EE6F61" w:rsidRPr="002416CB">
        <w:fldChar w:fldCharType="separate"/>
      </w:r>
      <w:proofErr w:type="spellStart"/>
      <w:r w:rsidR="00726F72">
        <w:rPr>
          <w:noProof/>
        </w:rPr>
        <w:t>II</w:t>
      </w:r>
      <w:r w:rsidR="00EE6F61" w:rsidRPr="002416CB">
        <w:rPr>
          <w:noProof/>
        </w:rPr>
        <w:fldChar w:fldCharType="end"/>
      </w:r>
      <w:proofErr w:type="gramStart"/>
      <w:r w:rsidRPr="002416CB">
        <w:t>:</w:t>
      </w:r>
      <w:r w:rsidR="00803190" w:rsidRPr="002416CB">
        <w:t>Common</w:t>
      </w:r>
      <w:proofErr w:type="spellEnd"/>
      <w:proofErr w:type="gramEnd"/>
      <w:r w:rsidR="00803190" w:rsidRPr="002416CB">
        <w:t xml:space="preserve"> symbols used in pressurized system</w:t>
      </w:r>
      <w:bookmarkEnd w:id="180"/>
    </w:p>
    <w:p w:rsidR="00803190" w:rsidRPr="00803190" w:rsidRDefault="00803190" w:rsidP="00803190"/>
    <w:tbl>
      <w:tblPr>
        <w:tblStyle w:val="TableGrid"/>
        <w:tblW w:w="0" w:type="auto"/>
        <w:jc w:val="center"/>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4572"/>
      </w:tblGrid>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Well</w:t>
            </w:r>
          </w:p>
        </w:tc>
        <w:tc>
          <w:tcPr>
            <w:tcW w:w="4572" w:type="dxa"/>
          </w:tcPr>
          <w:p w:rsidR="002C00A4" w:rsidRPr="00370DC7" w:rsidRDefault="002C00A4" w:rsidP="007F2089">
            <w:pPr>
              <w:rPr>
                <w:b/>
                <w:noProof/>
                <w:color w:val="632423" w:themeColor="accent2" w:themeShade="80"/>
                <w:spacing w:val="13"/>
                <w:w w:val="95"/>
                <w:sz w:val="20"/>
              </w:rPr>
            </w:pPr>
            <w:r w:rsidRPr="00370DC7">
              <w:rPr>
                <w:sz w:val="20"/>
              </w:rPr>
              <w:object w:dxaOrig="390" w:dyaOrig="255">
                <v:shape id="_x0000_i1182" type="#_x0000_t75" style="width:19.8pt;height:12.6pt" o:ole="">
                  <v:imagedata r:id="rId376" o:title=""/>
                </v:shape>
                <o:OLEObject Type="Embed" ProgID="PBrush" ShapeID="_x0000_i1182" DrawAspect="Content" ObjectID="_1608885278" r:id="rId377"/>
              </w:object>
            </w:r>
          </w:p>
        </w:tc>
      </w:tr>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Pump</w:t>
            </w:r>
          </w:p>
        </w:tc>
        <w:tc>
          <w:tcPr>
            <w:tcW w:w="4572" w:type="dxa"/>
          </w:tcPr>
          <w:p w:rsidR="002C00A4" w:rsidRPr="00370DC7" w:rsidRDefault="002C00A4" w:rsidP="007F2089">
            <w:pPr>
              <w:rPr>
                <w:noProof/>
                <w:color w:val="632423" w:themeColor="accent2" w:themeShade="80"/>
                <w:spacing w:val="13"/>
                <w:w w:val="95"/>
                <w:sz w:val="20"/>
              </w:rPr>
            </w:pPr>
            <w:r w:rsidRPr="00370DC7">
              <w:rPr>
                <w:sz w:val="20"/>
              </w:rPr>
              <w:object w:dxaOrig="390" w:dyaOrig="315">
                <v:shape id="_x0000_i1183" type="#_x0000_t75" style="width:19.8pt;height:15.6pt" o:ole="">
                  <v:imagedata r:id="rId378" o:title=""/>
                </v:shape>
                <o:OLEObject Type="Embed" ProgID="PBrush" ShapeID="_x0000_i1183" DrawAspect="Content" ObjectID="_1608885279" r:id="rId379"/>
              </w:object>
            </w:r>
          </w:p>
        </w:tc>
      </w:tr>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Head control</w:t>
            </w:r>
          </w:p>
        </w:tc>
        <w:tc>
          <w:tcPr>
            <w:tcW w:w="4572" w:type="dxa"/>
          </w:tcPr>
          <w:p w:rsidR="002C00A4" w:rsidRPr="00370DC7" w:rsidRDefault="002C00A4" w:rsidP="007F2089">
            <w:pPr>
              <w:rPr>
                <w:noProof/>
                <w:color w:val="632423" w:themeColor="accent2" w:themeShade="80"/>
                <w:spacing w:val="13"/>
                <w:w w:val="95"/>
                <w:sz w:val="20"/>
              </w:rPr>
            </w:pPr>
            <w:r w:rsidRPr="00370DC7">
              <w:rPr>
                <w:sz w:val="20"/>
              </w:rPr>
              <w:object w:dxaOrig="975" w:dyaOrig="300">
                <v:shape id="_x0000_i1184" type="#_x0000_t75" style="width:48.6pt;height:15pt" o:ole="">
                  <v:imagedata r:id="rId380" o:title=""/>
                </v:shape>
                <o:OLEObject Type="Embed" ProgID="PBrush" ShapeID="_x0000_i1184" DrawAspect="Content" ObjectID="_1608885280" r:id="rId381"/>
              </w:object>
            </w:r>
          </w:p>
        </w:tc>
      </w:tr>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Water meter</w:t>
            </w:r>
          </w:p>
        </w:tc>
        <w:tc>
          <w:tcPr>
            <w:tcW w:w="4572" w:type="dxa"/>
          </w:tcPr>
          <w:p w:rsidR="002C00A4" w:rsidRPr="00370DC7" w:rsidRDefault="002C00A4" w:rsidP="007F2089">
            <w:pPr>
              <w:rPr>
                <w:noProof/>
                <w:color w:val="632423" w:themeColor="accent2" w:themeShade="80"/>
                <w:spacing w:val="13"/>
                <w:w w:val="95"/>
                <w:sz w:val="20"/>
              </w:rPr>
            </w:pPr>
            <w:r w:rsidRPr="00370DC7">
              <w:rPr>
                <w:sz w:val="20"/>
              </w:rPr>
              <w:object w:dxaOrig="975" w:dyaOrig="390">
                <v:shape id="_x0000_i1185" type="#_x0000_t75" style="width:48.6pt;height:19.8pt" o:ole="">
                  <v:imagedata r:id="rId382" o:title=""/>
                </v:shape>
                <o:OLEObject Type="Embed" ProgID="PBrush" ShapeID="_x0000_i1185" DrawAspect="Content" ObjectID="_1608885281" r:id="rId383"/>
              </w:object>
            </w:r>
          </w:p>
        </w:tc>
      </w:tr>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 xml:space="preserve">Filter </w:t>
            </w:r>
          </w:p>
        </w:tc>
        <w:tc>
          <w:tcPr>
            <w:tcW w:w="4572" w:type="dxa"/>
          </w:tcPr>
          <w:p w:rsidR="002C00A4" w:rsidRPr="00370DC7" w:rsidRDefault="002C00A4" w:rsidP="007F2089">
            <w:pPr>
              <w:rPr>
                <w:noProof/>
                <w:color w:val="632423" w:themeColor="accent2" w:themeShade="80"/>
                <w:spacing w:val="13"/>
                <w:w w:val="95"/>
                <w:sz w:val="20"/>
              </w:rPr>
            </w:pPr>
            <w:r w:rsidRPr="00370DC7">
              <w:rPr>
                <w:sz w:val="20"/>
              </w:rPr>
              <w:object w:dxaOrig="1020" w:dyaOrig="360">
                <v:shape id="_x0000_i1186" type="#_x0000_t75" style="width:51pt;height:18pt" o:ole="">
                  <v:imagedata r:id="rId384" o:title=""/>
                </v:shape>
                <o:OLEObject Type="Embed" ProgID="PBrush" ShapeID="_x0000_i1186" DrawAspect="Content" ObjectID="_1608885282" r:id="rId385"/>
              </w:object>
            </w:r>
          </w:p>
        </w:tc>
      </w:tr>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Valve</w:t>
            </w:r>
          </w:p>
        </w:tc>
        <w:tc>
          <w:tcPr>
            <w:tcW w:w="4572" w:type="dxa"/>
          </w:tcPr>
          <w:p w:rsidR="002C00A4" w:rsidRPr="00370DC7" w:rsidRDefault="002C00A4" w:rsidP="007F2089">
            <w:pPr>
              <w:rPr>
                <w:noProof/>
                <w:color w:val="632423" w:themeColor="accent2" w:themeShade="80"/>
                <w:spacing w:val="13"/>
                <w:w w:val="95"/>
                <w:sz w:val="20"/>
              </w:rPr>
            </w:pPr>
            <w:r w:rsidRPr="00370DC7">
              <w:rPr>
                <w:sz w:val="20"/>
              </w:rPr>
              <w:object w:dxaOrig="975" w:dyaOrig="315">
                <v:shape id="_x0000_i1187" type="#_x0000_t75" style="width:48.6pt;height:15.6pt" o:ole="">
                  <v:imagedata r:id="rId386" o:title=""/>
                </v:shape>
                <o:OLEObject Type="Embed" ProgID="PBrush" ShapeID="_x0000_i1187" DrawAspect="Content" ObjectID="_1608885283" r:id="rId387"/>
              </w:object>
            </w:r>
          </w:p>
        </w:tc>
      </w:tr>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Hydraulic valve</w:t>
            </w:r>
          </w:p>
        </w:tc>
        <w:tc>
          <w:tcPr>
            <w:tcW w:w="4572" w:type="dxa"/>
          </w:tcPr>
          <w:p w:rsidR="002C00A4" w:rsidRPr="00370DC7" w:rsidRDefault="002C00A4" w:rsidP="007F2089">
            <w:pPr>
              <w:rPr>
                <w:noProof/>
                <w:color w:val="632423" w:themeColor="accent2" w:themeShade="80"/>
                <w:spacing w:val="13"/>
                <w:w w:val="95"/>
                <w:sz w:val="20"/>
              </w:rPr>
            </w:pPr>
            <w:r w:rsidRPr="00370DC7">
              <w:rPr>
                <w:sz w:val="20"/>
              </w:rPr>
              <w:object w:dxaOrig="975" w:dyaOrig="375">
                <v:shape id="_x0000_i1188" type="#_x0000_t75" style="width:48.6pt;height:18.6pt" o:ole="">
                  <v:imagedata r:id="rId388" o:title=""/>
                </v:shape>
                <o:OLEObject Type="Embed" ProgID="PBrush" ShapeID="_x0000_i1188" DrawAspect="Content" ObjectID="_1608885284" r:id="rId389"/>
              </w:object>
            </w:r>
          </w:p>
        </w:tc>
      </w:tr>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Hydraulic valve with a pilot</w:t>
            </w:r>
          </w:p>
        </w:tc>
        <w:tc>
          <w:tcPr>
            <w:tcW w:w="4572" w:type="dxa"/>
          </w:tcPr>
          <w:p w:rsidR="002C00A4" w:rsidRPr="00370DC7" w:rsidRDefault="002C00A4" w:rsidP="007F2089">
            <w:pPr>
              <w:rPr>
                <w:noProof/>
                <w:color w:val="632423" w:themeColor="accent2" w:themeShade="80"/>
                <w:spacing w:val="13"/>
                <w:w w:val="95"/>
                <w:sz w:val="20"/>
              </w:rPr>
            </w:pPr>
            <w:r w:rsidRPr="00370DC7">
              <w:rPr>
                <w:sz w:val="20"/>
              </w:rPr>
              <w:object w:dxaOrig="795" w:dyaOrig="345">
                <v:shape id="_x0000_i1189" type="#_x0000_t75" style="width:39.6pt;height:17.4pt" o:ole="">
                  <v:imagedata r:id="rId390" o:title=""/>
                </v:shape>
                <o:OLEObject Type="Embed" ProgID="PBrush" ShapeID="_x0000_i1189" DrawAspect="Content" ObjectID="_1608885285" r:id="rId391"/>
              </w:object>
            </w:r>
          </w:p>
        </w:tc>
      </w:tr>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Air release valve</w:t>
            </w:r>
          </w:p>
        </w:tc>
        <w:tc>
          <w:tcPr>
            <w:tcW w:w="4572" w:type="dxa"/>
          </w:tcPr>
          <w:p w:rsidR="002C00A4" w:rsidRPr="00370DC7" w:rsidRDefault="002C00A4" w:rsidP="007F2089">
            <w:pPr>
              <w:rPr>
                <w:noProof/>
                <w:color w:val="632423" w:themeColor="accent2" w:themeShade="80"/>
                <w:spacing w:val="13"/>
                <w:w w:val="95"/>
                <w:sz w:val="20"/>
              </w:rPr>
            </w:pPr>
            <w:r w:rsidRPr="00370DC7">
              <w:rPr>
                <w:sz w:val="20"/>
              </w:rPr>
              <w:object w:dxaOrig="555" w:dyaOrig="390">
                <v:shape id="_x0000_i1190" type="#_x0000_t75" style="width:27.6pt;height:19.8pt" o:ole="">
                  <v:imagedata r:id="rId392" o:title=""/>
                </v:shape>
                <o:OLEObject Type="Embed" ProgID="PBrush" ShapeID="_x0000_i1190" DrawAspect="Content" ObjectID="_1608885286" r:id="rId393"/>
              </w:object>
            </w:r>
          </w:p>
        </w:tc>
      </w:tr>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Flow rate(m</w:t>
            </w:r>
            <w:r w:rsidRPr="00370DC7">
              <w:rPr>
                <w:noProof/>
                <w:w w:val="95"/>
                <w:sz w:val="20"/>
                <w:vertAlign w:val="superscript"/>
              </w:rPr>
              <w:t>3</w:t>
            </w:r>
            <w:r w:rsidRPr="00370DC7">
              <w:rPr>
                <w:noProof/>
                <w:w w:val="95"/>
                <w:sz w:val="20"/>
              </w:rPr>
              <w:t>/s)</w:t>
            </w:r>
          </w:p>
        </w:tc>
        <w:tc>
          <w:tcPr>
            <w:tcW w:w="4572" w:type="dxa"/>
          </w:tcPr>
          <w:p w:rsidR="002C00A4" w:rsidRPr="00370DC7" w:rsidRDefault="002C00A4" w:rsidP="007F2089">
            <w:pPr>
              <w:rPr>
                <w:noProof/>
                <w:color w:val="632423" w:themeColor="accent2" w:themeShade="80"/>
                <w:spacing w:val="13"/>
                <w:w w:val="95"/>
                <w:sz w:val="20"/>
              </w:rPr>
            </w:pPr>
            <w:r w:rsidRPr="00370DC7">
              <w:rPr>
                <w:sz w:val="20"/>
              </w:rPr>
              <w:object w:dxaOrig="570" w:dyaOrig="390">
                <v:shape id="_x0000_i1191" type="#_x0000_t75" style="width:28.8pt;height:19.8pt" o:ole="">
                  <v:imagedata r:id="rId394" o:title=""/>
                </v:shape>
                <o:OLEObject Type="Embed" ProgID="PBrush" ShapeID="_x0000_i1191" DrawAspect="Content" ObjectID="_1608885287" r:id="rId395"/>
              </w:object>
            </w:r>
          </w:p>
        </w:tc>
      </w:tr>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Head loss(m)</w:t>
            </w:r>
          </w:p>
        </w:tc>
        <w:tc>
          <w:tcPr>
            <w:tcW w:w="4572" w:type="dxa"/>
          </w:tcPr>
          <w:p w:rsidR="002C00A4" w:rsidRPr="00370DC7" w:rsidRDefault="002C00A4" w:rsidP="007F2089">
            <w:pPr>
              <w:rPr>
                <w:noProof/>
                <w:color w:val="632423" w:themeColor="accent2" w:themeShade="80"/>
                <w:spacing w:val="13"/>
                <w:w w:val="95"/>
                <w:sz w:val="20"/>
              </w:rPr>
            </w:pPr>
            <w:r w:rsidRPr="00370DC7">
              <w:rPr>
                <w:sz w:val="20"/>
              </w:rPr>
              <w:object w:dxaOrig="540" w:dyaOrig="390">
                <v:shape id="_x0000_i1192" type="#_x0000_t75" style="width:27pt;height:19.8pt" o:ole="">
                  <v:imagedata r:id="rId396" o:title=""/>
                </v:shape>
                <o:OLEObject Type="Embed" ProgID="PBrush" ShapeID="_x0000_i1192" DrawAspect="Content" ObjectID="_1608885288" r:id="rId397"/>
              </w:object>
            </w:r>
          </w:p>
        </w:tc>
      </w:tr>
      <w:tr w:rsidR="002C00A4" w:rsidRPr="00370DC7" w:rsidTr="00BA1D31">
        <w:trPr>
          <w:trHeight w:val="576"/>
          <w:jc w:val="center"/>
        </w:trPr>
        <w:tc>
          <w:tcPr>
            <w:tcW w:w="3312" w:type="dxa"/>
          </w:tcPr>
          <w:p w:rsidR="002C00A4" w:rsidRPr="00370DC7" w:rsidRDefault="002C00A4" w:rsidP="007F2089">
            <w:pPr>
              <w:rPr>
                <w:noProof/>
                <w:w w:val="95"/>
                <w:sz w:val="20"/>
              </w:rPr>
            </w:pPr>
            <w:r w:rsidRPr="00370DC7">
              <w:rPr>
                <w:noProof/>
                <w:w w:val="95"/>
                <w:sz w:val="20"/>
              </w:rPr>
              <w:t>Pressure (m)</w:t>
            </w:r>
          </w:p>
        </w:tc>
        <w:tc>
          <w:tcPr>
            <w:tcW w:w="4572" w:type="dxa"/>
          </w:tcPr>
          <w:p w:rsidR="002C00A4" w:rsidRPr="00370DC7" w:rsidRDefault="002C00A4" w:rsidP="007F2089">
            <w:pPr>
              <w:rPr>
                <w:noProof/>
                <w:color w:val="632423" w:themeColor="accent2" w:themeShade="80"/>
                <w:spacing w:val="13"/>
                <w:w w:val="95"/>
                <w:sz w:val="20"/>
              </w:rPr>
            </w:pPr>
            <w:r w:rsidRPr="00370DC7">
              <w:rPr>
                <w:sz w:val="20"/>
              </w:rPr>
              <w:object w:dxaOrig="630" w:dyaOrig="315">
                <v:shape id="_x0000_i1193" type="#_x0000_t75" style="width:31.8pt;height:15.6pt" o:ole="">
                  <v:imagedata r:id="rId398" o:title=""/>
                </v:shape>
                <o:OLEObject Type="Embed" ProgID="PBrush" ShapeID="_x0000_i1193" DrawAspect="Content" ObjectID="_1608885289" r:id="rId399"/>
              </w:object>
            </w:r>
          </w:p>
        </w:tc>
      </w:tr>
    </w:tbl>
    <w:p w:rsidR="008869A6" w:rsidRPr="00C12051" w:rsidRDefault="008869A6" w:rsidP="007F2089">
      <w:pPr>
        <w:rPr>
          <w:noProof/>
          <w:w w:val="95"/>
        </w:rPr>
      </w:pPr>
    </w:p>
    <w:p w:rsidR="007867F9" w:rsidRDefault="007867F9" w:rsidP="00963DCA">
      <w:pPr>
        <w:pStyle w:val="Caption"/>
        <w:rPr>
          <w:sz w:val="22"/>
        </w:rPr>
      </w:pPr>
      <w:bookmarkStart w:id="181" w:name="_Toc490769600"/>
    </w:p>
    <w:p w:rsidR="007867F9" w:rsidRDefault="007867F9" w:rsidP="00963DCA">
      <w:pPr>
        <w:pStyle w:val="Caption"/>
        <w:rPr>
          <w:sz w:val="22"/>
        </w:rPr>
      </w:pPr>
    </w:p>
    <w:p w:rsidR="007867F9" w:rsidRDefault="007867F9" w:rsidP="00963DCA">
      <w:pPr>
        <w:pStyle w:val="Caption"/>
        <w:rPr>
          <w:sz w:val="22"/>
        </w:rPr>
      </w:pPr>
    </w:p>
    <w:p w:rsidR="00FB4688" w:rsidRDefault="00FB4688" w:rsidP="002416CB">
      <w:pPr>
        <w:pStyle w:val="Caption"/>
        <w:jc w:val="center"/>
      </w:pPr>
      <w:bookmarkStart w:id="182" w:name="_Toc490769601"/>
      <w:bookmarkEnd w:id="181"/>
    </w:p>
    <w:p w:rsidR="00BA3CF2" w:rsidRDefault="00BC0F64" w:rsidP="002416CB">
      <w:pPr>
        <w:pStyle w:val="Caption"/>
        <w:jc w:val="center"/>
      </w:pPr>
      <w:bookmarkStart w:id="183" w:name="_Toc531648732"/>
      <w:r w:rsidRPr="002416CB">
        <w:t xml:space="preserve">APPENDIX </w:t>
      </w:r>
      <w:r w:rsidR="00EE6F61" w:rsidRPr="002416CB">
        <w:fldChar w:fldCharType="begin"/>
      </w:r>
      <w:r w:rsidR="00415507" w:rsidRPr="002416CB">
        <w:instrText xml:space="preserve"> SEQ APPENDIX \* ROMAN </w:instrText>
      </w:r>
      <w:r w:rsidR="00EE6F61" w:rsidRPr="002416CB">
        <w:fldChar w:fldCharType="separate"/>
      </w:r>
      <w:r w:rsidR="00726F72">
        <w:rPr>
          <w:noProof/>
        </w:rPr>
        <w:t>III</w:t>
      </w:r>
      <w:r w:rsidR="00EE6F61" w:rsidRPr="002416CB">
        <w:fldChar w:fldCharType="end"/>
      </w:r>
      <w:r w:rsidRPr="002416CB">
        <w:t>: Drip irrigation system design data collection form</w:t>
      </w:r>
      <w:bookmarkEnd w:id="183"/>
    </w:p>
    <w:p w:rsidR="000D174D" w:rsidRPr="000D174D" w:rsidRDefault="000D174D" w:rsidP="000D174D"/>
    <w:p w:rsidR="00BA3CF2" w:rsidRDefault="00E55787" w:rsidP="00FE6A17">
      <w:pPr>
        <w:pStyle w:val="Caption"/>
        <w:spacing w:line="276" w:lineRule="auto"/>
        <w:jc w:val="center"/>
        <w:rPr>
          <w:sz w:val="22"/>
        </w:rPr>
      </w:pPr>
      <w:r>
        <w:rPr>
          <w:noProof/>
          <w:sz w:val="22"/>
        </w:rPr>
        <w:drawing>
          <wp:inline distT="0" distB="0" distL="0" distR="0" wp14:anchorId="3B37A8D8" wp14:editId="61554AB9">
            <wp:extent cx="5905500" cy="44672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905500" cy="4467225"/>
                    </a:xfrm>
                    <a:prstGeom prst="rect">
                      <a:avLst/>
                    </a:prstGeom>
                    <a:noFill/>
                    <a:ln>
                      <a:noFill/>
                    </a:ln>
                  </pic:spPr>
                </pic:pic>
              </a:graphicData>
            </a:graphic>
          </wp:inline>
        </w:drawing>
      </w:r>
    </w:p>
    <w:p w:rsidR="00BA3CF2" w:rsidRDefault="00BA3CF2" w:rsidP="00E572A0">
      <w:pPr>
        <w:pStyle w:val="Caption"/>
        <w:spacing w:line="276" w:lineRule="auto"/>
        <w:rPr>
          <w:sz w:val="22"/>
        </w:rPr>
      </w:pPr>
    </w:p>
    <w:p w:rsidR="00BA3CF2" w:rsidRDefault="00BA3CF2" w:rsidP="00E572A0">
      <w:pPr>
        <w:pStyle w:val="Caption"/>
        <w:spacing w:line="276" w:lineRule="auto"/>
        <w:rPr>
          <w:sz w:val="22"/>
        </w:rPr>
      </w:pPr>
    </w:p>
    <w:p w:rsidR="00BA3CF2" w:rsidRDefault="00BA3CF2" w:rsidP="00E572A0">
      <w:pPr>
        <w:pStyle w:val="Caption"/>
        <w:spacing w:line="276" w:lineRule="auto"/>
        <w:rPr>
          <w:sz w:val="22"/>
        </w:rPr>
      </w:pPr>
    </w:p>
    <w:p w:rsidR="00FE6A17" w:rsidRDefault="00FE6A17" w:rsidP="00FE6A17"/>
    <w:p w:rsidR="00FE6A17" w:rsidRDefault="00FE6A17" w:rsidP="00FE6A17"/>
    <w:p w:rsidR="00FE6A17" w:rsidRDefault="00FE6A17" w:rsidP="00FE6A17"/>
    <w:p w:rsidR="00FE6A17" w:rsidRDefault="00FE6A17" w:rsidP="00FE6A17"/>
    <w:p w:rsidR="00FE6A17" w:rsidRDefault="00FE6A17" w:rsidP="00FE6A17"/>
    <w:p w:rsidR="00FE6A17" w:rsidRDefault="00FE6A17" w:rsidP="00FE6A17"/>
    <w:p w:rsidR="00FE6A17" w:rsidRDefault="00FE6A17" w:rsidP="00FE6A17"/>
    <w:p w:rsidR="00FE6A17" w:rsidRDefault="00FE6A17" w:rsidP="00FE6A17"/>
    <w:p w:rsidR="00FE6A17" w:rsidRDefault="00FE6A17" w:rsidP="00FE6A17"/>
    <w:p w:rsidR="00FE6A17" w:rsidRDefault="00FE6A17" w:rsidP="00FE6A17"/>
    <w:p w:rsidR="00FE6A17" w:rsidRDefault="00FE6A17" w:rsidP="00FE6A17"/>
    <w:p w:rsidR="00FE6A17" w:rsidRDefault="00FE6A17" w:rsidP="00FE6A17"/>
    <w:p w:rsidR="00FE6A17" w:rsidRDefault="00FE6A17" w:rsidP="00FE6A17"/>
    <w:p w:rsidR="00FE6A17" w:rsidRDefault="00FE6A17" w:rsidP="00FE6A17"/>
    <w:p w:rsidR="00FE6A17" w:rsidRPr="00FE6A17" w:rsidRDefault="00FE6A17" w:rsidP="00FE6A17"/>
    <w:p w:rsidR="00E55787" w:rsidRDefault="00E55787" w:rsidP="00E572A0">
      <w:pPr>
        <w:pStyle w:val="Caption"/>
        <w:spacing w:line="276" w:lineRule="auto"/>
        <w:rPr>
          <w:sz w:val="22"/>
        </w:rPr>
      </w:pPr>
    </w:p>
    <w:p w:rsidR="00E55787" w:rsidRDefault="00E55787" w:rsidP="00E55787"/>
    <w:p w:rsidR="00E55787" w:rsidRDefault="00E55787" w:rsidP="00E55787"/>
    <w:p w:rsidR="00E55787" w:rsidRPr="00E55787" w:rsidRDefault="00E55787" w:rsidP="00E55787"/>
    <w:p w:rsidR="00E55787" w:rsidRPr="002416CB" w:rsidRDefault="00BC0F64" w:rsidP="00BC0F64">
      <w:pPr>
        <w:pStyle w:val="Caption"/>
        <w:jc w:val="center"/>
      </w:pPr>
      <w:bookmarkStart w:id="184" w:name="_Toc531648733"/>
      <w:r w:rsidRPr="002416CB">
        <w:t xml:space="preserve">APPENDIX </w:t>
      </w:r>
      <w:r w:rsidR="00EE6F61" w:rsidRPr="002416CB">
        <w:fldChar w:fldCharType="begin"/>
      </w:r>
      <w:r w:rsidR="00415507" w:rsidRPr="002416CB">
        <w:instrText xml:space="preserve"> SEQ APPENDIX \* ROMAN </w:instrText>
      </w:r>
      <w:r w:rsidR="00EE6F61" w:rsidRPr="002416CB">
        <w:fldChar w:fldCharType="separate"/>
      </w:r>
      <w:r w:rsidR="00726F72">
        <w:rPr>
          <w:noProof/>
        </w:rPr>
        <w:t>IV</w:t>
      </w:r>
      <w:r w:rsidR="00EE6F61" w:rsidRPr="002416CB">
        <w:rPr>
          <w:noProof/>
        </w:rPr>
        <w:fldChar w:fldCharType="end"/>
      </w:r>
      <w:r w:rsidRPr="002416CB">
        <w:t>: Drip irrigation system uniformity of application form</w:t>
      </w:r>
      <w:bookmarkEnd w:id="184"/>
    </w:p>
    <w:p w:rsidR="00564E69" w:rsidRPr="00564E69" w:rsidRDefault="00564E69" w:rsidP="00564E69"/>
    <w:p w:rsidR="00E55787" w:rsidRDefault="00E55787" w:rsidP="00E55787">
      <w:pPr>
        <w:pStyle w:val="Caption"/>
        <w:spacing w:line="276" w:lineRule="auto"/>
        <w:jc w:val="center"/>
        <w:rPr>
          <w:sz w:val="22"/>
        </w:rPr>
      </w:pPr>
      <w:r>
        <w:rPr>
          <w:noProof/>
          <w:sz w:val="22"/>
        </w:rPr>
        <w:drawing>
          <wp:inline distT="0" distB="0" distL="0" distR="0" wp14:anchorId="20207666" wp14:editId="186ADCB5">
            <wp:extent cx="4911429" cy="5248275"/>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911429" cy="5248275"/>
                    </a:xfrm>
                    <a:prstGeom prst="rect">
                      <a:avLst/>
                    </a:prstGeom>
                    <a:noFill/>
                    <a:ln>
                      <a:noFill/>
                    </a:ln>
                  </pic:spPr>
                </pic:pic>
              </a:graphicData>
            </a:graphic>
          </wp:inline>
        </w:drawing>
      </w:r>
    </w:p>
    <w:p w:rsidR="00E55787" w:rsidRDefault="00E55787" w:rsidP="00E572A0">
      <w:pPr>
        <w:pStyle w:val="Caption"/>
        <w:spacing w:line="276" w:lineRule="auto"/>
        <w:rPr>
          <w:sz w:val="22"/>
        </w:rPr>
      </w:pPr>
    </w:p>
    <w:p w:rsidR="009D55ED" w:rsidRPr="002416CB" w:rsidRDefault="00BC0F64" w:rsidP="00BC0F64">
      <w:pPr>
        <w:pStyle w:val="Caption"/>
        <w:jc w:val="center"/>
        <w:rPr>
          <w:sz w:val="22"/>
        </w:rPr>
      </w:pPr>
      <w:bookmarkStart w:id="185" w:name="_Toc531648734"/>
      <w:bookmarkEnd w:id="182"/>
      <w:r w:rsidRPr="002416CB">
        <w:t xml:space="preserve">APPENDIX </w:t>
      </w:r>
      <w:r w:rsidR="00EE6F61" w:rsidRPr="002416CB">
        <w:fldChar w:fldCharType="begin"/>
      </w:r>
      <w:r w:rsidR="00415507" w:rsidRPr="002416CB">
        <w:instrText xml:space="preserve"> SEQ APPENDIX \* ROMAN </w:instrText>
      </w:r>
      <w:r w:rsidR="00EE6F61" w:rsidRPr="002416CB">
        <w:fldChar w:fldCharType="separate"/>
      </w:r>
      <w:r w:rsidR="00726F72">
        <w:rPr>
          <w:noProof/>
        </w:rPr>
        <w:t>V</w:t>
      </w:r>
      <w:r w:rsidR="00EE6F61" w:rsidRPr="002416CB">
        <w:rPr>
          <w:noProof/>
        </w:rPr>
        <w:fldChar w:fldCharType="end"/>
      </w:r>
      <w:r w:rsidRPr="002416CB">
        <w:t>: (a) LDPE pipes inner diameter and wall thickness</w:t>
      </w:r>
      <w:bookmarkEnd w:id="185"/>
    </w:p>
    <w:tbl>
      <w:tblPr>
        <w:tblW w:w="8937" w:type="dxa"/>
        <w:tblInd w:w="93" w:type="dxa"/>
        <w:tblLook w:val="04A0" w:firstRow="1" w:lastRow="0" w:firstColumn="1" w:lastColumn="0" w:noHBand="0" w:noVBand="1"/>
      </w:tblPr>
      <w:tblGrid>
        <w:gridCol w:w="735"/>
        <w:gridCol w:w="735"/>
        <w:gridCol w:w="920"/>
        <w:gridCol w:w="734"/>
        <w:gridCol w:w="920"/>
        <w:gridCol w:w="734"/>
        <w:gridCol w:w="920"/>
        <w:gridCol w:w="734"/>
        <w:gridCol w:w="920"/>
        <w:gridCol w:w="734"/>
        <w:gridCol w:w="920"/>
      </w:tblGrid>
      <w:tr w:rsidR="009D55ED" w:rsidRPr="00BC0F64" w:rsidTr="00BC0F64">
        <w:trPr>
          <w:trHeight w:val="20"/>
        </w:trPr>
        <w:tc>
          <w:tcPr>
            <w:tcW w:w="7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55ED" w:rsidRPr="00BC0F64" w:rsidRDefault="009D55ED" w:rsidP="00BC0F64">
            <w:pPr>
              <w:ind w:left="-93" w:right="-34"/>
              <w:jc w:val="center"/>
              <w:rPr>
                <w:rFonts w:eastAsia="Times New Roman"/>
                <w:b/>
                <w:bCs/>
                <w:color w:val="632423"/>
                <w:sz w:val="18"/>
                <w:szCs w:val="20"/>
              </w:rPr>
            </w:pPr>
            <w:r w:rsidRPr="00BC0F64">
              <w:rPr>
                <w:rFonts w:eastAsia="Times New Roman"/>
                <w:b/>
                <w:bCs/>
                <w:color w:val="632423"/>
                <w:sz w:val="18"/>
                <w:szCs w:val="20"/>
              </w:rPr>
              <w:t>OD</w:t>
            </w:r>
            <w:r w:rsidRPr="00BC0F64">
              <w:rPr>
                <w:rFonts w:eastAsia="Times New Roman"/>
                <w:b/>
                <w:bCs/>
                <w:color w:val="632423"/>
                <w:sz w:val="18"/>
                <w:szCs w:val="20"/>
              </w:rPr>
              <w:br/>
              <w:t>(mm)</w:t>
            </w:r>
          </w:p>
        </w:tc>
        <w:tc>
          <w:tcPr>
            <w:tcW w:w="8201"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Class</w:t>
            </w:r>
          </w:p>
        </w:tc>
      </w:tr>
      <w:tr w:rsidR="009D55ED" w:rsidRPr="00BC0F64" w:rsidTr="00BC0F64">
        <w:trPr>
          <w:trHeight w:val="20"/>
        </w:trPr>
        <w:tc>
          <w:tcPr>
            <w:tcW w:w="735" w:type="dxa"/>
            <w:vMerge/>
            <w:tcBorders>
              <w:top w:val="single" w:sz="4" w:space="0" w:color="auto"/>
              <w:left w:val="single" w:sz="4" w:space="0" w:color="auto"/>
              <w:bottom w:val="single" w:sz="4" w:space="0" w:color="000000"/>
              <w:right w:val="single" w:sz="4" w:space="0" w:color="auto"/>
            </w:tcBorders>
            <w:vAlign w:val="center"/>
            <w:hideMark/>
          </w:tcPr>
          <w:p w:rsidR="009D55ED" w:rsidRPr="00BC0F64" w:rsidRDefault="009D55ED" w:rsidP="00BC0F64">
            <w:pPr>
              <w:ind w:left="-93" w:right="-34"/>
              <w:jc w:val="center"/>
              <w:rPr>
                <w:rFonts w:eastAsia="Times New Roman"/>
                <w:b/>
                <w:bCs/>
                <w:color w:val="632423"/>
                <w:sz w:val="18"/>
                <w:szCs w:val="20"/>
              </w:rPr>
            </w:pPr>
          </w:p>
        </w:tc>
        <w:tc>
          <w:tcPr>
            <w:tcW w:w="164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2.5</w:t>
            </w:r>
          </w:p>
        </w:tc>
        <w:tc>
          <w:tcPr>
            <w:tcW w:w="16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4</w:t>
            </w:r>
          </w:p>
        </w:tc>
        <w:tc>
          <w:tcPr>
            <w:tcW w:w="16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6</w:t>
            </w:r>
          </w:p>
        </w:tc>
        <w:tc>
          <w:tcPr>
            <w:tcW w:w="16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8</w:t>
            </w:r>
          </w:p>
        </w:tc>
        <w:tc>
          <w:tcPr>
            <w:tcW w:w="16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10</w:t>
            </w:r>
          </w:p>
        </w:tc>
      </w:tr>
      <w:tr w:rsidR="009D55ED" w:rsidRPr="00BC0F64" w:rsidTr="00BC0F64">
        <w:trPr>
          <w:trHeight w:val="20"/>
        </w:trPr>
        <w:tc>
          <w:tcPr>
            <w:tcW w:w="735" w:type="dxa"/>
            <w:vMerge/>
            <w:tcBorders>
              <w:top w:val="single" w:sz="4" w:space="0" w:color="auto"/>
              <w:left w:val="single" w:sz="4" w:space="0" w:color="auto"/>
              <w:bottom w:val="single" w:sz="4" w:space="0" w:color="000000"/>
              <w:right w:val="single" w:sz="4" w:space="0" w:color="auto"/>
            </w:tcBorders>
            <w:vAlign w:val="center"/>
            <w:hideMark/>
          </w:tcPr>
          <w:p w:rsidR="009D55ED" w:rsidRPr="00BC0F64" w:rsidRDefault="009D55ED" w:rsidP="00BC0F64">
            <w:pPr>
              <w:ind w:left="-93" w:right="-34"/>
              <w:jc w:val="center"/>
              <w:rPr>
                <w:rFonts w:eastAsia="Times New Roman"/>
                <w:b/>
                <w:bCs/>
                <w:color w:val="632423"/>
                <w:sz w:val="18"/>
                <w:szCs w:val="20"/>
              </w:rPr>
            </w:pPr>
          </w:p>
        </w:tc>
        <w:tc>
          <w:tcPr>
            <w:tcW w:w="735" w:type="dxa"/>
            <w:tcBorders>
              <w:top w:val="nil"/>
              <w:left w:val="nil"/>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ID</w:t>
            </w:r>
            <w:r w:rsidRPr="00BC0F64">
              <w:rPr>
                <w:rFonts w:eastAsia="Times New Roman"/>
                <w:b/>
                <w:bCs/>
                <w:color w:val="000000"/>
                <w:sz w:val="18"/>
                <w:szCs w:val="20"/>
              </w:rPr>
              <w:br/>
              <w:t>(mm)</w:t>
            </w:r>
          </w:p>
        </w:tc>
        <w:tc>
          <w:tcPr>
            <w:tcW w:w="907" w:type="dxa"/>
            <w:tcBorders>
              <w:top w:val="nil"/>
              <w:left w:val="nil"/>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 xml:space="preserve">Wall </w:t>
            </w:r>
            <w:r w:rsidRPr="00BC0F64">
              <w:rPr>
                <w:rFonts w:eastAsia="Times New Roman"/>
                <w:b/>
                <w:bCs/>
                <w:color w:val="000000"/>
                <w:sz w:val="18"/>
                <w:szCs w:val="20"/>
              </w:rPr>
              <w:br/>
              <w:t>thickness</w:t>
            </w:r>
          </w:p>
        </w:tc>
        <w:tc>
          <w:tcPr>
            <w:tcW w:w="734" w:type="dxa"/>
            <w:tcBorders>
              <w:top w:val="nil"/>
              <w:left w:val="nil"/>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ID</w:t>
            </w:r>
            <w:r w:rsidRPr="00BC0F64">
              <w:rPr>
                <w:rFonts w:eastAsia="Times New Roman"/>
                <w:b/>
                <w:bCs/>
                <w:color w:val="000000"/>
                <w:sz w:val="18"/>
                <w:szCs w:val="20"/>
              </w:rPr>
              <w:br/>
              <w:t>(mm)</w:t>
            </w:r>
          </w:p>
        </w:tc>
        <w:tc>
          <w:tcPr>
            <w:tcW w:w="906" w:type="dxa"/>
            <w:tcBorders>
              <w:top w:val="nil"/>
              <w:left w:val="nil"/>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 xml:space="preserve">Wall </w:t>
            </w:r>
            <w:r w:rsidRPr="00BC0F64">
              <w:rPr>
                <w:rFonts w:eastAsia="Times New Roman"/>
                <w:b/>
                <w:bCs/>
                <w:color w:val="000000"/>
                <w:sz w:val="18"/>
                <w:szCs w:val="20"/>
              </w:rPr>
              <w:br/>
              <w:t>thickness</w:t>
            </w:r>
          </w:p>
        </w:tc>
        <w:tc>
          <w:tcPr>
            <w:tcW w:w="734" w:type="dxa"/>
            <w:tcBorders>
              <w:top w:val="nil"/>
              <w:left w:val="nil"/>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ID</w:t>
            </w:r>
            <w:r w:rsidRPr="00BC0F64">
              <w:rPr>
                <w:rFonts w:eastAsia="Times New Roman"/>
                <w:b/>
                <w:bCs/>
                <w:color w:val="000000"/>
                <w:sz w:val="18"/>
                <w:szCs w:val="20"/>
              </w:rPr>
              <w:br/>
              <w:t>(mm)</w:t>
            </w:r>
          </w:p>
        </w:tc>
        <w:tc>
          <w:tcPr>
            <w:tcW w:w="906" w:type="dxa"/>
            <w:tcBorders>
              <w:top w:val="nil"/>
              <w:left w:val="nil"/>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 xml:space="preserve">Wall </w:t>
            </w:r>
            <w:r w:rsidRPr="00BC0F64">
              <w:rPr>
                <w:rFonts w:eastAsia="Times New Roman"/>
                <w:b/>
                <w:bCs/>
                <w:color w:val="000000"/>
                <w:sz w:val="18"/>
                <w:szCs w:val="20"/>
              </w:rPr>
              <w:br/>
              <w:t>thickness</w:t>
            </w:r>
          </w:p>
        </w:tc>
        <w:tc>
          <w:tcPr>
            <w:tcW w:w="734" w:type="dxa"/>
            <w:tcBorders>
              <w:top w:val="nil"/>
              <w:left w:val="nil"/>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ID</w:t>
            </w:r>
            <w:r w:rsidRPr="00BC0F64">
              <w:rPr>
                <w:rFonts w:eastAsia="Times New Roman"/>
                <w:b/>
                <w:bCs/>
                <w:color w:val="000000"/>
                <w:sz w:val="18"/>
                <w:szCs w:val="20"/>
              </w:rPr>
              <w:br/>
              <w:t>(mm)</w:t>
            </w:r>
          </w:p>
        </w:tc>
        <w:tc>
          <w:tcPr>
            <w:tcW w:w="906" w:type="dxa"/>
            <w:tcBorders>
              <w:top w:val="nil"/>
              <w:left w:val="nil"/>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 xml:space="preserve">Wall </w:t>
            </w:r>
            <w:r w:rsidRPr="00BC0F64">
              <w:rPr>
                <w:rFonts w:eastAsia="Times New Roman"/>
                <w:b/>
                <w:bCs/>
                <w:color w:val="000000"/>
                <w:sz w:val="18"/>
                <w:szCs w:val="20"/>
              </w:rPr>
              <w:br/>
              <w:t>thickness</w:t>
            </w:r>
          </w:p>
        </w:tc>
        <w:tc>
          <w:tcPr>
            <w:tcW w:w="734" w:type="dxa"/>
            <w:tcBorders>
              <w:top w:val="nil"/>
              <w:left w:val="nil"/>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ID</w:t>
            </w:r>
            <w:r w:rsidRPr="00BC0F64">
              <w:rPr>
                <w:rFonts w:eastAsia="Times New Roman"/>
                <w:b/>
                <w:bCs/>
                <w:color w:val="000000"/>
                <w:sz w:val="18"/>
                <w:szCs w:val="20"/>
              </w:rPr>
              <w:br/>
              <w:t>(mm)</w:t>
            </w:r>
          </w:p>
        </w:tc>
        <w:tc>
          <w:tcPr>
            <w:tcW w:w="906" w:type="dxa"/>
            <w:tcBorders>
              <w:top w:val="nil"/>
              <w:left w:val="nil"/>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b/>
                <w:bCs/>
                <w:color w:val="000000"/>
                <w:sz w:val="18"/>
                <w:szCs w:val="20"/>
              </w:rPr>
            </w:pPr>
            <w:r w:rsidRPr="00BC0F64">
              <w:rPr>
                <w:rFonts w:eastAsia="Times New Roman"/>
                <w:b/>
                <w:bCs/>
                <w:color w:val="000000"/>
                <w:sz w:val="18"/>
                <w:szCs w:val="20"/>
              </w:rPr>
              <w:t xml:space="preserve">Wall </w:t>
            </w:r>
            <w:r w:rsidRPr="00BC0F64">
              <w:rPr>
                <w:rFonts w:eastAsia="Times New Roman"/>
                <w:b/>
                <w:bCs/>
                <w:color w:val="000000"/>
                <w:sz w:val="18"/>
                <w:szCs w:val="20"/>
              </w:rPr>
              <w:br/>
              <w:t>thickness</w:t>
            </w:r>
          </w:p>
        </w:tc>
      </w:tr>
      <w:tr w:rsidR="009D55ED" w:rsidRPr="00BC0F64" w:rsidTr="00BC0F64">
        <w:trPr>
          <w:trHeight w:val="2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color w:val="632423"/>
                <w:sz w:val="18"/>
                <w:szCs w:val="20"/>
              </w:rPr>
            </w:pPr>
            <w:r w:rsidRPr="00BC0F64">
              <w:rPr>
                <w:rFonts w:eastAsia="Times New Roman"/>
                <w:color w:val="632423"/>
                <w:sz w:val="18"/>
                <w:szCs w:val="20"/>
              </w:rPr>
              <w:t>12</w:t>
            </w:r>
          </w:p>
        </w:tc>
        <w:tc>
          <w:tcPr>
            <w:tcW w:w="735"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9.8</w:t>
            </w:r>
          </w:p>
        </w:tc>
        <w:tc>
          <w:tcPr>
            <w:tcW w:w="907"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1.1</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9.6</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1.2</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9.2</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1.4</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8.6</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1.7</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8.0</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2.0</w:t>
            </w:r>
          </w:p>
        </w:tc>
      </w:tr>
      <w:tr w:rsidR="009D55ED" w:rsidRPr="00BC0F64" w:rsidTr="00BC0F64">
        <w:trPr>
          <w:trHeight w:val="2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color w:val="632423"/>
                <w:sz w:val="18"/>
                <w:szCs w:val="20"/>
              </w:rPr>
            </w:pPr>
            <w:r w:rsidRPr="00BC0F64">
              <w:rPr>
                <w:rFonts w:eastAsia="Times New Roman"/>
                <w:color w:val="632423"/>
                <w:sz w:val="18"/>
                <w:szCs w:val="20"/>
              </w:rPr>
              <w:t>16</w:t>
            </w:r>
          </w:p>
        </w:tc>
        <w:tc>
          <w:tcPr>
            <w:tcW w:w="735"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13.2</w:t>
            </w:r>
          </w:p>
        </w:tc>
        <w:tc>
          <w:tcPr>
            <w:tcW w:w="907"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1.4</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12.8</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1.6</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12.4</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1.8</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11.6</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2.2</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10.6</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2.7</w:t>
            </w:r>
          </w:p>
        </w:tc>
      </w:tr>
      <w:tr w:rsidR="009D55ED" w:rsidRPr="00BC0F64" w:rsidTr="00BC0F64">
        <w:trPr>
          <w:trHeight w:val="2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9D55ED" w:rsidRPr="00BC0F64" w:rsidRDefault="009D55ED" w:rsidP="00BC0F64">
            <w:pPr>
              <w:ind w:left="-93" w:right="-34"/>
              <w:jc w:val="center"/>
              <w:rPr>
                <w:rFonts w:eastAsia="Times New Roman"/>
                <w:color w:val="632423"/>
                <w:sz w:val="18"/>
                <w:szCs w:val="20"/>
              </w:rPr>
            </w:pPr>
            <w:r w:rsidRPr="00BC0F64">
              <w:rPr>
                <w:rFonts w:eastAsia="Times New Roman"/>
                <w:color w:val="632423"/>
                <w:sz w:val="18"/>
                <w:szCs w:val="20"/>
              </w:rPr>
              <w:t>20</w:t>
            </w:r>
          </w:p>
        </w:tc>
        <w:tc>
          <w:tcPr>
            <w:tcW w:w="735"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17.0</w:t>
            </w:r>
          </w:p>
        </w:tc>
        <w:tc>
          <w:tcPr>
            <w:tcW w:w="907"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1.5</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16.6</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1.7</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15.4</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2.3</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14.4</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2.8</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13.2</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3.4</w:t>
            </w:r>
          </w:p>
        </w:tc>
      </w:tr>
      <w:tr w:rsidR="009D55ED" w:rsidRPr="00BC0F64" w:rsidTr="00BC0F64">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25</w:t>
            </w:r>
          </w:p>
        </w:tc>
        <w:tc>
          <w:tcPr>
            <w:tcW w:w="735"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21.8</w:t>
            </w:r>
          </w:p>
        </w:tc>
        <w:tc>
          <w:tcPr>
            <w:tcW w:w="907"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1.6</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21.2</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1.9</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19.4</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2.8</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18.0</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3.5</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16.6</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4.2</w:t>
            </w:r>
          </w:p>
        </w:tc>
      </w:tr>
      <w:tr w:rsidR="009D55ED" w:rsidRPr="00BC0F64" w:rsidTr="00BC0F64">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32</w:t>
            </w:r>
          </w:p>
        </w:tc>
        <w:tc>
          <w:tcPr>
            <w:tcW w:w="735"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28.8</w:t>
            </w:r>
          </w:p>
        </w:tc>
        <w:tc>
          <w:tcPr>
            <w:tcW w:w="907"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1.6</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27.2</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2.4</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24.8</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3.6</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23.2</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4.4</w:t>
            </w:r>
          </w:p>
        </w:tc>
        <w:tc>
          <w:tcPr>
            <w:tcW w:w="734"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21.2</w:t>
            </w:r>
          </w:p>
        </w:tc>
        <w:tc>
          <w:tcPr>
            <w:tcW w:w="906" w:type="dxa"/>
            <w:tcBorders>
              <w:top w:val="nil"/>
              <w:left w:val="nil"/>
              <w:bottom w:val="single" w:sz="4" w:space="0" w:color="auto"/>
              <w:right w:val="single" w:sz="4" w:space="0" w:color="auto"/>
            </w:tcBorders>
            <w:shd w:val="clear" w:color="auto" w:fill="auto"/>
            <w:noWrap/>
            <w:vAlign w:val="bottom"/>
            <w:hideMark/>
          </w:tcPr>
          <w:p w:rsidR="009D55ED" w:rsidRPr="00BC0F64" w:rsidRDefault="009D55ED" w:rsidP="00BC0F64">
            <w:pPr>
              <w:ind w:left="-93" w:right="-34"/>
              <w:jc w:val="center"/>
              <w:rPr>
                <w:rFonts w:eastAsia="Times New Roman"/>
                <w:color w:val="000000"/>
                <w:sz w:val="18"/>
                <w:szCs w:val="20"/>
              </w:rPr>
            </w:pPr>
            <w:r w:rsidRPr="00BC0F64">
              <w:rPr>
                <w:rFonts w:eastAsia="Times New Roman"/>
                <w:color w:val="000000"/>
                <w:sz w:val="18"/>
                <w:szCs w:val="20"/>
              </w:rPr>
              <w:t>5.4</w:t>
            </w:r>
          </w:p>
        </w:tc>
      </w:tr>
    </w:tbl>
    <w:p w:rsidR="00547644" w:rsidRPr="00BC0F64" w:rsidRDefault="00EF3A1A" w:rsidP="009D55ED">
      <w:pPr>
        <w:rPr>
          <w:sz w:val="16"/>
        </w:rPr>
      </w:pPr>
      <w:r w:rsidRPr="00BC0F64">
        <w:rPr>
          <w:sz w:val="16"/>
        </w:rPr>
        <w:t>OD=Outer Diam</w:t>
      </w:r>
      <w:r w:rsidR="00E572A0" w:rsidRPr="00BC0F64">
        <w:rPr>
          <w:sz w:val="16"/>
        </w:rPr>
        <w:t>e</w:t>
      </w:r>
      <w:r w:rsidRPr="00BC0F64">
        <w:rPr>
          <w:sz w:val="16"/>
        </w:rPr>
        <w:t>ter; ID=Inner Diameter</w:t>
      </w:r>
    </w:p>
    <w:p w:rsidR="00547644" w:rsidRPr="00BC0F64" w:rsidRDefault="00547644" w:rsidP="009D55ED">
      <w:pPr>
        <w:rPr>
          <w:noProof/>
          <w:sz w:val="16"/>
        </w:rPr>
      </w:pPr>
      <w:r w:rsidRPr="00BC0F64">
        <w:rPr>
          <w:sz w:val="16"/>
        </w:rPr>
        <w:t xml:space="preserve">Source:  </w:t>
      </w:r>
      <w:r w:rsidRPr="00BC0F64">
        <w:rPr>
          <w:noProof/>
          <w:sz w:val="16"/>
        </w:rPr>
        <w:t>Moshe, 2011</w:t>
      </w:r>
    </w:p>
    <w:p w:rsidR="004A7042" w:rsidRDefault="004A7042" w:rsidP="009D55ED">
      <w:pPr>
        <w:rPr>
          <w:noProof/>
          <w:sz w:val="18"/>
        </w:rPr>
      </w:pPr>
    </w:p>
    <w:p w:rsidR="00564E69" w:rsidRDefault="00564E69" w:rsidP="00A4162D">
      <w:pPr>
        <w:pStyle w:val="Caption"/>
        <w:spacing w:line="276" w:lineRule="auto"/>
        <w:rPr>
          <w:sz w:val="22"/>
        </w:rPr>
      </w:pPr>
    </w:p>
    <w:p w:rsidR="002416CB" w:rsidRDefault="002416CB">
      <w:pPr>
        <w:spacing w:after="200"/>
        <w:jc w:val="left"/>
        <w:rPr>
          <w:b/>
          <w:bCs/>
          <w:szCs w:val="20"/>
        </w:rPr>
      </w:pPr>
      <w:r>
        <w:br w:type="page"/>
      </w:r>
    </w:p>
    <w:p w:rsidR="000D174D" w:rsidRDefault="000D174D" w:rsidP="00BC0F64">
      <w:pPr>
        <w:pStyle w:val="Caption"/>
        <w:jc w:val="center"/>
      </w:pPr>
    </w:p>
    <w:p w:rsidR="009D55ED" w:rsidRDefault="00BC0F64" w:rsidP="00BC0F64">
      <w:pPr>
        <w:pStyle w:val="Caption"/>
        <w:jc w:val="center"/>
      </w:pPr>
      <w:bookmarkStart w:id="186" w:name="_Toc531648735"/>
      <w:r w:rsidRPr="002416CB">
        <w:t xml:space="preserve">APPENDIX </w:t>
      </w:r>
      <w:r w:rsidR="00EE6F61" w:rsidRPr="002416CB">
        <w:fldChar w:fldCharType="begin"/>
      </w:r>
      <w:r w:rsidR="00415507" w:rsidRPr="002416CB">
        <w:instrText xml:space="preserve"> SEQ APPENDIX \* ROMAN </w:instrText>
      </w:r>
      <w:r w:rsidR="00EE6F61" w:rsidRPr="002416CB">
        <w:fldChar w:fldCharType="separate"/>
      </w:r>
      <w:r w:rsidR="00726F72">
        <w:rPr>
          <w:noProof/>
        </w:rPr>
        <w:t>VI</w:t>
      </w:r>
      <w:r w:rsidR="00EE6F61" w:rsidRPr="002416CB">
        <w:rPr>
          <w:noProof/>
        </w:rPr>
        <w:fldChar w:fldCharType="end"/>
      </w:r>
      <w:r w:rsidRPr="002416CB">
        <w:t>: (b) HDPE pipes inner diameter and wall thickness</w:t>
      </w:r>
      <w:bookmarkEnd w:id="186"/>
    </w:p>
    <w:p w:rsidR="000D174D" w:rsidRPr="000D174D" w:rsidRDefault="000D174D" w:rsidP="000D174D"/>
    <w:tbl>
      <w:tblPr>
        <w:tblW w:w="0" w:type="auto"/>
        <w:tblInd w:w="93" w:type="dxa"/>
        <w:tblLayout w:type="fixed"/>
        <w:tblLook w:val="04A0" w:firstRow="1" w:lastRow="0" w:firstColumn="1" w:lastColumn="0" w:noHBand="0" w:noVBand="1"/>
      </w:tblPr>
      <w:tblGrid>
        <w:gridCol w:w="756"/>
        <w:gridCol w:w="718"/>
        <w:gridCol w:w="990"/>
        <w:gridCol w:w="718"/>
        <w:gridCol w:w="990"/>
        <w:gridCol w:w="793"/>
        <w:gridCol w:w="990"/>
        <w:gridCol w:w="720"/>
        <w:gridCol w:w="990"/>
        <w:gridCol w:w="720"/>
        <w:gridCol w:w="990"/>
      </w:tblGrid>
      <w:tr w:rsidR="00A4162D" w:rsidRPr="00BC0F64" w:rsidTr="00A4162D">
        <w:trPr>
          <w:trHeight w:val="263"/>
        </w:trPr>
        <w:tc>
          <w:tcPr>
            <w:tcW w:w="7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162D" w:rsidRPr="00BC0F64" w:rsidRDefault="00A4162D" w:rsidP="00BC0F64">
            <w:pPr>
              <w:ind w:left="-93"/>
              <w:jc w:val="center"/>
              <w:rPr>
                <w:rFonts w:eastAsia="Times New Roman"/>
                <w:b/>
                <w:bCs/>
                <w:color w:val="632423"/>
                <w:sz w:val="18"/>
                <w:szCs w:val="18"/>
              </w:rPr>
            </w:pPr>
            <w:r w:rsidRPr="00BC0F64">
              <w:rPr>
                <w:rFonts w:eastAsia="Times New Roman"/>
                <w:b/>
                <w:bCs/>
                <w:color w:val="632423"/>
                <w:sz w:val="18"/>
                <w:szCs w:val="18"/>
              </w:rPr>
              <w:t>OD</w:t>
            </w:r>
            <w:r w:rsidRPr="00BC0F64">
              <w:rPr>
                <w:rFonts w:eastAsia="Times New Roman"/>
                <w:b/>
                <w:bCs/>
                <w:color w:val="632423"/>
                <w:sz w:val="18"/>
                <w:szCs w:val="18"/>
              </w:rPr>
              <w:br/>
              <w:t>(mm)</w:t>
            </w:r>
          </w:p>
        </w:tc>
        <w:tc>
          <w:tcPr>
            <w:tcW w:w="8619"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Class</w:t>
            </w:r>
          </w:p>
        </w:tc>
      </w:tr>
      <w:tr w:rsidR="00A4162D" w:rsidRPr="00BC0F64" w:rsidTr="00A4162D">
        <w:trPr>
          <w:trHeight w:val="221"/>
        </w:trPr>
        <w:tc>
          <w:tcPr>
            <w:tcW w:w="756" w:type="dxa"/>
            <w:vMerge/>
            <w:tcBorders>
              <w:top w:val="single" w:sz="4" w:space="0" w:color="auto"/>
              <w:left w:val="single" w:sz="4" w:space="0" w:color="auto"/>
              <w:bottom w:val="single" w:sz="4" w:space="0" w:color="000000"/>
              <w:right w:val="single" w:sz="4" w:space="0" w:color="auto"/>
            </w:tcBorders>
            <w:vAlign w:val="center"/>
            <w:hideMark/>
          </w:tcPr>
          <w:p w:rsidR="00A4162D" w:rsidRPr="00BC0F64" w:rsidRDefault="00A4162D" w:rsidP="00BC0F64">
            <w:pPr>
              <w:ind w:left="-93"/>
              <w:jc w:val="left"/>
              <w:rPr>
                <w:rFonts w:eastAsia="Times New Roman"/>
                <w:b/>
                <w:bCs/>
                <w:color w:val="632423"/>
                <w:sz w:val="18"/>
                <w:szCs w:val="18"/>
              </w:rPr>
            </w:pP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2.5</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4</w:t>
            </w:r>
          </w:p>
        </w:tc>
        <w:tc>
          <w:tcPr>
            <w:tcW w:w="178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6</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8</w:t>
            </w:r>
          </w:p>
        </w:tc>
        <w:tc>
          <w:tcPr>
            <w:tcW w:w="1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10</w:t>
            </w:r>
          </w:p>
        </w:tc>
      </w:tr>
      <w:tr w:rsidR="00A4162D" w:rsidRPr="00BC0F64" w:rsidTr="00A4162D">
        <w:trPr>
          <w:trHeight w:val="421"/>
        </w:trPr>
        <w:tc>
          <w:tcPr>
            <w:tcW w:w="756" w:type="dxa"/>
            <w:vMerge/>
            <w:tcBorders>
              <w:top w:val="single" w:sz="4" w:space="0" w:color="auto"/>
              <w:left w:val="single" w:sz="4" w:space="0" w:color="auto"/>
              <w:bottom w:val="single" w:sz="4" w:space="0" w:color="000000"/>
              <w:right w:val="single" w:sz="4" w:space="0" w:color="auto"/>
            </w:tcBorders>
            <w:vAlign w:val="center"/>
            <w:hideMark/>
          </w:tcPr>
          <w:p w:rsidR="00A4162D" w:rsidRPr="00BC0F64" w:rsidRDefault="00A4162D" w:rsidP="00BC0F64">
            <w:pPr>
              <w:ind w:left="-93"/>
              <w:jc w:val="left"/>
              <w:rPr>
                <w:rFonts w:eastAsia="Times New Roman"/>
                <w:b/>
                <w:bCs/>
                <w:color w:val="632423"/>
                <w:sz w:val="18"/>
                <w:szCs w:val="18"/>
              </w:rPr>
            </w:pPr>
          </w:p>
        </w:tc>
        <w:tc>
          <w:tcPr>
            <w:tcW w:w="718" w:type="dxa"/>
            <w:tcBorders>
              <w:top w:val="nil"/>
              <w:left w:val="nil"/>
              <w:bottom w:val="single" w:sz="4" w:space="0" w:color="auto"/>
              <w:right w:val="single" w:sz="4" w:space="0" w:color="auto"/>
            </w:tcBorders>
            <w:shd w:val="clear" w:color="auto" w:fill="auto"/>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ID</w:t>
            </w:r>
            <w:r w:rsidRPr="00BC0F64">
              <w:rPr>
                <w:rFonts w:eastAsia="Times New Roman"/>
                <w:b/>
                <w:bCs/>
                <w:color w:val="000000"/>
                <w:sz w:val="18"/>
                <w:szCs w:val="18"/>
              </w:rPr>
              <w:br/>
              <w:t>(mm)</w:t>
            </w:r>
          </w:p>
        </w:tc>
        <w:tc>
          <w:tcPr>
            <w:tcW w:w="990" w:type="dxa"/>
            <w:tcBorders>
              <w:top w:val="nil"/>
              <w:left w:val="nil"/>
              <w:bottom w:val="single" w:sz="4" w:space="0" w:color="auto"/>
              <w:right w:val="single" w:sz="4" w:space="0" w:color="auto"/>
            </w:tcBorders>
            <w:shd w:val="clear" w:color="auto" w:fill="auto"/>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 xml:space="preserve">Wall </w:t>
            </w:r>
            <w:r w:rsidRPr="00BC0F64">
              <w:rPr>
                <w:rFonts w:eastAsia="Times New Roman"/>
                <w:b/>
                <w:bCs/>
                <w:color w:val="000000"/>
                <w:sz w:val="18"/>
                <w:szCs w:val="18"/>
              </w:rPr>
              <w:br/>
              <w:t>thickness</w:t>
            </w:r>
          </w:p>
        </w:tc>
        <w:tc>
          <w:tcPr>
            <w:tcW w:w="718" w:type="dxa"/>
            <w:tcBorders>
              <w:top w:val="nil"/>
              <w:left w:val="nil"/>
              <w:bottom w:val="single" w:sz="4" w:space="0" w:color="auto"/>
              <w:right w:val="single" w:sz="4" w:space="0" w:color="auto"/>
            </w:tcBorders>
            <w:shd w:val="clear" w:color="auto" w:fill="auto"/>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ID</w:t>
            </w:r>
            <w:r w:rsidRPr="00BC0F64">
              <w:rPr>
                <w:rFonts w:eastAsia="Times New Roman"/>
                <w:b/>
                <w:bCs/>
                <w:color w:val="000000"/>
                <w:sz w:val="18"/>
                <w:szCs w:val="18"/>
              </w:rPr>
              <w:br/>
              <w:t>(mm)</w:t>
            </w:r>
          </w:p>
        </w:tc>
        <w:tc>
          <w:tcPr>
            <w:tcW w:w="990" w:type="dxa"/>
            <w:tcBorders>
              <w:top w:val="nil"/>
              <w:left w:val="nil"/>
              <w:bottom w:val="single" w:sz="4" w:space="0" w:color="auto"/>
              <w:right w:val="single" w:sz="4" w:space="0" w:color="auto"/>
            </w:tcBorders>
            <w:shd w:val="clear" w:color="auto" w:fill="auto"/>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 xml:space="preserve">Wall </w:t>
            </w:r>
            <w:r w:rsidRPr="00BC0F64">
              <w:rPr>
                <w:rFonts w:eastAsia="Times New Roman"/>
                <w:b/>
                <w:bCs/>
                <w:color w:val="000000"/>
                <w:sz w:val="18"/>
                <w:szCs w:val="18"/>
              </w:rPr>
              <w:br/>
              <w:t>thickness</w:t>
            </w:r>
          </w:p>
        </w:tc>
        <w:tc>
          <w:tcPr>
            <w:tcW w:w="793" w:type="dxa"/>
            <w:tcBorders>
              <w:top w:val="nil"/>
              <w:left w:val="nil"/>
              <w:bottom w:val="single" w:sz="4" w:space="0" w:color="auto"/>
              <w:right w:val="single" w:sz="4" w:space="0" w:color="auto"/>
            </w:tcBorders>
            <w:shd w:val="clear" w:color="auto" w:fill="auto"/>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ID</w:t>
            </w:r>
            <w:r w:rsidRPr="00BC0F64">
              <w:rPr>
                <w:rFonts w:eastAsia="Times New Roman"/>
                <w:b/>
                <w:bCs/>
                <w:color w:val="000000"/>
                <w:sz w:val="18"/>
                <w:szCs w:val="18"/>
              </w:rPr>
              <w:br/>
              <w:t>(mm)</w:t>
            </w:r>
          </w:p>
        </w:tc>
        <w:tc>
          <w:tcPr>
            <w:tcW w:w="990" w:type="dxa"/>
            <w:tcBorders>
              <w:top w:val="nil"/>
              <w:left w:val="nil"/>
              <w:bottom w:val="single" w:sz="4" w:space="0" w:color="auto"/>
              <w:right w:val="single" w:sz="4" w:space="0" w:color="auto"/>
            </w:tcBorders>
            <w:shd w:val="clear" w:color="auto" w:fill="auto"/>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 xml:space="preserve">Wall </w:t>
            </w:r>
            <w:r w:rsidRPr="00BC0F64">
              <w:rPr>
                <w:rFonts w:eastAsia="Times New Roman"/>
                <w:b/>
                <w:bCs/>
                <w:color w:val="000000"/>
                <w:sz w:val="18"/>
                <w:szCs w:val="18"/>
              </w:rPr>
              <w:br/>
              <w:t>thickness</w:t>
            </w:r>
          </w:p>
        </w:tc>
        <w:tc>
          <w:tcPr>
            <w:tcW w:w="720" w:type="dxa"/>
            <w:tcBorders>
              <w:top w:val="nil"/>
              <w:left w:val="nil"/>
              <w:bottom w:val="single" w:sz="4" w:space="0" w:color="auto"/>
              <w:right w:val="single" w:sz="4" w:space="0" w:color="auto"/>
            </w:tcBorders>
            <w:shd w:val="clear" w:color="auto" w:fill="auto"/>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ID</w:t>
            </w:r>
            <w:r w:rsidRPr="00BC0F64">
              <w:rPr>
                <w:rFonts w:eastAsia="Times New Roman"/>
                <w:b/>
                <w:bCs/>
                <w:color w:val="000000"/>
                <w:sz w:val="18"/>
                <w:szCs w:val="18"/>
              </w:rPr>
              <w:br/>
              <w:t>(mm)</w:t>
            </w:r>
          </w:p>
        </w:tc>
        <w:tc>
          <w:tcPr>
            <w:tcW w:w="990" w:type="dxa"/>
            <w:tcBorders>
              <w:top w:val="nil"/>
              <w:left w:val="nil"/>
              <w:bottom w:val="single" w:sz="4" w:space="0" w:color="auto"/>
              <w:right w:val="single" w:sz="4" w:space="0" w:color="auto"/>
            </w:tcBorders>
            <w:shd w:val="clear" w:color="auto" w:fill="auto"/>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 xml:space="preserve">Wall </w:t>
            </w:r>
            <w:r w:rsidRPr="00BC0F64">
              <w:rPr>
                <w:rFonts w:eastAsia="Times New Roman"/>
                <w:b/>
                <w:bCs/>
                <w:color w:val="000000"/>
                <w:sz w:val="18"/>
                <w:szCs w:val="18"/>
              </w:rPr>
              <w:br/>
              <w:t>thickness</w:t>
            </w:r>
          </w:p>
        </w:tc>
        <w:tc>
          <w:tcPr>
            <w:tcW w:w="720" w:type="dxa"/>
            <w:tcBorders>
              <w:top w:val="nil"/>
              <w:left w:val="nil"/>
              <w:bottom w:val="single" w:sz="4" w:space="0" w:color="auto"/>
              <w:right w:val="single" w:sz="4" w:space="0" w:color="auto"/>
            </w:tcBorders>
            <w:shd w:val="clear" w:color="auto" w:fill="auto"/>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ID</w:t>
            </w:r>
            <w:r w:rsidRPr="00BC0F64">
              <w:rPr>
                <w:rFonts w:eastAsia="Times New Roman"/>
                <w:b/>
                <w:bCs/>
                <w:color w:val="000000"/>
                <w:sz w:val="18"/>
                <w:szCs w:val="18"/>
              </w:rPr>
              <w:br/>
              <w:t>(mm)</w:t>
            </w:r>
          </w:p>
        </w:tc>
        <w:tc>
          <w:tcPr>
            <w:tcW w:w="990" w:type="dxa"/>
            <w:tcBorders>
              <w:top w:val="nil"/>
              <w:left w:val="nil"/>
              <w:bottom w:val="single" w:sz="4" w:space="0" w:color="auto"/>
              <w:right w:val="single" w:sz="4" w:space="0" w:color="auto"/>
            </w:tcBorders>
            <w:shd w:val="clear" w:color="auto" w:fill="auto"/>
            <w:vAlign w:val="bottom"/>
            <w:hideMark/>
          </w:tcPr>
          <w:p w:rsidR="00A4162D" w:rsidRPr="00BC0F64" w:rsidRDefault="00A4162D" w:rsidP="00BC0F64">
            <w:pPr>
              <w:ind w:left="-93"/>
              <w:jc w:val="center"/>
              <w:rPr>
                <w:rFonts w:eastAsia="Times New Roman"/>
                <w:b/>
                <w:bCs/>
                <w:color w:val="000000"/>
                <w:sz w:val="18"/>
                <w:szCs w:val="18"/>
              </w:rPr>
            </w:pPr>
            <w:r w:rsidRPr="00BC0F64">
              <w:rPr>
                <w:rFonts w:eastAsia="Times New Roman"/>
                <w:b/>
                <w:bCs/>
                <w:color w:val="000000"/>
                <w:sz w:val="18"/>
                <w:szCs w:val="18"/>
              </w:rPr>
              <w:t xml:space="preserve">Wall </w:t>
            </w:r>
            <w:r w:rsidRPr="00BC0F64">
              <w:rPr>
                <w:rFonts w:eastAsia="Times New Roman"/>
                <w:b/>
                <w:bCs/>
                <w:color w:val="000000"/>
                <w:sz w:val="18"/>
                <w:szCs w:val="18"/>
              </w:rPr>
              <w:br/>
              <w:t>thickness</w:t>
            </w:r>
          </w:p>
        </w:tc>
      </w:tr>
      <w:tr w:rsidR="00A4162D" w:rsidRPr="00BC0F64" w:rsidTr="00A4162D">
        <w:trPr>
          <w:trHeight w:val="221"/>
        </w:trPr>
        <w:tc>
          <w:tcPr>
            <w:tcW w:w="756" w:type="dxa"/>
            <w:tcBorders>
              <w:top w:val="nil"/>
              <w:left w:val="single" w:sz="4" w:space="0" w:color="auto"/>
              <w:bottom w:val="single" w:sz="4" w:space="0" w:color="auto"/>
              <w:right w:val="single" w:sz="4" w:space="0" w:color="auto"/>
            </w:tcBorders>
            <w:shd w:val="clear" w:color="auto" w:fill="auto"/>
            <w:vAlign w:val="center"/>
            <w:hideMark/>
          </w:tcPr>
          <w:p w:rsidR="00A4162D" w:rsidRPr="00BC0F64" w:rsidRDefault="00A4162D" w:rsidP="00BC0F64">
            <w:pPr>
              <w:ind w:left="-93"/>
              <w:jc w:val="center"/>
              <w:rPr>
                <w:rFonts w:eastAsia="Times New Roman"/>
                <w:color w:val="632423"/>
                <w:sz w:val="18"/>
                <w:szCs w:val="18"/>
              </w:rPr>
            </w:pPr>
            <w:r w:rsidRPr="00BC0F64">
              <w:rPr>
                <w:rFonts w:eastAsia="Times New Roman"/>
                <w:color w:val="632423"/>
                <w:sz w:val="18"/>
                <w:szCs w:val="18"/>
              </w:rPr>
              <w:t>16</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12.8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w:t>
            </w:r>
          </w:p>
        </w:tc>
      </w:tr>
      <w:tr w:rsidR="00A4162D" w:rsidRPr="00BC0F64" w:rsidTr="00A4162D">
        <w:trPr>
          <w:trHeight w:val="221"/>
        </w:trPr>
        <w:tc>
          <w:tcPr>
            <w:tcW w:w="756" w:type="dxa"/>
            <w:tcBorders>
              <w:top w:val="nil"/>
              <w:left w:val="single" w:sz="4" w:space="0" w:color="auto"/>
              <w:bottom w:val="single" w:sz="4" w:space="0" w:color="auto"/>
              <w:right w:val="single" w:sz="4" w:space="0" w:color="auto"/>
            </w:tcBorders>
            <w:shd w:val="clear" w:color="auto" w:fill="auto"/>
            <w:vAlign w:val="center"/>
            <w:hideMark/>
          </w:tcPr>
          <w:p w:rsidR="00A4162D" w:rsidRPr="00BC0F64" w:rsidRDefault="00A4162D" w:rsidP="00BC0F64">
            <w:pPr>
              <w:ind w:left="-93"/>
              <w:jc w:val="center"/>
              <w:rPr>
                <w:rFonts w:eastAsia="Times New Roman"/>
                <w:color w:val="632423"/>
                <w:sz w:val="18"/>
                <w:szCs w:val="18"/>
              </w:rPr>
            </w:pPr>
            <w:r w:rsidRPr="00BC0F64">
              <w:rPr>
                <w:rFonts w:eastAsia="Times New Roman"/>
                <w:color w:val="632423"/>
                <w:sz w:val="18"/>
                <w:szCs w:val="18"/>
              </w:rPr>
              <w:t>20</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1.9</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25</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21.8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21.1</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2.0</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20.4</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2.3</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32</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990" w:type="dxa"/>
            <w:tcBorders>
              <w:top w:val="nil"/>
              <w:left w:val="nil"/>
              <w:bottom w:val="nil"/>
              <w:right w:val="nil"/>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28.8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28.2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27.2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2.4</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26.2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2.9</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40</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 </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36.8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35.2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2.4</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34.0</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32.6</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3.7</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50</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46.8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46.0</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2.0</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44.0</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42.6</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3.7</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40.8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4.6</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63</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59.8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58.2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2.4</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55.4</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3.8</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53.6</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4.7</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51.4</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5.8</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75</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71.2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1.9</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69.2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2.9</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66.0</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4.5</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64.0</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5.5</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61.4</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6.8</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90</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85.6</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2.2</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83.0</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3.5</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79.2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5.4</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76.8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6.6</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73.6</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8.2</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110</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104.6</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2.7</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101.6</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4.2</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96.8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6.6</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93.8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8.1</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90.0</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10.0</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125</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118.8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3.1</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115.4</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4.8</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110.2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7.4</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106.6</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9.2</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102.2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11.4</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140</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133.0</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3.5</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129.2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5.4</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123.4</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8.3</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119.4</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10.3</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114.6</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12.7</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160</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152.0</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4.0</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147.6</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6.2</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141.0</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9.5</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136.4</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11.8</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130.8</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14.6</w:t>
            </w:r>
          </w:p>
        </w:tc>
      </w:tr>
      <w:tr w:rsidR="00A4162D" w:rsidRPr="00BC0F64" w:rsidTr="00A4162D">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180</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171.2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4.4</w:t>
            </w:r>
          </w:p>
        </w:tc>
        <w:tc>
          <w:tcPr>
            <w:tcW w:w="718"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166.2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6.9</w:t>
            </w:r>
          </w:p>
        </w:tc>
        <w:tc>
          <w:tcPr>
            <w:tcW w:w="793"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158.6</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10.7</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153.4</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13.3</w:t>
            </w:r>
          </w:p>
        </w:tc>
        <w:tc>
          <w:tcPr>
            <w:tcW w:w="72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147.2</w:t>
            </w:r>
          </w:p>
        </w:tc>
        <w:tc>
          <w:tcPr>
            <w:tcW w:w="990" w:type="dxa"/>
            <w:tcBorders>
              <w:top w:val="nil"/>
              <w:left w:val="nil"/>
              <w:bottom w:val="single" w:sz="4" w:space="0" w:color="auto"/>
              <w:right w:val="single" w:sz="4" w:space="0" w:color="auto"/>
            </w:tcBorders>
            <w:shd w:val="clear" w:color="auto" w:fill="auto"/>
            <w:noWrap/>
            <w:vAlign w:val="bottom"/>
            <w:hideMark/>
          </w:tcPr>
          <w:p w:rsidR="00A4162D" w:rsidRPr="00BC0F64" w:rsidRDefault="00A4162D" w:rsidP="00BC0F64">
            <w:pPr>
              <w:ind w:left="-93"/>
              <w:jc w:val="center"/>
              <w:rPr>
                <w:rFonts w:eastAsia="Times New Roman"/>
                <w:color w:val="000000"/>
                <w:sz w:val="18"/>
                <w:szCs w:val="18"/>
              </w:rPr>
            </w:pPr>
            <w:r w:rsidRPr="00BC0F64">
              <w:rPr>
                <w:rFonts w:eastAsia="Times New Roman"/>
                <w:color w:val="000000"/>
                <w:sz w:val="18"/>
                <w:szCs w:val="18"/>
              </w:rPr>
              <w:t>16.4</w:t>
            </w:r>
          </w:p>
        </w:tc>
      </w:tr>
    </w:tbl>
    <w:p w:rsidR="00547644" w:rsidRPr="00547644" w:rsidRDefault="00547644" w:rsidP="00547644">
      <w:pPr>
        <w:rPr>
          <w:sz w:val="18"/>
        </w:rPr>
      </w:pPr>
      <w:r w:rsidRPr="00547644">
        <w:rPr>
          <w:sz w:val="18"/>
        </w:rPr>
        <w:t xml:space="preserve">Source:  </w:t>
      </w:r>
      <w:r w:rsidRPr="00547644">
        <w:rPr>
          <w:noProof/>
          <w:sz w:val="18"/>
        </w:rPr>
        <w:t>Moshe, 2011</w:t>
      </w:r>
    </w:p>
    <w:p w:rsidR="00547644" w:rsidRDefault="00547644" w:rsidP="009D55ED"/>
    <w:p w:rsidR="008F171A" w:rsidRPr="002416CB" w:rsidRDefault="00BC0F64" w:rsidP="00BC0F64">
      <w:pPr>
        <w:pStyle w:val="Caption"/>
        <w:jc w:val="center"/>
        <w:rPr>
          <w:sz w:val="22"/>
        </w:rPr>
      </w:pPr>
      <w:bookmarkStart w:id="187" w:name="_Toc531648736"/>
      <w:r w:rsidRPr="002416CB">
        <w:t xml:space="preserve">APPENDIX </w:t>
      </w:r>
      <w:r w:rsidR="00EE6F61" w:rsidRPr="002416CB">
        <w:fldChar w:fldCharType="begin"/>
      </w:r>
      <w:r w:rsidR="00415507" w:rsidRPr="002416CB">
        <w:instrText xml:space="preserve"> SEQ APPENDIX \* ROMAN </w:instrText>
      </w:r>
      <w:r w:rsidR="00EE6F61" w:rsidRPr="002416CB">
        <w:fldChar w:fldCharType="separate"/>
      </w:r>
      <w:r w:rsidR="00726F72">
        <w:rPr>
          <w:noProof/>
        </w:rPr>
        <w:t>VII</w:t>
      </w:r>
      <w:r w:rsidR="00EE6F61" w:rsidRPr="002416CB">
        <w:rPr>
          <w:noProof/>
        </w:rPr>
        <w:fldChar w:fldCharType="end"/>
      </w:r>
      <w:r w:rsidRPr="002416CB">
        <w:t>: (c) PVC pipes inner diameter and wall thickness</w:t>
      </w:r>
      <w:bookmarkEnd w:id="187"/>
    </w:p>
    <w:tbl>
      <w:tblPr>
        <w:tblW w:w="8760" w:type="dxa"/>
        <w:tblInd w:w="93" w:type="dxa"/>
        <w:tblLook w:val="04A0" w:firstRow="1" w:lastRow="0" w:firstColumn="1" w:lastColumn="0" w:noHBand="0" w:noVBand="1"/>
      </w:tblPr>
      <w:tblGrid>
        <w:gridCol w:w="960"/>
        <w:gridCol w:w="960"/>
        <w:gridCol w:w="1047"/>
        <w:gridCol w:w="960"/>
        <w:gridCol w:w="1047"/>
        <w:gridCol w:w="960"/>
        <w:gridCol w:w="1047"/>
        <w:gridCol w:w="960"/>
        <w:gridCol w:w="1047"/>
      </w:tblGrid>
      <w:tr w:rsidR="008F171A" w:rsidRPr="00BC0F64" w:rsidTr="00BC0F64">
        <w:trPr>
          <w:trHeight w:val="2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F171A" w:rsidRPr="00BC0F64" w:rsidRDefault="008F171A" w:rsidP="00BC0F64">
            <w:pPr>
              <w:rPr>
                <w:rFonts w:eastAsia="Times New Roman"/>
                <w:b/>
                <w:bCs/>
                <w:color w:val="632423"/>
                <w:sz w:val="18"/>
                <w:szCs w:val="20"/>
              </w:rPr>
            </w:pPr>
            <w:r w:rsidRPr="00BC0F64">
              <w:rPr>
                <w:rFonts w:eastAsia="Times New Roman"/>
                <w:b/>
                <w:bCs/>
                <w:color w:val="632423"/>
                <w:sz w:val="18"/>
                <w:szCs w:val="20"/>
              </w:rPr>
              <w:t>OD</w:t>
            </w:r>
            <w:r w:rsidRPr="00BC0F64">
              <w:rPr>
                <w:rFonts w:eastAsia="Times New Roman"/>
                <w:b/>
                <w:bCs/>
                <w:color w:val="632423"/>
                <w:sz w:val="18"/>
                <w:szCs w:val="20"/>
              </w:rPr>
              <w:br/>
              <w:t>(mm)</w:t>
            </w:r>
          </w:p>
        </w:tc>
        <w:tc>
          <w:tcPr>
            <w:tcW w:w="780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Class</w:t>
            </w:r>
          </w:p>
        </w:tc>
      </w:tr>
      <w:tr w:rsidR="008F171A" w:rsidRPr="00BC0F64" w:rsidTr="00BC0F64">
        <w:trPr>
          <w:trHeight w:val="2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8F171A" w:rsidRPr="00BC0F64" w:rsidRDefault="008F171A" w:rsidP="008F171A">
            <w:pPr>
              <w:jc w:val="left"/>
              <w:rPr>
                <w:rFonts w:eastAsia="Times New Roman"/>
                <w:b/>
                <w:bCs/>
                <w:color w:val="632423"/>
                <w:sz w:val="18"/>
                <w:szCs w:val="20"/>
              </w:rPr>
            </w:pPr>
          </w:p>
        </w:tc>
        <w:tc>
          <w:tcPr>
            <w:tcW w:w="19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4</w:t>
            </w:r>
          </w:p>
        </w:tc>
        <w:tc>
          <w:tcPr>
            <w:tcW w:w="19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6</w:t>
            </w:r>
          </w:p>
        </w:tc>
        <w:tc>
          <w:tcPr>
            <w:tcW w:w="19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8</w:t>
            </w:r>
          </w:p>
        </w:tc>
        <w:tc>
          <w:tcPr>
            <w:tcW w:w="19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10</w:t>
            </w:r>
          </w:p>
        </w:tc>
      </w:tr>
      <w:tr w:rsidR="008F171A" w:rsidRPr="00BC0F64" w:rsidTr="00BC0F64">
        <w:trPr>
          <w:trHeight w:val="2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8F171A" w:rsidRPr="00BC0F64" w:rsidRDefault="008F171A" w:rsidP="008F171A">
            <w:pPr>
              <w:jc w:val="left"/>
              <w:rPr>
                <w:rFonts w:eastAsia="Times New Roman"/>
                <w:b/>
                <w:bCs/>
                <w:color w:val="632423"/>
                <w:sz w:val="18"/>
                <w:szCs w:val="20"/>
              </w:rPr>
            </w:pPr>
          </w:p>
        </w:tc>
        <w:tc>
          <w:tcPr>
            <w:tcW w:w="960" w:type="dxa"/>
            <w:tcBorders>
              <w:top w:val="nil"/>
              <w:left w:val="nil"/>
              <w:bottom w:val="single" w:sz="4" w:space="0" w:color="auto"/>
              <w:right w:val="single" w:sz="4" w:space="0" w:color="auto"/>
            </w:tcBorders>
            <w:shd w:val="clear" w:color="auto" w:fill="auto"/>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ID</w:t>
            </w:r>
            <w:r w:rsidRPr="00BC0F64">
              <w:rPr>
                <w:rFonts w:eastAsia="Times New Roman"/>
                <w:b/>
                <w:bCs/>
                <w:color w:val="000000"/>
                <w:sz w:val="18"/>
                <w:szCs w:val="20"/>
              </w:rPr>
              <w:br/>
              <w:t>(mm)</w:t>
            </w:r>
          </w:p>
        </w:tc>
        <w:tc>
          <w:tcPr>
            <w:tcW w:w="990" w:type="dxa"/>
            <w:tcBorders>
              <w:top w:val="nil"/>
              <w:left w:val="nil"/>
              <w:bottom w:val="single" w:sz="4" w:space="0" w:color="auto"/>
              <w:right w:val="single" w:sz="4" w:space="0" w:color="auto"/>
            </w:tcBorders>
            <w:shd w:val="clear" w:color="auto" w:fill="auto"/>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 xml:space="preserve">Wall </w:t>
            </w:r>
            <w:r w:rsidRPr="00BC0F64">
              <w:rPr>
                <w:rFonts w:eastAsia="Times New Roman"/>
                <w:b/>
                <w:bCs/>
                <w:color w:val="000000"/>
                <w:sz w:val="18"/>
                <w:szCs w:val="20"/>
              </w:rPr>
              <w:br/>
              <w:t>thickness</w:t>
            </w:r>
          </w:p>
        </w:tc>
        <w:tc>
          <w:tcPr>
            <w:tcW w:w="960" w:type="dxa"/>
            <w:tcBorders>
              <w:top w:val="nil"/>
              <w:left w:val="nil"/>
              <w:bottom w:val="single" w:sz="4" w:space="0" w:color="auto"/>
              <w:right w:val="single" w:sz="4" w:space="0" w:color="auto"/>
            </w:tcBorders>
            <w:shd w:val="clear" w:color="auto" w:fill="auto"/>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ID</w:t>
            </w:r>
            <w:r w:rsidRPr="00BC0F64">
              <w:rPr>
                <w:rFonts w:eastAsia="Times New Roman"/>
                <w:b/>
                <w:bCs/>
                <w:color w:val="000000"/>
                <w:sz w:val="18"/>
                <w:szCs w:val="20"/>
              </w:rPr>
              <w:br/>
              <w:t>(mm)</w:t>
            </w:r>
          </w:p>
        </w:tc>
        <w:tc>
          <w:tcPr>
            <w:tcW w:w="990" w:type="dxa"/>
            <w:tcBorders>
              <w:top w:val="nil"/>
              <w:left w:val="nil"/>
              <w:bottom w:val="single" w:sz="4" w:space="0" w:color="auto"/>
              <w:right w:val="single" w:sz="4" w:space="0" w:color="auto"/>
            </w:tcBorders>
            <w:shd w:val="clear" w:color="auto" w:fill="auto"/>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 xml:space="preserve">Wall </w:t>
            </w:r>
            <w:r w:rsidRPr="00BC0F64">
              <w:rPr>
                <w:rFonts w:eastAsia="Times New Roman"/>
                <w:b/>
                <w:bCs/>
                <w:color w:val="000000"/>
                <w:sz w:val="18"/>
                <w:szCs w:val="20"/>
              </w:rPr>
              <w:br/>
              <w:t>thickness</w:t>
            </w:r>
          </w:p>
        </w:tc>
        <w:tc>
          <w:tcPr>
            <w:tcW w:w="960" w:type="dxa"/>
            <w:tcBorders>
              <w:top w:val="nil"/>
              <w:left w:val="nil"/>
              <w:bottom w:val="single" w:sz="4" w:space="0" w:color="auto"/>
              <w:right w:val="single" w:sz="4" w:space="0" w:color="auto"/>
            </w:tcBorders>
            <w:shd w:val="clear" w:color="auto" w:fill="auto"/>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ID</w:t>
            </w:r>
            <w:r w:rsidRPr="00BC0F64">
              <w:rPr>
                <w:rFonts w:eastAsia="Times New Roman"/>
                <w:b/>
                <w:bCs/>
                <w:color w:val="000000"/>
                <w:sz w:val="18"/>
                <w:szCs w:val="20"/>
              </w:rPr>
              <w:br/>
              <w:t>(mm)</w:t>
            </w:r>
          </w:p>
        </w:tc>
        <w:tc>
          <w:tcPr>
            <w:tcW w:w="990" w:type="dxa"/>
            <w:tcBorders>
              <w:top w:val="nil"/>
              <w:left w:val="nil"/>
              <w:bottom w:val="single" w:sz="4" w:space="0" w:color="auto"/>
              <w:right w:val="single" w:sz="4" w:space="0" w:color="auto"/>
            </w:tcBorders>
            <w:shd w:val="clear" w:color="auto" w:fill="auto"/>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 xml:space="preserve">Wall </w:t>
            </w:r>
            <w:r w:rsidRPr="00BC0F64">
              <w:rPr>
                <w:rFonts w:eastAsia="Times New Roman"/>
                <w:b/>
                <w:bCs/>
                <w:color w:val="000000"/>
                <w:sz w:val="18"/>
                <w:szCs w:val="20"/>
              </w:rPr>
              <w:br/>
              <w:t>thickness</w:t>
            </w:r>
          </w:p>
        </w:tc>
        <w:tc>
          <w:tcPr>
            <w:tcW w:w="960" w:type="dxa"/>
            <w:tcBorders>
              <w:top w:val="nil"/>
              <w:left w:val="nil"/>
              <w:bottom w:val="single" w:sz="4" w:space="0" w:color="auto"/>
              <w:right w:val="single" w:sz="4" w:space="0" w:color="auto"/>
            </w:tcBorders>
            <w:shd w:val="clear" w:color="auto" w:fill="auto"/>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ID</w:t>
            </w:r>
            <w:r w:rsidRPr="00BC0F64">
              <w:rPr>
                <w:rFonts w:eastAsia="Times New Roman"/>
                <w:b/>
                <w:bCs/>
                <w:color w:val="000000"/>
                <w:sz w:val="18"/>
                <w:szCs w:val="20"/>
              </w:rPr>
              <w:br/>
              <w:t>(mm)</w:t>
            </w:r>
          </w:p>
        </w:tc>
        <w:tc>
          <w:tcPr>
            <w:tcW w:w="990" w:type="dxa"/>
            <w:tcBorders>
              <w:top w:val="nil"/>
              <w:left w:val="nil"/>
              <w:bottom w:val="single" w:sz="4" w:space="0" w:color="auto"/>
              <w:right w:val="single" w:sz="4" w:space="0" w:color="auto"/>
            </w:tcBorders>
            <w:shd w:val="clear" w:color="auto" w:fill="auto"/>
            <w:vAlign w:val="bottom"/>
            <w:hideMark/>
          </w:tcPr>
          <w:p w:rsidR="008F171A" w:rsidRPr="00BC0F64" w:rsidRDefault="008F171A" w:rsidP="008F171A">
            <w:pPr>
              <w:jc w:val="center"/>
              <w:rPr>
                <w:rFonts w:eastAsia="Times New Roman"/>
                <w:b/>
                <w:bCs/>
                <w:color w:val="000000"/>
                <w:sz w:val="18"/>
                <w:szCs w:val="20"/>
              </w:rPr>
            </w:pPr>
            <w:r w:rsidRPr="00BC0F64">
              <w:rPr>
                <w:rFonts w:eastAsia="Times New Roman"/>
                <w:b/>
                <w:bCs/>
                <w:color w:val="000000"/>
                <w:sz w:val="18"/>
                <w:szCs w:val="20"/>
              </w:rPr>
              <w:t xml:space="preserve">Wall </w:t>
            </w:r>
            <w:r w:rsidRPr="00BC0F64">
              <w:rPr>
                <w:rFonts w:eastAsia="Times New Roman"/>
                <w:b/>
                <w:bCs/>
                <w:color w:val="000000"/>
                <w:sz w:val="18"/>
                <w:szCs w:val="20"/>
              </w:rPr>
              <w:br/>
              <w:t>thickness</w:t>
            </w:r>
          </w:p>
        </w:tc>
      </w:tr>
      <w:tr w:rsidR="008F171A" w:rsidRPr="00BC0F64" w:rsidTr="00BC0F6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63</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59.4</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59.0</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58.2</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2.4</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57.0</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3.0</w:t>
            </w:r>
          </w:p>
        </w:tc>
      </w:tr>
      <w:tr w:rsidR="008F171A" w:rsidRPr="00BC0F64" w:rsidTr="00BC0F6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75</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71.4</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70.4</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69.2</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67.8</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3.6</w:t>
            </w:r>
          </w:p>
        </w:tc>
      </w:tr>
      <w:tr w:rsidR="008F171A" w:rsidRPr="00BC0F64" w:rsidTr="00BC0F6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90</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86.4</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84.4</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2.8</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83.0</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81.4</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4.3</w:t>
            </w:r>
          </w:p>
        </w:tc>
      </w:tr>
      <w:tr w:rsidR="008F171A" w:rsidRPr="00BC0F64" w:rsidTr="00BC0F6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110</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105.6</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103.2</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3.4</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101.6</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4.2</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99.4</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5.3</w:t>
            </w:r>
          </w:p>
        </w:tc>
      </w:tr>
      <w:tr w:rsidR="008F171A" w:rsidRPr="00BC0F64" w:rsidTr="00BC0F6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140</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134.4</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2.8</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131.4</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4.3</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129.2</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5.4</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126.6</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6.7</w:t>
            </w:r>
          </w:p>
        </w:tc>
      </w:tr>
      <w:tr w:rsidR="008F171A" w:rsidRPr="00BC0F64" w:rsidTr="00BC0F6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160</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153.6</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150.2</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4.9</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147.6</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6.2</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144.6</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7.7</w:t>
            </w:r>
          </w:p>
        </w:tc>
      </w:tr>
      <w:tr w:rsidR="008F171A" w:rsidRPr="00BC0F64" w:rsidTr="00BC0F6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225</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216.2</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4.4</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211.2</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6.9</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207.8</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8.6</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203.4</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10.8</w:t>
            </w:r>
          </w:p>
        </w:tc>
      </w:tr>
      <w:tr w:rsidR="008F171A" w:rsidRPr="00BC0F64" w:rsidTr="00BC0F6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280</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269.0</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5.5</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262.8</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8.6</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258.6</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10.7</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253.2</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13.4</w:t>
            </w:r>
          </w:p>
        </w:tc>
      </w:tr>
      <w:tr w:rsidR="008F171A" w:rsidRPr="00BC0F64" w:rsidTr="00BC0F64">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315</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302.6</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6.2</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295.6</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9.7</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290.8</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12.1</w:t>
            </w:r>
          </w:p>
        </w:tc>
        <w:tc>
          <w:tcPr>
            <w:tcW w:w="96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color w:val="000000"/>
                <w:sz w:val="18"/>
                <w:szCs w:val="20"/>
              </w:rPr>
              <w:t>285.0</w:t>
            </w:r>
          </w:p>
        </w:tc>
        <w:tc>
          <w:tcPr>
            <w:tcW w:w="990" w:type="dxa"/>
            <w:tcBorders>
              <w:top w:val="nil"/>
              <w:left w:val="nil"/>
              <w:bottom w:val="single" w:sz="4" w:space="0" w:color="auto"/>
              <w:right w:val="single" w:sz="4" w:space="0" w:color="auto"/>
            </w:tcBorders>
            <w:shd w:val="clear" w:color="auto" w:fill="auto"/>
            <w:noWrap/>
            <w:vAlign w:val="bottom"/>
            <w:hideMark/>
          </w:tcPr>
          <w:p w:rsidR="008F171A" w:rsidRPr="00BC0F64" w:rsidRDefault="008F171A" w:rsidP="008F171A">
            <w:pPr>
              <w:jc w:val="center"/>
              <w:rPr>
                <w:rFonts w:eastAsia="Times New Roman"/>
                <w:color w:val="000000"/>
                <w:sz w:val="18"/>
                <w:szCs w:val="20"/>
              </w:rPr>
            </w:pPr>
            <w:r w:rsidRPr="00BC0F64">
              <w:rPr>
                <w:rFonts w:eastAsia="Times New Roman"/>
                <w:noProof/>
                <w:color w:val="000000"/>
                <w:w w:val="95"/>
                <w:sz w:val="18"/>
                <w:szCs w:val="20"/>
              </w:rPr>
              <w:t>15.0</w:t>
            </w:r>
          </w:p>
        </w:tc>
      </w:tr>
    </w:tbl>
    <w:p w:rsidR="00547644" w:rsidRPr="00547644" w:rsidRDefault="00547644" w:rsidP="00547644">
      <w:pPr>
        <w:rPr>
          <w:sz w:val="18"/>
        </w:rPr>
      </w:pPr>
      <w:r w:rsidRPr="00547644">
        <w:rPr>
          <w:sz w:val="18"/>
        </w:rPr>
        <w:t xml:space="preserve">Source:  </w:t>
      </w:r>
      <w:r w:rsidRPr="00547644">
        <w:rPr>
          <w:noProof/>
          <w:sz w:val="18"/>
        </w:rPr>
        <w:t>Moshe, 2011</w:t>
      </w:r>
    </w:p>
    <w:p w:rsidR="004A7042" w:rsidRPr="005C79B6" w:rsidRDefault="004A7042" w:rsidP="004A7042">
      <w:pPr>
        <w:rPr>
          <w:b/>
          <w:noProof/>
          <w:w w:val="95"/>
        </w:rPr>
      </w:pPr>
    </w:p>
    <w:p w:rsidR="000D174D" w:rsidRDefault="000D174D" w:rsidP="00BC0F64">
      <w:pPr>
        <w:pStyle w:val="Caption"/>
        <w:jc w:val="center"/>
      </w:pPr>
    </w:p>
    <w:p w:rsidR="00725877" w:rsidRDefault="00725877">
      <w:pPr>
        <w:spacing w:after="200"/>
        <w:jc w:val="left"/>
        <w:rPr>
          <w:b/>
          <w:bCs/>
          <w:sz w:val="20"/>
          <w:szCs w:val="20"/>
        </w:rPr>
      </w:pPr>
      <w:r>
        <w:br w:type="page"/>
      </w:r>
    </w:p>
    <w:p w:rsidR="004A7042" w:rsidRDefault="00BC0F64" w:rsidP="00BC0F64">
      <w:pPr>
        <w:pStyle w:val="Caption"/>
        <w:jc w:val="center"/>
      </w:pPr>
      <w:bookmarkStart w:id="188" w:name="_Toc531648737"/>
      <w:r w:rsidRPr="002416CB">
        <w:lastRenderedPageBreak/>
        <w:t xml:space="preserve">APPENDIX </w:t>
      </w:r>
      <w:r w:rsidR="00EE6F61" w:rsidRPr="002416CB">
        <w:fldChar w:fldCharType="begin"/>
      </w:r>
      <w:r w:rsidR="00415507" w:rsidRPr="002416CB">
        <w:instrText xml:space="preserve"> SEQ APPENDIX \* ROMAN </w:instrText>
      </w:r>
      <w:r w:rsidR="00EE6F61" w:rsidRPr="002416CB">
        <w:fldChar w:fldCharType="separate"/>
      </w:r>
      <w:r w:rsidR="00726F72">
        <w:rPr>
          <w:noProof/>
        </w:rPr>
        <w:t>VIII</w:t>
      </w:r>
      <w:r w:rsidR="00EE6F61" w:rsidRPr="002416CB">
        <w:rPr>
          <w:noProof/>
        </w:rPr>
        <w:fldChar w:fldCharType="end"/>
      </w:r>
      <w:r w:rsidRPr="002416CB">
        <w:rPr>
          <w:noProof/>
        </w:rPr>
        <w:t>I</w:t>
      </w:r>
      <w:r w:rsidRPr="002416CB">
        <w:t>: Minor head loss coefficients</w:t>
      </w:r>
      <w:bookmarkEnd w:id="188"/>
    </w:p>
    <w:p w:rsidR="000D174D" w:rsidRPr="000D174D" w:rsidRDefault="000D174D" w:rsidP="000D174D"/>
    <w:tbl>
      <w:tblPr>
        <w:tblStyle w:val="TableGrid"/>
        <w:tblW w:w="0" w:type="auto"/>
        <w:tblLook w:val="04A0" w:firstRow="1" w:lastRow="0" w:firstColumn="1" w:lastColumn="0" w:noHBand="0" w:noVBand="1"/>
      </w:tblPr>
      <w:tblGrid>
        <w:gridCol w:w="2794"/>
        <w:gridCol w:w="1973"/>
        <w:gridCol w:w="2721"/>
        <w:gridCol w:w="2043"/>
      </w:tblGrid>
      <w:tr w:rsidR="004A7042" w:rsidRPr="00225DFC" w:rsidTr="00C621B1">
        <w:tc>
          <w:tcPr>
            <w:tcW w:w="2794" w:type="dxa"/>
            <w:vAlign w:val="center"/>
          </w:tcPr>
          <w:p w:rsidR="004A7042" w:rsidRPr="005C79B6" w:rsidRDefault="004A7042" w:rsidP="00C621B1">
            <w:pPr>
              <w:spacing w:line="276" w:lineRule="auto"/>
              <w:ind w:left="-90" w:right="-32"/>
              <w:jc w:val="center"/>
              <w:rPr>
                <w:b/>
                <w:noProof/>
                <w:w w:val="95"/>
                <w:sz w:val="20"/>
              </w:rPr>
            </w:pPr>
            <w:r w:rsidRPr="00AD4623">
              <w:rPr>
                <w:b/>
                <w:noProof/>
                <w:w w:val="95"/>
                <w:sz w:val="20"/>
              </w:rPr>
              <w:t>Fitting, valve</w:t>
            </w:r>
          </w:p>
        </w:tc>
        <w:tc>
          <w:tcPr>
            <w:tcW w:w="1973" w:type="dxa"/>
            <w:vAlign w:val="center"/>
          </w:tcPr>
          <w:p w:rsidR="004A7042" w:rsidRPr="00063432" w:rsidRDefault="004A7042" w:rsidP="00C621B1">
            <w:pPr>
              <w:spacing w:line="276" w:lineRule="auto"/>
              <w:ind w:left="-90" w:right="-32"/>
              <w:jc w:val="center"/>
              <w:rPr>
                <w:b/>
                <w:noProof/>
                <w:w w:val="95"/>
                <w:sz w:val="20"/>
              </w:rPr>
            </w:pPr>
            <w:r w:rsidRPr="00063432">
              <w:rPr>
                <w:b/>
                <w:noProof/>
                <w:w w:val="95"/>
                <w:sz w:val="20"/>
              </w:rPr>
              <w:t>Loss coefficient, K</w:t>
            </w:r>
          </w:p>
        </w:tc>
        <w:tc>
          <w:tcPr>
            <w:tcW w:w="2721" w:type="dxa"/>
            <w:vAlign w:val="center"/>
          </w:tcPr>
          <w:p w:rsidR="004A7042" w:rsidRPr="006163A9" w:rsidRDefault="004A7042" w:rsidP="00C621B1">
            <w:pPr>
              <w:spacing w:line="276" w:lineRule="auto"/>
              <w:ind w:left="-90" w:right="-32"/>
              <w:jc w:val="center"/>
              <w:rPr>
                <w:b/>
                <w:noProof/>
                <w:w w:val="95"/>
                <w:sz w:val="20"/>
              </w:rPr>
            </w:pPr>
            <w:r w:rsidRPr="006163A9">
              <w:rPr>
                <w:b/>
                <w:noProof/>
                <w:w w:val="95"/>
                <w:sz w:val="20"/>
              </w:rPr>
              <w:t>Fitting, Valve</w:t>
            </w:r>
          </w:p>
        </w:tc>
        <w:tc>
          <w:tcPr>
            <w:tcW w:w="2043" w:type="dxa"/>
            <w:vAlign w:val="center"/>
          </w:tcPr>
          <w:p w:rsidR="004A7042" w:rsidRPr="00B31BF4" w:rsidRDefault="004A7042" w:rsidP="00C621B1">
            <w:pPr>
              <w:spacing w:line="276" w:lineRule="auto"/>
              <w:ind w:left="-90" w:right="-32"/>
              <w:jc w:val="center"/>
              <w:rPr>
                <w:b/>
                <w:noProof/>
                <w:w w:val="95"/>
                <w:sz w:val="20"/>
              </w:rPr>
            </w:pPr>
            <w:r w:rsidRPr="00B31BF4">
              <w:rPr>
                <w:b/>
                <w:noProof/>
                <w:w w:val="95"/>
                <w:sz w:val="20"/>
              </w:rPr>
              <w:t>Loss Coefficient, K</w:t>
            </w:r>
          </w:p>
        </w:tc>
      </w:tr>
      <w:tr w:rsidR="004A7042" w:rsidRPr="00225DFC" w:rsidTr="00C621B1">
        <w:tc>
          <w:tcPr>
            <w:tcW w:w="2794" w:type="dxa"/>
          </w:tcPr>
          <w:p w:rsidR="004A7042" w:rsidRPr="005C79B6" w:rsidRDefault="004A7042" w:rsidP="00C621B1">
            <w:pPr>
              <w:spacing w:line="276" w:lineRule="auto"/>
              <w:ind w:left="-90" w:right="-32"/>
              <w:rPr>
                <w:noProof/>
                <w:w w:val="95"/>
                <w:sz w:val="20"/>
              </w:rPr>
            </w:pPr>
            <w:r w:rsidRPr="00AD4623">
              <w:rPr>
                <w:noProof/>
                <w:w w:val="95"/>
                <w:sz w:val="20"/>
              </w:rPr>
              <w:t>45</w:t>
            </w:r>
            <w:r w:rsidRPr="00871C6C">
              <w:rPr>
                <w:noProof/>
                <w:w w:val="95"/>
                <w:sz w:val="20"/>
                <w:vertAlign w:val="superscript"/>
              </w:rPr>
              <w:t>o</w:t>
            </w:r>
            <w:r w:rsidRPr="00AD4623">
              <w:rPr>
                <w:noProof/>
                <w:w w:val="95"/>
                <w:sz w:val="20"/>
              </w:rPr>
              <w:t xml:space="preserve"> standard elbow</w:t>
            </w:r>
          </w:p>
        </w:tc>
        <w:tc>
          <w:tcPr>
            <w:tcW w:w="1973" w:type="dxa"/>
          </w:tcPr>
          <w:p w:rsidR="004A7042" w:rsidRPr="00063432" w:rsidRDefault="004A7042" w:rsidP="00C621B1">
            <w:pPr>
              <w:spacing w:line="276" w:lineRule="auto"/>
              <w:ind w:left="-90" w:right="-32"/>
              <w:rPr>
                <w:noProof/>
                <w:w w:val="95"/>
                <w:sz w:val="20"/>
              </w:rPr>
            </w:pPr>
            <w:r w:rsidRPr="00063432">
              <w:rPr>
                <w:noProof/>
                <w:w w:val="95"/>
                <w:sz w:val="20"/>
              </w:rPr>
              <w:t>0.35</w:t>
            </w:r>
          </w:p>
        </w:tc>
        <w:tc>
          <w:tcPr>
            <w:tcW w:w="2721" w:type="dxa"/>
          </w:tcPr>
          <w:p w:rsidR="004A7042" w:rsidRPr="006163A9" w:rsidRDefault="004A7042" w:rsidP="00C621B1">
            <w:pPr>
              <w:spacing w:line="276" w:lineRule="auto"/>
              <w:ind w:left="-90" w:right="-32"/>
              <w:rPr>
                <w:noProof/>
                <w:w w:val="95"/>
                <w:sz w:val="20"/>
              </w:rPr>
            </w:pPr>
            <w:r w:rsidRPr="006163A9">
              <w:rPr>
                <w:noProof/>
                <w:w w:val="95"/>
                <w:sz w:val="20"/>
              </w:rPr>
              <w:t>Gate valve</w:t>
            </w:r>
          </w:p>
        </w:tc>
        <w:tc>
          <w:tcPr>
            <w:tcW w:w="2043" w:type="dxa"/>
          </w:tcPr>
          <w:p w:rsidR="004A7042" w:rsidRPr="00B31BF4" w:rsidRDefault="004A7042" w:rsidP="00C621B1">
            <w:pPr>
              <w:spacing w:line="276" w:lineRule="auto"/>
              <w:ind w:left="-90" w:right="-32"/>
              <w:rPr>
                <w:noProof/>
                <w:w w:val="95"/>
                <w:sz w:val="20"/>
              </w:rPr>
            </w:pPr>
            <w:r w:rsidRPr="00B31BF4">
              <w:rPr>
                <w:noProof/>
                <w:w w:val="95"/>
                <w:sz w:val="20"/>
              </w:rPr>
              <w:t>0.20</w:t>
            </w:r>
          </w:p>
        </w:tc>
      </w:tr>
      <w:tr w:rsidR="004A7042" w:rsidRPr="00225DFC" w:rsidTr="00C621B1">
        <w:tc>
          <w:tcPr>
            <w:tcW w:w="2794" w:type="dxa"/>
          </w:tcPr>
          <w:p w:rsidR="004A7042" w:rsidRPr="005C79B6" w:rsidRDefault="004A7042" w:rsidP="00C621B1">
            <w:pPr>
              <w:spacing w:line="276" w:lineRule="auto"/>
              <w:ind w:left="-90" w:right="-32"/>
              <w:rPr>
                <w:noProof/>
                <w:w w:val="95"/>
                <w:sz w:val="20"/>
              </w:rPr>
            </w:pPr>
            <w:r w:rsidRPr="00AD4623">
              <w:rPr>
                <w:noProof/>
                <w:w w:val="95"/>
                <w:sz w:val="20"/>
              </w:rPr>
              <w:t>90</w:t>
            </w:r>
            <w:r w:rsidRPr="00871C6C">
              <w:rPr>
                <w:noProof/>
                <w:w w:val="95"/>
                <w:sz w:val="20"/>
                <w:vertAlign w:val="superscript"/>
              </w:rPr>
              <w:t>o</w:t>
            </w:r>
            <w:r w:rsidRPr="00AD4623">
              <w:rPr>
                <w:noProof/>
                <w:w w:val="95"/>
                <w:sz w:val="20"/>
              </w:rPr>
              <w:t xml:space="preserve"> standard elbow</w:t>
            </w:r>
          </w:p>
        </w:tc>
        <w:tc>
          <w:tcPr>
            <w:tcW w:w="1973" w:type="dxa"/>
          </w:tcPr>
          <w:p w:rsidR="004A7042" w:rsidRPr="00063432" w:rsidRDefault="004A7042" w:rsidP="00C621B1">
            <w:pPr>
              <w:spacing w:line="276" w:lineRule="auto"/>
              <w:ind w:left="-90" w:right="-32"/>
              <w:rPr>
                <w:noProof/>
                <w:w w:val="95"/>
                <w:sz w:val="20"/>
              </w:rPr>
            </w:pPr>
            <w:r w:rsidRPr="00063432">
              <w:rPr>
                <w:noProof/>
                <w:w w:val="95"/>
                <w:sz w:val="20"/>
              </w:rPr>
              <w:t>0.75</w:t>
            </w:r>
          </w:p>
        </w:tc>
        <w:tc>
          <w:tcPr>
            <w:tcW w:w="2721" w:type="dxa"/>
          </w:tcPr>
          <w:p w:rsidR="004A7042" w:rsidRPr="006163A9" w:rsidRDefault="004A7042" w:rsidP="00C621B1">
            <w:pPr>
              <w:spacing w:line="276" w:lineRule="auto"/>
              <w:ind w:left="-90" w:right="-32"/>
              <w:rPr>
                <w:noProof/>
                <w:w w:val="95"/>
                <w:sz w:val="20"/>
              </w:rPr>
            </w:pPr>
            <w:r w:rsidRPr="006163A9">
              <w:rPr>
                <w:noProof/>
                <w:w w:val="95"/>
                <w:sz w:val="20"/>
              </w:rPr>
              <w:t>Three-fourths open</w:t>
            </w:r>
          </w:p>
        </w:tc>
        <w:tc>
          <w:tcPr>
            <w:tcW w:w="2043" w:type="dxa"/>
          </w:tcPr>
          <w:p w:rsidR="004A7042" w:rsidRPr="00B31BF4" w:rsidRDefault="004A7042" w:rsidP="00C621B1">
            <w:pPr>
              <w:spacing w:line="276" w:lineRule="auto"/>
              <w:ind w:left="-90" w:right="-32"/>
              <w:rPr>
                <w:noProof/>
                <w:w w:val="95"/>
                <w:sz w:val="20"/>
              </w:rPr>
            </w:pPr>
            <w:r w:rsidRPr="00B31BF4">
              <w:rPr>
                <w:noProof/>
                <w:w w:val="95"/>
                <w:sz w:val="20"/>
              </w:rPr>
              <w:t>0.90</w:t>
            </w:r>
          </w:p>
        </w:tc>
      </w:tr>
      <w:tr w:rsidR="004A7042" w:rsidRPr="00225DFC" w:rsidTr="00C621B1">
        <w:tc>
          <w:tcPr>
            <w:tcW w:w="2794" w:type="dxa"/>
          </w:tcPr>
          <w:p w:rsidR="004A7042" w:rsidRPr="005C79B6" w:rsidRDefault="004A7042" w:rsidP="00C621B1">
            <w:pPr>
              <w:spacing w:line="276" w:lineRule="auto"/>
              <w:ind w:left="-90" w:right="-32"/>
              <w:rPr>
                <w:noProof/>
                <w:w w:val="95"/>
                <w:sz w:val="20"/>
              </w:rPr>
            </w:pPr>
            <w:r w:rsidRPr="00AD4623">
              <w:rPr>
                <w:noProof/>
                <w:w w:val="95"/>
                <w:sz w:val="20"/>
              </w:rPr>
              <w:t>Coupling or union</w:t>
            </w:r>
          </w:p>
        </w:tc>
        <w:tc>
          <w:tcPr>
            <w:tcW w:w="1973" w:type="dxa"/>
          </w:tcPr>
          <w:p w:rsidR="004A7042" w:rsidRPr="00063432" w:rsidRDefault="004A7042" w:rsidP="00C621B1">
            <w:pPr>
              <w:spacing w:line="276" w:lineRule="auto"/>
              <w:ind w:left="-90" w:right="-32"/>
              <w:rPr>
                <w:noProof/>
                <w:w w:val="95"/>
                <w:sz w:val="20"/>
              </w:rPr>
            </w:pPr>
            <w:r w:rsidRPr="00063432">
              <w:rPr>
                <w:noProof/>
                <w:w w:val="95"/>
                <w:sz w:val="20"/>
              </w:rPr>
              <w:t>0.04</w:t>
            </w:r>
          </w:p>
        </w:tc>
        <w:tc>
          <w:tcPr>
            <w:tcW w:w="2721" w:type="dxa"/>
          </w:tcPr>
          <w:p w:rsidR="004A7042" w:rsidRPr="006163A9" w:rsidRDefault="004A7042" w:rsidP="00C621B1">
            <w:pPr>
              <w:spacing w:line="276" w:lineRule="auto"/>
              <w:ind w:left="-90" w:right="-32"/>
              <w:rPr>
                <w:noProof/>
                <w:w w:val="95"/>
                <w:sz w:val="20"/>
              </w:rPr>
            </w:pPr>
            <w:r w:rsidRPr="006163A9">
              <w:rPr>
                <w:noProof/>
                <w:w w:val="95"/>
                <w:sz w:val="20"/>
              </w:rPr>
              <w:t>On-half open</w:t>
            </w:r>
          </w:p>
        </w:tc>
        <w:tc>
          <w:tcPr>
            <w:tcW w:w="2043" w:type="dxa"/>
          </w:tcPr>
          <w:p w:rsidR="004A7042" w:rsidRPr="00B31BF4" w:rsidRDefault="004A7042" w:rsidP="00C621B1">
            <w:pPr>
              <w:spacing w:line="276" w:lineRule="auto"/>
              <w:ind w:left="-90" w:right="-32"/>
              <w:rPr>
                <w:noProof/>
                <w:w w:val="95"/>
                <w:sz w:val="20"/>
              </w:rPr>
            </w:pPr>
            <w:r w:rsidRPr="00B31BF4">
              <w:rPr>
                <w:noProof/>
                <w:w w:val="95"/>
                <w:sz w:val="20"/>
              </w:rPr>
              <w:t>4.50</w:t>
            </w:r>
          </w:p>
        </w:tc>
      </w:tr>
      <w:tr w:rsidR="004A7042" w:rsidRPr="00225DFC" w:rsidTr="00C621B1">
        <w:tc>
          <w:tcPr>
            <w:tcW w:w="2794" w:type="dxa"/>
          </w:tcPr>
          <w:p w:rsidR="004A7042" w:rsidRPr="005C79B6" w:rsidRDefault="004A7042" w:rsidP="00C621B1">
            <w:pPr>
              <w:spacing w:line="276" w:lineRule="auto"/>
              <w:ind w:left="-90" w:right="-32"/>
              <w:rPr>
                <w:noProof/>
                <w:w w:val="95"/>
                <w:sz w:val="20"/>
              </w:rPr>
            </w:pPr>
            <w:r w:rsidRPr="00AD4623">
              <w:rPr>
                <w:noProof/>
                <w:w w:val="95"/>
                <w:sz w:val="20"/>
              </w:rPr>
              <w:t>Tee, along run</w:t>
            </w:r>
          </w:p>
        </w:tc>
        <w:tc>
          <w:tcPr>
            <w:tcW w:w="1973" w:type="dxa"/>
          </w:tcPr>
          <w:p w:rsidR="004A7042" w:rsidRPr="00063432" w:rsidRDefault="004A7042" w:rsidP="00C621B1">
            <w:pPr>
              <w:spacing w:line="276" w:lineRule="auto"/>
              <w:ind w:left="-90" w:right="-32"/>
              <w:rPr>
                <w:noProof/>
                <w:w w:val="95"/>
                <w:sz w:val="20"/>
              </w:rPr>
            </w:pPr>
            <w:r w:rsidRPr="00063432">
              <w:rPr>
                <w:noProof/>
                <w:w w:val="95"/>
                <w:sz w:val="20"/>
              </w:rPr>
              <w:t>0.40</w:t>
            </w:r>
          </w:p>
        </w:tc>
        <w:tc>
          <w:tcPr>
            <w:tcW w:w="2721" w:type="dxa"/>
          </w:tcPr>
          <w:p w:rsidR="004A7042" w:rsidRPr="006163A9" w:rsidRDefault="004A7042" w:rsidP="00C621B1">
            <w:pPr>
              <w:spacing w:line="276" w:lineRule="auto"/>
              <w:ind w:left="-90" w:right="-32"/>
              <w:rPr>
                <w:noProof/>
                <w:w w:val="95"/>
                <w:sz w:val="20"/>
              </w:rPr>
            </w:pPr>
            <w:r w:rsidRPr="006163A9">
              <w:rPr>
                <w:noProof/>
                <w:w w:val="95"/>
                <w:sz w:val="20"/>
              </w:rPr>
              <w:t>One-fourth open</w:t>
            </w:r>
          </w:p>
        </w:tc>
        <w:tc>
          <w:tcPr>
            <w:tcW w:w="2043" w:type="dxa"/>
          </w:tcPr>
          <w:p w:rsidR="004A7042" w:rsidRPr="00B31BF4" w:rsidRDefault="004A7042" w:rsidP="00C621B1">
            <w:pPr>
              <w:spacing w:line="276" w:lineRule="auto"/>
              <w:ind w:left="-90" w:right="-32"/>
              <w:rPr>
                <w:noProof/>
                <w:w w:val="95"/>
                <w:sz w:val="20"/>
              </w:rPr>
            </w:pPr>
            <w:r w:rsidRPr="00B31BF4">
              <w:rPr>
                <w:noProof/>
                <w:w w:val="95"/>
                <w:sz w:val="20"/>
              </w:rPr>
              <w:t>24.00</w:t>
            </w:r>
          </w:p>
        </w:tc>
      </w:tr>
      <w:tr w:rsidR="004A7042" w:rsidRPr="00225DFC" w:rsidTr="00C621B1">
        <w:tc>
          <w:tcPr>
            <w:tcW w:w="2794" w:type="dxa"/>
          </w:tcPr>
          <w:p w:rsidR="004A7042" w:rsidRPr="005C79B6" w:rsidRDefault="004A7042" w:rsidP="00C621B1">
            <w:pPr>
              <w:spacing w:line="276" w:lineRule="auto"/>
              <w:ind w:left="-90" w:right="-32"/>
              <w:rPr>
                <w:noProof/>
                <w:w w:val="95"/>
                <w:sz w:val="20"/>
              </w:rPr>
            </w:pPr>
            <w:r w:rsidRPr="00AD4623">
              <w:rPr>
                <w:noProof/>
                <w:w w:val="95"/>
                <w:sz w:val="20"/>
              </w:rPr>
              <w:t>Branching flow</w:t>
            </w:r>
          </w:p>
        </w:tc>
        <w:tc>
          <w:tcPr>
            <w:tcW w:w="1973" w:type="dxa"/>
          </w:tcPr>
          <w:p w:rsidR="004A7042" w:rsidRPr="00063432" w:rsidRDefault="004A7042" w:rsidP="00C621B1">
            <w:pPr>
              <w:spacing w:line="276" w:lineRule="auto"/>
              <w:ind w:left="-90" w:right="-32"/>
              <w:rPr>
                <w:noProof/>
                <w:w w:val="95"/>
                <w:sz w:val="20"/>
              </w:rPr>
            </w:pPr>
            <w:r w:rsidRPr="00063432">
              <w:rPr>
                <w:noProof/>
                <w:w w:val="95"/>
                <w:sz w:val="20"/>
              </w:rPr>
              <w:t>1.00</w:t>
            </w:r>
          </w:p>
        </w:tc>
        <w:tc>
          <w:tcPr>
            <w:tcW w:w="2721" w:type="dxa"/>
          </w:tcPr>
          <w:p w:rsidR="004A7042" w:rsidRPr="006163A9" w:rsidRDefault="004A7042" w:rsidP="00C621B1">
            <w:pPr>
              <w:spacing w:line="276" w:lineRule="auto"/>
              <w:ind w:left="-90" w:right="-32"/>
              <w:rPr>
                <w:noProof/>
                <w:w w:val="95"/>
                <w:sz w:val="20"/>
              </w:rPr>
            </w:pPr>
            <w:r w:rsidRPr="006163A9">
              <w:rPr>
                <w:noProof/>
                <w:w w:val="95"/>
                <w:sz w:val="20"/>
              </w:rPr>
              <w:t>Globe valve, open</w:t>
            </w:r>
          </w:p>
        </w:tc>
        <w:tc>
          <w:tcPr>
            <w:tcW w:w="2043" w:type="dxa"/>
          </w:tcPr>
          <w:p w:rsidR="004A7042" w:rsidRPr="00B31BF4" w:rsidRDefault="004A7042" w:rsidP="00C621B1">
            <w:pPr>
              <w:spacing w:line="276" w:lineRule="auto"/>
              <w:ind w:left="-90" w:right="-32"/>
              <w:rPr>
                <w:noProof/>
                <w:w w:val="95"/>
                <w:sz w:val="20"/>
              </w:rPr>
            </w:pPr>
            <w:r w:rsidRPr="00B31BF4">
              <w:rPr>
                <w:noProof/>
                <w:w w:val="95"/>
                <w:sz w:val="20"/>
              </w:rPr>
              <w:t>6.40</w:t>
            </w:r>
          </w:p>
        </w:tc>
      </w:tr>
      <w:tr w:rsidR="004A7042" w:rsidRPr="00225DFC" w:rsidTr="00C621B1">
        <w:tc>
          <w:tcPr>
            <w:tcW w:w="2794" w:type="dxa"/>
          </w:tcPr>
          <w:p w:rsidR="004A7042" w:rsidRPr="005C79B6" w:rsidRDefault="004A7042" w:rsidP="00C621B1">
            <w:pPr>
              <w:spacing w:line="276" w:lineRule="auto"/>
              <w:ind w:left="-90" w:right="-32"/>
              <w:rPr>
                <w:noProof/>
                <w:w w:val="95"/>
                <w:sz w:val="20"/>
              </w:rPr>
            </w:pPr>
            <w:r w:rsidRPr="00AD4623">
              <w:rPr>
                <w:noProof/>
                <w:w w:val="95"/>
                <w:sz w:val="20"/>
              </w:rPr>
              <w:t>Ball check valve, open</w:t>
            </w:r>
          </w:p>
        </w:tc>
        <w:tc>
          <w:tcPr>
            <w:tcW w:w="1973" w:type="dxa"/>
          </w:tcPr>
          <w:p w:rsidR="004A7042" w:rsidRPr="00063432" w:rsidRDefault="004A7042" w:rsidP="00C621B1">
            <w:pPr>
              <w:spacing w:line="276" w:lineRule="auto"/>
              <w:ind w:left="-90" w:right="-32"/>
              <w:rPr>
                <w:noProof/>
                <w:w w:val="95"/>
                <w:sz w:val="20"/>
              </w:rPr>
            </w:pPr>
            <w:r w:rsidRPr="00063432">
              <w:rPr>
                <w:noProof/>
                <w:w w:val="95"/>
                <w:sz w:val="20"/>
              </w:rPr>
              <w:t>70.00</w:t>
            </w:r>
          </w:p>
        </w:tc>
        <w:tc>
          <w:tcPr>
            <w:tcW w:w="2721" w:type="dxa"/>
          </w:tcPr>
          <w:p w:rsidR="004A7042" w:rsidRPr="006163A9" w:rsidRDefault="004A7042" w:rsidP="00C621B1">
            <w:pPr>
              <w:spacing w:line="276" w:lineRule="auto"/>
              <w:ind w:left="-90" w:right="-32"/>
              <w:rPr>
                <w:noProof/>
                <w:w w:val="95"/>
                <w:sz w:val="20"/>
              </w:rPr>
            </w:pPr>
            <w:r w:rsidRPr="006163A9">
              <w:rPr>
                <w:noProof/>
                <w:w w:val="95"/>
                <w:sz w:val="20"/>
              </w:rPr>
              <w:t>Globe valve, half open</w:t>
            </w:r>
          </w:p>
        </w:tc>
        <w:tc>
          <w:tcPr>
            <w:tcW w:w="2043" w:type="dxa"/>
          </w:tcPr>
          <w:p w:rsidR="004A7042" w:rsidRPr="00B31BF4" w:rsidRDefault="004A7042" w:rsidP="00C621B1">
            <w:pPr>
              <w:spacing w:line="276" w:lineRule="auto"/>
              <w:ind w:left="-90" w:right="-32"/>
              <w:rPr>
                <w:noProof/>
                <w:w w:val="95"/>
                <w:sz w:val="20"/>
              </w:rPr>
            </w:pPr>
            <w:r w:rsidRPr="00B31BF4">
              <w:rPr>
                <w:noProof/>
                <w:w w:val="95"/>
                <w:sz w:val="20"/>
              </w:rPr>
              <w:t>9.50</w:t>
            </w:r>
          </w:p>
        </w:tc>
      </w:tr>
    </w:tbl>
    <w:p w:rsidR="002416CB" w:rsidRDefault="002416CB" w:rsidP="00FB174D">
      <w:pPr>
        <w:pStyle w:val="Caption"/>
        <w:jc w:val="center"/>
        <w:rPr>
          <w:sz w:val="22"/>
        </w:rPr>
      </w:pPr>
    </w:p>
    <w:p w:rsidR="002416CB" w:rsidRDefault="002416CB">
      <w:pPr>
        <w:spacing w:after="200"/>
        <w:jc w:val="left"/>
        <w:rPr>
          <w:b/>
          <w:bCs/>
          <w:szCs w:val="20"/>
        </w:rPr>
      </w:pPr>
      <w:r>
        <w:br w:type="page"/>
      </w:r>
    </w:p>
    <w:p w:rsidR="00FB174D" w:rsidRPr="002416CB" w:rsidRDefault="00FB174D" w:rsidP="00FB174D">
      <w:pPr>
        <w:pStyle w:val="Caption"/>
        <w:jc w:val="center"/>
      </w:pPr>
      <w:bookmarkStart w:id="189" w:name="_Toc531648738"/>
      <w:r w:rsidRPr="002416CB">
        <w:lastRenderedPageBreak/>
        <w:t xml:space="preserve">APPENDIX </w:t>
      </w:r>
      <w:r w:rsidR="00EE6F61" w:rsidRPr="002416CB">
        <w:fldChar w:fldCharType="begin"/>
      </w:r>
      <w:r w:rsidR="00415507" w:rsidRPr="002416CB">
        <w:instrText xml:space="preserve"> SEQ APPENDIX \* ROMAN </w:instrText>
      </w:r>
      <w:r w:rsidR="00EE6F61" w:rsidRPr="002416CB">
        <w:fldChar w:fldCharType="separate"/>
      </w:r>
      <w:r w:rsidR="00726F72">
        <w:rPr>
          <w:noProof/>
        </w:rPr>
        <w:t>IX</w:t>
      </w:r>
      <w:r w:rsidR="00EE6F61" w:rsidRPr="002416CB">
        <w:rPr>
          <w:noProof/>
        </w:rPr>
        <w:fldChar w:fldCharType="end"/>
      </w:r>
      <w:r w:rsidRPr="002416CB">
        <w:t xml:space="preserve">:  Slide rule for calculation of </w:t>
      </w:r>
      <w:r w:rsidR="002416CB" w:rsidRPr="002416CB">
        <w:t xml:space="preserve">head losses by </w:t>
      </w:r>
      <w:proofErr w:type="spellStart"/>
      <w:r w:rsidR="002416CB" w:rsidRPr="002416CB">
        <w:t>hazen-williams</w:t>
      </w:r>
      <w:bookmarkEnd w:id="189"/>
      <w:proofErr w:type="spellEnd"/>
    </w:p>
    <w:p w:rsidR="004A7042" w:rsidRPr="001F0379" w:rsidRDefault="004A7042" w:rsidP="004A7042">
      <w:pPr>
        <w:jc w:val="center"/>
      </w:pPr>
      <w:r>
        <w:rPr>
          <w:noProof/>
        </w:rPr>
        <w:drawing>
          <wp:inline distT="0" distB="0" distL="0" distR="0" wp14:anchorId="30F5A81E" wp14:editId="5B3F4CE1">
            <wp:extent cx="5885592" cy="7985061"/>
            <wp:effectExtent l="0" t="0" r="127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886561" cy="7986376"/>
                    </a:xfrm>
                    <a:prstGeom prst="rect">
                      <a:avLst/>
                    </a:prstGeom>
                    <a:noFill/>
                    <a:ln>
                      <a:noFill/>
                    </a:ln>
                  </pic:spPr>
                </pic:pic>
              </a:graphicData>
            </a:graphic>
          </wp:inline>
        </w:drawing>
      </w:r>
    </w:p>
    <w:p w:rsidR="004A7042" w:rsidRDefault="004A7042" w:rsidP="004A7042">
      <w:pPr>
        <w:pStyle w:val="Caption"/>
        <w:spacing w:line="276" w:lineRule="auto"/>
        <w:rPr>
          <w:sz w:val="22"/>
        </w:rPr>
      </w:pPr>
    </w:p>
    <w:p w:rsidR="000D174D" w:rsidRDefault="000D174D" w:rsidP="00FB174D">
      <w:pPr>
        <w:pStyle w:val="Caption"/>
        <w:jc w:val="center"/>
      </w:pPr>
    </w:p>
    <w:p w:rsidR="00FB4688" w:rsidRDefault="00FB4688">
      <w:pPr>
        <w:spacing w:after="200"/>
        <w:jc w:val="left"/>
        <w:rPr>
          <w:b/>
          <w:bCs/>
          <w:sz w:val="20"/>
          <w:szCs w:val="20"/>
        </w:rPr>
      </w:pPr>
      <w:r>
        <w:br w:type="page"/>
      </w:r>
    </w:p>
    <w:p w:rsidR="004A7042" w:rsidRPr="002416CB" w:rsidRDefault="00FB174D" w:rsidP="00FB174D">
      <w:pPr>
        <w:pStyle w:val="Caption"/>
        <w:jc w:val="center"/>
      </w:pPr>
      <w:bookmarkStart w:id="190" w:name="_Toc531648739"/>
      <w:r w:rsidRPr="002416CB">
        <w:lastRenderedPageBreak/>
        <w:t xml:space="preserve">APPENDIX </w:t>
      </w:r>
      <w:r w:rsidR="00EE6F61" w:rsidRPr="002416CB">
        <w:fldChar w:fldCharType="begin"/>
      </w:r>
      <w:r w:rsidR="00415507" w:rsidRPr="002416CB">
        <w:instrText xml:space="preserve"> SEQ APPENDIX \* ROMAN </w:instrText>
      </w:r>
      <w:r w:rsidR="00EE6F61" w:rsidRPr="002416CB">
        <w:fldChar w:fldCharType="separate"/>
      </w:r>
      <w:r w:rsidR="00726F72">
        <w:rPr>
          <w:noProof/>
        </w:rPr>
        <w:t>X</w:t>
      </w:r>
      <w:r w:rsidR="00EE6F61" w:rsidRPr="002416CB">
        <w:rPr>
          <w:noProof/>
        </w:rPr>
        <w:fldChar w:fldCharType="end"/>
      </w:r>
      <w:r w:rsidRPr="002416CB">
        <w:t>:  (a)–</w:t>
      </w:r>
      <w:proofErr w:type="spellStart"/>
      <w:r w:rsidRPr="002416CB">
        <w:t>Nomograph</w:t>
      </w:r>
      <w:proofErr w:type="spellEnd"/>
      <w:r w:rsidRPr="002416CB">
        <w:t xml:space="preserve"> for calculation of Head Losses in HDPE pipes of different classes</w:t>
      </w:r>
      <w:bookmarkEnd w:id="190"/>
    </w:p>
    <w:p w:rsidR="004A7042" w:rsidRPr="00CD3C1C" w:rsidRDefault="004A7042" w:rsidP="004A7042"/>
    <w:p w:rsidR="004A7042" w:rsidRPr="00762FED" w:rsidRDefault="004A7042" w:rsidP="004A7042">
      <w:pPr>
        <w:jc w:val="center"/>
      </w:pPr>
      <w:r>
        <w:rPr>
          <w:noProof/>
        </w:rPr>
        <w:drawing>
          <wp:inline distT="0" distB="0" distL="0" distR="0" wp14:anchorId="2675469B" wp14:editId="7C226D3D">
            <wp:extent cx="5753100" cy="8126110"/>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758209" cy="8133326"/>
                    </a:xfrm>
                    <a:prstGeom prst="rect">
                      <a:avLst/>
                    </a:prstGeom>
                    <a:noFill/>
                    <a:ln>
                      <a:noFill/>
                    </a:ln>
                  </pic:spPr>
                </pic:pic>
              </a:graphicData>
            </a:graphic>
          </wp:inline>
        </w:drawing>
      </w:r>
    </w:p>
    <w:p w:rsidR="004A7042" w:rsidRDefault="004A7042" w:rsidP="004A7042">
      <w:pPr>
        <w:pStyle w:val="Caption"/>
        <w:spacing w:line="276" w:lineRule="auto"/>
        <w:jc w:val="center"/>
        <w:rPr>
          <w:sz w:val="22"/>
        </w:rPr>
      </w:pPr>
    </w:p>
    <w:p w:rsidR="004A7042" w:rsidRDefault="004A7042" w:rsidP="004A7042">
      <w:pPr>
        <w:pStyle w:val="Caption"/>
        <w:spacing w:line="276" w:lineRule="auto"/>
        <w:jc w:val="center"/>
        <w:rPr>
          <w:sz w:val="22"/>
        </w:rPr>
      </w:pPr>
    </w:p>
    <w:p w:rsidR="004A7042" w:rsidRPr="002416CB" w:rsidRDefault="00FB174D" w:rsidP="001C3715">
      <w:pPr>
        <w:pStyle w:val="Caption"/>
        <w:jc w:val="center"/>
      </w:pPr>
      <w:bookmarkStart w:id="191" w:name="_Toc531648740"/>
      <w:r w:rsidRPr="002416CB">
        <w:lastRenderedPageBreak/>
        <w:t xml:space="preserve">APPENDIX </w:t>
      </w:r>
      <w:r w:rsidR="00EE6F61" w:rsidRPr="002416CB">
        <w:fldChar w:fldCharType="begin"/>
      </w:r>
      <w:r w:rsidR="00415507" w:rsidRPr="002416CB">
        <w:instrText xml:space="preserve"> SEQ APPENDIX \* ROMAN </w:instrText>
      </w:r>
      <w:r w:rsidR="00EE6F61" w:rsidRPr="002416CB">
        <w:fldChar w:fldCharType="separate"/>
      </w:r>
      <w:r w:rsidR="00726F72">
        <w:rPr>
          <w:noProof/>
        </w:rPr>
        <w:t>XI</w:t>
      </w:r>
      <w:r w:rsidR="00EE6F61" w:rsidRPr="002416CB">
        <w:rPr>
          <w:noProof/>
        </w:rPr>
        <w:fldChar w:fldCharType="end"/>
      </w:r>
      <w:r w:rsidRPr="002416CB">
        <w:t>:  (b)–</w:t>
      </w:r>
      <w:proofErr w:type="spellStart"/>
      <w:r w:rsidRPr="002416CB">
        <w:t>Nomograph</w:t>
      </w:r>
      <w:proofErr w:type="spellEnd"/>
      <w:r w:rsidRPr="002416CB">
        <w:t xml:space="preserve"> for calculation of Head Losses in PVC pipes of different classes</w:t>
      </w:r>
      <w:bookmarkEnd w:id="191"/>
    </w:p>
    <w:p w:rsidR="004A7042" w:rsidRDefault="004A7042" w:rsidP="004A7042">
      <w:pPr>
        <w:pStyle w:val="Caption"/>
        <w:spacing w:line="276" w:lineRule="auto"/>
        <w:jc w:val="center"/>
        <w:rPr>
          <w:sz w:val="22"/>
        </w:rPr>
      </w:pPr>
      <w:r>
        <w:rPr>
          <w:noProof/>
        </w:rPr>
        <w:drawing>
          <wp:inline distT="0" distB="0" distL="0" distR="0" wp14:anchorId="4FC5C18F" wp14:editId="709F6349">
            <wp:extent cx="5133975" cy="710937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133975" cy="7109372"/>
                    </a:xfrm>
                    <a:prstGeom prst="rect">
                      <a:avLst/>
                    </a:prstGeom>
                    <a:noFill/>
                    <a:ln>
                      <a:noFill/>
                    </a:ln>
                  </pic:spPr>
                </pic:pic>
              </a:graphicData>
            </a:graphic>
          </wp:inline>
        </w:drawing>
      </w:r>
    </w:p>
    <w:p w:rsidR="004A7042" w:rsidRDefault="004A7042" w:rsidP="004A7042">
      <w:pPr>
        <w:pStyle w:val="Caption"/>
        <w:spacing w:line="276" w:lineRule="auto"/>
        <w:jc w:val="center"/>
        <w:rPr>
          <w:sz w:val="22"/>
        </w:rPr>
      </w:pPr>
    </w:p>
    <w:p w:rsidR="004A7042" w:rsidRDefault="004A7042" w:rsidP="004A7042">
      <w:pPr>
        <w:pStyle w:val="Caption"/>
        <w:spacing w:line="276" w:lineRule="auto"/>
        <w:jc w:val="center"/>
        <w:rPr>
          <w:sz w:val="22"/>
        </w:rPr>
      </w:pPr>
    </w:p>
    <w:p w:rsidR="0087352F" w:rsidRDefault="0087352F">
      <w:pPr>
        <w:spacing w:after="200"/>
        <w:jc w:val="left"/>
        <w:rPr>
          <w:b/>
          <w:bCs/>
          <w:szCs w:val="18"/>
        </w:rPr>
      </w:pPr>
      <w:bookmarkStart w:id="192" w:name="_Toc494982521"/>
    </w:p>
    <w:bookmarkEnd w:id="192"/>
    <w:p w:rsidR="00FB4688" w:rsidRDefault="00FB4688">
      <w:pPr>
        <w:spacing w:after="200"/>
        <w:jc w:val="left"/>
        <w:rPr>
          <w:b/>
          <w:bCs/>
          <w:sz w:val="20"/>
          <w:szCs w:val="20"/>
        </w:rPr>
      </w:pPr>
      <w:r>
        <w:br w:type="page"/>
      </w:r>
    </w:p>
    <w:p w:rsidR="004A7042" w:rsidRPr="002416CB" w:rsidRDefault="0087352F" w:rsidP="0087352F">
      <w:pPr>
        <w:pStyle w:val="Caption"/>
        <w:jc w:val="center"/>
        <w:rPr>
          <w:b w:val="0"/>
          <w:noProof/>
          <w:w w:val="95"/>
          <w:sz w:val="22"/>
        </w:rPr>
      </w:pPr>
      <w:bookmarkStart w:id="193" w:name="_Toc531648741"/>
      <w:r w:rsidRPr="002416CB">
        <w:lastRenderedPageBreak/>
        <w:t xml:space="preserve">APPENDIX </w:t>
      </w:r>
      <w:r w:rsidR="00EE6F61" w:rsidRPr="002416CB">
        <w:fldChar w:fldCharType="begin"/>
      </w:r>
      <w:r w:rsidR="00415507" w:rsidRPr="002416CB">
        <w:instrText xml:space="preserve"> SEQ APPENDIX \* ROMAN </w:instrText>
      </w:r>
      <w:r w:rsidR="00EE6F61" w:rsidRPr="002416CB">
        <w:fldChar w:fldCharType="separate"/>
      </w:r>
      <w:r w:rsidR="00726F72">
        <w:rPr>
          <w:noProof/>
        </w:rPr>
        <w:t>XII</w:t>
      </w:r>
      <w:r w:rsidR="00EE6F61" w:rsidRPr="002416CB">
        <w:rPr>
          <w:noProof/>
        </w:rPr>
        <w:fldChar w:fldCharType="end"/>
      </w:r>
      <w:r w:rsidRPr="002416CB">
        <w:t xml:space="preserve">:  (a)–Head </w:t>
      </w:r>
      <w:r w:rsidR="002416CB" w:rsidRPr="002416CB">
        <w:t xml:space="preserve">loss charts </w:t>
      </w:r>
      <w:r w:rsidRPr="002416CB">
        <w:t xml:space="preserve">for PVC </w:t>
      </w:r>
      <w:r w:rsidR="002416CB" w:rsidRPr="002416CB">
        <w:t>pipes</w:t>
      </w:r>
      <w:bookmarkEnd w:id="193"/>
    </w:p>
    <w:p w:rsidR="004A7042" w:rsidRPr="00225DFC" w:rsidRDefault="004A7042" w:rsidP="004A7042">
      <w:pPr>
        <w:rPr>
          <w:b/>
          <w:noProof/>
          <w:w w:val="95"/>
        </w:rPr>
      </w:pPr>
      <w:r w:rsidRPr="00225DFC">
        <w:rPr>
          <w:b/>
          <w:noProof/>
          <w:w w:val="95"/>
        </w:rPr>
        <w:drawing>
          <wp:inline distT="0" distB="0" distL="0" distR="0" wp14:anchorId="2DB0EDA5" wp14:editId="77998BCF">
            <wp:extent cx="5867400" cy="79629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867400" cy="7962900"/>
                    </a:xfrm>
                    <a:prstGeom prst="rect">
                      <a:avLst/>
                    </a:prstGeom>
                    <a:noFill/>
                    <a:ln>
                      <a:noFill/>
                    </a:ln>
                  </pic:spPr>
                </pic:pic>
              </a:graphicData>
            </a:graphic>
          </wp:inline>
        </w:drawing>
      </w:r>
    </w:p>
    <w:p w:rsidR="004A7042" w:rsidRPr="00D3437C" w:rsidRDefault="004A7042" w:rsidP="004A7042">
      <w:pPr>
        <w:rPr>
          <w:b/>
          <w:noProof/>
          <w:w w:val="95"/>
        </w:rPr>
      </w:pPr>
    </w:p>
    <w:p w:rsidR="004A7042" w:rsidRPr="00D3437C" w:rsidRDefault="004A7042" w:rsidP="004A7042">
      <w:pPr>
        <w:spacing w:after="200"/>
        <w:jc w:val="left"/>
        <w:rPr>
          <w:b/>
          <w:noProof/>
          <w:w w:val="95"/>
        </w:rPr>
      </w:pPr>
      <w:r w:rsidRPr="00D3437C">
        <w:rPr>
          <w:b/>
          <w:noProof/>
          <w:w w:val="95"/>
        </w:rPr>
        <w:br w:type="page"/>
      </w:r>
    </w:p>
    <w:p w:rsidR="004A7042" w:rsidRPr="00D3437C" w:rsidRDefault="004A7042" w:rsidP="004A7042">
      <w:pPr>
        <w:rPr>
          <w:b/>
          <w:noProof/>
          <w:w w:val="95"/>
        </w:rPr>
      </w:pPr>
    </w:p>
    <w:p w:rsidR="004A7042" w:rsidRPr="00225DFC" w:rsidRDefault="004A7042" w:rsidP="004A7042">
      <w:pPr>
        <w:rPr>
          <w:b/>
          <w:noProof/>
          <w:w w:val="95"/>
        </w:rPr>
      </w:pPr>
      <w:r w:rsidRPr="00225DFC">
        <w:rPr>
          <w:b/>
          <w:noProof/>
          <w:w w:val="95"/>
        </w:rPr>
        <w:drawing>
          <wp:inline distT="0" distB="0" distL="0" distR="0" wp14:anchorId="58957F3B" wp14:editId="7A3EDE29">
            <wp:extent cx="5934075" cy="80581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4A7042" w:rsidRPr="00225DFC" w:rsidRDefault="004A7042" w:rsidP="004A7042">
      <w:pPr>
        <w:rPr>
          <w:b/>
          <w:noProof/>
          <w:w w:val="95"/>
        </w:rPr>
      </w:pPr>
      <w:r w:rsidRPr="00225DFC">
        <w:rPr>
          <w:b/>
          <w:noProof/>
          <w:w w:val="95"/>
        </w:rPr>
        <w:lastRenderedPageBreak/>
        <w:drawing>
          <wp:inline distT="0" distB="0" distL="0" distR="0" wp14:anchorId="58DDC208" wp14:editId="4E697F8D">
            <wp:extent cx="5934075" cy="80581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4A7042" w:rsidRPr="00225DFC" w:rsidRDefault="004A7042" w:rsidP="004A7042">
      <w:pPr>
        <w:rPr>
          <w:b/>
          <w:noProof/>
          <w:w w:val="95"/>
        </w:rPr>
      </w:pPr>
      <w:r w:rsidRPr="00225DFC">
        <w:rPr>
          <w:b/>
          <w:noProof/>
          <w:w w:val="95"/>
        </w:rPr>
        <w:lastRenderedPageBreak/>
        <w:drawing>
          <wp:inline distT="0" distB="0" distL="0" distR="0" wp14:anchorId="404F2B79" wp14:editId="3843A656">
            <wp:extent cx="5934075" cy="80581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4A7042" w:rsidRPr="00225DFC" w:rsidRDefault="004A7042" w:rsidP="004A7042">
      <w:pPr>
        <w:rPr>
          <w:b/>
          <w:noProof/>
          <w:w w:val="95"/>
        </w:rPr>
      </w:pPr>
      <w:r w:rsidRPr="00225DFC">
        <w:rPr>
          <w:b/>
          <w:noProof/>
          <w:w w:val="95"/>
        </w:rPr>
        <w:lastRenderedPageBreak/>
        <w:drawing>
          <wp:inline distT="0" distB="0" distL="0" distR="0" wp14:anchorId="165101DE" wp14:editId="3CC16635">
            <wp:extent cx="5934075" cy="80581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4A7042" w:rsidRPr="00225DFC" w:rsidRDefault="004A7042" w:rsidP="004A7042">
      <w:pPr>
        <w:rPr>
          <w:b/>
          <w:noProof/>
          <w:w w:val="95"/>
        </w:rPr>
      </w:pPr>
      <w:r w:rsidRPr="00225DFC">
        <w:rPr>
          <w:b/>
          <w:noProof/>
          <w:w w:val="95"/>
        </w:rPr>
        <w:lastRenderedPageBreak/>
        <w:drawing>
          <wp:inline distT="0" distB="0" distL="0" distR="0" wp14:anchorId="627AE0CF" wp14:editId="1F0F5213">
            <wp:extent cx="5934075" cy="80581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4A7042" w:rsidRPr="00D3437C" w:rsidRDefault="004A7042" w:rsidP="004A7042">
      <w:pPr>
        <w:spacing w:after="200"/>
        <w:jc w:val="left"/>
        <w:rPr>
          <w:b/>
          <w:noProof/>
          <w:w w:val="95"/>
        </w:rPr>
      </w:pPr>
      <w:r w:rsidRPr="00D3437C">
        <w:rPr>
          <w:b/>
          <w:noProof/>
          <w:w w:val="95"/>
        </w:rPr>
        <w:br w:type="page"/>
      </w:r>
    </w:p>
    <w:p w:rsidR="004A7042" w:rsidRDefault="0087352F" w:rsidP="0087352F">
      <w:pPr>
        <w:pStyle w:val="Caption"/>
        <w:jc w:val="center"/>
      </w:pPr>
      <w:bookmarkStart w:id="194" w:name="_Toc531648742"/>
      <w:r w:rsidRPr="002416CB">
        <w:lastRenderedPageBreak/>
        <w:t xml:space="preserve">APPENDIX </w:t>
      </w:r>
      <w:r w:rsidR="00EE6F61" w:rsidRPr="002416CB">
        <w:fldChar w:fldCharType="begin"/>
      </w:r>
      <w:r w:rsidR="00415507" w:rsidRPr="002416CB">
        <w:instrText xml:space="preserve"> SEQ APPENDIX \* ROMAN </w:instrText>
      </w:r>
      <w:r w:rsidR="00EE6F61" w:rsidRPr="002416CB">
        <w:fldChar w:fldCharType="separate"/>
      </w:r>
      <w:r w:rsidR="00726F72">
        <w:rPr>
          <w:noProof/>
        </w:rPr>
        <w:t>XIII</w:t>
      </w:r>
      <w:r w:rsidR="00EE6F61" w:rsidRPr="002416CB">
        <w:rPr>
          <w:noProof/>
        </w:rPr>
        <w:fldChar w:fldCharType="end"/>
      </w:r>
      <w:r w:rsidRPr="002416CB">
        <w:t xml:space="preserve">:  (b)–Head </w:t>
      </w:r>
      <w:r w:rsidR="002416CB" w:rsidRPr="002416CB">
        <w:t xml:space="preserve">loss charts </w:t>
      </w:r>
      <w:r w:rsidRPr="002416CB">
        <w:t xml:space="preserve">for PE </w:t>
      </w:r>
      <w:r w:rsidR="002416CB" w:rsidRPr="002416CB">
        <w:t>pipes</w:t>
      </w:r>
      <w:bookmarkEnd w:id="194"/>
    </w:p>
    <w:p w:rsidR="005E5284" w:rsidRPr="005E5284" w:rsidRDefault="005E5284" w:rsidP="005E5284"/>
    <w:p w:rsidR="004A7042" w:rsidRPr="00225DFC" w:rsidRDefault="004A7042" w:rsidP="004A7042">
      <w:pPr>
        <w:rPr>
          <w:b/>
          <w:noProof/>
          <w:w w:val="95"/>
        </w:rPr>
      </w:pPr>
      <w:r w:rsidRPr="00225DFC">
        <w:rPr>
          <w:b/>
          <w:noProof/>
          <w:w w:val="95"/>
        </w:rPr>
        <w:drawing>
          <wp:inline distT="0" distB="0" distL="0" distR="0" wp14:anchorId="29CC5375" wp14:editId="1EAA7DF5">
            <wp:extent cx="5934075" cy="4343400"/>
            <wp:effectExtent l="0" t="0" r="9525"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934075" cy="4343400"/>
                    </a:xfrm>
                    <a:prstGeom prst="rect">
                      <a:avLst/>
                    </a:prstGeom>
                    <a:noFill/>
                    <a:ln>
                      <a:noFill/>
                    </a:ln>
                  </pic:spPr>
                </pic:pic>
              </a:graphicData>
            </a:graphic>
          </wp:inline>
        </w:drawing>
      </w:r>
    </w:p>
    <w:p w:rsidR="004A7042" w:rsidRPr="00D3437C" w:rsidRDefault="004A7042" w:rsidP="004A7042">
      <w:pPr>
        <w:rPr>
          <w:b/>
          <w:noProof/>
          <w:w w:val="95"/>
        </w:rPr>
      </w:pPr>
    </w:p>
    <w:p w:rsidR="004A7042" w:rsidRPr="00D3437C" w:rsidRDefault="004A7042" w:rsidP="004A7042">
      <w:pPr>
        <w:rPr>
          <w:b/>
          <w:noProof/>
          <w:w w:val="95"/>
        </w:rPr>
      </w:pPr>
    </w:p>
    <w:p w:rsidR="004A7042" w:rsidRPr="00DE7757" w:rsidRDefault="004A7042" w:rsidP="004A7042">
      <w:pPr>
        <w:rPr>
          <w:b/>
          <w:noProof/>
          <w:w w:val="95"/>
        </w:rPr>
      </w:pPr>
    </w:p>
    <w:p w:rsidR="004A7042" w:rsidRPr="00D762A0" w:rsidRDefault="004A7042" w:rsidP="004A7042">
      <w:pPr>
        <w:rPr>
          <w:b/>
          <w:noProof/>
          <w:w w:val="95"/>
        </w:rPr>
      </w:pPr>
    </w:p>
    <w:p w:rsidR="004A7042" w:rsidRPr="00CD6D38" w:rsidRDefault="004A7042" w:rsidP="004A7042">
      <w:pPr>
        <w:rPr>
          <w:b/>
          <w:noProof/>
          <w:w w:val="95"/>
        </w:rPr>
      </w:pPr>
    </w:p>
    <w:p w:rsidR="004A7042" w:rsidRPr="00B82D3D" w:rsidRDefault="004A7042" w:rsidP="004A7042">
      <w:pPr>
        <w:rPr>
          <w:b/>
          <w:noProof/>
          <w:w w:val="95"/>
        </w:rPr>
      </w:pPr>
    </w:p>
    <w:p w:rsidR="004A7042" w:rsidRPr="00874181" w:rsidRDefault="004A7042" w:rsidP="004A7042">
      <w:pPr>
        <w:rPr>
          <w:b/>
          <w:noProof/>
          <w:w w:val="95"/>
        </w:rPr>
      </w:pPr>
    </w:p>
    <w:p w:rsidR="004A7042" w:rsidRPr="00874181" w:rsidRDefault="004A7042" w:rsidP="004A7042">
      <w:pPr>
        <w:rPr>
          <w:b/>
          <w:noProof/>
          <w:w w:val="95"/>
        </w:rPr>
      </w:pPr>
    </w:p>
    <w:p w:rsidR="004A7042" w:rsidRPr="00F4429F" w:rsidRDefault="004A7042" w:rsidP="004A7042">
      <w:pPr>
        <w:rPr>
          <w:b/>
          <w:noProof/>
          <w:w w:val="95"/>
        </w:rPr>
      </w:pPr>
    </w:p>
    <w:p w:rsidR="004A7042" w:rsidRPr="00F4429F" w:rsidRDefault="004A7042" w:rsidP="004A7042">
      <w:pPr>
        <w:rPr>
          <w:b/>
          <w:noProof/>
          <w:w w:val="95"/>
        </w:rPr>
      </w:pPr>
    </w:p>
    <w:p w:rsidR="004A7042" w:rsidRPr="00225DFC" w:rsidRDefault="004A7042" w:rsidP="004A7042">
      <w:pPr>
        <w:rPr>
          <w:b/>
          <w:noProof/>
          <w:w w:val="95"/>
        </w:rPr>
      </w:pPr>
      <w:r w:rsidRPr="00225DFC">
        <w:rPr>
          <w:b/>
          <w:noProof/>
          <w:w w:val="95"/>
        </w:rPr>
        <w:lastRenderedPageBreak/>
        <w:drawing>
          <wp:inline distT="0" distB="0" distL="0" distR="0" wp14:anchorId="0DAEDA4D" wp14:editId="07F97B97">
            <wp:extent cx="5943600" cy="4829175"/>
            <wp:effectExtent l="0" t="0" r="0" b="9525"/>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inline>
        </w:drawing>
      </w:r>
    </w:p>
    <w:p w:rsidR="004A7042" w:rsidRPr="00D3437C" w:rsidRDefault="004A7042" w:rsidP="004A7042">
      <w:pPr>
        <w:rPr>
          <w:b/>
          <w:noProof/>
          <w:w w:val="95"/>
        </w:rPr>
      </w:pPr>
    </w:p>
    <w:p w:rsidR="004A7042" w:rsidRPr="00D3437C" w:rsidRDefault="004A7042" w:rsidP="004A7042">
      <w:pPr>
        <w:rPr>
          <w:b/>
          <w:noProof/>
          <w:w w:val="95"/>
        </w:rPr>
      </w:pPr>
    </w:p>
    <w:p w:rsidR="004A7042" w:rsidRPr="00DE7757" w:rsidRDefault="004A7042" w:rsidP="004A7042">
      <w:pPr>
        <w:rPr>
          <w:b/>
          <w:noProof/>
          <w:w w:val="95"/>
        </w:rPr>
      </w:pPr>
    </w:p>
    <w:p w:rsidR="004A7042" w:rsidRPr="00D762A0" w:rsidRDefault="004A7042" w:rsidP="004A7042">
      <w:pPr>
        <w:rPr>
          <w:b/>
          <w:noProof/>
          <w:w w:val="95"/>
        </w:rPr>
      </w:pPr>
    </w:p>
    <w:p w:rsidR="004A7042" w:rsidRPr="00CD6D38" w:rsidRDefault="004A7042" w:rsidP="004A7042">
      <w:pPr>
        <w:rPr>
          <w:b/>
          <w:noProof/>
          <w:w w:val="95"/>
        </w:rPr>
      </w:pPr>
    </w:p>
    <w:p w:rsidR="004A7042" w:rsidRPr="00B82D3D" w:rsidRDefault="004A7042" w:rsidP="004A7042">
      <w:pPr>
        <w:rPr>
          <w:b/>
          <w:noProof/>
          <w:w w:val="95"/>
        </w:rPr>
      </w:pPr>
    </w:p>
    <w:p w:rsidR="004A7042" w:rsidRPr="00874181" w:rsidRDefault="004A7042" w:rsidP="004A7042">
      <w:pPr>
        <w:rPr>
          <w:b/>
          <w:noProof/>
          <w:w w:val="95"/>
        </w:rPr>
      </w:pPr>
    </w:p>
    <w:p w:rsidR="004A7042" w:rsidRPr="00874181" w:rsidRDefault="004A7042" w:rsidP="004A7042">
      <w:pPr>
        <w:rPr>
          <w:b/>
          <w:noProof/>
          <w:w w:val="95"/>
        </w:rPr>
      </w:pPr>
    </w:p>
    <w:p w:rsidR="004A7042" w:rsidRPr="00225DFC" w:rsidRDefault="004A7042" w:rsidP="004A7042">
      <w:pPr>
        <w:rPr>
          <w:b/>
          <w:noProof/>
          <w:w w:val="95"/>
        </w:rPr>
      </w:pPr>
      <w:r w:rsidRPr="00225DFC">
        <w:rPr>
          <w:b/>
          <w:noProof/>
          <w:w w:val="95"/>
        </w:rPr>
        <w:lastRenderedPageBreak/>
        <w:drawing>
          <wp:inline distT="0" distB="0" distL="0" distR="0" wp14:anchorId="09070B81" wp14:editId="6E50F774">
            <wp:extent cx="5934075" cy="43243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934075" cy="4324350"/>
                    </a:xfrm>
                    <a:prstGeom prst="rect">
                      <a:avLst/>
                    </a:prstGeom>
                    <a:noFill/>
                    <a:ln>
                      <a:noFill/>
                    </a:ln>
                  </pic:spPr>
                </pic:pic>
              </a:graphicData>
            </a:graphic>
          </wp:inline>
        </w:drawing>
      </w:r>
    </w:p>
    <w:p w:rsidR="004A7042" w:rsidRPr="00D3437C" w:rsidRDefault="004A7042" w:rsidP="004A7042">
      <w:pPr>
        <w:rPr>
          <w:b/>
          <w:noProof/>
          <w:w w:val="95"/>
        </w:rPr>
      </w:pPr>
    </w:p>
    <w:p w:rsidR="004A7042" w:rsidRPr="00D3437C" w:rsidRDefault="004A7042" w:rsidP="004A7042">
      <w:pPr>
        <w:rPr>
          <w:b/>
          <w:noProof/>
          <w:w w:val="95"/>
        </w:rPr>
      </w:pPr>
    </w:p>
    <w:p w:rsidR="004A7042" w:rsidRPr="00DE7757" w:rsidRDefault="004A7042" w:rsidP="004A7042">
      <w:pPr>
        <w:rPr>
          <w:b/>
          <w:noProof/>
          <w:w w:val="95"/>
        </w:rPr>
      </w:pPr>
    </w:p>
    <w:p w:rsidR="004A7042" w:rsidRPr="00D762A0" w:rsidRDefault="004A7042" w:rsidP="004A7042">
      <w:pPr>
        <w:rPr>
          <w:b/>
          <w:noProof/>
          <w:w w:val="95"/>
        </w:rPr>
      </w:pPr>
    </w:p>
    <w:p w:rsidR="004A7042" w:rsidRPr="00CD6D38" w:rsidRDefault="004A7042" w:rsidP="004A7042">
      <w:pPr>
        <w:rPr>
          <w:b/>
          <w:noProof/>
          <w:w w:val="95"/>
        </w:rPr>
      </w:pPr>
    </w:p>
    <w:p w:rsidR="004A7042" w:rsidRPr="00B82D3D" w:rsidRDefault="004A7042" w:rsidP="004A7042">
      <w:pPr>
        <w:rPr>
          <w:b/>
          <w:noProof/>
          <w:w w:val="95"/>
        </w:rPr>
      </w:pPr>
    </w:p>
    <w:p w:rsidR="004A7042" w:rsidRPr="00874181" w:rsidRDefault="004A7042" w:rsidP="004A7042">
      <w:pPr>
        <w:rPr>
          <w:b/>
          <w:noProof/>
          <w:w w:val="95"/>
        </w:rPr>
      </w:pPr>
    </w:p>
    <w:p w:rsidR="004A7042" w:rsidRPr="00874181" w:rsidRDefault="004A7042" w:rsidP="004A7042">
      <w:pPr>
        <w:rPr>
          <w:b/>
          <w:noProof/>
          <w:w w:val="95"/>
        </w:rPr>
      </w:pPr>
    </w:p>
    <w:p w:rsidR="004A7042" w:rsidRPr="00F4429F" w:rsidRDefault="004A7042" w:rsidP="004A7042">
      <w:pPr>
        <w:rPr>
          <w:b/>
          <w:noProof/>
          <w:w w:val="95"/>
        </w:rPr>
      </w:pPr>
    </w:p>
    <w:p w:rsidR="004A7042" w:rsidRPr="00F4429F" w:rsidRDefault="004A7042" w:rsidP="004A7042">
      <w:pPr>
        <w:rPr>
          <w:b/>
          <w:noProof/>
          <w:w w:val="95"/>
        </w:rPr>
      </w:pPr>
    </w:p>
    <w:p w:rsidR="004A7042" w:rsidRPr="00225DFC" w:rsidRDefault="004A7042" w:rsidP="004A7042">
      <w:pPr>
        <w:rPr>
          <w:b/>
          <w:noProof/>
          <w:w w:val="95"/>
        </w:rPr>
      </w:pPr>
      <w:r w:rsidRPr="00225DFC">
        <w:rPr>
          <w:b/>
          <w:noProof/>
          <w:w w:val="95"/>
        </w:rPr>
        <w:lastRenderedPageBreak/>
        <w:drawing>
          <wp:inline distT="0" distB="0" distL="0" distR="0" wp14:anchorId="333201B2" wp14:editId="2077DA84">
            <wp:extent cx="5943600" cy="48291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inline>
        </w:drawing>
      </w:r>
    </w:p>
    <w:p w:rsidR="0084733F" w:rsidRPr="00345A8F" w:rsidRDefault="0084733F" w:rsidP="007F2089">
      <w:pPr>
        <w:rPr>
          <w:noProof/>
          <w:w w:val="95"/>
        </w:rPr>
      </w:pPr>
    </w:p>
    <w:p w:rsidR="0084733F" w:rsidRPr="00345A8F" w:rsidRDefault="0084733F" w:rsidP="007F2089">
      <w:pPr>
        <w:rPr>
          <w:noProof/>
          <w:w w:val="95"/>
        </w:rPr>
      </w:pPr>
    </w:p>
    <w:p w:rsidR="0084733F" w:rsidRPr="00345A8F" w:rsidRDefault="0084733F" w:rsidP="007F2089">
      <w:pPr>
        <w:rPr>
          <w:noProof/>
          <w:w w:val="95"/>
        </w:rPr>
      </w:pPr>
    </w:p>
    <w:p w:rsidR="00B37390" w:rsidRPr="00345A8F" w:rsidRDefault="00B37390" w:rsidP="007F2089">
      <w:pPr>
        <w:rPr>
          <w:noProof/>
          <w:w w:val="95"/>
        </w:rPr>
      </w:pPr>
    </w:p>
    <w:p w:rsidR="00836D5C" w:rsidRPr="00345A8F" w:rsidRDefault="00836D5C" w:rsidP="007F2089">
      <w:pPr>
        <w:rPr>
          <w:noProof/>
          <w:w w:val="95"/>
        </w:rPr>
      </w:pPr>
    </w:p>
    <w:p w:rsidR="00736D9D" w:rsidRDefault="00736D9D">
      <w:pPr>
        <w:spacing w:after="200"/>
        <w:jc w:val="left"/>
        <w:rPr>
          <w:noProof/>
          <w:w w:val="95"/>
        </w:rPr>
      </w:pPr>
      <w:r>
        <w:rPr>
          <w:noProof/>
          <w:w w:val="95"/>
        </w:rPr>
        <w:br w:type="page"/>
      </w:r>
    </w:p>
    <w:p w:rsidR="00CC4964" w:rsidRPr="002416CB" w:rsidRDefault="00736D9D" w:rsidP="0099185D">
      <w:pPr>
        <w:pStyle w:val="Caption"/>
        <w:jc w:val="center"/>
        <w:rPr>
          <w:noProof/>
          <w:w w:val="95"/>
        </w:rPr>
      </w:pPr>
      <w:bookmarkStart w:id="195" w:name="_Toc490769605"/>
      <w:bookmarkStart w:id="196" w:name="_Toc531648743"/>
      <w:r w:rsidRPr="002416CB">
        <w:lastRenderedPageBreak/>
        <w:t xml:space="preserve">APPENDIX </w:t>
      </w:r>
      <w:r w:rsidR="00EE6F61" w:rsidRPr="002416CB">
        <w:fldChar w:fldCharType="begin"/>
      </w:r>
      <w:r w:rsidR="00415507" w:rsidRPr="002416CB">
        <w:instrText xml:space="preserve"> SEQ APPENDIX \* ROMAN </w:instrText>
      </w:r>
      <w:r w:rsidR="00EE6F61" w:rsidRPr="002416CB">
        <w:fldChar w:fldCharType="separate"/>
      </w:r>
      <w:proofErr w:type="spellStart"/>
      <w:r w:rsidR="00726F72">
        <w:rPr>
          <w:noProof/>
        </w:rPr>
        <w:t>XIV</w:t>
      </w:r>
      <w:r w:rsidR="00EE6F61" w:rsidRPr="002416CB">
        <w:rPr>
          <w:noProof/>
        </w:rPr>
        <w:fldChar w:fldCharType="end"/>
      </w:r>
      <w:proofErr w:type="gramStart"/>
      <w:r w:rsidRPr="002416CB">
        <w:t>:Excel</w:t>
      </w:r>
      <w:proofErr w:type="spellEnd"/>
      <w:proofErr w:type="gramEnd"/>
      <w:r w:rsidRPr="002416CB">
        <w:t xml:space="preserve"> template for design of drip irrigation system (Interface)</w:t>
      </w:r>
      <w:bookmarkEnd w:id="195"/>
      <w:bookmarkEnd w:id="196"/>
    </w:p>
    <w:p w:rsidR="00736D9D" w:rsidRDefault="00736D9D" w:rsidP="007F2089">
      <w:pPr>
        <w:rPr>
          <w:noProof/>
          <w:w w:val="95"/>
        </w:rPr>
      </w:pPr>
    </w:p>
    <w:p w:rsidR="008636F1" w:rsidRPr="002416CB" w:rsidRDefault="002F3383" w:rsidP="007F2089">
      <w:pPr>
        <w:rPr>
          <w:noProof/>
          <w:w w:val="95"/>
          <w:sz w:val="20"/>
        </w:rPr>
      </w:pPr>
      <w:r w:rsidRPr="002416CB">
        <w:rPr>
          <w:noProof/>
          <w:w w:val="95"/>
          <w:sz w:val="20"/>
        </w:rPr>
        <w:t>See the accompanied CD</w:t>
      </w:r>
    </w:p>
    <w:p w:rsidR="00AD3B4D" w:rsidRPr="00345A8F" w:rsidRDefault="00AD3B4D" w:rsidP="007F2089">
      <w:pPr>
        <w:rPr>
          <w:noProof/>
          <w:w w:val="95"/>
        </w:rPr>
      </w:pPr>
    </w:p>
    <w:p w:rsidR="00FA1D39" w:rsidRDefault="00AD3B4D" w:rsidP="007F2089">
      <w:pPr>
        <w:rPr>
          <w:noProof/>
          <w:w w:val="95"/>
        </w:rPr>
      </w:pPr>
      <w:r w:rsidRPr="00345A8F">
        <w:rPr>
          <w:noProof/>
          <w:w w:val="95"/>
        </w:rPr>
        <w:drawing>
          <wp:inline distT="0" distB="0" distL="0" distR="0" wp14:anchorId="3106AD0E" wp14:editId="6829C747">
            <wp:extent cx="5934075" cy="26860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Pr="00FA1D39" w:rsidRDefault="00FA1D39" w:rsidP="00FA1D39"/>
    <w:p w:rsidR="00FA1D39" w:rsidRDefault="00FA1D39" w:rsidP="00FA1D39"/>
    <w:p w:rsidR="00B91966" w:rsidRDefault="00B91966" w:rsidP="00FA1D39"/>
    <w:p w:rsidR="00B91966" w:rsidRDefault="00B91966" w:rsidP="00FA1D39"/>
    <w:p w:rsidR="00B91966" w:rsidRDefault="00B91966" w:rsidP="00FA1D39"/>
    <w:p w:rsidR="00B91966" w:rsidRDefault="00B91966" w:rsidP="00FA1D39"/>
    <w:p w:rsidR="00B91966" w:rsidRDefault="00B91966" w:rsidP="00FA1D39"/>
    <w:p w:rsidR="00B91966" w:rsidRDefault="00B91966" w:rsidP="00FA1D39"/>
    <w:p w:rsidR="00B91966" w:rsidRDefault="00B91966" w:rsidP="00FA1D39"/>
    <w:p w:rsidR="00B91966" w:rsidRDefault="00B91966" w:rsidP="00FA1D39"/>
    <w:p w:rsidR="00B91966" w:rsidRDefault="00B91966" w:rsidP="00FA1D39"/>
    <w:p w:rsidR="00B91966" w:rsidRDefault="00B91966" w:rsidP="00FA1D39"/>
    <w:p w:rsidR="00B91966" w:rsidRDefault="00B91966" w:rsidP="00FA1D39"/>
    <w:p w:rsidR="00B91966" w:rsidRDefault="00B91966" w:rsidP="00FA1D39"/>
    <w:p w:rsidR="00B91966" w:rsidRDefault="00B91966" w:rsidP="00FA1D39"/>
    <w:p w:rsidR="00B91966" w:rsidRDefault="00B91966" w:rsidP="00FA1D39"/>
    <w:p w:rsidR="003304A4" w:rsidRDefault="003304A4">
      <w:pPr>
        <w:spacing w:after="200"/>
        <w:jc w:val="left"/>
        <w:rPr>
          <w:rFonts w:eastAsiaTheme="majorEastAsia"/>
          <w:b/>
          <w:bCs/>
          <w:caps/>
          <w:color w:val="1111FF"/>
          <w:sz w:val="28"/>
          <w:szCs w:val="28"/>
        </w:rPr>
      </w:pPr>
      <w:r>
        <w:lastRenderedPageBreak/>
        <w:br w:type="page"/>
      </w:r>
    </w:p>
    <w:p w:rsidR="00BE71A0" w:rsidRPr="009D4DBA" w:rsidRDefault="00BE71A0" w:rsidP="003304A4">
      <w:pPr>
        <w:pStyle w:val="Heading1"/>
        <w:numPr>
          <w:ilvl w:val="0"/>
          <w:numId w:val="0"/>
        </w:numPr>
        <w:spacing w:before="0" w:after="120"/>
      </w:pPr>
      <w:bookmarkStart w:id="197" w:name="_Toc531648729"/>
      <w:r w:rsidRPr="009D4DBA">
        <w:lastRenderedPageBreak/>
        <w:t>I</w:t>
      </w:r>
      <w:r>
        <w:t>NDEXES OF KEY WORDS</w:t>
      </w:r>
      <w:r w:rsidRPr="009D4DBA">
        <w:t>:</w:t>
      </w:r>
      <w:bookmarkEnd w:id="197"/>
      <w:r w:rsidRPr="009D4DBA">
        <w:t xml:space="preserve"> </w:t>
      </w:r>
    </w:p>
    <w:p w:rsidR="00563527" w:rsidRDefault="00563527" w:rsidP="00B8745C">
      <w:pPr>
        <w:pStyle w:val="Buletted"/>
        <w:ind w:left="900"/>
      </w:pPr>
      <w:r>
        <w:rPr>
          <w:b/>
        </w:rPr>
        <w:t>Application efficiency –</w:t>
      </w:r>
      <w:r>
        <w:t xml:space="preserve"> it refers to the depth of water stored in the root zone per unit depth water applied usually expressed in percentage.</w:t>
      </w:r>
    </w:p>
    <w:p w:rsidR="00563527" w:rsidRDefault="00563527" w:rsidP="00B8745C">
      <w:pPr>
        <w:pStyle w:val="Buletted"/>
        <w:ind w:left="900"/>
      </w:pPr>
      <w:r>
        <w:rPr>
          <w:b/>
        </w:rPr>
        <w:t xml:space="preserve">Accessories – </w:t>
      </w:r>
      <w:r>
        <w:t xml:space="preserve">they refer to the minor components of the sprinkler system such as </w:t>
      </w:r>
      <w:r>
        <w:rPr>
          <w:noProof/>
        </w:rPr>
        <w:t>risers, couplers, valves, water meter, pressure guage, bends, plugs, fittings, etc.</w:t>
      </w:r>
    </w:p>
    <w:p w:rsidR="00563527" w:rsidRDefault="00563527" w:rsidP="00B8745C">
      <w:pPr>
        <w:pStyle w:val="Buletted"/>
        <w:ind w:left="900"/>
      </w:pPr>
      <w:r>
        <w:rPr>
          <w:b/>
        </w:rPr>
        <w:t>Application rate –</w:t>
      </w:r>
      <w:r>
        <w:t xml:space="preserve"> the depth of irrigation water applied per unit time usually expressed by mm/hr.</w:t>
      </w:r>
    </w:p>
    <w:p w:rsidR="00563527" w:rsidRDefault="00563527" w:rsidP="00B8745C">
      <w:pPr>
        <w:pStyle w:val="Buletted"/>
        <w:ind w:left="900"/>
      </w:pPr>
      <w:r>
        <w:rPr>
          <w:b/>
        </w:rPr>
        <w:t xml:space="preserve">Basic </w:t>
      </w:r>
      <w:r w:rsidR="005170DC">
        <w:rPr>
          <w:b/>
        </w:rPr>
        <w:t xml:space="preserve">design unit </w:t>
      </w:r>
      <w:r>
        <w:rPr>
          <w:b/>
        </w:rPr>
        <w:t>–</w:t>
      </w:r>
      <w:r>
        <w:t xml:space="preserve"> it refers to a small block of command area</w:t>
      </w:r>
      <w:r>
        <w:rPr>
          <w:noProof/>
        </w:rPr>
        <w:t xml:space="preserve">, which can get water from submain. </w:t>
      </w:r>
    </w:p>
    <w:p w:rsidR="00563527" w:rsidRDefault="00563527" w:rsidP="00B8745C">
      <w:pPr>
        <w:pStyle w:val="Buletted"/>
        <w:ind w:left="900"/>
      </w:pPr>
      <w:r>
        <w:t>Clogging –</w:t>
      </w:r>
    </w:p>
    <w:p w:rsidR="00563527" w:rsidRDefault="00563527" w:rsidP="00B8745C">
      <w:pPr>
        <w:pStyle w:val="Buletted"/>
        <w:ind w:left="900"/>
      </w:pPr>
      <w:proofErr w:type="gramStart"/>
      <w:r w:rsidRPr="00563527">
        <w:rPr>
          <w:b/>
        </w:rPr>
        <w:t>Connectors  –</w:t>
      </w:r>
      <w:proofErr w:type="gramEnd"/>
      <w:r>
        <w:t xml:space="preserve"> they refer to devices used to </w:t>
      </w:r>
      <w:r>
        <w:rPr>
          <w:noProof/>
        </w:rPr>
        <w:t>provide connection between two pipes and between pipes and fittings.</w:t>
      </w:r>
    </w:p>
    <w:p w:rsidR="00563527" w:rsidRDefault="00563527" w:rsidP="00B8745C">
      <w:pPr>
        <w:pStyle w:val="Buletted"/>
        <w:ind w:left="900"/>
      </w:pPr>
      <w:r>
        <w:rPr>
          <w:b/>
        </w:rPr>
        <w:t>Consumptive use –</w:t>
      </w:r>
      <w:r>
        <w:t xml:space="preserve"> it refers to the </w:t>
      </w:r>
      <w:r>
        <w:rPr>
          <w:noProof/>
        </w:rPr>
        <w:t>evapotranspiration need of the crop, which depends on the crop type and climate of the project area.</w:t>
      </w:r>
    </w:p>
    <w:p w:rsidR="00563527" w:rsidRDefault="00563527" w:rsidP="00B8745C">
      <w:pPr>
        <w:pStyle w:val="Buletted"/>
        <w:ind w:left="900"/>
        <w:rPr>
          <w:noProof/>
        </w:rPr>
      </w:pPr>
      <w:r>
        <w:rPr>
          <w:b/>
        </w:rPr>
        <w:t>Control head –</w:t>
      </w:r>
      <w:r>
        <w:t xml:space="preserve"> it refers to the system regulation point which </w:t>
      </w:r>
      <w:r>
        <w:rPr>
          <w:noProof/>
        </w:rPr>
        <w:t xml:space="preserve">consists of majorly valves, water meter, pressure gauges, fertilizer connections and water filter. </w:t>
      </w:r>
    </w:p>
    <w:p w:rsidR="00563527" w:rsidRDefault="00563527" w:rsidP="00B8745C">
      <w:pPr>
        <w:pStyle w:val="Buletted"/>
        <w:ind w:left="900"/>
      </w:pPr>
      <w:r>
        <w:rPr>
          <w:b/>
        </w:rPr>
        <w:t>Correction factor –</w:t>
      </w:r>
      <w:r>
        <w:t xml:space="preserve"> it refers to a ratio of the frictional head loss in multi-outlet pipe to that in blind pipe.</w:t>
      </w:r>
    </w:p>
    <w:p w:rsidR="00BE71A0" w:rsidRPr="00FC445A" w:rsidRDefault="00BE71A0" w:rsidP="00B8745C">
      <w:pPr>
        <w:pStyle w:val="Buletted"/>
        <w:ind w:left="900"/>
      </w:pPr>
      <w:r w:rsidRPr="00FC445A">
        <w:rPr>
          <w:b/>
        </w:rPr>
        <w:t>Design of drip system –</w:t>
      </w:r>
      <w:r w:rsidR="00FC445A">
        <w:t xml:space="preserve"> refers to determination of the proper sizes of the pipe networks and pump capacity </w:t>
      </w:r>
      <w:r w:rsidR="00FC445A">
        <w:rPr>
          <w:noProof/>
        </w:rPr>
        <w:t>to obtain a system that provides satisfactorily uniform application of water with a minimum annual operation and maintainance cost.</w:t>
      </w:r>
    </w:p>
    <w:p w:rsidR="00FC445A" w:rsidRPr="00F379F3" w:rsidRDefault="00FC445A" w:rsidP="00B8745C">
      <w:pPr>
        <w:pStyle w:val="Buletted"/>
        <w:ind w:left="900"/>
      </w:pPr>
      <w:r w:rsidRPr="00F379F3">
        <w:rPr>
          <w:b/>
        </w:rPr>
        <w:t>Discharge (flow rate) –</w:t>
      </w:r>
      <w:r w:rsidRPr="00F379F3">
        <w:t xml:space="preserve"> it refers to </w:t>
      </w:r>
      <w:r w:rsidRPr="00F379F3">
        <w:rPr>
          <w:noProof/>
        </w:rPr>
        <w:t>the amount of water that flows through a certain cross-section of pipe per unit time usually expresssed in m</w:t>
      </w:r>
      <w:r w:rsidRPr="00F379F3">
        <w:rPr>
          <w:noProof/>
          <w:vertAlign w:val="superscript"/>
        </w:rPr>
        <w:t>3</w:t>
      </w:r>
      <w:r w:rsidRPr="00F379F3">
        <w:rPr>
          <w:noProof/>
        </w:rPr>
        <w:t>/hr or lit/hr.</w:t>
      </w:r>
    </w:p>
    <w:p w:rsidR="00F379F3" w:rsidRPr="00F379F3" w:rsidRDefault="00D32C87" w:rsidP="00B8745C">
      <w:pPr>
        <w:pStyle w:val="Buletted"/>
        <w:ind w:left="900"/>
      </w:pPr>
      <w:r w:rsidRPr="00F379F3">
        <w:rPr>
          <w:b/>
        </w:rPr>
        <w:t>Drip system –</w:t>
      </w:r>
      <w:r w:rsidR="00FC445A" w:rsidRPr="00F379F3">
        <w:t xml:space="preserve"> it refers to one of the broad classes of pressurized irrigation methods; in which water is applied at or </w:t>
      </w:r>
      <w:r w:rsidR="00F379F3" w:rsidRPr="00F379F3">
        <w:t xml:space="preserve">near the plant location, frequently, and </w:t>
      </w:r>
      <w:r w:rsidR="00FC445A" w:rsidRPr="00F379F3">
        <w:t xml:space="preserve">at rate equal to the consumptive use of the crops. </w:t>
      </w:r>
      <w:r w:rsidR="00F379F3" w:rsidRPr="00F379F3">
        <w:t xml:space="preserve"> </w:t>
      </w:r>
    </w:p>
    <w:p w:rsidR="00BE71A0" w:rsidRPr="00F379F3" w:rsidRDefault="00BE71A0" w:rsidP="00B8745C">
      <w:pPr>
        <w:pStyle w:val="Buletted"/>
        <w:ind w:left="900"/>
      </w:pPr>
      <w:r w:rsidRPr="00F379F3">
        <w:rPr>
          <w:b/>
        </w:rPr>
        <w:t>Dripper</w:t>
      </w:r>
      <w:r w:rsidR="00F379F3" w:rsidRPr="00F379F3">
        <w:rPr>
          <w:b/>
        </w:rPr>
        <w:t>s</w:t>
      </w:r>
      <w:r w:rsidRPr="00F379F3">
        <w:rPr>
          <w:b/>
        </w:rPr>
        <w:t xml:space="preserve"> </w:t>
      </w:r>
      <w:r w:rsidR="00E304BE" w:rsidRPr="00F379F3">
        <w:rPr>
          <w:b/>
        </w:rPr>
        <w:t>(emitter</w:t>
      </w:r>
      <w:r w:rsidR="00F379F3" w:rsidRPr="00F379F3">
        <w:rPr>
          <w:b/>
        </w:rPr>
        <w:t>s</w:t>
      </w:r>
      <w:r w:rsidR="00E304BE" w:rsidRPr="00F379F3">
        <w:rPr>
          <w:b/>
        </w:rPr>
        <w:t xml:space="preserve">) </w:t>
      </w:r>
      <w:r w:rsidRPr="00F379F3">
        <w:rPr>
          <w:b/>
        </w:rPr>
        <w:t>–</w:t>
      </w:r>
      <w:r w:rsidR="00F379F3" w:rsidRPr="00F379F3">
        <w:t xml:space="preserve"> </w:t>
      </w:r>
      <w:r w:rsidR="00F379F3" w:rsidRPr="00F379F3">
        <w:rPr>
          <w:noProof/>
        </w:rPr>
        <w:t>they refer to water applicators or emission devices which are placed at regular or desired spacing on the laterals.</w:t>
      </w:r>
    </w:p>
    <w:p w:rsidR="00EE3FDE" w:rsidRDefault="00EE3FDE" w:rsidP="00B8745C">
      <w:pPr>
        <w:pStyle w:val="Buletted"/>
        <w:ind w:left="900"/>
      </w:pPr>
      <w:r w:rsidRPr="00E304BE">
        <w:rPr>
          <w:b/>
        </w:rPr>
        <w:t>Emitter spacing –</w:t>
      </w:r>
      <w:r w:rsidR="00E304BE">
        <w:t xml:space="preserve"> it refers to the regular spacing of emitters on a lateral pipe. </w:t>
      </w:r>
    </w:p>
    <w:p w:rsidR="00E304BE" w:rsidRDefault="00E304BE" w:rsidP="00B8745C">
      <w:pPr>
        <w:pStyle w:val="Buletted"/>
        <w:ind w:left="900"/>
      </w:pPr>
      <w:r>
        <w:rPr>
          <w:b/>
        </w:rPr>
        <w:t>Filters –</w:t>
      </w:r>
      <w:r>
        <w:t xml:space="preserve"> they refer to devices which are used to reduce or remove impurities in water before entering to the pipe network.  </w:t>
      </w:r>
    </w:p>
    <w:p w:rsidR="00E304BE" w:rsidRDefault="00E304BE" w:rsidP="00B8745C">
      <w:pPr>
        <w:pStyle w:val="Buletted"/>
        <w:ind w:left="900"/>
      </w:pPr>
      <w:r>
        <w:rPr>
          <w:b/>
        </w:rPr>
        <w:t>Filtration –</w:t>
      </w:r>
      <w:r>
        <w:t xml:space="preserve"> it refers to the process of reducing or removing impurities in water by using filters.</w:t>
      </w:r>
    </w:p>
    <w:p w:rsidR="00E304BE" w:rsidRDefault="00E304BE" w:rsidP="00B8745C">
      <w:pPr>
        <w:pStyle w:val="Buletted"/>
        <w:ind w:left="900"/>
      </w:pPr>
      <w:r>
        <w:rPr>
          <w:b/>
        </w:rPr>
        <w:t>Fittings –</w:t>
      </w:r>
      <w:r>
        <w:t xml:space="preserve"> they refer to devices which are used to facilitate proper connections of pipes. Fittings include </w:t>
      </w:r>
      <w:r>
        <w:rPr>
          <w:noProof/>
        </w:rPr>
        <w:t xml:space="preserve">flanges, adapter and nipples. </w:t>
      </w:r>
    </w:p>
    <w:p w:rsidR="00E304BE" w:rsidRDefault="00E304BE" w:rsidP="00B8745C">
      <w:pPr>
        <w:pStyle w:val="Buletted"/>
        <w:ind w:left="900"/>
      </w:pPr>
      <w:r>
        <w:rPr>
          <w:b/>
        </w:rPr>
        <w:t>Friction head loss –</w:t>
      </w:r>
      <w:r>
        <w:t xml:space="preserve"> it refers to the loss of the pressure head </w:t>
      </w:r>
      <w:r>
        <w:rPr>
          <w:noProof/>
        </w:rPr>
        <w:t>due to the friction of the water with the pipe walls or due to the turbulence of flow by other components of the system.</w:t>
      </w:r>
    </w:p>
    <w:p w:rsidR="00E304BE" w:rsidRDefault="00E304BE" w:rsidP="00B8745C">
      <w:pPr>
        <w:pStyle w:val="Buletted"/>
        <w:ind w:left="900"/>
      </w:pPr>
      <w:r>
        <w:rPr>
          <w:b/>
        </w:rPr>
        <w:t>Head loss gradient, J (0/00) –</w:t>
      </w:r>
      <w:r>
        <w:t xml:space="preserve"> it refers to the frictional head loss per 100m length of pipe.</w:t>
      </w:r>
    </w:p>
    <w:p w:rsidR="00E304BE" w:rsidRDefault="00E304BE" w:rsidP="00B8745C">
      <w:pPr>
        <w:pStyle w:val="Buletted"/>
        <w:ind w:left="900"/>
      </w:pPr>
      <w:r>
        <w:rPr>
          <w:b/>
        </w:rPr>
        <w:t>HDPE pipe –</w:t>
      </w:r>
      <w:r>
        <w:t xml:space="preserve"> it refers to a flexible pipe which is made of high density polyethylene material. </w:t>
      </w:r>
    </w:p>
    <w:p w:rsidR="00E304BE" w:rsidRDefault="00E304BE" w:rsidP="00B8745C">
      <w:pPr>
        <w:pStyle w:val="Buletted"/>
        <w:ind w:left="900"/>
      </w:pPr>
      <w:r>
        <w:rPr>
          <w:b/>
        </w:rPr>
        <w:t>Irrigated area –</w:t>
      </w:r>
      <w:r>
        <w:t xml:space="preserve"> it refers to the size of arable land which is commanded by the irrigation system. </w:t>
      </w:r>
    </w:p>
    <w:p w:rsidR="00E304BE" w:rsidRDefault="00E304BE" w:rsidP="00B8745C">
      <w:pPr>
        <w:pStyle w:val="Buletted"/>
        <w:ind w:left="900"/>
      </w:pPr>
      <w:r>
        <w:rPr>
          <w:b/>
        </w:rPr>
        <w:t>Inner diameter –</w:t>
      </w:r>
      <w:r>
        <w:t xml:space="preserve"> it refers to the internal diameter of a pipe which is expressed in inches for aluminum and steel pipe and in mm for plastic pipes.</w:t>
      </w:r>
    </w:p>
    <w:p w:rsidR="00E304BE" w:rsidRDefault="00E304BE" w:rsidP="00B8745C">
      <w:pPr>
        <w:pStyle w:val="Buletted"/>
        <w:ind w:left="900"/>
      </w:pPr>
      <w:r>
        <w:rPr>
          <w:b/>
        </w:rPr>
        <w:t>Intake rate –</w:t>
      </w:r>
      <w:r>
        <w:t xml:space="preserve"> </w:t>
      </w:r>
      <w:r>
        <w:rPr>
          <w:noProof/>
        </w:rPr>
        <w:t>it refers to the rate at which water infiltrate into the soil usually expressed in mm/hr.</w:t>
      </w:r>
    </w:p>
    <w:p w:rsidR="00E304BE" w:rsidRDefault="00E304BE" w:rsidP="00B8745C">
      <w:pPr>
        <w:pStyle w:val="Buletted"/>
        <w:ind w:left="900"/>
      </w:pPr>
      <w:r>
        <w:rPr>
          <w:b/>
        </w:rPr>
        <w:t>Irrigation cycle, f –</w:t>
      </w:r>
      <w:r>
        <w:t xml:space="preserve"> it refers to t</w:t>
      </w:r>
      <w:r>
        <w:rPr>
          <w:noProof/>
        </w:rPr>
        <w:t xml:space="preserve">he period in days required to complete irrigating the design command area. </w:t>
      </w:r>
    </w:p>
    <w:p w:rsidR="00E304BE" w:rsidRDefault="00E304BE" w:rsidP="00B8745C">
      <w:pPr>
        <w:pStyle w:val="Buletted"/>
        <w:ind w:left="900"/>
      </w:pPr>
      <w:r>
        <w:rPr>
          <w:b/>
        </w:rPr>
        <w:t>Irrigation interval, F –</w:t>
      </w:r>
      <w:r>
        <w:t xml:space="preserve"> it refers to </w:t>
      </w:r>
      <w:r>
        <w:rPr>
          <w:noProof/>
        </w:rPr>
        <w:t>the time period in days between two successive irrigation applications.</w:t>
      </w:r>
    </w:p>
    <w:p w:rsidR="00E304BE" w:rsidRDefault="00E304BE" w:rsidP="00B8745C">
      <w:pPr>
        <w:pStyle w:val="Buletted"/>
        <w:ind w:left="900"/>
      </w:pPr>
      <w:r>
        <w:rPr>
          <w:b/>
        </w:rPr>
        <w:lastRenderedPageBreak/>
        <w:t>Lateral pipes –</w:t>
      </w:r>
      <w:r>
        <w:t xml:space="preserve"> it refers to the smallest size pipes in a sprinkler system onto which sprinkler heads are connected at regular spacing through a riser pipe.</w:t>
      </w:r>
    </w:p>
    <w:p w:rsidR="00E304BE" w:rsidRDefault="00E304BE" w:rsidP="00B8745C">
      <w:pPr>
        <w:pStyle w:val="Buletted"/>
        <w:ind w:left="900"/>
      </w:pPr>
      <w:r>
        <w:rPr>
          <w:b/>
        </w:rPr>
        <w:t>Lateral spacing –</w:t>
      </w:r>
      <w:r>
        <w:t xml:space="preserve"> it refers to the regular spacing between two consecutive laterals which are connected on a main pipe. </w:t>
      </w:r>
    </w:p>
    <w:p w:rsidR="00E304BE" w:rsidRDefault="00E304BE" w:rsidP="00B8745C">
      <w:pPr>
        <w:pStyle w:val="Buletted"/>
        <w:ind w:left="900"/>
      </w:pPr>
      <w:r>
        <w:rPr>
          <w:b/>
        </w:rPr>
        <w:t>Leaching requirement, LR –</w:t>
      </w:r>
      <w:r>
        <w:t xml:space="preserve"> it refers to</w:t>
      </w:r>
      <w:r>
        <w:rPr>
          <w:noProof/>
        </w:rPr>
        <w:t xml:space="preserve"> the water applied onto the soil in excess of the required depth of irrigation to flush out salts from the root zone of the plant.</w:t>
      </w:r>
    </w:p>
    <w:p w:rsidR="00E304BE" w:rsidRDefault="00E304BE" w:rsidP="00B8745C">
      <w:pPr>
        <w:pStyle w:val="Buletted"/>
        <w:ind w:left="900"/>
      </w:pPr>
      <w:r w:rsidRPr="00E304BE">
        <w:rPr>
          <w:b/>
        </w:rPr>
        <w:t>LDPE pipe –</w:t>
      </w:r>
      <w:r>
        <w:t xml:space="preserve"> it refers to a flexible plastic pipe which is made of low density </w:t>
      </w:r>
      <w:proofErr w:type="spellStart"/>
      <w:r>
        <w:t>polytheleyne</w:t>
      </w:r>
      <w:proofErr w:type="spellEnd"/>
      <w:r>
        <w:t xml:space="preserve"> pipe. </w:t>
      </w:r>
    </w:p>
    <w:p w:rsidR="00E304BE" w:rsidRDefault="00E304BE" w:rsidP="00B8745C">
      <w:pPr>
        <w:pStyle w:val="Buletted"/>
        <w:ind w:left="900"/>
      </w:pPr>
      <w:r>
        <w:rPr>
          <w:b/>
        </w:rPr>
        <w:t xml:space="preserve">Main line – </w:t>
      </w:r>
      <w:r>
        <w:t xml:space="preserve">it refers to a single largest size pipe line in the sprinkler pipe network. </w:t>
      </w:r>
    </w:p>
    <w:p w:rsidR="003F55E5" w:rsidRDefault="003F55E5" w:rsidP="00B8745C">
      <w:pPr>
        <w:pStyle w:val="Buletted"/>
        <w:ind w:left="900"/>
      </w:pPr>
      <w:r w:rsidRPr="00F71192">
        <w:rPr>
          <w:b/>
        </w:rPr>
        <w:t>Manifolds –</w:t>
      </w:r>
      <w:r w:rsidR="00E304BE" w:rsidRPr="00F71192">
        <w:t xml:space="preserve"> they</w:t>
      </w:r>
      <w:r w:rsidR="00E304BE">
        <w:t xml:space="preserve"> </w:t>
      </w:r>
      <w:r w:rsidR="00F71192">
        <w:t>are black HDPE pipes onto which lateral pipes are connected at regular interval.</w:t>
      </w:r>
      <w:r w:rsidR="00E304BE">
        <w:t xml:space="preserve"> </w:t>
      </w:r>
    </w:p>
    <w:p w:rsidR="00BE71A0" w:rsidRPr="003F7898" w:rsidRDefault="003F7898" w:rsidP="00B8745C">
      <w:pPr>
        <w:pStyle w:val="Buletted"/>
        <w:ind w:left="900"/>
      </w:pPr>
      <w:r>
        <w:rPr>
          <w:b/>
        </w:rPr>
        <w:t xml:space="preserve">Net depth of </w:t>
      </w:r>
      <w:r w:rsidR="005170DC">
        <w:rPr>
          <w:b/>
        </w:rPr>
        <w:t>irrigation</w:t>
      </w:r>
      <w:r>
        <w:rPr>
          <w:b/>
        </w:rPr>
        <w:t xml:space="preserve">, </w:t>
      </w:r>
      <w:proofErr w:type="spellStart"/>
      <w:proofErr w:type="gramStart"/>
      <w:r>
        <w:rPr>
          <w:b/>
        </w:rPr>
        <w:t>dn</w:t>
      </w:r>
      <w:proofErr w:type="spellEnd"/>
      <w:proofErr w:type="gramEnd"/>
      <w:r>
        <w:rPr>
          <w:b/>
        </w:rPr>
        <w:t xml:space="preserve"> – </w:t>
      </w:r>
      <w:r>
        <w:t xml:space="preserve">it refers to </w:t>
      </w:r>
      <w:r>
        <w:rPr>
          <w:noProof/>
        </w:rPr>
        <w:t>the depth of water to be applied to the soil thatis readily available for the crop to absorb.</w:t>
      </w:r>
    </w:p>
    <w:p w:rsidR="003F7898" w:rsidRDefault="003F7898" w:rsidP="00B8745C">
      <w:pPr>
        <w:pStyle w:val="Buletted"/>
        <w:ind w:left="900"/>
        <w:rPr>
          <w:noProof/>
        </w:rPr>
      </w:pPr>
      <w:r>
        <w:rPr>
          <w:b/>
          <w:i/>
          <w:noProof/>
        </w:rPr>
        <w:t>Nominal pipe diameter</w:t>
      </w:r>
      <w:r>
        <w:rPr>
          <w:b/>
          <w:noProof/>
        </w:rPr>
        <w:t xml:space="preserve"> – </w:t>
      </w:r>
      <w:r>
        <w:rPr>
          <w:noProof/>
        </w:rPr>
        <w:t>it refers to</w:t>
      </w:r>
      <w:r>
        <w:rPr>
          <w:b/>
          <w:noProof/>
        </w:rPr>
        <w:t xml:space="preserve"> </w:t>
      </w:r>
      <w:r>
        <w:rPr>
          <w:noProof/>
        </w:rPr>
        <w:t>the diameter of steel pipes up to 10inch, which is expressed as the internal diameter, measured in inches. Wider diameters, as well as the diameter of aluminium,and plastic pipes are expressed as the external diameter, measured in inches in aluminium pipes and in mm in plastic pipes.</w:t>
      </w:r>
    </w:p>
    <w:p w:rsidR="003F7898" w:rsidRDefault="003F7898" w:rsidP="00B8745C">
      <w:pPr>
        <w:pStyle w:val="Buletted"/>
        <w:ind w:left="900"/>
      </w:pPr>
      <w:r>
        <w:rPr>
          <w:b/>
        </w:rPr>
        <w:t>Outer diameter –</w:t>
      </w:r>
      <w:r>
        <w:t xml:space="preserve"> it refers to the external diameter of a pipe. </w:t>
      </w:r>
    </w:p>
    <w:p w:rsidR="002A3374" w:rsidRPr="00E77867" w:rsidRDefault="002A3374" w:rsidP="00B8745C">
      <w:pPr>
        <w:pStyle w:val="Buletted"/>
        <w:ind w:left="900"/>
      </w:pPr>
      <w:r w:rsidRPr="00107EDD">
        <w:rPr>
          <w:b/>
        </w:rPr>
        <w:t>Percentage of Wetted area</w:t>
      </w:r>
      <w:r w:rsidR="00107EDD" w:rsidRPr="00107EDD">
        <w:rPr>
          <w:b/>
        </w:rPr>
        <w:t xml:space="preserve">, </w:t>
      </w:r>
      <w:proofErr w:type="gramStart"/>
      <w:r w:rsidR="00107EDD" w:rsidRPr="00107EDD">
        <w:rPr>
          <w:b/>
          <w:noProof/>
        </w:rPr>
        <w:t>Pw</w:t>
      </w:r>
      <w:r w:rsidR="00107EDD" w:rsidRPr="00107EDD">
        <w:rPr>
          <w:b/>
        </w:rPr>
        <w:t xml:space="preserve"> </w:t>
      </w:r>
      <w:r w:rsidRPr="00107EDD">
        <w:rPr>
          <w:b/>
        </w:rPr>
        <w:t xml:space="preserve"> –</w:t>
      </w:r>
      <w:proofErr w:type="gramEnd"/>
      <w:r w:rsidR="00E77867">
        <w:t xml:space="preserve"> it refers to </w:t>
      </w:r>
      <w:r w:rsidR="00E77867" w:rsidRPr="008D3DA3">
        <w:rPr>
          <w:noProof/>
        </w:rPr>
        <w:t>the ratio of the width of the wetted area measured at a depth of 30cm beneath the emitters to the spacing between laterals.</w:t>
      </w:r>
    </w:p>
    <w:p w:rsidR="003F7898" w:rsidRDefault="003F7898" w:rsidP="00B8745C">
      <w:pPr>
        <w:pStyle w:val="Buletted"/>
        <w:ind w:left="900"/>
      </w:pPr>
      <w:r>
        <w:rPr>
          <w:b/>
        </w:rPr>
        <w:t>Pipe network –</w:t>
      </w:r>
      <w:r>
        <w:t xml:space="preserve"> it refers to the three major pipes in the sprinkler system, namely </w:t>
      </w:r>
      <w:r>
        <w:rPr>
          <w:noProof/>
        </w:rPr>
        <w:t xml:space="preserve">main, submain and laterals.  </w:t>
      </w:r>
    </w:p>
    <w:p w:rsidR="003F7898" w:rsidRDefault="003F7898" w:rsidP="00B8745C">
      <w:pPr>
        <w:pStyle w:val="Buletted"/>
        <w:ind w:left="900"/>
      </w:pPr>
      <w:r>
        <w:rPr>
          <w:b/>
        </w:rPr>
        <w:t>Pressure –</w:t>
      </w:r>
      <w:r>
        <w:t xml:space="preserve"> it refers to </w:t>
      </w:r>
      <w:r>
        <w:rPr>
          <w:noProof/>
        </w:rPr>
        <w:t>a force required to push water in a given size of pipe, expressed in units of kg/cm</w:t>
      </w:r>
      <w:r>
        <w:rPr>
          <w:noProof/>
          <w:vertAlign w:val="superscript"/>
        </w:rPr>
        <w:t>2</w:t>
      </w:r>
      <w:r>
        <w:rPr>
          <w:noProof/>
        </w:rPr>
        <w:t>, bar or atmosphere.</w:t>
      </w:r>
    </w:p>
    <w:p w:rsidR="003F7898" w:rsidRDefault="003F7898" w:rsidP="00B8745C">
      <w:pPr>
        <w:pStyle w:val="Buletted"/>
        <w:ind w:left="900"/>
      </w:pPr>
      <w:r>
        <w:rPr>
          <w:b/>
        </w:rPr>
        <w:t xml:space="preserve">Pressure head – </w:t>
      </w:r>
      <w:r>
        <w:t>it refers to</w:t>
      </w:r>
      <w:r>
        <w:rPr>
          <w:b/>
        </w:rPr>
        <w:t xml:space="preserve"> </w:t>
      </w:r>
      <w:r>
        <w:rPr>
          <w:noProof/>
        </w:rPr>
        <w:t>the pressure of water which is expressed in depth of water column. The common unit of pressure head is meter. A head of 10m is equivalent to 1 atm.or 1 bar.</w:t>
      </w:r>
    </w:p>
    <w:p w:rsidR="003F7898" w:rsidRDefault="003F7898" w:rsidP="00B8745C">
      <w:pPr>
        <w:pStyle w:val="Buletted"/>
        <w:ind w:left="900"/>
      </w:pPr>
      <w:r>
        <w:rPr>
          <w:b/>
        </w:rPr>
        <w:t>Pressurized system –</w:t>
      </w:r>
      <w:r>
        <w:t xml:space="preserve"> It refers to the type of irrigation system which uses pipe networks as means of water conveyance and the water flows in the pipes under pressure. </w:t>
      </w:r>
    </w:p>
    <w:p w:rsidR="003F7898" w:rsidRDefault="003F7898" w:rsidP="00B8745C">
      <w:pPr>
        <w:pStyle w:val="Buletted"/>
        <w:ind w:left="900"/>
      </w:pPr>
      <w:r>
        <w:rPr>
          <w:b/>
        </w:rPr>
        <w:t>Pump –</w:t>
      </w:r>
      <w:r>
        <w:t xml:space="preserve"> it refers to a device which is used to </w:t>
      </w:r>
      <w:r>
        <w:rPr>
          <w:noProof/>
        </w:rPr>
        <w:t xml:space="preserve">provide sufficient head for the water to move in the sprinkler pipe networks under presssure. </w:t>
      </w:r>
    </w:p>
    <w:p w:rsidR="003F7898" w:rsidRDefault="003F7898" w:rsidP="00B8745C">
      <w:pPr>
        <w:pStyle w:val="Buletted"/>
        <w:ind w:left="900"/>
      </w:pPr>
      <w:r>
        <w:rPr>
          <w:b/>
        </w:rPr>
        <w:t>PVC pipe –</w:t>
      </w:r>
      <w:r>
        <w:t xml:space="preserve"> it refers to a pipe which is made of polyvinyl chloride material</w:t>
      </w:r>
    </w:p>
    <w:p w:rsidR="003F7898" w:rsidRDefault="003F7898" w:rsidP="00B8745C">
      <w:pPr>
        <w:pStyle w:val="Buletted"/>
        <w:ind w:left="900"/>
      </w:pPr>
      <w:r>
        <w:rPr>
          <w:b/>
        </w:rPr>
        <w:t>Riser pipe –</w:t>
      </w:r>
      <w:r>
        <w:t xml:space="preserve"> it refers to short vertical pipe </w:t>
      </w:r>
      <w:r>
        <w:rPr>
          <w:noProof/>
        </w:rPr>
        <w:t xml:space="preserve">which is connecting buried submain with manifolds.  </w:t>
      </w:r>
    </w:p>
    <w:p w:rsidR="002F4574" w:rsidRDefault="002F4574" w:rsidP="00B8745C">
      <w:pPr>
        <w:pStyle w:val="Buletted"/>
        <w:ind w:left="900"/>
      </w:pPr>
      <w:r>
        <w:rPr>
          <w:b/>
        </w:rPr>
        <w:t>Static head –</w:t>
      </w:r>
      <w:r>
        <w:t xml:space="preserve"> it refers to the head from the pump center line to the level of water surface at the source.</w:t>
      </w:r>
    </w:p>
    <w:p w:rsidR="002F4574" w:rsidRDefault="002F4574" w:rsidP="00B8745C">
      <w:pPr>
        <w:pStyle w:val="Buletted"/>
        <w:ind w:left="900"/>
      </w:pPr>
      <w:proofErr w:type="spellStart"/>
      <w:r>
        <w:rPr>
          <w:b/>
        </w:rPr>
        <w:t>Submain</w:t>
      </w:r>
      <w:proofErr w:type="spellEnd"/>
      <w:r>
        <w:rPr>
          <w:b/>
        </w:rPr>
        <w:t xml:space="preserve"> line –</w:t>
      </w:r>
      <w:r>
        <w:t xml:space="preserve"> it refers to the second largest pipe in a sprinkler system onto which lateral pipes are connected at regular spacing.</w:t>
      </w:r>
    </w:p>
    <w:p w:rsidR="002F4574" w:rsidRDefault="002F4574" w:rsidP="00B8745C">
      <w:pPr>
        <w:pStyle w:val="Buletted"/>
        <w:ind w:left="900"/>
      </w:pPr>
      <w:r>
        <w:rPr>
          <w:b/>
        </w:rPr>
        <w:t>Subunit –</w:t>
      </w:r>
      <w:r>
        <w:t xml:space="preserve"> the smallest irrigation operation unit or the manageable size of pressurized irrigation system by each farmer.</w:t>
      </w:r>
    </w:p>
    <w:p w:rsidR="002F4574" w:rsidRDefault="002F4574" w:rsidP="00B8745C">
      <w:pPr>
        <w:pStyle w:val="Buletted"/>
        <w:ind w:left="900"/>
      </w:pPr>
      <w:r>
        <w:rPr>
          <w:b/>
        </w:rPr>
        <w:t>Supply line –</w:t>
      </w:r>
      <w:r>
        <w:t xml:space="preserve"> it refers to a short pipe directly connected to the source or pump, and delivers water to the system via. </w:t>
      </w:r>
      <w:proofErr w:type="gramStart"/>
      <w:r>
        <w:t>main</w:t>
      </w:r>
      <w:proofErr w:type="gramEnd"/>
      <w:r>
        <w:t xml:space="preserve"> pipe.</w:t>
      </w:r>
    </w:p>
    <w:p w:rsidR="002F4574" w:rsidRDefault="002F4574" w:rsidP="00B8745C">
      <w:pPr>
        <w:pStyle w:val="Buletted"/>
        <w:ind w:left="900"/>
      </w:pPr>
      <w:r>
        <w:rPr>
          <w:b/>
        </w:rPr>
        <w:t>System capacity –</w:t>
      </w:r>
      <w:r>
        <w:t xml:space="preserve"> it refers to the </w:t>
      </w:r>
      <w:r>
        <w:rPr>
          <w:noProof/>
        </w:rPr>
        <w:t>flow rate or the volume of water flow per unit time required by the system usually expressed in m</w:t>
      </w:r>
      <w:r>
        <w:rPr>
          <w:noProof/>
          <w:vertAlign w:val="superscript"/>
        </w:rPr>
        <w:t>3</w:t>
      </w:r>
      <w:r>
        <w:rPr>
          <w:noProof/>
        </w:rPr>
        <w:t>/hr or liter per hr.</w:t>
      </w:r>
    </w:p>
    <w:p w:rsidR="002F4574" w:rsidRDefault="002F4574" w:rsidP="00B8745C">
      <w:pPr>
        <w:pStyle w:val="Buletted"/>
        <w:ind w:left="900"/>
      </w:pPr>
      <w:r>
        <w:rPr>
          <w:b/>
        </w:rPr>
        <w:t>System layout –</w:t>
      </w:r>
      <w:r>
        <w:t xml:space="preserve"> it refers to the arrangement of the field and the pipe lines on the map depending upon the topography and the location of water source with the consideration of non-irrigable features such as villages and other existing facilities.</w:t>
      </w:r>
    </w:p>
    <w:p w:rsidR="00B04A31" w:rsidRDefault="00B04A31" w:rsidP="00B8745C">
      <w:pPr>
        <w:pStyle w:val="Buletted"/>
        <w:ind w:left="900"/>
      </w:pPr>
      <w:r>
        <w:rPr>
          <w:b/>
        </w:rPr>
        <w:t xml:space="preserve">Uniformity </w:t>
      </w:r>
      <w:r w:rsidR="005170DC">
        <w:rPr>
          <w:b/>
        </w:rPr>
        <w:t>coefficient</w:t>
      </w:r>
      <w:r>
        <w:rPr>
          <w:b/>
        </w:rPr>
        <w:t xml:space="preserve">, Cu – </w:t>
      </w:r>
      <w:r>
        <w:t xml:space="preserve">it refers to an index used to measure the degree of uniformity </w:t>
      </w:r>
      <w:r>
        <w:rPr>
          <w:noProof/>
        </w:rPr>
        <w:t xml:space="preserve">of sprinklers application rate for given set of conditions in the field. </w:t>
      </w:r>
    </w:p>
    <w:p w:rsidR="00B04A31" w:rsidRDefault="00B04A31" w:rsidP="00B8745C">
      <w:pPr>
        <w:pStyle w:val="Buletted"/>
        <w:ind w:left="900"/>
      </w:pPr>
      <w:proofErr w:type="spellStart"/>
      <w:proofErr w:type="gramStart"/>
      <w:r>
        <w:rPr>
          <w:b/>
        </w:rPr>
        <w:t>uPVC</w:t>
      </w:r>
      <w:proofErr w:type="spellEnd"/>
      <w:proofErr w:type="gramEnd"/>
      <w:r>
        <w:rPr>
          <w:b/>
        </w:rPr>
        <w:t xml:space="preserve"> pipe –</w:t>
      </w:r>
      <w:r>
        <w:t xml:space="preserve"> it refers to pipe which is </w:t>
      </w:r>
      <w:r>
        <w:rPr>
          <w:rFonts w:ascii="Helvetica" w:hAnsi="Helvetica" w:cs="Helvetica"/>
          <w:color w:val="2A2A2A"/>
          <w:shd w:val="clear" w:color="auto" w:fill="FFFFFF"/>
        </w:rPr>
        <w:t>a rigid, chemically resistant form of PVC</w:t>
      </w:r>
      <w:r>
        <w:t xml:space="preserve"> and is made of </w:t>
      </w:r>
      <w:proofErr w:type="spellStart"/>
      <w:r>
        <w:t>unplasticized</w:t>
      </w:r>
      <w:proofErr w:type="spellEnd"/>
      <w:r>
        <w:t xml:space="preserve"> poly vinyl chloride material. </w:t>
      </w:r>
    </w:p>
    <w:p w:rsidR="00786AE6" w:rsidRDefault="00B04A31" w:rsidP="00B8745C">
      <w:pPr>
        <w:pStyle w:val="Buletted"/>
        <w:tabs>
          <w:tab w:val="left" w:pos="5685"/>
        </w:tabs>
        <w:ind w:left="900"/>
      </w:pPr>
      <w:r w:rsidRPr="002416CB">
        <w:rPr>
          <w:b/>
        </w:rPr>
        <w:t>Valves –</w:t>
      </w:r>
      <w:r>
        <w:t xml:space="preserve"> they refer to </w:t>
      </w:r>
      <w:r>
        <w:rPr>
          <w:noProof/>
        </w:rPr>
        <w:t>devices which are used to control the flow of the water in irrgiation systems.</w:t>
      </w:r>
    </w:p>
    <w:p w:rsidR="00786AE6" w:rsidRDefault="00786AE6" w:rsidP="00786AE6">
      <w:pPr>
        <w:pStyle w:val="Buletted"/>
        <w:numPr>
          <w:ilvl w:val="0"/>
          <w:numId w:val="0"/>
        </w:numPr>
        <w:tabs>
          <w:tab w:val="left" w:pos="5685"/>
        </w:tabs>
        <w:ind w:left="900"/>
        <w:sectPr w:rsidR="00786AE6" w:rsidSect="00BC65DC">
          <w:pgSz w:w="11907" w:h="16839" w:code="9"/>
          <w:pgMar w:top="1152" w:right="1152" w:bottom="1152" w:left="1152" w:header="720" w:footer="720" w:gutter="0"/>
          <w:pgNumType w:start="1"/>
          <w:cols w:space="720"/>
          <w:docGrid w:linePitch="360"/>
        </w:sectPr>
      </w:pPr>
    </w:p>
    <w:p w:rsidR="00A212C0" w:rsidRDefault="00A212C0" w:rsidP="00786AE6">
      <w:pPr>
        <w:pStyle w:val="Buletted"/>
        <w:numPr>
          <w:ilvl w:val="0"/>
          <w:numId w:val="0"/>
        </w:numPr>
        <w:tabs>
          <w:tab w:val="left" w:pos="5685"/>
        </w:tabs>
        <w:ind w:left="900"/>
        <w:rPr>
          <w:noProof/>
        </w:rPr>
      </w:pPr>
    </w:p>
    <w:p w:rsidR="00A212C0" w:rsidRDefault="00A212C0">
      <w:pPr>
        <w:spacing w:after="200"/>
        <w:jc w:val="left"/>
        <w:rPr>
          <w:noProof/>
        </w:rPr>
      </w:pPr>
      <w:r>
        <w:rPr>
          <w:noProof/>
        </w:rPr>
        <w:br w:type="page"/>
      </w:r>
    </w:p>
    <w:p w:rsidR="00AD3B4D" w:rsidRPr="00FA1D39" w:rsidRDefault="00A212C0" w:rsidP="00786AE6">
      <w:pPr>
        <w:pStyle w:val="Buletted"/>
        <w:numPr>
          <w:ilvl w:val="0"/>
          <w:numId w:val="0"/>
        </w:numPr>
        <w:tabs>
          <w:tab w:val="left" w:pos="5685"/>
        </w:tabs>
        <w:ind w:left="900"/>
      </w:pPr>
      <w:r>
        <w:rPr>
          <w:noProof/>
        </w:rPr>
        <w:lastRenderedPageBreak/>
        <w:drawing>
          <wp:anchor distT="0" distB="0" distL="114300" distR="114300" simplePos="0" relativeHeight="251748352" behindDoc="1" locked="0" layoutInCell="1" allowOverlap="1" wp14:anchorId="6B7EAD89" wp14:editId="75D44180">
            <wp:simplePos x="0" y="0"/>
            <wp:positionH relativeFrom="margin">
              <wp:align>center</wp:align>
            </wp:positionH>
            <wp:positionV relativeFrom="margin">
              <wp:align>center</wp:align>
            </wp:positionV>
            <wp:extent cx="7562850" cy="106870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18.jpg"/>
                    <pic:cNvPicPr/>
                  </pic:nvPicPr>
                  <pic:blipFill>
                    <a:blip r:embed="rId416">
                      <a:extLst>
                        <a:ext uri="{28A0092B-C50C-407E-A947-70E740481C1C}">
                          <a14:useLocalDpi xmlns:a14="http://schemas.microsoft.com/office/drawing/2010/main" val="0"/>
                        </a:ext>
                      </a:extLst>
                    </a:blip>
                    <a:stretch>
                      <a:fillRect/>
                    </a:stretch>
                  </pic:blipFill>
                  <pic:spPr>
                    <a:xfrm>
                      <a:off x="0" y="0"/>
                      <a:ext cx="7562850" cy="10687050"/>
                    </a:xfrm>
                    <a:prstGeom prst="rect">
                      <a:avLst/>
                    </a:prstGeom>
                  </pic:spPr>
                </pic:pic>
              </a:graphicData>
            </a:graphic>
            <wp14:sizeRelH relativeFrom="page">
              <wp14:pctWidth>0</wp14:pctWidth>
            </wp14:sizeRelH>
            <wp14:sizeRelV relativeFrom="page">
              <wp14:pctHeight>0</wp14:pctHeight>
            </wp14:sizeRelV>
          </wp:anchor>
        </w:drawing>
      </w:r>
      <w:r w:rsidR="00FA1D39">
        <w:tab/>
      </w:r>
    </w:p>
    <w:sectPr w:rsidR="00AD3B4D" w:rsidRPr="00FA1D39" w:rsidSect="00BC65DC">
      <w:headerReference w:type="even" r:id="rId417"/>
      <w:headerReference w:type="default" r:id="rId418"/>
      <w:footerReference w:type="even" r:id="rId419"/>
      <w:footerReference w:type="default" r:id="rId420"/>
      <w:pgSz w:w="11907" w:h="16839" w:code="9"/>
      <w:pgMar w:top="1152" w:right="1152" w:bottom="1152" w:left="1152"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A9F8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37A" w:rsidRDefault="00AD237A" w:rsidP="007F2089">
      <w:r>
        <w:separator/>
      </w:r>
    </w:p>
  </w:endnote>
  <w:endnote w:type="continuationSeparator" w:id="0">
    <w:p w:rsidR="00AD237A" w:rsidRDefault="00AD237A" w:rsidP="007F2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Pr="00A319BF" w:rsidRDefault="00726F72" w:rsidP="00567635">
    <w:pPr>
      <w:pStyle w:val="Footer"/>
      <w:rPr>
        <w:rStyle w:val="Emphasis"/>
        <w:b w:val="0"/>
        <w:i w:val="0"/>
        <w:i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Pr="00A319BF" w:rsidRDefault="00726F72" w:rsidP="00567635">
    <w:pPr>
      <w:pStyle w:val="Footer"/>
      <w:rPr>
        <w:rStyle w:val="Emphasis"/>
        <w:b w:val="0"/>
        <w:i w:val="0"/>
        <w:i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Pr="00DC5E4E" w:rsidRDefault="00726F72" w:rsidP="00A91702">
    <w:pPr>
      <w:tabs>
        <w:tab w:val="center" w:pos="4680"/>
        <w:tab w:val="right" w:pos="9360"/>
      </w:tabs>
      <w:jc w:val="right"/>
      <w:rPr>
        <w:rFonts w:eastAsia="Calibri" w:cs="Times New Roman"/>
      </w:rPr>
    </w:pPr>
  </w:p>
  <w:p w:rsidR="00726F72" w:rsidRPr="0027547F" w:rsidRDefault="00726F72" w:rsidP="0043555C">
    <w:pPr>
      <w:framePr w:w="541" w:h="436" w:hRule="exact" w:wrap="notBeside" w:vAnchor="text" w:hAnchor="page" w:x="1066" w:y="69"/>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091AE4">
      <w:rPr>
        <w:rFonts w:eastAsia="Calibri"/>
        <w:b/>
        <w:i/>
        <w:noProof/>
        <w:sz w:val="18"/>
      </w:rPr>
      <w:t>98</w:t>
    </w:r>
    <w:r w:rsidRPr="0027547F">
      <w:rPr>
        <w:rFonts w:eastAsia="Calibri"/>
        <w:b/>
        <w:i/>
        <w:sz w:val="18"/>
      </w:rPr>
      <w:fldChar w:fldCharType="end"/>
    </w:r>
  </w:p>
  <w:p w:rsidR="00726F72" w:rsidRPr="004C6099" w:rsidRDefault="00726F72" w:rsidP="002C3222">
    <w:pPr>
      <w:pBdr>
        <w:top w:val="single" w:sz="18" w:space="0" w:color="00B0F0"/>
      </w:pBdr>
      <w:tabs>
        <w:tab w:val="center" w:pos="4680"/>
        <w:tab w:val="right" w:pos="9360"/>
      </w:tabs>
      <w:spacing w:line="240" w:lineRule="auto"/>
      <w:jc w:val="center"/>
      <w:rPr>
        <w:rStyle w:val="Emphasis"/>
      </w:rPr>
    </w:pPr>
    <w:r w:rsidRPr="00C14E6C">
      <w:rPr>
        <w:rStyle w:val="Emphasis"/>
      </w:rPr>
      <w:t>SSIGL 18:  Drip Irrigation System Study and Design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Pr="0027547F" w:rsidRDefault="00726F72" w:rsidP="00CF57EF">
    <w:pPr>
      <w:framePr w:w="586" w:h="418" w:hRule="exact" w:wrap="notBeside" w:vAnchor="text" w:hAnchor="page" w:x="10156" w:y="57"/>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091AE4">
      <w:rPr>
        <w:rFonts w:eastAsia="Calibri"/>
        <w:b/>
        <w:i/>
        <w:noProof/>
        <w:sz w:val="18"/>
      </w:rPr>
      <w:t>97</w:t>
    </w:r>
    <w:r w:rsidRPr="0027547F">
      <w:rPr>
        <w:rFonts w:eastAsia="Calibri"/>
        <w:b/>
        <w:i/>
        <w:sz w:val="18"/>
      </w:rPr>
      <w:fldChar w:fldCharType="end"/>
    </w:r>
  </w:p>
  <w:p w:rsidR="00726F72" w:rsidRPr="004C6099" w:rsidRDefault="00726F72" w:rsidP="002C3222">
    <w:pPr>
      <w:pBdr>
        <w:top w:val="single" w:sz="18" w:space="0" w:color="00B0F0"/>
      </w:pBdr>
      <w:tabs>
        <w:tab w:val="center" w:pos="4680"/>
        <w:tab w:val="right" w:pos="9360"/>
      </w:tabs>
      <w:spacing w:line="240" w:lineRule="auto"/>
      <w:jc w:val="center"/>
      <w:rPr>
        <w:rStyle w:val="Emphasis"/>
      </w:rPr>
    </w:pPr>
    <w:r w:rsidRPr="00C14E6C">
      <w:rPr>
        <w:rStyle w:val="Emphasis"/>
      </w:rPr>
      <w:t>SSIGL 18:  Drip Irrigation System Study and Design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Pr="00A212C0" w:rsidRDefault="00726F72" w:rsidP="00A212C0">
    <w:pPr>
      <w:pStyle w:val="Footer"/>
      <w:rPr>
        <w:rStyle w:val="Emphasis"/>
        <w:rFonts w:ascii="Arial" w:hAnsi="Arial"/>
        <w:b w:val="0"/>
        <w:i w:val="0"/>
        <w:iCs w:val="0"/>
        <w:color w:val="auto"/>
        <w:sz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Pr="00786AE6" w:rsidRDefault="00726F72" w:rsidP="00786AE6">
    <w:pPr>
      <w:pStyle w:val="Footer"/>
      <w:rPr>
        <w:rStyle w:val="Emphasis"/>
        <w:rFonts w:ascii="Arial" w:hAnsi="Arial"/>
        <w:b w:val="0"/>
        <w:i w:val="0"/>
        <w:iCs w:val="0"/>
        <w:color w:val="auto"/>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37A" w:rsidRDefault="00AD237A" w:rsidP="007F2089">
      <w:r>
        <w:separator/>
      </w:r>
    </w:p>
  </w:footnote>
  <w:footnote w:type="continuationSeparator" w:id="0">
    <w:p w:rsidR="00AD237A" w:rsidRDefault="00AD237A" w:rsidP="007F2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Pr="00CC3132" w:rsidRDefault="00726F72" w:rsidP="00CC3132">
    <w:pPr>
      <w:pStyle w:val="Header"/>
      <w:rPr>
        <w:rStyle w:val="Emphasis"/>
        <w:rFonts w:ascii="Arial" w:hAnsi="Arial"/>
        <w:b w:val="0"/>
        <w:i w:val="0"/>
        <w:iCs w:val="0"/>
        <w:color w:val="auto"/>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Pr="00DE6B37" w:rsidRDefault="00726F72" w:rsidP="005676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Default="00726F72" w:rsidP="00CC3132">
    <w:pPr>
      <w:pBdr>
        <w:bottom w:val="single" w:sz="18" w:space="1" w:color="00B0F0"/>
      </w:pBdr>
      <w:tabs>
        <w:tab w:val="left" w:pos="9090"/>
      </w:tabs>
      <w:spacing w:before="240" w:after="240" w:line="240" w:lineRule="auto"/>
      <w:jc w:val="left"/>
      <w:rPr>
        <w:rStyle w:val="Emphasis"/>
      </w:rPr>
    </w:pPr>
    <w:r>
      <w:rPr>
        <w:rStyle w:val="Emphasis"/>
      </w:rPr>
      <w:t>National Guidelines for Small Scale Irrigation Development</w:t>
    </w:r>
    <w:r>
      <w:rPr>
        <w:rStyle w:val="Emphasis"/>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Default="00726F72" w:rsidP="007B6A11">
    <w:pPr>
      <w:pBdr>
        <w:bottom w:val="single" w:sz="18" w:space="1" w:color="00B0F0"/>
      </w:pBdr>
      <w:tabs>
        <w:tab w:val="left" w:pos="9090"/>
      </w:tabs>
      <w:spacing w:before="240" w:after="240" w:line="240" w:lineRule="auto"/>
      <w:jc w:val="left"/>
      <w:rPr>
        <w:rStyle w:val="Emphasis"/>
      </w:rPr>
    </w:pPr>
    <w:r>
      <w:rPr>
        <w:rStyle w:val="Emphasis"/>
      </w:rPr>
      <w:t>National Guidelines for Small Scale Irrigation Development</w:t>
    </w:r>
    <w:r>
      <w:rPr>
        <w:rStyle w:val="Emphasis"/>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Pr="00A212C0" w:rsidRDefault="00726F72" w:rsidP="00A212C0">
    <w:pPr>
      <w:pStyle w:val="Header"/>
      <w:rPr>
        <w:rStyle w:val="Emphasis"/>
        <w:rFonts w:ascii="Arial" w:hAnsi="Arial"/>
        <w:b w:val="0"/>
        <w:i w:val="0"/>
        <w:iCs w:val="0"/>
        <w:color w:val="auto"/>
        <w:sz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72" w:rsidRPr="00786AE6" w:rsidRDefault="00726F72" w:rsidP="00786AE6">
    <w:pPr>
      <w:pStyle w:val="Header"/>
      <w:rPr>
        <w:rStyle w:val="Emphasis"/>
        <w:rFonts w:ascii="Arial" w:hAnsi="Arial"/>
        <w:b w:val="0"/>
        <w:i w:val="0"/>
        <w:iCs w:val="0"/>
        <w:color w:val="auto"/>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2D314EF"/>
    <w:multiLevelType w:val="hybridMultilevel"/>
    <w:tmpl w:val="AFF2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3">
    <w:nsid w:val="0A3554A5"/>
    <w:multiLevelType w:val="hybridMultilevel"/>
    <w:tmpl w:val="60AE5B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92183"/>
    <w:multiLevelType w:val="hybridMultilevel"/>
    <w:tmpl w:val="20D60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20754"/>
    <w:multiLevelType w:val="hybridMultilevel"/>
    <w:tmpl w:val="1142979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4AC0F48"/>
    <w:multiLevelType w:val="hybridMultilevel"/>
    <w:tmpl w:val="9DA67454"/>
    <w:lvl w:ilvl="0" w:tplc="98464A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510617F"/>
    <w:multiLevelType w:val="hybridMultilevel"/>
    <w:tmpl w:val="94528444"/>
    <w:lvl w:ilvl="0" w:tplc="BA4CA962">
      <w:start w:val="1"/>
      <w:numFmt w:val="lowerLetter"/>
      <w:lvlText w:val="%1)"/>
      <w:lvlJc w:val="left"/>
      <w:pPr>
        <w:ind w:left="1080" w:hanging="360"/>
      </w:pPr>
      <w:rPr>
        <w:rFonts w:hint="default"/>
        <w:b/>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ECF5808"/>
    <w:multiLevelType w:val="hybridMultilevel"/>
    <w:tmpl w:val="01A2F9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4424F71"/>
    <w:multiLevelType w:val="hybridMultilevel"/>
    <w:tmpl w:val="F078BCC8"/>
    <w:lvl w:ilvl="0" w:tplc="2548BDFE">
      <w:start w:val="1"/>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37735E"/>
    <w:multiLevelType w:val="hybridMultilevel"/>
    <w:tmpl w:val="20D60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BF6223"/>
    <w:multiLevelType w:val="hybridMultilevel"/>
    <w:tmpl w:val="D624D276"/>
    <w:lvl w:ilvl="0" w:tplc="2816556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5C9F7D03"/>
    <w:multiLevelType w:val="hybridMultilevel"/>
    <w:tmpl w:val="9CC0F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E214AD"/>
    <w:multiLevelType w:val="hybridMultilevel"/>
    <w:tmpl w:val="68563FB2"/>
    <w:lvl w:ilvl="0" w:tplc="08EE0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63CC44C6"/>
    <w:multiLevelType w:val="hybridMultilevel"/>
    <w:tmpl w:val="4822B42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2E685F"/>
    <w:multiLevelType w:val="hybridMultilevel"/>
    <w:tmpl w:val="F5D0DE74"/>
    <w:lvl w:ilvl="0" w:tplc="B0A2C4B6">
      <w:start w:val="1"/>
      <w:numFmt w:val="lowerLetter"/>
      <w:lvlText w:val="%1)"/>
      <w:lvlJc w:val="left"/>
      <w:pPr>
        <w:ind w:left="360" w:hanging="360"/>
      </w:pPr>
      <w:rPr>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6E3F2CD3"/>
    <w:multiLevelType w:val="hybridMultilevel"/>
    <w:tmpl w:val="CBCA8DB8"/>
    <w:lvl w:ilvl="0" w:tplc="55A638AC">
      <w:start w:val="1"/>
      <w:numFmt w:val="lowerLetter"/>
      <w:lvlText w:val="%1)"/>
      <w:lvlJc w:val="left"/>
      <w:pPr>
        <w:ind w:left="1080" w:hanging="360"/>
      </w:pPr>
      <w:rPr>
        <w:rFonts w:hint="default"/>
        <w:b/>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E903E38"/>
    <w:multiLevelType w:val="hybridMultilevel"/>
    <w:tmpl w:val="80E453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4"/>
  </w:num>
  <w:num w:numId="4">
    <w:abstractNumId w:val="18"/>
  </w:num>
  <w:num w:numId="5">
    <w:abstractNumId w:val="20"/>
  </w:num>
  <w:num w:numId="6">
    <w:abstractNumId w:val="12"/>
  </w:num>
  <w:num w:numId="7">
    <w:abstractNumId w:val="22"/>
  </w:num>
  <w:num w:numId="8">
    <w:abstractNumId w:val="10"/>
  </w:num>
  <w:num w:numId="9">
    <w:abstractNumId w:val="13"/>
  </w:num>
  <w:num w:numId="10">
    <w:abstractNumId w:val="4"/>
  </w:num>
  <w:num w:numId="11">
    <w:abstractNumId w:val="3"/>
  </w:num>
  <w:num w:numId="12">
    <w:abstractNumId w:val="11"/>
  </w:num>
  <w:num w:numId="13">
    <w:abstractNumId w:val="17"/>
  </w:num>
  <w:num w:numId="14">
    <w:abstractNumId w:val="21"/>
  </w:num>
  <w:num w:numId="15">
    <w:abstractNumId w:val="16"/>
  </w:num>
  <w:num w:numId="16">
    <w:abstractNumId w:val="15"/>
  </w:num>
  <w:num w:numId="17">
    <w:abstractNumId w:val="5"/>
  </w:num>
  <w:num w:numId="18">
    <w:abstractNumId w:val="23"/>
  </w:num>
  <w:num w:numId="19">
    <w:abstractNumId w:val="2"/>
  </w:num>
  <w:num w:numId="20">
    <w:abstractNumId w:val="9"/>
  </w:num>
  <w:num w:numId="21">
    <w:abstractNumId w:val="0"/>
  </w:num>
  <w:num w:numId="22">
    <w:abstractNumId w:val="7"/>
  </w:num>
  <w:num w:numId="23">
    <w:abstractNumId w:val="19"/>
  </w:num>
  <w:num w:numId="24">
    <w:abstractNumId w:val="1"/>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lete Bantero">
    <w15:presenceInfo w15:providerId="AD" w15:userId="S-1-5-21-1777166864-409868553-244481844-67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linkStyle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YzMTA0sTCzMDWzMDRQ0lEKTi0uzszPAykwrQUAhIbPtywAAAA="/>
  </w:docVars>
  <w:rsids>
    <w:rsidRoot w:val="007A39EB"/>
    <w:rsid w:val="0000155C"/>
    <w:rsid w:val="00001C71"/>
    <w:rsid w:val="00002282"/>
    <w:rsid w:val="000026EB"/>
    <w:rsid w:val="00003A06"/>
    <w:rsid w:val="00004EB8"/>
    <w:rsid w:val="000051EE"/>
    <w:rsid w:val="0000528B"/>
    <w:rsid w:val="000052A0"/>
    <w:rsid w:val="000066C5"/>
    <w:rsid w:val="00006A52"/>
    <w:rsid w:val="00011556"/>
    <w:rsid w:val="000133E1"/>
    <w:rsid w:val="00013B28"/>
    <w:rsid w:val="00014232"/>
    <w:rsid w:val="00014BF9"/>
    <w:rsid w:val="00016031"/>
    <w:rsid w:val="0001603C"/>
    <w:rsid w:val="00016D8C"/>
    <w:rsid w:val="00016E7F"/>
    <w:rsid w:val="00016F8F"/>
    <w:rsid w:val="000170F0"/>
    <w:rsid w:val="000201CA"/>
    <w:rsid w:val="00020878"/>
    <w:rsid w:val="00020BF9"/>
    <w:rsid w:val="000225C2"/>
    <w:rsid w:val="00022C74"/>
    <w:rsid w:val="00023784"/>
    <w:rsid w:val="00023D09"/>
    <w:rsid w:val="0002422B"/>
    <w:rsid w:val="0002428E"/>
    <w:rsid w:val="00024E9B"/>
    <w:rsid w:val="00025CE0"/>
    <w:rsid w:val="00026833"/>
    <w:rsid w:val="00026EA3"/>
    <w:rsid w:val="000277A5"/>
    <w:rsid w:val="00027D37"/>
    <w:rsid w:val="00031E00"/>
    <w:rsid w:val="00033AE0"/>
    <w:rsid w:val="00033ED9"/>
    <w:rsid w:val="00035625"/>
    <w:rsid w:val="000369DD"/>
    <w:rsid w:val="00036E55"/>
    <w:rsid w:val="000379BC"/>
    <w:rsid w:val="00037AB6"/>
    <w:rsid w:val="00037B09"/>
    <w:rsid w:val="00040ECE"/>
    <w:rsid w:val="000410FC"/>
    <w:rsid w:val="00041352"/>
    <w:rsid w:val="00041F03"/>
    <w:rsid w:val="000420A6"/>
    <w:rsid w:val="00042C7F"/>
    <w:rsid w:val="00042D7C"/>
    <w:rsid w:val="000434B6"/>
    <w:rsid w:val="00044622"/>
    <w:rsid w:val="000446FE"/>
    <w:rsid w:val="000459D5"/>
    <w:rsid w:val="00045C17"/>
    <w:rsid w:val="00045C49"/>
    <w:rsid w:val="000502DD"/>
    <w:rsid w:val="0005031E"/>
    <w:rsid w:val="0005043A"/>
    <w:rsid w:val="00050A0D"/>
    <w:rsid w:val="0005104C"/>
    <w:rsid w:val="00051511"/>
    <w:rsid w:val="000530A1"/>
    <w:rsid w:val="00054089"/>
    <w:rsid w:val="00054E9F"/>
    <w:rsid w:val="00055095"/>
    <w:rsid w:val="000550FE"/>
    <w:rsid w:val="00055430"/>
    <w:rsid w:val="00055449"/>
    <w:rsid w:val="000557FE"/>
    <w:rsid w:val="00056811"/>
    <w:rsid w:val="000568ED"/>
    <w:rsid w:val="0005712A"/>
    <w:rsid w:val="00057509"/>
    <w:rsid w:val="000575F0"/>
    <w:rsid w:val="00060121"/>
    <w:rsid w:val="000607D0"/>
    <w:rsid w:val="00061252"/>
    <w:rsid w:val="0006144C"/>
    <w:rsid w:val="00061CC3"/>
    <w:rsid w:val="000635D8"/>
    <w:rsid w:val="00063A62"/>
    <w:rsid w:val="00063DED"/>
    <w:rsid w:val="000644BB"/>
    <w:rsid w:val="0006456E"/>
    <w:rsid w:val="000653EE"/>
    <w:rsid w:val="000659A6"/>
    <w:rsid w:val="00065D86"/>
    <w:rsid w:val="00066712"/>
    <w:rsid w:val="00067377"/>
    <w:rsid w:val="000673EE"/>
    <w:rsid w:val="000675C1"/>
    <w:rsid w:val="00067E5E"/>
    <w:rsid w:val="0007035E"/>
    <w:rsid w:val="000704D4"/>
    <w:rsid w:val="00070C2D"/>
    <w:rsid w:val="000720AF"/>
    <w:rsid w:val="00072864"/>
    <w:rsid w:val="0007312F"/>
    <w:rsid w:val="00073493"/>
    <w:rsid w:val="000734AC"/>
    <w:rsid w:val="00073559"/>
    <w:rsid w:val="00073B92"/>
    <w:rsid w:val="00074EC9"/>
    <w:rsid w:val="00075C12"/>
    <w:rsid w:val="00076209"/>
    <w:rsid w:val="00076290"/>
    <w:rsid w:val="00076F8E"/>
    <w:rsid w:val="000777B8"/>
    <w:rsid w:val="00077FA3"/>
    <w:rsid w:val="00081990"/>
    <w:rsid w:val="000819C8"/>
    <w:rsid w:val="0008299E"/>
    <w:rsid w:val="00082CF8"/>
    <w:rsid w:val="00082F46"/>
    <w:rsid w:val="00083A05"/>
    <w:rsid w:val="00084852"/>
    <w:rsid w:val="000851F6"/>
    <w:rsid w:val="00085608"/>
    <w:rsid w:val="0008568D"/>
    <w:rsid w:val="00086170"/>
    <w:rsid w:val="0008653A"/>
    <w:rsid w:val="0008666F"/>
    <w:rsid w:val="00086F1E"/>
    <w:rsid w:val="00087828"/>
    <w:rsid w:val="00087C25"/>
    <w:rsid w:val="00087F24"/>
    <w:rsid w:val="000906A1"/>
    <w:rsid w:val="00090CD3"/>
    <w:rsid w:val="00090DC5"/>
    <w:rsid w:val="00091535"/>
    <w:rsid w:val="00091740"/>
    <w:rsid w:val="00091AE4"/>
    <w:rsid w:val="000926F4"/>
    <w:rsid w:val="000932C4"/>
    <w:rsid w:val="000945A9"/>
    <w:rsid w:val="000946EC"/>
    <w:rsid w:val="000951CE"/>
    <w:rsid w:val="000960C0"/>
    <w:rsid w:val="00097758"/>
    <w:rsid w:val="0009776A"/>
    <w:rsid w:val="00097F6E"/>
    <w:rsid w:val="000A0B95"/>
    <w:rsid w:val="000A2373"/>
    <w:rsid w:val="000A3755"/>
    <w:rsid w:val="000A3C2A"/>
    <w:rsid w:val="000A4C41"/>
    <w:rsid w:val="000A5228"/>
    <w:rsid w:val="000A5D00"/>
    <w:rsid w:val="000A6060"/>
    <w:rsid w:val="000A6597"/>
    <w:rsid w:val="000A6DEF"/>
    <w:rsid w:val="000A799F"/>
    <w:rsid w:val="000A7F86"/>
    <w:rsid w:val="000B0A7A"/>
    <w:rsid w:val="000B1B87"/>
    <w:rsid w:val="000B2304"/>
    <w:rsid w:val="000B3F0D"/>
    <w:rsid w:val="000B3FEE"/>
    <w:rsid w:val="000B54DB"/>
    <w:rsid w:val="000B560B"/>
    <w:rsid w:val="000B58EF"/>
    <w:rsid w:val="000B68E6"/>
    <w:rsid w:val="000B6978"/>
    <w:rsid w:val="000B7731"/>
    <w:rsid w:val="000C052D"/>
    <w:rsid w:val="000C0D85"/>
    <w:rsid w:val="000C1F5C"/>
    <w:rsid w:val="000C208C"/>
    <w:rsid w:val="000C2C88"/>
    <w:rsid w:val="000C325A"/>
    <w:rsid w:val="000C3928"/>
    <w:rsid w:val="000C4DF3"/>
    <w:rsid w:val="000C6877"/>
    <w:rsid w:val="000C728C"/>
    <w:rsid w:val="000C76F1"/>
    <w:rsid w:val="000C7766"/>
    <w:rsid w:val="000C7E71"/>
    <w:rsid w:val="000D005A"/>
    <w:rsid w:val="000D1429"/>
    <w:rsid w:val="000D174D"/>
    <w:rsid w:val="000D187C"/>
    <w:rsid w:val="000D21DB"/>
    <w:rsid w:val="000D24E2"/>
    <w:rsid w:val="000D36C3"/>
    <w:rsid w:val="000D4325"/>
    <w:rsid w:val="000D44B6"/>
    <w:rsid w:val="000D51AF"/>
    <w:rsid w:val="000D5EEB"/>
    <w:rsid w:val="000D7250"/>
    <w:rsid w:val="000D7828"/>
    <w:rsid w:val="000E18DF"/>
    <w:rsid w:val="000E1D70"/>
    <w:rsid w:val="000E1FD1"/>
    <w:rsid w:val="000E216B"/>
    <w:rsid w:val="000E2681"/>
    <w:rsid w:val="000E42C9"/>
    <w:rsid w:val="000E4479"/>
    <w:rsid w:val="000E4712"/>
    <w:rsid w:val="000E5240"/>
    <w:rsid w:val="000E5861"/>
    <w:rsid w:val="000E587F"/>
    <w:rsid w:val="000E58ED"/>
    <w:rsid w:val="000E64DA"/>
    <w:rsid w:val="000E6A07"/>
    <w:rsid w:val="000E703B"/>
    <w:rsid w:val="000E7098"/>
    <w:rsid w:val="000F0889"/>
    <w:rsid w:val="000F0ACE"/>
    <w:rsid w:val="000F1068"/>
    <w:rsid w:val="000F1447"/>
    <w:rsid w:val="000F146B"/>
    <w:rsid w:val="000F1AF4"/>
    <w:rsid w:val="000F24FE"/>
    <w:rsid w:val="000F30D8"/>
    <w:rsid w:val="000F38C5"/>
    <w:rsid w:val="000F3F7D"/>
    <w:rsid w:val="000F475A"/>
    <w:rsid w:val="000F487E"/>
    <w:rsid w:val="000F48BF"/>
    <w:rsid w:val="000F4A70"/>
    <w:rsid w:val="000F4B89"/>
    <w:rsid w:val="000F4E6E"/>
    <w:rsid w:val="000F4F8C"/>
    <w:rsid w:val="000F585D"/>
    <w:rsid w:val="000F63DC"/>
    <w:rsid w:val="000F7D94"/>
    <w:rsid w:val="00100A74"/>
    <w:rsid w:val="00100E0C"/>
    <w:rsid w:val="001017E5"/>
    <w:rsid w:val="00101AE2"/>
    <w:rsid w:val="00101B38"/>
    <w:rsid w:val="001023F8"/>
    <w:rsid w:val="0010260E"/>
    <w:rsid w:val="0010287C"/>
    <w:rsid w:val="00102B35"/>
    <w:rsid w:val="00103C88"/>
    <w:rsid w:val="001053FA"/>
    <w:rsid w:val="00106529"/>
    <w:rsid w:val="00107040"/>
    <w:rsid w:val="00107503"/>
    <w:rsid w:val="00107EDD"/>
    <w:rsid w:val="001108EA"/>
    <w:rsid w:val="0011230B"/>
    <w:rsid w:val="0011258E"/>
    <w:rsid w:val="00113579"/>
    <w:rsid w:val="001136B4"/>
    <w:rsid w:val="00114337"/>
    <w:rsid w:val="00114975"/>
    <w:rsid w:val="00115A06"/>
    <w:rsid w:val="001160FC"/>
    <w:rsid w:val="0011643D"/>
    <w:rsid w:val="00116600"/>
    <w:rsid w:val="00116A72"/>
    <w:rsid w:val="00116E1E"/>
    <w:rsid w:val="001172DD"/>
    <w:rsid w:val="001177C4"/>
    <w:rsid w:val="00117E10"/>
    <w:rsid w:val="00121BB7"/>
    <w:rsid w:val="00122163"/>
    <w:rsid w:val="00122FEA"/>
    <w:rsid w:val="00123702"/>
    <w:rsid w:val="00124C50"/>
    <w:rsid w:val="00124EF6"/>
    <w:rsid w:val="00125D24"/>
    <w:rsid w:val="00126213"/>
    <w:rsid w:val="001267B1"/>
    <w:rsid w:val="001271DF"/>
    <w:rsid w:val="0013002D"/>
    <w:rsid w:val="00131BA0"/>
    <w:rsid w:val="00132A16"/>
    <w:rsid w:val="00133E26"/>
    <w:rsid w:val="001359CA"/>
    <w:rsid w:val="00135AA4"/>
    <w:rsid w:val="00137127"/>
    <w:rsid w:val="001375A5"/>
    <w:rsid w:val="00140BE3"/>
    <w:rsid w:val="00140EC4"/>
    <w:rsid w:val="00140F9B"/>
    <w:rsid w:val="00143559"/>
    <w:rsid w:val="0014398F"/>
    <w:rsid w:val="00143D7D"/>
    <w:rsid w:val="00144F36"/>
    <w:rsid w:val="00145620"/>
    <w:rsid w:val="0014666A"/>
    <w:rsid w:val="00146F36"/>
    <w:rsid w:val="001477C4"/>
    <w:rsid w:val="00147954"/>
    <w:rsid w:val="00150608"/>
    <w:rsid w:val="00150B0B"/>
    <w:rsid w:val="00151EF3"/>
    <w:rsid w:val="001521A6"/>
    <w:rsid w:val="0015259B"/>
    <w:rsid w:val="001542F5"/>
    <w:rsid w:val="001549A8"/>
    <w:rsid w:val="0015600F"/>
    <w:rsid w:val="00157468"/>
    <w:rsid w:val="00157E40"/>
    <w:rsid w:val="0016031E"/>
    <w:rsid w:val="001607C2"/>
    <w:rsid w:val="0016122C"/>
    <w:rsid w:val="001615DA"/>
    <w:rsid w:val="00162265"/>
    <w:rsid w:val="0016354B"/>
    <w:rsid w:val="001638EE"/>
    <w:rsid w:val="001648F2"/>
    <w:rsid w:val="00164CFD"/>
    <w:rsid w:val="0016560C"/>
    <w:rsid w:val="0016576E"/>
    <w:rsid w:val="00165C72"/>
    <w:rsid w:val="00166256"/>
    <w:rsid w:val="00166C55"/>
    <w:rsid w:val="00170A12"/>
    <w:rsid w:val="00170D3E"/>
    <w:rsid w:val="00171AD9"/>
    <w:rsid w:val="00171FC9"/>
    <w:rsid w:val="00172C6E"/>
    <w:rsid w:val="001733F3"/>
    <w:rsid w:val="00173BFA"/>
    <w:rsid w:val="001755EC"/>
    <w:rsid w:val="00175614"/>
    <w:rsid w:val="00175C72"/>
    <w:rsid w:val="00176655"/>
    <w:rsid w:val="0017770B"/>
    <w:rsid w:val="00177C1F"/>
    <w:rsid w:val="00180596"/>
    <w:rsid w:val="0018104C"/>
    <w:rsid w:val="00182227"/>
    <w:rsid w:val="0018372D"/>
    <w:rsid w:val="0018403B"/>
    <w:rsid w:val="00184E0E"/>
    <w:rsid w:val="00184ED8"/>
    <w:rsid w:val="00184EFE"/>
    <w:rsid w:val="00184F11"/>
    <w:rsid w:val="001860CE"/>
    <w:rsid w:val="0018664A"/>
    <w:rsid w:val="0018759B"/>
    <w:rsid w:val="00187AFD"/>
    <w:rsid w:val="001906BB"/>
    <w:rsid w:val="00190EA3"/>
    <w:rsid w:val="00192262"/>
    <w:rsid w:val="00193023"/>
    <w:rsid w:val="001931D0"/>
    <w:rsid w:val="00193D37"/>
    <w:rsid w:val="00194DDB"/>
    <w:rsid w:val="00195496"/>
    <w:rsid w:val="00196336"/>
    <w:rsid w:val="001970FC"/>
    <w:rsid w:val="00197964"/>
    <w:rsid w:val="001A0CB8"/>
    <w:rsid w:val="001A0D81"/>
    <w:rsid w:val="001A209B"/>
    <w:rsid w:val="001A2698"/>
    <w:rsid w:val="001A2CEB"/>
    <w:rsid w:val="001A2DD1"/>
    <w:rsid w:val="001A2FF3"/>
    <w:rsid w:val="001A388F"/>
    <w:rsid w:val="001A3D97"/>
    <w:rsid w:val="001A4778"/>
    <w:rsid w:val="001A5BEF"/>
    <w:rsid w:val="001A5DE4"/>
    <w:rsid w:val="001A63E4"/>
    <w:rsid w:val="001A685B"/>
    <w:rsid w:val="001A694A"/>
    <w:rsid w:val="001A6C01"/>
    <w:rsid w:val="001A704A"/>
    <w:rsid w:val="001A789C"/>
    <w:rsid w:val="001A78B3"/>
    <w:rsid w:val="001A7EB7"/>
    <w:rsid w:val="001B1943"/>
    <w:rsid w:val="001B2185"/>
    <w:rsid w:val="001B31AA"/>
    <w:rsid w:val="001B3412"/>
    <w:rsid w:val="001B3665"/>
    <w:rsid w:val="001B3BC5"/>
    <w:rsid w:val="001B4B62"/>
    <w:rsid w:val="001B4E2C"/>
    <w:rsid w:val="001B545B"/>
    <w:rsid w:val="001B5A64"/>
    <w:rsid w:val="001B6C91"/>
    <w:rsid w:val="001B7410"/>
    <w:rsid w:val="001B7469"/>
    <w:rsid w:val="001B7997"/>
    <w:rsid w:val="001B7D18"/>
    <w:rsid w:val="001C02D9"/>
    <w:rsid w:val="001C08AA"/>
    <w:rsid w:val="001C08E1"/>
    <w:rsid w:val="001C0DA9"/>
    <w:rsid w:val="001C0E5F"/>
    <w:rsid w:val="001C1A69"/>
    <w:rsid w:val="001C234D"/>
    <w:rsid w:val="001C2ACB"/>
    <w:rsid w:val="001C2B90"/>
    <w:rsid w:val="001C2BC1"/>
    <w:rsid w:val="001C31B4"/>
    <w:rsid w:val="001C3715"/>
    <w:rsid w:val="001C423C"/>
    <w:rsid w:val="001C4526"/>
    <w:rsid w:val="001C4801"/>
    <w:rsid w:val="001C5F08"/>
    <w:rsid w:val="001C5F0E"/>
    <w:rsid w:val="001C62A4"/>
    <w:rsid w:val="001C6B44"/>
    <w:rsid w:val="001C7B04"/>
    <w:rsid w:val="001C7D53"/>
    <w:rsid w:val="001D022A"/>
    <w:rsid w:val="001D0369"/>
    <w:rsid w:val="001D1A08"/>
    <w:rsid w:val="001D2514"/>
    <w:rsid w:val="001D29F3"/>
    <w:rsid w:val="001D2F53"/>
    <w:rsid w:val="001D3276"/>
    <w:rsid w:val="001D50D7"/>
    <w:rsid w:val="001D520D"/>
    <w:rsid w:val="001D55D4"/>
    <w:rsid w:val="001D56A4"/>
    <w:rsid w:val="001D570E"/>
    <w:rsid w:val="001D5B27"/>
    <w:rsid w:val="001D5D87"/>
    <w:rsid w:val="001D63F2"/>
    <w:rsid w:val="001D6AF8"/>
    <w:rsid w:val="001D6EBA"/>
    <w:rsid w:val="001D7CDC"/>
    <w:rsid w:val="001E00E1"/>
    <w:rsid w:val="001E0915"/>
    <w:rsid w:val="001E0D88"/>
    <w:rsid w:val="001E165E"/>
    <w:rsid w:val="001E2F28"/>
    <w:rsid w:val="001E331C"/>
    <w:rsid w:val="001E361C"/>
    <w:rsid w:val="001E3913"/>
    <w:rsid w:val="001E3F76"/>
    <w:rsid w:val="001E5053"/>
    <w:rsid w:val="001E6A10"/>
    <w:rsid w:val="001E709A"/>
    <w:rsid w:val="001E76C3"/>
    <w:rsid w:val="001E797A"/>
    <w:rsid w:val="001F2557"/>
    <w:rsid w:val="001F339D"/>
    <w:rsid w:val="001F3476"/>
    <w:rsid w:val="001F365E"/>
    <w:rsid w:val="001F43F3"/>
    <w:rsid w:val="001F4A45"/>
    <w:rsid w:val="001F5E77"/>
    <w:rsid w:val="001F6620"/>
    <w:rsid w:val="001F6A8E"/>
    <w:rsid w:val="001F7135"/>
    <w:rsid w:val="002003EE"/>
    <w:rsid w:val="0020083D"/>
    <w:rsid w:val="0020474E"/>
    <w:rsid w:val="00205074"/>
    <w:rsid w:val="002059E3"/>
    <w:rsid w:val="00205A61"/>
    <w:rsid w:val="00206E42"/>
    <w:rsid w:val="002070E3"/>
    <w:rsid w:val="002113AD"/>
    <w:rsid w:val="0021151B"/>
    <w:rsid w:val="00211604"/>
    <w:rsid w:val="002118E8"/>
    <w:rsid w:val="00211F0C"/>
    <w:rsid w:val="00212771"/>
    <w:rsid w:val="00212790"/>
    <w:rsid w:val="00212D27"/>
    <w:rsid w:val="00212EA3"/>
    <w:rsid w:val="00214173"/>
    <w:rsid w:val="002149BD"/>
    <w:rsid w:val="002151DB"/>
    <w:rsid w:val="002175AB"/>
    <w:rsid w:val="00217671"/>
    <w:rsid w:val="002200F4"/>
    <w:rsid w:val="00220756"/>
    <w:rsid w:val="00220AB7"/>
    <w:rsid w:val="002210FE"/>
    <w:rsid w:val="00221CFA"/>
    <w:rsid w:val="00222BB6"/>
    <w:rsid w:val="0022339C"/>
    <w:rsid w:val="002241B6"/>
    <w:rsid w:val="00224F3A"/>
    <w:rsid w:val="0022771F"/>
    <w:rsid w:val="0023087E"/>
    <w:rsid w:val="00230BF9"/>
    <w:rsid w:val="00230EAB"/>
    <w:rsid w:val="00230F65"/>
    <w:rsid w:val="002314DF"/>
    <w:rsid w:val="0023290D"/>
    <w:rsid w:val="00232C17"/>
    <w:rsid w:val="00232D6B"/>
    <w:rsid w:val="00232E03"/>
    <w:rsid w:val="002336B7"/>
    <w:rsid w:val="0023499C"/>
    <w:rsid w:val="00234D66"/>
    <w:rsid w:val="0023514E"/>
    <w:rsid w:val="00235E15"/>
    <w:rsid w:val="0023617A"/>
    <w:rsid w:val="00236E47"/>
    <w:rsid w:val="00237B28"/>
    <w:rsid w:val="00240D1B"/>
    <w:rsid w:val="00241344"/>
    <w:rsid w:val="00241529"/>
    <w:rsid w:val="002416CB"/>
    <w:rsid w:val="002418DA"/>
    <w:rsid w:val="002424D2"/>
    <w:rsid w:val="002441C3"/>
    <w:rsid w:val="00246AFE"/>
    <w:rsid w:val="002473B0"/>
    <w:rsid w:val="00250CA7"/>
    <w:rsid w:val="002512DD"/>
    <w:rsid w:val="0025131A"/>
    <w:rsid w:val="0025296C"/>
    <w:rsid w:val="00252AB1"/>
    <w:rsid w:val="002547E9"/>
    <w:rsid w:val="00254CB1"/>
    <w:rsid w:val="00255076"/>
    <w:rsid w:val="002556F5"/>
    <w:rsid w:val="0025578C"/>
    <w:rsid w:val="00255B1C"/>
    <w:rsid w:val="00255E45"/>
    <w:rsid w:val="00257095"/>
    <w:rsid w:val="0025722D"/>
    <w:rsid w:val="00257960"/>
    <w:rsid w:val="00257D0B"/>
    <w:rsid w:val="002604D3"/>
    <w:rsid w:val="0026086C"/>
    <w:rsid w:val="002614B3"/>
    <w:rsid w:val="002618FA"/>
    <w:rsid w:val="00261C50"/>
    <w:rsid w:val="0026207C"/>
    <w:rsid w:val="00262105"/>
    <w:rsid w:val="00262321"/>
    <w:rsid w:val="00262D9B"/>
    <w:rsid w:val="00262DCC"/>
    <w:rsid w:val="00263A21"/>
    <w:rsid w:val="0026457B"/>
    <w:rsid w:val="00264B0D"/>
    <w:rsid w:val="0026570A"/>
    <w:rsid w:val="002659AF"/>
    <w:rsid w:val="00266101"/>
    <w:rsid w:val="002661E3"/>
    <w:rsid w:val="0026768F"/>
    <w:rsid w:val="00270DDA"/>
    <w:rsid w:val="00271262"/>
    <w:rsid w:val="00271458"/>
    <w:rsid w:val="00271BB2"/>
    <w:rsid w:val="00271D94"/>
    <w:rsid w:val="002720F6"/>
    <w:rsid w:val="00272791"/>
    <w:rsid w:val="00273D81"/>
    <w:rsid w:val="00274A41"/>
    <w:rsid w:val="00274B65"/>
    <w:rsid w:val="00276681"/>
    <w:rsid w:val="00277684"/>
    <w:rsid w:val="0027770F"/>
    <w:rsid w:val="00277A3F"/>
    <w:rsid w:val="00280854"/>
    <w:rsid w:val="0028085D"/>
    <w:rsid w:val="00280A8C"/>
    <w:rsid w:val="00281829"/>
    <w:rsid w:val="00282513"/>
    <w:rsid w:val="002857A0"/>
    <w:rsid w:val="00285D8E"/>
    <w:rsid w:val="002863DE"/>
    <w:rsid w:val="00286862"/>
    <w:rsid w:val="00286F6E"/>
    <w:rsid w:val="00287862"/>
    <w:rsid w:val="00290598"/>
    <w:rsid w:val="002908EF"/>
    <w:rsid w:val="002909A6"/>
    <w:rsid w:val="00290E1D"/>
    <w:rsid w:val="00290FD8"/>
    <w:rsid w:val="00291959"/>
    <w:rsid w:val="002925D6"/>
    <w:rsid w:val="002928DE"/>
    <w:rsid w:val="0029355F"/>
    <w:rsid w:val="002936CB"/>
    <w:rsid w:val="00293D77"/>
    <w:rsid w:val="002941A7"/>
    <w:rsid w:val="00294670"/>
    <w:rsid w:val="00295320"/>
    <w:rsid w:val="002962B5"/>
    <w:rsid w:val="00296438"/>
    <w:rsid w:val="00296C33"/>
    <w:rsid w:val="0029724B"/>
    <w:rsid w:val="0029743E"/>
    <w:rsid w:val="00297A90"/>
    <w:rsid w:val="002A0339"/>
    <w:rsid w:val="002A088E"/>
    <w:rsid w:val="002A11A0"/>
    <w:rsid w:val="002A23EF"/>
    <w:rsid w:val="002A3374"/>
    <w:rsid w:val="002A370A"/>
    <w:rsid w:val="002A3A9C"/>
    <w:rsid w:val="002A3C47"/>
    <w:rsid w:val="002A4678"/>
    <w:rsid w:val="002A47DC"/>
    <w:rsid w:val="002A47FB"/>
    <w:rsid w:val="002A5B91"/>
    <w:rsid w:val="002A5BCB"/>
    <w:rsid w:val="002A5D47"/>
    <w:rsid w:val="002A6572"/>
    <w:rsid w:val="002A68FC"/>
    <w:rsid w:val="002A71E5"/>
    <w:rsid w:val="002A71E9"/>
    <w:rsid w:val="002B00D2"/>
    <w:rsid w:val="002B011B"/>
    <w:rsid w:val="002B0924"/>
    <w:rsid w:val="002B1B1D"/>
    <w:rsid w:val="002B2FB8"/>
    <w:rsid w:val="002B3422"/>
    <w:rsid w:val="002B4168"/>
    <w:rsid w:val="002B4CC6"/>
    <w:rsid w:val="002B4E92"/>
    <w:rsid w:val="002B5433"/>
    <w:rsid w:val="002B6EFA"/>
    <w:rsid w:val="002C00A4"/>
    <w:rsid w:val="002C07A4"/>
    <w:rsid w:val="002C11F7"/>
    <w:rsid w:val="002C152B"/>
    <w:rsid w:val="002C16C1"/>
    <w:rsid w:val="002C28AE"/>
    <w:rsid w:val="002C2B1E"/>
    <w:rsid w:val="002C2D52"/>
    <w:rsid w:val="002C2FE7"/>
    <w:rsid w:val="002C3222"/>
    <w:rsid w:val="002C3489"/>
    <w:rsid w:val="002C3704"/>
    <w:rsid w:val="002C54ED"/>
    <w:rsid w:val="002C5A39"/>
    <w:rsid w:val="002C5FA3"/>
    <w:rsid w:val="002C6270"/>
    <w:rsid w:val="002C6B9B"/>
    <w:rsid w:val="002C7241"/>
    <w:rsid w:val="002D1064"/>
    <w:rsid w:val="002D1C7D"/>
    <w:rsid w:val="002D1FD4"/>
    <w:rsid w:val="002D32F3"/>
    <w:rsid w:val="002D3A71"/>
    <w:rsid w:val="002D3C8C"/>
    <w:rsid w:val="002D4553"/>
    <w:rsid w:val="002D4C5A"/>
    <w:rsid w:val="002D5148"/>
    <w:rsid w:val="002D5675"/>
    <w:rsid w:val="002D56E7"/>
    <w:rsid w:val="002D5CCE"/>
    <w:rsid w:val="002D5F3C"/>
    <w:rsid w:val="002D6E09"/>
    <w:rsid w:val="002D712C"/>
    <w:rsid w:val="002D71EF"/>
    <w:rsid w:val="002D72F6"/>
    <w:rsid w:val="002D73F9"/>
    <w:rsid w:val="002E23E2"/>
    <w:rsid w:val="002E2A0B"/>
    <w:rsid w:val="002E2D46"/>
    <w:rsid w:val="002E3729"/>
    <w:rsid w:val="002E3915"/>
    <w:rsid w:val="002E430F"/>
    <w:rsid w:val="002E4909"/>
    <w:rsid w:val="002E4BCE"/>
    <w:rsid w:val="002E5327"/>
    <w:rsid w:val="002E581D"/>
    <w:rsid w:val="002E584F"/>
    <w:rsid w:val="002E650A"/>
    <w:rsid w:val="002E72FB"/>
    <w:rsid w:val="002E754E"/>
    <w:rsid w:val="002E75D0"/>
    <w:rsid w:val="002F0243"/>
    <w:rsid w:val="002F0AE4"/>
    <w:rsid w:val="002F1AC2"/>
    <w:rsid w:val="002F1BDB"/>
    <w:rsid w:val="002F1F3A"/>
    <w:rsid w:val="002F20EA"/>
    <w:rsid w:val="002F2C00"/>
    <w:rsid w:val="002F2DEB"/>
    <w:rsid w:val="002F30FE"/>
    <w:rsid w:val="002F3383"/>
    <w:rsid w:val="002F4574"/>
    <w:rsid w:val="002F50A5"/>
    <w:rsid w:val="002F645B"/>
    <w:rsid w:val="002F6EE6"/>
    <w:rsid w:val="002F7303"/>
    <w:rsid w:val="003005F3"/>
    <w:rsid w:val="00301825"/>
    <w:rsid w:val="003018D9"/>
    <w:rsid w:val="003027E3"/>
    <w:rsid w:val="00303A4E"/>
    <w:rsid w:val="00304268"/>
    <w:rsid w:val="0030498A"/>
    <w:rsid w:val="00304F30"/>
    <w:rsid w:val="00305F24"/>
    <w:rsid w:val="00306F6D"/>
    <w:rsid w:val="00307D41"/>
    <w:rsid w:val="00310486"/>
    <w:rsid w:val="00310695"/>
    <w:rsid w:val="00310EBB"/>
    <w:rsid w:val="00311212"/>
    <w:rsid w:val="0031180D"/>
    <w:rsid w:val="003118B4"/>
    <w:rsid w:val="00312036"/>
    <w:rsid w:val="003124DD"/>
    <w:rsid w:val="00314137"/>
    <w:rsid w:val="0031493B"/>
    <w:rsid w:val="003152EC"/>
    <w:rsid w:val="00315DE1"/>
    <w:rsid w:val="00316679"/>
    <w:rsid w:val="00316935"/>
    <w:rsid w:val="00322D60"/>
    <w:rsid w:val="00322EC3"/>
    <w:rsid w:val="003230E1"/>
    <w:rsid w:val="00325546"/>
    <w:rsid w:val="00325D8E"/>
    <w:rsid w:val="00326DDB"/>
    <w:rsid w:val="00326DF5"/>
    <w:rsid w:val="00327588"/>
    <w:rsid w:val="00327A12"/>
    <w:rsid w:val="003300D0"/>
    <w:rsid w:val="00330288"/>
    <w:rsid w:val="003304A4"/>
    <w:rsid w:val="00330A34"/>
    <w:rsid w:val="00330E24"/>
    <w:rsid w:val="0033177C"/>
    <w:rsid w:val="00331E85"/>
    <w:rsid w:val="00333E0C"/>
    <w:rsid w:val="00334B76"/>
    <w:rsid w:val="003353BA"/>
    <w:rsid w:val="003357F6"/>
    <w:rsid w:val="00336BDD"/>
    <w:rsid w:val="0033717E"/>
    <w:rsid w:val="00337684"/>
    <w:rsid w:val="0033786C"/>
    <w:rsid w:val="003378EC"/>
    <w:rsid w:val="00341EAD"/>
    <w:rsid w:val="00343554"/>
    <w:rsid w:val="00343F03"/>
    <w:rsid w:val="003441DB"/>
    <w:rsid w:val="003455DE"/>
    <w:rsid w:val="00345A8F"/>
    <w:rsid w:val="00345E88"/>
    <w:rsid w:val="003461DB"/>
    <w:rsid w:val="003461F3"/>
    <w:rsid w:val="00346971"/>
    <w:rsid w:val="0035007E"/>
    <w:rsid w:val="00351AFD"/>
    <w:rsid w:val="00352078"/>
    <w:rsid w:val="00352498"/>
    <w:rsid w:val="003533F7"/>
    <w:rsid w:val="00353478"/>
    <w:rsid w:val="0035358A"/>
    <w:rsid w:val="00354124"/>
    <w:rsid w:val="00356D0C"/>
    <w:rsid w:val="0035759A"/>
    <w:rsid w:val="00357727"/>
    <w:rsid w:val="0035774B"/>
    <w:rsid w:val="003579C6"/>
    <w:rsid w:val="003604DD"/>
    <w:rsid w:val="00362C43"/>
    <w:rsid w:val="00362D00"/>
    <w:rsid w:val="00362EC9"/>
    <w:rsid w:val="00362F51"/>
    <w:rsid w:val="00363169"/>
    <w:rsid w:val="00363DD8"/>
    <w:rsid w:val="00364021"/>
    <w:rsid w:val="00364992"/>
    <w:rsid w:val="00364F0E"/>
    <w:rsid w:val="00365007"/>
    <w:rsid w:val="0036547D"/>
    <w:rsid w:val="00365AA8"/>
    <w:rsid w:val="0036694C"/>
    <w:rsid w:val="00366FB9"/>
    <w:rsid w:val="00367E68"/>
    <w:rsid w:val="00370220"/>
    <w:rsid w:val="00370263"/>
    <w:rsid w:val="003709EB"/>
    <w:rsid w:val="00370DC7"/>
    <w:rsid w:val="00370FD7"/>
    <w:rsid w:val="00371728"/>
    <w:rsid w:val="00373118"/>
    <w:rsid w:val="003736C4"/>
    <w:rsid w:val="00373AA4"/>
    <w:rsid w:val="003742B9"/>
    <w:rsid w:val="0037472A"/>
    <w:rsid w:val="00374CC4"/>
    <w:rsid w:val="00375FEC"/>
    <w:rsid w:val="00376593"/>
    <w:rsid w:val="00376D7A"/>
    <w:rsid w:val="00376F2D"/>
    <w:rsid w:val="00377015"/>
    <w:rsid w:val="00377C80"/>
    <w:rsid w:val="003801FB"/>
    <w:rsid w:val="003809B2"/>
    <w:rsid w:val="0038104A"/>
    <w:rsid w:val="003816D9"/>
    <w:rsid w:val="003855D7"/>
    <w:rsid w:val="00385E5F"/>
    <w:rsid w:val="00386ED8"/>
    <w:rsid w:val="00387254"/>
    <w:rsid w:val="00387627"/>
    <w:rsid w:val="00387C7E"/>
    <w:rsid w:val="00390503"/>
    <w:rsid w:val="0039057B"/>
    <w:rsid w:val="0039058B"/>
    <w:rsid w:val="00391223"/>
    <w:rsid w:val="0039165B"/>
    <w:rsid w:val="00391ECE"/>
    <w:rsid w:val="0039227C"/>
    <w:rsid w:val="0039231A"/>
    <w:rsid w:val="00392F79"/>
    <w:rsid w:val="0039434A"/>
    <w:rsid w:val="0039487F"/>
    <w:rsid w:val="00394938"/>
    <w:rsid w:val="00394E76"/>
    <w:rsid w:val="00395486"/>
    <w:rsid w:val="00395C62"/>
    <w:rsid w:val="0039613D"/>
    <w:rsid w:val="0039631D"/>
    <w:rsid w:val="00396A54"/>
    <w:rsid w:val="00396F57"/>
    <w:rsid w:val="0039782B"/>
    <w:rsid w:val="003978F2"/>
    <w:rsid w:val="00397B6A"/>
    <w:rsid w:val="003A0144"/>
    <w:rsid w:val="003A034D"/>
    <w:rsid w:val="003A12F0"/>
    <w:rsid w:val="003A151C"/>
    <w:rsid w:val="003A1563"/>
    <w:rsid w:val="003A1A21"/>
    <w:rsid w:val="003A1D08"/>
    <w:rsid w:val="003A1F8E"/>
    <w:rsid w:val="003A2509"/>
    <w:rsid w:val="003A2803"/>
    <w:rsid w:val="003A2B3F"/>
    <w:rsid w:val="003A2D63"/>
    <w:rsid w:val="003A356A"/>
    <w:rsid w:val="003A3B82"/>
    <w:rsid w:val="003A51E7"/>
    <w:rsid w:val="003A555B"/>
    <w:rsid w:val="003A6C6A"/>
    <w:rsid w:val="003B0417"/>
    <w:rsid w:val="003B0CC4"/>
    <w:rsid w:val="003B18BE"/>
    <w:rsid w:val="003B1B05"/>
    <w:rsid w:val="003B2EF3"/>
    <w:rsid w:val="003B2F27"/>
    <w:rsid w:val="003B557B"/>
    <w:rsid w:val="003B55A1"/>
    <w:rsid w:val="003B5997"/>
    <w:rsid w:val="003B6257"/>
    <w:rsid w:val="003B6AC8"/>
    <w:rsid w:val="003B70F2"/>
    <w:rsid w:val="003B796D"/>
    <w:rsid w:val="003B7BB3"/>
    <w:rsid w:val="003C1647"/>
    <w:rsid w:val="003C1847"/>
    <w:rsid w:val="003C1DB0"/>
    <w:rsid w:val="003C31D5"/>
    <w:rsid w:val="003C3730"/>
    <w:rsid w:val="003C4511"/>
    <w:rsid w:val="003C46CA"/>
    <w:rsid w:val="003C54BA"/>
    <w:rsid w:val="003C5565"/>
    <w:rsid w:val="003C5FDF"/>
    <w:rsid w:val="003C68A2"/>
    <w:rsid w:val="003C6A9B"/>
    <w:rsid w:val="003C716D"/>
    <w:rsid w:val="003C741B"/>
    <w:rsid w:val="003C7560"/>
    <w:rsid w:val="003C75B7"/>
    <w:rsid w:val="003D0CE8"/>
    <w:rsid w:val="003D0E25"/>
    <w:rsid w:val="003D0FE0"/>
    <w:rsid w:val="003D1325"/>
    <w:rsid w:val="003D2294"/>
    <w:rsid w:val="003D29FC"/>
    <w:rsid w:val="003D2B6F"/>
    <w:rsid w:val="003D35CB"/>
    <w:rsid w:val="003D3C8D"/>
    <w:rsid w:val="003D424C"/>
    <w:rsid w:val="003D5610"/>
    <w:rsid w:val="003D575C"/>
    <w:rsid w:val="003D575F"/>
    <w:rsid w:val="003D580F"/>
    <w:rsid w:val="003D5B03"/>
    <w:rsid w:val="003D5B48"/>
    <w:rsid w:val="003D5BE7"/>
    <w:rsid w:val="003D64DD"/>
    <w:rsid w:val="003D7CAD"/>
    <w:rsid w:val="003D7CE5"/>
    <w:rsid w:val="003D7F14"/>
    <w:rsid w:val="003E08E5"/>
    <w:rsid w:val="003E0F98"/>
    <w:rsid w:val="003E1E79"/>
    <w:rsid w:val="003E2FBD"/>
    <w:rsid w:val="003E32B3"/>
    <w:rsid w:val="003E3554"/>
    <w:rsid w:val="003E3F59"/>
    <w:rsid w:val="003E580C"/>
    <w:rsid w:val="003E58FE"/>
    <w:rsid w:val="003E6112"/>
    <w:rsid w:val="003E6329"/>
    <w:rsid w:val="003E668A"/>
    <w:rsid w:val="003E6854"/>
    <w:rsid w:val="003E6E12"/>
    <w:rsid w:val="003E6FD0"/>
    <w:rsid w:val="003E715A"/>
    <w:rsid w:val="003E7E8E"/>
    <w:rsid w:val="003F1AB5"/>
    <w:rsid w:val="003F2427"/>
    <w:rsid w:val="003F2871"/>
    <w:rsid w:val="003F2C51"/>
    <w:rsid w:val="003F2CF0"/>
    <w:rsid w:val="003F47B6"/>
    <w:rsid w:val="003F515D"/>
    <w:rsid w:val="003F55E5"/>
    <w:rsid w:val="003F73D0"/>
    <w:rsid w:val="003F7898"/>
    <w:rsid w:val="003F7968"/>
    <w:rsid w:val="003F7F43"/>
    <w:rsid w:val="0040034D"/>
    <w:rsid w:val="00400513"/>
    <w:rsid w:val="004005D0"/>
    <w:rsid w:val="00400996"/>
    <w:rsid w:val="004012E0"/>
    <w:rsid w:val="0040136B"/>
    <w:rsid w:val="004021F0"/>
    <w:rsid w:val="004029B4"/>
    <w:rsid w:val="00402AEA"/>
    <w:rsid w:val="0040388A"/>
    <w:rsid w:val="004038DA"/>
    <w:rsid w:val="00403EAE"/>
    <w:rsid w:val="00404D9B"/>
    <w:rsid w:val="00405277"/>
    <w:rsid w:val="00405397"/>
    <w:rsid w:val="0040589C"/>
    <w:rsid w:val="00405D95"/>
    <w:rsid w:val="00407030"/>
    <w:rsid w:val="00407119"/>
    <w:rsid w:val="004078E8"/>
    <w:rsid w:val="00407DFE"/>
    <w:rsid w:val="0041100D"/>
    <w:rsid w:val="00411054"/>
    <w:rsid w:val="00411FDF"/>
    <w:rsid w:val="0041366B"/>
    <w:rsid w:val="004137B9"/>
    <w:rsid w:val="004144A7"/>
    <w:rsid w:val="00415507"/>
    <w:rsid w:val="00416063"/>
    <w:rsid w:val="004161BE"/>
    <w:rsid w:val="0041635E"/>
    <w:rsid w:val="00417280"/>
    <w:rsid w:val="0041762A"/>
    <w:rsid w:val="00417A33"/>
    <w:rsid w:val="004203B7"/>
    <w:rsid w:val="00420E21"/>
    <w:rsid w:val="00421A9A"/>
    <w:rsid w:val="00421AF9"/>
    <w:rsid w:val="00422B90"/>
    <w:rsid w:val="004233A1"/>
    <w:rsid w:val="00423D45"/>
    <w:rsid w:val="004240DE"/>
    <w:rsid w:val="00424157"/>
    <w:rsid w:val="00425AE6"/>
    <w:rsid w:val="0042632D"/>
    <w:rsid w:val="00426591"/>
    <w:rsid w:val="00426B1B"/>
    <w:rsid w:val="00426EF6"/>
    <w:rsid w:val="004273F8"/>
    <w:rsid w:val="004277D2"/>
    <w:rsid w:val="00427E4A"/>
    <w:rsid w:val="00431238"/>
    <w:rsid w:val="004327D8"/>
    <w:rsid w:val="0043335D"/>
    <w:rsid w:val="00433A7C"/>
    <w:rsid w:val="0043555C"/>
    <w:rsid w:val="004357E1"/>
    <w:rsid w:val="004363C8"/>
    <w:rsid w:val="0043661E"/>
    <w:rsid w:val="00436EC4"/>
    <w:rsid w:val="00436F68"/>
    <w:rsid w:val="004374C3"/>
    <w:rsid w:val="00437813"/>
    <w:rsid w:val="00437C04"/>
    <w:rsid w:val="00440A16"/>
    <w:rsid w:val="00440DD1"/>
    <w:rsid w:val="00441671"/>
    <w:rsid w:val="00441737"/>
    <w:rsid w:val="00442A42"/>
    <w:rsid w:val="00444AF3"/>
    <w:rsid w:val="00444F4A"/>
    <w:rsid w:val="00444F87"/>
    <w:rsid w:val="0044528B"/>
    <w:rsid w:val="00445DFB"/>
    <w:rsid w:val="00445EFB"/>
    <w:rsid w:val="004464C7"/>
    <w:rsid w:val="004472A5"/>
    <w:rsid w:val="004505F9"/>
    <w:rsid w:val="00452172"/>
    <w:rsid w:val="004526F2"/>
    <w:rsid w:val="00452FC8"/>
    <w:rsid w:val="0045339E"/>
    <w:rsid w:val="004537DD"/>
    <w:rsid w:val="00454E15"/>
    <w:rsid w:val="004567AD"/>
    <w:rsid w:val="00457103"/>
    <w:rsid w:val="00460DAA"/>
    <w:rsid w:val="00461CEA"/>
    <w:rsid w:val="00461D98"/>
    <w:rsid w:val="00462295"/>
    <w:rsid w:val="00463FA4"/>
    <w:rsid w:val="004655B2"/>
    <w:rsid w:val="004664F9"/>
    <w:rsid w:val="004665F5"/>
    <w:rsid w:val="00466FAF"/>
    <w:rsid w:val="00467821"/>
    <w:rsid w:val="004700C5"/>
    <w:rsid w:val="00470EB8"/>
    <w:rsid w:val="00471EAE"/>
    <w:rsid w:val="004721A2"/>
    <w:rsid w:val="00473BEF"/>
    <w:rsid w:val="00475915"/>
    <w:rsid w:val="00475A98"/>
    <w:rsid w:val="0047606D"/>
    <w:rsid w:val="00477F68"/>
    <w:rsid w:val="00480799"/>
    <w:rsid w:val="004829DA"/>
    <w:rsid w:val="0048398E"/>
    <w:rsid w:val="00483C5D"/>
    <w:rsid w:val="00483F26"/>
    <w:rsid w:val="004840DE"/>
    <w:rsid w:val="004859D0"/>
    <w:rsid w:val="00486D4D"/>
    <w:rsid w:val="00486F1D"/>
    <w:rsid w:val="00487CEF"/>
    <w:rsid w:val="00490318"/>
    <w:rsid w:val="004908B2"/>
    <w:rsid w:val="0049217B"/>
    <w:rsid w:val="00492408"/>
    <w:rsid w:val="0049274A"/>
    <w:rsid w:val="004928C3"/>
    <w:rsid w:val="00492AC3"/>
    <w:rsid w:val="00494437"/>
    <w:rsid w:val="00495D58"/>
    <w:rsid w:val="00496AF7"/>
    <w:rsid w:val="004977EE"/>
    <w:rsid w:val="004979FC"/>
    <w:rsid w:val="004A1A6F"/>
    <w:rsid w:val="004A2DC5"/>
    <w:rsid w:val="004A30E5"/>
    <w:rsid w:val="004A32D1"/>
    <w:rsid w:val="004A3A99"/>
    <w:rsid w:val="004A3EDD"/>
    <w:rsid w:val="004A425B"/>
    <w:rsid w:val="004A44F0"/>
    <w:rsid w:val="004A47B5"/>
    <w:rsid w:val="004A4F59"/>
    <w:rsid w:val="004A4FCB"/>
    <w:rsid w:val="004A50A6"/>
    <w:rsid w:val="004A5237"/>
    <w:rsid w:val="004A55D3"/>
    <w:rsid w:val="004A6B91"/>
    <w:rsid w:val="004A7042"/>
    <w:rsid w:val="004A713A"/>
    <w:rsid w:val="004A74DE"/>
    <w:rsid w:val="004A7732"/>
    <w:rsid w:val="004A7E45"/>
    <w:rsid w:val="004B0D02"/>
    <w:rsid w:val="004B1BAF"/>
    <w:rsid w:val="004B2AD8"/>
    <w:rsid w:val="004B2B2D"/>
    <w:rsid w:val="004B2B91"/>
    <w:rsid w:val="004B3949"/>
    <w:rsid w:val="004B3CF9"/>
    <w:rsid w:val="004B3D23"/>
    <w:rsid w:val="004B4F71"/>
    <w:rsid w:val="004B5094"/>
    <w:rsid w:val="004B7236"/>
    <w:rsid w:val="004B7B5B"/>
    <w:rsid w:val="004B7C2E"/>
    <w:rsid w:val="004C032B"/>
    <w:rsid w:val="004C1088"/>
    <w:rsid w:val="004C142C"/>
    <w:rsid w:val="004C290C"/>
    <w:rsid w:val="004C2969"/>
    <w:rsid w:val="004C2DD0"/>
    <w:rsid w:val="004C2FFE"/>
    <w:rsid w:val="004C3669"/>
    <w:rsid w:val="004C3D87"/>
    <w:rsid w:val="004C4D86"/>
    <w:rsid w:val="004C5508"/>
    <w:rsid w:val="004C560D"/>
    <w:rsid w:val="004C761B"/>
    <w:rsid w:val="004C77AB"/>
    <w:rsid w:val="004C7A7C"/>
    <w:rsid w:val="004C7DF6"/>
    <w:rsid w:val="004D0CA7"/>
    <w:rsid w:val="004D122A"/>
    <w:rsid w:val="004D16A7"/>
    <w:rsid w:val="004D20EB"/>
    <w:rsid w:val="004D4021"/>
    <w:rsid w:val="004D502D"/>
    <w:rsid w:val="004D5EF9"/>
    <w:rsid w:val="004D7309"/>
    <w:rsid w:val="004E017B"/>
    <w:rsid w:val="004E0DFD"/>
    <w:rsid w:val="004E2FDA"/>
    <w:rsid w:val="004E4D57"/>
    <w:rsid w:val="004E5AE5"/>
    <w:rsid w:val="004E61BB"/>
    <w:rsid w:val="004E6744"/>
    <w:rsid w:val="004E7F28"/>
    <w:rsid w:val="004F1279"/>
    <w:rsid w:val="004F1367"/>
    <w:rsid w:val="004F23BD"/>
    <w:rsid w:val="004F31B4"/>
    <w:rsid w:val="004F3416"/>
    <w:rsid w:val="004F4131"/>
    <w:rsid w:val="004F43FA"/>
    <w:rsid w:val="004F48A0"/>
    <w:rsid w:val="004F59D6"/>
    <w:rsid w:val="004F5BAA"/>
    <w:rsid w:val="004F5BBA"/>
    <w:rsid w:val="004F5F7E"/>
    <w:rsid w:val="004F691B"/>
    <w:rsid w:val="004F7EC3"/>
    <w:rsid w:val="00500435"/>
    <w:rsid w:val="005005EB"/>
    <w:rsid w:val="005009F9"/>
    <w:rsid w:val="00500AA7"/>
    <w:rsid w:val="00500D19"/>
    <w:rsid w:val="00501525"/>
    <w:rsid w:val="00502537"/>
    <w:rsid w:val="0050291F"/>
    <w:rsid w:val="005040B2"/>
    <w:rsid w:val="0050452F"/>
    <w:rsid w:val="00504991"/>
    <w:rsid w:val="0050590B"/>
    <w:rsid w:val="00506085"/>
    <w:rsid w:val="005066D9"/>
    <w:rsid w:val="005068A5"/>
    <w:rsid w:val="005079DE"/>
    <w:rsid w:val="00511688"/>
    <w:rsid w:val="00511B34"/>
    <w:rsid w:val="00513516"/>
    <w:rsid w:val="00514B7E"/>
    <w:rsid w:val="00515F4C"/>
    <w:rsid w:val="005162AC"/>
    <w:rsid w:val="00516A48"/>
    <w:rsid w:val="005170DC"/>
    <w:rsid w:val="005174D0"/>
    <w:rsid w:val="00517D9A"/>
    <w:rsid w:val="005201D5"/>
    <w:rsid w:val="00520988"/>
    <w:rsid w:val="00521AB9"/>
    <w:rsid w:val="005226E7"/>
    <w:rsid w:val="0052332E"/>
    <w:rsid w:val="005238A1"/>
    <w:rsid w:val="00523B47"/>
    <w:rsid w:val="00524689"/>
    <w:rsid w:val="0052570E"/>
    <w:rsid w:val="00526D54"/>
    <w:rsid w:val="00527866"/>
    <w:rsid w:val="0053062A"/>
    <w:rsid w:val="00532550"/>
    <w:rsid w:val="00534FC5"/>
    <w:rsid w:val="00535E55"/>
    <w:rsid w:val="00536A8B"/>
    <w:rsid w:val="005377B6"/>
    <w:rsid w:val="00542231"/>
    <w:rsid w:val="005427A6"/>
    <w:rsid w:val="00542BB7"/>
    <w:rsid w:val="00543DB3"/>
    <w:rsid w:val="005442FE"/>
    <w:rsid w:val="00544FEA"/>
    <w:rsid w:val="005450D6"/>
    <w:rsid w:val="0054535A"/>
    <w:rsid w:val="0054587C"/>
    <w:rsid w:val="00545BFB"/>
    <w:rsid w:val="00546832"/>
    <w:rsid w:val="00547568"/>
    <w:rsid w:val="00547644"/>
    <w:rsid w:val="00547CEB"/>
    <w:rsid w:val="00547D87"/>
    <w:rsid w:val="00550951"/>
    <w:rsid w:val="005515BA"/>
    <w:rsid w:val="00551AF2"/>
    <w:rsid w:val="00551C99"/>
    <w:rsid w:val="00551DD6"/>
    <w:rsid w:val="00552496"/>
    <w:rsid w:val="0055252C"/>
    <w:rsid w:val="00552A7B"/>
    <w:rsid w:val="005535A0"/>
    <w:rsid w:val="00553772"/>
    <w:rsid w:val="00553973"/>
    <w:rsid w:val="00554A0D"/>
    <w:rsid w:val="00554A56"/>
    <w:rsid w:val="00554FCD"/>
    <w:rsid w:val="0055529A"/>
    <w:rsid w:val="00555A13"/>
    <w:rsid w:val="00556327"/>
    <w:rsid w:val="00556A27"/>
    <w:rsid w:val="00556DC5"/>
    <w:rsid w:val="00556E89"/>
    <w:rsid w:val="00557C1F"/>
    <w:rsid w:val="005601C9"/>
    <w:rsid w:val="005605BA"/>
    <w:rsid w:val="00560E5B"/>
    <w:rsid w:val="0056141C"/>
    <w:rsid w:val="00561539"/>
    <w:rsid w:val="005618DB"/>
    <w:rsid w:val="00561986"/>
    <w:rsid w:val="00561D0C"/>
    <w:rsid w:val="00562415"/>
    <w:rsid w:val="0056275A"/>
    <w:rsid w:val="00562FBE"/>
    <w:rsid w:val="00563323"/>
    <w:rsid w:val="0056338B"/>
    <w:rsid w:val="00563527"/>
    <w:rsid w:val="00563951"/>
    <w:rsid w:val="00563F0F"/>
    <w:rsid w:val="00564E69"/>
    <w:rsid w:val="00565110"/>
    <w:rsid w:val="005651CD"/>
    <w:rsid w:val="0056523C"/>
    <w:rsid w:val="005656AE"/>
    <w:rsid w:val="00565E09"/>
    <w:rsid w:val="005666C8"/>
    <w:rsid w:val="005671CF"/>
    <w:rsid w:val="005675FB"/>
    <w:rsid w:val="00567635"/>
    <w:rsid w:val="00570562"/>
    <w:rsid w:val="0057086F"/>
    <w:rsid w:val="00571576"/>
    <w:rsid w:val="0057165C"/>
    <w:rsid w:val="00572151"/>
    <w:rsid w:val="0057251F"/>
    <w:rsid w:val="00572879"/>
    <w:rsid w:val="00572DDC"/>
    <w:rsid w:val="00573935"/>
    <w:rsid w:val="00574287"/>
    <w:rsid w:val="0057464A"/>
    <w:rsid w:val="00574B39"/>
    <w:rsid w:val="005762C4"/>
    <w:rsid w:val="005769D0"/>
    <w:rsid w:val="00576F27"/>
    <w:rsid w:val="00577077"/>
    <w:rsid w:val="0057758B"/>
    <w:rsid w:val="00580CEB"/>
    <w:rsid w:val="005810D1"/>
    <w:rsid w:val="00581DA4"/>
    <w:rsid w:val="0058283E"/>
    <w:rsid w:val="005828A5"/>
    <w:rsid w:val="00583D65"/>
    <w:rsid w:val="00584206"/>
    <w:rsid w:val="00584F62"/>
    <w:rsid w:val="00586308"/>
    <w:rsid w:val="00587842"/>
    <w:rsid w:val="00587FB1"/>
    <w:rsid w:val="00587FB4"/>
    <w:rsid w:val="005900CD"/>
    <w:rsid w:val="00590119"/>
    <w:rsid w:val="005902E0"/>
    <w:rsid w:val="00590F39"/>
    <w:rsid w:val="0059113D"/>
    <w:rsid w:val="005912EC"/>
    <w:rsid w:val="0059251F"/>
    <w:rsid w:val="0059375A"/>
    <w:rsid w:val="00593BC4"/>
    <w:rsid w:val="00593D82"/>
    <w:rsid w:val="00595F4D"/>
    <w:rsid w:val="0059665D"/>
    <w:rsid w:val="0059788C"/>
    <w:rsid w:val="00597CBB"/>
    <w:rsid w:val="00597D41"/>
    <w:rsid w:val="005A0739"/>
    <w:rsid w:val="005A1586"/>
    <w:rsid w:val="005A1867"/>
    <w:rsid w:val="005A1E11"/>
    <w:rsid w:val="005A2CE7"/>
    <w:rsid w:val="005A2EB6"/>
    <w:rsid w:val="005A302C"/>
    <w:rsid w:val="005A347B"/>
    <w:rsid w:val="005A4000"/>
    <w:rsid w:val="005A4900"/>
    <w:rsid w:val="005A4C01"/>
    <w:rsid w:val="005A5961"/>
    <w:rsid w:val="005A5DE1"/>
    <w:rsid w:val="005A71DD"/>
    <w:rsid w:val="005B0091"/>
    <w:rsid w:val="005B2045"/>
    <w:rsid w:val="005B2731"/>
    <w:rsid w:val="005B2B6D"/>
    <w:rsid w:val="005B2BEA"/>
    <w:rsid w:val="005B5337"/>
    <w:rsid w:val="005B58E8"/>
    <w:rsid w:val="005B73AD"/>
    <w:rsid w:val="005B7531"/>
    <w:rsid w:val="005C0AF8"/>
    <w:rsid w:val="005C3801"/>
    <w:rsid w:val="005C4073"/>
    <w:rsid w:val="005C4EBB"/>
    <w:rsid w:val="005C5392"/>
    <w:rsid w:val="005C621A"/>
    <w:rsid w:val="005C6EC5"/>
    <w:rsid w:val="005C6F55"/>
    <w:rsid w:val="005C7117"/>
    <w:rsid w:val="005C7769"/>
    <w:rsid w:val="005C77A0"/>
    <w:rsid w:val="005C7A24"/>
    <w:rsid w:val="005D009C"/>
    <w:rsid w:val="005D15A9"/>
    <w:rsid w:val="005D1B6E"/>
    <w:rsid w:val="005D1FEB"/>
    <w:rsid w:val="005D3C34"/>
    <w:rsid w:val="005D534F"/>
    <w:rsid w:val="005D6531"/>
    <w:rsid w:val="005D6695"/>
    <w:rsid w:val="005E0F51"/>
    <w:rsid w:val="005E1688"/>
    <w:rsid w:val="005E27EF"/>
    <w:rsid w:val="005E29E9"/>
    <w:rsid w:val="005E29F1"/>
    <w:rsid w:val="005E3024"/>
    <w:rsid w:val="005E4C5A"/>
    <w:rsid w:val="005E5284"/>
    <w:rsid w:val="005E5603"/>
    <w:rsid w:val="005E5C13"/>
    <w:rsid w:val="005F1B33"/>
    <w:rsid w:val="005F27CC"/>
    <w:rsid w:val="005F2C69"/>
    <w:rsid w:val="005F31A5"/>
    <w:rsid w:val="005F32BF"/>
    <w:rsid w:val="005F46C9"/>
    <w:rsid w:val="005F5DD3"/>
    <w:rsid w:val="005F5DFD"/>
    <w:rsid w:val="005F614F"/>
    <w:rsid w:val="005F654D"/>
    <w:rsid w:val="005F73C4"/>
    <w:rsid w:val="00600748"/>
    <w:rsid w:val="00600F85"/>
    <w:rsid w:val="006011C7"/>
    <w:rsid w:val="00601E3D"/>
    <w:rsid w:val="00602927"/>
    <w:rsid w:val="00602B93"/>
    <w:rsid w:val="00603120"/>
    <w:rsid w:val="006031C8"/>
    <w:rsid w:val="00603489"/>
    <w:rsid w:val="006042F6"/>
    <w:rsid w:val="00604629"/>
    <w:rsid w:val="0061088A"/>
    <w:rsid w:val="0061232B"/>
    <w:rsid w:val="00612C6E"/>
    <w:rsid w:val="00613A4F"/>
    <w:rsid w:val="00614E39"/>
    <w:rsid w:val="00616846"/>
    <w:rsid w:val="00616E6D"/>
    <w:rsid w:val="00620044"/>
    <w:rsid w:val="0062045C"/>
    <w:rsid w:val="006205C7"/>
    <w:rsid w:val="0062065D"/>
    <w:rsid w:val="00620735"/>
    <w:rsid w:val="00620AD2"/>
    <w:rsid w:val="00621184"/>
    <w:rsid w:val="00621AC8"/>
    <w:rsid w:val="00621DC1"/>
    <w:rsid w:val="00625377"/>
    <w:rsid w:val="0062683F"/>
    <w:rsid w:val="00626A02"/>
    <w:rsid w:val="0062709D"/>
    <w:rsid w:val="00627BC7"/>
    <w:rsid w:val="00627E76"/>
    <w:rsid w:val="006318BE"/>
    <w:rsid w:val="00631F28"/>
    <w:rsid w:val="006328CA"/>
    <w:rsid w:val="0063294E"/>
    <w:rsid w:val="0063300D"/>
    <w:rsid w:val="00633501"/>
    <w:rsid w:val="00633596"/>
    <w:rsid w:val="00633946"/>
    <w:rsid w:val="00634478"/>
    <w:rsid w:val="006346A0"/>
    <w:rsid w:val="00634BE1"/>
    <w:rsid w:val="00635543"/>
    <w:rsid w:val="00635909"/>
    <w:rsid w:val="00635A6A"/>
    <w:rsid w:val="00635D9A"/>
    <w:rsid w:val="00636034"/>
    <w:rsid w:val="006366CE"/>
    <w:rsid w:val="00636E12"/>
    <w:rsid w:val="00637270"/>
    <w:rsid w:val="00637BBA"/>
    <w:rsid w:val="00637E14"/>
    <w:rsid w:val="00641ECD"/>
    <w:rsid w:val="006434D7"/>
    <w:rsid w:val="006457C6"/>
    <w:rsid w:val="0064599B"/>
    <w:rsid w:val="00646014"/>
    <w:rsid w:val="00646476"/>
    <w:rsid w:val="00646596"/>
    <w:rsid w:val="00647157"/>
    <w:rsid w:val="006500C5"/>
    <w:rsid w:val="006507B0"/>
    <w:rsid w:val="00650F18"/>
    <w:rsid w:val="00651D03"/>
    <w:rsid w:val="006522E5"/>
    <w:rsid w:val="0065241C"/>
    <w:rsid w:val="006524E5"/>
    <w:rsid w:val="00652B0E"/>
    <w:rsid w:val="00652C04"/>
    <w:rsid w:val="00652D0E"/>
    <w:rsid w:val="00652F15"/>
    <w:rsid w:val="00653625"/>
    <w:rsid w:val="00656233"/>
    <w:rsid w:val="00656C0C"/>
    <w:rsid w:val="0066179C"/>
    <w:rsid w:val="00661822"/>
    <w:rsid w:val="006618E8"/>
    <w:rsid w:val="0066344E"/>
    <w:rsid w:val="00663FAC"/>
    <w:rsid w:val="006650C9"/>
    <w:rsid w:val="006651B5"/>
    <w:rsid w:val="00665379"/>
    <w:rsid w:val="0066589F"/>
    <w:rsid w:val="00665F95"/>
    <w:rsid w:val="0066648B"/>
    <w:rsid w:val="00666B09"/>
    <w:rsid w:val="006718CB"/>
    <w:rsid w:val="006719FA"/>
    <w:rsid w:val="0067329C"/>
    <w:rsid w:val="006747DC"/>
    <w:rsid w:val="00674873"/>
    <w:rsid w:val="006749D6"/>
    <w:rsid w:val="006761EF"/>
    <w:rsid w:val="0067720A"/>
    <w:rsid w:val="0067754A"/>
    <w:rsid w:val="00677D4E"/>
    <w:rsid w:val="0068050A"/>
    <w:rsid w:val="00680CDD"/>
    <w:rsid w:val="0068129B"/>
    <w:rsid w:val="006813ED"/>
    <w:rsid w:val="0068148D"/>
    <w:rsid w:val="00681B2E"/>
    <w:rsid w:val="0068225D"/>
    <w:rsid w:val="00682524"/>
    <w:rsid w:val="00683956"/>
    <w:rsid w:val="0068507A"/>
    <w:rsid w:val="00686C60"/>
    <w:rsid w:val="006871A2"/>
    <w:rsid w:val="006871E6"/>
    <w:rsid w:val="0068758E"/>
    <w:rsid w:val="00687FC7"/>
    <w:rsid w:val="00691617"/>
    <w:rsid w:val="00691B32"/>
    <w:rsid w:val="00691CCE"/>
    <w:rsid w:val="00692072"/>
    <w:rsid w:val="00692B1F"/>
    <w:rsid w:val="006937DE"/>
    <w:rsid w:val="00693909"/>
    <w:rsid w:val="006939C5"/>
    <w:rsid w:val="00693DB2"/>
    <w:rsid w:val="006941E3"/>
    <w:rsid w:val="00694D97"/>
    <w:rsid w:val="00694DC3"/>
    <w:rsid w:val="00695B7B"/>
    <w:rsid w:val="00695F11"/>
    <w:rsid w:val="00696D0B"/>
    <w:rsid w:val="00697614"/>
    <w:rsid w:val="0069772D"/>
    <w:rsid w:val="00697CEE"/>
    <w:rsid w:val="00697EEE"/>
    <w:rsid w:val="006A0602"/>
    <w:rsid w:val="006A0F02"/>
    <w:rsid w:val="006A170D"/>
    <w:rsid w:val="006A18AF"/>
    <w:rsid w:val="006A2AEB"/>
    <w:rsid w:val="006A2E07"/>
    <w:rsid w:val="006A330E"/>
    <w:rsid w:val="006A38A5"/>
    <w:rsid w:val="006A410C"/>
    <w:rsid w:val="006A4360"/>
    <w:rsid w:val="006A5F22"/>
    <w:rsid w:val="006B033C"/>
    <w:rsid w:val="006B0D22"/>
    <w:rsid w:val="006B1787"/>
    <w:rsid w:val="006B2867"/>
    <w:rsid w:val="006B307D"/>
    <w:rsid w:val="006B36C5"/>
    <w:rsid w:val="006B5A47"/>
    <w:rsid w:val="006B5B9A"/>
    <w:rsid w:val="006B71E1"/>
    <w:rsid w:val="006B752F"/>
    <w:rsid w:val="006B7EBE"/>
    <w:rsid w:val="006B7FE9"/>
    <w:rsid w:val="006C059C"/>
    <w:rsid w:val="006C0950"/>
    <w:rsid w:val="006C163D"/>
    <w:rsid w:val="006C2753"/>
    <w:rsid w:val="006C4555"/>
    <w:rsid w:val="006C49A6"/>
    <w:rsid w:val="006C53AB"/>
    <w:rsid w:val="006C557F"/>
    <w:rsid w:val="006C57F6"/>
    <w:rsid w:val="006C6060"/>
    <w:rsid w:val="006C6062"/>
    <w:rsid w:val="006C6ED7"/>
    <w:rsid w:val="006C7055"/>
    <w:rsid w:val="006D054F"/>
    <w:rsid w:val="006D09EE"/>
    <w:rsid w:val="006D19B3"/>
    <w:rsid w:val="006D225D"/>
    <w:rsid w:val="006D2C6E"/>
    <w:rsid w:val="006D3803"/>
    <w:rsid w:val="006D39BE"/>
    <w:rsid w:val="006D424C"/>
    <w:rsid w:val="006D63CA"/>
    <w:rsid w:val="006D6B19"/>
    <w:rsid w:val="006E21C1"/>
    <w:rsid w:val="006E2549"/>
    <w:rsid w:val="006E29F1"/>
    <w:rsid w:val="006E2E54"/>
    <w:rsid w:val="006E3D99"/>
    <w:rsid w:val="006E4B4C"/>
    <w:rsid w:val="006E4DDD"/>
    <w:rsid w:val="006E52F2"/>
    <w:rsid w:val="006E539A"/>
    <w:rsid w:val="006E69FD"/>
    <w:rsid w:val="006E79B8"/>
    <w:rsid w:val="006F1233"/>
    <w:rsid w:val="006F13DD"/>
    <w:rsid w:val="006F1FE7"/>
    <w:rsid w:val="006F322B"/>
    <w:rsid w:val="006F348A"/>
    <w:rsid w:val="006F416D"/>
    <w:rsid w:val="006F4798"/>
    <w:rsid w:val="006F4D15"/>
    <w:rsid w:val="006F5C5C"/>
    <w:rsid w:val="006F64D3"/>
    <w:rsid w:val="0070046F"/>
    <w:rsid w:val="007004D9"/>
    <w:rsid w:val="007014A3"/>
    <w:rsid w:val="00701E7A"/>
    <w:rsid w:val="00702627"/>
    <w:rsid w:val="00702635"/>
    <w:rsid w:val="00703339"/>
    <w:rsid w:val="007033B6"/>
    <w:rsid w:val="00703D98"/>
    <w:rsid w:val="007048DE"/>
    <w:rsid w:val="00704C6A"/>
    <w:rsid w:val="00705778"/>
    <w:rsid w:val="00705A1B"/>
    <w:rsid w:val="0070680E"/>
    <w:rsid w:val="00707279"/>
    <w:rsid w:val="00707BE0"/>
    <w:rsid w:val="007100AC"/>
    <w:rsid w:val="007106ED"/>
    <w:rsid w:val="00712360"/>
    <w:rsid w:val="00712BAB"/>
    <w:rsid w:val="007146E1"/>
    <w:rsid w:val="00715677"/>
    <w:rsid w:val="00716768"/>
    <w:rsid w:val="00716A82"/>
    <w:rsid w:val="00716B3F"/>
    <w:rsid w:val="0072105E"/>
    <w:rsid w:val="00721B6F"/>
    <w:rsid w:val="00721C9C"/>
    <w:rsid w:val="0072201C"/>
    <w:rsid w:val="0072220E"/>
    <w:rsid w:val="007222B6"/>
    <w:rsid w:val="00722A4A"/>
    <w:rsid w:val="00722ECC"/>
    <w:rsid w:val="00723014"/>
    <w:rsid w:val="007241FD"/>
    <w:rsid w:val="00725877"/>
    <w:rsid w:val="0072661C"/>
    <w:rsid w:val="00726F72"/>
    <w:rsid w:val="007278CC"/>
    <w:rsid w:val="007301FA"/>
    <w:rsid w:val="00730357"/>
    <w:rsid w:val="00731DCC"/>
    <w:rsid w:val="0073234C"/>
    <w:rsid w:val="00732963"/>
    <w:rsid w:val="00732F3D"/>
    <w:rsid w:val="00734664"/>
    <w:rsid w:val="00734C0E"/>
    <w:rsid w:val="00734D06"/>
    <w:rsid w:val="00736025"/>
    <w:rsid w:val="00736917"/>
    <w:rsid w:val="007369F6"/>
    <w:rsid w:val="00736B2A"/>
    <w:rsid w:val="00736C60"/>
    <w:rsid w:val="00736D4E"/>
    <w:rsid w:val="00736D9D"/>
    <w:rsid w:val="007374BD"/>
    <w:rsid w:val="007402D8"/>
    <w:rsid w:val="00740E70"/>
    <w:rsid w:val="007421B0"/>
    <w:rsid w:val="00742659"/>
    <w:rsid w:val="00742B95"/>
    <w:rsid w:val="00742C91"/>
    <w:rsid w:val="007449EF"/>
    <w:rsid w:val="00745FAF"/>
    <w:rsid w:val="00746066"/>
    <w:rsid w:val="00746F42"/>
    <w:rsid w:val="00747436"/>
    <w:rsid w:val="00747A6B"/>
    <w:rsid w:val="00747D77"/>
    <w:rsid w:val="0075004E"/>
    <w:rsid w:val="00751AFA"/>
    <w:rsid w:val="00751C13"/>
    <w:rsid w:val="0075340A"/>
    <w:rsid w:val="00754205"/>
    <w:rsid w:val="00754537"/>
    <w:rsid w:val="00754DCF"/>
    <w:rsid w:val="00754E3A"/>
    <w:rsid w:val="00754F5B"/>
    <w:rsid w:val="00755859"/>
    <w:rsid w:val="007563C6"/>
    <w:rsid w:val="00756795"/>
    <w:rsid w:val="00757356"/>
    <w:rsid w:val="0076007E"/>
    <w:rsid w:val="0076019E"/>
    <w:rsid w:val="007604C1"/>
    <w:rsid w:val="00760586"/>
    <w:rsid w:val="00760B8C"/>
    <w:rsid w:val="00761390"/>
    <w:rsid w:val="00761DAD"/>
    <w:rsid w:val="0076257E"/>
    <w:rsid w:val="00762F37"/>
    <w:rsid w:val="00764057"/>
    <w:rsid w:val="00764552"/>
    <w:rsid w:val="0076528D"/>
    <w:rsid w:val="00765BC6"/>
    <w:rsid w:val="00765BE1"/>
    <w:rsid w:val="00765EAA"/>
    <w:rsid w:val="007666E8"/>
    <w:rsid w:val="00766E97"/>
    <w:rsid w:val="007677E1"/>
    <w:rsid w:val="0077058E"/>
    <w:rsid w:val="00770983"/>
    <w:rsid w:val="00770F31"/>
    <w:rsid w:val="007710A5"/>
    <w:rsid w:val="00771332"/>
    <w:rsid w:val="007715AE"/>
    <w:rsid w:val="007749AC"/>
    <w:rsid w:val="0077533E"/>
    <w:rsid w:val="00775582"/>
    <w:rsid w:val="00775B68"/>
    <w:rsid w:val="007763E0"/>
    <w:rsid w:val="00776BA4"/>
    <w:rsid w:val="0077740C"/>
    <w:rsid w:val="00780899"/>
    <w:rsid w:val="00780F89"/>
    <w:rsid w:val="00781301"/>
    <w:rsid w:val="007818E8"/>
    <w:rsid w:val="007819F5"/>
    <w:rsid w:val="007824E8"/>
    <w:rsid w:val="00782E55"/>
    <w:rsid w:val="00783E2A"/>
    <w:rsid w:val="00784306"/>
    <w:rsid w:val="00784DFC"/>
    <w:rsid w:val="00785C1F"/>
    <w:rsid w:val="00786066"/>
    <w:rsid w:val="00786136"/>
    <w:rsid w:val="0078615A"/>
    <w:rsid w:val="007867F9"/>
    <w:rsid w:val="0078680D"/>
    <w:rsid w:val="00786AE6"/>
    <w:rsid w:val="00786B95"/>
    <w:rsid w:val="007870AE"/>
    <w:rsid w:val="007875F2"/>
    <w:rsid w:val="0079026B"/>
    <w:rsid w:val="00790642"/>
    <w:rsid w:val="007907EB"/>
    <w:rsid w:val="00791DA2"/>
    <w:rsid w:val="00792C73"/>
    <w:rsid w:val="00793DEC"/>
    <w:rsid w:val="0079412D"/>
    <w:rsid w:val="00794512"/>
    <w:rsid w:val="00794977"/>
    <w:rsid w:val="00794E71"/>
    <w:rsid w:val="00794EF2"/>
    <w:rsid w:val="00795B9D"/>
    <w:rsid w:val="007961BB"/>
    <w:rsid w:val="007966E6"/>
    <w:rsid w:val="007968E2"/>
    <w:rsid w:val="0079706F"/>
    <w:rsid w:val="0079721F"/>
    <w:rsid w:val="0079760F"/>
    <w:rsid w:val="007A202A"/>
    <w:rsid w:val="007A2428"/>
    <w:rsid w:val="007A2A44"/>
    <w:rsid w:val="007A2AA7"/>
    <w:rsid w:val="007A2D0C"/>
    <w:rsid w:val="007A35AB"/>
    <w:rsid w:val="007A39EB"/>
    <w:rsid w:val="007A3F7B"/>
    <w:rsid w:val="007A51F8"/>
    <w:rsid w:val="007A54A9"/>
    <w:rsid w:val="007A5F1F"/>
    <w:rsid w:val="007A6333"/>
    <w:rsid w:val="007B01B3"/>
    <w:rsid w:val="007B02C6"/>
    <w:rsid w:val="007B0937"/>
    <w:rsid w:val="007B09DC"/>
    <w:rsid w:val="007B0ACD"/>
    <w:rsid w:val="007B0DED"/>
    <w:rsid w:val="007B107E"/>
    <w:rsid w:val="007B112D"/>
    <w:rsid w:val="007B2194"/>
    <w:rsid w:val="007B274E"/>
    <w:rsid w:val="007B32EC"/>
    <w:rsid w:val="007B33C2"/>
    <w:rsid w:val="007B3590"/>
    <w:rsid w:val="007B35B6"/>
    <w:rsid w:val="007B37F3"/>
    <w:rsid w:val="007B4588"/>
    <w:rsid w:val="007B50D8"/>
    <w:rsid w:val="007B5D32"/>
    <w:rsid w:val="007B6934"/>
    <w:rsid w:val="007B6A11"/>
    <w:rsid w:val="007B7181"/>
    <w:rsid w:val="007B73A9"/>
    <w:rsid w:val="007C150E"/>
    <w:rsid w:val="007C1BEB"/>
    <w:rsid w:val="007C1FD9"/>
    <w:rsid w:val="007C2E50"/>
    <w:rsid w:val="007C2EFD"/>
    <w:rsid w:val="007C33AC"/>
    <w:rsid w:val="007C3CBC"/>
    <w:rsid w:val="007C3DF0"/>
    <w:rsid w:val="007C43B2"/>
    <w:rsid w:val="007C4437"/>
    <w:rsid w:val="007C5324"/>
    <w:rsid w:val="007C6474"/>
    <w:rsid w:val="007C6536"/>
    <w:rsid w:val="007C68E6"/>
    <w:rsid w:val="007C6BB0"/>
    <w:rsid w:val="007C6CBB"/>
    <w:rsid w:val="007C6F9A"/>
    <w:rsid w:val="007C74C3"/>
    <w:rsid w:val="007C7836"/>
    <w:rsid w:val="007C7CE6"/>
    <w:rsid w:val="007C7CFA"/>
    <w:rsid w:val="007D02B9"/>
    <w:rsid w:val="007D2D13"/>
    <w:rsid w:val="007D2F19"/>
    <w:rsid w:val="007D2F75"/>
    <w:rsid w:val="007D33C5"/>
    <w:rsid w:val="007D366A"/>
    <w:rsid w:val="007D3F11"/>
    <w:rsid w:val="007D46C7"/>
    <w:rsid w:val="007D5B40"/>
    <w:rsid w:val="007D6554"/>
    <w:rsid w:val="007D680C"/>
    <w:rsid w:val="007D776D"/>
    <w:rsid w:val="007E1AE8"/>
    <w:rsid w:val="007E2054"/>
    <w:rsid w:val="007E234F"/>
    <w:rsid w:val="007E23F5"/>
    <w:rsid w:val="007E28F8"/>
    <w:rsid w:val="007E378B"/>
    <w:rsid w:val="007E5667"/>
    <w:rsid w:val="007E5669"/>
    <w:rsid w:val="007E64B8"/>
    <w:rsid w:val="007E65AC"/>
    <w:rsid w:val="007E7113"/>
    <w:rsid w:val="007E7185"/>
    <w:rsid w:val="007E7BFE"/>
    <w:rsid w:val="007F00BC"/>
    <w:rsid w:val="007F0322"/>
    <w:rsid w:val="007F064C"/>
    <w:rsid w:val="007F0EE7"/>
    <w:rsid w:val="007F2089"/>
    <w:rsid w:val="007F2334"/>
    <w:rsid w:val="007F26CF"/>
    <w:rsid w:val="007F281C"/>
    <w:rsid w:val="007F28FC"/>
    <w:rsid w:val="007F323E"/>
    <w:rsid w:val="007F32E3"/>
    <w:rsid w:val="007F4919"/>
    <w:rsid w:val="007F4C37"/>
    <w:rsid w:val="007F52E5"/>
    <w:rsid w:val="007F62BC"/>
    <w:rsid w:val="007F7809"/>
    <w:rsid w:val="008003F2"/>
    <w:rsid w:val="008008F2"/>
    <w:rsid w:val="008026E7"/>
    <w:rsid w:val="00803190"/>
    <w:rsid w:val="0080338B"/>
    <w:rsid w:val="00803443"/>
    <w:rsid w:val="00805315"/>
    <w:rsid w:val="00805329"/>
    <w:rsid w:val="00805718"/>
    <w:rsid w:val="00805DDB"/>
    <w:rsid w:val="00807AA0"/>
    <w:rsid w:val="008105BF"/>
    <w:rsid w:val="00810AED"/>
    <w:rsid w:val="00810E6A"/>
    <w:rsid w:val="008118E2"/>
    <w:rsid w:val="00812DF4"/>
    <w:rsid w:val="00813533"/>
    <w:rsid w:val="008141F5"/>
    <w:rsid w:val="00814BA2"/>
    <w:rsid w:val="00815103"/>
    <w:rsid w:val="00815199"/>
    <w:rsid w:val="00815583"/>
    <w:rsid w:val="008168F1"/>
    <w:rsid w:val="00817567"/>
    <w:rsid w:val="00817A3D"/>
    <w:rsid w:val="00817F87"/>
    <w:rsid w:val="00820F3F"/>
    <w:rsid w:val="00821AAE"/>
    <w:rsid w:val="00821C5E"/>
    <w:rsid w:val="00822627"/>
    <w:rsid w:val="00822D32"/>
    <w:rsid w:val="00823818"/>
    <w:rsid w:val="008249DC"/>
    <w:rsid w:val="00824FDA"/>
    <w:rsid w:val="008251EF"/>
    <w:rsid w:val="00825438"/>
    <w:rsid w:val="0082683B"/>
    <w:rsid w:val="00827EE0"/>
    <w:rsid w:val="0083030B"/>
    <w:rsid w:val="0083036A"/>
    <w:rsid w:val="00830592"/>
    <w:rsid w:val="00830B04"/>
    <w:rsid w:val="00831305"/>
    <w:rsid w:val="00831391"/>
    <w:rsid w:val="00831EC3"/>
    <w:rsid w:val="0083239A"/>
    <w:rsid w:val="008323C0"/>
    <w:rsid w:val="0083275F"/>
    <w:rsid w:val="00832CF2"/>
    <w:rsid w:val="00832D9B"/>
    <w:rsid w:val="00832ECD"/>
    <w:rsid w:val="00832FEC"/>
    <w:rsid w:val="008336C9"/>
    <w:rsid w:val="00833CF2"/>
    <w:rsid w:val="00834116"/>
    <w:rsid w:val="0083464E"/>
    <w:rsid w:val="00834A5E"/>
    <w:rsid w:val="00834D23"/>
    <w:rsid w:val="00835671"/>
    <w:rsid w:val="00835A11"/>
    <w:rsid w:val="00835C75"/>
    <w:rsid w:val="00836B5C"/>
    <w:rsid w:val="00836D5C"/>
    <w:rsid w:val="00840AC4"/>
    <w:rsid w:val="0084243A"/>
    <w:rsid w:val="00842C58"/>
    <w:rsid w:val="0084349C"/>
    <w:rsid w:val="008437D0"/>
    <w:rsid w:val="0084550F"/>
    <w:rsid w:val="00846410"/>
    <w:rsid w:val="0084662E"/>
    <w:rsid w:val="0084671A"/>
    <w:rsid w:val="00846941"/>
    <w:rsid w:val="0084733F"/>
    <w:rsid w:val="00847A5C"/>
    <w:rsid w:val="00847E67"/>
    <w:rsid w:val="00850056"/>
    <w:rsid w:val="0085093C"/>
    <w:rsid w:val="00850ABF"/>
    <w:rsid w:val="0085220D"/>
    <w:rsid w:val="00852689"/>
    <w:rsid w:val="00852909"/>
    <w:rsid w:val="00853055"/>
    <w:rsid w:val="008535A5"/>
    <w:rsid w:val="00854F60"/>
    <w:rsid w:val="008552CF"/>
    <w:rsid w:val="00855541"/>
    <w:rsid w:val="008555D2"/>
    <w:rsid w:val="00855970"/>
    <w:rsid w:val="00855DC5"/>
    <w:rsid w:val="00856AC2"/>
    <w:rsid w:val="00856AD6"/>
    <w:rsid w:val="0085703F"/>
    <w:rsid w:val="00857B4D"/>
    <w:rsid w:val="00857FE5"/>
    <w:rsid w:val="008603E9"/>
    <w:rsid w:val="0086099D"/>
    <w:rsid w:val="00860A8B"/>
    <w:rsid w:val="00861BEE"/>
    <w:rsid w:val="008625AF"/>
    <w:rsid w:val="008627C3"/>
    <w:rsid w:val="00863493"/>
    <w:rsid w:val="008636F1"/>
    <w:rsid w:val="008646EA"/>
    <w:rsid w:val="00864F99"/>
    <w:rsid w:val="00865767"/>
    <w:rsid w:val="008659B5"/>
    <w:rsid w:val="008669CC"/>
    <w:rsid w:val="008669CE"/>
    <w:rsid w:val="00866B43"/>
    <w:rsid w:val="00866F9E"/>
    <w:rsid w:val="00867D2C"/>
    <w:rsid w:val="00867D39"/>
    <w:rsid w:val="00870068"/>
    <w:rsid w:val="008708D2"/>
    <w:rsid w:val="00870956"/>
    <w:rsid w:val="00871DF7"/>
    <w:rsid w:val="00871FDE"/>
    <w:rsid w:val="008723CF"/>
    <w:rsid w:val="00872776"/>
    <w:rsid w:val="00872B82"/>
    <w:rsid w:val="00872EBF"/>
    <w:rsid w:val="0087352F"/>
    <w:rsid w:val="00873AB8"/>
    <w:rsid w:val="00873DB1"/>
    <w:rsid w:val="00873F6A"/>
    <w:rsid w:val="00874305"/>
    <w:rsid w:val="00874491"/>
    <w:rsid w:val="008748FE"/>
    <w:rsid w:val="00875AE2"/>
    <w:rsid w:val="00875E32"/>
    <w:rsid w:val="008761F2"/>
    <w:rsid w:val="0087630A"/>
    <w:rsid w:val="008764A9"/>
    <w:rsid w:val="00876B9B"/>
    <w:rsid w:val="00876CF5"/>
    <w:rsid w:val="00876FA0"/>
    <w:rsid w:val="00877013"/>
    <w:rsid w:val="0087775F"/>
    <w:rsid w:val="00877ED3"/>
    <w:rsid w:val="008802F1"/>
    <w:rsid w:val="008805EC"/>
    <w:rsid w:val="00881958"/>
    <w:rsid w:val="00881A55"/>
    <w:rsid w:val="00881B0D"/>
    <w:rsid w:val="00881BA9"/>
    <w:rsid w:val="00882D8A"/>
    <w:rsid w:val="00883589"/>
    <w:rsid w:val="00884164"/>
    <w:rsid w:val="00884649"/>
    <w:rsid w:val="0088478A"/>
    <w:rsid w:val="0088678F"/>
    <w:rsid w:val="008869A6"/>
    <w:rsid w:val="00886A62"/>
    <w:rsid w:val="008872A4"/>
    <w:rsid w:val="00887365"/>
    <w:rsid w:val="00890475"/>
    <w:rsid w:val="00890763"/>
    <w:rsid w:val="008908AE"/>
    <w:rsid w:val="00890BA0"/>
    <w:rsid w:val="00891103"/>
    <w:rsid w:val="00891865"/>
    <w:rsid w:val="00891B03"/>
    <w:rsid w:val="008932EB"/>
    <w:rsid w:val="00894D9E"/>
    <w:rsid w:val="00896A7F"/>
    <w:rsid w:val="008A044B"/>
    <w:rsid w:val="008A288F"/>
    <w:rsid w:val="008A2C4A"/>
    <w:rsid w:val="008A2C4F"/>
    <w:rsid w:val="008A2CDC"/>
    <w:rsid w:val="008A3EB2"/>
    <w:rsid w:val="008A49C6"/>
    <w:rsid w:val="008A5533"/>
    <w:rsid w:val="008A56D6"/>
    <w:rsid w:val="008A5A10"/>
    <w:rsid w:val="008A68BB"/>
    <w:rsid w:val="008B0FE6"/>
    <w:rsid w:val="008B1090"/>
    <w:rsid w:val="008B1EF9"/>
    <w:rsid w:val="008B2035"/>
    <w:rsid w:val="008B4428"/>
    <w:rsid w:val="008B5075"/>
    <w:rsid w:val="008B694F"/>
    <w:rsid w:val="008B77EE"/>
    <w:rsid w:val="008C024B"/>
    <w:rsid w:val="008C09D2"/>
    <w:rsid w:val="008C1287"/>
    <w:rsid w:val="008C1E20"/>
    <w:rsid w:val="008C2E61"/>
    <w:rsid w:val="008C2F2A"/>
    <w:rsid w:val="008C4064"/>
    <w:rsid w:val="008C4600"/>
    <w:rsid w:val="008C745D"/>
    <w:rsid w:val="008C79BC"/>
    <w:rsid w:val="008C7B4B"/>
    <w:rsid w:val="008C7DD3"/>
    <w:rsid w:val="008D013F"/>
    <w:rsid w:val="008D038D"/>
    <w:rsid w:val="008D0803"/>
    <w:rsid w:val="008D202B"/>
    <w:rsid w:val="008D3CA6"/>
    <w:rsid w:val="008D3DA3"/>
    <w:rsid w:val="008D3EB4"/>
    <w:rsid w:val="008D4F6D"/>
    <w:rsid w:val="008D547D"/>
    <w:rsid w:val="008D5BD5"/>
    <w:rsid w:val="008D5E60"/>
    <w:rsid w:val="008D6FCE"/>
    <w:rsid w:val="008D7A5C"/>
    <w:rsid w:val="008D7E02"/>
    <w:rsid w:val="008E2601"/>
    <w:rsid w:val="008E2CAB"/>
    <w:rsid w:val="008E34F9"/>
    <w:rsid w:val="008E392C"/>
    <w:rsid w:val="008E3D4E"/>
    <w:rsid w:val="008E40FB"/>
    <w:rsid w:val="008E4237"/>
    <w:rsid w:val="008E4D00"/>
    <w:rsid w:val="008E4EA3"/>
    <w:rsid w:val="008E5D66"/>
    <w:rsid w:val="008E69F8"/>
    <w:rsid w:val="008F04E2"/>
    <w:rsid w:val="008F1311"/>
    <w:rsid w:val="008F171A"/>
    <w:rsid w:val="008F1CFB"/>
    <w:rsid w:val="008F2135"/>
    <w:rsid w:val="008F27F5"/>
    <w:rsid w:val="008F4911"/>
    <w:rsid w:val="008F4B2D"/>
    <w:rsid w:val="008F649B"/>
    <w:rsid w:val="008F6749"/>
    <w:rsid w:val="008F6ED7"/>
    <w:rsid w:val="00900117"/>
    <w:rsid w:val="009002E9"/>
    <w:rsid w:val="00900C1B"/>
    <w:rsid w:val="00901A08"/>
    <w:rsid w:val="00901A1E"/>
    <w:rsid w:val="00902C53"/>
    <w:rsid w:val="00904054"/>
    <w:rsid w:val="009043D4"/>
    <w:rsid w:val="0090445C"/>
    <w:rsid w:val="00905473"/>
    <w:rsid w:val="009060D0"/>
    <w:rsid w:val="009066C2"/>
    <w:rsid w:val="00906E8A"/>
    <w:rsid w:val="00907A46"/>
    <w:rsid w:val="0091053C"/>
    <w:rsid w:val="009106D0"/>
    <w:rsid w:val="00910927"/>
    <w:rsid w:val="00910FB1"/>
    <w:rsid w:val="00911504"/>
    <w:rsid w:val="0091162B"/>
    <w:rsid w:val="00911D6E"/>
    <w:rsid w:val="009124B7"/>
    <w:rsid w:val="00912E0D"/>
    <w:rsid w:val="009132CA"/>
    <w:rsid w:val="009141B3"/>
    <w:rsid w:val="00914857"/>
    <w:rsid w:val="0091503E"/>
    <w:rsid w:val="00915613"/>
    <w:rsid w:val="00916257"/>
    <w:rsid w:val="0091649E"/>
    <w:rsid w:val="00916AE0"/>
    <w:rsid w:val="00916E25"/>
    <w:rsid w:val="0091730E"/>
    <w:rsid w:val="00917758"/>
    <w:rsid w:val="009203B7"/>
    <w:rsid w:val="009205F6"/>
    <w:rsid w:val="00920A55"/>
    <w:rsid w:val="00923941"/>
    <w:rsid w:val="00924330"/>
    <w:rsid w:val="00924881"/>
    <w:rsid w:val="00925247"/>
    <w:rsid w:val="0092536B"/>
    <w:rsid w:val="00925807"/>
    <w:rsid w:val="00926013"/>
    <w:rsid w:val="00927102"/>
    <w:rsid w:val="009276FA"/>
    <w:rsid w:val="00930716"/>
    <w:rsid w:val="009308E6"/>
    <w:rsid w:val="009315BA"/>
    <w:rsid w:val="0093173D"/>
    <w:rsid w:val="00931C85"/>
    <w:rsid w:val="00932C1C"/>
    <w:rsid w:val="00933B00"/>
    <w:rsid w:val="00933D38"/>
    <w:rsid w:val="00934FE4"/>
    <w:rsid w:val="00935019"/>
    <w:rsid w:val="009356C7"/>
    <w:rsid w:val="009358C9"/>
    <w:rsid w:val="00935B86"/>
    <w:rsid w:val="00936295"/>
    <w:rsid w:val="009364C4"/>
    <w:rsid w:val="009374B6"/>
    <w:rsid w:val="009406E6"/>
    <w:rsid w:val="00941ECD"/>
    <w:rsid w:val="009435F2"/>
    <w:rsid w:val="00944F94"/>
    <w:rsid w:val="00946411"/>
    <w:rsid w:val="0094696F"/>
    <w:rsid w:val="00947943"/>
    <w:rsid w:val="00950D0E"/>
    <w:rsid w:val="009510DD"/>
    <w:rsid w:val="009520D4"/>
    <w:rsid w:val="0095219A"/>
    <w:rsid w:val="0095441C"/>
    <w:rsid w:val="00955639"/>
    <w:rsid w:val="00955959"/>
    <w:rsid w:val="009560F5"/>
    <w:rsid w:val="00956393"/>
    <w:rsid w:val="0095646C"/>
    <w:rsid w:val="00956B95"/>
    <w:rsid w:val="00956CD2"/>
    <w:rsid w:val="00957866"/>
    <w:rsid w:val="00961590"/>
    <w:rsid w:val="009620A8"/>
    <w:rsid w:val="00962C7C"/>
    <w:rsid w:val="00963816"/>
    <w:rsid w:val="00963DCA"/>
    <w:rsid w:val="00964401"/>
    <w:rsid w:val="0096514C"/>
    <w:rsid w:val="00965980"/>
    <w:rsid w:val="00966092"/>
    <w:rsid w:val="00966CA5"/>
    <w:rsid w:val="0096708E"/>
    <w:rsid w:val="0096719F"/>
    <w:rsid w:val="00967EBD"/>
    <w:rsid w:val="00970250"/>
    <w:rsid w:val="00971C40"/>
    <w:rsid w:val="00972566"/>
    <w:rsid w:val="00972FBA"/>
    <w:rsid w:val="0097439C"/>
    <w:rsid w:val="00974608"/>
    <w:rsid w:val="009746F4"/>
    <w:rsid w:val="0097470C"/>
    <w:rsid w:val="00975331"/>
    <w:rsid w:val="009768C2"/>
    <w:rsid w:val="00977849"/>
    <w:rsid w:val="00977C0F"/>
    <w:rsid w:val="00980482"/>
    <w:rsid w:val="009804E3"/>
    <w:rsid w:val="00980942"/>
    <w:rsid w:val="00981563"/>
    <w:rsid w:val="0098182A"/>
    <w:rsid w:val="00982C27"/>
    <w:rsid w:val="0098304E"/>
    <w:rsid w:val="009837BD"/>
    <w:rsid w:val="00983B96"/>
    <w:rsid w:val="00984395"/>
    <w:rsid w:val="009846F6"/>
    <w:rsid w:val="00986561"/>
    <w:rsid w:val="00986D79"/>
    <w:rsid w:val="009871C2"/>
    <w:rsid w:val="00987A20"/>
    <w:rsid w:val="009905F6"/>
    <w:rsid w:val="00990F74"/>
    <w:rsid w:val="009916D0"/>
    <w:rsid w:val="0099185D"/>
    <w:rsid w:val="00992298"/>
    <w:rsid w:val="00992F7B"/>
    <w:rsid w:val="00993659"/>
    <w:rsid w:val="0099404C"/>
    <w:rsid w:val="0099480B"/>
    <w:rsid w:val="00995C1C"/>
    <w:rsid w:val="009965C7"/>
    <w:rsid w:val="00996A9B"/>
    <w:rsid w:val="00996AFA"/>
    <w:rsid w:val="00996DCB"/>
    <w:rsid w:val="009970B9"/>
    <w:rsid w:val="009970D2"/>
    <w:rsid w:val="009A01D6"/>
    <w:rsid w:val="009A10AB"/>
    <w:rsid w:val="009A175C"/>
    <w:rsid w:val="009A2995"/>
    <w:rsid w:val="009A396E"/>
    <w:rsid w:val="009A4122"/>
    <w:rsid w:val="009A47AA"/>
    <w:rsid w:val="009A5529"/>
    <w:rsid w:val="009A559B"/>
    <w:rsid w:val="009A5704"/>
    <w:rsid w:val="009A5B9A"/>
    <w:rsid w:val="009A636D"/>
    <w:rsid w:val="009A6663"/>
    <w:rsid w:val="009A7801"/>
    <w:rsid w:val="009A786F"/>
    <w:rsid w:val="009B0419"/>
    <w:rsid w:val="009B0FAF"/>
    <w:rsid w:val="009B1032"/>
    <w:rsid w:val="009B1E01"/>
    <w:rsid w:val="009B1F61"/>
    <w:rsid w:val="009B358C"/>
    <w:rsid w:val="009B36DD"/>
    <w:rsid w:val="009B38D3"/>
    <w:rsid w:val="009B3A2B"/>
    <w:rsid w:val="009B3B0F"/>
    <w:rsid w:val="009B3D58"/>
    <w:rsid w:val="009B4095"/>
    <w:rsid w:val="009B4100"/>
    <w:rsid w:val="009B4779"/>
    <w:rsid w:val="009B56E1"/>
    <w:rsid w:val="009B69CB"/>
    <w:rsid w:val="009B6E1F"/>
    <w:rsid w:val="009B6E57"/>
    <w:rsid w:val="009B70B2"/>
    <w:rsid w:val="009B7616"/>
    <w:rsid w:val="009C0BA8"/>
    <w:rsid w:val="009C0EE3"/>
    <w:rsid w:val="009C1091"/>
    <w:rsid w:val="009C2670"/>
    <w:rsid w:val="009C710B"/>
    <w:rsid w:val="009D07BC"/>
    <w:rsid w:val="009D0A30"/>
    <w:rsid w:val="009D1270"/>
    <w:rsid w:val="009D186D"/>
    <w:rsid w:val="009D23D4"/>
    <w:rsid w:val="009D2EF7"/>
    <w:rsid w:val="009D3772"/>
    <w:rsid w:val="009D425C"/>
    <w:rsid w:val="009D5052"/>
    <w:rsid w:val="009D5530"/>
    <w:rsid w:val="009D55ED"/>
    <w:rsid w:val="009D7937"/>
    <w:rsid w:val="009D7B9B"/>
    <w:rsid w:val="009E022F"/>
    <w:rsid w:val="009E0714"/>
    <w:rsid w:val="009E0A46"/>
    <w:rsid w:val="009E0A96"/>
    <w:rsid w:val="009E17B0"/>
    <w:rsid w:val="009E219B"/>
    <w:rsid w:val="009E23AB"/>
    <w:rsid w:val="009E2B59"/>
    <w:rsid w:val="009E2F98"/>
    <w:rsid w:val="009E4D50"/>
    <w:rsid w:val="009E5833"/>
    <w:rsid w:val="009E5E10"/>
    <w:rsid w:val="009E63ED"/>
    <w:rsid w:val="009E79F8"/>
    <w:rsid w:val="009F091B"/>
    <w:rsid w:val="009F0EB4"/>
    <w:rsid w:val="009F17C8"/>
    <w:rsid w:val="009F1DBE"/>
    <w:rsid w:val="009F21D8"/>
    <w:rsid w:val="009F33A2"/>
    <w:rsid w:val="009F3B51"/>
    <w:rsid w:val="009F5BD0"/>
    <w:rsid w:val="009F6A9C"/>
    <w:rsid w:val="009F7A3C"/>
    <w:rsid w:val="009F7ACA"/>
    <w:rsid w:val="009F7E69"/>
    <w:rsid w:val="009F7F1B"/>
    <w:rsid w:val="00A019DE"/>
    <w:rsid w:val="00A024E3"/>
    <w:rsid w:val="00A04E33"/>
    <w:rsid w:val="00A06874"/>
    <w:rsid w:val="00A0689D"/>
    <w:rsid w:val="00A06F04"/>
    <w:rsid w:val="00A07DE5"/>
    <w:rsid w:val="00A10B4E"/>
    <w:rsid w:val="00A11A6F"/>
    <w:rsid w:val="00A12582"/>
    <w:rsid w:val="00A12B28"/>
    <w:rsid w:val="00A130B0"/>
    <w:rsid w:val="00A14AC4"/>
    <w:rsid w:val="00A154B7"/>
    <w:rsid w:val="00A15C61"/>
    <w:rsid w:val="00A16422"/>
    <w:rsid w:val="00A16733"/>
    <w:rsid w:val="00A16F0D"/>
    <w:rsid w:val="00A173A4"/>
    <w:rsid w:val="00A20648"/>
    <w:rsid w:val="00A2121F"/>
    <w:rsid w:val="00A212C0"/>
    <w:rsid w:val="00A2228F"/>
    <w:rsid w:val="00A225FE"/>
    <w:rsid w:val="00A23241"/>
    <w:rsid w:val="00A244A9"/>
    <w:rsid w:val="00A24A1D"/>
    <w:rsid w:val="00A25217"/>
    <w:rsid w:val="00A30220"/>
    <w:rsid w:val="00A30BF5"/>
    <w:rsid w:val="00A30F84"/>
    <w:rsid w:val="00A3148F"/>
    <w:rsid w:val="00A31AA5"/>
    <w:rsid w:val="00A326B8"/>
    <w:rsid w:val="00A3275D"/>
    <w:rsid w:val="00A33272"/>
    <w:rsid w:val="00A335CE"/>
    <w:rsid w:val="00A35147"/>
    <w:rsid w:val="00A35220"/>
    <w:rsid w:val="00A35541"/>
    <w:rsid w:val="00A366B8"/>
    <w:rsid w:val="00A36D99"/>
    <w:rsid w:val="00A37422"/>
    <w:rsid w:val="00A40019"/>
    <w:rsid w:val="00A400C3"/>
    <w:rsid w:val="00A40508"/>
    <w:rsid w:val="00A40B9C"/>
    <w:rsid w:val="00A40FB9"/>
    <w:rsid w:val="00A4162D"/>
    <w:rsid w:val="00A4247A"/>
    <w:rsid w:val="00A42F2D"/>
    <w:rsid w:val="00A4410A"/>
    <w:rsid w:val="00A45815"/>
    <w:rsid w:val="00A45925"/>
    <w:rsid w:val="00A468A0"/>
    <w:rsid w:val="00A470C1"/>
    <w:rsid w:val="00A50035"/>
    <w:rsid w:val="00A500FF"/>
    <w:rsid w:val="00A502AF"/>
    <w:rsid w:val="00A50A2C"/>
    <w:rsid w:val="00A51C87"/>
    <w:rsid w:val="00A52F7F"/>
    <w:rsid w:val="00A52FB6"/>
    <w:rsid w:val="00A535DC"/>
    <w:rsid w:val="00A54541"/>
    <w:rsid w:val="00A546A0"/>
    <w:rsid w:val="00A557A9"/>
    <w:rsid w:val="00A5651B"/>
    <w:rsid w:val="00A56DB6"/>
    <w:rsid w:val="00A56F10"/>
    <w:rsid w:val="00A570AC"/>
    <w:rsid w:val="00A570C9"/>
    <w:rsid w:val="00A57117"/>
    <w:rsid w:val="00A61075"/>
    <w:rsid w:val="00A62255"/>
    <w:rsid w:val="00A638FD"/>
    <w:rsid w:val="00A64824"/>
    <w:rsid w:val="00A64F80"/>
    <w:rsid w:val="00A65E45"/>
    <w:rsid w:val="00A66990"/>
    <w:rsid w:val="00A66D69"/>
    <w:rsid w:val="00A711FA"/>
    <w:rsid w:val="00A7207C"/>
    <w:rsid w:val="00A732D3"/>
    <w:rsid w:val="00A73E31"/>
    <w:rsid w:val="00A750C7"/>
    <w:rsid w:val="00A754DE"/>
    <w:rsid w:val="00A75654"/>
    <w:rsid w:val="00A75AEA"/>
    <w:rsid w:val="00A7694D"/>
    <w:rsid w:val="00A76B62"/>
    <w:rsid w:val="00A77692"/>
    <w:rsid w:val="00A777EC"/>
    <w:rsid w:val="00A80A1B"/>
    <w:rsid w:val="00A80A60"/>
    <w:rsid w:val="00A80B31"/>
    <w:rsid w:val="00A81AB8"/>
    <w:rsid w:val="00A84368"/>
    <w:rsid w:val="00A84ABB"/>
    <w:rsid w:val="00A856E6"/>
    <w:rsid w:val="00A86199"/>
    <w:rsid w:val="00A86DA6"/>
    <w:rsid w:val="00A872F1"/>
    <w:rsid w:val="00A87389"/>
    <w:rsid w:val="00A87CAF"/>
    <w:rsid w:val="00A90B29"/>
    <w:rsid w:val="00A91702"/>
    <w:rsid w:val="00A92B39"/>
    <w:rsid w:val="00A93B92"/>
    <w:rsid w:val="00A93DDF"/>
    <w:rsid w:val="00A949AA"/>
    <w:rsid w:val="00A94F50"/>
    <w:rsid w:val="00A9559A"/>
    <w:rsid w:val="00A95D0B"/>
    <w:rsid w:val="00A95F1B"/>
    <w:rsid w:val="00A96573"/>
    <w:rsid w:val="00A96B77"/>
    <w:rsid w:val="00A96B9F"/>
    <w:rsid w:val="00A9740B"/>
    <w:rsid w:val="00A97ABE"/>
    <w:rsid w:val="00A97F05"/>
    <w:rsid w:val="00AA1ADE"/>
    <w:rsid w:val="00AA1E1B"/>
    <w:rsid w:val="00AA1E5D"/>
    <w:rsid w:val="00AA322D"/>
    <w:rsid w:val="00AA3B40"/>
    <w:rsid w:val="00AA5723"/>
    <w:rsid w:val="00AA5F30"/>
    <w:rsid w:val="00AA6646"/>
    <w:rsid w:val="00AA71C5"/>
    <w:rsid w:val="00AA722B"/>
    <w:rsid w:val="00AA7643"/>
    <w:rsid w:val="00AA7B23"/>
    <w:rsid w:val="00AA7BE6"/>
    <w:rsid w:val="00AB0407"/>
    <w:rsid w:val="00AB0DC1"/>
    <w:rsid w:val="00AB184A"/>
    <w:rsid w:val="00AB1DAF"/>
    <w:rsid w:val="00AB2070"/>
    <w:rsid w:val="00AB2242"/>
    <w:rsid w:val="00AB22DA"/>
    <w:rsid w:val="00AB2D24"/>
    <w:rsid w:val="00AB31A9"/>
    <w:rsid w:val="00AB394E"/>
    <w:rsid w:val="00AB4276"/>
    <w:rsid w:val="00AB46C0"/>
    <w:rsid w:val="00AB4F07"/>
    <w:rsid w:val="00AB65E5"/>
    <w:rsid w:val="00AB6FF4"/>
    <w:rsid w:val="00AB785D"/>
    <w:rsid w:val="00AC0D31"/>
    <w:rsid w:val="00AC4953"/>
    <w:rsid w:val="00AC5D3A"/>
    <w:rsid w:val="00AC6BD9"/>
    <w:rsid w:val="00AC744A"/>
    <w:rsid w:val="00AC78A0"/>
    <w:rsid w:val="00AC7ADA"/>
    <w:rsid w:val="00AD0CA0"/>
    <w:rsid w:val="00AD0D2D"/>
    <w:rsid w:val="00AD10FC"/>
    <w:rsid w:val="00AD1EA2"/>
    <w:rsid w:val="00AD237A"/>
    <w:rsid w:val="00AD2803"/>
    <w:rsid w:val="00AD2E4D"/>
    <w:rsid w:val="00AD2E54"/>
    <w:rsid w:val="00AD3B4D"/>
    <w:rsid w:val="00AD483B"/>
    <w:rsid w:val="00AD4DE1"/>
    <w:rsid w:val="00AD64C9"/>
    <w:rsid w:val="00AD6965"/>
    <w:rsid w:val="00AD6C8F"/>
    <w:rsid w:val="00AD7ED1"/>
    <w:rsid w:val="00AE0A9F"/>
    <w:rsid w:val="00AE0C41"/>
    <w:rsid w:val="00AE24D8"/>
    <w:rsid w:val="00AE2861"/>
    <w:rsid w:val="00AE29CB"/>
    <w:rsid w:val="00AE406D"/>
    <w:rsid w:val="00AE40EA"/>
    <w:rsid w:val="00AE4187"/>
    <w:rsid w:val="00AE4BBD"/>
    <w:rsid w:val="00AE5EF9"/>
    <w:rsid w:val="00AE6F97"/>
    <w:rsid w:val="00AE79F4"/>
    <w:rsid w:val="00AF0C97"/>
    <w:rsid w:val="00AF0ECB"/>
    <w:rsid w:val="00AF0F3B"/>
    <w:rsid w:val="00AF167E"/>
    <w:rsid w:val="00AF2084"/>
    <w:rsid w:val="00AF2544"/>
    <w:rsid w:val="00AF2686"/>
    <w:rsid w:val="00AF26F4"/>
    <w:rsid w:val="00AF4921"/>
    <w:rsid w:val="00AF51F7"/>
    <w:rsid w:val="00AF52BC"/>
    <w:rsid w:val="00AF55C3"/>
    <w:rsid w:val="00AF5A0B"/>
    <w:rsid w:val="00AF6D33"/>
    <w:rsid w:val="00B013A7"/>
    <w:rsid w:val="00B01D89"/>
    <w:rsid w:val="00B02679"/>
    <w:rsid w:val="00B0490F"/>
    <w:rsid w:val="00B04A31"/>
    <w:rsid w:val="00B05DD9"/>
    <w:rsid w:val="00B0659F"/>
    <w:rsid w:val="00B065D8"/>
    <w:rsid w:val="00B06BE7"/>
    <w:rsid w:val="00B071D3"/>
    <w:rsid w:val="00B07819"/>
    <w:rsid w:val="00B10EB2"/>
    <w:rsid w:val="00B11C47"/>
    <w:rsid w:val="00B1262E"/>
    <w:rsid w:val="00B1363F"/>
    <w:rsid w:val="00B13D30"/>
    <w:rsid w:val="00B14631"/>
    <w:rsid w:val="00B147A8"/>
    <w:rsid w:val="00B158CA"/>
    <w:rsid w:val="00B15ECA"/>
    <w:rsid w:val="00B16320"/>
    <w:rsid w:val="00B1669F"/>
    <w:rsid w:val="00B20AE0"/>
    <w:rsid w:val="00B20E8D"/>
    <w:rsid w:val="00B21E61"/>
    <w:rsid w:val="00B22683"/>
    <w:rsid w:val="00B22D68"/>
    <w:rsid w:val="00B230B1"/>
    <w:rsid w:val="00B23295"/>
    <w:rsid w:val="00B23822"/>
    <w:rsid w:val="00B23A19"/>
    <w:rsid w:val="00B24C0B"/>
    <w:rsid w:val="00B25033"/>
    <w:rsid w:val="00B2551D"/>
    <w:rsid w:val="00B25D2F"/>
    <w:rsid w:val="00B26128"/>
    <w:rsid w:val="00B26F0E"/>
    <w:rsid w:val="00B2713E"/>
    <w:rsid w:val="00B277AE"/>
    <w:rsid w:val="00B27BCA"/>
    <w:rsid w:val="00B27EDC"/>
    <w:rsid w:val="00B32949"/>
    <w:rsid w:val="00B32E06"/>
    <w:rsid w:val="00B33143"/>
    <w:rsid w:val="00B33810"/>
    <w:rsid w:val="00B33AC7"/>
    <w:rsid w:val="00B343B8"/>
    <w:rsid w:val="00B34499"/>
    <w:rsid w:val="00B34AA1"/>
    <w:rsid w:val="00B34F42"/>
    <w:rsid w:val="00B3500C"/>
    <w:rsid w:val="00B3525E"/>
    <w:rsid w:val="00B35759"/>
    <w:rsid w:val="00B357A0"/>
    <w:rsid w:val="00B3645B"/>
    <w:rsid w:val="00B36A76"/>
    <w:rsid w:val="00B372AC"/>
    <w:rsid w:val="00B37390"/>
    <w:rsid w:val="00B3742A"/>
    <w:rsid w:val="00B37A85"/>
    <w:rsid w:val="00B4048D"/>
    <w:rsid w:val="00B40BAF"/>
    <w:rsid w:val="00B40C48"/>
    <w:rsid w:val="00B45DB3"/>
    <w:rsid w:val="00B47214"/>
    <w:rsid w:val="00B473F8"/>
    <w:rsid w:val="00B50563"/>
    <w:rsid w:val="00B5124A"/>
    <w:rsid w:val="00B51C6B"/>
    <w:rsid w:val="00B52187"/>
    <w:rsid w:val="00B5274B"/>
    <w:rsid w:val="00B52E2A"/>
    <w:rsid w:val="00B530EC"/>
    <w:rsid w:val="00B533A3"/>
    <w:rsid w:val="00B53472"/>
    <w:rsid w:val="00B5363A"/>
    <w:rsid w:val="00B5613F"/>
    <w:rsid w:val="00B56791"/>
    <w:rsid w:val="00B5685E"/>
    <w:rsid w:val="00B56966"/>
    <w:rsid w:val="00B572EC"/>
    <w:rsid w:val="00B57498"/>
    <w:rsid w:val="00B60D97"/>
    <w:rsid w:val="00B60D9B"/>
    <w:rsid w:val="00B60FDB"/>
    <w:rsid w:val="00B6171D"/>
    <w:rsid w:val="00B61732"/>
    <w:rsid w:val="00B6231B"/>
    <w:rsid w:val="00B627A9"/>
    <w:rsid w:val="00B641B3"/>
    <w:rsid w:val="00B646A4"/>
    <w:rsid w:val="00B64C81"/>
    <w:rsid w:val="00B64F42"/>
    <w:rsid w:val="00B65440"/>
    <w:rsid w:val="00B67126"/>
    <w:rsid w:val="00B67816"/>
    <w:rsid w:val="00B70D5F"/>
    <w:rsid w:val="00B70ECC"/>
    <w:rsid w:val="00B71FA3"/>
    <w:rsid w:val="00B72BCD"/>
    <w:rsid w:val="00B72E80"/>
    <w:rsid w:val="00B72EAA"/>
    <w:rsid w:val="00B74242"/>
    <w:rsid w:val="00B759C9"/>
    <w:rsid w:val="00B76919"/>
    <w:rsid w:val="00B76D57"/>
    <w:rsid w:val="00B76F63"/>
    <w:rsid w:val="00B77515"/>
    <w:rsid w:val="00B77AE1"/>
    <w:rsid w:val="00B803C1"/>
    <w:rsid w:val="00B80D0D"/>
    <w:rsid w:val="00B815E2"/>
    <w:rsid w:val="00B82059"/>
    <w:rsid w:val="00B823A9"/>
    <w:rsid w:val="00B82782"/>
    <w:rsid w:val="00B8300A"/>
    <w:rsid w:val="00B8325E"/>
    <w:rsid w:val="00B83384"/>
    <w:rsid w:val="00B838EB"/>
    <w:rsid w:val="00B84916"/>
    <w:rsid w:val="00B84949"/>
    <w:rsid w:val="00B84A98"/>
    <w:rsid w:val="00B85EA9"/>
    <w:rsid w:val="00B8667F"/>
    <w:rsid w:val="00B8745C"/>
    <w:rsid w:val="00B905CA"/>
    <w:rsid w:val="00B905D5"/>
    <w:rsid w:val="00B90706"/>
    <w:rsid w:val="00B91966"/>
    <w:rsid w:val="00B9206D"/>
    <w:rsid w:val="00B92DDF"/>
    <w:rsid w:val="00B930AB"/>
    <w:rsid w:val="00B93A27"/>
    <w:rsid w:val="00B9426F"/>
    <w:rsid w:val="00B94623"/>
    <w:rsid w:val="00B94CB0"/>
    <w:rsid w:val="00B95191"/>
    <w:rsid w:val="00B953F9"/>
    <w:rsid w:val="00B95CBE"/>
    <w:rsid w:val="00B9611B"/>
    <w:rsid w:val="00B96A29"/>
    <w:rsid w:val="00BA06A7"/>
    <w:rsid w:val="00BA0C1C"/>
    <w:rsid w:val="00BA12BB"/>
    <w:rsid w:val="00BA1D31"/>
    <w:rsid w:val="00BA2144"/>
    <w:rsid w:val="00BA2CE8"/>
    <w:rsid w:val="00BA3CF2"/>
    <w:rsid w:val="00BA43C6"/>
    <w:rsid w:val="00BA48A2"/>
    <w:rsid w:val="00BA572B"/>
    <w:rsid w:val="00BA60AA"/>
    <w:rsid w:val="00BA61F0"/>
    <w:rsid w:val="00BA6AA3"/>
    <w:rsid w:val="00BA710B"/>
    <w:rsid w:val="00BB03F4"/>
    <w:rsid w:val="00BB0978"/>
    <w:rsid w:val="00BB1BA9"/>
    <w:rsid w:val="00BB1DF5"/>
    <w:rsid w:val="00BB32D4"/>
    <w:rsid w:val="00BB45ED"/>
    <w:rsid w:val="00BB576D"/>
    <w:rsid w:val="00BB5AC9"/>
    <w:rsid w:val="00BB6083"/>
    <w:rsid w:val="00BB65DF"/>
    <w:rsid w:val="00BB6DDD"/>
    <w:rsid w:val="00BB735C"/>
    <w:rsid w:val="00BB7587"/>
    <w:rsid w:val="00BC053A"/>
    <w:rsid w:val="00BC06F7"/>
    <w:rsid w:val="00BC0976"/>
    <w:rsid w:val="00BC0F64"/>
    <w:rsid w:val="00BC1135"/>
    <w:rsid w:val="00BC23FE"/>
    <w:rsid w:val="00BC3574"/>
    <w:rsid w:val="00BC41C5"/>
    <w:rsid w:val="00BC4C82"/>
    <w:rsid w:val="00BC52AD"/>
    <w:rsid w:val="00BC58A6"/>
    <w:rsid w:val="00BC5CFD"/>
    <w:rsid w:val="00BC6161"/>
    <w:rsid w:val="00BC65DC"/>
    <w:rsid w:val="00BC6642"/>
    <w:rsid w:val="00BC7C77"/>
    <w:rsid w:val="00BC7DBF"/>
    <w:rsid w:val="00BD05E3"/>
    <w:rsid w:val="00BD11DE"/>
    <w:rsid w:val="00BD273D"/>
    <w:rsid w:val="00BD2A84"/>
    <w:rsid w:val="00BD2EC7"/>
    <w:rsid w:val="00BD32E1"/>
    <w:rsid w:val="00BD48E1"/>
    <w:rsid w:val="00BD4CD6"/>
    <w:rsid w:val="00BD5035"/>
    <w:rsid w:val="00BD778A"/>
    <w:rsid w:val="00BE109D"/>
    <w:rsid w:val="00BE116B"/>
    <w:rsid w:val="00BE25DD"/>
    <w:rsid w:val="00BE2E72"/>
    <w:rsid w:val="00BE3073"/>
    <w:rsid w:val="00BE31C8"/>
    <w:rsid w:val="00BE3CC4"/>
    <w:rsid w:val="00BE3E5F"/>
    <w:rsid w:val="00BE4B9E"/>
    <w:rsid w:val="00BE6A92"/>
    <w:rsid w:val="00BE71A0"/>
    <w:rsid w:val="00BE7C0C"/>
    <w:rsid w:val="00BF0191"/>
    <w:rsid w:val="00BF1BF8"/>
    <w:rsid w:val="00BF1E0F"/>
    <w:rsid w:val="00BF5040"/>
    <w:rsid w:val="00BF582F"/>
    <w:rsid w:val="00BF640E"/>
    <w:rsid w:val="00BF65A7"/>
    <w:rsid w:val="00BF66E4"/>
    <w:rsid w:val="00BF757C"/>
    <w:rsid w:val="00BF7D75"/>
    <w:rsid w:val="00C001EC"/>
    <w:rsid w:val="00C006B8"/>
    <w:rsid w:val="00C0103D"/>
    <w:rsid w:val="00C01479"/>
    <w:rsid w:val="00C021D4"/>
    <w:rsid w:val="00C024D6"/>
    <w:rsid w:val="00C02E74"/>
    <w:rsid w:val="00C034F8"/>
    <w:rsid w:val="00C03808"/>
    <w:rsid w:val="00C03CF5"/>
    <w:rsid w:val="00C04D24"/>
    <w:rsid w:val="00C05142"/>
    <w:rsid w:val="00C052AE"/>
    <w:rsid w:val="00C06953"/>
    <w:rsid w:val="00C07407"/>
    <w:rsid w:val="00C079F1"/>
    <w:rsid w:val="00C10C04"/>
    <w:rsid w:val="00C10C89"/>
    <w:rsid w:val="00C118BA"/>
    <w:rsid w:val="00C118C4"/>
    <w:rsid w:val="00C12051"/>
    <w:rsid w:val="00C1224F"/>
    <w:rsid w:val="00C1243A"/>
    <w:rsid w:val="00C12C63"/>
    <w:rsid w:val="00C1365E"/>
    <w:rsid w:val="00C13959"/>
    <w:rsid w:val="00C14553"/>
    <w:rsid w:val="00C14A5C"/>
    <w:rsid w:val="00C14E6C"/>
    <w:rsid w:val="00C1506D"/>
    <w:rsid w:val="00C156E9"/>
    <w:rsid w:val="00C156F6"/>
    <w:rsid w:val="00C15A8B"/>
    <w:rsid w:val="00C163FD"/>
    <w:rsid w:val="00C1749F"/>
    <w:rsid w:val="00C17FBB"/>
    <w:rsid w:val="00C2022A"/>
    <w:rsid w:val="00C20630"/>
    <w:rsid w:val="00C207CB"/>
    <w:rsid w:val="00C20C99"/>
    <w:rsid w:val="00C22477"/>
    <w:rsid w:val="00C23627"/>
    <w:rsid w:val="00C23F5A"/>
    <w:rsid w:val="00C2423A"/>
    <w:rsid w:val="00C242A8"/>
    <w:rsid w:val="00C24443"/>
    <w:rsid w:val="00C24609"/>
    <w:rsid w:val="00C24C65"/>
    <w:rsid w:val="00C24DB9"/>
    <w:rsid w:val="00C25D03"/>
    <w:rsid w:val="00C25FB3"/>
    <w:rsid w:val="00C26158"/>
    <w:rsid w:val="00C263FD"/>
    <w:rsid w:val="00C26EF3"/>
    <w:rsid w:val="00C2790F"/>
    <w:rsid w:val="00C27997"/>
    <w:rsid w:val="00C31306"/>
    <w:rsid w:val="00C33489"/>
    <w:rsid w:val="00C337B0"/>
    <w:rsid w:val="00C3459B"/>
    <w:rsid w:val="00C35E7A"/>
    <w:rsid w:val="00C360EB"/>
    <w:rsid w:val="00C36AF5"/>
    <w:rsid w:val="00C3722F"/>
    <w:rsid w:val="00C40746"/>
    <w:rsid w:val="00C40DDE"/>
    <w:rsid w:val="00C40F00"/>
    <w:rsid w:val="00C41982"/>
    <w:rsid w:val="00C41F23"/>
    <w:rsid w:val="00C428D5"/>
    <w:rsid w:val="00C43D63"/>
    <w:rsid w:val="00C44A2C"/>
    <w:rsid w:val="00C45137"/>
    <w:rsid w:val="00C455A7"/>
    <w:rsid w:val="00C45638"/>
    <w:rsid w:val="00C45EEF"/>
    <w:rsid w:val="00C46616"/>
    <w:rsid w:val="00C471CD"/>
    <w:rsid w:val="00C501C4"/>
    <w:rsid w:val="00C50284"/>
    <w:rsid w:val="00C50756"/>
    <w:rsid w:val="00C51675"/>
    <w:rsid w:val="00C5184F"/>
    <w:rsid w:val="00C532EA"/>
    <w:rsid w:val="00C53DC9"/>
    <w:rsid w:val="00C53E44"/>
    <w:rsid w:val="00C54323"/>
    <w:rsid w:val="00C54689"/>
    <w:rsid w:val="00C54854"/>
    <w:rsid w:val="00C54A39"/>
    <w:rsid w:val="00C557A5"/>
    <w:rsid w:val="00C568F6"/>
    <w:rsid w:val="00C57732"/>
    <w:rsid w:val="00C578E4"/>
    <w:rsid w:val="00C578F3"/>
    <w:rsid w:val="00C613BC"/>
    <w:rsid w:val="00C61B62"/>
    <w:rsid w:val="00C61ED1"/>
    <w:rsid w:val="00C621B1"/>
    <w:rsid w:val="00C629B6"/>
    <w:rsid w:val="00C62CBA"/>
    <w:rsid w:val="00C648A4"/>
    <w:rsid w:val="00C64B86"/>
    <w:rsid w:val="00C6581B"/>
    <w:rsid w:val="00C66775"/>
    <w:rsid w:val="00C669C5"/>
    <w:rsid w:val="00C67C52"/>
    <w:rsid w:val="00C67D3A"/>
    <w:rsid w:val="00C70305"/>
    <w:rsid w:val="00C70687"/>
    <w:rsid w:val="00C711CD"/>
    <w:rsid w:val="00C7132B"/>
    <w:rsid w:val="00C73C67"/>
    <w:rsid w:val="00C743AC"/>
    <w:rsid w:val="00C75980"/>
    <w:rsid w:val="00C76768"/>
    <w:rsid w:val="00C776BE"/>
    <w:rsid w:val="00C8260D"/>
    <w:rsid w:val="00C82680"/>
    <w:rsid w:val="00C82949"/>
    <w:rsid w:val="00C83AF5"/>
    <w:rsid w:val="00C84438"/>
    <w:rsid w:val="00C84710"/>
    <w:rsid w:val="00C849B7"/>
    <w:rsid w:val="00C84F46"/>
    <w:rsid w:val="00C85305"/>
    <w:rsid w:val="00C86133"/>
    <w:rsid w:val="00C86422"/>
    <w:rsid w:val="00C86D9D"/>
    <w:rsid w:val="00C87901"/>
    <w:rsid w:val="00C87CF2"/>
    <w:rsid w:val="00C90825"/>
    <w:rsid w:val="00C90B42"/>
    <w:rsid w:val="00C90DBC"/>
    <w:rsid w:val="00C919CC"/>
    <w:rsid w:val="00C91E23"/>
    <w:rsid w:val="00C923AD"/>
    <w:rsid w:val="00C925DC"/>
    <w:rsid w:val="00C9309A"/>
    <w:rsid w:val="00C93538"/>
    <w:rsid w:val="00C937FA"/>
    <w:rsid w:val="00C93B22"/>
    <w:rsid w:val="00C94086"/>
    <w:rsid w:val="00C948FF"/>
    <w:rsid w:val="00C9579D"/>
    <w:rsid w:val="00C959CC"/>
    <w:rsid w:val="00C95A81"/>
    <w:rsid w:val="00C95AD4"/>
    <w:rsid w:val="00C96574"/>
    <w:rsid w:val="00C96D4D"/>
    <w:rsid w:val="00C97C5E"/>
    <w:rsid w:val="00CA1ED2"/>
    <w:rsid w:val="00CA2D9C"/>
    <w:rsid w:val="00CA314A"/>
    <w:rsid w:val="00CA3583"/>
    <w:rsid w:val="00CA3896"/>
    <w:rsid w:val="00CA3939"/>
    <w:rsid w:val="00CA3CBC"/>
    <w:rsid w:val="00CA4220"/>
    <w:rsid w:val="00CA47E1"/>
    <w:rsid w:val="00CA651F"/>
    <w:rsid w:val="00CA7500"/>
    <w:rsid w:val="00CA7F82"/>
    <w:rsid w:val="00CB1096"/>
    <w:rsid w:val="00CB10FB"/>
    <w:rsid w:val="00CB1C08"/>
    <w:rsid w:val="00CB1C91"/>
    <w:rsid w:val="00CB4CB7"/>
    <w:rsid w:val="00CB5774"/>
    <w:rsid w:val="00CB61E1"/>
    <w:rsid w:val="00CC1221"/>
    <w:rsid w:val="00CC216A"/>
    <w:rsid w:val="00CC23D3"/>
    <w:rsid w:val="00CC26AE"/>
    <w:rsid w:val="00CC2971"/>
    <w:rsid w:val="00CC2BD0"/>
    <w:rsid w:val="00CC3132"/>
    <w:rsid w:val="00CC3200"/>
    <w:rsid w:val="00CC4122"/>
    <w:rsid w:val="00CC43C7"/>
    <w:rsid w:val="00CC48CD"/>
    <w:rsid w:val="00CC4964"/>
    <w:rsid w:val="00CC644F"/>
    <w:rsid w:val="00CC669F"/>
    <w:rsid w:val="00CC7EA8"/>
    <w:rsid w:val="00CD0076"/>
    <w:rsid w:val="00CD1A21"/>
    <w:rsid w:val="00CD3E23"/>
    <w:rsid w:val="00CD3F08"/>
    <w:rsid w:val="00CD46C7"/>
    <w:rsid w:val="00CD4F85"/>
    <w:rsid w:val="00CD5AF9"/>
    <w:rsid w:val="00CD714F"/>
    <w:rsid w:val="00CD79B1"/>
    <w:rsid w:val="00CD7BD6"/>
    <w:rsid w:val="00CD7E19"/>
    <w:rsid w:val="00CE0589"/>
    <w:rsid w:val="00CE0B35"/>
    <w:rsid w:val="00CE2EE0"/>
    <w:rsid w:val="00CE3786"/>
    <w:rsid w:val="00CE3A0A"/>
    <w:rsid w:val="00CE4332"/>
    <w:rsid w:val="00CE447D"/>
    <w:rsid w:val="00CE4773"/>
    <w:rsid w:val="00CE56C5"/>
    <w:rsid w:val="00CE67AE"/>
    <w:rsid w:val="00CE7E31"/>
    <w:rsid w:val="00CE7E8F"/>
    <w:rsid w:val="00CF116D"/>
    <w:rsid w:val="00CF2518"/>
    <w:rsid w:val="00CF28F1"/>
    <w:rsid w:val="00CF2A2D"/>
    <w:rsid w:val="00CF2E20"/>
    <w:rsid w:val="00CF358C"/>
    <w:rsid w:val="00CF393F"/>
    <w:rsid w:val="00CF41C5"/>
    <w:rsid w:val="00CF4220"/>
    <w:rsid w:val="00CF4692"/>
    <w:rsid w:val="00CF5592"/>
    <w:rsid w:val="00CF57EF"/>
    <w:rsid w:val="00CF669D"/>
    <w:rsid w:val="00CF6DE3"/>
    <w:rsid w:val="00CF73C2"/>
    <w:rsid w:val="00D008EF"/>
    <w:rsid w:val="00D01790"/>
    <w:rsid w:val="00D01C9A"/>
    <w:rsid w:val="00D01FC4"/>
    <w:rsid w:val="00D02B9C"/>
    <w:rsid w:val="00D03688"/>
    <w:rsid w:val="00D03F0F"/>
    <w:rsid w:val="00D04095"/>
    <w:rsid w:val="00D04609"/>
    <w:rsid w:val="00D05346"/>
    <w:rsid w:val="00D05864"/>
    <w:rsid w:val="00D066BD"/>
    <w:rsid w:val="00D06FFC"/>
    <w:rsid w:val="00D10128"/>
    <w:rsid w:val="00D11D61"/>
    <w:rsid w:val="00D120EB"/>
    <w:rsid w:val="00D125D7"/>
    <w:rsid w:val="00D1371B"/>
    <w:rsid w:val="00D137E7"/>
    <w:rsid w:val="00D13AB4"/>
    <w:rsid w:val="00D143F6"/>
    <w:rsid w:val="00D14910"/>
    <w:rsid w:val="00D15E2A"/>
    <w:rsid w:val="00D1615C"/>
    <w:rsid w:val="00D16D30"/>
    <w:rsid w:val="00D16FB5"/>
    <w:rsid w:val="00D17036"/>
    <w:rsid w:val="00D1790A"/>
    <w:rsid w:val="00D17ACD"/>
    <w:rsid w:val="00D21559"/>
    <w:rsid w:val="00D22FF7"/>
    <w:rsid w:val="00D2453E"/>
    <w:rsid w:val="00D24B8A"/>
    <w:rsid w:val="00D261C4"/>
    <w:rsid w:val="00D2656B"/>
    <w:rsid w:val="00D266C2"/>
    <w:rsid w:val="00D271D9"/>
    <w:rsid w:val="00D27D65"/>
    <w:rsid w:val="00D27EF3"/>
    <w:rsid w:val="00D3063C"/>
    <w:rsid w:val="00D32AD3"/>
    <w:rsid w:val="00D32C87"/>
    <w:rsid w:val="00D32E92"/>
    <w:rsid w:val="00D346C3"/>
    <w:rsid w:val="00D348B7"/>
    <w:rsid w:val="00D34E2C"/>
    <w:rsid w:val="00D35A8A"/>
    <w:rsid w:val="00D3610E"/>
    <w:rsid w:val="00D377C3"/>
    <w:rsid w:val="00D37D9C"/>
    <w:rsid w:val="00D40474"/>
    <w:rsid w:val="00D414FA"/>
    <w:rsid w:val="00D418EB"/>
    <w:rsid w:val="00D41A65"/>
    <w:rsid w:val="00D41C30"/>
    <w:rsid w:val="00D422BF"/>
    <w:rsid w:val="00D43BA4"/>
    <w:rsid w:val="00D44D00"/>
    <w:rsid w:val="00D45758"/>
    <w:rsid w:val="00D46535"/>
    <w:rsid w:val="00D46EC9"/>
    <w:rsid w:val="00D478AF"/>
    <w:rsid w:val="00D47A93"/>
    <w:rsid w:val="00D47BAC"/>
    <w:rsid w:val="00D47CA3"/>
    <w:rsid w:val="00D50265"/>
    <w:rsid w:val="00D50571"/>
    <w:rsid w:val="00D507AC"/>
    <w:rsid w:val="00D50859"/>
    <w:rsid w:val="00D50C41"/>
    <w:rsid w:val="00D50F80"/>
    <w:rsid w:val="00D515D5"/>
    <w:rsid w:val="00D52091"/>
    <w:rsid w:val="00D52171"/>
    <w:rsid w:val="00D525F8"/>
    <w:rsid w:val="00D5260F"/>
    <w:rsid w:val="00D5279B"/>
    <w:rsid w:val="00D5299E"/>
    <w:rsid w:val="00D5364B"/>
    <w:rsid w:val="00D53D44"/>
    <w:rsid w:val="00D54DAA"/>
    <w:rsid w:val="00D568A8"/>
    <w:rsid w:val="00D56C2F"/>
    <w:rsid w:val="00D57E1B"/>
    <w:rsid w:val="00D6072E"/>
    <w:rsid w:val="00D6094A"/>
    <w:rsid w:val="00D60F3A"/>
    <w:rsid w:val="00D6249F"/>
    <w:rsid w:val="00D62A56"/>
    <w:rsid w:val="00D62E7B"/>
    <w:rsid w:val="00D63C50"/>
    <w:rsid w:val="00D64549"/>
    <w:rsid w:val="00D6461A"/>
    <w:rsid w:val="00D64650"/>
    <w:rsid w:val="00D64F13"/>
    <w:rsid w:val="00D64F96"/>
    <w:rsid w:val="00D65333"/>
    <w:rsid w:val="00D6544E"/>
    <w:rsid w:val="00D659D1"/>
    <w:rsid w:val="00D7338F"/>
    <w:rsid w:val="00D73A25"/>
    <w:rsid w:val="00D73E41"/>
    <w:rsid w:val="00D74FF3"/>
    <w:rsid w:val="00D765F9"/>
    <w:rsid w:val="00D766A5"/>
    <w:rsid w:val="00D81AFE"/>
    <w:rsid w:val="00D81B93"/>
    <w:rsid w:val="00D835E0"/>
    <w:rsid w:val="00D8435B"/>
    <w:rsid w:val="00D84412"/>
    <w:rsid w:val="00D84BE7"/>
    <w:rsid w:val="00D858C1"/>
    <w:rsid w:val="00D85A66"/>
    <w:rsid w:val="00D87156"/>
    <w:rsid w:val="00D87FC7"/>
    <w:rsid w:val="00D90394"/>
    <w:rsid w:val="00D9096A"/>
    <w:rsid w:val="00D90E2B"/>
    <w:rsid w:val="00D91295"/>
    <w:rsid w:val="00D914D8"/>
    <w:rsid w:val="00D91F43"/>
    <w:rsid w:val="00D934AA"/>
    <w:rsid w:val="00D93A96"/>
    <w:rsid w:val="00D93D3B"/>
    <w:rsid w:val="00D93EA9"/>
    <w:rsid w:val="00D941BA"/>
    <w:rsid w:val="00D9423E"/>
    <w:rsid w:val="00D94350"/>
    <w:rsid w:val="00D94CDC"/>
    <w:rsid w:val="00D95ACA"/>
    <w:rsid w:val="00D96287"/>
    <w:rsid w:val="00D96D94"/>
    <w:rsid w:val="00D96FA5"/>
    <w:rsid w:val="00DA02E5"/>
    <w:rsid w:val="00DA25C3"/>
    <w:rsid w:val="00DA3648"/>
    <w:rsid w:val="00DA398B"/>
    <w:rsid w:val="00DA4B03"/>
    <w:rsid w:val="00DA51D3"/>
    <w:rsid w:val="00DA5D12"/>
    <w:rsid w:val="00DA5F19"/>
    <w:rsid w:val="00DA6178"/>
    <w:rsid w:val="00DA6617"/>
    <w:rsid w:val="00DA6871"/>
    <w:rsid w:val="00DA7EA8"/>
    <w:rsid w:val="00DB03E9"/>
    <w:rsid w:val="00DB0A1F"/>
    <w:rsid w:val="00DB13B6"/>
    <w:rsid w:val="00DB180A"/>
    <w:rsid w:val="00DB2992"/>
    <w:rsid w:val="00DB3186"/>
    <w:rsid w:val="00DB4B08"/>
    <w:rsid w:val="00DB50A4"/>
    <w:rsid w:val="00DC11BC"/>
    <w:rsid w:val="00DC1270"/>
    <w:rsid w:val="00DC22CC"/>
    <w:rsid w:val="00DC2542"/>
    <w:rsid w:val="00DC261D"/>
    <w:rsid w:val="00DC30A0"/>
    <w:rsid w:val="00DC366E"/>
    <w:rsid w:val="00DC3A70"/>
    <w:rsid w:val="00DC44C6"/>
    <w:rsid w:val="00DC4D33"/>
    <w:rsid w:val="00DC4F61"/>
    <w:rsid w:val="00DC53F9"/>
    <w:rsid w:val="00DC5625"/>
    <w:rsid w:val="00DC5E09"/>
    <w:rsid w:val="00DC61D8"/>
    <w:rsid w:val="00DC6365"/>
    <w:rsid w:val="00DC65E4"/>
    <w:rsid w:val="00DC6C4C"/>
    <w:rsid w:val="00DC725A"/>
    <w:rsid w:val="00DC72E8"/>
    <w:rsid w:val="00DC7BFE"/>
    <w:rsid w:val="00DD0A63"/>
    <w:rsid w:val="00DD0B72"/>
    <w:rsid w:val="00DD1029"/>
    <w:rsid w:val="00DD2CD6"/>
    <w:rsid w:val="00DD3855"/>
    <w:rsid w:val="00DD3FD0"/>
    <w:rsid w:val="00DD43E5"/>
    <w:rsid w:val="00DD6320"/>
    <w:rsid w:val="00DD638A"/>
    <w:rsid w:val="00DD74F5"/>
    <w:rsid w:val="00DD7DFF"/>
    <w:rsid w:val="00DE1790"/>
    <w:rsid w:val="00DE1D7E"/>
    <w:rsid w:val="00DE3ADD"/>
    <w:rsid w:val="00DE407B"/>
    <w:rsid w:val="00DE4DDB"/>
    <w:rsid w:val="00DE5070"/>
    <w:rsid w:val="00DE729C"/>
    <w:rsid w:val="00DE7BBB"/>
    <w:rsid w:val="00DF1262"/>
    <w:rsid w:val="00DF2B60"/>
    <w:rsid w:val="00DF2CFF"/>
    <w:rsid w:val="00DF3ADA"/>
    <w:rsid w:val="00DF3CF9"/>
    <w:rsid w:val="00DF45B3"/>
    <w:rsid w:val="00DF515F"/>
    <w:rsid w:val="00DF539C"/>
    <w:rsid w:val="00DF62BA"/>
    <w:rsid w:val="00DF6B34"/>
    <w:rsid w:val="00DF7024"/>
    <w:rsid w:val="00DF7573"/>
    <w:rsid w:val="00DF7A1F"/>
    <w:rsid w:val="00DF7F5F"/>
    <w:rsid w:val="00E00BD1"/>
    <w:rsid w:val="00E019B4"/>
    <w:rsid w:val="00E01B74"/>
    <w:rsid w:val="00E0212E"/>
    <w:rsid w:val="00E02BE2"/>
    <w:rsid w:val="00E0300C"/>
    <w:rsid w:val="00E0311C"/>
    <w:rsid w:val="00E034B2"/>
    <w:rsid w:val="00E0522C"/>
    <w:rsid w:val="00E0551D"/>
    <w:rsid w:val="00E0733D"/>
    <w:rsid w:val="00E11634"/>
    <w:rsid w:val="00E12BCA"/>
    <w:rsid w:val="00E12EB1"/>
    <w:rsid w:val="00E137F2"/>
    <w:rsid w:val="00E13CCC"/>
    <w:rsid w:val="00E141E9"/>
    <w:rsid w:val="00E14818"/>
    <w:rsid w:val="00E15251"/>
    <w:rsid w:val="00E15326"/>
    <w:rsid w:val="00E15645"/>
    <w:rsid w:val="00E159A4"/>
    <w:rsid w:val="00E15BD5"/>
    <w:rsid w:val="00E15C4C"/>
    <w:rsid w:val="00E15D10"/>
    <w:rsid w:val="00E16D60"/>
    <w:rsid w:val="00E1719A"/>
    <w:rsid w:val="00E20101"/>
    <w:rsid w:val="00E209C4"/>
    <w:rsid w:val="00E223F1"/>
    <w:rsid w:val="00E243A4"/>
    <w:rsid w:val="00E24D51"/>
    <w:rsid w:val="00E24DF9"/>
    <w:rsid w:val="00E25194"/>
    <w:rsid w:val="00E255B8"/>
    <w:rsid w:val="00E2648D"/>
    <w:rsid w:val="00E26CCB"/>
    <w:rsid w:val="00E272DB"/>
    <w:rsid w:val="00E27C88"/>
    <w:rsid w:val="00E304BE"/>
    <w:rsid w:val="00E30B85"/>
    <w:rsid w:val="00E30BEE"/>
    <w:rsid w:val="00E31392"/>
    <w:rsid w:val="00E3181D"/>
    <w:rsid w:val="00E31F83"/>
    <w:rsid w:val="00E3206D"/>
    <w:rsid w:val="00E3216C"/>
    <w:rsid w:val="00E3268B"/>
    <w:rsid w:val="00E3269C"/>
    <w:rsid w:val="00E32D87"/>
    <w:rsid w:val="00E346B2"/>
    <w:rsid w:val="00E3626F"/>
    <w:rsid w:val="00E3670A"/>
    <w:rsid w:val="00E36FEE"/>
    <w:rsid w:val="00E377FD"/>
    <w:rsid w:val="00E379EC"/>
    <w:rsid w:val="00E42F93"/>
    <w:rsid w:val="00E44632"/>
    <w:rsid w:val="00E44DF7"/>
    <w:rsid w:val="00E4565C"/>
    <w:rsid w:val="00E45ED2"/>
    <w:rsid w:val="00E461D9"/>
    <w:rsid w:val="00E4696A"/>
    <w:rsid w:val="00E46F8E"/>
    <w:rsid w:val="00E4708D"/>
    <w:rsid w:val="00E4760F"/>
    <w:rsid w:val="00E47EED"/>
    <w:rsid w:val="00E50FB4"/>
    <w:rsid w:val="00E51030"/>
    <w:rsid w:val="00E51581"/>
    <w:rsid w:val="00E55260"/>
    <w:rsid w:val="00E55787"/>
    <w:rsid w:val="00E560FC"/>
    <w:rsid w:val="00E562D1"/>
    <w:rsid w:val="00E572A0"/>
    <w:rsid w:val="00E5789C"/>
    <w:rsid w:val="00E57A1F"/>
    <w:rsid w:val="00E60374"/>
    <w:rsid w:val="00E60C92"/>
    <w:rsid w:val="00E61B46"/>
    <w:rsid w:val="00E632DA"/>
    <w:rsid w:val="00E64329"/>
    <w:rsid w:val="00E64896"/>
    <w:rsid w:val="00E65C04"/>
    <w:rsid w:val="00E65CA8"/>
    <w:rsid w:val="00E662D9"/>
    <w:rsid w:val="00E66BF5"/>
    <w:rsid w:val="00E66CA3"/>
    <w:rsid w:val="00E67798"/>
    <w:rsid w:val="00E70443"/>
    <w:rsid w:val="00E71867"/>
    <w:rsid w:val="00E71B75"/>
    <w:rsid w:val="00E753CA"/>
    <w:rsid w:val="00E75EA1"/>
    <w:rsid w:val="00E77381"/>
    <w:rsid w:val="00E774DD"/>
    <w:rsid w:val="00E77732"/>
    <w:rsid w:val="00E77867"/>
    <w:rsid w:val="00E8015B"/>
    <w:rsid w:val="00E80D2F"/>
    <w:rsid w:val="00E81E6B"/>
    <w:rsid w:val="00E82295"/>
    <w:rsid w:val="00E832B0"/>
    <w:rsid w:val="00E83E0D"/>
    <w:rsid w:val="00E8403F"/>
    <w:rsid w:val="00E8455F"/>
    <w:rsid w:val="00E8461C"/>
    <w:rsid w:val="00E84FAA"/>
    <w:rsid w:val="00E85556"/>
    <w:rsid w:val="00E85614"/>
    <w:rsid w:val="00E8641B"/>
    <w:rsid w:val="00E8667F"/>
    <w:rsid w:val="00E86710"/>
    <w:rsid w:val="00E868F4"/>
    <w:rsid w:val="00E86D02"/>
    <w:rsid w:val="00E87FED"/>
    <w:rsid w:val="00E9005D"/>
    <w:rsid w:val="00E9044A"/>
    <w:rsid w:val="00E90593"/>
    <w:rsid w:val="00E910A7"/>
    <w:rsid w:val="00E91190"/>
    <w:rsid w:val="00E91F03"/>
    <w:rsid w:val="00E92040"/>
    <w:rsid w:val="00E921DF"/>
    <w:rsid w:val="00E927AF"/>
    <w:rsid w:val="00E953BB"/>
    <w:rsid w:val="00E953C8"/>
    <w:rsid w:val="00E958C4"/>
    <w:rsid w:val="00E95C3D"/>
    <w:rsid w:val="00E96566"/>
    <w:rsid w:val="00E9764D"/>
    <w:rsid w:val="00E978E0"/>
    <w:rsid w:val="00EA0115"/>
    <w:rsid w:val="00EA0615"/>
    <w:rsid w:val="00EA2721"/>
    <w:rsid w:val="00EA28C1"/>
    <w:rsid w:val="00EA2D56"/>
    <w:rsid w:val="00EA31E8"/>
    <w:rsid w:val="00EA3E58"/>
    <w:rsid w:val="00EA47B1"/>
    <w:rsid w:val="00EA5023"/>
    <w:rsid w:val="00EA5491"/>
    <w:rsid w:val="00EA5A1E"/>
    <w:rsid w:val="00EA62CD"/>
    <w:rsid w:val="00EA6FF5"/>
    <w:rsid w:val="00EA7475"/>
    <w:rsid w:val="00EA7A5E"/>
    <w:rsid w:val="00EA7D5D"/>
    <w:rsid w:val="00EB0CCF"/>
    <w:rsid w:val="00EB1F9C"/>
    <w:rsid w:val="00EB1FB8"/>
    <w:rsid w:val="00EB2204"/>
    <w:rsid w:val="00EB3779"/>
    <w:rsid w:val="00EB3D41"/>
    <w:rsid w:val="00EB4634"/>
    <w:rsid w:val="00EB4872"/>
    <w:rsid w:val="00EB506A"/>
    <w:rsid w:val="00EB5445"/>
    <w:rsid w:val="00EB5926"/>
    <w:rsid w:val="00EB6593"/>
    <w:rsid w:val="00EB6F22"/>
    <w:rsid w:val="00EC10A4"/>
    <w:rsid w:val="00EC1245"/>
    <w:rsid w:val="00EC18FF"/>
    <w:rsid w:val="00EC226C"/>
    <w:rsid w:val="00EC299A"/>
    <w:rsid w:val="00EC2BBB"/>
    <w:rsid w:val="00EC2E05"/>
    <w:rsid w:val="00EC3696"/>
    <w:rsid w:val="00EC4649"/>
    <w:rsid w:val="00EC5D5A"/>
    <w:rsid w:val="00EC6209"/>
    <w:rsid w:val="00EC630C"/>
    <w:rsid w:val="00EC6A07"/>
    <w:rsid w:val="00EC6E39"/>
    <w:rsid w:val="00EC70DD"/>
    <w:rsid w:val="00ED0D66"/>
    <w:rsid w:val="00ED110B"/>
    <w:rsid w:val="00ED13E5"/>
    <w:rsid w:val="00ED1A1D"/>
    <w:rsid w:val="00ED234C"/>
    <w:rsid w:val="00ED23E9"/>
    <w:rsid w:val="00ED26C8"/>
    <w:rsid w:val="00ED2C76"/>
    <w:rsid w:val="00ED3122"/>
    <w:rsid w:val="00ED3E41"/>
    <w:rsid w:val="00ED5545"/>
    <w:rsid w:val="00ED5D5D"/>
    <w:rsid w:val="00ED61F9"/>
    <w:rsid w:val="00ED65CE"/>
    <w:rsid w:val="00ED6976"/>
    <w:rsid w:val="00ED6995"/>
    <w:rsid w:val="00ED7081"/>
    <w:rsid w:val="00ED7F4A"/>
    <w:rsid w:val="00EE01C8"/>
    <w:rsid w:val="00EE0D24"/>
    <w:rsid w:val="00EE1466"/>
    <w:rsid w:val="00EE1CC5"/>
    <w:rsid w:val="00EE2209"/>
    <w:rsid w:val="00EE27AC"/>
    <w:rsid w:val="00EE2F55"/>
    <w:rsid w:val="00EE3066"/>
    <w:rsid w:val="00EE3353"/>
    <w:rsid w:val="00EE3FDE"/>
    <w:rsid w:val="00EE6E4B"/>
    <w:rsid w:val="00EE6F61"/>
    <w:rsid w:val="00EE769C"/>
    <w:rsid w:val="00EE7EDD"/>
    <w:rsid w:val="00EF0432"/>
    <w:rsid w:val="00EF06FC"/>
    <w:rsid w:val="00EF2275"/>
    <w:rsid w:val="00EF3152"/>
    <w:rsid w:val="00EF3A1A"/>
    <w:rsid w:val="00EF487D"/>
    <w:rsid w:val="00EF4B7E"/>
    <w:rsid w:val="00EF6517"/>
    <w:rsid w:val="00EF66A3"/>
    <w:rsid w:val="00EF79B0"/>
    <w:rsid w:val="00EF7C5C"/>
    <w:rsid w:val="00F00324"/>
    <w:rsid w:val="00F01116"/>
    <w:rsid w:val="00F02591"/>
    <w:rsid w:val="00F03F47"/>
    <w:rsid w:val="00F042F6"/>
    <w:rsid w:val="00F04B10"/>
    <w:rsid w:val="00F05628"/>
    <w:rsid w:val="00F07103"/>
    <w:rsid w:val="00F072EF"/>
    <w:rsid w:val="00F10319"/>
    <w:rsid w:val="00F11D3F"/>
    <w:rsid w:val="00F12814"/>
    <w:rsid w:val="00F132F7"/>
    <w:rsid w:val="00F13599"/>
    <w:rsid w:val="00F137F2"/>
    <w:rsid w:val="00F13E6F"/>
    <w:rsid w:val="00F145DD"/>
    <w:rsid w:val="00F14A30"/>
    <w:rsid w:val="00F14FE7"/>
    <w:rsid w:val="00F1516B"/>
    <w:rsid w:val="00F1519B"/>
    <w:rsid w:val="00F15C4A"/>
    <w:rsid w:val="00F178D1"/>
    <w:rsid w:val="00F216A7"/>
    <w:rsid w:val="00F221E2"/>
    <w:rsid w:val="00F223FF"/>
    <w:rsid w:val="00F229D5"/>
    <w:rsid w:val="00F22C21"/>
    <w:rsid w:val="00F234E4"/>
    <w:rsid w:val="00F23A84"/>
    <w:rsid w:val="00F24711"/>
    <w:rsid w:val="00F25E7B"/>
    <w:rsid w:val="00F26890"/>
    <w:rsid w:val="00F26BAB"/>
    <w:rsid w:val="00F27262"/>
    <w:rsid w:val="00F27313"/>
    <w:rsid w:val="00F276CB"/>
    <w:rsid w:val="00F27920"/>
    <w:rsid w:val="00F27A95"/>
    <w:rsid w:val="00F35E49"/>
    <w:rsid w:val="00F379F3"/>
    <w:rsid w:val="00F402C5"/>
    <w:rsid w:val="00F405EA"/>
    <w:rsid w:val="00F41930"/>
    <w:rsid w:val="00F419C1"/>
    <w:rsid w:val="00F42840"/>
    <w:rsid w:val="00F42FC0"/>
    <w:rsid w:val="00F430CE"/>
    <w:rsid w:val="00F43DAD"/>
    <w:rsid w:val="00F4401A"/>
    <w:rsid w:val="00F45541"/>
    <w:rsid w:val="00F459F1"/>
    <w:rsid w:val="00F4630E"/>
    <w:rsid w:val="00F465A5"/>
    <w:rsid w:val="00F46CBD"/>
    <w:rsid w:val="00F46D3C"/>
    <w:rsid w:val="00F47AE4"/>
    <w:rsid w:val="00F50B9E"/>
    <w:rsid w:val="00F50C14"/>
    <w:rsid w:val="00F51050"/>
    <w:rsid w:val="00F51221"/>
    <w:rsid w:val="00F51AC2"/>
    <w:rsid w:val="00F51F3C"/>
    <w:rsid w:val="00F52458"/>
    <w:rsid w:val="00F526F4"/>
    <w:rsid w:val="00F52F14"/>
    <w:rsid w:val="00F534E6"/>
    <w:rsid w:val="00F53BDE"/>
    <w:rsid w:val="00F54420"/>
    <w:rsid w:val="00F54FAC"/>
    <w:rsid w:val="00F55A7A"/>
    <w:rsid w:val="00F60BAB"/>
    <w:rsid w:val="00F615B5"/>
    <w:rsid w:val="00F61AA4"/>
    <w:rsid w:val="00F61F93"/>
    <w:rsid w:val="00F620FD"/>
    <w:rsid w:val="00F6363F"/>
    <w:rsid w:val="00F64048"/>
    <w:rsid w:val="00F64596"/>
    <w:rsid w:val="00F65124"/>
    <w:rsid w:val="00F65146"/>
    <w:rsid w:val="00F66391"/>
    <w:rsid w:val="00F71192"/>
    <w:rsid w:val="00F72557"/>
    <w:rsid w:val="00F733BD"/>
    <w:rsid w:val="00F73671"/>
    <w:rsid w:val="00F73D7B"/>
    <w:rsid w:val="00F73EA0"/>
    <w:rsid w:val="00F73FBA"/>
    <w:rsid w:val="00F7415E"/>
    <w:rsid w:val="00F74F2B"/>
    <w:rsid w:val="00F753BD"/>
    <w:rsid w:val="00F76715"/>
    <w:rsid w:val="00F76BD7"/>
    <w:rsid w:val="00F76D12"/>
    <w:rsid w:val="00F8079F"/>
    <w:rsid w:val="00F80C4B"/>
    <w:rsid w:val="00F81433"/>
    <w:rsid w:val="00F81D43"/>
    <w:rsid w:val="00F83A0B"/>
    <w:rsid w:val="00F83F1E"/>
    <w:rsid w:val="00F85140"/>
    <w:rsid w:val="00F85442"/>
    <w:rsid w:val="00F87380"/>
    <w:rsid w:val="00F87EE8"/>
    <w:rsid w:val="00F90347"/>
    <w:rsid w:val="00F9108C"/>
    <w:rsid w:val="00F91F21"/>
    <w:rsid w:val="00F92940"/>
    <w:rsid w:val="00F92FFB"/>
    <w:rsid w:val="00F9453A"/>
    <w:rsid w:val="00F9493B"/>
    <w:rsid w:val="00F95CA5"/>
    <w:rsid w:val="00F97167"/>
    <w:rsid w:val="00FA07BB"/>
    <w:rsid w:val="00FA10EB"/>
    <w:rsid w:val="00FA1CD0"/>
    <w:rsid w:val="00FA1D39"/>
    <w:rsid w:val="00FA21A0"/>
    <w:rsid w:val="00FA23A3"/>
    <w:rsid w:val="00FA2985"/>
    <w:rsid w:val="00FA4D06"/>
    <w:rsid w:val="00FA55A3"/>
    <w:rsid w:val="00FA6492"/>
    <w:rsid w:val="00FA674B"/>
    <w:rsid w:val="00FA69F0"/>
    <w:rsid w:val="00FA6D51"/>
    <w:rsid w:val="00FA6D62"/>
    <w:rsid w:val="00FA6F16"/>
    <w:rsid w:val="00FA720D"/>
    <w:rsid w:val="00FA7636"/>
    <w:rsid w:val="00FA78AF"/>
    <w:rsid w:val="00FB0255"/>
    <w:rsid w:val="00FB0546"/>
    <w:rsid w:val="00FB08A8"/>
    <w:rsid w:val="00FB0E18"/>
    <w:rsid w:val="00FB0EA2"/>
    <w:rsid w:val="00FB174D"/>
    <w:rsid w:val="00FB1DA9"/>
    <w:rsid w:val="00FB3F8D"/>
    <w:rsid w:val="00FB4688"/>
    <w:rsid w:val="00FB59DE"/>
    <w:rsid w:val="00FB60B0"/>
    <w:rsid w:val="00FB6726"/>
    <w:rsid w:val="00FB6C60"/>
    <w:rsid w:val="00FB74D7"/>
    <w:rsid w:val="00FB7546"/>
    <w:rsid w:val="00FC0BD8"/>
    <w:rsid w:val="00FC1E24"/>
    <w:rsid w:val="00FC21AE"/>
    <w:rsid w:val="00FC2483"/>
    <w:rsid w:val="00FC2735"/>
    <w:rsid w:val="00FC382C"/>
    <w:rsid w:val="00FC3C08"/>
    <w:rsid w:val="00FC445A"/>
    <w:rsid w:val="00FC4AC5"/>
    <w:rsid w:val="00FC639E"/>
    <w:rsid w:val="00FC6818"/>
    <w:rsid w:val="00FC74BA"/>
    <w:rsid w:val="00FD0560"/>
    <w:rsid w:val="00FD1EE7"/>
    <w:rsid w:val="00FD366E"/>
    <w:rsid w:val="00FD41F8"/>
    <w:rsid w:val="00FD4631"/>
    <w:rsid w:val="00FD4CF4"/>
    <w:rsid w:val="00FD51ED"/>
    <w:rsid w:val="00FD5408"/>
    <w:rsid w:val="00FD5464"/>
    <w:rsid w:val="00FD59BD"/>
    <w:rsid w:val="00FD5C92"/>
    <w:rsid w:val="00FD6BC3"/>
    <w:rsid w:val="00FD6C24"/>
    <w:rsid w:val="00FD70C6"/>
    <w:rsid w:val="00FD730F"/>
    <w:rsid w:val="00FD790E"/>
    <w:rsid w:val="00FD7D81"/>
    <w:rsid w:val="00FD7DF9"/>
    <w:rsid w:val="00FE03A9"/>
    <w:rsid w:val="00FE0B9D"/>
    <w:rsid w:val="00FE0EFC"/>
    <w:rsid w:val="00FE140A"/>
    <w:rsid w:val="00FE1A7E"/>
    <w:rsid w:val="00FE253E"/>
    <w:rsid w:val="00FE307C"/>
    <w:rsid w:val="00FE34B7"/>
    <w:rsid w:val="00FE3AE4"/>
    <w:rsid w:val="00FE42A6"/>
    <w:rsid w:val="00FE487A"/>
    <w:rsid w:val="00FE5330"/>
    <w:rsid w:val="00FE562E"/>
    <w:rsid w:val="00FE5B16"/>
    <w:rsid w:val="00FE649A"/>
    <w:rsid w:val="00FE6A17"/>
    <w:rsid w:val="00FE6DEA"/>
    <w:rsid w:val="00FE7033"/>
    <w:rsid w:val="00FE75E8"/>
    <w:rsid w:val="00FE7D9B"/>
    <w:rsid w:val="00FF0660"/>
    <w:rsid w:val="00FF08E6"/>
    <w:rsid w:val="00FF09F0"/>
    <w:rsid w:val="00FF1176"/>
    <w:rsid w:val="00FF183E"/>
    <w:rsid w:val="00FF18B3"/>
    <w:rsid w:val="00FF1AE6"/>
    <w:rsid w:val="00FF259C"/>
    <w:rsid w:val="00FF2AC0"/>
    <w:rsid w:val="00FF319D"/>
    <w:rsid w:val="00FF3517"/>
    <w:rsid w:val="00FF3E90"/>
    <w:rsid w:val="00FF4876"/>
    <w:rsid w:val="00FF4B2A"/>
    <w:rsid w:val="00FF73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2C0"/>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A212C0"/>
    <w:pPr>
      <w:keepNext/>
      <w:keepLines/>
      <w:pageBreakBefore/>
      <w:numPr>
        <w:numId w:val="15"/>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A212C0"/>
    <w:pPr>
      <w:keepNext/>
      <w:keepLines/>
      <w:numPr>
        <w:ilvl w:val="1"/>
        <w:numId w:val="15"/>
      </w:numPr>
      <w:spacing w:before="240" w:after="240" w:line="240" w:lineRule="auto"/>
      <w:ind w:left="720" w:hanging="720"/>
      <w:outlineLvl w:val="1"/>
    </w:pPr>
    <w:rPr>
      <w:b/>
      <w:smallCaps/>
      <w:color w:val="C842EC"/>
      <w:sz w:val="26"/>
      <w:szCs w:val="26"/>
    </w:rPr>
  </w:style>
  <w:style w:type="paragraph" w:styleId="Heading3">
    <w:name w:val="heading 3"/>
    <w:aliases w:val="Centered,Style Heading 3,for 2.4.1"/>
    <w:basedOn w:val="Normal"/>
    <w:next w:val="Normal"/>
    <w:link w:val="Heading3Char"/>
    <w:uiPriority w:val="9"/>
    <w:unhideWhenUsed/>
    <w:qFormat/>
    <w:rsid w:val="00A212C0"/>
    <w:pPr>
      <w:keepNext/>
      <w:keepLines/>
      <w:numPr>
        <w:ilvl w:val="2"/>
        <w:numId w:val="15"/>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A212C0"/>
    <w:pPr>
      <w:keepNext/>
      <w:keepLines/>
      <w:numPr>
        <w:ilvl w:val="3"/>
        <w:numId w:val="15"/>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A212C0"/>
    <w:pPr>
      <w:keepNext/>
      <w:keepLines/>
      <w:numPr>
        <w:ilvl w:val="4"/>
        <w:numId w:val="1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212C0"/>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212C0"/>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212C0"/>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A212C0"/>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List Paragraph1,List Paragraph2,heading 1"/>
    <w:basedOn w:val="Normal"/>
    <w:link w:val="ListParagraphChar"/>
    <w:uiPriority w:val="34"/>
    <w:qFormat/>
    <w:rsid w:val="00A212C0"/>
    <w:pPr>
      <w:numPr>
        <w:numId w:val="17"/>
      </w:numPr>
      <w:spacing w:before="120" w:after="120" w:line="240" w:lineRule="auto"/>
      <w:ind w:left="1296" w:hanging="288"/>
      <w:contextualSpacing/>
    </w:pPr>
  </w:style>
  <w:style w:type="table" w:styleId="TableGrid">
    <w:name w:val="Table Grid"/>
    <w:basedOn w:val="TableNormal"/>
    <w:uiPriority w:val="39"/>
    <w:rsid w:val="00BE6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C53F9"/>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semiHidden/>
    <w:rsid w:val="00732963"/>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732963"/>
    <w:rPr>
      <w:rFonts w:ascii="Tahoma" w:eastAsia="Times New Roman" w:hAnsi="Tahoma" w:cs="Tahoma"/>
      <w:b/>
      <w:bCs/>
      <w:sz w:val="16"/>
      <w:szCs w:val="16"/>
      <w:lang w:val="en-GB"/>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A212C0"/>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A212C0"/>
    <w:rPr>
      <w:rFonts w:ascii="Arial" w:hAnsi="Arial" w:cs="Arial"/>
      <w:b/>
      <w:smallCaps/>
      <w:color w:val="C842EC"/>
      <w:sz w:val="26"/>
      <w:szCs w:val="26"/>
    </w:rPr>
  </w:style>
  <w:style w:type="character" w:customStyle="1" w:styleId="Heading3Char">
    <w:name w:val="Heading 3 Char"/>
    <w:aliases w:val="Centered Char,Style Heading 3 Char,for 2.4.1 Char"/>
    <w:basedOn w:val="DefaultParagraphFont"/>
    <w:link w:val="Heading3"/>
    <w:uiPriority w:val="9"/>
    <w:rsid w:val="00A212C0"/>
    <w:rPr>
      <w:rFonts w:ascii="Arial" w:hAnsi="Arial" w:cs="Arial"/>
      <w:b/>
      <w:i/>
    </w:rPr>
  </w:style>
  <w:style w:type="paragraph" w:customStyle="1" w:styleId="CM123">
    <w:name w:val="CM123"/>
    <w:basedOn w:val="Normal"/>
    <w:next w:val="Normal"/>
    <w:rsid w:val="0057464A"/>
    <w:pPr>
      <w:autoSpaceDE w:val="0"/>
      <w:autoSpaceDN w:val="0"/>
      <w:adjustRightInd w:val="0"/>
      <w:spacing w:after="190"/>
    </w:pPr>
    <w:rPr>
      <w:rFonts w:eastAsia="Times New Roman"/>
      <w:sz w:val="24"/>
      <w:szCs w:val="24"/>
    </w:rPr>
  </w:style>
  <w:style w:type="paragraph" w:customStyle="1" w:styleId="CM133">
    <w:name w:val="CM133"/>
    <w:basedOn w:val="Normal"/>
    <w:next w:val="Normal"/>
    <w:rsid w:val="0057464A"/>
    <w:pPr>
      <w:autoSpaceDE w:val="0"/>
      <w:autoSpaceDN w:val="0"/>
      <w:adjustRightInd w:val="0"/>
      <w:spacing w:after="330"/>
    </w:pPr>
    <w:rPr>
      <w:rFonts w:eastAsia="Times New Roman"/>
      <w:sz w:val="24"/>
      <w:szCs w:val="24"/>
    </w:rPr>
  </w:style>
  <w:style w:type="paragraph" w:customStyle="1" w:styleId="Default">
    <w:name w:val="Default"/>
    <w:rsid w:val="0057464A"/>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uiPriority w:val="1"/>
    <w:qFormat/>
    <w:rsid w:val="00732963"/>
    <w:pPr>
      <w:spacing w:after="0" w:line="240" w:lineRule="auto"/>
      <w:jc w:val="both"/>
    </w:pPr>
    <w:rPr>
      <w:rFonts w:ascii="Arial" w:hAnsi="Arial"/>
      <w:sz w:val="20"/>
    </w:rPr>
  </w:style>
  <w:style w:type="table" w:styleId="LightShading-Accent5">
    <w:name w:val="Light Shading Accent 5"/>
    <w:basedOn w:val="TableNormal"/>
    <w:uiPriority w:val="60"/>
    <w:rsid w:val="00836B5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4C56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9F21D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odyTextIndent">
    <w:name w:val="Body Text Indent"/>
    <w:basedOn w:val="Normal"/>
    <w:link w:val="BodyTextIndentChar"/>
    <w:unhideWhenUsed/>
    <w:rsid w:val="00A80B31"/>
    <w:pPr>
      <w:spacing w:line="360" w:lineRule="auto"/>
      <w:ind w:hanging="180"/>
    </w:pPr>
    <w:rPr>
      <w:rFonts w:ascii="Times New Roman" w:eastAsia="Times New Roman" w:hAnsi="Times New Roman" w:cs="Times New Roman"/>
      <w:bCs/>
      <w:color w:val="0000FF"/>
      <w:sz w:val="24"/>
      <w:szCs w:val="24"/>
    </w:rPr>
  </w:style>
  <w:style w:type="character" w:customStyle="1" w:styleId="BodyTextIndentChar">
    <w:name w:val="Body Text Indent Char"/>
    <w:basedOn w:val="DefaultParagraphFont"/>
    <w:link w:val="BodyTextIndent"/>
    <w:rsid w:val="00A80B31"/>
    <w:rPr>
      <w:rFonts w:ascii="Times New Roman" w:eastAsia="Times New Roman" w:hAnsi="Times New Roman" w:cs="Times New Roman"/>
      <w:bCs/>
      <w:color w:val="0000FF"/>
      <w:sz w:val="24"/>
      <w:szCs w:val="24"/>
    </w:rPr>
  </w:style>
  <w:style w:type="paragraph" w:styleId="BodyText">
    <w:name w:val="Body Text"/>
    <w:basedOn w:val="Normal"/>
    <w:link w:val="BodyTextChar"/>
    <w:uiPriority w:val="99"/>
    <w:unhideWhenUsed/>
    <w:rsid w:val="007749AC"/>
    <w:pPr>
      <w:spacing w:after="120"/>
    </w:pPr>
  </w:style>
  <w:style w:type="character" w:customStyle="1" w:styleId="BodyTextChar">
    <w:name w:val="Body Text Char"/>
    <w:basedOn w:val="DefaultParagraphFont"/>
    <w:link w:val="BodyText"/>
    <w:uiPriority w:val="99"/>
    <w:rsid w:val="007749AC"/>
    <w:rPr>
      <w:rFonts w:eastAsiaTheme="minorEastAsia"/>
      <w:kern w:val="2"/>
      <w:sz w:val="21"/>
      <w:lang w:eastAsia="zh-CN"/>
    </w:rPr>
  </w:style>
  <w:style w:type="paragraph" w:customStyle="1" w:styleId="ListofTables">
    <w:name w:val="List of Tables"/>
    <w:basedOn w:val="Normal"/>
    <w:autoRedefine/>
    <w:rsid w:val="007749AC"/>
    <w:pPr>
      <w:tabs>
        <w:tab w:val="left" w:pos="360"/>
      </w:tabs>
      <w:outlineLvl w:val="0"/>
    </w:pPr>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872EBF"/>
    <w:pPr>
      <w:spacing w:after="120" w:line="480" w:lineRule="auto"/>
    </w:pPr>
  </w:style>
  <w:style w:type="character" w:customStyle="1" w:styleId="BodyText2Char">
    <w:name w:val="Body Text 2 Char"/>
    <w:basedOn w:val="DefaultParagraphFont"/>
    <w:link w:val="BodyText2"/>
    <w:uiPriority w:val="99"/>
    <w:semiHidden/>
    <w:rsid w:val="00872EBF"/>
    <w:rPr>
      <w:rFonts w:eastAsiaTheme="minorEastAsia"/>
      <w:kern w:val="2"/>
      <w:sz w:val="21"/>
      <w:lang w:eastAsia="zh-CN"/>
    </w:rPr>
  </w:style>
  <w:style w:type="paragraph" w:styleId="BodyTextIndent2">
    <w:name w:val="Body Text Indent 2"/>
    <w:basedOn w:val="Normal"/>
    <w:link w:val="BodyTextIndent2Char"/>
    <w:uiPriority w:val="99"/>
    <w:semiHidden/>
    <w:unhideWhenUsed/>
    <w:rsid w:val="00C82680"/>
    <w:pPr>
      <w:spacing w:after="120" w:line="480" w:lineRule="auto"/>
      <w:ind w:left="360"/>
    </w:pPr>
  </w:style>
  <w:style w:type="character" w:customStyle="1" w:styleId="BodyTextIndent2Char">
    <w:name w:val="Body Text Indent 2 Char"/>
    <w:basedOn w:val="DefaultParagraphFont"/>
    <w:link w:val="BodyTextIndent2"/>
    <w:uiPriority w:val="99"/>
    <w:semiHidden/>
    <w:rsid w:val="00C82680"/>
    <w:rPr>
      <w:rFonts w:eastAsiaTheme="minorEastAsia"/>
      <w:kern w:val="2"/>
      <w:sz w:val="21"/>
      <w:lang w:eastAsia="zh-CN"/>
    </w:rPr>
  </w:style>
  <w:style w:type="paragraph" w:styleId="TableofFigures">
    <w:name w:val="table of figures"/>
    <w:basedOn w:val="Normal"/>
    <w:next w:val="Normal"/>
    <w:uiPriority w:val="99"/>
    <w:rsid w:val="00B95CBE"/>
    <w:pPr>
      <w:ind w:left="480" w:hanging="480"/>
    </w:pPr>
    <w:rPr>
      <w:rFonts w:eastAsia="Times New Roman" w:cs="Times New Roman"/>
      <w:szCs w:val="24"/>
    </w:rPr>
  </w:style>
  <w:style w:type="paragraph" w:styleId="Header">
    <w:name w:val="header"/>
    <w:aliases w:val=" Char,Header Char Char"/>
    <w:basedOn w:val="Normal"/>
    <w:link w:val="HeaderChar"/>
    <w:uiPriority w:val="99"/>
    <w:unhideWhenUsed/>
    <w:rsid w:val="00A212C0"/>
    <w:pPr>
      <w:tabs>
        <w:tab w:val="center" w:pos="4680"/>
        <w:tab w:val="right" w:pos="9360"/>
      </w:tabs>
      <w:spacing w:line="240" w:lineRule="auto"/>
    </w:pPr>
  </w:style>
  <w:style w:type="character" w:customStyle="1" w:styleId="HeaderChar">
    <w:name w:val="Header Char"/>
    <w:aliases w:val=" Char Char,Header Char Char Char"/>
    <w:basedOn w:val="DefaultParagraphFont"/>
    <w:link w:val="Header"/>
    <w:uiPriority w:val="99"/>
    <w:rsid w:val="00A212C0"/>
    <w:rPr>
      <w:rFonts w:ascii="Arial" w:hAnsi="Arial" w:cs="Arial"/>
    </w:rPr>
  </w:style>
  <w:style w:type="paragraph" w:styleId="Footer">
    <w:name w:val="footer"/>
    <w:aliases w:val="eersteregel,Footer Char Char Char"/>
    <w:basedOn w:val="Normal"/>
    <w:link w:val="FooterChar"/>
    <w:uiPriority w:val="99"/>
    <w:unhideWhenUsed/>
    <w:rsid w:val="00A212C0"/>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A212C0"/>
    <w:rPr>
      <w:rFonts w:ascii="Arial" w:hAnsi="Arial" w:cs="Arial"/>
    </w:rPr>
  </w:style>
  <w:style w:type="paragraph" w:styleId="TOCHeading">
    <w:name w:val="TOC Heading"/>
    <w:basedOn w:val="Heading1"/>
    <w:next w:val="Normal"/>
    <w:uiPriority w:val="39"/>
    <w:unhideWhenUsed/>
    <w:qFormat/>
    <w:rsid w:val="006E21C1"/>
    <w:pPr>
      <w:spacing w:before="480" w:line="276" w:lineRule="auto"/>
      <w:outlineLvl w:val="9"/>
    </w:pPr>
    <w:rPr>
      <w:rFonts w:asciiTheme="majorHAnsi" w:hAnsiTheme="majorHAnsi" w:cstheme="majorBidi"/>
      <w:color w:val="365F91" w:themeColor="accent1" w:themeShade="BF"/>
    </w:rPr>
  </w:style>
  <w:style w:type="paragraph" w:styleId="TOC1">
    <w:name w:val="toc 1"/>
    <w:basedOn w:val="Normal"/>
    <w:next w:val="Normal"/>
    <w:autoRedefine/>
    <w:uiPriority w:val="39"/>
    <w:unhideWhenUsed/>
    <w:rsid w:val="003124DD"/>
    <w:pPr>
      <w:tabs>
        <w:tab w:val="right" w:leader="dot" w:pos="9593"/>
      </w:tabs>
      <w:spacing w:after="40" w:line="240" w:lineRule="auto"/>
      <w:ind w:left="446" w:hanging="446"/>
    </w:pPr>
    <w:rPr>
      <w:rFonts w:ascii="Arial Bold" w:hAnsi="Arial Bold"/>
      <w:b/>
      <w:caps/>
      <w:sz w:val="24"/>
    </w:rPr>
  </w:style>
  <w:style w:type="paragraph" w:styleId="TOC2">
    <w:name w:val="toc 2"/>
    <w:basedOn w:val="Normal"/>
    <w:next w:val="Normal"/>
    <w:autoRedefine/>
    <w:uiPriority w:val="39"/>
    <w:unhideWhenUsed/>
    <w:rsid w:val="00A91702"/>
    <w:pPr>
      <w:spacing w:after="40" w:line="240" w:lineRule="auto"/>
      <w:ind w:left="907" w:hanging="619"/>
    </w:pPr>
    <w:rPr>
      <w:caps/>
    </w:rPr>
  </w:style>
  <w:style w:type="paragraph" w:styleId="TOC3">
    <w:name w:val="toc 3"/>
    <w:basedOn w:val="Normal"/>
    <w:next w:val="Normal"/>
    <w:autoRedefine/>
    <w:uiPriority w:val="39"/>
    <w:unhideWhenUsed/>
    <w:rsid w:val="00A91702"/>
    <w:pPr>
      <w:spacing w:after="40" w:line="240" w:lineRule="auto"/>
      <w:ind w:left="1296" w:hanging="864"/>
    </w:pPr>
    <w:rPr>
      <w:i/>
    </w:rPr>
  </w:style>
  <w:style w:type="character" w:styleId="Hyperlink">
    <w:name w:val="Hyperlink"/>
    <w:basedOn w:val="DefaultParagraphFont"/>
    <w:uiPriority w:val="99"/>
    <w:unhideWhenUsed/>
    <w:rsid w:val="006E21C1"/>
    <w:rPr>
      <w:color w:val="0000FF" w:themeColor="hyperlink"/>
      <w:u w:val="single"/>
    </w:rPr>
  </w:style>
  <w:style w:type="paragraph" w:customStyle="1" w:styleId="TableParagraph">
    <w:name w:val="Table Paragraph"/>
    <w:basedOn w:val="Normal"/>
    <w:uiPriority w:val="1"/>
    <w:qFormat/>
    <w:rsid w:val="008168F1"/>
    <w:pPr>
      <w:spacing w:line="168" w:lineRule="exact"/>
      <w:jc w:val="right"/>
    </w:pPr>
    <w:rPr>
      <w:rFonts w:eastAsia="Arial"/>
    </w:rPr>
  </w:style>
  <w:style w:type="character" w:customStyle="1" w:styleId="apple-converted-space">
    <w:name w:val="apple-converted-space"/>
    <w:basedOn w:val="DefaultParagraphFont"/>
    <w:rsid w:val="000F475A"/>
  </w:style>
  <w:style w:type="character" w:styleId="Emphasis">
    <w:name w:val="Emphasis"/>
    <w:basedOn w:val="DefaultParagraphFont"/>
    <w:uiPriority w:val="20"/>
    <w:qFormat/>
    <w:rsid w:val="00732963"/>
    <w:rPr>
      <w:rFonts w:ascii="Arial Black" w:hAnsi="Arial Black"/>
      <w:b/>
      <w:i/>
      <w:iCs/>
      <w:color w:val="00B050"/>
      <w:sz w:val="18"/>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A212C0"/>
    <w:rPr>
      <w:rFonts w:ascii="Arial" w:hAnsi="Arial" w:cs="Arial"/>
      <w:b/>
    </w:rPr>
  </w:style>
  <w:style w:type="character" w:customStyle="1" w:styleId="Heading5Char">
    <w:name w:val="Heading 5 Char"/>
    <w:aliases w:val="Side Char"/>
    <w:basedOn w:val="DefaultParagraphFont"/>
    <w:link w:val="Heading5"/>
    <w:uiPriority w:val="9"/>
    <w:rsid w:val="00A212C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212C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212C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212C0"/>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A212C0"/>
    <w:rPr>
      <w:rFonts w:asciiTheme="majorHAnsi" w:eastAsiaTheme="majorEastAsia" w:hAnsiTheme="majorHAnsi" w:cstheme="majorBidi"/>
      <w:i/>
      <w:iCs/>
      <w:color w:val="404040" w:themeColor="text1" w:themeTint="BF"/>
      <w:sz w:val="20"/>
      <w:szCs w:val="20"/>
    </w:rPr>
  </w:style>
  <w:style w:type="paragraph" w:customStyle="1" w:styleId="StyleArial11ptJustifiedLeft079cmBefore6ptAfter">
    <w:name w:val="Style Arial 11 pt Justified Left:  0.79 cm Before:  6 pt After..."/>
    <w:basedOn w:val="Normal"/>
    <w:autoRedefine/>
    <w:rsid w:val="00732963"/>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A212C0"/>
    <w:pPr>
      <w:numPr>
        <w:numId w:val="16"/>
      </w:numPr>
      <w:ind w:left="1008" w:hanging="288"/>
    </w:pPr>
  </w:style>
  <w:style w:type="paragraph" w:customStyle="1" w:styleId="Style3">
    <w:name w:val="Style3"/>
    <w:basedOn w:val="StyleArial11ptJustifiedLeft079cmBefore6ptAfter"/>
    <w:next w:val="Normal"/>
    <w:qFormat/>
    <w:rsid w:val="00732963"/>
    <w:rPr>
      <w:szCs w:val="22"/>
    </w:rPr>
  </w:style>
  <w:style w:type="character" w:styleId="PageNumber">
    <w:name w:val="page number"/>
    <w:basedOn w:val="DefaultParagraphFont"/>
    <w:semiHidden/>
    <w:unhideWhenUsed/>
    <w:rsid w:val="00732963"/>
    <w:rPr>
      <w:rFonts w:ascii="Times New Roman" w:hAnsi="Times New Roman" w:cs="Times New Roman" w:hint="default"/>
    </w:rPr>
  </w:style>
  <w:style w:type="paragraph" w:styleId="Caption">
    <w:name w:val="caption"/>
    <w:basedOn w:val="Normal"/>
    <w:next w:val="Normal"/>
    <w:uiPriority w:val="35"/>
    <w:unhideWhenUsed/>
    <w:qFormat/>
    <w:rsid w:val="00A212C0"/>
    <w:pPr>
      <w:spacing w:line="240" w:lineRule="auto"/>
      <w:jc w:val="left"/>
    </w:pPr>
    <w:rPr>
      <w:b/>
      <w:bCs/>
      <w:sz w:val="20"/>
      <w:szCs w:val="20"/>
    </w:rPr>
  </w:style>
  <w:style w:type="character" w:styleId="CommentReference">
    <w:name w:val="annotation reference"/>
    <w:basedOn w:val="DefaultParagraphFont"/>
    <w:uiPriority w:val="99"/>
    <w:semiHidden/>
    <w:unhideWhenUsed/>
    <w:rsid w:val="0056141C"/>
    <w:rPr>
      <w:sz w:val="16"/>
      <w:szCs w:val="16"/>
    </w:rPr>
  </w:style>
  <w:style w:type="paragraph" w:styleId="CommentText">
    <w:name w:val="annotation text"/>
    <w:basedOn w:val="Normal"/>
    <w:link w:val="CommentTextChar"/>
    <w:uiPriority w:val="99"/>
    <w:semiHidden/>
    <w:unhideWhenUsed/>
    <w:rsid w:val="0056141C"/>
    <w:rPr>
      <w:sz w:val="20"/>
      <w:szCs w:val="20"/>
    </w:rPr>
  </w:style>
  <w:style w:type="character" w:customStyle="1" w:styleId="CommentTextChar">
    <w:name w:val="Comment Text Char"/>
    <w:basedOn w:val="DefaultParagraphFont"/>
    <w:link w:val="CommentText"/>
    <w:uiPriority w:val="99"/>
    <w:semiHidden/>
    <w:rsid w:val="0056141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6141C"/>
    <w:rPr>
      <w:b/>
      <w:bCs/>
    </w:rPr>
  </w:style>
  <w:style w:type="character" w:customStyle="1" w:styleId="CommentSubjectChar">
    <w:name w:val="Comment Subject Char"/>
    <w:basedOn w:val="CommentTextChar"/>
    <w:link w:val="CommentSubject"/>
    <w:uiPriority w:val="99"/>
    <w:semiHidden/>
    <w:rsid w:val="0056141C"/>
    <w:rPr>
      <w:rFonts w:ascii="Arial" w:hAnsi="Arial"/>
      <w:b/>
      <w:bCs/>
      <w:sz w:val="20"/>
      <w:szCs w:val="20"/>
    </w:rPr>
  </w:style>
  <w:style w:type="character" w:customStyle="1" w:styleId="ListParagraphChar">
    <w:name w:val="List Paragraph Char"/>
    <w:aliases w:val="List bullet Char,List Paragraph1 Char,List Paragraph2 Char,heading 1 Char"/>
    <w:basedOn w:val="DefaultParagraphFont"/>
    <w:link w:val="ListParagraph"/>
    <w:uiPriority w:val="34"/>
    <w:rsid w:val="00CC3132"/>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2C0"/>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A212C0"/>
    <w:pPr>
      <w:keepNext/>
      <w:keepLines/>
      <w:pageBreakBefore/>
      <w:numPr>
        <w:numId w:val="15"/>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A212C0"/>
    <w:pPr>
      <w:keepNext/>
      <w:keepLines/>
      <w:numPr>
        <w:ilvl w:val="1"/>
        <w:numId w:val="15"/>
      </w:numPr>
      <w:spacing w:before="240" w:after="240" w:line="240" w:lineRule="auto"/>
      <w:ind w:left="720" w:hanging="720"/>
      <w:outlineLvl w:val="1"/>
    </w:pPr>
    <w:rPr>
      <w:b/>
      <w:smallCaps/>
      <w:color w:val="C842EC"/>
      <w:sz w:val="26"/>
      <w:szCs w:val="26"/>
    </w:rPr>
  </w:style>
  <w:style w:type="paragraph" w:styleId="Heading3">
    <w:name w:val="heading 3"/>
    <w:aliases w:val="Centered,Style Heading 3,for 2.4.1"/>
    <w:basedOn w:val="Normal"/>
    <w:next w:val="Normal"/>
    <w:link w:val="Heading3Char"/>
    <w:uiPriority w:val="9"/>
    <w:unhideWhenUsed/>
    <w:qFormat/>
    <w:rsid w:val="00A212C0"/>
    <w:pPr>
      <w:keepNext/>
      <w:keepLines/>
      <w:numPr>
        <w:ilvl w:val="2"/>
        <w:numId w:val="15"/>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A212C0"/>
    <w:pPr>
      <w:keepNext/>
      <w:keepLines/>
      <w:numPr>
        <w:ilvl w:val="3"/>
        <w:numId w:val="15"/>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A212C0"/>
    <w:pPr>
      <w:keepNext/>
      <w:keepLines/>
      <w:numPr>
        <w:ilvl w:val="4"/>
        <w:numId w:val="1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212C0"/>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212C0"/>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212C0"/>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A212C0"/>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List Paragraph1,List Paragraph2,heading 1"/>
    <w:basedOn w:val="Normal"/>
    <w:link w:val="ListParagraphChar"/>
    <w:uiPriority w:val="34"/>
    <w:qFormat/>
    <w:rsid w:val="00A212C0"/>
    <w:pPr>
      <w:numPr>
        <w:numId w:val="17"/>
      </w:numPr>
      <w:spacing w:before="120" w:after="120" w:line="240" w:lineRule="auto"/>
      <w:ind w:left="1296" w:hanging="288"/>
      <w:contextualSpacing/>
    </w:pPr>
  </w:style>
  <w:style w:type="table" w:styleId="TableGrid">
    <w:name w:val="Table Grid"/>
    <w:basedOn w:val="TableNormal"/>
    <w:uiPriority w:val="39"/>
    <w:rsid w:val="00BE6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C53F9"/>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semiHidden/>
    <w:rsid w:val="00732963"/>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732963"/>
    <w:rPr>
      <w:rFonts w:ascii="Tahoma" w:eastAsia="Times New Roman" w:hAnsi="Tahoma" w:cs="Tahoma"/>
      <w:b/>
      <w:bCs/>
      <w:sz w:val="16"/>
      <w:szCs w:val="16"/>
      <w:lang w:val="en-GB"/>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A212C0"/>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A212C0"/>
    <w:rPr>
      <w:rFonts w:ascii="Arial" w:hAnsi="Arial" w:cs="Arial"/>
      <w:b/>
      <w:smallCaps/>
      <w:color w:val="C842EC"/>
      <w:sz w:val="26"/>
      <w:szCs w:val="26"/>
    </w:rPr>
  </w:style>
  <w:style w:type="character" w:customStyle="1" w:styleId="Heading3Char">
    <w:name w:val="Heading 3 Char"/>
    <w:aliases w:val="Centered Char,Style Heading 3 Char,for 2.4.1 Char"/>
    <w:basedOn w:val="DefaultParagraphFont"/>
    <w:link w:val="Heading3"/>
    <w:uiPriority w:val="9"/>
    <w:rsid w:val="00A212C0"/>
    <w:rPr>
      <w:rFonts w:ascii="Arial" w:hAnsi="Arial" w:cs="Arial"/>
      <w:b/>
      <w:i/>
    </w:rPr>
  </w:style>
  <w:style w:type="paragraph" w:customStyle="1" w:styleId="CM123">
    <w:name w:val="CM123"/>
    <w:basedOn w:val="Normal"/>
    <w:next w:val="Normal"/>
    <w:rsid w:val="0057464A"/>
    <w:pPr>
      <w:autoSpaceDE w:val="0"/>
      <w:autoSpaceDN w:val="0"/>
      <w:adjustRightInd w:val="0"/>
      <w:spacing w:after="190"/>
    </w:pPr>
    <w:rPr>
      <w:rFonts w:eastAsia="Times New Roman"/>
      <w:sz w:val="24"/>
      <w:szCs w:val="24"/>
    </w:rPr>
  </w:style>
  <w:style w:type="paragraph" w:customStyle="1" w:styleId="CM133">
    <w:name w:val="CM133"/>
    <w:basedOn w:val="Normal"/>
    <w:next w:val="Normal"/>
    <w:rsid w:val="0057464A"/>
    <w:pPr>
      <w:autoSpaceDE w:val="0"/>
      <w:autoSpaceDN w:val="0"/>
      <w:adjustRightInd w:val="0"/>
      <w:spacing w:after="330"/>
    </w:pPr>
    <w:rPr>
      <w:rFonts w:eastAsia="Times New Roman"/>
      <w:sz w:val="24"/>
      <w:szCs w:val="24"/>
    </w:rPr>
  </w:style>
  <w:style w:type="paragraph" w:customStyle="1" w:styleId="Default">
    <w:name w:val="Default"/>
    <w:rsid w:val="0057464A"/>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uiPriority w:val="1"/>
    <w:qFormat/>
    <w:rsid w:val="00732963"/>
    <w:pPr>
      <w:spacing w:after="0" w:line="240" w:lineRule="auto"/>
      <w:jc w:val="both"/>
    </w:pPr>
    <w:rPr>
      <w:rFonts w:ascii="Arial" w:hAnsi="Arial"/>
      <w:sz w:val="20"/>
    </w:rPr>
  </w:style>
  <w:style w:type="table" w:styleId="LightShading-Accent5">
    <w:name w:val="Light Shading Accent 5"/>
    <w:basedOn w:val="TableNormal"/>
    <w:uiPriority w:val="60"/>
    <w:rsid w:val="00836B5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4C56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9F21D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odyTextIndent">
    <w:name w:val="Body Text Indent"/>
    <w:basedOn w:val="Normal"/>
    <w:link w:val="BodyTextIndentChar"/>
    <w:unhideWhenUsed/>
    <w:rsid w:val="00A80B31"/>
    <w:pPr>
      <w:spacing w:line="360" w:lineRule="auto"/>
      <w:ind w:hanging="180"/>
    </w:pPr>
    <w:rPr>
      <w:rFonts w:ascii="Times New Roman" w:eastAsia="Times New Roman" w:hAnsi="Times New Roman" w:cs="Times New Roman"/>
      <w:bCs/>
      <w:color w:val="0000FF"/>
      <w:sz w:val="24"/>
      <w:szCs w:val="24"/>
    </w:rPr>
  </w:style>
  <w:style w:type="character" w:customStyle="1" w:styleId="BodyTextIndentChar">
    <w:name w:val="Body Text Indent Char"/>
    <w:basedOn w:val="DefaultParagraphFont"/>
    <w:link w:val="BodyTextIndent"/>
    <w:rsid w:val="00A80B31"/>
    <w:rPr>
      <w:rFonts w:ascii="Times New Roman" w:eastAsia="Times New Roman" w:hAnsi="Times New Roman" w:cs="Times New Roman"/>
      <w:bCs/>
      <w:color w:val="0000FF"/>
      <w:sz w:val="24"/>
      <w:szCs w:val="24"/>
    </w:rPr>
  </w:style>
  <w:style w:type="paragraph" w:styleId="BodyText">
    <w:name w:val="Body Text"/>
    <w:basedOn w:val="Normal"/>
    <w:link w:val="BodyTextChar"/>
    <w:uiPriority w:val="99"/>
    <w:unhideWhenUsed/>
    <w:rsid w:val="007749AC"/>
    <w:pPr>
      <w:spacing w:after="120"/>
    </w:pPr>
  </w:style>
  <w:style w:type="character" w:customStyle="1" w:styleId="BodyTextChar">
    <w:name w:val="Body Text Char"/>
    <w:basedOn w:val="DefaultParagraphFont"/>
    <w:link w:val="BodyText"/>
    <w:uiPriority w:val="99"/>
    <w:rsid w:val="007749AC"/>
    <w:rPr>
      <w:rFonts w:eastAsiaTheme="minorEastAsia"/>
      <w:kern w:val="2"/>
      <w:sz w:val="21"/>
      <w:lang w:eastAsia="zh-CN"/>
    </w:rPr>
  </w:style>
  <w:style w:type="paragraph" w:customStyle="1" w:styleId="ListofTables">
    <w:name w:val="List of Tables"/>
    <w:basedOn w:val="Normal"/>
    <w:autoRedefine/>
    <w:rsid w:val="007749AC"/>
    <w:pPr>
      <w:tabs>
        <w:tab w:val="left" w:pos="360"/>
      </w:tabs>
      <w:outlineLvl w:val="0"/>
    </w:pPr>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872EBF"/>
    <w:pPr>
      <w:spacing w:after="120" w:line="480" w:lineRule="auto"/>
    </w:pPr>
  </w:style>
  <w:style w:type="character" w:customStyle="1" w:styleId="BodyText2Char">
    <w:name w:val="Body Text 2 Char"/>
    <w:basedOn w:val="DefaultParagraphFont"/>
    <w:link w:val="BodyText2"/>
    <w:uiPriority w:val="99"/>
    <w:semiHidden/>
    <w:rsid w:val="00872EBF"/>
    <w:rPr>
      <w:rFonts w:eastAsiaTheme="minorEastAsia"/>
      <w:kern w:val="2"/>
      <w:sz w:val="21"/>
      <w:lang w:eastAsia="zh-CN"/>
    </w:rPr>
  </w:style>
  <w:style w:type="paragraph" w:styleId="BodyTextIndent2">
    <w:name w:val="Body Text Indent 2"/>
    <w:basedOn w:val="Normal"/>
    <w:link w:val="BodyTextIndent2Char"/>
    <w:uiPriority w:val="99"/>
    <w:semiHidden/>
    <w:unhideWhenUsed/>
    <w:rsid w:val="00C82680"/>
    <w:pPr>
      <w:spacing w:after="120" w:line="480" w:lineRule="auto"/>
      <w:ind w:left="360"/>
    </w:pPr>
  </w:style>
  <w:style w:type="character" w:customStyle="1" w:styleId="BodyTextIndent2Char">
    <w:name w:val="Body Text Indent 2 Char"/>
    <w:basedOn w:val="DefaultParagraphFont"/>
    <w:link w:val="BodyTextIndent2"/>
    <w:uiPriority w:val="99"/>
    <w:semiHidden/>
    <w:rsid w:val="00C82680"/>
    <w:rPr>
      <w:rFonts w:eastAsiaTheme="minorEastAsia"/>
      <w:kern w:val="2"/>
      <w:sz w:val="21"/>
      <w:lang w:eastAsia="zh-CN"/>
    </w:rPr>
  </w:style>
  <w:style w:type="paragraph" w:styleId="TableofFigures">
    <w:name w:val="table of figures"/>
    <w:basedOn w:val="Normal"/>
    <w:next w:val="Normal"/>
    <w:uiPriority w:val="99"/>
    <w:rsid w:val="00B95CBE"/>
    <w:pPr>
      <w:ind w:left="480" w:hanging="480"/>
    </w:pPr>
    <w:rPr>
      <w:rFonts w:eastAsia="Times New Roman" w:cs="Times New Roman"/>
      <w:szCs w:val="24"/>
    </w:rPr>
  </w:style>
  <w:style w:type="paragraph" w:styleId="Header">
    <w:name w:val="header"/>
    <w:aliases w:val=" Char,Header Char Char"/>
    <w:basedOn w:val="Normal"/>
    <w:link w:val="HeaderChar"/>
    <w:uiPriority w:val="99"/>
    <w:unhideWhenUsed/>
    <w:rsid w:val="00A212C0"/>
    <w:pPr>
      <w:tabs>
        <w:tab w:val="center" w:pos="4680"/>
        <w:tab w:val="right" w:pos="9360"/>
      </w:tabs>
      <w:spacing w:line="240" w:lineRule="auto"/>
    </w:pPr>
  </w:style>
  <w:style w:type="character" w:customStyle="1" w:styleId="HeaderChar">
    <w:name w:val="Header Char"/>
    <w:aliases w:val=" Char Char,Header Char Char Char"/>
    <w:basedOn w:val="DefaultParagraphFont"/>
    <w:link w:val="Header"/>
    <w:uiPriority w:val="99"/>
    <w:rsid w:val="00A212C0"/>
    <w:rPr>
      <w:rFonts w:ascii="Arial" w:hAnsi="Arial" w:cs="Arial"/>
    </w:rPr>
  </w:style>
  <w:style w:type="paragraph" w:styleId="Footer">
    <w:name w:val="footer"/>
    <w:aliases w:val="eersteregel,Footer Char Char Char"/>
    <w:basedOn w:val="Normal"/>
    <w:link w:val="FooterChar"/>
    <w:uiPriority w:val="99"/>
    <w:unhideWhenUsed/>
    <w:rsid w:val="00A212C0"/>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A212C0"/>
    <w:rPr>
      <w:rFonts w:ascii="Arial" w:hAnsi="Arial" w:cs="Arial"/>
    </w:rPr>
  </w:style>
  <w:style w:type="paragraph" w:styleId="TOCHeading">
    <w:name w:val="TOC Heading"/>
    <w:basedOn w:val="Heading1"/>
    <w:next w:val="Normal"/>
    <w:uiPriority w:val="39"/>
    <w:unhideWhenUsed/>
    <w:qFormat/>
    <w:rsid w:val="006E21C1"/>
    <w:pPr>
      <w:spacing w:before="480" w:line="276" w:lineRule="auto"/>
      <w:outlineLvl w:val="9"/>
    </w:pPr>
    <w:rPr>
      <w:rFonts w:asciiTheme="majorHAnsi" w:hAnsiTheme="majorHAnsi" w:cstheme="majorBidi"/>
      <w:color w:val="365F91" w:themeColor="accent1" w:themeShade="BF"/>
    </w:rPr>
  </w:style>
  <w:style w:type="paragraph" w:styleId="TOC1">
    <w:name w:val="toc 1"/>
    <w:basedOn w:val="Normal"/>
    <w:next w:val="Normal"/>
    <w:autoRedefine/>
    <w:uiPriority w:val="39"/>
    <w:unhideWhenUsed/>
    <w:rsid w:val="003124DD"/>
    <w:pPr>
      <w:tabs>
        <w:tab w:val="right" w:leader="dot" w:pos="9593"/>
      </w:tabs>
      <w:spacing w:after="40" w:line="240" w:lineRule="auto"/>
      <w:ind w:left="446" w:hanging="446"/>
    </w:pPr>
    <w:rPr>
      <w:rFonts w:ascii="Arial Bold" w:hAnsi="Arial Bold"/>
      <w:b/>
      <w:caps/>
      <w:sz w:val="24"/>
    </w:rPr>
  </w:style>
  <w:style w:type="paragraph" w:styleId="TOC2">
    <w:name w:val="toc 2"/>
    <w:basedOn w:val="Normal"/>
    <w:next w:val="Normal"/>
    <w:autoRedefine/>
    <w:uiPriority w:val="39"/>
    <w:unhideWhenUsed/>
    <w:rsid w:val="00A91702"/>
    <w:pPr>
      <w:spacing w:after="40" w:line="240" w:lineRule="auto"/>
      <w:ind w:left="907" w:hanging="619"/>
    </w:pPr>
    <w:rPr>
      <w:caps/>
    </w:rPr>
  </w:style>
  <w:style w:type="paragraph" w:styleId="TOC3">
    <w:name w:val="toc 3"/>
    <w:basedOn w:val="Normal"/>
    <w:next w:val="Normal"/>
    <w:autoRedefine/>
    <w:uiPriority w:val="39"/>
    <w:unhideWhenUsed/>
    <w:rsid w:val="00A91702"/>
    <w:pPr>
      <w:spacing w:after="40" w:line="240" w:lineRule="auto"/>
      <w:ind w:left="1296" w:hanging="864"/>
    </w:pPr>
    <w:rPr>
      <w:i/>
    </w:rPr>
  </w:style>
  <w:style w:type="character" w:styleId="Hyperlink">
    <w:name w:val="Hyperlink"/>
    <w:basedOn w:val="DefaultParagraphFont"/>
    <w:uiPriority w:val="99"/>
    <w:unhideWhenUsed/>
    <w:rsid w:val="006E21C1"/>
    <w:rPr>
      <w:color w:val="0000FF" w:themeColor="hyperlink"/>
      <w:u w:val="single"/>
    </w:rPr>
  </w:style>
  <w:style w:type="paragraph" w:customStyle="1" w:styleId="TableParagraph">
    <w:name w:val="Table Paragraph"/>
    <w:basedOn w:val="Normal"/>
    <w:uiPriority w:val="1"/>
    <w:qFormat/>
    <w:rsid w:val="008168F1"/>
    <w:pPr>
      <w:spacing w:line="168" w:lineRule="exact"/>
      <w:jc w:val="right"/>
    </w:pPr>
    <w:rPr>
      <w:rFonts w:eastAsia="Arial"/>
    </w:rPr>
  </w:style>
  <w:style w:type="character" w:customStyle="1" w:styleId="apple-converted-space">
    <w:name w:val="apple-converted-space"/>
    <w:basedOn w:val="DefaultParagraphFont"/>
    <w:rsid w:val="000F475A"/>
  </w:style>
  <w:style w:type="character" w:styleId="Emphasis">
    <w:name w:val="Emphasis"/>
    <w:basedOn w:val="DefaultParagraphFont"/>
    <w:uiPriority w:val="20"/>
    <w:qFormat/>
    <w:rsid w:val="00732963"/>
    <w:rPr>
      <w:rFonts w:ascii="Arial Black" w:hAnsi="Arial Black"/>
      <w:b/>
      <w:i/>
      <w:iCs/>
      <w:color w:val="00B050"/>
      <w:sz w:val="18"/>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A212C0"/>
    <w:rPr>
      <w:rFonts w:ascii="Arial" w:hAnsi="Arial" w:cs="Arial"/>
      <w:b/>
    </w:rPr>
  </w:style>
  <w:style w:type="character" w:customStyle="1" w:styleId="Heading5Char">
    <w:name w:val="Heading 5 Char"/>
    <w:aliases w:val="Side Char"/>
    <w:basedOn w:val="DefaultParagraphFont"/>
    <w:link w:val="Heading5"/>
    <w:uiPriority w:val="9"/>
    <w:rsid w:val="00A212C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212C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212C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212C0"/>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A212C0"/>
    <w:rPr>
      <w:rFonts w:asciiTheme="majorHAnsi" w:eastAsiaTheme="majorEastAsia" w:hAnsiTheme="majorHAnsi" w:cstheme="majorBidi"/>
      <w:i/>
      <w:iCs/>
      <w:color w:val="404040" w:themeColor="text1" w:themeTint="BF"/>
      <w:sz w:val="20"/>
      <w:szCs w:val="20"/>
    </w:rPr>
  </w:style>
  <w:style w:type="paragraph" w:customStyle="1" w:styleId="StyleArial11ptJustifiedLeft079cmBefore6ptAfter">
    <w:name w:val="Style Arial 11 pt Justified Left:  0.79 cm Before:  6 pt After..."/>
    <w:basedOn w:val="Normal"/>
    <w:autoRedefine/>
    <w:rsid w:val="00732963"/>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A212C0"/>
    <w:pPr>
      <w:numPr>
        <w:numId w:val="16"/>
      </w:numPr>
      <w:ind w:left="1008" w:hanging="288"/>
    </w:pPr>
  </w:style>
  <w:style w:type="paragraph" w:customStyle="1" w:styleId="Style3">
    <w:name w:val="Style3"/>
    <w:basedOn w:val="StyleArial11ptJustifiedLeft079cmBefore6ptAfter"/>
    <w:next w:val="Normal"/>
    <w:qFormat/>
    <w:rsid w:val="00732963"/>
    <w:rPr>
      <w:szCs w:val="22"/>
    </w:rPr>
  </w:style>
  <w:style w:type="character" w:styleId="PageNumber">
    <w:name w:val="page number"/>
    <w:basedOn w:val="DefaultParagraphFont"/>
    <w:semiHidden/>
    <w:unhideWhenUsed/>
    <w:rsid w:val="00732963"/>
    <w:rPr>
      <w:rFonts w:ascii="Times New Roman" w:hAnsi="Times New Roman" w:cs="Times New Roman" w:hint="default"/>
    </w:rPr>
  </w:style>
  <w:style w:type="paragraph" w:styleId="Caption">
    <w:name w:val="caption"/>
    <w:basedOn w:val="Normal"/>
    <w:next w:val="Normal"/>
    <w:uiPriority w:val="35"/>
    <w:unhideWhenUsed/>
    <w:qFormat/>
    <w:rsid w:val="00A212C0"/>
    <w:pPr>
      <w:spacing w:line="240" w:lineRule="auto"/>
      <w:jc w:val="left"/>
    </w:pPr>
    <w:rPr>
      <w:b/>
      <w:bCs/>
      <w:sz w:val="20"/>
      <w:szCs w:val="20"/>
    </w:rPr>
  </w:style>
  <w:style w:type="character" w:styleId="CommentReference">
    <w:name w:val="annotation reference"/>
    <w:basedOn w:val="DefaultParagraphFont"/>
    <w:uiPriority w:val="99"/>
    <w:semiHidden/>
    <w:unhideWhenUsed/>
    <w:rsid w:val="0056141C"/>
    <w:rPr>
      <w:sz w:val="16"/>
      <w:szCs w:val="16"/>
    </w:rPr>
  </w:style>
  <w:style w:type="paragraph" w:styleId="CommentText">
    <w:name w:val="annotation text"/>
    <w:basedOn w:val="Normal"/>
    <w:link w:val="CommentTextChar"/>
    <w:uiPriority w:val="99"/>
    <w:semiHidden/>
    <w:unhideWhenUsed/>
    <w:rsid w:val="0056141C"/>
    <w:rPr>
      <w:sz w:val="20"/>
      <w:szCs w:val="20"/>
    </w:rPr>
  </w:style>
  <w:style w:type="character" w:customStyle="1" w:styleId="CommentTextChar">
    <w:name w:val="Comment Text Char"/>
    <w:basedOn w:val="DefaultParagraphFont"/>
    <w:link w:val="CommentText"/>
    <w:uiPriority w:val="99"/>
    <w:semiHidden/>
    <w:rsid w:val="0056141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6141C"/>
    <w:rPr>
      <w:b/>
      <w:bCs/>
    </w:rPr>
  </w:style>
  <w:style w:type="character" w:customStyle="1" w:styleId="CommentSubjectChar">
    <w:name w:val="Comment Subject Char"/>
    <w:basedOn w:val="CommentTextChar"/>
    <w:link w:val="CommentSubject"/>
    <w:uiPriority w:val="99"/>
    <w:semiHidden/>
    <w:rsid w:val="0056141C"/>
    <w:rPr>
      <w:rFonts w:ascii="Arial" w:hAnsi="Arial"/>
      <w:b/>
      <w:bCs/>
      <w:sz w:val="20"/>
      <w:szCs w:val="20"/>
    </w:rPr>
  </w:style>
  <w:style w:type="character" w:customStyle="1" w:styleId="ListParagraphChar">
    <w:name w:val="List Paragraph Char"/>
    <w:aliases w:val="List bullet Char,List Paragraph1 Char,List Paragraph2 Char,heading 1 Char"/>
    <w:basedOn w:val="DefaultParagraphFont"/>
    <w:link w:val="ListParagraph"/>
    <w:uiPriority w:val="34"/>
    <w:rsid w:val="00CC3132"/>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99531">
      <w:bodyDiv w:val="1"/>
      <w:marLeft w:val="0"/>
      <w:marRight w:val="0"/>
      <w:marTop w:val="0"/>
      <w:marBottom w:val="0"/>
      <w:divBdr>
        <w:top w:val="none" w:sz="0" w:space="0" w:color="auto"/>
        <w:left w:val="none" w:sz="0" w:space="0" w:color="auto"/>
        <w:bottom w:val="none" w:sz="0" w:space="0" w:color="auto"/>
        <w:right w:val="none" w:sz="0" w:space="0" w:color="auto"/>
      </w:divBdr>
      <w:divsChild>
        <w:div w:id="1091319783">
          <w:marLeft w:val="547"/>
          <w:marRight w:val="0"/>
          <w:marTop w:val="115"/>
          <w:marBottom w:val="0"/>
          <w:divBdr>
            <w:top w:val="none" w:sz="0" w:space="0" w:color="auto"/>
            <w:left w:val="none" w:sz="0" w:space="0" w:color="auto"/>
            <w:bottom w:val="none" w:sz="0" w:space="0" w:color="auto"/>
            <w:right w:val="none" w:sz="0" w:space="0" w:color="auto"/>
          </w:divBdr>
        </w:div>
        <w:div w:id="1496804743">
          <w:marLeft w:val="547"/>
          <w:marRight w:val="0"/>
          <w:marTop w:val="115"/>
          <w:marBottom w:val="0"/>
          <w:divBdr>
            <w:top w:val="none" w:sz="0" w:space="0" w:color="auto"/>
            <w:left w:val="none" w:sz="0" w:space="0" w:color="auto"/>
            <w:bottom w:val="none" w:sz="0" w:space="0" w:color="auto"/>
            <w:right w:val="none" w:sz="0" w:space="0" w:color="auto"/>
          </w:divBdr>
        </w:div>
        <w:div w:id="2117359425">
          <w:marLeft w:val="547"/>
          <w:marRight w:val="0"/>
          <w:marTop w:val="115"/>
          <w:marBottom w:val="0"/>
          <w:divBdr>
            <w:top w:val="none" w:sz="0" w:space="0" w:color="auto"/>
            <w:left w:val="none" w:sz="0" w:space="0" w:color="auto"/>
            <w:bottom w:val="none" w:sz="0" w:space="0" w:color="auto"/>
            <w:right w:val="none" w:sz="0" w:space="0" w:color="auto"/>
          </w:divBdr>
        </w:div>
      </w:divsChild>
    </w:div>
    <w:div w:id="66727795">
      <w:bodyDiv w:val="1"/>
      <w:marLeft w:val="0"/>
      <w:marRight w:val="0"/>
      <w:marTop w:val="0"/>
      <w:marBottom w:val="0"/>
      <w:divBdr>
        <w:top w:val="none" w:sz="0" w:space="0" w:color="auto"/>
        <w:left w:val="none" w:sz="0" w:space="0" w:color="auto"/>
        <w:bottom w:val="none" w:sz="0" w:space="0" w:color="auto"/>
        <w:right w:val="none" w:sz="0" w:space="0" w:color="auto"/>
      </w:divBdr>
    </w:div>
    <w:div w:id="67386166">
      <w:bodyDiv w:val="1"/>
      <w:marLeft w:val="0"/>
      <w:marRight w:val="0"/>
      <w:marTop w:val="0"/>
      <w:marBottom w:val="0"/>
      <w:divBdr>
        <w:top w:val="none" w:sz="0" w:space="0" w:color="auto"/>
        <w:left w:val="none" w:sz="0" w:space="0" w:color="auto"/>
        <w:bottom w:val="none" w:sz="0" w:space="0" w:color="auto"/>
        <w:right w:val="none" w:sz="0" w:space="0" w:color="auto"/>
      </w:divBdr>
      <w:divsChild>
        <w:div w:id="1822388172">
          <w:marLeft w:val="547"/>
          <w:marRight w:val="0"/>
          <w:marTop w:val="96"/>
          <w:marBottom w:val="0"/>
          <w:divBdr>
            <w:top w:val="none" w:sz="0" w:space="0" w:color="auto"/>
            <w:left w:val="none" w:sz="0" w:space="0" w:color="auto"/>
            <w:bottom w:val="none" w:sz="0" w:space="0" w:color="auto"/>
            <w:right w:val="none" w:sz="0" w:space="0" w:color="auto"/>
          </w:divBdr>
        </w:div>
      </w:divsChild>
    </w:div>
    <w:div w:id="90316539">
      <w:bodyDiv w:val="1"/>
      <w:marLeft w:val="0"/>
      <w:marRight w:val="0"/>
      <w:marTop w:val="0"/>
      <w:marBottom w:val="0"/>
      <w:divBdr>
        <w:top w:val="none" w:sz="0" w:space="0" w:color="auto"/>
        <w:left w:val="none" w:sz="0" w:space="0" w:color="auto"/>
        <w:bottom w:val="none" w:sz="0" w:space="0" w:color="auto"/>
        <w:right w:val="none" w:sz="0" w:space="0" w:color="auto"/>
      </w:divBdr>
    </w:div>
    <w:div w:id="106395406">
      <w:bodyDiv w:val="1"/>
      <w:marLeft w:val="0"/>
      <w:marRight w:val="0"/>
      <w:marTop w:val="0"/>
      <w:marBottom w:val="0"/>
      <w:divBdr>
        <w:top w:val="none" w:sz="0" w:space="0" w:color="auto"/>
        <w:left w:val="none" w:sz="0" w:space="0" w:color="auto"/>
        <w:bottom w:val="none" w:sz="0" w:space="0" w:color="auto"/>
        <w:right w:val="none" w:sz="0" w:space="0" w:color="auto"/>
      </w:divBdr>
    </w:div>
    <w:div w:id="108815519">
      <w:bodyDiv w:val="1"/>
      <w:marLeft w:val="0"/>
      <w:marRight w:val="0"/>
      <w:marTop w:val="0"/>
      <w:marBottom w:val="0"/>
      <w:divBdr>
        <w:top w:val="none" w:sz="0" w:space="0" w:color="auto"/>
        <w:left w:val="none" w:sz="0" w:space="0" w:color="auto"/>
        <w:bottom w:val="none" w:sz="0" w:space="0" w:color="auto"/>
        <w:right w:val="none" w:sz="0" w:space="0" w:color="auto"/>
      </w:divBdr>
    </w:div>
    <w:div w:id="114913445">
      <w:bodyDiv w:val="1"/>
      <w:marLeft w:val="0"/>
      <w:marRight w:val="0"/>
      <w:marTop w:val="0"/>
      <w:marBottom w:val="0"/>
      <w:divBdr>
        <w:top w:val="none" w:sz="0" w:space="0" w:color="auto"/>
        <w:left w:val="none" w:sz="0" w:space="0" w:color="auto"/>
        <w:bottom w:val="none" w:sz="0" w:space="0" w:color="auto"/>
        <w:right w:val="none" w:sz="0" w:space="0" w:color="auto"/>
      </w:divBdr>
    </w:div>
    <w:div w:id="127823922">
      <w:bodyDiv w:val="1"/>
      <w:marLeft w:val="0"/>
      <w:marRight w:val="0"/>
      <w:marTop w:val="0"/>
      <w:marBottom w:val="0"/>
      <w:divBdr>
        <w:top w:val="none" w:sz="0" w:space="0" w:color="auto"/>
        <w:left w:val="none" w:sz="0" w:space="0" w:color="auto"/>
        <w:bottom w:val="none" w:sz="0" w:space="0" w:color="auto"/>
        <w:right w:val="none" w:sz="0" w:space="0" w:color="auto"/>
      </w:divBdr>
    </w:div>
    <w:div w:id="146211735">
      <w:bodyDiv w:val="1"/>
      <w:marLeft w:val="0"/>
      <w:marRight w:val="0"/>
      <w:marTop w:val="0"/>
      <w:marBottom w:val="0"/>
      <w:divBdr>
        <w:top w:val="none" w:sz="0" w:space="0" w:color="auto"/>
        <w:left w:val="none" w:sz="0" w:space="0" w:color="auto"/>
        <w:bottom w:val="none" w:sz="0" w:space="0" w:color="auto"/>
        <w:right w:val="none" w:sz="0" w:space="0" w:color="auto"/>
      </w:divBdr>
      <w:divsChild>
        <w:div w:id="751702765">
          <w:marLeft w:val="432"/>
          <w:marRight w:val="0"/>
          <w:marTop w:val="96"/>
          <w:marBottom w:val="0"/>
          <w:divBdr>
            <w:top w:val="none" w:sz="0" w:space="0" w:color="auto"/>
            <w:left w:val="none" w:sz="0" w:space="0" w:color="auto"/>
            <w:bottom w:val="none" w:sz="0" w:space="0" w:color="auto"/>
            <w:right w:val="none" w:sz="0" w:space="0" w:color="auto"/>
          </w:divBdr>
        </w:div>
      </w:divsChild>
    </w:div>
    <w:div w:id="150102373">
      <w:bodyDiv w:val="1"/>
      <w:marLeft w:val="0"/>
      <w:marRight w:val="0"/>
      <w:marTop w:val="0"/>
      <w:marBottom w:val="0"/>
      <w:divBdr>
        <w:top w:val="none" w:sz="0" w:space="0" w:color="auto"/>
        <w:left w:val="none" w:sz="0" w:space="0" w:color="auto"/>
        <w:bottom w:val="none" w:sz="0" w:space="0" w:color="auto"/>
        <w:right w:val="none" w:sz="0" w:space="0" w:color="auto"/>
      </w:divBdr>
      <w:divsChild>
        <w:div w:id="967007841">
          <w:marLeft w:val="547"/>
          <w:marRight w:val="0"/>
          <w:marTop w:val="115"/>
          <w:marBottom w:val="0"/>
          <w:divBdr>
            <w:top w:val="none" w:sz="0" w:space="0" w:color="auto"/>
            <w:left w:val="none" w:sz="0" w:space="0" w:color="auto"/>
            <w:bottom w:val="none" w:sz="0" w:space="0" w:color="auto"/>
            <w:right w:val="none" w:sz="0" w:space="0" w:color="auto"/>
          </w:divBdr>
        </w:div>
        <w:div w:id="1310474765">
          <w:marLeft w:val="547"/>
          <w:marRight w:val="0"/>
          <w:marTop w:val="115"/>
          <w:marBottom w:val="0"/>
          <w:divBdr>
            <w:top w:val="none" w:sz="0" w:space="0" w:color="auto"/>
            <w:left w:val="none" w:sz="0" w:space="0" w:color="auto"/>
            <w:bottom w:val="none" w:sz="0" w:space="0" w:color="auto"/>
            <w:right w:val="none" w:sz="0" w:space="0" w:color="auto"/>
          </w:divBdr>
        </w:div>
        <w:div w:id="99838484">
          <w:marLeft w:val="547"/>
          <w:marRight w:val="0"/>
          <w:marTop w:val="115"/>
          <w:marBottom w:val="0"/>
          <w:divBdr>
            <w:top w:val="none" w:sz="0" w:space="0" w:color="auto"/>
            <w:left w:val="none" w:sz="0" w:space="0" w:color="auto"/>
            <w:bottom w:val="none" w:sz="0" w:space="0" w:color="auto"/>
            <w:right w:val="none" w:sz="0" w:space="0" w:color="auto"/>
          </w:divBdr>
        </w:div>
        <w:div w:id="645011301">
          <w:marLeft w:val="547"/>
          <w:marRight w:val="0"/>
          <w:marTop w:val="115"/>
          <w:marBottom w:val="0"/>
          <w:divBdr>
            <w:top w:val="none" w:sz="0" w:space="0" w:color="auto"/>
            <w:left w:val="none" w:sz="0" w:space="0" w:color="auto"/>
            <w:bottom w:val="none" w:sz="0" w:space="0" w:color="auto"/>
            <w:right w:val="none" w:sz="0" w:space="0" w:color="auto"/>
          </w:divBdr>
        </w:div>
        <w:div w:id="2070495217">
          <w:marLeft w:val="547"/>
          <w:marRight w:val="0"/>
          <w:marTop w:val="115"/>
          <w:marBottom w:val="0"/>
          <w:divBdr>
            <w:top w:val="none" w:sz="0" w:space="0" w:color="auto"/>
            <w:left w:val="none" w:sz="0" w:space="0" w:color="auto"/>
            <w:bottom w:val="none" w:sz="0" w:space="0" w:color="auto"/>
            <w:right w:val="none" w:sz="0" w:space="0" w:color="auto"/>
          </w:divBdr>
        </w:div>
      </w:divsChild>
    </w:div>
    <w:div w:id="152570735">
      <w:bodyDiv w:val="1"/>
      <w:marLeft w:val="0"/>
      <w:marRight w:val="0"/>
      <w:marTop w:val="0"/>
      <w:marBottom w:val="0"/>
      <w:divBdr>
        <w:top w:val="none" w:sz="0" w:space="0" w:color="auto"/>
        <w:left w:val="none" w:sz="0" w:space="0" w:color="auto"/>
        <w:bottom w:val="none" w:sz="0" w:space="0" w:color="auto"/>
        <w:right w:val="none" w:sz="0" w:space="0" w:color="auto"/>
      </w:divBdr>
    </w:div>
    <w:div w:id="163518766">
      <w:bodyDiv w:val="1"/>
      <w:marLeft w:val="0"/>
      <w:marRight w:val="0"/>
      <w:marTop w:val="0"/>
      <w:marBottom w:val="0"/>
      <w:divBdr>
        <w:top w:val="none" w:sz="0" w:space="0" w:color="auto"/>
        <w:left w:val="none" w:sz="0" w:space="0" w:color="auto"/>
        <w:bottom w:val="none" w:sz="0" w:space="0" w:color="auto"/>
        <w:right w:val="none" w:sz="0" w:space="0" w:color="auto"/>
      </w:divBdr>
      <w:divsChild>
        <w:div w:id="2049793166">
          <w:marLeft w:val="547"/>
          <w:marRight w:val="0"/>
          <w:marTop w:val="96"/>
          <w:marBottom w:val="0"/>
          <w:divBdr>
            <w:top w:val="none" w:sz="0" w:space="0" w:color="auto"/>
            <w:left w:val="none" w:sz="0" w:space="0" w:color="auto"/>
            <w:bottom w:val="none" w:sz="0" w:space="0" w:color="auto"/>
            <w:right w:val="none" w:sz="0" w:space="0" w:color="auto"/>
          </w:divBdr>
        </w:div>
        <w:div w:id="1398357459">
          <w:marLeft w:val="547"/>
          <w:marRight w:val="0"/>
          <w:marTop w:val="96"/>
          <w:marBottom w:val="0"/>
          <w:divBdr>
            <w:top w:val="none" w:sz="0" w:space="0" w:color="auto"/>
            <w:left w:val="none" w:sz="0" w:space="0" w:color="auto"/>
            <w:bottom w:val="none" w:sz="0" w:space="0" w:color="auto"/>
            <w:right w:val="none" w:sz="0" w:space="0" w:color="auto"/>
          </w:divBdr>
        </w:div>
        <w:div w:id="1899196387">
          <w:marLeft w:val="547"/>
          <w:marRight w:val="0"/>
          <w:marTop w:val="96"/>
          <w:marBottom w:val="0"/>
          <w:divBdr>
            <w:top w:val="none" w:sz="0" w:space="0" w:color="auto"/>
            <w:left w:val="none" w:sz="0" w:space="0" w:color="auto"/>
            <w:bottom w:val="none" w:sz="0" w:space="0" w:color="auto"/>
            <w:right w:val="none" w:sz="0" w:space="0" w:color="auto"/>
          </w:divBdr>
        </w:div>
      </w:divsChild>
    </w:div>
    <w:div w:id="182594588">
      <w:bodyDiv w:val="1"/>
      <w:marLeft w:val="0"/>
      <w:marRight w:val="0"/>
      <w:marTop w:val="0"/>
      <w:marBottom w:val="0"/>
      <w:divBdr>
        <w:top w:val="none" w:sz="0" w:space="0" w:color="auto"/>
        <w:left w:val="none" w:sz="0" w:space="0" w:color="auto"/>
        <w:bottom w:val="none" w:sz="0" w:space="0" w:color="auto"/>
        <w:right w:val="none" w:sz="0" w:space="0" w:color="auto"/>
      </w:divBdr>
    </w:div>
    <w:div w:id="186215579">
      <w:bodyDiv w:val="1"/>
      <w:marLeft w:val="0"/>
      <w:marRight w:val="0"/>
      <w:marTop w:val="0"/>
      <w:marBottom w:val="0"/>
      <w:divBdr>
        <w:top w:val="none" w:sz="0" w:space="0" w:color="auto"/>
        <w:left w:val="none" w:sz="0" w:space="0" w:color="auto"/>
        <w:bottom w:val="none" w:sz="0" w:space="0" w:color="auto"/>
        <w:right w:val="none" w:sz="0" w:space="0" w:color="auto"/>
      </w:divBdr>
      <w:divsChild>
        <w:div w:id="984555121">
          <w:marLeft w:val="547"/>
          <w:marRight w:val="0"/>
          <w:marTop w:val="115"/>
          <w:marBottom w:val="0"/>
          <w:divBdr>
            <w:top w:val="none" w:sz="0" w:space="0" w:color="auto"/>
            <w:left w:val="none" w:sz="0" w:space="0" w:color="auto"/>
            <w:bottom w:val="none" w:sz="0" w:space="0" w:color="auto"/>
            <w:right w:val="none" w:sz="0" w:space="0" w:color="auto"/>
          </w:divBdr>
        </w:div>
        <w:div w:id="1967421499">
          <w:marLeft w:val="547"/>
          <w:marRight w:val="0"/>
          <w:marTop w:val="115"/>
          <w:marBottom w:val="0"/>
          <w:divBdr>
            <w:top w:val="none" w:sz="0" w:space="0" w:color="auto"/>
            <w:left w:val="none" w:sz="0" w:space="0" w:color="auto"/>
            <w:bottom w:val="none" w:sz="0" w:space="0" w:color="auto"/>
            <w:right w:val="none" w:sz="0" w:space="0" w:color="auto"/>
          </w:divBdr>
        </w:div>
      </w:divsChild>
    </w:div>
    <w:div w:id="191498971">
      <w:bodyDiv w:val="1"/>
      <w:marLeft w:val="0"/>
      <w:marRight w:val="0"/>
      <w:marTop w:val="0"/>
      <w:marBottom w:val="0"/>
      <w:divBdr>
        <w:top w:val="none" w:sz="0" w:space="0" w:color="auto"/>
        <w:left w:val="none" w:sz="0" w:space="0" w:color="auto"/>
        <w:bottom w:val="none" w:sz="0" w:space="0" w:color="auto"/>
        <w:right w:val="none" w:sz="0" w:space="0" w:color="auto"/>
      </w:divBdr>
    </w:div>
    <w:div w:id="204415810">
      <w:bodyDiv w:val="1"/>
      <w:marLeft w:val="0"/>
      <w:marRight w:val="0"/>
      <w:marTop w:val="0"/>
      <w:marBottom w:val="0"/>
      <w:divBdr>
        <w:top w:val="none" w:sz="0" w:space="0" w:color="auto"/>
        <w:left w:val="none" w:sz="0" w:space="0" w:color="auto"/>
        <w:bottom w:val="none" w:sz="0" w:space="0" w:color="auto"/>
        <w:right w:val="none" w:sz="0" w:space="0" w:color="auto"/>
      </w:divBdr>
    </w:div>
    <w:div w:id="207492933">
      <w:bodyDiv w:val="1"/>
      <w:marLeft w:val="0"/>
      <w:marRight w:val="0"/>
      <w:marTop w:val="0"/>
      <w:marBottom w:val="0"/>
      <w:divBdr>
        <w:top w:val="none" w:sz="0" w:space="0" w:color="auto"/>
        <w:left w:val="none" w:sz="0" w:space="0" w:color="auto"/>
        <w:bottom w:val="none" w:sz="0" w:space="0" w:color="auto"/>
        <w:right w:val="none" w:sz="0" w:space="0" w:color="auto"/>
      </w:divBdr>
    </w:div>
    <w:div w:id="214051975">
      <w:bodyDiv w:val="1"/>
      <w:marLeft w:val="0"/>
      <w:marRight w:val="0"/>
      <w:marTop w:val="0"/>
      <w:marBottom w:val="0"/>
      <w:divBdr>
        <w:top w:val="none" w:sz="0" w:space="0" w:color="auto"/>
        <w:left w:val="none" w:sz="0" w:space="0" w:color="auto"/>
        <w:bottom w:val="none" w:sz="0" w:space="0" w:color="auto"/>
        <w:right w:val="none" w:sz="0" w:space="0" w:color="auto"/>
      </w:divBdr>
      <w:divsChild>
        <w:div w:id="1768503497">
          <w:marLeft w:val="1757"/>
          <w:marRight w:val="0"/>
          <w:marTop w:val="96"/>
          <w:marBottom w:val="0"/>
          <w:divBdr>
            <w:top w:val="none" w:sz="0" w:space="0" w:color="auto"/>
            <w:left w:val="none" w:sz="0" w:space="0" w:color="auto"/>
            <w:bottom w:val="none" w:sz="0" w:space="0" w:color="auto"/>
            <w:right w:val="none" w:sz="0" w:space="0" w:color="auto"/>
          </w:divBdr>
        </w:div>
        <w:div w:id="420033767">
          <w:marLeft w:val="1757"/>
          <w:marRight w:val="0"/>
          <w:marTop w:val="96"/>
          <w:marBottom w:val="0"/>
          <w:divBdr>
            <w:top w:val="none" w:sz="0" w:space="0" w:color="auto"/>
            <w:left w:val="none" w:sz="0" w:space="0" w:color="auto"/>
            <w:bottom w:val="none" w:sz="0" w:space="0" w:color="auto"/>
            <w:right w:val="none" w:sz="0" w:space="0" w:color="auto"/>
          </w:divBdr>
        </w:div>
      </w:divsChild>
    </w:div>
    <w:div w:id="219053224">
      <w:bodyDiv w:val="1"/>
      <w:marLeft w:val="0"/>
      <w:marRight w:val="0"/>
      <w:marTop w:val="0"/>
      <w:marBottom w:val="0"/>
      <w:divBdr>
        <w:top w:val="none" w:sz="0" w:space="0" w:color="auto"/>
        <w:left w:val="none" w:sz="0" w:space="0" w:color="auto"/>
        <w:bottom w:val="none" w:sz="0" w:space="0" w:color="auto"/>
        <w:right w:val="none" w:sz="0" w:space="0" w:color="auto"/>
      </w:divBdr>
    </w:div>
    <w:div w:id="220406304">
      <w:bodyDiv w:val="1"/>
      <w:marLeft w:val="0"/>
      <w:marRight w:val="0"/>
      <w:marTop w:val="0"/>
      <w:marBottom w:val="0"/>
      <w:divBdr>
        <w:top w:val="none" w:sz="0" w:space="0" w:color="auto"/>
        <w:left w:val="none" w:sz="0" w:space="0" w:color="auto"/>
        <w:bottom w:val="none" w:sz="0" w:space="0" w:color="auto"/>
        <w:right w:val="none" w:sz="0" w:space="0" w:color="auto"/>
      </w:divBdr>
    </w:div>
    <w:div w:id="242953950">
      <w:bodyDiv w:val="1"/>
      <w:marLeft w:val="0"/>
      <w:marRight w:val="0"/>
      <w:marTop w:val="0"/>
      <w:marBottom w:val="0"/>
      <w:divBdr>
        <w:top w:val="none" w:sz="0" w:space="0" w:color="auto"/>
        <w:left w:val="none" w:sz="0" w:space="0" w:color="auto"/>
        <w:bottom w:val="none" w:sz="0" w:space="0" w:color="auto"/>
        <w:right w:val="none" w:sz="0" w:space="0" w:color="auto"/>
      </w:divBdr>
      <w:divsChild>
        <w:div w:id="1005206214">
          <w:marLeft w:val="907"/>
          <w:marRight w:val="0"/>
          <w:marTop w:val="96"/>
          <w:marBottom w:val="0"/>
          <w:divBdr>
            <w:top w:val="none" w:sz="0" w:space="0" w:color="auto"/>
            <w:left w:val="none" w:sz="0" w:space="0" w:color="auto"/>
            <w:bottom w:val="none" w:sz="0" w:space="0" w:color="auto"/>
            <w:right w:val="none" w:sz="0" w:space="0" w:color="auto"/>
          </w:divBdr>
        </w:div>
        <w:div w:id="1371343114">
          <w:marLeft w:val="907"/>
          <w:marRight w:val="0"/>
          <w:marTop w:val="96"/>
          <w:marBottom w:val="0"/>
          <w:divBdr>
            <w:top w:val="none" w:sz="0" w:space="0" w:color="auto"/>
            <w:left w:val="none" w:sz="0" w:space="0" w:color="auto"/>
            <w:bottom w:val="none" w:sz="0" w:space="0" w:color="auto"/>
            <w:right w:val="none" w:sz="0" w:space="0" w:color="auto"/>
          </w:divBdr>
        </w:div>
        <w:div w:id="1137990398">
          <w:marLeft w:val="907"/>
          <w:marRight w:val="0"/>
          <w:marTop w:val="96"/>
          <w:marBottom w:val="0"/>
          <w:divBdr>
            <w:top w:val="none" w:sz="0" w:space="0" w:color="auto"/>
            <w:left w:val="none" w:sz="0" w:space="0" w:color="auto"/>
            <w:bottom w:val="none" w:sz="0" w:space="0" w:color="auto"/>
            <w:right w:val="none" w:sz="0" w:space="0" w:color="auto"/>
          </w:divBdr>
        </w:div>
        <w:div w:id="1931892740">
          <w:marLeft w:val="907"/>
          <w:marRight w:val="0"/>
          <w:marTop w:val="96"/>
          <w:marBottom w:val="0"/>
          <w:divBdr>
            <w:top w:val="none" w:sz="0" w:space="0" w:color="auto"/>
            <w:left w:val="none" w:sz="0" w:space="0" w:color="auto"/>
            <w:bottom w:val="none" w:sz="0" w:space="0" w:color="auto"/>
            <w:right w:val="none" w:sz="0" w:space="0" w:color="auto"/>
          </w:divBdr>
        </w:div>
        <w:div w:id="1171607368">
          <w:marLeft w:val="907"/>
          <w:marRight w:val="0"/>
          <w:marTop w:val="96"/>
          <w:marBottom w:val="0"/>
          <w:divBdr>
            <w:top w:val="none" w:sz="0" w:space="0" w:color="auto"/>
            <w:left w:val="none" w:sz="0" w:space="0" w:color="auto"/>
            <w:bottom w:val="none" w:sz="0" w:space="0" w:color="auto"/>
            <w:right w:val="none" w:sz="0" w:space="0" w:color="auto"/>
          </w:divBdr>
        </w:div>
      </w:divsChild>
    </w:div>
    <w:div w:id="252514463">
      <w:bodyDiv w:val="1"/>
      <w:marLeft w:val="0"/>
      <w:marRight w:val="0"/>
      <w:marTop w:val="0"/>
      <w:marBottom w:val="0"/>
      <w:divBdr>
        <w:top w:val="none" w:sz="0" w:space="0" w:color="auto"/>
        <w:left w:val="none" w:sz="0" w:space="0" w:color="auto"/>
        <w:bottom w:val="none" w:sz="0" w:space="0" w:color="auto"/>
        <w:right w:val="none" w:sz="0" w:space="0" w:color="auto"/>
      </w:divBdr>
    </w:div>
    <w:div w:id="292248043">
      <w:bodyDiv w:val="1"/>
      <w:marLeft w:val="0"/>
      <w:marRight w:val="0"/>
      <w:marTop w:val="0"/>
      <w:marBottom w:val="0"/>
      <w:divBdr>
        <w:top w:val="none" w:sz="0" w:space="0" w:color="auto"/>
        <w:left w:val="none" w:sz="0" w:space="0" w:color="auto"/>
        <w:bottom w:val="none" w:sz="0" w:space="0" w:color="auto"/>
        <w:right w:val="none" w:sz="0" w:space="0" w:color="auto"/>
      </w:divBdr>
      <w:divsChild>
        <w:div w:id="953750750">
          <w:marLeft w:val="547"/>
          <w:marRight w:val="0"/>
          <w:marTop w:val="115"/>
          <w:marBottom w:val="0"/>
          <w:divBdr>
            <w:top w:val="none" w:sz="0" w:space="0" w:color="auto"/>
            <w:left w:val="none" w:sz="0" w:space="0" w:color="auto"/>
            <w:bottom w:val="none" w:sz="0" w:space="0" w:color="auto"/>
            <w:right w:val="none" w:sz="0" w:space="0" w:color="auto"/>
          </w:divBdr>
        </w:div>
        <w:div w:id="634141503">
          <w:marLeft w:val="547"/>
          <w:marRight w:val="0"/>
          <w:marTop w:val="115"/>
          <w:marBottom w:val="0"/>
          <w:divBdr>
            <w:top w:val="none" w:sz="0" w:space="0" w:color="auto"/>
            <w:left w:val="none" w:sz="0" w:space="0" w:color="auto"/>
            <w:bottom w:val="none" w:sz="0" w:space="0" w:color="auto"/>
            <w:right w:val="none" w:sz="0" w:space="0" w:color="auto"/>
          </w:divBdr>
        </w:div>
        <w:div w:id="1866092341">
          <w:marLeft w:val="547"/>
          <w:marRight w:val="0"/>
          <w:marTop w:val="115"/>
          <w:marBottom w:val="0"/>
          <w:divBdr>
            <w:top w:val="none" w:sz="0" w:space="0" w:color="auto"/>
            <w:left w:val="none" w:sz="0" w:space="0" w:color="auto"/>
            <w:bottom w:val="none" w:sz="0" w:space="0" w:color="auto"/>
            <w:right w:val="none" w:sz="0" w:space="0" w:color="auto"/>
          </w:divBdr>
        </w:div>
        <w:div w:id="1051347796">
          <w:marLeft w:val="547"/>
          <w:marRight w:val="0"/>
          <w:marTop w:val="115"/>
          <w:marBottom w:val="0"/>
          <w:divBdr>
            <w:top w:val="none" w:sz="0" w:space="0" w:color="auto"/>
            <w:left w:val="none" w:sz="0" w:space="0" w:color="auto"/>
            <w:bottom w:val="none" w:sz="0" w:space="0" w:color="auto"/>
            <w:right w:val="none" w:sz="0" w:space="0" w:color="auto"/>
          </w:divBdr>
        </w:div>
        <w:div w:id="1884094873">
          <w:marLeft w:val="547"/>
          <w:marRight w:val="0"/>
          <w:marTop w:val="115"/>
          <w:marBottom w:val="0"/>
          <w:divBdr>
            <w:top w:val="none" w:sz="0" w:space="0" w:color="auto"/>
            <w:left w:val="none" w:sz="0" w:space="0" w:color="auto"/>
            <w:bottom w:val="none" w:sz="0" w:space="0" w:color="auto"/>
            <w:right w:val="none" w:sz="0" w:space="0" w:color="auto"/>
          </w:divBdr>
        </w:div>
        <w:div w:id="1206412183">
          <w:marLeft w:val="547"/>
          <w:marRight w:val="0"/>
          <w:marTop w:val="115"/>
          <w:marBottom w:val="0"/>
          <w:divBdr>
            <w:top w:val="none" w:sz="0" w:space="0" w:color="auto"/>
            <w:left w:val="none" w:sz="0" w:space="0" w:color="auto"/>
            <w:bottom w:val="none" w:sz="0" w:space="0" w:color="auto"/>
            <w:right w:val="none" w:sz="0" w:space="0" w:color="auto"/>
          </w:divBdr>
        </w:div>
        <w:div w:id="764691376">
          <w:marLeft w:val="1166"/>
          <w:marRight w:val="0"/>
          <w:marTop w:val="96"/>
          <w:marBottom w:val="0"/>
          <w:divBdr>
            <w:top w:val="none" w:sz="0" w:space="0" w:color="auto"/>
            <w:left w:val="none" w:sz="0" w:space="0" w:color="auto"/>
            <w:bottom w:val="none" w:sz="0" w:space="0" w:color="auto"/>
            <w:right w:val="none" w:sz="0" w:space="0" w:color="auto"/>
          </w:divBdr>
        </w:div>
        <w:div w:id="1357196893">
          <w:marLeft w:val="1166"/>
          <w:marRight w:val="0"/>
          <w:marTop w:val="96"/>
          <w:marBottom w:val="0"/>
          <w:divBdr>
            <w:top w:val="none" w:sz="0" w:space="0" w:color="auto"/>
            <w:left w:val="none" w:sz="0" w:space="0" w:color="auto"/>
            <w:bottom w:val="none" w:sz="0" w:space="0" w:color="auto"/>
            <w:right w:val="none" w:sz="0" w:space="0" w:color="auto"/>
          </w:divBdr>
        </w:div>
        <w:div w:id="1095203926">
          <w:marLeft w:val="547"/>
          <w:marRight w:val="0"/>
          <w:marTop w:val="115"/>
          <w:marBottom w:val="0"/>
          <w:divBdr>
            <w:top w:val="none" w:sz="0" w:space="0" w:color="auto"/>
            <w:left w:val="none" w:sz="0" w:space="0" w:color="auto"/>
            <w:bottom w:val="none" w:sz="0" w:space="0" w:color="auto"/>
            <w:right w:val="none" w:sz="0" w:space="0" w:color="auto"/>
          </w:divBdr>
        </w:div>
        <w:div w:id="326174969">
          <w:marLeft w:val="547"/>
          <w:marRight w:val="0"/>
          <w:marTop w:val="115"/>
          <w:marBottom w:val="0"/>
          <w:divBdr>
            <w:top w:val="none" w:sz="0" w:space="0" w:color="auto"/>
            <w:left w:val="none" w:sz="0" w:space="0" w:color="auto"/>
            <w:bottom w:val="none" w:sz="0" w:space="0" w:color="auto"/>
            <w:right w:val="none" w:sz="0" w:space="0" w:color="auto"/>
          </w:divBdr>
        </w:div>
        <w:div w:id="843008796">
          <w:marLeft w:val="547"/>
          <w:marRight w:val="0"/>
          <w:marTop w:val="115"/>
          <w:marBottom w:val="0"/>
          <w:divBdr>
            <w:top w:val="none" w:sz="0" w:space="0" w:color="auto"/>
            <w:left w:val="none" w:sz="0" w:space="0" w:color="auto"/>
            <w:bottom w:val="none" w:sz="0" w:space="0" w:color="auto"/>
            <w:right w:val="none" w:sz="0" w:space="0" w:color="auto"/>
          </w:divBdr>
        </w:div>
      </w:divsChild>
    </w:div>
    <w:div w:id="293104227">
      <w:bodyDiv w:val="1"/>
      <w:marLeft w:val="0"/>
      <w:marRight w:val="0"/>
      <w:marTop w:val="0"/>
      <w:marBottom w:val="0"/>
      <w:divBdr>
        <w:top w:val="none" w:sz="0" w:space="0" w:color="auto"/>
        <w:left w:val="none" w:sz="0" w:space="0" w:color="auto"/>
        <w:bottom w:val="none" w:sz="0" w:space="0" w:color="auto"/>
        <w:right w:val="none" w:sz="0" w:space="0" w:color="auto"/>
      </w:divBdr>
    </w:div>
    <w:div w:id="300497762">
      <w:bodyDiv w:val="1"/>
      <w:marLeft w:val="0"/>
      <w:marRight w:val="0"/>
      <w:marTop w:val="0"/>
      <w:marBottom w:val="0"/>
      <w:divBdr>
        <w:top w:val="none" w:sz="0" w:space="0" w:color="auto"/>
        <w:left w:val="none" w:sz="0" w:space="0" w:color="auto"/>
        <w:bottom w:val="none" w:sz="0" w:space="0" w:color="auto"/>
        <w:right w:val="none" w:sz="0" w:space="0" w:color="auto"/>
      </w:divBdr>
    </w:div>
    <w:div w:id="304822045">
      <w:bodyDiv w:val="1"/>
      <w:marLeft w:val="0"/>
      <w:marRight w:val="0"/>
      <w:marTop w:val="0"/>
      <w:marBottom w:val="0"/>
      <w:divBdr>
        <w:top w:val="none" w:sz="0" w:space="0" w:color="auto"/>
        <w:left w:val="none" w:sz="0" w:space="0" w:color="auto"/>
        <w:bottom w:val="none" w:sz="0" w:space="0" w:color="auto"/>
        <w:right w:val="none" w:sz="0" w:space="0" w:color="auto"/>
      </w:divBdr>
      <w:divsChild>
        <w:div w:id="1238050559">
          <w:marLeft w:val="547"/>
          <w:marRight w:val="0"/>
          <w:marTop w:val="115"/>
          <w:marBottom w:val="0"/>
          <w:divBdr>
            <w:top w:val="none" w:sz="0" w:space="0" w:color="auto"/>
            <w:left w:val="none" w:sz="0" w:space="0" w:color="auto"/>
            <w:bottom w:val="none" w:sz="0" w:space="0" w:color="auto"/>
            <w:right w:val="none" w:sz="0" w:space="0" w:color="auto"/>
          </w:divBdr>
        </w:div>
        <w:div w:id="205028679">
          <w:marLeft w:val="547"/>
          <w:marRight w:val="0"/>
          <w:marTop w:val="115"/>
          <w:marBottom w:val="0"/>
          <w:divBdr>
            <w:top w:val="none" w:sz="0" w:space="0" w:color="auto"/>
            <w:left w:val="none" w:sz="0" w:space="0" w:color="auto"/>
            <w:bottom w:val="none" w:sz="0" w:space="0" w:color="auto"/>
            <w:right w:val="none" w:sz="0" w:space="0" w:color="auto"/>
          </w:divBdr>
        </w:div>
        <w:div w:id="1037924588">
          <w:marLeft w:val="547"/>
          <w:marRight w:val="0"/>
          <w:marTop w:val="115"/>
          <w:marBottom w:val="0"/>
          <w:divBdr>
            <w:top w:val="none" w:sz="0" w:space="0" w:color="auto"/>
            <w:left w:val="none" w:sz="0" w:space="0" w:color="auto"/>
            <w:bottom w:val="none" w:sz="0" w:space="0" w:color="auto"/>
            <w:right w:val="none" w:sz="0" w:space="0" w:color="auto"/>
          </w:divBdr>
        </w:div>
      </w:divsChild>
    </w:div>
    <w:div w:id="339506734">
      <w:bodyDiv w:val="1"/>
      <w:marLeft w:val="0"/>
      <w:marRight w:val="0"/>
      <w:marTop w:val="0"/>
      <w:marBottom w:val="0"/>
      <w:divBdr>
        <w:top w:val="none" w:sz="0" w:space="0" w:color="auto"/>
        <w:left w:val="none" w:sz="0" w:space="0" w:color="auto"/>
        <w:bottom w:val="none" w:sz="0" w:space="0" w:color="auto"/>
        <w:right w:val="none" w:sz="0" w:space="0" w:color="auto"/>
      </w:divBdr>
      <w:divsChild>
        <w:div w:id="1385789258">
          <w:marLeft w:val="547"/>
          <w:marRight w:val="0"/>
          <w:marTop w:val="115"/>
          <w:marBottom w:val="0"/>
          <w:divBdr>
            <w:top w:val="none" w:sz="0" w:space="0" w:color="auto"/>
            <w:left w:val="none" w:sz="0" w:space="0" w:color="auto"/>
            <w:bottom w:val="none" w:sz="0" w:space="0" w:color="auto"/>
            <w:right w:val="none" w:sz="0" w:space="0" w:color="auto"/>
          </w:divBdr>
        </w:div>
        <w:div w:id="1901940776">
          <w:marLeft w:val="547"/>
          <w:marRight w:val="0"/>
          <w:marTop w:val="115"/>
          <w:marBottom w:val="0"/>
          <w:divBdr>
            <w:top w:val="none" w:sz="0" w:space="0" w:color="auto"/>
            <w:left w:val="none" w:sz="0" w:space="0" w:color="auto"/>
            <w:bottom w:val="none" w:sz="0" w:space="0" w:color="auto"/>
            <w:right w:val="none" w:sz="0" w:space="0" w:color="auto"/>
          </w:divBdr>
        </w:div>
        <w:div w:id="730155507">
          <w:marLeft w:val="547"/>
          <w:marRight w:val="0"/>
          <w:marTop w:val="115"/>
          <w:marBottom w:val="0"/>
          <w:divBdr>
            <w:top w:val="none" w:sz="0" w:space="0" w:color="auto"/>
            <w:left w:val="none" w:sz="0" w:space="0" w:color="auto"/>
            <w:bottom w:val="none" w:sz="0" w:space="0" w:color="auto"/>
            <w:right w:val="none" w:sz="0" w:space="0" w:color="auto"/>
          </w:divBdr>
        </w:div>
      </w:divsChild>
    </w:div>
    <w:div w:id="347483163">
      <w:bodyDiv w:val="1"/>
      <w:marLeft w:val="0"/>
      <w:marRight w:val="0"/>
      <w:marTop w:val="0"/>
      <w:marBottom w:val="0"/>
      <w:divBdr>
        <w:top w:val="none" w:sz="0" w:space="0" w:color="auto"/>
        <w:left w:val="none" w:sz="0" w:space="0" w:color="auto"/>
        <w:bottom w:val="none" w:sz="0" w:space="0" w:color="auto"/>
        <w:right w:val="none" w:sz="0" w:space="0" w:color="auto"/>
      </w:divBdr>
    </w:div>
    <w:div w:id="356276956">
      <w:bodyDiv w:val="1"/>
      <w:marLeft w:val="0"/>
      <w:marRight w:val="0"/>
      <w:marTop w:val="0"/>
      <w:marBottom w:val="0"/>
      <w:divBdr>
        <w:top w:val="none" w:sz="0" w:space="0" w:color="auto"/>
        <w:left w:val="none" w:sz="0" w:space="0" w:color="auto"/>
        <w:bottom w:val="none" w:sz="0" w:space="0" w:color="auto"/>
        <w:right w:val="none" w:sz="0" w:space="0" w:color="auto"/>
      </w:divBdr>
    </w:div>
    <w:div w:id="384526228">
      <w:bodyDiv w:val="1"/>
      <w:marLeft w:val="0"/>
      <w:marRight w:val="0"/>
      <w:marTop w:val="0"/>
      <w:marBottom w:val="0"/>
      <w:divBdr>
        <w:top w:val="none" w:sz="0" w:space="0" w:color="auto"/>
        <w:left w:val="none" w:sz="0" w:space="0" w:color="auto"/>
        <w:bottom w:val="none" w:sz="0" w:space="0" w:color="auto"/>
        <w:right w:val="none" w:sz="0" w:space="0" w:color="auto"/>
      </w:divBdr>
    </w:div>
    <w:div w:id="392434788">
      <w:bodyDiv w:val="1"/>
      <w:marLeft w:val="0"/>
      <w:marRight w:val="0"/>
      <w:marTop w:val="0"/>
      <w:marBottom w:val="0"/>
      <w:divBdr>
        <w:top w:val="none" w:sz="0" w:space="0" w:color="auto"/>
        <w:left w:val="none" w:sz="0" w:space="0" w:color="auto"/>
        <w:bottom w:val="none" w:sz="0" w:space="0" w:color="auto"/>
        <w:right w:val="none" w:sz="0" w:space="0" w:color="auto"/>
      </w:divBdr>
    </w:div>
    <w:div w:id="400106867">
      <w:bodyDiv w:val="1"/>
      <w:marLeft w:val="0"/>
      <w:marRight w:val="0"/>
      <w:marTop w:val="0"/>
      <w:marBottom w:val="0"/>
      <w:divBdr>
        <w:top w:val="none" w:sz="0" w:space="0" w:color="auto"/>
        <w:left w:val="none" w:sz="0" w:space="0" w:color="auto"/>
        <w:bottom w:val="none" w:sz="0" w:space="0" w:color="auto"/>
        <w:right w:val="none" w:sz="0" w:space="0" w:color="auto"/>
      </w:divBdr>
    </w:div>
    <w:div w:id="411048749">
      <w:bodyDiv w:val="1"/>
      <w:marLeft w:val="0"/>
      <w:marRight w:val="0"/>
      <w:marTop w:val="0"/>
      <w:marBottom w:val="0"/>
      <w:divBdr>
        <w:top w:val="none" w:sz="0" w:space="0" w:color="auto"/>
        <w:left w:val="none" w:sz="0" w:space="0" w:color="auto"/>
        <w:bottom w:val="none" w:sz="0" w:space="0" w:color="auto"/>
        <w:right w:val="none" w:sz="0" w:space="0" w:color="auto"/>
      </w:divBdr>
    </w:div>
    <w:div w:id="417992962">
      <w:bodyDiv w:val="1"/>
      <w:marLeft w:val="0"/>
      <w:marRight w:val="0"/>
      <w:marTop w:val="0"/>
      <w:marBottom w:val="0"/>
      <w:divBdr>
        <w:top w:val="none" w:sz="0" w:space="0" w:color="auto"/>
        <w:left w:val="none" w:sz="0" w:space="0" w:color="auto"/>
        <w:bottom w:val="none" w:sz="0" w:space="0" w:color="auto"/>
        <w:right w:val="none" w:sz="0" w:space="0" w:color="auto"/>
      </w:divBdr>
    </w:div>
    <w:div w:id="420181930">
      <w:bodyDiv w:val="1"/>
      <w:marLeft w:val="0"/>
      <w:marRight w:val="0"/>
      <w:marTop w:val="0"/>
      <w:marBottom w:val="0"/>
      <w:divBdr>
        <w:top w:val="none" w:sz="0" w:space="0" w:color="auto"/>
        <w:left w:val="none" w:sz="0" w:space="0" w:color="auto"/>
        <w:bottom w:val="none" w:sz="0" w:space="0" w:color="auto"/>
        <w:right w:val="none" w:sz="0" w:space="0" w:color="auto"/>
      </w:divBdr>
    </w:div>
    <w:div w:id="420218675">
      <w:bodyDiv w:val="1"/>
      <w:marLeft w:val="0"/>
      <w:marRight w:val="0"/>
      <w:marTop w:val="0"/>
      <w:marBottom w:val="0"/>
      <w:divBdr>
        <w:top w:val="none" w:sz="0" w:space="0" w:color="auto"/>
        <w:left w:val="none" w:sz="0" w:space="0" w:color="auto"/>
        <w:bottom w:val="none" w:sz="0" w:space="0" w:color="auto"/>
        <w:right w:val="none" w:sz="0" w:space="0" w:color="auto"/>
      </w:divBdr>
    </w:div>
    <w:div w:id="423190756">
      <w:bodyDiv w:val="1"/>
      <w:marLeft w:val="0"/>
      <w:marRight w:val="0"/>
      <w:marTop w:val="0"/>
      <w:marBottom w:val="0"/>
      <w:divBdr>
        <w:top w:val="none" w:sz="0" w:space="0" w:color="auto"/>
        <w:left w:val="none" w:sz="0" w:space="0" w:color="auto"/>
        <w:bottom w:val="none" w:sz="0" w:space="0" w:color="auto"/>
        <w:right w:val="none" w:sz="0" w:space="0" w:color="auto"/>
      </w:divBdr>
    </w:div>
    <w:div w:id="440993450">
      <w:bodyDiv w:val="1"/>
      <w:marLeft w:val="0"/>
      <w:marRight w:val="0"/>
      <w:marTop w:val="0"/>
      <w:marBottom w:val="0"/>
      <w:divBdr>
        <w:top w:val="none" w:sz="0" w:space="0" w:color="auto"/>
        <w:left w:val="none" w:sz="0" w:space="0" w:color="auto"/>
        <w:bottom w:val="none" w:sz="0" w:space="0" w:color="auto"/>
        <w:right w:val="none" w:sz="0" w:space="0" w:color="auto"/>
      </w:divBdr>
    </w:div>
    <w:div w:id="441801115">
      <w:bodyDiv w:val="1"/>
      <w:marLeft w:val="0"/>
      <w:marRight w:val="0"/>
      <w:marTop w:val="0"/>
      <w:marBottom w:val="0"/>
      <w:divBdr>
        <w:top w:val="none" w:sz="0" w:space="0" w:color="auto"/>
        <w:left w:val="none" w:sz="0" w:space="0" w:color="auto"/>
        <w:bottom w:val="none" w:sz="0" w:space="0" w:color="auto"/>
        <w:right w:val="none" w:sz="0" w:space="0" w:color="auto"/>
      </w:divBdr>
      <w:divsChild>
        <w:div w:id="119694014">
          <w:marLeft w:val="1037"/>
          <w:marRight w:val="0"/>
          <w:marTop w:val="106"/>
          <w:marBottom w:val="0"/>
          <w:divBdr>
            <w:top w:val="none" w:sz="0" w:space="0" w:color="auto"/>
            <w:left w:val="none" w:sz="0" w:space="0" w:color="auto"/>
            <w:bottom w:val="none" w:sz="0" w:space="0" w:color="auto"/>
            <w:right w:val="none" w:sz="0" w:space="0" w:color="auto"/>
          </w:divBdr>
        </w:div>
        <w:div w:id="1222907893">
          <w:marLeft w:val="1037"/>
          <w:marRight w:val="0"/>
          <w:marTop w:val="106"/>
          <w:marBottom w:val="0"/>
          <w:divBdr>
            <w:top w:val="none" w:sz="0" w:space="0" w:color="auto"/>
            <w:left w:val="none" w:sz="0" w:space="0" w:color="auto"/>
            <w:bottom w:val="none" w:sz="0" w:space="0" w:color="auto"/>
            <w:right w:val="none" w:sz="0" w:space="0" w:color="auto"/>
          </w:divBdr>
        </w:div>
      </w:divsChild>
    </w:div>
    <w:div w:id="450172018">
      <w:bodyDiv w:val="1"/>
      <w:marLeft w:val="0"/>
      <w:marRight w:val="0"/>
      <w:marTop w:val="0"/>
      <w:marBottom w:val="0"/>
      <w:divBdr>
        <w:top w:val="none" w:sz="0" w:space="0" w:color="auto"/>
        <w:left w:val="none" w:sz="0" w:space="0" w:color="auto"/>
        <w:bottom w:val="none" w:sz="0" w:space="0" w:color="auto"/>
        <w:right w:val="none" w:sz="0" w:space="0" w:color="auto"/>
      </w:divBdr>
    </w:div>
    <w:div w:id="457376941">
      <w:bodyDiv w:val="1"/>
      <w:marLeft w:val="0"/>
      <w:marRight w:val="0"/>
      <w:marTop w:val="0"/>
      <w:marBottom w:val="0"/>
      <w:divBdr>
        <w:top w:val="none" w:sz="0" w:space="0" w:color="auto"/>
        <w:left w:val="none" w:sz="0" w:space="0" w:color="auto"/>
        <w:bottom w:val="none" w:sz="0" w:space="0" w:color="auto"/>
        <w:right w:val="none" w:sz="0" w:space="0" w:color="auto"/>
      </w:divBdr>
    </w:div>
    <w:div w:id="471100871">
      <w:bodyDiv w:val="1"/>
      <w:marLeft w:val="0"/>
      <w:marRight w:val="0"/>
      <w:marTop w:val="0"/>
      <w:marBottom w:val="0"/>
      <w:divBdr>
        <w:top w:val="none" w:sz="0" w:space="0" w:color="auto"/>
        <w:left w:val="none" w:sz="0" w:space="0" w:color="auto"/>
        <w:bottom w:val="none" w:sz="0" w:space="0" w:color="auto"/>
        <w:right w:val="none" w:sz="0" w:space="0" w:color="auto"/>
      </w:divBdr>
    </w:div>
    <w:div w:id="487286499">
      <w:bodyDiv w:val="1"/>
      <w:marLeft w:val="0"/>
      <w:marRight w:val="0"/>
      <w:marTop w:val="0"/>
      <w:marBottom w:val="0"/>
      <w:divBdr>
        <w:top w:val="none" w:sz="0" w:space="0" w:color="auto"/>
        <w:left w:val="none" w:sz="0" w:space="0" w:color="auto"/>
        <w:bottom w:val="none" w:sz="0" w:space="0" w:color="auto"/>
        <w:right w:val="none" w:sz="0" w:space="0" w:color="auto"/>
      </w:divBdr>
    </w:div>
    <w:div w:id="507401798">
      <w:bodyDiv w:val="1"/>
      <w:marLeft w:val="0"/>
      <w:marRight w:val="0"/>
      <w:marTop w:val="0"/>
      <w:marBottom w:val="0"/>
      <w:divBdr>
        <w:top w:val="none" w:sz="0" w:space="0" w:color="auto"/>
        <w:left w:val="none" w:sz="0" w:space="0" w:color="auto"/>
        <w:bottom w:val="none" w:sz="0" w:space="0" w:color="auto"/>
        <w:right w:val="none" w:sz="0" w:space="0" w:color="auto"/>
      </w:divBdr>
    </w:div>
    <w:div w:id="508762142">
      <w:bodyDiv w:val="1"/>
      <w:marLeft w:val="0"/>
      <w:marRight w:val="0"/>
      <w:marTop w:val="0"/>
      <w:marBottom w:val="0"/>
      <w:divBdr>
        <w:top w:val="none" w:sz="0" w:space="0" w:color="auto"/>
        <w:left w:val="none" w:sz="0" w:space="0" w:color="auto"/>
        <w:bottom w:val="none" w:sz="0" w:space="0" w:color="auto"/>
        <w:right w:val="none" w:sz="0" w:space="0" w:color="auto"/>
      </w:divBdr>
    </w:div>
    <w:div w:id="532615475">
      <w:bodyDiv w:val="1"/>
      <w:marLeft w:val="0"/>
      <w:marRight w:val="0"/>
      <w:marTop w:val="0"/>
      <w:marBottom w:val="0"/>
      <w:divBdr>
        <w:top w:val="none" w:sz="0" w:space="0" w:color="auto"/>
        <w:left w:val="none" w:sz="0" w:space="0" w:color="auto"/>
        <w:bottom w:val="none" w:sz="0" w:space="0" w:color="auto"/>
        <w:right w:val="none" w:sz="0" w:space="0" w:color="auto"/>
      </w:divBdr>
    </w:div>
    <w:div w:id="540897934">
      <w:bodyDiv w:val="1"/>
      <w:marLeft w:val="0"/>
      <w:marRight w:val="0"/>
      <w:marTop w:val="0"/>
      <w:marBottom w:val="0"/>
      <w:divBdr>
        <w:top w:val="none" w:sz="0" w:space="0" w:color="auto"/>
        <w:left w:val="none" w:sz="0" w:space="0" w:color="auto"/>
        <w:bottom w:val="none" w:sz="0" w:space="0" w:color="auto"/>
        <w:right w:val="none" w:sz="0" w:space="0" w:color="auto"/>
      </w:divBdr>
      <w:divsChild>
        <w:div w:id="194737520">
          <w:marLeft w:val="547"/>
          <w:marRight w:val="0"/>
          <w:marTop w:val="115"/>
          <w:marBottom w:val="0"/>
          <w:divBdr>
            <w:top w:val="none" w:sz="0" w:space="0" w:color="auto"/>
            <w:left w:val="none" w:sz="0" w:space="0" w:color="auto"/>
            <w:bottom w:val="none" w:sz="0" w:space="0" w:color="auto"/>
            <w:right w:val="none" w:sz="0" w:space="0" w:color="auto"/>
          </w:divBdr>
        </w:div>
        <w:div w:id="276717249">
          <w:marLeft w:val="547"/>
          <w:marRight w:val="0"/>
          <w:marTop w:val="115"/>
          <w:marBottom w:val="0"/>
          <w:divBdr>
            <w:top w:val="none" w:sz="0" w:space="0" w:color="auto"/>
            <w:left w:val="none" w:sz="0" w:space="0" w:color="auto"/>
            <w:bottom w:val="none" w:sz="0" w:space="0" w:color="auto"/>
            <w:right w:val="none" w:sz="0" w:space="0" w:color="auto"/>
          </w:divBdr>
        </w:div>
        <w:div w:id="775321830">
          <w:marLeft w:val="547"/>
          <w:marRight w:val="0"/>
          <w:marTop w:val="115"/>
          <w:marBottom w:val="0"/>
          <w:divBdr>
            <w:top w:val="none" w:sz="0" w:space="0" w:color="auto"/>
            <w:left w:val="none" w:sz="0" w:space="0" w:color="auto"/>
            <w:bottom w:val="none" w:sz="0" w:space="0" w:color="auto"/>
            <w:right w:val="none" w:sz="0" w:space="0" w:color="auto"/>
          </w:divBdr>
        </w:div>
        <w:div w:id="434062111">
          <w:marLeft w:val="547"/>
          <w:marRight w:val="0"/>
          <w:marTop w:val="115"/>
          <w:marBottom w:val="0"/>
          <w:divBdr>
            <w:top w:val="none" w:sz="0" w:space="0" w:color="auto"/>
            <w:left w:val="none" w:sz="0" w:space="0" w:color="auto"/>
            <w:bottom w:val="none" w:sz="0" w:space="0" w:color="auto"/>
            <w:right w:val="none" w:sz="0" w:space="0" w:color="auto"/>
          </w:divBdr>
        </w:div>
      </w:divsChild>
    </w:div>
    <w:div w:id="541405204">
      <w:bodyDiv w:val="1"/>
      <w:marLeft w:val="0"/>
      <w:marRight w:val="0"/>
      <w:marTop w:val="0"/>
      <w:marBottom w:val="0"/>
      <w:divBdr>
        <w:top w:val="none" w:sz="0" w:space="0" w:color="auto"/>
        <w:left w:val="none" w:sz="0" w:space="0" w:color="auto"/>
        <w:bottom w:val="none" w:sz="0" w:space="0" w:color="auto"/>
        <w:right w:val="none" w:sz="0" w:space="0" w:color="auto"/>
      </w:divBdr>
    </w:div>
    <w:div w:id="556748584">
      <w:bodyDiv w:val="1"/>
      <w:marLeft w:val="0"/>
      <w:marRight w:val="0"/>
      <w:marTop w:val="0"/>
      <w:marBottom w:val="0"/>
      <w:divBdr>
        <w:top w:val="none" w:sz="0" w:space="0" w:color="auto"/>
        <w:left w:val="none" w:sz="0" w:space="0" w:color="auto"/>
        <w:bottom w:val="none" w:sz="0" w:space="0" w:color="auto"/>
        <w:right w:val="none" w:sz="0" w:space="0" w:color="auto"/>
      </w:divBdr>
    </w:div>
    <w:div w:id="605036544">
      <w:bodyDiv w:val="1"/>
      <w:marLeft w:val="0"/>
      <w:marRight w:val="0"/>
      <w:marTop w:val="0"/>
      <w:marBottom w:val="0"/>
      <w:divBdr>
        <w:top w:val="none" w:sz="0" w:space="0" w:color="auto"/>
        <w:left w:val="none" w:sz="0" w:space="0" w:color="auto"/>
        <w:bottom w:val="none" w:sz="0" w:space="0" w:color="auto"/>
        <w:right w:val="none" w:sz="0" w:space="0" w:color="auto"/>
      </w:divBdr>
    </w:div>
    <w:div w:id="612328117">
      <w:bodyDiv w:val="1"/>
      <w:marLeft w:val="0"/>
      <w:marRight w:val="0"/>
      <w:marTop w:val="0"/>
      <w:marBottom w:val="0"/>
      <w:divBdr>
        <w:top w:val="none" w:sz="0" w:space="0" w:color="auto"/>
        <w:left w:val="none" w:sz="0" w:space="0" w:color="auto"/>
        <w:bottom w:val="none" w:sz="0" w:space="0" w:color="auto"/>
        <w:right w:val="none" w:sz="0" w:space="0" w:color="auto"/>
      </w:divBdr>
    </w:div>
    <w:div w:id="650061357">
      <w:bodyDiv w:val="1"/>
      <w:marLeft w:val="0"/>
      <w:marRight w:val="0"/>
      <w:marTop w:val="0"/>
      <w:marBottom w:val="0"/>
      <w:divBdr>
        <w:top w:val="none" w:sz="0" w:space="0" w:color="auto"/>
        <w:left w:val="none" w:sz="0" w:space="0" w:color="auto"/>
        <w:bottom w:val="none" w:sz="0" w:space="0" w:color="auto"/>
        <w:right w:val="none" w:sz="0" w:space="0" w:color="auto"/>
      </w:divBdr>
    </w:div>
    <w:div w:id="663435774">
      <w:bodyDiv w:val="1"/>
      <w:marLeft w:val="0"/>
      <w:marRight w:val="0"/>
      <w:marTop w:val="0"/>
      <w:marBottom w:val="0"/>
      <w:divBdr>
        <w:top w:val="none" w:sz="0" w:space="0" w:color="auto"/>
        <w:left w:val="none" w:sz="0" w:space="0" w:color="auto"/>
        <w:bottom w:val="none" w:sz="0" w:space="0" w:color="auto"/>
        <w:right w:val="none" w:sz="0" w:space="0" w:color="auto"/>
      </w:divBdr>
    </w:div>
    <w:div w:id="716012527">
      <w:bodyDiv w:val="1"/>
      <w:marLeft w:val="0"/>
      <w:marRight w:val="0"/>
      <w:marTop w:val="0"/>
      <w:marBottom w:val="0"/>
      <w:divBdr>
        <w:top w:val="none" w:sz="0" w:space="0" w:color="auto"/>
        <w:left w:val="none" w:sz="0" w:space="0" w:color="auto"/>
        <w:bottom w:val="none" w:sz="0" w:space="0" w:color="auto"/>
        <w:right w:val="none" w:sz="0" w:space="0" w:color="auto"/>
      </w:divBdr>
    </w:div>
    <w:div w:id="734619663">
      <w:bodyDiv w:val="1"/>
      <w:marLeft w:val="0"/>
      <w:marRight w:val="0"/>
      <w:marTop w:val="0"/>
      <w:marBottom w:val="0"/>
      <w:divBdr>
        <w:top w:val="none" w:sz="0" w:space="0" w:color="auto"/>
        <w:left w:val="none" w:sz="0" w:space="0" w:color="auto"/>
        <w:bottom w:val="none" w:sz="0" w:space="0" w:color="auto"/>
        <w:right w:val="none" w:sz="0" w:space="0" w:color="auto"/>
      </w:divBdr>
    </w:div>
    <w:div w:id="735205489">
      <w:bodyDiv w:val="1"/>
      <w:marLeft w:val="0"/>
      <w:marRight w:val="0"/>
      <w:marTop w:val="0"/>
      <w:marBottom w:val="0"/>
      <w:divBdr>
        <w:top w:val="none" w:sz="0" w:space="0" w:color="auto"/>
        <w:left w:val="none" w:sz="0" w:space="0" w:color="auto"/>
        <w:bottom w:val="none" w:sz="0" w:space="0" w:color="auto"/>
        <w:right w:val="none" w:sz="0" w:space="0" w:color="auto"/>
      </w:divBdr>
    </w:div>
    <w:div w:id="739407911">
      <w:bodyDiv w:val="1"/>
      <w:marLeft w:val="0"/>
      <w:marRight w:val="0"/>
      <w:marTop w:val="0"/>
      <w:marBottom w:val="0"/>
      <w:divBdr>
        <w:top w:val="none" w:sz="0" w:space="0" w:color="auto"/>
        <w:left w:val="none" w:sz="0" w:space="0" w:color="auto"/>
        <w:bottom w:val="none" w:sz="0" w:space="0" w:color="auto"/>
        <w:right w:val="none" w:sz="0" w:space="0" w:color="auto"/>
      </w:divBdr>
    </w:div>
    <w:div w:id="746997117">
      <w:bodyDiv w:val="1"/>
      <w:marLeft w:val="0"/>
      <w:marRight w:val="0"/>
      <w:marTop w:val="0"/>
      <w:marBottom w:val="0"/>
      <w:divBdr>
        <w:top w:val="none" w:sz="0" w:space="0" w:color="auto"/>
        <w:left w:val="none" w:sz="0" w:space="0" w:color="auto"/>
        <w:bottom w:val="none" w:sz="0" w:space="0" w:color="auto"/>
        <w:right w:val="none" w:sz="0" w:space="0" w:color="auto"/>
      </w:divBdr>
    </w:div>
    <w:div w:id="747651935">
      <w:bodyDiv w:val="1"/>
      <w:marLeft w:val="0"/>
      <w:marRight w:val="0"/>
      <w:marTop w:val="0"/>
      <w:marBottom w:val="0"/>
      <w:divBdr>
        <w:top w:val="none" w:sz="0" w:space="0" w:color="auto"/>
        <w:left w:val="none" w:sz="0" w:space="0" w:color="auto"/>
        <w:bottom w:val="none" w:sz="0" w:space="0" w:color="auto"/>
        <w:right w:val="none" w:sz="0" w:space="0" w:color="auto"/>
      </w:divBdr>
    </w:div>
    <w:div w:id="751002438">
      <w:bodyDiv w:val="1"/>
      <w:marLeft w:val="0"/>
      <w:marRight w:val="0"/>
      <w:marTop w:val="0"/>
      <w:marBottom w:val="0"/>
      <w:divBdr>
        <w:top w:val="none" w:sz="0" w:space="0" w:color="auto"/>
        <w:left w:val="none" w:sz="0" w:space="0" w:color="auto"/>
        <w:bottom w:val="none" w:sz="0" w:space="0" w:color="auto"/>
        <w:right w:val="none" w:sz="0" w:space="0" w:color="auto"/>
      </w:divBdr>
    </w:div>
    <w:div w:id="780152961">
      <w:bodyDiv w:val="1"/>
      <w:marLeft w:val="0"/>
      <w:marRight w:val="0"/>
      <w:marTop w:val="0"/>
      <w:marBottom w:val="0"/>
      <w:divBdr>
        <w:top w:val="none" w:sz="0" w:space="0" w:color="auto"/>
        <w:left w:val="none" w:sz="0" w:space="0" w:color="auto"/>
        <w:bottom w:val="none" w:sz="0" w:space="0" w:color="auto"/>
        <w:right w:val="none" w:sz="0" w:space="0" w:color="auto"/>
      </w:divBdr>
    </w:div>
    <w:div w:id="780566512">
      <w:bodyDiv w:val="1"/>
      <w:marLeft w:val="0"/>
      <w:marRight w:val="0"/>
      <w:marTop w:val="0"/>
      <w:marBottom w:val="0"/>
      <w:divBdr>
        <w:top w:val="none" w:sz="0" w:space="0" w:color="auto"/>
        <w:left w:val="none" w:sz="0" w:space="0" w:color="auto"/>
        <w:bottom w:val="none" w:sz="0" w:space="0" w:color="auto"/>
        <w:right w:val="none" w:sz="0" w:space="0" w:color="auto"/>
      </w:divBdr>
    </w:div>
    <w:div w:id="783697744">
      <w:bodyDiv w:val="1"/>
      <w:marLeft w:val="0"/>
      <w:marRight w:val="0"/>
      <w:marTop w:val="0"/>
      <w:marBottom w:val="0"/>
      <w:divBdr>
        <w:top w:val="none" w:sz="0" w:space="0" w:color="auto"/>
        <w:left w:val="none" w:sz="0" w:space="0" w:color="auto"/>
        <w:bottom w:val="none" w:sz="0" w:space="0" w:color="auto"/>
        <w:right w:val="none" w:sz="0" w:space="0" w:color="auto"/>
      </w:divBdr>
      <w:divsChild>
        <w:div w:id="1313146128">
          <w:marLeft w:val="547"/>
          <w:marRight w:val="0"/>
          <w:marTop w:val="115"/>
          <w:marBottom w:val="0"/>
          <w:divBdr>
            <w:top w:val="none" w:sz="0" w:space="0" w:color="auto"/>
            <w:left w:val="none" w:sz="0" w:space="0" w:color="auto"/>
            <w:bottom w:val="none" w:sz="0" w:space="0" w:color="auto"/>
            <w:right w:val="none" w:sz="0" w:space="0" w:color="auto"/>
          </w:divBdr>
        </w:div>
        <w:div w:id="960234057">
          <w:marLeft w:val="547"/>
          <w:marRight w:val="0"/>
          <w:marTop w:val="115"/>
          <w:marBottom w:val="0"/>
          <w:divBdr>
            <w:top w:val="none" w:sz="0" w:space="0" w:color="auto"/>
            <w:left w:val="none" w:sz="0" w:space="0" w:color="auto"/>
            <w:bottom w:val="none" w:sz="0" w:space="0" w:color="auto"/>
            <w:right w:val="none" w:sz="0" w:space="0" w:color="auto"/>
          </w:divBdr>
        </w:div>
      </w:divsChild>
    </w:div>
    <w:div w:id="784160308">
      <w:bodyDiv w:val="1"/>
      <w:marLeft w:val="0"/>
      <w:marRight w:val="0"/>
      <w:marTop w:val="0"/>
      <w:marBottom w:val="0"/>
      <w:divBdr>
        <w:top w:val="none" w:sz="0" w:space="0" w:color="auto"/>
        <w:left w:val="none" w:sz="0" w:space="0" w:color="auto"/>
        <w:bottom w:val="none" w:sz="0" w:space="0" w:color="auto"/>
        <w:right w:val="none" w:sz="0" w:space="0" w:color="auto"/>
      </w:divBdr>
      <w:divsChild>
        <w:div w:id="463619783">
          <w:marLeft w:val="547"/>
          <w:marRight w:val="0"/>
          <w:marTop w:val="106"/>
          <w:marBottom w:val="0"/>
          <w:divBdr>
            <w:top w:val="none" w:sz="0" w:space="0" w:color="auto"/>
            <w:left w:val="none" w:sz="0" w:space="0" w:color="auto"/>
            <w:bottom w:val="none" w:sz="0" w:space="0" w:color="auto"/>
            <w:right w:val="none" w:sz="0" w:space="0" w:color="auto"/>
          </w:divBdr>
        </w:div>
        <w:div w:id="1475486437">
          <w:marLeft w:val="547"/>
          <w:marRight w:val="0"/>
          <w:marTop w:val="106"/>
          <w:marBottom w:val="0"/>
          <w:divBdr>
            <w:top w:val="none" w:sz="0" w:space="0" w:color="auto"/>
            <w:left w:val="none" w:sz="0" w:space="0" w:color="auto"/>
            <w:bottom w:val="none" w:sz="0" w:space="0" w:color="auto"/>
            <w:right w:val="none" w:sz="0" w:space="0" w:color="auto"/>
          </w:divBdr>
        </w:div>
      </w:divsChild>
    </w:div>
    <w:div w:id="787746115">
      <w:bodyDiv w:val="1"/>
      <w:marLeft w:val="0"/>
      <w:marRight w:val="0"/>
      <w:marTop w:val="0"/>
      <w:marBottom w:val="0"/>
      <w:divBdr>
        <w:top w:val="none" w:sz="0" w:space="0" w:color="auto"/>
        <w:left w:val="none" w:sz="0" w:space="0" w:color="auto"/>
        <w:bottom w:val="none" w:sz="0" w:space="0" w:color="auto"/>
        <w:right w:val="none" w:sz="0" w:space="0" w:color="auto"/>
      </w:divBdr>
      <w:divsChild>
        <w:div w:id="1519847843">
          <w:marLeft w:val="547"/>
          <w:marRight w:val="0"/>
          <w:marTop w:val="115"/>
          <w:marBottom w:val="0"/>
          <w:divBdr>
            <w:top w:val="none" w:sz="0" w:space="0" w:color="auto"/>
            <w:left w:val="none" w:sz="0" w:space="0" w:color="auto"/>
            <w:bottom w:val="none" w:sz="0" w:space="0" w:color="auto"/>
            <w:right w:val="none" w:sz="0" w:space="0" w:color="auto"/>
          </w:divBdr>
        </w:div>
      </w:divsChild>
    </w:div>
    <w:div w:id="793791474">
      <w:bodyDiv w:val="1"/>
      <w:marLeft w:val="0"/>
      <w:marRight w:val="0"/>
      <w:marTop w:val="0"/>
      <w:marBottom w:val="0"/>
      <w:divBdr>
        <w:top w:val="none" w:sz="0" w:space="0" w:color="auto"/>
        <w:left w:val="none" w:sz="0" w:space="0" w:color="auto"/>
        <w:bottom w:val="none" w:sz="0" w:space="0" w:color="auto"/>
        <w:right w:val="none" w:sz="0" w:space="0" w:color="auto"/>
      </w:divBdr>
    </w:div>
    <w:div w:id="795636427">
      <w:bodyDiv w:val="1"/>
      <w:marLeft w:val="0"/>
      <w:marRight w:val="0"/>
      <w:marTop w:val="0"/>
      <w:marBottom w:val="0"/>
      <w:divBdr>
        <w:top w:val="none" w:sz="0" w:space="0" w:color="auto"/>
        <w:left w:val="none" w:sz="0" w:space="0" w:color="auto"/>
        <w:bottom w:val="none" w:sz="0" w:space="0" w:color="auto"/>
        <w:right w:val="none" w:sz="0" w:space="0" w:color="auto"/>
      </w:divBdr>
      <w:divsChild>
        <w:div w:id="2046369629">
          <w:marLeft w:val="547"/>
          <w:marRight w:val="0"/>
          <w:marTop w:val="115"/>
          <w:marBottom w:val="0"/>
          <w:divBdr>
            <w:top w:val="none" w:sz="0" w:space="0" w:color="auto"/>
            <w:left w:val="none" w:sz="0" w:space="0" w:color="auto"/>
            <w:bottom w:val="none" w:sz="0" w:space="0" w:color="auto"/>
            <w:right w:val="none" w:sz="0" w:space="0" w:color="auto"/>
          </w:divBdr>
        </w:div>
        <w:div w:id="1981958349">
          <w:marLeft w:val="547"/>
          <w:marRight w:val="0"/>
          <w:marTop w:val="115"/>
          <w:marBottom w:val="0"/>
          <w:divBdr>
            <w:top w:val="none" w:sz="0" w:space="0" w:color="auto"/>
            <w:left w:val="none" w:sz="0" w:space="0" w:color="auto"/>
            <w:bottom w:val="none" w:sz="0" w:space="0" w:color="auto"/>
            <w:right w:val="none" w:sz="0" w:space="0" w:color="auto"/>
          </w:divBdr>
        </w:div>
        <w:div w:id="58332373">
          <w:marLeft w:val="547"/>
          <w:marRight w:val="0"/>
          <w:marTop w:val="115"/>
          <w:marBottom w:val="0"/>
          <w:divBdr>
            <w:top w:val="none" w:sz="0" w:space="0" w:color="auto"/>
            <w:left w:val="none" w:sz="0" w:space="0" w:color="auto"/>
            <w:bottom w:val="none" w:sz="0" w:space="0" w:color="auto"/>
            <w:right w:val="none" w:sz="0" w:space="0" w:color="auto"/>
          </w:divBdr>
        </w:div>
      </w:divsChild>
    </w:div>
    <w:div w:id="798453355">
      <w:bodyDiv w:val="1"/>
      <w:marLeft w:val="0"/>
      <w:marRight w:val="0"/>
      <w:marTop w:val="0"/>
      <w:marBottom w:val="0"/>
      <w:divBdr>
        <w:top w:val="none" w:sz="0" w:space="0" w:color="auto"/>
        <w:left w:val="none" w:sz="0" w:space="0" w:color="auto"/>
        <w:bottom w:val="none" w:sz="0" w:space="0" w:color="auto"/>
        <w:right w:val="none" w:sz="0" w:space="0" w:color="auto"/>
      </w:divBdr>
    </w:div>
    <w:div w:id="804658587">
      <w:bodyDiv w:val="1"/>
      <w:marLeft w:val="0"/>
      <w:marRight w:val="0"/>
      <w:marTop w:val="0"/>
      <w:marBottom w:val="0"/>
      <w:divBdr>
        <w:top w:val="none" w:sz="0" w:space="0" w:color="auto"/>
        <w:left w:val="none" w:sz="0" w:space="0" w:color="auto"/>
        <w:bottom w:val="none" w:sz="0" w:space="0" w:color="auto"/>
        <w:right w:val="none" w:sz="0" w:space="0" w:color="auto"/>
      </w:divBdr>
    </w:div>
    <w:div w:id="838739005">
      <w:bodyDiv w:val="1"/>
      <w:marLeft w:val="0"/>
      <w:marRight w:val="0"/>
      <w:marTop w:val="0"/>
      <w:marBottom w:val="0"/>
      <w:divBdr>
        <w:top w:val="none" w:sz="0" w:space="0" w:color="auto"/>
        <w:left w:val="none" w:sz="0" w:space="0" w:color="auto"/>
        <w:bottom w:val="none" w:sz="0" w:space="0" w:color="auto"/>
        <w:right w:val="none" w:sz="0" w:space="0" w:color="auto"/>
      </w:divBdr>
    </w:div>
    <w:div w:id="856431518">
      <w:bodyDiv w:val="1"/>
      <w:marLeft w:val="0"/>
      <w:marRight w:val="0"/>
      <w:marTop w:val="0"/>
      <w:marBottom w:val="0"/>
      <w:divBdr>
        <w:top w:val="none" w:sz="0" w:space="0" w:color="auto"/>
        <w:left w:val="none" w:sz="0" w:space="0" w:color="auto"/>
        <w:bottom w:val="none" w:sz="0" w:space="0" w:color="auto"/>
        <w:right w:val="none" w:sz="0" w:space="0" w:color="auto"/>
      </w:divBdr>
    </w:div>
    <w:div w:id="861018308">
      <w:bodyDiv w:val="1"/>
      <w:marLeft w:val="0"/>
      <w:marRight w:val="0"/>
      <w:marTop w:val="0"/>
      <w:marBottom w:val="0"/>
      <w:divBdr>
        <w:top w:val="none" w:sz="0" w:space="0" w:color="auto"/>
        <w:left w:val="none" w:sz="0" w:space="0" w:color="auto"/>
        <w:bottom w:val="none" w:sz="0" w:space="0" w:color="auto"/>
        <w:right w:val="none" w:sz="0" w:space="0" w:color="auto"/>
      </w:divBdr>
      <w:divsChild>
        <w:div w:id="1388072616">
          <w:marLeft w:val="547"/>
          <w:marRight w:val="0"/>
          <w:marTop w:val="115"/>
          <w:marBottom w:val="0"/>
          <w:divBdr>
            <w:top w:val="none" w:sz="0" w:space="0" w:color="auto"/>
            <w:left w:val="none" w:sz="0" w:space="0" w:color="auto"/>
            <w:bottom w:val="none" w:sz="0" w:space="0" w:color="auto"/>
            <w:right w:val="none" w:sz="0" w:space="0" w:color="auto"/>
          </w:divBdr>
        </w:div>
        <w:div w:id="415244716">
          <w:marLeft w:val="547"/>
          <w:marRight w:val="0"/>
          <w:marTop w:val="115"/>
          <w:marBottom w:val="0"/>
          <w:divBdr>
            <w:top w:val="none" w:sz="0" w:space="0" w:color="auto"/>
            <w:left w:val="none" w:sz="0" w:space="0" w:color="auto"/>
            <w:bottom w:val="none" w:sz="0" w:space="0" w:color="auto"/>
            <w:right w:val="none" w:sz="0" w:space="0" w:color="auto"/>
          </w:divBdr>
        </w:div>
        <w:div w:id="1712995090">
          <w:marLeft w:val="547"/>
          <w:marRight w:val="0"/>
          <w:marTop w:val="115"/>
          <w:marBottom w:val="0"/>
          <w:divBdr>
            <w:top w:val="none" w:sz="0" w:space="0" w:color="auto"/>
            <w:left w:val="none" w:sz="0" w:space="0" w:color="auto"/>
            <w:bottom w:val="none" w:sz="0" w:space="0" w:color="auto"/>
            <w:right w:val="none" w:sz="0" w:space="0" w:color="auto"/>
          </w:divBdr>
        </w:div>
        <w:div w:id="1083726554">
          <w:marLeft w:val="547"/>
          <w:marRight w:val="0"/>
          <w:marTop w:val="115"/>
          <w:marBottom w:val="0"/>
          <w:divBdr>
            <w:top w:val="none" w:sz="0" w:space="0" w:color="auto"/>
            <w:left w:val="none" w:sz="0" w:space="0" w:color="auto"/>
            <w:bottom w:val="none" w:sz="0" w:space="0" w:color="auto"/>
            <w:right w:val="none" w:sz="0" w:space="0" w:color="auto"/>
          </w:divBdr>
        </w:div>
        <w:div w:id="141435937">
          <w:marLeft w:val="547"/>
          <w:marRight w:val="0"/>
          <w:marTop w:val="115"/>
          <w:marBottom w:val="0"/>
          <w:divBdr>
            <w:top w:val="none" w:sz="0" w:space="0" w:color="auto"/>
            <w:left w:val="none" w:sz="0" w:space="0" w:color="auto"/>
            <w:bottom w:val="none" w:sz="0" w:space="0" w:color="auto"/>
            <w:right w:val="none" w:sz="0" w:space="0" w:color="auto"/>
          </w:divBdr>
        </w:div>
        <w:div w:id="164588049">
          <w:marLeft w:val="547"/>
          <w:marRight w:val="0"/>
          <w:marTop w:val="115"/>
          <w:marBottom w:val="0"/>
          <w:divBdr>
            <w:top w:val="none" w:sz="0" w:space="0" w:color="auto"/>
            <w:left w:val="none" w:sz="0" w:space="0" w:color="auto"/>
            <w:bottom w:val="none" w:sz="0" w:space="0" w:color="auto"/>
            <w:right w:val="none" w:sz="0" w:space="0" w:color="auto"/>
          </w:divBdr>
        </w:div>
        <w:div w:id="621041258">
          <w:marLeft w:val="547"/>
          <w:marRight w:val="0"/>
          <w:marTop w:val="115"/>
          <w:marBottom w:val="0"/>
          <w:divBdr>
            <w:top w:val="none" w:sz="0" w:space="0" w:color="auto"/>
            <w:left w:val="none" w:sz="0" w:space="0" w:color="auto"/>
            <w:bottom w:val="none" w:sz="0" w:space="0" w:color="auto"/>
            <w:right w:val="none" w:sz="0" w:space="0" w:color="auto"/>
          </w:divBdr>
        </w:div>
      </w:divsChild>
    </w:div>
    <w:div w:id="863445350">
      <w:bodyDiv w:val="1"/>
      <w:marLeft w:val="0"/>
      <w:marRight w:val="0"/>
      <w:marTop w:val="0"/>
      <w:marBottom w:val="0"/>
      <w:divBdr>
        <w:top w:val="none" w:sz="0" w:space="0" w:color="auto"/>
        <w:left w:val="none" w:sz="0" w:space="0" w:color="auto"/>
        <w:bottom w:val="none" w:sz="0" w:space="0" w:color="auto"/>
        <w:right w:val="none" w:sz="0" w:space="0" w:color="auto"/>
      </w:divBdr>
    </w:div>
    <w:div w:id="870650038">
      <w:bodyDiv w:val="1"/>
      <w:marLeft w:val="0"/>
      <w:marRight w:val="0"/>
      <w:marTop w:val="0"/>
      <w:marBottom w:val="0"/>
      <w:divBdr>
        <w:top w:val="none" w:sz="0" w:space="0" w:color="auto"/>
        <w:left w:val="none" w:sz="0" w:space="0" w:color="auto"/>
        <w:bottom w:val="none" w:sz="0" w:space="0" w:color="auto"/>
        <w:right w:val="none" w:sz="0" w:space="0" w:color="auto"/>
      </w:divBdr>
    </w:div>
    <w:div w:id="917909075">
      <w:bodyDiv w:val="1"/>
      <w:marLeft w:val="0"/>
      <w:marRight w:val="0"/>
      <w:marTop w:val="0"/>
      <w:marBottom w:val="0"/>
      <w:divBdr>
        <w:top w:val="none" w:sz="0" w:space="0" w:color="auto"/>
        <w:left w:val="none" w:sz="0" w:space="0" w:color="auto"/>
        <w:bottom w:val="none" w:sz="0" w:space="0" w:color="auto"/>
        <w:right w:val="none" w:sz="0" w:space="0" w:color="auto"/>
      </w:divBdr>
    </w:div>
    <w:div w:id="961114682">
      <w:bodyDiv w:val="1"/>
      <w:marLeft w:val="0"/>
      <w:marRight w:val="0"/>
      <w:marTop w:val="0"/>
      <w:marBottom w:val="0"/>
      <w:divBdr>
        <w:top w:val="none" w:sz="0" w:space="0" w:color="auto"/>
        <w:left w:val="none" w:sz="0" w:space="0" w:color="auto"/>
        <w:bottom w:val="none" w:sz="0" w:space="0" w:color="auto"/>
        <w:right w:val="none" w:sz="0" w:space="0" w:color="auto"/>
      </w:divBdr>
    </w:div>
    <w:div w:id="983969924">
      <w:bodyDiv w:val="1"/>
      <w:marLeft w:val="0"/>
      <w:marRight w:val="0"/>
      <w:marTop w:val="0"/>
      <w:marBottom w:val="0"/>
      <w:divBdr>
        <w:top w:val="none" w:sz="0" w:space="0" w:color="auto"/>
        <w:left w:val="none" w:sz="0" w:space="0" w:color="auto"/>
        <w:bottom w:val="none" w:sz="0" w:space="0" w:color="auto"/>
        <w:right w:val="none" w:sz="0" w:space="0" w:color="auto"/>
      </w:divBdr>
    </w:div>
    <w:div w:id="1003702203">
      <w:bodyDiv w:val="1"/>
      <w:marLeft w:val="0"/>
      <w:marRight w:val="0"/>
      <w:marTop w:val="0"/>
      <w:marBottom w:val="0"/>
      <w:divBdr>
        <w:top w:val="none" w:sz="0" w:space="0" w:color="auto"/>
        <w:left w:val="none" w:sz="0" w:space="0" w:color="auto"/>
        <w:bottom w:val="none" w:sz="0" w:space="0" w:color="auto"/>
        <w:right w:val="none" w:sz="0" w:space="0" w:color="auto"/>
      </w:divBdr>
    </w:div>
    <w:div w:id="1010447361">
      <w:bodyDiv w:val="1"/>
      <w:marLeft w:val="0"/>
      <w:marRight w:val="0"/>
      <w:marTop w:val="0"/>
      <w:marBottom w:val="0"/>
      <w:divBdr>
        <w:top w:val="none" w:sz="0" w:space="0" w:color="auto"/>
        <w:left w:val="none" w:sz="0" w:space="0" w:color="auto"/>
        <w:bottom w:val="none" w:sz="0" w:space="0" w:color="auto"/>
        <w:right w:val="none" w:sz="0" w:space="0" w:color="auto"/>
      </w:divBdr>
      <w:divsChild>
        <w:div w:id="1101219252">
          <w:marLeft w:val="547"/>
          <w:marRight w:val="0"/>
          <w:marTop w:val="115"/>
          <w:marBottom w:val="0"/>
          <w:divBdr>
            <w:top w:val="none" w:sz="0" w:space="0" w:color="auto"/>
            <w:left w:val="none" w:sz="0" w:space="0" w:color="auto"/>
            <w:bottom w:val="none" w:sz="0" w:space="0" w:color="auto"/>
            <w:right w:val="none" w:sz="0" w:space="0" w:color="auto"/>
          </w:divBdr>
        </w:div>
        <w:div w:id="343556773">
          <w:marLeft w:val="547"/>
          <w:marRight w:val="0"/>
          <w:marTop w:val="115"/>
          <w:marBottom w:val="0"/>
          <w:divBdr>
            <w:top w:val="none" w:sz="0" w:space="0" w:color="auto"/>
            <w:left w:val="none" w:sz="0" w:space="0" w:color="auto"/>
            <w:bottom w:val="none" w:sz="0" w:space="0" w:color="auto"/>
            <w:right w:val="none" w:sz="0" w:space="0" w:color="auto"/>
          </w:divBdr>
        </w:div>
        <w:div w:id="1089889797">
          <w:marLeft w:val="547"/>
          <w:marRight w:val="0"/>
          <w:marTop w:val="115"/>
          <w:marBottom w:val="0"/>
          <w:divBdr>
            <w:top w:val="none" w:sz="0" w:space="0" w:color="auto"/>
            <w:left w:val="none" w:sz="0" w:space="0" w:color="auto"/>
            <w:bottom w:val="none" w:sz="0" w:space="0" w:color="auto"/>
            <w:right w:val="none" w:sz="0" w:space="0" w:color="auto"/>
          </w:divBdr>
        </w:div>
        <w:div w:id="31619913">
          <w:marLeft w:val="547"/>
          <w:marRight w:val="0"/>
          <w:marTop w:val="115"/>
          <w:marBottom w:val="0"/>
          <w:divBdr>
            <w:top w:val="none" w:sz="0" w:space="0" w:color="auto"/>
            <w:left w:val="none" w:sz="0" w:space="0" w:color="auto"/>
            <w:bottom w:val="none" w:sz="0" w:space="0" w:color="auto"/>
            <w:right w:val="none" w:sz="0" w:space="0" w:color="auto"/>
          </w:divBdr>
        </w:div>
      </w:divsChild>
    </w:div>
    <w:div w:id="1023558780">
      <w:bodyDiv w:val="1"/>
      <w:marLeft w:val="0"/>
      <w:marRight w:val="0"/>
      <w:marTop w:val="0"/>
      <w:marBottom w:val="0"/>
      <w:divBdr>
        <w:top w:val="none" w:sz="0" w:space="0" w:color="auto"/>
        <w:left w:val="none" w:sz="0" w:space="0" w:color="auto"/>
        <w:bottom w:val="none" w:sz="0" w:space="0" w:color="auto"/>
        <w:right w:val="none" w:sz="0" w:space="0" w:color="auto"/>
      </w:divBdr>
    </w:div>
    <w:div w:id="1023894585">
      <w:bodyDiv w:val="1"/>
      <w:marLeft w:val="0"/>
      <w:marRight w:val="0"/>
      <w:marTop w:val="0"/>
      <w:marBottom w:val="0"/>
      <w:divBdr>
        <w:top w:val="none" w:sz="0" w:space="0" w:color="auto"/>
        <w:left w:val="none" w:sz="0" w:space="0" w:color="auto"/>
        <w:bottom w:val="none" w:sz="0" w:space="0" w:color="auto"/>
        <w:right w:val="none" w:sz="0" w:space="0" w:color="auto"/>
      </w:divBdr>
    </w:div>
    <w:div w:id="1043672300">
      <w:bodyDiv w:val="1"/>
      <w:marLeft w:val="0"/>
      <w:marRight w:val="0"/>
      <w:marTop w:val="0"/>
      <w:marBottom w:val="0"/>
      <w:divBdr>
        <w:top w:val="none" w:sz="0" w:space="0" w:color="auto"/>
        <w:left w:val="none" w:sz="0" w:space="0" w:color="auto"/>
        <w:bottom w:val="none" w:sz="0" w:space="0" w:color="auto"/>
        <w:right w:val="none" w:sz="0" w:space="0" w:color="auto"/>
      </w:divBdr>
    </w:div>
    <w:div w:id="1051925226">
      <w:bodyDiv w:val="1"/>
      <w:marLeft w:val="0"/>
      <w:marRight w:val="0"/>
      <w:marTop w:val="0"/>
      <w:marBottom w:val="0"/>
      <w:divBdr>
        <w:top w:val="none" w:sz="0" w:space="0" w:color="auto"/>
        <w:left w:val="none" w:sz="0" w:space="0" w:color="auto"/>
        <w:bottom w:val="none" w:sz="0" w:space="0" w:color="auto"/>
        <w:right w:val="none" w:sz="0" w:space="0" w:color="auto"/>
      </w:divBdr>
    </w:div>
    <w:div w:id="1052582694">
      <w:bodyDiv w:val="1"/>
      <w:marLeft w:val="0"/>
      <w:marRight w:val="0"/>
      <w:marTop w:val="0"/>
      <w:marBottom w:val="0"/>
      <w:divBdr>
        <w:top w:val="none" w:sz="0" w:space="0" w:color="auto"/>
        <w:left w:val="none" w:sz="0" w:space="0" w:color="auto"/>
        <w:bottom w:val="none" w:sz="0" w:space="0" w:color="auto"/>
        <w:right w:val="none" w:sz="0" w:space="0" w:color="auto"/>
      </w:divBdr>
    </w:div>
    <w:div w:id="1074156949">
      <w:bodyDiv w:val="1"/>
      <w:marLeft w:val="0"/>
      <w:marRight w:val="0"/>
      <w:marTop w:val="0"/>
      <w:marBottom w:val="0"/>
      <w:divBdr>
        <w:top w:val="none" w:sz="0" w:space="0" w:color="auto"/>
        <w:left w:val="none" w:sz="0" w:space="0" w:color="auto"/>
        <w:bottom w:val="none" w:sz="0" w:space="0" w:color="auto"/>
        <w:right w:val="none" w:sz="0" w:space="0" w:color="auto"/>
      </w:divBdr>
    </w:div>
    <w:div w:id="1085223069">
      <w:bodyDiv w:val="1"/>
      <w:marLeft w:val="0"/>
      <w:marRight w:val="0"/>
      <w:marTop w:val="0"/>
      <w:marBottom w:val="0"/>
      <w:divBdr>
        <w:top w:val="none" w:sz="0" w:space="0" w:color="auto"/>
        <w:left w:val="none" w:sz="0" w:space="0" w:color="auto"/>
        <w:bottom w:val="none" w:sz="0" w:space="0" w:color="auto"/>
        <w:right w:val="none" w:sz="0" w:space="0" w:color="auto"/>
      </w:divBdr>
    </w:div>
    <w:div w:id="1089277259">
      <w:bodyDiv w:val="1"/>
      <w:marLeft w:val="0"/>
      <w:marRight w:val="0"/>
      <w:marTop w:val="0"/>
      <w:marBottom w:val="0"/>
      <w:divBdr>
        <w:top w:val="none" w:sz="0" w:space="0" w:color="auto"/>
        <w:left w:val="none" w:sz="0" w:space="0" w:color="auto"/>
        <w:bottom w:val="none" w:sz="0" w:space="0" w:color="auto"/>
        <w:right w:val="none" w:sz="0" w:space="0" w:color="auto"/>
      </w:divBdr>
    </w:div>
    <w:div w:id="1129666445">
      <w:bodyDiv w:val="1"/>
      <w:marLeft w:val="0"/>
      <w:marRight w:val="0"/>
      <w:marTop w:val="0"/>
      <w:marBottom w:val="0"/>
      <w:divBdr>
        <w:top w:val="none" w:sz="0" w:space="0" w:color="auto"/>
        <w:left w:val="none" w:sz="0" w:space="0" w:color="auto"/>
        <w:bottom w:val="none" w:sz="0" w:space="0" w:color="auto"/>
        <w:right w:val="none" w:sz="0" w:space="0" w:color="auto"/>
      </w:divBdr>
    </w:div>
    <w:div w:id="1135608501">
      <w:bodyDiv w:val="1"/>
      <w:marLeft w:val="0"/>
      <w:marRight w:val="0"/>
      <w:marTop w:val="0"/>
      <w:marBottom w:val="0"/>
      <w:divBdr>
        <w:top w:val="none" w:sz="0" w:space="0" w:color="auto"/>
        <w:left w:val="none" w:sz="0" w:space="0" w:color="auto"/>
        <w:bottom w:val="none" w:sz="0" w:space="0" w:color="auto"/>
        <w:right w:val="none" w:sz="0" w:space="0" w:color="auto"/>
      </w:divBdr>
    </w:div>
    <w:div w:id="1137334641">
      <w:bodyDiv w:val="1"/>
      <w:marLeft w:val="0"/>
      <w:marRight w:val="0"/>
      <w:marTop w:val="0"/>
      <w:marBottom w:val="0"/>
      <w:divBdr>
        <w:top w:val="none" w:sz="0" w:space="0" w:color="auto"/>
        <w:left w:val="none" w:sz="0" w:space="0" w:color="auto"/>
        <w:bottom w:val="none" w:sz="0" w:space="0" w:color="auto"/>
        <w:right w:val="none" w:sz="0" w:space="0" w:color="auto"/>
      </w:divBdr>
    </w:div>
    <w:div w:id="1139884405">
      <w:bodyDiv w:val="1"/>
      <w:marLeft w:val="0"/>
      <w:marRight w:val="0"/>
      <w:marTop w:val="0"/>
      <w:marBottom w:val="0"/>
      <w:divBdr>
        <w:top w:val="none" w:sz="0" w:space="0" w:color="auto"/>
        <w:left w:val="none" w:sz="0" w:space="0" w:color="auto"/>
        <w:bottom w:val="none" w:sz="0" w:space="0" w:color="auto"/>
        <w:right w:val="none" w:sz="0" w:space="0" w:color="auto"/>
      </w:divBdr>
    </w:div>
    <w:div w:id="1154836573">
      <w:bodyDiv w:val="1"/>
      <w:marLeft w:val="0"/>
      <w:marRight w:val="0"/>
      <w:marTop w:val="0"/>
      <w:marBottom w:val="0"/>
      <w:divBdr>
        <w:top w:val="none" w:sz="0" w:space="0" w:color="auto"/>
        <w:left w:val="none" w:sz="0" w:space="0" w:color="auto"/>
        <w:bottom w:val="none" w:sz="0" w:space="0" w:color="auto"/>
        <w:right w:val="none" w:sz="0" w:space="0" w:color="auto"/>
      </w:divBdr>
    </w:div>
    <w:div w:id="1183861325">
      <w:bodyDiv w:val="1"/>
      <w:marLeft w:val="0"/>
      <w:marRight w:val="0"/>
      <w:marTop w:val="0"/>
      <w:marBottom w:val="0"/>
      <w:divBdr>
        <w:top w:val="none" w:sz="0" w:space="0" w:color="auto"/>
        <w:left w:val="none" w:sz="0" w:space="0" w:color="auto"/>
        <w:bottom w:val="none" w:sz="0" w:space="0" w:color="auto"/>
        <w:right w:val="none" w:sz="0" w:space="0" w:color="auto"/>
      </w:divBdr>
    </w:div>
    <w:div w:id="1191140566">
      <w:bodyDiv w:val="1"/>
      <w:marLeft w:val="0"/>
      <w:marRight w:val="0"/>
      <w:marTop w:val="0"/>
      <w:marBottom w:val="0"/>
      <w:divBdr>
        <w:top w:val="none" w:sz="0" w:space="0" w:color="auto"/>
        <w:left w:val="none" w:sz="0" w:space="0" w:color="auto"/>
        <w:bottom w:val="none" w:sz="0" w:space="0" w:color="auto"/>
        <w:right w:val="none" w:sz="0" w:space="0" w:color="auto"/>
      </w:divBdr>
    </w:div>
    <w:div w:id="1197277229">
      <w:bodyDiv w:val="1"/>
      <w:marLeft w:val="0"/>
      <w:marRight w:val="0"/>
      <w:marTop w:val="0"/>
      <w:marBottom w:val="0"/>
      <w:divBdr>
        <w:top w:val="none" w:sz="0" w:space="0" w:color="auto"/>
        <w:left w:val="none" w:sz="0" w:space="0" w:color="auto"/>
        <w:bottom w:val="none" w:sz="0" w:space="0" w:color="auto"/>
        <w:right w:val="none" w:sz="0" w:space="0" w:color="auto"/>
      </w:divBdr>
    </w:div>
    <w:div w:id="1208301606">
      <w:bodyDiv w:val="1"/>
      <w:marLeft w:val="0"/>
      <w:marRight w:val="0"/>
      <w:marTop w:val="0"/>
      <w:marBottom w:val="0"/>
      <w:divBdr>
        <w:top w:val="none" w:sz="0" w:space="0" w:color="auto"/>
        <w:left w:val="none" w:sz="0" w:space="0" w:color="auto"/>
        <w:bottom w:val="none" w:sz="0" w:space="0" w:color="auto"/>
        <w:right w:val="none" w:sz="0" w:space="0" w:color="auto"/>
      </w:divBdr>
    </w:div>
    <w:div w:id="1259482993">
      <w:bodyDiv w:val="1"/>
      <w:marLeft w:val="0"/>
      <w:marRight w:val="0"/>
      <w:marTop w:val="0"/>
      <w:marBottom w:val="0"/>
      <w:divBdr>
        <w:top w:val="none" w:sz="0" w:space="0" w:color="auto"/>
        <w:left w:val="none" w:sz="0" w:space="0" w:color="auto"/>
        <w:bottom w:val="none" w:sz="0" w:space="0" w:color="auto"/>
        <w:right w:val="none" w:sz="0" w:space="0" w:color="auto"/>
      </w:divBdr>
      <w:divsChild>
        <w:div w:id="553470918">
          <w:marLeft w:val="547"/>
          <w:marRight w:val="0"/>
          <w:marTop w:val="154"/>
          <w:marBottom w:val="0"/>
          <w:divBdr>
            <w:top w:val="none" w:sz="0" w:space="0" w:color="auto"/>
            <w:left w:val="none" w:sz="0" w:space="0" w:color="auto"/>
            <w:bottom w:val="none" w:sz="0" w:space="0" w:color="auto"/>
            <w:right w:val="none" w:sz="0" w:space="0" w:color="auto"/>
          </w:divBdr>
        </w:div>
        <w:div w:id="387340596">
          <w:marLeft w:val="547"/>
          <w:marRight w:val="0"/>
          <w:marTop w:val="154"/>
          <w:marBottom w:val="0"/>
          <w:divBdr>
            <w:top w:val="none" w:sz="0" w:space="0" w:color="auto"/>
            <w:left w:val="none" w:sz="0" w:space="0" w:color="auto"/>
            <w:bottom w:val="none" w:sz="0" w:space="0" w:color="auto"/>
            <w:right w:val="none" w:sz="0" w:space="0" w:color="auto"/>
          </w:divBdr>
        </w:div>
        <w:div w:id="1189904288">
          <w:marLeft w:val="547"/>
          <w:marRight w:val="0"/>
          <w:marTop w:val="154"/>
          <w:marBottom w:val="0"/>
          <w:divBdr>
            <w:top w:val="none" w:sz="0" w:space="0" w:color="auto"/>
            <w:left w:val="none" w:sz="0" w:space="0" w:color="auto"/>
            <w:bottom w:val="none" w:sz="0" w:space="0" w:color="auto"/>
            <w:right w:val="none" w:sz="0" w:space="0" w:color="auto"/>
          </w:divBdr>
        </w:div>
      </w:divsChild>
    </w:div>
    <w:div w:id="1261373695">
      <w:bodyDiv w:val="1"/>
      <w:marLeft w:val="0"/>
      <w:marRight w:val="0"/>
      <w:marTop w:val="0"/>
      <w:marBottom w:val="0"/>
      <w:divBdr>
        <w:top w:val="none" w:sz="0" w:space="0" w:color="auto"/>
        <w:left w:val="none" w:sz="0" w:space="0" w:color="auto"/>
        <w:bottom w:val="none" w:sz="0" w:space="0" w:color="auto"/>
        <w:right w:val="none" w:sz="0" w:space="0" w:color="auto"/>
      </w:divBdr>
    </w:div>
    <w:div w:id="1301498423">
      <w:bodyDiv w:val="1"/>
      <w:marLeft w:val="0"/>
      <w:marRight w:val="0"/>
      <w:marTop w:val="0"/>
      <w:marBottom w:val="0"/>
      <w:divBdr>
        <w:top w:val="none" w:sz="0" w:space="0" w:color="auto"/>
        <w:left w:val="none" w:sz="0" w:space="0" w:color="auto"/>
        <w:bottom w:val="none" w:sz="0" w:space="0" w:color="auto"/>
        <w:right w:val="none" w:sz="0" w:space="0" w:color="auto"/>
      </w:divBdr>
    </w:div>
    <w:div w:id="1331444597">
      <w:bodyDiv w:val="1"/>
      <w:marLeft w:val="0"/>
      <w:marRight w:val="0"/>
      <w:marTop w:val="0"/>
      <w:marBottom w:val="0"/>
      <w:divBdr>
        <w:top w:val="none" w:sz="0" w:space="0" w:color="auto"/>
        <w:left w:val="none" w:sz="0" w:space="0" w:color="auto"/>
        <w:bottom w:val="none" w:sz="0" w:space="0" w:color="auto"/>
        <w:right w:val="none" w:sz="0" w:space="0" w:color="auto"/>
      </w:divBdr>
      <w:divsChild>
        <w:div w:id="1386951751">
          <w:marLeft w:val="547"/>
          <w:marRight w:val="0"/>
          <w:marTop w:val="154"/>
          <w:marBottom w:val="0"/>
          <w:divBdr>
            <w:top w:val="none" w:sz="0" w:space="0" w:color="auto"/>
            <w:left w:val="none" w:sz="0" w:space="0" w:color="auto"/>
            <w:bottom w:val="none" w:sz="0" w:space="0" w:color="auto"/>
            <w:right w:val="none" w:sz="0" w:space="0" w:color="auto"/>
          </w:divBdr>
        </w:div>
        <w:div w:id="774251154">
          <w:marLeft w:val="547"/>
          <w:marRight w:val="0"/>
          <w:marTop w:val="154"/>
          <w:marBottom w:val="0"/>
          <w:divBdr>
            <w:top w:val="none" w:sz="0" w:space="0" w:color="auto"/>
            <w:left w:val="none" w:sz="0" w:space="0" w:color="auto"/>
            <w:bottom w:val="none" w:sz="0" w:space="0" w:color="auto"/>
            <w:right w:val="none" w:sz="0" w:space="0" w:color="auto"/>
          </w:divBdr>
        </w:div>
        <w:div w:id="981347210">
          <w:marLeft w:val="547"/>
          <w:marRight w:val="0"/>
          <w:marTop w:val="154"/>
          <w:marBottom w:val="0"/>
          <w:divBdr>
            <w:top w:val="none" w:sz="0" w:space="0" w:color="auto"/>
            <w:left w:val="none" w:sz="0" w:space="0" w:color="auto"/>
            <w:bottom w:val="none" w:sz="0" w:space="0" w:color="auto"/>
            <w:right w:val="none" w:sz="0" w:space="0" w:color="auto"/>
          </w:divBdr>
        </w:div>
      </w:divsChild>
    </w:div>
    <w:div w:id="1338732387">
      <w:bodyDiv w:val="1"/>
      <w:marLeft w:val="0"/>
      <w:marRight w:val="0"/>
      <w:marTop w:val="0"/>
      <w:marBottom w:val="0"/>
      <w:divBdr>
        <w:top w:val="none" w:sz="0" w:space="0" w:color="auto"/>
        <w:left w:val="none" w:sz="0" w:space="0" w:color="auto"/>
        <w:bottom w:val="none" w:sz="0" w:space="0" w:color="auto"/>
        <w:right w:val="none" w:sz="0" w:space="0" w:color="auto"/>
      </w:divBdr>
    </w:div>
    <w:div w:id="1361393484">
      <w:bodyDiv w:val="1"/>
      <w:marLeft w:val="0"/>
      <w:marRight w:val="0"/>
      <w:marTop w:val="0"/>
      <w:marBottom w:val="0"/>
      <w:divBdr>
        <w:top w:val="none" w:sz="0" w:space="0" w:color="auto"/>
        <w:left w:val="none" w:sz="0" w:space="0" w:color="auto"/>
        <w:bottom w:val="none" w:sz="0" w:space="0" w:color="auto"/>
        <w:right w:val="none" w:sz="0" w:space="0" w:color="auto"/>
      </w:divBdr>
      <w:divsChild>
        <w:div w:id="56126715">
          <w:marLeft w:val="547"/>
          <w:marRight w:val="0"/>
          <w:marTop w:val="115"/>
          <w:marBottom w:val="0"/>
          <w:divBdr>
            <w:top w:val="none" w:sz="0" w:space="0" w:color="auto"/>
            <w:left w:val="none" w:sz="0" w:space="0" w:color="auto"/>
            <w:bottom w:val="none" w:sz="0" w:space="0" w:color="auto"/>
            <w:right w:val="none" w:sz="0" w:space="0" w:color="auto"/>
          </w:divBdr>
        </w:div>
        <w:div w:id="339889597">
          <w:marLeft w:val="547"/>
          <w:marRight w:val="0"/>
          <w:marTop w:val="115"/>
          <w:marBottom w:val="0"/>
          <w:divBdr>
            <w:top w:val="none" w:sz="0" w:space="0" w:color="auto"/>
            <w:left w:val="none" w:sz="0" w:space="0" w:color="auto"/>
            <w:bottom w:val="none" w:sz="0" w:space="0" w:color="auto"/>
            <w:right w:val="none" w:sz="0" w:space="0" w:color="auto"/>
          </w:divBdr>
        </w:div>
        <w:div w:id="1913853060">
          <w:marLeft w:val="547"/>
          <w:marRight w:val="0"/>
          <w:marTop w:val="115"/>
          <w:marBottom w:val="0"/>
          <w:divBdr>
            <w:top w:val="none" w:sz="0" w:space="0" w:color="auto"/>
            <w:left w:val="none" w:sz="0" w:space="0" w:color="auto"/>
            <w:bottom w:val="none" w:sz="0" w:space="0" w:color="auto"/>
            <w:right w:val="none" w:sz="0" w:space="0" w:color="auto"/>
          </w:divBdr>
        </w:div>
        <w:div w:id="565995207">
          <w:marLeft w:val="547"/>
          <w:marRight w:val="0"/>
          <w:marTop w:val="115"/>
          <w:marBottom w:val="0"/>
          <w:divBdr>
            <w:top w:val="none" w:sz="0" w:space="0" w:color="auto"/>
            <w:left w:val="none" w:sz="0" w:space="0" w:color="auto"/>
            <w:bottom w:val="none" w:sz="0" w:space="0" w:color="auto"/>
            <w:right w:val="none" w:sz="0" w:space="0" w:color="auto"/>
          </w:divBdr>
        </w:div>
        <w:div w:id="360472581">
          <w:marLeft w:val="547"/>
          <w:marRight w:val="0"/>
          <w:marTop w:val="115"/>
          <w:marBottom w:val="0"/>
          <w:divBdr>
            <w:top w:val="none" w:sz="0" w:space="0" w:color="auto"/>
            <w:left w:val="none" w:sz="0" w:space="0" w:color="auto"/>
            <w:bottom w:val="none" w:sz="0" w:space="0" w:color="auto"/>
            <w:right w:val="none" w:sz="0" w:space="0" w:color="auto"/>
          </w:divBdr>
        </w:div>
      </w:divsChild>
    </w:div>
    <w:div w:id="1367828667">
      <w:bodyDiv w:val="1"/>
      <w:marLeft w:val="0"/>
      <w:marRight w:val="0"/>
      <w:marTop w:val="0"/>
      <w:marBottom w:val="0"/>
      <w:divBdr>
        <w:top w:val="none" w:sz="0" w:space="0" w:color="auto"/>
        <w:left w:val="none" w:sz="0" w:space="0" w:color="auto"/>
        <w:bottom w:val="none" w:sz="0" w:space="0" w:color="auto"/>
        <w:right w:val="none" w:sz="0" w:space="0" w:color="auto"/>
      </w:divBdr>
      <w:divsChild>
        <w:div w:id="24866449">
          <w:marLeft w:val="547"/>
          <w:marRight w:val="0"/>
          <w:marTop w:val="96"/>
          <w:marBottom w:val="0"/>
          <w:divBdr>
            <w:top w:val="none" w:sz="0" w:space="0" w:color="auto"/>
            <w:left w:val="none" w:sz="0" w:space="0" w:color="auto"/>
            <w:bottom w:val="none" w:sz="0" w:space="0" w:color="auto"/>
            <w:right w:val="none" w:sz="0" w:space="0" w:color="auto"/>
          </w:divBdr>
        </w:div>
      </w:divsChild>
    </w:div>
    <w:div w:id="1376008241">
      <w:bodyDiv w:val="1"/>
      <w:marLeft w:val="0"/>
      <w:marRight w:val="0"/>
      <w:marTop w:val="0"/>
      <w:marBottom w:val="0"/>
      <w:divBdr>
        <w:top w:val="none" w:sz="0" w:space="0" w:color="auto"/>
        <w:left w:val="none" w:sz="0" w:space="0" w:color="auto"/>
        <w:bottom w:val="none" w:sz="0" w:space="0" w:color="auto"/>
        <w:right w:val="none" w:sz="0" w:space="0" w:color="auto"/>
      </w:divBdr>
    </w:div>
    <w:div w:id="1387608942">
      <w:bodyDiv w:val="1"/>
      <w:marLeft w:val="0"/>
      <w:marRight w:val="0"/>
      <w:marTop w:val="0"/>
      <w:marBottom w:val="0"/>
      <w:divBdr>
        <w:top w:val="none" w:sz="0" w:space="0" w:color="auto"/>
        <w:left w:val="none" w:sz="0" w:space="0" w:color="auto"/>
        <w:bottom w:val="none" w:sz="0" w:space="0" w:color="auto"/>
        <w:right w:val="none" w:sz="0" w:space="0" w:color="auto"/>
      </w:divBdr>
    </w:div>
    <w:div w:id="1390764407">
      <w:bodyDiv w:val="1"/>
      <w:marLeft w:val="0"/>
      <w:marRight w:val="0"/>
      <w:marTop w:val="0"/>
      <w:marBottom w:val="0"/>
      <w:divBdr>
        <w:top w:val="none" w:sz="0" w:space="0" w:color="auto"/>
        <w:left w:val="none" w:sz="0" w:space="0" w:color="auto"/>
        <w:bottom w:val="none" w:sz="0" w:space="0" w:color="auto"/>
        <w:right w:val="none" w:sz="0" w:space="0" w:color="auto"/>
      </w:divBdr>
    </w:div>
    <w:div w:id="1392000557">
      <w:bodyDiv w:val="1"/>
      <w:marLeft w:val="0"/>
      <w:marRight w:val="0"/>
      <w:marTop w:val="0"/>
      <w:marBottom w:val="0"/>
      <w:divBdr>
        <w:top w:val="none" w:sz="0" w:space="0" w:color="auto"/>
        <w:left w:val="none" w:sz="0" w:space="0" w:color="auto"/>
        <w:bottom w:val="none" w:sz="0" w:space="0" w:color="auto"/>
        <w:right w:val="none" w:sz="0" w:space="0" w:color="auto"/>
      </w:divBdr>
    </w:div>
    <w:div w:id="1400710622">
      <w:bodyDiv w:val="1"/>
      <w:marLeft w:val="0"/>
      <w:marRight w:val="0"/>
      <w:marTop w:val="0"/>
      <w:marBottom w:val="0"/>
      <w:divBdr>
        <w:top w:val="none" w:sz="0" w:space="0" w:color="auto"/>
        <w:left w:val="none" w:sz="0" w:space="0" w:color="auto"/>
        <w:bottom w:val="none" w:sz="0" w:space="0" w:color="auto"/>
        <w:right w:val="none" w:sz="0" w:space="0" w:color="auto"/>
      </w:divBdr>
      <w:divsChild>
        <w:div w:id="2117167803">
          <w:marLeft w:val="547"/>
          <w:marRight w:val="0"/>
          <w:marTop w:val="134"/>
          <w:marBottom w:val="0"/>
          <w:divBdr>
            <w:top w:val="none" w:sz="0" w:space="0" w:color="auto"/>
            <w:left w:val="none" w:sz="0" w:space="0" w:color="auto"/>
            <w:bottom w:val="none" w:sz="0" w:space="0" w:color="auto"/>
            <w:right w:val="none" w:sz="0" w:space="0" w:color="auto"/>
          </w:divBdr>
        </w:div>
        <w:div w:id="778835930">
          <w:marLeft w:val="547"/>
          <w:marRight w:val="0"/>
          <w:marTop w:val="134"/>
          <w:marBottom w:val="0"/>
          <w:divBdr>
            <w:top w:val="none" w:sz="0" w:space="0" w:color="auto"/>
            <w:left w:val="none" w:sz="0" w:space="0" w:color="auto"/>
            <w:bottom w:val="none" w:sz="0" w:space="0" w:color="auto"/>
            <w:right w:val="none" w:sz="0" w:space="0" w:color="auto"/>
          </w:divBdr>
        </w:div>
        <w:div w:id="614598008">
          <w:marLeft w:val="547"/>
          <w:marRight w:val="0"/>
          <w:marTop w:val="134"/>
          <w:marBottom w:val="0"/>
          <w:divBdr>
            <w:top w:val="none" w:sz="0" w:space="0" w:color="auto"/>
            <w:left w:val="none" w:sz="0" w:space="0" w:color="auto"/>
            <w:bottom w:val="none" w:sz="0" w:space="0" w:color="auto"/>
            <w:right w:val="none" w:sz="0" w:space="0" w:color="auto"/>
          </w:divBdr>
        </w:div>
      </w:divsChild>
    </w:div>
    <w:div w:id="1405369722">
      <w:bodyDiv w:val="1"/>
      <w:marLeft w:val="0"/>
      <w:marRight w:val="0"/>
      <w:marTop w:val="0"/>
      <w:marBottom w:val="0"/>
      <w:divBdr>
        <w:top w:val="none" w:sz="0" w:space="0" w:color="auto"/>
        <w:left w:val="none" w:sz="0" w:space="0" w:color="auto"/>
        <w:bottom w:val="none" w:sz="0" w:space="0" w:color="auto"/>
        <w:right w:val="none" w:sz="0" w:space="0" w:color="auto"/>
      </w:divBdr>
    </w:div>
    <w:div w:id="1422071001">
      <w:bodyDiv w:val="1"/>
      <w:marLeft w:val="0"/>
      <w:marRight w:val="0"/>
      <w:marTop w:val="0"/>
      <w:marBottom w:val="0"/>
      <w:divBdr>
        <w:top w:val="none" w:sz="0" w:space="0" w:color="auto"/>
        <w:left w:val="none" w:sz="0" w:space="0" w:color="auto"/>
        <w:bottom w:val="none" w:sz="0" w:space="0" w:color="auto"/>
        <w:right w:val="none" w:sz="0" w:space="0" w:color="auto"/>
      </w:divBdr>
    </w:div>
    <w:div w:id="1456370367">
      <w:bodyDiv w:val="1"/>
      <w:marLeft w:val="0"/>
      <w:marRight w:val="0"/>
      <w:marTop w:val="0"/>
      <w:marBottom w:val="0"/>
      <w:divBdr>
        <w:top w:val="none" w:sz="0" w:space="0" w:color="auto"/>
        <w:left w:val="none" w:sz="0" w:space="0" w:color="auto"/>
        <w:bottom w:val="none" w:sz="0" w:space="0" w:color="auto"/>
        <w:right w:val="none" w:sz="0" w:space="0" w:color="auto"/>
      </w:divBdr>
    </w:div>
    <w:div w:id="1477339561">
      <w:bodyDiv w:val="1"/>
      <w:marLeft w:val="0"/>
      <w:marRight w:val="0"/>
      <w:marTop w:val="0"/>
      <w:marBottom w:val="0"/>
      <w:divBdr>
        <w:top w:val="none" w:sz="0" w:space="0" w:color="auto"/>
        <w:left w:val="none" w:sz="0" w:space="0" w:color="auto"/>
        <w:bottom w:val="none" w:sz="0" w:space="0" w:color="auto"/>
        <w:right w:val="none" w:sz="0" w:space="0" w:color="auto"/>
      </w:divBdr>
    </w:div>
    <w:div w:id="1548909780">
      <w:bodyDiv w:val="1"/>
      <w:marLeft w:val="0"/>
      <w:marRight w:val="0"/>
      <w:marTop w:val="0"/>
      <w:marBottom w:val="0"/>
      <w:divBdr>
        <w:top w:val="none" w:sz="0" w:space="0" w:color="auto"/>
        <w:left w:val="none" w:sz="0" w:space="0" w:color="auto"/>
        <w:bottom w:val="none" w:sz="0" w:space="0" w:color="auto"/>
        <w:right w:val="none" w:sz="0" w:space="0" w:color="auto"/>
      </w:divBdr>
      <w:divsChild>
        <w:div w:id="2144542835">
          <w:marLeft w:val="547"/>
          <w:marRight w:val="0"/>
          <w:marTop w:val="115"/>
          <w:marBottom w:val="0"/>
          <w:divBdr>
            <w:top w:val="none" w:sz="0" w:space="0" w:color="auto"/>
            <w:left w:val="none" w:sz="0" w:space="0" w:color="auto"/>
            <w:bottom w:val="none" w:sz="0" w:space="0" w:color="auto"/>
            <w:right w:val="none" w:sz="0" w:space="0" w:color="auto"/>
          </w:divBdr>
        </w:div>
        <w:div w:id="1857881808">
          <w:marLeft w:val="547"/>
          <w:marRight w:val="0"/>
          <w:marTop w:val="115"/>
          <w:marBottom w:val="0"/>
          <w:divBdr>
            <w:top w:val="none" w:sz="0" w:space="0" w:color="auto"/>
            <w:left w:val="none" w:sz="0" w:space="0" w:color="auto"/>
            <w:bottom w:val="none" w:sz="0" w:space="0" w:color="auto"/>
            <w:right w:val="none" w:sz="0" w:space="0" w:color="auto"/>
          </w:divBdr>
        </w:div>
        <w:div w:id="683869628">
          <w:marLeft w:val="547"/>
          <w:marRight w:val="0"/>
          <w:marTop w:val="115"/>
          <w:marBottom w:val="0"/>
          <w:divBdr>
            <w:top w:val="none" w:sz="0" w:space="0" w:color="auto"/>
            <w:left w:val="none" w:sz="0" w:space="0" w:color="auto"/>
            <w:bottom w:val="none" w:sz="0" w:space="0" w:color="auto"/>
            <w:right w:val="none" w:sz="0" w:space="0" w:color="auto"/>
          </w:divBdr>
        </w:div>
        <w:div w:id="2007122144">
          <w:marLeft w:val="547"/>
          <w:marRight w:val="0"/>
          <w:marTop w:val="115"/>
          <w:marBottom w:val="0"/>
          <w:divBdr>
            <w:top w:val="none" w:sz="0" w:space="0" w:color="auto"/>
            <w:left w:val="none" w:sz="0" w:space="0" w:color="auto"/>
            <w:bottom w:val="none" w:sz="0" w:space="0" w:color="auto"/>
            <w:right w:val="none" w:sz="0" w:space="0" w:color="auto"/>
          </w:divBdr>
        </w:div>
      </w:divsChild>
    </w:div>
    <w:div w:id="1550529931">
      <w:bodyDiv w:val="1"/>
      <w:marLeft w:val="0"/>
      <w:marRight w:val="0"/>
      <w:marTop w:val="0"/>
      <w:marBottom w:val="0"/>
      <w:divBdr>
        <w:top w:val="none" w:sz="0" w:space="0" w:color="auto"/>
        <w:left w:val="none" w:sz="0" w:space="0" w:color="auto"/>
        <w:bottom w:val="none" w:sz="0" w:space="0" w:color="auto"/>
        <w:right w:val="none" w:sz="0" w:space="0" w:color="auto"/>
      </w:divBdr>
    </w:div>
    <w:div w:id="1553348225">
      <w:bodyDiv w:val="1"/>
      <w:marLeft w:val="0"/>
      <w:marRight w:val="0"/>
      <w:marTop w:val="0"/>
      <w:marBottom w:val="0"/>
      <w:divBdr>
        <w:top w:val="none" w:sz="0" w:space="0" w:color="auto"/>
        <w:left w:val="none" w:sz="0" w:space="0" w:color="auto"/>
        <w:bottom w:val="none" w:sz="0" w:space="0" w:color="auto"/>
        <w:right w:val="none" w:sz="0" w:space="0" w:color="auto"/>
      </w:divBdr>
    </w:div>
    <w:div w:id="1554075042">
      <w:bodyDiv w:val="1"/>
      <w:marLeft w:val="0"/>
      <w:marRight w:val="0"/>
      <w:marTop w:val="0"/>
      <w:marBottom w:val="0"/>
      <w:divBdr>
        <w:top w:val="none" w:sz="0" w:space="0" w:color="auto"/>
        <w:left w:val="none" w:sz="0" w:space="0" w:color="auto"/>
        <w:bottom w:val="none" w:sz="0" w:space="0" w:color="auto"/>
        <w:right w:val="none" w:sz="0" w:space="0" w:color="auto"/>
      </w:divBdr>
    </w:div>
    <w:div w:id="1555503486">
      <w:bodyDiv w:val="1"/>
      <w:marLeft w:val="0"/>
      <w:marRight w:val="0"/>
      <w:marTop w:val="0"/>
      <w:marBottom w:val="0"/>
      <w:divBdr>
        <w:top w:val="none" w:sz="0" w:space="0" w:color="auto"/>
        <w:left w:val="none" w:sz="0" w:space="0" w:color="auto"/>
        <w:bottom w:val="none" w:sz="0" w:space="0" w:color="auto"/>
        <w:right w:val="none" w:sz="0" w:space="0" w:color="auto"/>
      </w:divBdr>
    </w:div>
    <w:div w:id="1556234664">
      <w:bodyDiv w:val="1"/>
      <w:marLeft w:val="0"/>
      <w:marRight w:val="0"/>
      <w:marTop w:val="0"/>
      <w:marBottom w:val="0"/>
      <w:divBdr>
        <w:top w:val="none" w:sz="0" w:space="0" w:color="auto"/>
        <w:left w:val="none" w:sz="0" w:space="0" w:color="auto"/>
        <w:bottom w:val="none" w:sz="0" w:space="0" w:color="auto"/>
        <w:right w:val="none" w:sz="0" w:space="0" w:color="auto"/>
      </w:divBdr>
    </w:div>
    <w:div w:id="1564023733">
      <w:bodyDiv w:val="1"/>
      <w:marLeft w:val="0"/>
      <w:marRight w:val="0"/>
      <w:marTop w:val="0"/>
      <w:marBottom w:val="0"/>
      <w:divBdr>
        <w:top w:val="none" w:sz="0" w:space="0" w:color="auto"/>
        <w:left w:val="none" w:sz="0" w:space="0" w:color="auto"/>
        <w:bottom w:val="none" w:sz="0" w:space="0" w:color="auto"/>
        <w:right w:val="none" w:sz="0" w:space="0" w:color="auto"/>
      </w:divBdr>
      <w:divsChild>
        <w:div w:id="1811560226">
          <w:marLeft w:val="547"/>
          <w:marRight w:val="0"/>
          <w:marTop w:val="115"/>
          <w:marBottom w:val="0"/>
          <w:divBdr>
            <w:top w:val="none" w:sz="0" w:space="0" w:color="auto"/>
            <w:left w:val="none" w:sz="0" w:space="0" w:color="auto"/>
            <w:bottom w:val="none" w:sz="0" w:space="0" w:color="auto"/>
            <w:right w:val="none" w:sz="0" w:space="0" w:color="auto"/>
          </w:divBdr>
        </w:div>
        <w:div w:id="555438894">
          <w:marLeft w:val="1166"/>
          <w:marRight w:val="0"/>
          <w:marTop w:val="115"/>
          <w:marBottom w:val="0"/>
          <w:divBdr>
            <w:top w:val="none" w:sz="0" w:space="0" w:color="auto"/>
            <w:left w:val="none" w:sz="0" w:space="0" w:color="auto"/>
            <w:bottom w:val="none" w:sz="0" w:space="0" w:color="auto"/>
            <w:right w:val="none" w:sz="0" w:space="0" w:color="auto"/>
          </w:divBdr>
        </w:div>
        <w:div w:id="503519128">
          <w:marLeft w:val="1166"/>
          <w:marRight w:val="0"/>
          <w:marTop w:val="115"/>
          <w:marBottom w:val="0"/>
          <w:divBdr>
            <w:top w:val="none" w:sz="0" w:space="0" w:color="auto"/>
            <w:left w:val="none" w:sz="0" w:space="0" w:color="auto"/>
            <w:bottom w:val="none" w:sz="0" w:space="0" w:color="auto"/>
            <w:right w:val="none" w:sz="0" w:space="0" w:color="auto"/>
          </w:divBdr>
        </w:div>
        <w:div w:id="1026175043">
          <w:marLeft w:val="1166"/>
          <w:marRight w:val="0"/>
          <w:marTop w:val="115"/>
          <w:marBottom w:val="0"/>
          <w:divBdr>
            <w:top w:val="none" w:sz="0" w:space="0" w:color="auto"/>
            <w:left w:val="none" w:sz="0" w:space="0" w:color="auto"/>
            <w:bottom w:val="none" w:sz="0" w:space="0" w:color="auto"/>
            <w:right w:val="none" w:sz="0" w:space="0" w:color="auto"/>
          </w:divBdr>
        </w:div>
        <w:div w:id="508255885">
          <w:marLeft w:val="1166"/>
          <w:marRight w:val="0"/>
          <w:marTop w:val="115"/>
          <w:marBottom w:val="0"/>
          <w:divBdr>
            <w:top w:val="none" w:sz="0" w:space="0" w:color="auto"/>
            <w:left w:val="none" w:sz="0" w:space="0" w:color="auto"/>
            <w:bottom w:val="none" w:sz="0" w:space="0" w:color="auto"/>
            <w:right w:val="none" w:sz="0" w:space="0" w:color="auto"/>
          </w:divBdr>
        </w:div>
      </w:divsChild>
    </w:div>
    <w:div w:id="1573739591">
      <w:bodyDiv w:val="1"/>
      <w:marLeft w:val="0"/>
      <w:marRight w:val="0"/>
      <w:marTop w:val="0"/>
      <w:marBottom w:val="0"/>
      <w:divBdr>
        <w:top w:val="none" w:sz="0" w:space="0" w:color="auto"/>
        <w:left w:val="none" w:sz="0" w:space="0" w:color="auto"/>
        <w:bottom w:val="none" w:sz="0" w:space="0" w:color="auto"/>
        <w:right w:val="none" w:sz="0" w:space="0" w:color="auto"/>
      </w:divBdr>
    </w:div>
    <w:div w:id="1576086641">
      <w:bodyDiv w:val="1"/>
      <w:marLeft w:val="0"/>
      <w:marRight w:val="0"/>
      <w:marTop w:val="0"/>
      <w:marBottom w:val="0"/>
      <w:divBdr>
        <w:top w:val="none" w:sz="0" w:space="0" w:color="auto"/>
        <w:left w:val="none" w:sz="0" w:space="0" w:color="auto"/>
        <w:bottom w:val="none" w:sz="0" w:space="0" w:color="auto"/>
        <w:right w:val="none" w:sz="0" w:space="0" w:color="auto"/>
      </w:divBdr>
    </w:div>
    <w:div w:id="1614510421">
      <w:bodyDiv w:val="1"/>
      <w:marLeft w:val="0"/>
      <w:marRight w:val="0"/>
      <w:marTop w:val="0"/>
      <w:marBottom w:val="0"/>
      <w:divBdr>
        <w:top w:val="none" w:sz="0" w:space="0" w:color="auto"/>
        <w:left w:val="none" w:sz="0" w:space="0" w:color="auto"/>
        <w:bottom w:val="none" w:sz="0" w:space="0" w:color="auto"/>
        <w:right w:val="none" w:sz="0" w:space="0" w:color="auto"/>
      </w:divBdr>
    </w:div>
    <w:div w:id="1625455602">
      <w:bodyDiv w:val="1"/>
      <w:marLeft w:val="0"/>
      <w:marRight w:val="0"/>
      <w:marTop w:val="0"/>
      <w:marBottom w:val="0"/>
      <w:divBdr>
        <w:top w:val="none" w:sz="0" w:space="0" w:color="auto"/>
        <w:left w:val="none" w:sz="0" w:space="0" w:color="auto"/>
        <w:bottom w:val="none" w:sz="0" w:space="0" w:color="auto"/>
        <w:right w:val="none" w:sz="0" w:space="0" w:color="auto"/>
      </w:divBdr>
      <w:divsChild>
        <w:div w:id="745809325">
          <w:marLeft w:val="547"/>
          <w:marRight w:val="0"/>
          <w:marTop w:val="134"/>
          <w:marBottom w:val="0"/>
          <w:divBdr>
            <w:top w:val="none" w:sz="0" w:space="0" w:color="auto"/>
            <w:left w:val="none" w:sz="0" w:space="0" w:color="auto"/>
            <w:bottom w:val="none" w:sz="0" w:space="0" w:color="auto"/>
            <w:right w:val="none" w:sz="0" w:space="0" w:color="auto"/>
          </w:divBdr>
        </w:div>
        <w:div w:id="1717460568">
          <w:marLeft w:val="547"/>
          <w:marRight w:val="0"/>
          <w:marTop w:val="134"/>
          <w:marBottom w:val="0"/>
          <w:divBdr>
            <w:top w:val="none" w:sz="0" w:space="0" w:color="auto"/>
            <w:left w:val="none" w:sz="0" w:space="0" w:color="auto"/>
            <w:bottom w:val="none" w:sz="0" w:space="0" w:color="auto"/>
            <w:right w:val="none" w:sz="0" w:space="0" w:color="auto"/>
          </w:divBdr>
        </w:div>
        <w:div w:id="1869366908">
          <w:marLeft w:val="547"/>
          <w:marRight w:val="0"/>
          <w:marTop w:val="134"/>
          <w:marBottom w:val="0"/>
          <w:divBdr>
            <w:top w:val="none" w:sz="0" w:space="0" w:color="auto"/>
            <w:left w:val="none" w:sz="0" w:space="0" w:color="auto"/>
            <w:bottom w:val="none" w:sz="0" w:space="0" w:color="auto"/>
            <w:right w:val="none" w:sz="0" w:space="0" w:color="auto"/>
          </w:divBdr>
        </w:div>
        <w:div w:id="547648039">
          <w:marLeft w:val="547"/>
          <w:marRight w:val="0"/>
          <w:marTop w:val="134"/>
          <w:marBottom w:val="0"/>
          <w:divBdr>
            <w:top w:val="none" w:sz="0" w:space="0" w:color="auto"/>
            <w:left w:val="none" w:sz="0" w:space="0" w:color="auto"/>
            <w:bottom w:val="none" w:sz="0" w:space="0" w:color="auto"/>
            <w:right w:val="none" w:sz="0" w:space="0" w:color="auto"/>
          </w:divBdr>
        </w:div>
        <w:div w:id="1815949160">
          <w:marLeft w:val="547"/>
          <w:marRight w:val="0"/>
          <w:marTop w:val="134"/>
          <w:marBottom w:val="0"/>
          <w:divBdr>
            <w:top w:val="none" w:sz="0" w:space="0" w:color="auto"/>
            <w:left w:val="none" w:sz="0" w:space="0" w:color="auto"/>
            <w:bottom w:val="none" w:sz="0" w:space="0" w:color="auto"/>
            <w:right w:val="none" w:sz="0" w:space="0" w:color="auto"/>
          </w:divBdr>
        </w:div>
        <w:div w:id="856697131">
          <w:marLeft w:val="547"/>
          <w:marRight w:val="0"/>
          <w:marTop w:val="134"/>
          <w:marBottom w:val="0"/>
          <w:divBdr>
            <w:top w:val="none" w:sz="0" w:space="0" w:color="auto"/>
            <w:left w:val="none" w:sz="0" w:space="0" w:color="auto"/>
            <w:bottom w:val="none" w:sz="0" w:space="0" w:color="auto"/>
            <w:right w:val="none" w:sz="0" w:space="0" w:color="auto"/>
          </w:divBdr>
        </w:div>
      </w:divsChild>
    </w:div>
    <w:div w:id="1626694794">
      <w:bodyDiv w:val="1"/>
      <w:marLeft w:val="0"/>
      <w:marRight w:val="0"/>
      <w:marTop w:val="0"/>
      <w:marBottom w:val="0"/>
      <w:divBdr>
        <w:top w:val="none" w:sz="0" w:space="0" w:color="auto"/>
        <w:left w:val="none" w:sz="0" w:space="0" w:color="auto"/>
        <w:bottom w:val="none" w:sz="0" w:space="0" w:color="auto"/>
        <w:right w:val="none" w:sz="0" w:space="0" w:color="auto"/>
      </w:divBdr>
    </w:div>
    <w:div w:id="1631590181">
      <w:bodyDiv w:val="1"/>
      <w:marLeft w:val="0"/>
      <w:marRight w:val="0"/>
      <w:marTop w:val="0"/>
      <w:marBottom w:val="0"/>
      <w:divBdr>
        <w:top w:val="none" w:sz="0" w:space="0" w:color="auto"/>
        <w:left w:val="none" w:sz="0" w:space="0" w:color="auto"/>
        <w:bottom w:val="none" w:sz="0" w:space="0" w:color="auto"/>
        <w:right w:val="none" w:sz="0" w:space="0" w:color="auto"/>
      </w:divBdr>
    </w:div>
    <w:div w:id="1653178052">
      <w:bodyDiv w:val="1"/>
      <w:marLeft w:val="0"/>
      <w:marRight w:val="0"/>
      <w:marTop w:val="0"/>
      <w:marBottom w:val="0"/>
      <w:divBdr>
        <w:top w:val="none" w:sz="0" w:space="0" w:color="auto"/>
        <w:left w:val="none" w:sz="0" w:space="0" w:color="auto"/>
        <w:bottom w:val="none" w:sz="0" w:space="0" w:color="auto"/>
        <w:right w:val="none" w:sz="0" w:space="0" w:color="auto"/>
      </w:divBdr>
    </w:div>
    <w:div w:id="1677344299">
      <w:bodyDiv w:val="1"/>
      <w:marLeft w:val="0"/>
      <w:marRight w:val="0"/>
      <w:marTop w:val="0"/>
      <w:marBottom w:val="0"/>
      <w:divBdr>
        <w:top w:val="none" w:sz="0" w:space="0" w:color="auto"/>
        <w:left w:val="none" w:sz="0" w:space="0" w:color="auto"/>
        <w:bottom w:val="none" w:sz="0" w:space="0" w:color="auto"/>
        <w:right w:val="none" w:sz="0" w:space="0" w:color="auto"/>
      </w:divBdr>
    </w:div>
    <w:div w:id="1689402225">
      <w:bodyDiv w:val="1"/>
      <w:marLeft w:val="0"/>
      <w:marRight w:val="0"/>
      <w:marTop w:val="0"/>
      <w:marBottom w:val="0"/>
      <w:divBdr>
        <w:top w:val="none" w:sz="0" w:space="0" w:color="auto"/>
        <w:left w:val="none" w:sz="0" w:space="0" w:color="auto"/>
        <w:bottom w:val="none" w:sz="0" w:space="0" w:color="auto"/>
        <w:right w:val="none" w:sz="0" w:space="0" w:color="auto"/>
      </w:divBdr>
    </w:div>
    <w:div w:id="1713337902">
      <w:bodyDiv w:val="1"/>
      <w:marLeft w:val="0"/>
      <w:marRight w:val="0"/>
      <w:marTop w:val="0"/>
      <w:marBottom w:val="0"/>
      <w:divBdr>
        <w:top w:val="none" w:sz="0" w:space="0" w:color="auto"/>
        <w:left w:val="none" w:sz="0" w:space="0" w:color="auto"/>
        <w:bottom w:val="none" w:sz="0" w:space="0" w:color="auto"/>
        <w:right w:val="none" w:sz="0" w:space="0" w:color="auto"/>
      </w:divBdr>
      <w:divsChild>
        <w:div w:id="1729261898">
          <w:marLeft w:val="1166"/>
          <w:marRight w:val="0"/>
          <w:marTop w:val="134"/>
          <w:marBottom w:val="0"/>
          <w:divBdr>
            <w:top w:val="none" w:sz="0" w:space="0" w:color="auto"/>
            <w:left w:val="none" w:sz="0" w:space="0" w:color="auto"/>
            <w:bottom w:val="none" w:sz="0" w:space="0" w:color="auto"/>
            <w:right w:val="none" w:sz="0" w:space="0" w:color="auto"/>
          </w:divBdr>
        </w:div>
        <w:div w:id="1608810457">
          <w:marLeft w:val="1166"/>
          <w:marRight w:val="0"/>
          <w:marTop w:val="134"/>
          <w:marBottom w:val="0"/>
          <w:divBdr>
            <w:top w:val="none" w:sz="0" w:space="0" w:color="auto"/>
            <w:left w:val="none" w:sz="0" w:space="0" w:color="auto"/>
            <w:bottom w:val="none" w:sz="0" w:space="0" w:color="auto"/>
            <w:right w:val="none" w:sz="0" w:space="0" w:color="auto"/>
          </w:divBdr>
        </w:div>
        <w:div w:id="1229920265">
          <w:marLeft w:val="1166"/>
          <w:marRight w:val="0"/>
          <w:marTop w:val="134"/>
          <w:marBottom w:val="0"/>
          <w:divBdr>
            <w:top w:val="none" w:sz="0" w:space="0" w:color="auto"/>
            <w:left w:val="none" w:sz="0" w:space="0" w:color="auto"/>
            <w:bottom w:val="none" w:sz="0" w:space="0" w:color="auto"/>
            <w:right w:val="none" w:sz="0" w:space="0" w:color="auto"/>
          </w:divBdr>
        </w:div>
        <w:div w:id="246808662">
          <w:marLeft w:val="1166"/>
          <w:marRight w:val="0"/>
          <w:marTop w:val="134"/>
          <w:marBottom w:val="0"/>
          <w:divBdr>
            <w:top w:val="none" w:sz="0" w:space="0" w:color="auto"/>
            <w:left w:val="none" w:sz="0" w:space="0" w:color="auto"/>
            <w:bottom w:val="none" w:sz="0" w:space="0" w:color="auto"/>
            <w:right w:val="none" w:sz="0" w:space="0" w:color="auto"/>
          </w:divBdr>
        </w:div>
      </w:divsChild>
    </w:div>
    <w:div w:id="1738163778">
      <w:bodyDiv w:val="1"/>
      <w:marLeft w:val="0"/>
      <w:marRight w:val="0"/>
      <w:marTop w:val="0"/>
      <w:marBottom w:val="0"/>
      <w:divBdr>
        <w:top w:val="none" w:sz="0" w:space="0" w:color="auto"/>
        <w:left w:val="none" w:sz="0" w:space="0" w:color="auto"/>
        <w:bottom w:val="none" w:sz="0" w:space="0" w:color="auto"/>
        <w:right w:val="none" w:sz="0" w:space="0" w:color="auto"/>
      </w:divBdr>
    </w:div>
    <w:div w:id="1741175953">
      <w:bodyDiv w:val="1"/>
      <w:marLeft w:val="0"/>
      <w:marRight w:val="0"/>
      <w:marTop w:val="0"/>
      <w:marBottom w:val="0"/>
      <w:divBdr>
        <w:top w:val="none" w:sz="0" w:space="0" w:color="auto"/>
        <w:left w:val="none" w:sz="0" w:space="0" w:color="auto"/>
        <w:bottom w:val="none" w:sz="0" w:space="0" w:color="auto"/>
        <w:right w:val="none" w:sz="0" w:space="0" w:color="auto"/>
      </w:divBdr>
    </w:div>
    <w:div w:id="1744062472">
      <w:bodyDiv w:val="1"/>
      <w:marLeft w:val="0"/>
      <w:marRight w:val="0"/>
      <w:marTop w:val="0"/>
      <w:marBottom w:val="0"/>
      <w:divBdr>
        <w:top w:val="none" w:sz="0" w:space="0" w:color="auto"/>
        <w:left w:val="none" w:sz="0" w:space="0" w:color="auto"/>
        <w:bottom w:val="none" w:sz="0" w:space="0" w:color="auto"/>
        <w:right w:val="none" w:sz="0" w:space="0" w:color="auto"/>
      </w:divBdr>
    </w:div>
    <w:div w:id="1751921167">
      <w:bodyDiv w:val="1"/>
      <w:marLeft w:val="0"/>
      <w:marRight w:val="0"/>
      <w:marTop w:val="0"/>
      <w:marBottom w:val="0"/>
      <w:divBdr>
        <w:top w:val="none" w:sz="0" w:space="0" w:color="auto"/>
        <w:left w:val="none" w:sz="0" w:space="0" w:color="auto"/>
        <w:bottom w:val="none" w:sz="0" w:space="0" w:color="auto"/>
        <w:right w:val="none" w:sz="0" w:space="0" w:color="auto"/>
      </w:divBdr>
    </w:div>
    <w:div w:id="1758096046">
      <w:bodyDiv w:val="1"/>
      <w:marLeft w:val="0"/>
      <w:marRight w:val="0"/>
      <w:marTop w:val="0"/>
      <w:marBottom w:val="0"/>
      <w:divBdr>
        <w:top w:val="none" w:sz="0" w:space="0" w:color="auto"/>
        <w:left w:val="none" w:sz="0" w:space="0" w:color="auto"/>
        <w:bottom w:val="none" w:sz="0" w:space="0" w:color="auto"/>
        <w:right w:val="none" w:sz="0" w:space="0" w:color="auto"/>
      </w:divBdr>
    </w:div>
    <w:div w:id="1766994499">
      <w:bodyDiv w:val="1"/>
      <w:marLeft w:val="0"/>
      <w:marRight w:val="0"/>
      <w:marTop w:val="0"/>
      <w:marBottom w:val="0"/>
      <w:divBdr>
        <w:top w:val="none" w:sz="0" w:space="0" w:color="auto"/>
        <w:left w:val="none" w:sz="0" w:space="0" w:color="auto"/>
        <w:bottom w:val="none" w:sz="0" w:space="0" w:color="auto"/>
        <w:right w:val="none" w:sz="0" w:space="0" w:color="auto"/>
      </w:divBdr>
    </w:div>
    <w:div w:id="1768697974">
      <w:bodyDiv w:val="1"/>
      <w:marLeft w:val="0"/>
      <w:marRight w:val="0"/>
      <w:marTop w:val="0"/>
      <w:marBottom w:val="0"/>
      <w:divBdr>
        <w:top w:val="none" w:sz="0" w:space="0" w:color="auto"/>
        <w:left w:val="none" w:sz="0" w:space="0" w:color="auto"/>
        <w:bottom w:val="none" w:sz="0" w:space="0" w:color="auto"/>
        <w:right w:val="none" w:sz="0" w:space="0" w:color="auto"/>
      </w:divBdr>
    </w:div>
    <w:div w:id="1781799099">
      <w:bodyDiv w:val="1"/>
      <w:marLeft w:val="0"/>
      <w:marRight w:val="0"/>
      <w:marTop w:val="0"/>
      <w:marBottom w:val="0"/>
      <w:divBdr>
        <w:top w:val="none" w:sz="0" w:space="0" w:color="auto"/>
        <w:left w:val="none" w:sz="0" w:space="0" w:color="auto"/>
        <w:bottom w:val="none" w:sz="0" w:space="0" w:color="auto"/>
        <w:right w:val="none" w:sz="0" w:space="0" w:color="auto"/>
      </w:divBdr>
    </w:div>
    <w:div w:id="1803885667">
      <w:bodyDiv w:val="1"/>
      <w:marLeft w:val="0"/>
      <w:marRight w:val="0"/>
      <w:marTop w:val="0"/>
      <w:marBottom w:val="0"/>
      <w:divBdr>
        <w:top w:val="none" w:sz="0" w:space="0" w:color="auto"/>
        <w:left w:val="none" w:sz="0" w:space="0" w:color="auto"/>
        <w:bottom w:val="none" w:sz="0" w:space="0" w:color="auto"/>
        <w:right w:val="none" w:sz="0" w:space="0" w:color="auto"/>
      </w:divBdr>
    </w:div>
    <w:div w:id="1814561800">
      <w:bodyDiv w:val="1"/>
      <w:marLeft w:val="0"/>
      <w:marRight w:val="0"/>
      <w:marTop w:val="0"/>
      <w:marBottom w:val="0"/>
      <w:divBdr>
        <w:top w:val="none" w:sz="0" w:space="0" w:color="auto"/>
        <w:left w:val="none" w:sz="0" w:space="0" w:color="auto"/>
        <w:bottom w:val="none" w:sz="0" w:space="0" w:color="auto"/>
        <w:right w:val="none" w:sz="0" w:space="0" w:color="auto"/>
      </w:divBdr>
    </w:div>
    <w:div w:id="1842238752">
      <w:bodyDiv w:val="1"/>
      <w:marLeft w:val="0"/>
      <w:marRight w:val="0"/>
      <w:marTop w:val="0"/>
      <w:marBottom w:val="0"/>
      <w:divBdr>
        <w:top w:val="none" w:sz="0" w:space="0" w:color="auto"/>
        <w:left w:val="none" w:sz="0" w:space="0" w:color="auto"/>
        <w:bottom w:val="none" w:sz="0" w:space="0" w:color="auto"/>
        <w:right w:val="none" w:sz="0" w:space="0" w:color="auto"/>
      </w:divBdr>
    </w:div>
    <w:div w:id="1845167554">
      <w:bodyDiv w:val="1"/>
      <w:marLeft w:val="0"/>
      <w:marRight w:val="0"/>
      <w:marTop w:val="0"/>
      <w:marBottom w:val="0"/>
      <w:divBdr>
        <w:top w:val="none" w:sz="0" w:space="0" w:color="auto"/>
        <w:left w:val="none" w:sz="0" w:space="0" w:color="auto"/>
        <w:bottom w:val="none" w:sz="0" w:space="0" w:color="auto"/>
        <w:right w:val="none" w:sz="0" w:space="0" w:color="auto"/>
      </w:divBdr>
      <w:divsChild>
        <w:div w:id="1371570114">
          <w:marLeft w:val="547"/>
          <w:marRight w:val="0"/>
          <w:marTop w:val="134"/>
          <w:marBottom w:val="0"/>
          <w:divBdr>
            <w:top w:val="none" w:sz="0" w:space="0" w:color="auto"/>
            <w:left w:val="none" w:sz="0" w:space="0" w:color="auto"/>
            <w:bottom w:val="none" w:sz="0" w:space="0" w:color="auto"/>
            <w:right w:val="none" w:sz="0" w:space="0" w:color="auto"/>
          </w:divBdr>
        </w:div>
        <w:div w:id="1762527561">
          <w:marLeft w:val="547"/>
          <w:marRight w:val="0"/>
          <w:marTop w:val="134"/>
          <w:marBottom w:val="0"/>
          <w:divBdr>
            <w:top w:val="none" w:sz="0" w:space="0" w:color="auto"/>
            <w:left w:val="none" w:sz="0" w:space="0" w:color="auto"/>
            <w:bottom w:val="none" w:sz="0" w:space="0" w:color="auto"/>
            <w:right w:val="none" w:sz="0" w:space="0" w:color="auto"/>
          </w:divBdr>
        </w:div>
        <w:div w:id="1382361791">
          <w:marLeft w:val="547"/>
          <w:marRight w:val="0"/>
          <w:marTop w:val="134"/>
          <w:marBottom w:val="0"/>
          <w:divBdr>
            <w:top w:val="none" w:sz="0" w:space="0" w:color="auto"/>
            <w:left w:val="none" w:sz="0" w:space="0" w:color="auto"/>
            <w:bottom w:val="none" w:sz="0" w:space="0" w:color="auto"/>
            <w:right w:val="none" w:sz="0" w:space="0" w:color="auto"/>
          </w:divBdr>
        </w:div>
      </w:divsChild>
    </w:div>
    <w:div w:id="1852909704">
      <w:bodyDiv w:val="1"/>
      <w:marLeft w:val="0"/>
      <w:marRight w:val="0"/>
      <w:marTop w:val="0"/>
      <w:marBottom w:val="0"/>
      <w:divBdr>
        <w:top w:val="none" w:sz="0" w:space="0" w:color="auto"/>
        <w:left w:val="none" w:sz="0" w:space="0" w:color="auto"/>
        <w:bottom w:val="none" w:sz="0" w:space="0" w:color="auto"/>
        <w:right w:val="none" w:sz="0" w:space="0" w:color="auto"/>
      </w:divBdr>
      <w:divsChild>
        <w:div w:id="443959320">
          <w:marLeft w:val="547"/>
          <w:marRight w:val="0"/>
          <w:marTop w:val="115"/>
          <w:marBottom w:val="0"/>
          <w:divBdr>
            <w:top w:val="none" w:sz="0" w:space="0" w:color="auto"/>
            <w:left w:val="none" w:sz="0" w:space="0" w:color="auto"/>
            <w:bottom w:val="none" w:sz="0" w:space="0" w:color="auto"/>
            <w:right w:val="none" w:sz="0" w:space="0" w:color="auto"/>
          </w:divBdr>
        </w:div>
        <w:div w:id="1340540817">
          <w:marLeft w:val="547"/>
          <w:marRight w:val="0"/>
          <w:marTop w:val="115"/>
          <w:marBottom w:val="0"/>
          <w:divBdr>
            <w:top w:val="none" w:sz="0" w:space="0" w:color="auto"/>
            <w:left w:val="none" w:sz="0" w:space="0" w:color="auto"/>
            <w:bottom w:val="none" w:sz="0" w:space="0" w:color="auto"/>
            <w:right w:val="none" w:sz="0" w:space="0" w:color="auto"/>
          </w:divBdr>
        </w:div>
        <w:div w:id="1024289039">
          <w:marLeft w:val="1166"/>
          <w:marRight w:val="0"/>
          <w:marTop w:val="115"/>
          <w:marBottom w:val="0"/>
          <w:divBdr>
            <w:top w:val="none" w:sz="0" w:space="0" w:color="auto"/>
            <w:left w:val="none" w:sz="0" w:space="0" w:color="auto"/>
            <w:bottom w:val="none" w:sz="0" w:space="0" w:color="auto"/>
            <w:right w:val="none" w:sz="0" w:space="0" w:color="auto"/>
          </w:divBdr>
        </w:div>
        <w:div w:id="468282264">
          <w:marLeft w:val="1166"/>
          <w:marRight w:val="0"/>
          <w:marTop w:val="115"/>
          <w:marBottom w:val="0"/>
          <w:divBdr>
            <w:top w:val="none" w:sz="0" w:space="0" w:color="auto"/>
            <w:left w:val="none" w:sz="0" w:space="0" w:color="auto"/>
            <w:bottom w:val="none" w:sz="0" w:space="0" w:color="auto"/>
            <w:right w:val="none" w:sz="0" w:space="0" w:color="auto"/>
          </w:divBdr>
        </w:div>
        <w:div w:id="1123118145">
          <w:marLeft w:val="1166"/>
          <w:marRight w:val="0"/>
          <w:marTop w:val="115"/>
          <w:marBottom w:val="0"/>
          <w:divBdr>
            <w:top w:val="none" w:sz="0" w:space="0" w:color="auto"/>
            <w:left w:val="none" w:sz="0" w:space="0" w:color="auto"/>
            <w:bottom w:val="none" w:sz="0" w:space="0" w:color="auto"/>
            <w:right w:val="none" w:sz="0" w:space="0" w:color="auto"/>
          </w:divBdr>
        </w:div>
        <w:div w:id="776562623">
          <w:marLeft w:val="547"/>
          <w:marRight w:val="0"/>
          <w:marTop w:val="115"/>
          <w:marBottom w:val="0"/>
          <w:divBdr>
            <w:top w:val="none" w:sz="0" w:space="0" w:color="auto"/>
            <w:left w:val="none" w:sz="0" w:space="0" w:color="auto"/>
            <w:bottom w:val="none" w:sz="0" w:space="0" w:color="auto"/>
            <w:right w:val="none" w:sz="0" w:space="0" w:color="auto"/>
          </w:divBdr>
        </w:div>
        <w:div w:id="768087638">
          <w:marLeft w:val="547"/>
          <w:marRight w:val="0"/>
          <w:marTop w:val="115"/>
          <w:marBottom w:val="0"/>
          <w:divBdr>
            <w:top w:val="none" w:sz="0" w:space="0" w:color="auto"/>
            <w:left w:val="none" w:sz="0" w:space="0" w:color="auto"/>
            <w:bottom w:val="none" w:sz="0" w:space="0" w:color="auto"/>
            <w:right w:val="none" w:sz="0" w:space="0" w:color="auto"/>
          </w:divBdr>
        </w:div>
      </w:divsChild>
    </w:div>
    <w:div w:id="1891267163">
      <w:bodyDiv w:val="1"/>
      <w:marLeft w:val="0"/>
      <w:marRight w:val="0"/>
      <w:marTop w:val="0"/>
      <w:marBottom w:val="0"/>
      <w:divBdr>
        <w:top w:val="none" w:sz="0" w:space="0" w:color="auto"/>
        <w:left w:val="none" w:sz="0" w:space="0" w:color="auto"/>
        <w:bottom w:val="none" w:sz="0" w:space="0" w:color="auto"/>
        <w:right w:val="none" w:sz="0" w:space="0" w:color="auto"/>
      </w:divBdr>
    </w:div>
    <w:div w:id="1912735919">
      <w:bodyDiv w:val="1"/>
      <w:marLeft w:val="0"/>
      <w:marRight w:val="0"/>
      <w:marTop w:val="0"/>
      <w:marBottom w:val="0"/>
      <w:divBdr>
        <w:top w:val="none" w:sz="0" w:space="0" w:color="auto"/>
        <w:left w:val="none" w:sz="0" w:space="0" w:color="auto"/>
        <w:bottom w:val="none" w:sz="0" w:space="0" w:color="auto"/>
        <w:right w:val="none" w:sz="0" w:space="0" w:color="auto"/>
      </w:divBdr>
      <w:divsChild>
        <w:div w:id="624970907">
          <w:marLeft w:val="432"/>
          <w:marRight w:val="0"/>
          <w:marTop w:val="96"/>
          <w:marBottom w:val="0"/>
          <w:divBdr>
            <w:top w:val="none" w:sz="0" w:space="0" w:color="auto"/>
            <w:left w:val="none" w:sz="0" w:space="0" w:color="auto"/>
            <w:bottom w:val="none" w:sz="0" w:space="0" w:color="auto"/>
            <w:right w:val="none" w:sz="0" w:space="0" w:color="auto"/>
          </w:divBdr>
        </w:div>
        <w:div w:id="1750073483">
          <w:marLeft w:val="432"/>
          <w:marRight w:val="0"/>
          <w:marTop w:val="96"/>
          <w:marBottom w:val="0"/>
          <w:divBdr>
            <w:top w:val="none" w:sz="0" w:space="0" w:color="auto"/>
            <w:left w:val="none" w:sz="0" w:space="0" w:color="auto"/>
            <w:bottom w:val="none" w:sz="0" w:space="0" w:color="auto"/>
            <w:right w:val="none" w:sz="0" w:space="0" w:color="auto"/>
          </w:divBdr>
        </w:div>
        <w:div w:id="1668050722">
          <w:marLeft w:val="432"/>
          <w:marRight w:val="0"/>
          <w:marTop w:val="96"/>
          <w:marBottom w:val="0"/>
          <w:divBdr>
            <w:top w:val="none" w:sz="0" w:space="0" w:color="auto"/>
            <w:left w:val="none" w:sz="0" w:space="0" w:color="auto"/>
            <w:bottom w:val="none" w:sz="0" w:space="0" w:color="auto"/>
            <w:right w:val="none" w:sz="0" w:space="0" w:color="auto"/>
          </w:divBdr>
        </w:div>
        <w:div w:id="52436042">
          <w:marLeft w:val="432"/>
          <w:marRight w:val="0"/>
          <w:marTop w:val="96"/>
          <w:marBottom w:val="0"/>
          <w:divBdr>
            <w:top w:val="none" w:sz="0" w:space="0" w:color="auto"/>
            <w:left w:val="none" w:sz="0" w:space="0" w:color="auto"/>
            <w:bottom w:val="none" w:sz="0" w:space="0" w:color="auto"/>
            <w:right w:val="none" w:sz="0" w:space="0" w:color="auto"/>
          </w:divBdr>
        </w:div>
        <w:div w:id="1476723445">
          <w:marLeft w:val="432"/>
          <w:marRight w:val="0"/>
          <w:marTop w:val="96"/>
          <w:marBottom w:val="0"/>
          <w:divBdr>
            <w:top w:val="none" w:sz="0" w:space="0" w:color="auto"/>
            <w:left w:val="none" w:sz="0" w:space="0" w:color="auto"/>
            <w:bottom w:val="none" w:sz="0" w:space="0" w:color="auto"/>
            <w:right w:val="none" w:sz="0" w:space="0" w:color="auto"/>
          </w:divBdr>
        </w:div>
      </w:divsChild>
    </w:div>
    <w:div w:id="1916627603">
      <w:bodyDiv w:val="1"/>
      <w:marLeft w:val="0"/>
      <w:marRight w:val="0"/>
      <w:marTop w:val="0"/>
      <w:marBottom w:val="0"/>
      <w:divBdr>
        <w:top w:val="none" w:sz="0" w:space="0" w:color="auto"/>
        <w:left w:val="none" w:sz="0" w:space="0" w:color="auto"/>
        <w:bottom w:val="none" w:sz="0" w:space="0" w:color="auto"/>
        <w:right w:val="none" w:sz="0" w:space="0" w:color="auto"/>
      </w:divBdr>
    </w:div>
    <w:div w:id="1924099217">
      <w:bodyDiv w:val="1"/>
      <w:marLeft w:val="0"/>
      <w:marRight w:val="0"/>
      <w:marTop w:val="0"/>
      <w:marBottom w:val="0"/>
      <w:divBdr>
        <w:top w:val="none" w:sz="0" w:space="0" w:color="auto"/>
        <w:left w:val="none" w:sz="0" w:space="0" w:color="auto"/>
        <w:bottom w:val="none" w:sz="0" w:space="0" w:color="auto"/>
        <w:right w:val="none" w:sz="0" w:space="0" w:color="auto"/>
      </w:divBdr>
      <w:divsChild>
        <w:div w:id="1388794616">
          <w:marLeft w:val="547"/>
          <w:marRight w:val="0"/>
          <w:marTop w:val="86"/>
          <w:marBottom w:val="0"/>
          <w:divBdr>
            <w:top w:val="none" w:sz="0" w:space="0" w:color="auto"/>
            <w:left w:val="none" w:sz="0" w:space="0" w:color="auto"/>
            <w:bottom w:val="none" w:sz="0" w:space="0" w:color="auto"/>
            <w:right w:val="none" w:sz="0" w:space="0" w:color="auto"/>
          </w:divBdr>
        </w:div>
        <w:div w:id="519122548">
          <w:marLeft w:val="547"/>
          <w:marRight w:val="0"/>
          <w:marTop w:val="86"/>
          <w:marBottom w:val="0"/>
          <w:divBdr>
            <w:top w:val="none" w:sz="0" w:space="0" w:color="auto"/>
            <w:left w:val="none" w:sz="0" w:space="0" w:color="auto"/>
            <w:bottom w:val="none" w:sz="0" w:space="0" w:color="auto"/>
            <w:right w:val="none" w:sz="0" w:space="0" w:color="auto"/>
          </w:divBdr>
        </w:div>
        <w:div w:id="1083801376">
          <w:marLeft w:val="547"/>
          <w:marRight w:val="0"/>
          <w:marTop w:val="86"/>
          <w:marBottom w:val="0"/>
          <w:divBdr>
            <w:top w:val="none" w:sz="0" w:space="0" w:color="auto"/>
            <w:left w:val="none" w:sz="0" w:space="0" w:color="auto"/>
            <w:bottom w:val="none" w:sz="0" w:space="0" w:color="auto"/>
            <w:right w:val="none" w:sz="0" w:space="0" w:color="auto"/>
          </w:divBdr>
        </w:div>
        <w:div w:id="593636034">
          <w:marLeft w:val="547"/>
          <w:marRight w:val="0"/>
          <w:marTop w:val="86"/>
          <w:marBottom w:val="0"/>
          <w:divBdr>
            <w:top w:val="none" w:sz="0" w:space="0" w:color="auto"/>
            <w:left w:val="none" w:sz="0" w:space="0" w:color="auto"/>
            <w:bottom w:val="none" w:sz="0" w:space="0" w:color="auto"/>
            <w:right w:val="none" w:sz="0" w:space="0" w:color="auto"/>
          </w:divBdr>
        </w:div>
        <w:div w:id="1783108927">
          <w:marLeft w:val="547"/>
          <w:marRight w:val="0"/>
          <w:marTop w:val="86"/>
          <w:marBottom w:val="0"/>
          <w:divBdr>
            <w:top w:val="none" w:sz="0" w:space="0" w:color="auto"/>
            <w:left w:val="none" w:sz="0" w:space="0" w:color="auto"/>
            <w:bottom w:val="none" w:sz="0" w:space="0" w:color="auto"/>
            <w:right w:val="none" w:sz="0" w:space="0" w:color="auto"/>
          </w:divBdr>
        </w:div>
        <w:div w:id="225141913">
          <w:marLeft w:val="547"/>
          <w:marRight w:val="0"/>
          <w:marTop w:val="86"/>
          <w:marBottom w:val="0"/>
          <w:divBdr>
            <w:top w:val="none" w:sz="0" w:space="0" w:color="auto"/>
            <w:left w:val="none" w:sz="0" w:space="0" w:color="auto"/>
            <w:bottom w:val="none" w:sz="0" w:space="0" w:color="auto"/>
            <w:right w:val="none" w:sz="0" w:space="0" w:color="auto"/>
          </w:divBdr>
        </w:div>
        <w:div w:id="2003698917">
          <w:marLeft w:val="547"/>
          <w:marRight w:val="0"/>
          <w:marTop w:val="86"/>
          <w:marBottom w:val="0"/>
          <w:divBdr>
            <w:top w:val="none" w:sz="0" w:space="0" w:color="auto"/>
            <w:left w:val="none" w:sz="0" w:space="0" w:color="auto"/>
            <w:bottom w:val="none" w:sz="0" w:space="0" w:color="auto"/>
            <w:right w:val="none" w:sz="0" w:space="0" w:color="auto"/>
          </w:divBdr>
        </w:div>
        <w:div w:id="1048870578">
          <w:marLeft w:val="547"/>
          <w:marRight w:val="0"/>
          <w:marTop w:val="86"/>
          <w:marBottom w:val="0"/>
          <w:divBdr>
            <w:top w:val="none" w:sz="0" w:space="0" w:color="auto"/>
            <w:left w:val="none" w:sz="0" w:space="0" w:color="auto"/>
            <w:bottom w:val="none" w:sz="0" w:space="0" w:color="auto"/>
            <w:right w:val="none" w:sz="0" w:space="0" w:color="auto"/>
          </w:divBdr>
        </w:div>
        <w:div w:id="635835593">
          <w:marLeft w:val="547"/>
          <w:marRight w:val="0"/>
          <w:marTop w:val="86"/>
          <w:marBottom w:val="0"/>
          <w:divBdr>
            <w:top w:val="none" w:sz="0" w:space="0" w:color="auto"/>
            <w:left w:val="none" w:sz="0" w:space="0" w:color="auto"/>
            <w:bottom w:val="none" w:sz="0" w:space="0" w:color="auto"/>
            <w:right w:val="none" w:sz="0" w:space="0" w:color="auto"/>
          </w:divBdr>
        </w:div>
      </w:divsChild>
    </w:div>
    <w:div w:id="1931546482">
      <w:bodyDiv w:val="1"/>
      <w:marLeft w:val="0"/>
      <w:marRight w:val="0"/>
      <w:marTop w:val="0"/>
      <w:marBottom w:val="0"/>
      <w:divBdr>
        <w:top w:val="none" w:sz="0" w:space="0" w:color="auto"/>
        <w:left w:val="none" w:sz="0" w:space="0" w:color="auto"/>
        <w:bottom w:val="none" w:sz="0" w:space="0" w:color="auto"/>
        <w:right w:val="none" w:sz="0" w:space="0" w:color="auto"/>
      </w:divBdr>
    </w:div>
    <w:div w:id="1957984643">
      <w:bodyDiv w:val="1"/>
      <w:marLeft w:val="0"/>
      <w:marRight w:val="0"/>
      <w:marTop w:val="0"/>
      <w:marBottom w:val="0"/>
      <w:divBdr>
        <w:top w:val="none" w:sz="0" w:space="0" w:color="auto"/>
        <w:left w:val="none" w:sz="0" w:space="0" w:color="auto"/>
        <w:bottom w:val="none" w:sz="0" w:space="0" w:color="auto"/>
        <w:right w:val="none" w:sz="0" w:space="0" w:color="auto"/>
      </w:divBdr>
      <w:divsChild>
        <w:div w:id="1686983113">
          <w:marLeft w:val="907"/>
          <w:marRight w:val="0"/>
          <w:marTop w:val="115"/>
          <w:marBottom w:val="0"/>
          <w:divBdr>
            <w:top w:val="none" w:sz="0" w:space="0" w:color="auto"/>
            <w:left w:val="none" w:sz="0" w:space="0" w:color="auto"/>
            <w:bottom w:val="none" w:sz="0" w:space="0" w:color="auto"/>
            <w:right w:val="none" w:sz="0" w:space="0" w:color="auto"/>
          </w:divBdr>
        </w:div>
        <w:div w:id="662663607">
          <w:marLeft w:val="907"/>
          <w:marRight w:val="0"/>
          <w:marTop w:val="115"/>
          <w:marBottom w:val="0"/>
          <w:divBdr>
            <w:top w:val="none" w:sz="0" w:space="0" w:color="auto"/>
            <w:left w:val="none" w:sz="0" w:space="0" w:color="auto"/>
            <w:bottom w:val="none" w:sz="0" w:space="0" w:color="auto"/>
            <w:right w:val="none" w:sz="0" w:space="0" w:color="auto"/>
          </w:divBdr>
        </w:div>
        <w:div w:id="670061263">
          <w:marLeft w:val="907"/>
          <w:marRight w:val="0"/>
          <w:marTop w:val="115"/>
          <w:marBottom w:val="0"/>
          <w:divBdr>
            <w:top w:val="none" w:sz="0" w:space="0" w:color="auto"/>
            <w:left w:val="none" w:sz="0" w:space="0" w:color="auto"/>
            <w:bottom w:val="none" w:sz="0" w:space="0" w:color="auto"/>
            <w:right w:val="none" w:sz="0" w:space="0" w:color="auto"/>
          </w:divBdr>
        </w:div>
      </w:divsChild>
    </w:div>
    <w:div w:id="1988049748">
      <w:bodyDiv w:val="1"/>
      <w:marLeft w:val="0"/>
      <w:marRight w:val="0"/>
      <w:marTop w:val="0"/>
      <w:marBottom w:val="0"/>
      <w:divBdr>
        <w:top w:val="none" w:sz="0" w:space="0" w:color="auto"/>
        <w:left w:val="none" w:sz="0" w:space="0" w:color="auto"/>
        <w:bottom w:val="none" w:sz="0" w:space="0" w:color="auto"/>
        <w:right w:val="none" w:sz="0" w:space="0" w:color="auto"/>
      </w:divBdr>
      <w:divsChild>
        <w:div w:id="1093552628">
          <w:marLeft w:val="547"/>
          <w:marRight w:val="0"/>
          <w:marTop w:val="96"/>
          <w:marBottom w:val="0"/>
          <w:divBdr>
            <w:top w:val="none" w:sz="0" w:space="0" w:color="auto"/>
            <w:left w:val="none" w:sz="0" w:space="0" w:color="auto"/>
            <w:bottom w:val="none" w:sz="0" w:space="0" w:color="auto"/>
            <w:right w:val="none" w:sz="0" w:space="0" w:color="auto"/>
          </w:divBdr>
        </w:div>
        <w:div w:id="601959499">
          <w:marLeft w:val="547"/>
          <w:marRight w:val="0"/>
          <w:marTop w:val="96"/>
          <w:marBottom w:val="0"/>
          <w:divBdr>
            <w:top w:val="none" w:sz="0" w:space="0" w:color="auto"/>
            <w:left w:val="none" w:sz="0" w:space="0" w:color="auto"/>
            <w:bottom w:val="none" w:sz="0" w:space="0" w:color="auto"/>
            <w:right w:val="none" w:sz="0" w:space="0" w:color="auto"/>
          </w:divBdr>
        </w:div>
        <w:div w:id="1221284313">
          <w:marLeft w:val="547"/>
          <w:marRight w:val="0"/>
          <w:marTop w:val="96"/>
          <w:marBottom w:val="0"/>
          <w:divBdr>
            <w:top w:val="none" w:sz="0" w:space="0" w:color="auto"/>
            <w:left w:val="none" w:sz="0" w:space="0" w:color="auto"/>
            <w:bottom w:val="none" w:sz="0" w:space="0" w:color="auto"/>
            <w:right w:val="none" w:sz="0" w:space="0" w:color="auto"/>
          </w:divBdr>
        </w:div>
        <w:div w:id="355817661">
          <w:marLeft w:val="547"/>
          <w:marRight w:val="0"/>
          <w:marTop w:val="96"/>
          <w:marBottom w:val="0"/>
          <w:divBdr>
            <w:top w:val="none" w:sz="0" w:space="0" w:color="auto"/>
            <w:left w:val="none" w:sz="0" w:space="0" w:color="auto"/>
            <w:bottom w:val="none" w:sz="0" w:space="0" w:color="auto"/>
            <w:right w:val="none" w:sz="0" w:space="0" w:color="auto"/>
          </w:divBdr>
        </w:div>
      </w:divsChild>
    </w:div>
    <w:div w:id="1999066915">
      <w:bodyDiv w:val="1"/>
      <w:marLeft w:val="0"/>
      <w:marRight w:val="0"/>
      <w:marTop w:val="0"/>
      <w:marBottom w:val="0"/>
      <w:divBdr>
        <w:top w:val="none" w:sz="0" w:space="0" w:color="auto"/>
        <w:left w:val="none" w:sz="0" w:space="0" w:color="auto"/>
        <w:bottom w:val="none" w:sz="0" w:space="0" w:color="auto"/>
        <w:right w:val="none" w:sz="0" w:space="0" w:color="auto"/>
      </w:divBdr>
    </w:div>
    <w:div w:id="1999571076">
      <w:bodyDiv w:val="1"/>
      <w:marLeft w:val="0"/>
      <w:marRight w:val="0"/>
      <w:marTop w:val="0"/>
      <w:marBottom w:val="0"/>
      <w:divBdr>
        <w:top w:val="none" w:sz="0" w:space="0" w:color="auto"/>
        <w:left w:val="none" w:sz="0" w:space="0" w:color="auto"/>
        <w:bottom w:val="none" w:sz="0" w:space="0" w:color="auto"/>
        <w:right w:val="none" w:sz="0" w:space="0" w:color="auto"/>
      </w:divBdr>
    </w:div>
    <w:div w:id="2001805657">
      <w:bodyDiv w:val="1"/>
      <w:marLeft w:val="0"/>
      <w:marRight w:val="0"/>
      <w:marTop w:val="0"/>
      <w:marBottom w:val="0"/>
      <w:divBdr>
        <w:top w:val="none" w:sz="0" w:space="0" w:color="auto"/>
        <w:left w:val="none" w:sz="0" w:space="0" w:color="auto"/>
        <w:bottom w:val="none" w:sz="0" w:space="0" w:color="auto"/>
        <w:right w:val="none" w:sz="0" w:space="0" w:color="auto"/>
      </w:divBdr>
    </w:div>
    <w:div w:id="2010986764">
      <w:bodyDiv w:val="1"/>
      <w:marLeft w:val="0"/>
      <w:marRight w:val="0"/>
      <w:marTop w:val="0"/>
      <w:marBottom w:val="0"/>
      <w:divBdr>
        <w:top w:val="none" w:sz="0" w:space="0" w:color="auto"/>
        <w:left w:val="none" w:sz="0" w:space="0" w:color="auto"/>
        <w:bottom w:val="none" w:sz="0" w:space="0" w:color="auto"/>
        <w:right w:val="none" w:sz="0" w:space="0" w:color="auto"/>
      </w:divBdr>
      <w:divsChild>
        <w:div w:id="1963998465">
          <w:marLeft w:val="547"/>
          <w:marRight w:val="0"/>
          <w:marTop w:val="115"/>
          <w:marBottom w:val="0"/>
          <w:divBdr>
            <w:top w:val="none" w:sz="0" w:space="0" w:color="auto"/>
            <w:left w:val="none" w:sz="0" w:space="0" w:color="auto"/>
            <w:bottom w:val="none" w:sz="0" w:space="0" w:color="auto"/>
            <w:right w:val="none" w:sz="0" w:space="0" w:color="auto"/>
          </w:divBdr>
        </w:div>
        <w:div w:id="1641035187">
          <w:marLeft w:val="547"/>
          <w:marRight w:val="0"/>
          <w:marTop w:val="115"/>
          <w:marBottom w:val="0"/>
          <w:divBdr>
            <w:top w:val="none" w:sz="0" w:space="0" w:color="auto"/>
            <w:left w:val="none" w:sz="0" w:space="0" w:color="auto"/>
            <w:bottom w:val="none" w:sz="0" w:space="0" w:color="auto"/>
            <w:right w:val="none" w:sz="0" w:space="0" w:color="auto"/>
          </w:divBdr>
        </w:div>
        <w:div w:id="790587241">
          <w:marLeft w:val="547"/>
          <w:marRight w:val="0"/>
          <w:marTop w:val="115"/>
          <w:marBottom w:val="0"/>
          <w:divBdr>
            <w:top w:val="none" w:sz="0" w:space="0" w:color="auto"/>
            <w:left w:val="none" w:sz="0" w:space="0" w:color="auto"/>
            <w:bottom w:val="none" w:sz="0" w:space="0" w:color="auto"/>
            <w:right w:val="none" w:sz="0" w:space="0" w:color="auto"/>
          </w:divBdr>
        </w:div>
        <w:div w:id="1414738620">
          <w:marLeft w:val="547"/>
          <w:marRight w:val="0"/>
          <w:marTop w:val="115"/>
          <w:marBottom w:val="0"/>
          <w:divBdr>
            <w:top w:val="none" w:sz="0" w:space="0" w:color="auto"/>
            <w:left w:val="none" w:sz="0" w:space="0" w:color="auto"/>
            <w:bottom w:val="none" w:sz="0" w:space="0" w:color="auto"/>
            <w:right w:val="none" w:sz="0" w:space="0" w:color="auto"/>
          </w:divBdr>
        </w:div>
      </w:divsChild>
    </w:div>
    <w:div w:id="2014871268">
      <w:bodyDiv w:val="1"/>
      <w:marLeft w:val="0"/>
      <w:marRight w:val="0"/>
      <w:marTop w:val="0"/>
      <w:marBottom w:val="0"/>
      <w:divBdr>
        <w:top w:val="none" w:sz="0" w:space="0" w:color="auto"/>
        <w:left w:val="none" w:sz="0" w:space="0" w:color="auto"/>
        <w:bottom w:val="none" w:sz="0" w:space="0" w:color="auto"/>
        <w:right w:val="none" w:sz="0" w:space="0" w:color="auto"/>
      </w:divBdr>
      <w:divsChild>
        <w:div w:id="1543860015">
          <w:marLeft w:val="547"/>
          <w:marRight w:val="0"/>
          <w:marTop w:val="115"/>
          <w:marBottom w:val="0"/>
          <w:divBdr>
            <w:top w:val="none" w:sz="0" w:space="0" w:color="auto"/>
            <w:left w:val="none" w:sz="0" w:space="0" w:color="auto"/>
            <w:bottom w:val="none" w:sz="0" w:space="0" w:color="auto"/>
            <w:right w:val="none" w:sz="0" w:space="0" w:color="auto"/>
          </w:divBdr>
        </w:div>
        <w:div w:id="314993731">
          <w:marLeft w:val="547"/>
          <w:marRight w:val="0"/>
          <w:marTop w:val="115"/>
          <w:marBottom w:val="0"/>
          <w:divBdr>
            <w:top w:val="none" w:sz="0" w:space="0" w:color="auto"/>
            <w:left w:val="none" w:sz="0" w:space="0" w:color="auto"/>
            <w:bottom w:val="none" w:sz="0" w:space="0" w:color="auto"/>
            <w:right w:val="none" w:sz="0" w:space="0" w:color="auto"/>
          </w:divBdr>
        </w:div>
        <w:div w:id="1875344963">
          <w:marLeft w:val="547"/>
          <w:marRight w:val="0"/>
          <w:marTop w:val="115"/>
          <w:marBottom w:val="0"/>
          <w:divBdr>
            <w:top w:val="none" w:sz="0" w:space="0" w:color="auto"/>
            <w:left w:val="none" w:sz="0" w:space="0" w:color="auto"/>
            <w:bottom w:val="none" w:sz="0" w:space="0" w:color="auto"/>
            <w:right w:val="none" w:sz="0" w:space="0" w:color="auto"/>
          </w:divBdr>
        </w:div>
        <w:div w:id="48070412">
          <w:marLeft w:val="547"/>
          <w:marRight w:val="0"/>
          <w:marTop w:val="115"/>
          <w:marBottom w:val="0"/>
          <w:divBdr>
            <w:top w:val="none" w:sz="0" w:space="0" w:color="auto"/>
            <w:left w:val="none" w:sz="0" w:space="0" w:color="auto"/>
            <w:bottom w:val="none" w:sz="0" w:space="0" w:color="auto"/>
            <w:right w:val="none" w:sz="0" w:space="0" w:color="auto"/>
          </w:divBdr>
        </w:div>
        <w:div w:id="548149167">
          <w:marLeft w:val="547"/>
          <w:marRight w:val="0"/>
          <w:marTop w:val="115"/>
          <w:marBottom w:val="0"/>
          <w:divBdr>
            <w:top w:val="none" w:sz="0" w:space="0" w:color="auto"/>
            <w:left w:val="none" w:sz="0" w:space="0" w:color="auto"/>
            <w:bottom w:val="none" w:sz="0" w:space="0" w:color="auto"/>
            <w:right w:val="none" w:sz="0" w:space="0" w:color="auto"/>
          </w:divBdr>
        </w:div>
        <w:div w:id="402727170">
          <w:marLeft w:val="547"/>
          <w:marRight w:val="0"/>
          <w:marTop w:val="115"/>
          <w:marBottom w:val="0"/>
          <w:divBdr>
            <w:top w:val="none" w:sz="0" w:space="0" w:color="auto"/>
            <w:left w:val="none" w:sz="0" w:space="0" w:color="auto"/>
            <w:bottom w:val="none" w:sz="0" w:space="0" w:color="auto"/>
            <w:right w:val="none" w:sz="0" w:space="0" w:color="auto"/>
          </w:divBdr>
        </w:div>
        <w:div w:id="1240402207">
          <w:marLeft w:val="547"/>
          <w:marRight w:val="0"/>
          <w:marTop w:val="115"/>
          <w:marBottom w:val="0"/>
          <w:divBdr>
            <w:top w:val="none" w:sz="0" w:space="0" w:color="auto"/>
            <w:left w:val="none" w:sz="0" w:space="0" w:color="auto"/>
            <w:bottom w:val="none" w:sz="0" w:space="0" w:color="auto"/>
            <w:right w:val="none" w:sz="0" w:space="0" w:color="auto"/>
          </w:divBdr>
        </w:div>
        <w:div w:id="2035032011">
          <w:marLeft w:val="547"/>
          <w:marRight w:val="0"/>
          <w:marTop w:val="115"/>
          <w:marBottom w:val="0"/>
          <w:divBdr>
            <w:top w:val="none" w:sz="0" w:space="0" w:color="auto"/>
            <w:left w:val="none" w:sz="0" w:space="0" w:color="auto"/>
            <w:bottom w:val="none" w:sz="0" w:space="0" w:color="auto"/>
            <w:right w:val="none" w:sz="0" w:space="0" w:color="auto"/>
          </w:divBdr>
        </w:div>
        <w:div w:id="1021781868">
          <w:marLeft w:val="547"/>
          <w:marRight w:val="0"/>
          <w:marTop w:val="115"/>
          <w:marBottom w:val="0"/>
          <w:divBdr>
            <w:top w:val="none" w:sz="0" w:space="0" w:color="auto"/>
            <w:left w:val="none" w:sz="0" w:space="0" w:color="auto"/>
            <w:bottom w:val="none" w:sz="0" w:space="0" w:color="auto"/>
            <w:right w:val="none" w:sz="0" w:space="0" w:color="auto"/>
          </w:divBdr>
        </w:div>
      </w:divsChild>
    </w:div>
    <w:div w:id="2020037641">
      <w:bodyDiv w:val="1"/>
      <w:marLeft w:val="0"/>
      <w:marRight w:val="0"/>
      <w:marTop w:val="0"/>
      <w:marBottom w:val="0"/>
      <w:divBdr>
        <w:top w:val="none" w:sz="0" w:space="0" w:color="auto"/>
        <w:left w:val="none" w:sz="0" w:space="0" w:color="auto"/>
        <w:bottom w:val="none" w:sz="0" w:space="0" w:color="auto"/>
        <w:right w:val="none" w:sz="0" w:space="0" w:color="auto"/>
      </w:divBdr>
    </w:div>
    <w:div w:id="2022463529">
      <w:bodyDiv w:val="1"/>
      <w:marLeft w:val="0"/>
      <w:marRight w:val="0"/>
      <w:marTop w:val="0"/>
      <w:marBottom w:val="0"/>
      <w:divBdr>
        <w:top w:val="none" w:sz="0" w:space="0" w:color="auto"/>
        <w:left w:val="none" w:sz="0" w:space="0" w:color="auto"/>
        <w:bottom w:val="none" w:sz="0" w:space="0" w:color="auto"/>
        <w:right w:val="none" w:sz="0" w:space="0" w:color="auto"/>
      </w:divBdr>
    </w:div>
    <w:div w:id="2023900250">
      <w:bodyDiv w:val="1"/>
      <w:marLeft w:val="0"/>
      <w:marRight w:val="0"/>
      <w:marTop w:val="0"/>
      <w:marBottom w:val="0"/>
      <w:divBdr>
        <w:top w:val="none" w:sz="0" w:space="0" w:color="auto"/>
        <w:left w:val="none" w:sz="0" w:space="0" w:color="auto"/>
        <w:bottom w:val="none" w:sz="0" w:space="0" w:color="auto"/>
        <w:right w:val="none" w:sz="0" w:space="0" w:color="auto"/>
      </w:divBdr>
      <w:divsChild>
        <w:div w:id="84688039">
          <w:marLeft w:val="547"/>
          <w:marRight w:val="0"/>
          <w:marTop w:val="115"/>
          <w:marBottom w:val="0"/>
          <w:divBdr>
            <w:top w:val="none" w:sz="0" w:space="0" w:color="auto"/>
            <w:left w:val="none" w:sz="0" w:space="0" w:color="auto"/>
            <w:bottom w:val="none" w:sz="0" w:space="0" w:color="auto"/>
            <w:right w:val="none" w:sz="0" w:space="0" w:color="auto"/>
          </w:divBdr>
        </w:div>
      </w:divsChild>
    </w:div>
    <w:div w:id="2044207633">
      <w:bodyDiv w:val="1"/>
      <w:marLeft w:val="0"/>
      <w:marRight w:val="0"/>
      <w:marTop w:val="0"/>
      <w:marBottom w:val="0"/>
      <w:divBdr>
        <w:top w:val="none" w:sz="0" w:space="0" w:color="auto"/>
        <w:left w:val="none" w:sz="0" w:space="0" w:color="auto"/>
        <w:bottom w:val="none" w:sz="0" w:space="0" w:color="auto"/>
        <w:right w:val="none" w:sz="0" w:space="0" w:color="auto"/>
      </w:divBdr>
    </w:div>
    <w:div w:id="2047411887">
      <w:bodyDiv w:val="1"/>
      <w:marLeft w:val="0"/>
      <w:marRight w:val="0"/>
      <w:marTop w:val="0"/>
      <w:marBottom w:val="0"/>
      <w:divBdr>
        <w:top w:val="none" w:sz="0" w:space="0" w:color="auto"/>
        <w:left w:val="none" w:sz="0" w:space="0" w:color="auto"/>
        <w:bottom w:val="none" w:sz="0" w:space="0" w:color="auto"/>
        <w:right w:val="none" w:sz="0" w:space="0" w:color="auto"/>
      </w:divBdr>
    </w:div>
    <w:div w:id="2056001961">
      <w:bodyDiv w:val="1"/>
      <w:marLeft w:val="0"/>
      <w:marRight w:val="0"/>
      <w:marTop w:val="0"/>
      <w:marBottom w:val="0"/>
      <w:divBdr>
        <w:top w:val="none" w:sz="0" w:space="0" w:color="auto"/>
        <w:left w:val="none" w:sz="0" w:space="0" w:color="auto"/>
        <w:bottom w:val="none" w:sz="0" w:space="0" w:color="auto"/>
        <w:right w:val="none" w:sz="0" w:space="0" w:color="auto"/>
      </w:divBdr>
    </w:div>
    <w:div w:id="2062711112">
      <w:bodyDiv w:val="1"/>
      <w:marLeft w:val="0"/>
      <w:marRight w:val="0"/>
      <w:marTop w:val="0"/>
      <w:marBottom w:val="0"/>
      <w:divBdr>
        <w:top w:val="none" w:sz="0" w:space="0" w:color="auto"/>
        <w:left w:val="none" w:sz="0" w:space="0" w:color="auto"/>
        <w:bottom w:val="none" w:sz="0" w:space="0" w:color="auto"/>
        <w:right w:val="none" w:sz="0" w:space="0" w:color="auto"/>
      </w:divBdr>
    </w:div>
    <w:div w:id="2088722280">
      <w:bodyDiv w:val="1"/>
      <w:marLeft w:val="0"/>
      <w:marRight w:val="0"/>
      <w:marTop w:val="0"/>
      <w:marBottom w:val="0"/>
      <w:divBdr>
        <w:top w:val="none" w:sz="0" w:space="0" w:color="auto"/>
        <w:left w:val="none" w:sz="0" w:space="0" w:color="auto"/>
        <w:bottom w:val="none" w:sz="0" w:space="0" w:color="auto"/>
        <w:right w:val="none" w:sz="0" w:space="0" w:color="auto"/>
      </w:divBdr>
      <w:divsChild>
        <w:div w:id="1203326448">
          <w:marLeft w:val="907"/>
          <w:marRight w:val="0"/>
          <w:marTop w:val="96"/>
          <w:marBottom w:val="0"/>
          <w:divBdr>
            <w:top w:val="none" w:sz="0" w:space="0" w:color="auto"/>
            <w:left w:val="none" w:sz="0" w:space="0" w:color="auto"/>
            <w:bottom w:val="none" w:sz="0" w:space="0" w:color="auto"/>
            <w:right w:val="none" w:sz="0" w:space="0" w:color="auto"/>
          </w:divBdr>
        </w:div>
      </w:divsChild>
    </w:div>
    <w:div w:id="2107847246">
      <w:bodyDiv w:val="1"/>
      <w:marLeft w:val="0"/>
      <w:marRight w:val="0"/>
      <w:marTop w:val="0"/>
      <w:marBottom w:val="0"/>
      <w:divBdr>
        <w:top w:val="none" w:sz="0" w:space="0" w:color="auto"/>
        <w:left w:val="none" w:sz="0" w:space="0" w:color="auto"/>
        <w:bottom w:val="none" w:sz="0" w:space="0" w:color="auto"/>
        <w:right w:val="none" w:sz="0" w:space="0" w:color="auto"/>
      </w:divBdr>
    </w:div>
    <w:div w:id="2112236273">
      <w:bodyDiv w:val="1"/>
      <w:marLeft w:val="0"/>
      <w:marRight w:val="0"/>
      <w:marTop w:val="0"/>
      <w:marBottom w:val="0"/>
      <w:divBdr>
        <w:top w:val="none" w:sz="0" w:space="0" w:color="auto"/>
        <w:left w:val="none" w:sz="0" w:space="0" w:color="auto"/>
        <w:bottom w:val="none" w:sz="0" w:space="0" w:color="auto"/>
        <w:right w:val="none" w:sz="0" w:space="0" w:color="auto"/>
      </w:divBdr>
    </w:div>
    <w:div w:id="2113359874">
      <w:bodyDiv w:val="1"/>
      <w:marLeft w:val="0"/>
      <w:marRight w:val="0"/>
      <w:marTop w:val="0"/>
      <w:marBottom w:val="0"/>
      <w:divBdr>
        <w:top w:val="none" w:sz="0" w:space="0" w:color="auto"/>
        <w:left w:val="none" w:sz="0" w:space="0" w:color="auto"/>
        <w:bottom w:val="none" w:sz="0" w:space="0" w:color="auto"/>
        <w:right w:val="none" w:sz="0" w:space="0" w:color="auto"/>
      </w:divBdr>
    </w:div>
    <w:div w:id="2119717334">
      <w:bodyDiv w:val="1"/>
      <w:marLeft w:val="0"/>
      <w:marRight w:val="0"/>
      <w:marTop w:val="0"/>
      <w:marBottom w:val="0"/>
      <w:divBdr>
        <w:top w:val="none" w:sz="0" w:space="0" w:color="auto"/>
        <w:left w:val="none" w:sz="0" w:space="0" w:color="auto"/>
        <w:bottom w:val="none" w:sz="0" w:space="0" w:color="auto"/>
        <w:right w:val="none" w:sz="0" w:space="0" w:color="auto"/>
      </w:divBdr>
    </w:div>
    <w:div w:id="214056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99" Type="http://schemas.openxmlformats.org/officeDocument/2006/relationships/image" Target="media/image154.wmf"/><Relationship Id="rId21" Type="http://schemas.openxmlformats.org/officeDocument/2006/relationships/header" Target="header4.xml"/><Relationship Id="rId63" Type="http://schemas.openxmlformats.org/officeDocument/2006/relationships/oleObject" Target="embeddings/oleObject5.bin"/><Relationship Id="rId159" Type="http://schemas.openxmlformats.org/officeDocument/2006/relationships/image" Target="media/image84.wmf"/><Relationship Id="rId324" Type="http://schemas.openxmlformats.org/officeDocument/2006/relationships/oleObject" Target="embeddings/oleObject133.bin"/><Relationship Id="rId366" Type="http://schemas.openxmlformats.org/officeDocument/2006/relationships/oleObject" Target="embeddings/oleObject154.bin"/><Relationship Id="rId170" Type="http://schemas.openxmlformats.org/officeDocument/2006/relationships/oleObject" Target="embeddings/oleObject57.bin"/><Relationship Id="rId226" Type="http://schemas.openxmlformats.org/officeDocument/2006/relationships/oleObject" Target="embeddings/oleObject85.bin"/><Relationship Id="rId268" Type="http://schemas.openxmlformats.org/officeDocument/2006/relationships/oleObject" Target="embeddings/oleObject106.bin"/><Relationship Id="rId32" Type="http://schemas.openxmlformats.org/officeDocument/2006/relationships/image" Target="media/image11.png"/><Relationship Id="rId74" Type="http://schemas.openxmlformats.org/officeDocument/2006/relationships/oleObject" Target="embeddings/oleObject10.bin"/><Relationship Id="rId128" Type="http://schemas.openxmlformats.org/officeDocument/2006/relationships/oleObject" Target="embeddings/oleObject36.bin"/><Relationship Id="rId335" Type="http://schemas.openxmlformats.org/officeDocument/2006/relationships/image" Target="media/image173.wmf"/><Relationship Id="rId377" Type="http://schemas.openxmlformats.org/officeDocument/2006/relationships/oleObject" Target="embeddings/oleObject158.bin"/><Relationship Id="rId5" Type="http://schemas.openxmlformats.org/officeDocument/2006/relationships/settings" Target="settings.xml"/><Relationship Id="rId181" Type="http://schemas.openxmlformats.org/officeDocument/2006/relationships/oleObject" Target="embeddings/oleObject62.bin"/><Relationship Id="rId237" Type="http://schemas.openxmlformats.org/officeDocument/2006/relationships/image" Target="media/image123.wmf"/><Relationship Id="rId402" Type="http://schemas.openxmlformats.org/officeDocument/2006/relationships/image" Target="media/image209.png"/><Relationship Id="rId279" Type="http://schemas.openxmlformats.org/officeDocument/2006/relationships/image" Target="media/image144.wmf"/><Relationship Id="rId22" Type="http://schemas.openxmlformats.org/officeDocument/2006/relationships/footer" Target="footer3.xml"/><Relationship Id="rId43" Type="http://schemas.microsoft.com/office/2007/relationships/hdphoto" Target="media/hdphoto3.wdp"/><Relationship Id="rId64" Type="http://schemas.openxmlformats.org/officeDocument/2006/relationships/image" Target="media/image35.wmf"/><Relationship Id="rId118" Type="http://schemas.openxmlformats.org/officeDocument/2006/relationships/oleObject" Target="embeddings/oleObject31.bin"/><Relationship Id="rId139" Type="http://schemas.openxmlformats.org/officeDocument/2006/relationships/image" Target="media/image74.wmf"/><Relationship Id="rId290" Type="http://schemas.openxmlformats.org/officeDocument/2006/relationships/oleObject" Target="embeddings/oleObject117.bin"/><Relationship Id="rId304" Type="http://schemas.openxmlformats.org/officeDocument/2006/relationships/oleObject" Target="embeddings/oleObject124.bin"/><Relationship Id="rId325" Type="http://schemas.openxmlformats.org/officeDocument/2006/relationships/image" Target="media/image168.wmf"/><Relationship Id="rId346" Type="http://schemas.openxmlformats.org/officeDocument/2006/relationships/oleObject" Target="embeddings/oleObject144.bin"/><Relationship Id="rId367" Type="http://schemas.openxmlformats.org/officeDocument/2006/relationships/image" Target="media/image189.wmf"/><Relationship Id="rId388" Type="http://schemas.openxmlformats.org/officeDocument/2006/relationships/image" Target="media/image201.png"/><Relationship Id="rId85" Type="http://schemas.openxmlformats.org/officeDocument/2006/relationships/image" Target="media/image46.wmf"/><Relationship Id="rId150" Type="http://schemas.openxmlformats.org/officeDocument/2006/relationships/oleObject" Target="embeddings/oleObject47.bin"/><Relationship Id="rId171" Type="http://schemas.openxmlformats.org/officeDocument/2006/relationships/image" Target="media/image90.wmf"/><Relationship Id="rId192" Type="http://schemas.openxmlformats.org/officeDocument/2006/relationships/image" Target="media/image101.wmf"/><Relationship Id="rId206" Type="http://schemas.openxmlformats.org/officeDocument/2006/relationships/image" Target="media/image107.wmf"/><Relationship Id="rId227" Type="http://schemas.openxmlformats.org/officeDocument/2006/relationships/image" Target="media/image118.jpg"/><Relationship Id="rId413" Type="http://schemas.openxmlformats.org/officeDocument/2006/relationships/image" Target="media/image220.png"/><Relationship Id="rId248" Type="http://schemas.openxmlformats.org/officeDocument/2006/relationships/oleObject" Target="embeddings/oleObject96.bin"/><Relationship Id="rId269" Type="http://schemas.openxmlformats.org/officeDocument/2006/relationships/image" Target="media/image139.wmf"/><Relationship Id="rId12" Type="http://schemas.openxmlformats.org/officeDocument/2006/relationships/hyperlink" Target="http://172.28.1.188:8080/DMS/login.jsp" TargetMode="External"/><Relationship Id="rId33" Type="http://schemas.openxmlformats.org/officeDocument/2006/relationships/image" Target="media/image12.png"/><Relationship Id="rId108" Type="http://schemas.openxmlformats.org/officeDocument/2006/relationships/oleObject" Target="embeddings/oleObject26.bin"/><Relationship Id="rId129" Type="http://schemas.openxmlformats.org/officeDocument/2006/relationships/image" Target="media/image69.wmf"/><Relationship Id="rId280" Type="http://schemas.openxmlformats.org/officeDocument/2006/relationships/oleObject" Target="embeddings/oleObject112.bin"/><Relationship Id="rId315" Type="http://schemas.openxmlformats.org/officeDocument/2006/relationships/oleObject" Target="embeddings/oleObject129.bin"/><Relationship Id="rId336" Type="http://schemas.openxmlformats.org/officeDocument/2006/relationships/oleObject" Target="embeddings/oleObject139.bin"/><Relationship Id="rId357" Type="http://schemas.openxmlformats.org/officeDocument/2006/relationships/oleObject" Target="embeddings/oleObject150.bin"/><Relationship Id="rId54" Type="http://schemas.openxmlformats.org/officeDocument/2006/relationships/oleObject" Target="embeddings/oleObject1.bin"/><Relationship Id="rId75" Type="http://schemas.openxmlformats.org/officeDocument/2006/relationships/image" Target="media/image41.png"/><Relationship Id="rId96" Type="http://schemas.openxmlformats.org/officeDocument/2006/relationships/oleObject" Target="embeddings/oleObject21.bin"/><Relationship Id="rId140" Type="http://schemas.openxmlformats.org/officeDocument/2006/relationships/oleObject" Target="embeddings/oleObject42.bin"/><Relationship Id="rId161" Type="http://schemas.openxmlformats.org/officeDocument/2006/relationships/image" Target="media/image85.wmf"/><Relationship Id="rId182" Type="http://schemas.openxmlformats.org/officeDocument/2006/relationships/image" Target="media/image96.wmf"/><Relationship Id="rId217" Type="http://schemas.openxmlformats.org/officeDocument/2006/relationships/oleObject" Target="embeddings/oleObject81.bin"/><Relationship Id="rId378" Type="http://schemas.openxmlformats.org/officeDocument/2006/relationships/image" Target="media/image196.png"/><Relationship Id="rId399" Type="http://schemas.openxmlformats.org/officeDocument/2006/relationships/oleObject" Target="embeddings/oleObject169.bin"/><Relationship Id="rId403" Type="http://schemas.openxmlformats.org/officeDocument/2006/relationships/image" Target="media/image210.png"/><Relationship Id="rId6" Type="http://schemas.openxmlformats.org/officeDocument/2006/relationships/webSettings" Target="webSettings.xml"/><Relationship Id="rId238" Type="http://schemas.openxmlformats.org/officeDocument/2006/relationships/oleObject" Target="embeddings/oleObject91.bin"/><Relationship Id="rId259" Type="http://schemas.openxmlformats.org/officeDocument/2006/relationships/image" Target="media/image134.wmf"/><Relationship Id="rId424" Type="http://schemas.microsoft.com/office/2011/relationships/people" Target="people.xml"/><Relationship Id="rId23" Type="http://schemas.openxmlformats.org/officeDocument/2006/relationships/footer" Target="footer4.xml"/><Relationship Id="rId119" Type="http://schemas.openxmlformats.org/officeDocument/2006/relationships/image" Target="media/image64.wmf"/><Relationship Id="rId270" Type="http://schemas.openxmlformats.org/officeDocument/2006/relationships/oleObject" Target="embeddings/oleObject107.bin"/><Relationship Id="rId291" Type="http://schemas.openxmlformats.org/officeDocument/2006/relationships/image" Target="media/image150.wmf"/><Relationship Id="rId305" Type="http://schemas.openxmlformats.org/officeDocument/2006/relationships/image" Target="media/image157.wmf"/><Relationship Id="rId326" Type="http://schemas.openxmlformats.org/officeDocument/2006/relationships/oleObject" Target="embeddings/oleObject134.bin"/><Relationship Id="rId347" Type="http://schemas.openxmlformats.org/officeDocument/2006/relationships/oleObject" Target="embeddings/oleObject145.bin"/><Relationship Id="rId44" Type="http://schemas.openxmlformats.org/officeDocument/2006/relationships/image" Target="media/image20.jpeg"/><Relationship Id="rId65" Type="http://schemas.openxmlformats.org/officeDocument/2006/relationships/oleObject" Target="embeddings/oleObject6.bin"/><Relationship Id="rId86" Type="http://schemas.openxmlformats.org/officeDocument/2006/relationships/oleObject" Target="embeddings/oleObject16.bin"/><Relationship Id="rId130" Type="http://schemas.openxmlformats.org/officeDocument/2006/relationships/oleObject" Target="embeddings/oleObject37.bin"/><Relationship Id="rId151" Type="http://schemas.openxmlformats.org/officeDocument/2006/relationships/image" Target="media/image80.wmf"/><Relationship Id="rId368" Type="http://schemas.openxmlformats.org/officeDocument/2006/relationships/oleObject" Target="embeddings/oleObject155.bin"/><Relationship Id="rId389" Type="http://schemas.openxmlformats.org/officeDocument/2006/relationships/oleObject" Target="embeddings/oleObject164.bin"/><Relationship Id="rId172" Type="http://schemas.openxmlformats.org/officeDocument/2006/relationships/oleObject" Target="embeddings/oleObject58.bin"/><Relationship Id="rId193" Type="http://schemas.openxmlformats.org/officeDocument/2006/relationships/oleObject" Target="embeddings/oleObject68.bin"/><Relationship Id="rId207" Type="http://schemas.openxmlformats.org/officeDocument/2006/relationships/oleObject" Target="embeddings/oleObject76.bin"/><Relationship Id="rId228" Type="http://schemas.openxmlformats.org/officeDocument/2006/relationships/oleObject" Target="embeddings/oleObject86.bin"/><Relationship Id="rId249" Type="http://schemas.openxmlformats.org/officeDocument/2006/relationships/image" Target="media/image129.wmf"/><Relationship Id="rId414" Type="http://schemas.openxmlformats.org/officeDocument/2006/relationships/image" Target="media/image221.png"/><Relationship Id="rId13" Type="http://schemas.openxmlformats.org/officeDocument/2006/relationships/hyperlink" Target="http://www.moa.gov.et" TargetMode="External"/><Relationship Id="rId109" Type="http://schemas.openxmlformats.org/officeDocument/2006/relationships/image" Target="media/image59.wmf"/><Relationship Id="rId260" Type="http://schemas.openxmlformats.org/officeDocument/2006/relationships/oleObject" Target="embeddings/oleObject102.bin"/><Relationship Id="rId281" Type="http://schemas.openxmlformats.org/officeDocument/2006/relationships/image" Target="media/image145.wmf"/><Relationship Id="rId316" Type="http://schemas.openxmlformats.org/officeDocument/2006/relationships/image" Target="media/image163.wmf"/><Relationship Id="rId337" Type="http://schemas.openxmlformats.org/officeDocument/2006/relationships/image" Target="media/image174.wmf"/><Relationship Id="rId34" Type="http://schemas.openxmlformats.org/officeDocument/2006/relationships/image" Target="media/image13.png"/><Relationship Id="rId55" Type="http://schemas.openxmlformats.org/officeDocument/2006/relationships/image" Target="media/image30.wmf"/><Relationship Id="rId76" Type="http://schemas.openxmlformats.org/officeDocument/2006/relationships/oleObject" Target="embeddings/oleObject11.bin"/><Relationship Id="rId97" Type="http://schemas.openxmlformats.org/officeDocument/2006/relationships/image" Target="media/image52.wmf"/><Relationship Id="rId120" Type="http://schemas.openxmlformats.org/officeDocument/2006/relationships/oleObject" Target="embeddings/oleObject32.bin"/><Relationship Id="rId141" Type="http://schemas.openxmlformats.org/officeDocument/2006/relationships/image" Target="media/image75.wmf"/><Relationship Id="rId358" Type="http://schemas.openxmlformats.org/officeDocument/2006/relationships/image" Target="media/image184.wmf"/><Relationship Id="rId379" Type="http://schemas.openxmlformats.org/officeDocument/2006/relationships/oleObject" Target="embeddings/oleObject159.bin"/><Relationship Id="rId7" Type="http://schemas.openxmlformats.org/officeDocument/2006/relationships/footnotes" Target="footnotes.xml"/><Relationship Id="rId162" Type="http://schemas.openxmlformats.org/officeDocument/2006/relationships/oleObject" Target="embeddings/oleObject53.bin"/><Relationship Id="rId183" Type="http://schemas.openxmlformats.org/officeDocument/2006/relationships/oleObject" Target="embeddings/oleObject63.bin"/><Relationship Id="rId218" Type="http://schemas.openxmlformats.org/officeDocument/2006/relationships/image" Target="media/image113.wmf"/><Relationship Id="rId239" Type="http://schemas.openxmlformats.org/officeDocument/2006/relationships/image" Target="media/image124.wmf"/><Relationship Id="rId390" Type="http://schemas.openxmlformats.org/officeDocument/2006/relationships/image" Target="media/image202.png"/><Relationship Id="rId404" Type="http://schemas.openxmlformats.org/officeDocument/2006/relationships/image" Target="media/image211.png"/><Relationship Id="rId250" Type="http://schemas.openxmlformats.org/officeDocument/2006/relationships/oleObject" Target="embeddings/oleObject97.bin"/><Relationship Id="rId271" Type="http://schemas.openxmlformats.org/officeDocument/2006/relationships/image" Target="media/image140.wmf"/><Relationship Id="rId292" Type="http://schemas.openxmlformats.org/officeDocument/2006/relationships/oleObject" Target="embeddings/oleObject118.bin"/><Relationship Id="rId306" Type="http://schemas.openxmlformats.org/officeDocument/2006/relationships/oleObject" Target="embeddings/oleObject125.bin"/><Relationship Id="rId24" Type="http://schemas.openxmlformats.org/officeDocument/2006/relationships/image" Target="media/image3.png"/><Relationship Id="rId45" Type="http://schemas.openxmlformats.org/officeDocument/2006/relationships/image" Target="media/image21.png"/><Relationship Id="rId66" Type="http://schemas.openxmlformats.org/officeDocument/2006/relationships/image" Target="media/image36.wmf"/><Relationship Id="rId87" Type="http://schemas.openxmlformats.org/officeDocument/2006/relationships/image" Target="media/image47.wmf"/><Relationship Id="rId110" Type="http://schemas.openxmlformats.org/officeDocument/2006/relationships/oleObject" Target="embeddings/oleObject27.bin"/><Relationship Id="rId131" Type="http://schemas.openxmlformats.org/officeDocument/2006/relationships/image" Target="media/image70.wmf"/><Relationship Id="rId327" Type="http://schemas.openxmlformats.org/officeDocument/2006/relationships/image" Target="media/image169.wmf"/><Relationship Id="rId348" Type="http://schemas.openxmlformats.org/officeDocument/2006/relationships/image" Target="media/image179.wmf"/><Relationship Id="rId369" Type="http://schemas.openxmlformats.org/officeDocument/2006/relationships/image" Target="media/image190.wmf"/><Relationship Id="rId152" Type="http://schemas.openxmlformats.org/officeDocument/2006/relationships/oleObject" Target="embeddings/oleObject48.bin"/><Relationship Id="rId173" Type="http://schemas.openxmlformats.org/officeDocument/2006/relationships/image" Target="media/image91.wmf"/><Relationship Id="rId194" Type="http://schemas.openxmlformats.org/officeDocument/2006/relationships/image" Target="media/image102.wmf"/><Relationship Id="rId208" Type="http://schemas.openxmlformats.org/officeDocument/2006/relationships/image" Target="media/image108.wmf"/><Relationship Id="rId229" Type="http://schemas.openxmlformats.org/officeDocument/2006/relationships/image" Target="media/image119.wmf"/><Relationship Id="rId380" Type="http://schemas.openxmlformats.org/officeDocument/2006/relationships/image" Target="media/image197.png"/><Relationship Id="rId415" Type="http://schemas.openxmlformats.org/officeDocument/2006/relationships/image" Target="media/image222.png"/><Relationship Id="rId240" Type="http://schemas.openxmlformats.org/officeDocument/2006/relationships/oleObject" Target="embeddings/oleObject92.bin"/><Relationship Id="rId261" Type="http://schemas.openxmlformats.org/officeDocument/2006/relationships/image" Target="media/image135.wmf"/><Relationship Id="rId14" Type="http://schemas.openxmlformats.org/officeDocument/2006/relationships/header" Target="header1.xml"/><Relationship Id="rId35" Type="http://schemas.openxmlformats.org/officeDocument/2006/relationships/image" Target="media/image14.png"/><Relationship Id="rId56" Type="http://schemas.openxmlformats.org/officeDocument/2006/relationships/oleObject" Target="embeddings/oleObject2.bin"/><Relationship Id="rId77" Type="http://schemas.openxmlformats.org/officeDocument/2006/relationships/image" Target="media/image42.wmf"/><Relationship Id="rId100" Type="http://schemas.openxmlformats.org/officeDocument/2006/relationships/oleObject" Target="embeddings/oleObject23.bin"/><Relationship Id="rId282" Type="http://schemas.openxmlformats.org/officeDocument/2006/relationships/oleObject" Target="embeddings/oleObject113.bin"/><Relationship Id="rId317" Type="http://schemas.openxmlformats.org/officeDocument/2006/relationships/oleObject" Target="embeddings/oleObject130.bin"/><Relationship Id="rId338" Type="http://schemas.openxmlformats.org/officeDocument/2006/relationships/oleObject" Target="embeddings/oleObject140.bin"/><Relationship Id="rId359" Type="http://schemas.openxmlformats.org/officeDocument/2006/relationships/oleObject" Target="embeddings/oleObject151.bin"/><Relationship Id="rId8" Type="http://schemas.openxmlformats.org/officeDocument/2006/relationships/endnotes" Target="endnotes.xml"/><Relationship Id="rId98" Type="http://schemas.openxmlformats.org/officeDocument/2006/relationships/oleObject" Target="embeddings/oleObject22.bin"/><Relationship Id="rId121" Type="http://schemas.openxmlformats.org/officeDocument/2006/relationships/image" Target="media/image65.wmf"/><Relationship Id="rId142" Type="http://schemas.openxmlformats.org/officeDocument/2006/relationships/oleObject" Target="embeddings/oleObject43.bin"/><Relationship Id="rId163" Type="http://schemas.openxmlformats.org/officeDocument/2006/relationships/image" Target="media/image86.wmf"/><Relationship Id="rId184" Type="http://schemas.openxmlformats.org/officeDocument/2006/relationships/image" Target="media/image97.wmf"/><Relationship Id="rId219" Type="http://schemas.openxmlformats.org/officeDocument/2006/relationships/oleObject" Target="embeddings/oleObject82.bin"/><Relationship Id="rId370" Type="http://schemas.openxmlformats.org/officeDocument/2006/relationships/oleObject" Target="embeddings/oleObject156.bin"/><Relationship Id="rId391" Type="http://schemas.openxmlformats.org/officeDocument/2006/relationships/oleObject" Target="embeddings/oleObject165.bin"/><Relationship Id="rId405" Type="http://schemas.openxmlformats.org/officeDocument/2006/relationships/image" Target="media/image212.png"/><Relationship Id="rId230" Type="http://schemas.openxmlformats.org/officeDocument/2006/relationships/oleObject" Target="embeddings/oleObject87.bin"/><Relationship Id="rId251" Type="http://schemas.openxmlformats.org/officeDocument/2006/relationships/image" Target="media/image130.wmf"/><Relationship Id="rId25" Type="http://schemas.openxmlformats.org/officeDocument/2006/relationships/image" Target="media/image4.png"/><Relationship Id="rId46" Type="http://schemas.openxmlformats.org/officeDocument/2006/relationships/image" Target="media/image22.png"/><Relationship Id="rId67" Type="http://schemas.openxmlformats.org/officeDocument/2006/relationships/oleObject" Target="embeddings/oleObject7.bin"/><Relationship Id="rId272" Type="http://schemas.openxmlformats.org/officeDocument/2006/relationships/oleObject" Target="embeddings/oleObject108.bin"/><Relationship Id="rId293" Type="http://schemas.openxmlformats.org/officeDocument/2006/relationships/image" Target="media/image151.wmf"/><Relationship Id="rId307" Type="http://schemas.openxmlformats.org/officeDocument/2006/relationships/image" Target="media/image158.wmf"/><Relationship Id="rId328" Type="http://schemas.openxmlformats.org/officeDocument/2006/relationships/oleObject" Target="embeddings/oleObject135.bin"/><Relationship Id="rId349" Type="http://schemas.openxmlformats.org/officeDocument/2006/relationships/oleObject" Target="embeddings/oleObject146.bin"/><Relationship Id="rId88" Type="http://schemas.openxmlformats.org/officeDocument/2006/relationships/oleObject" Target="embeddings/oleObject17.bin"/><Relationship Id="rId111" Type="http://schemas.openxmlformats.org/officeDocument/2006/relationships/image" Target="media/image60.wmf"/><Relationship Id="rId132" Type="http://schemas.openxmlformats.org/officeDocument/2006/relationships/oleObject" Target="embeddings/oleObject38.bin"/><Relationship Id="rId153" Type="http://schemas.openxmlformats.org/officeDocument/2006/relationships/image" Target="media/image81.wmf"/><Relationship Id="rId174" Type="http://schemas.openxmlformats.org/officeDocument/2006/relationships/oleObject" Target="embeddings/oleObject59.bin"/><Relationship Id="rId195" Type="http://schemas.openxmlformats.org/officeDocument/2006/relationships/oleObject" Target="embeddings/oleObject69.bin"/><Relationship Id="rId209" Type="http://schemas.openxmlformats.org/officeDocument/2006/relationships/oleObject" Target="embeddings/oleObject77.bin"/><Relationship Id="rId360" Type="http://schemas.openxmlformats.org/officeDocument/2006/relationships/image" Target="media/image185.wmf"/><Relationship Id="rId381" Type="http://schemas.openxmlformats.org/officeDocument/2006/relationships/oleObject" Target="embeddings/oleObject160.bin"/><Relationship Id="rId416" Type="http://schemas.openxmlformats.org/officeDocument/2006/relationships/image" Target="media/image223.jpg"/><Relationship Id="rId220" Type="http://schemas.openxmlformats.org/officeDocument/2006/relationships/image" Target="media/image114.wmf"/><Relationship Id="rId241" Type="http://schemas.openxmlformats.org/officeDocument/2006/relationships/image" Target="media/image125.wmf"/><Relationship Id="rId15" Type="http://schemas.openxmlformats.org/officeDocument/2006/relationships/header" Target="header2.xml"/><Relationship Id="rId36" Type="http://schemas.openxmlformats.org/officeDocument/2006/relationships/image" Target="media/image15.png"/><Relationship Id="rId57" Type="http://schemas.openxmlformats.org/officeDocument/2006/relationships/image" Target="media/image31.png"/><Relationship Id="rId262" Type="http://schemas.openxmlformats.org/officeDocument/2006/relationships/oleObject" Target="embeddings/oleObject103.bin"/><Relationship Id="rId283" Type="http://schemas.openxmlformats.org/officeDocument/2006/relationships/image" Target="media/image146.wmf"/><Relationship Id="rId318" Type="http://schemas.openxmlformats.org/officeDocument/2006/relationships/image" Target="media/image164.png"/><Relationship Id="rId339" Type="http://schemas.openxmlformats.org/officeDocument/2006/relationships/image" Target="media/image175.wmf"/><Relationship Id="rId78" Type="http://schemas.openxmlformats.org/officeDocument/2006/relationships/oleObject" Target="embeddings/oleObject12.bin"/><Relationship Id="rId99" Type="http://schemas.openxmlformats.org/officeDocument/2006/relationships/image" Target="media/image53.wmf"/><Relationship Id="rId101" Type="http://schemas.openxmlformats.org/officeDocument/2006/relationships/image" Target="media/image54.png"/><Relationship Id="rId122" Type="http://schemas.openxmlformats.org/officeDocument/2006/relationships/oleObject" Target="embeddings/oleObject33.bin"/><Relationship Id="rId143" Type="http://schemas.openxmlformats.org/officeDocument/2006/relationships/image" Target="media/image76.wmf"/><Relationship Id="rId164" Type="http://schemas.openxmlformats.org/officeDocument/2006/relationships/oleObject" Target="embeddings/oleObject54.bin"/><Relationship Id="rId185" Type="http://schemas.openxmlformats.org/officeDocument/2006/relationships/oleObject" Target="embeddings/oleObject64.bin"/><Relationship Id="rId350" Type="http://schemas.openxmlformats.org/officeDocument/2006/relationships/image" Target="media/image180.wmf"/><Relationship Id="rId371" Type="http://schemas.openxmlformats.org/officeDocument/2006/relationships/image" Target="media/image191.png"/><Relationship Id="rId406" Type="http://schemas.openxmlformats.org/officeDocument/2006/relationships/image" Target="media/image213.png"/><Relationship Id="rId9" Type="http://schemas.openxmlformats.org/officeDocument/2006/relationships/image" Target="media/image1.jpeg"/><Relationship Id="rId210" Type="http://schemas.openxmlformats.org/officeDocument/2006/relationships/image" Target="media/image109.wmf"/><Relationship Id="rId392" Type="http://schemas.openxmlformats.org/officeDocument/2006/relationships/image" Target="media/image203.png"/><Relationship Id="rId26" Type="http://schemas.openxmlformats.org/officeDocument/2006/relationships/image" Target="media/image5.png"/><Relationship Id="rId231" Type="http://schemas.openxmlformats.org/officeDocument/2006/relationships/image" Target="media/image120.wmf"/><Relationship Id="rId252" Type="http://schemas.openxmlformats.org/officeDocument/2006/relationships/oleObject" Target="embeddings/oleObject98.bin"/><Relationship Id="rId273" Type="http://schemas.openxmlformats.org/officeDocument/2006/relationships/image" Target="media/image141.wmf"/><Relationship Id="rId294" Type="http://schemas.openxmlformats.org/officeDocument/2006/relationships/oleObject" Target="embeddings/oleObject119.bin"/><Relationship Id="rId308" Type="http://schemas.openxmlformats.org/officeDocument/2006/relationships/oleObject" Target="embeddings/oleObject126.bin"/><Relationship Id="rId329" Type="http://schemas.openxmlformats.org/officeDocument/2006/relationships/image" Target="media/image170.wmf"/><Relationship Id="rId47" Type="http://schemas.openxmlformats.org/officeDocument/2006/relationships/image" Target="media/image23.png"/><Relationship Id="rId68" Type="http://schemas.openxmlformats.org/officeDocument/2006/relationships/image" Target="media/image37.wmf"/><Relationship Id="rId89" Type="http://schemas.openxmlformats.org/officeDocument/2006/relationships/image" Target="media/image48.wmf"/><Relationship Id="rId112" Type="http://schemas.openxmlformats.org/officeDocument/2006/relationships/oleObject" Target="embeddings/oleObject28.bin"/><Relationship Id="rId133" Type="http://schemas.openxmlformats.org/officeDocument/2006/relationships/image" Target="media/image71.wmf"/><Relationship Id="rId154" Type="http://schemas.openxmlformats.org/officeDocument/2006/relationships/oleObject" Target="embeddings/oleObject49.bin"/><Relationship Id="rId175" Type="http://schemas.openxmlformats.org/officeDocument/2006/relationships/image" Target="media/image92.wmf"/><Relationship Id="rId340" Type="http://schemas.openxmlformats.org/officeDocument/2006/relationships/oleObject" Target="embeddings/oleObject141.bin"/><Relationship Id="rId361" Type="http://schemas.openxmlformats.org/officeDocument/2006/relationships/oleObject" Target="embeddings/oleObject152.bin"/><Relationship Id="rId196" Type="http://schemas.openxmlformats.org/officeDocument/2006/relationships/image" Target="media/image103.wmf"/><Relationship Id="rId200" Type="http://schemas.openxmlformats.org/officeDocument/2006/relationships/oleObject" Target="embeddings/oleObject72.bin"/><Relationship Id="rId382" Type="http://schemas.openxmlformats.org/officeDocument/2006/relationships/image" Target="media/image198.png"/><Relationship Id="rId417" Type="http://schemas.openxmlformats.org/officeDocument/2006/relationships/header" Target="header5.xml"/><Relationship Id="rId16" Type="http://schemas.openxmlformats.org/officeDocument/2006/relationships/footer" Target="footer1.xml"/><Relationship Id="rId221" Type="http://schemas.openxmlformats.org/officeDocument/2006/relationships/oleObject" Target="embeddings/oleObject83.bin"/><Relationship Id="rId242" Type="http://schemas.openxmlformats.org/officeDocument/2006/relationships/oleObject" Target="embeddings/oleObject93.bin"/><Relationship Id="rId263" Type="http://schemas.openxmlformats.org/officeDocument/2006/relationships/image" Target="media/image136.wmf"/><Relationship Id="rId284" Type="http://schemas.openxmlformats.org/officeDocument/2006/relationships/oleObject" Target="embeddings/oleObject114.bin"/><Relationship Id="rId319" Type="http://schemas.openxmlformats.org/officeDocument/2006/relationships/image" Target="media/image165.wmf"/><Relationship Id="rId37" Type="http://schemas.openxmlformats.org/officeDocument/2006/relationships/image" Target="media/image16.png"/><Relationship Id="rId58" Type="http://schemas.openxmlformats.org/officeDocument/2006/relationships/image" Target="media/image32.wmf"/><Relationship Id="rId79" Type="http://schemas.openxmlformats.org/officeDocument/2006/relationships/image" Target="media/image43.wmf"/><Relationship Id="rId102" Type="http://schemas.openxmlformats.org/officeDocument/2006/relationships/image" Target="media/image55.png"/><Relationship Id="rId123" Type="http://schemas.openxmlformats.org/officeDocument/2006/relationships/image" Target="media/image66.wmf"/><Relationship Id="rId144" Type="http://schemas.openxmlformats.org/officeDocument/2006/relationships/oleObject" Target="embeddings/oleObject44.bin"/><Relationship Id="rId330" Type="http://schemas.openxmlformats.org/officeDocument/2006/relationships/oleObject" Target="embeddings/oleObject136.bin"/><Relationship Id="rId90" Type="http://schemas.openxmlformats.org/officeDocument/2006/relationships/oleObject" Target="embeddings/oleObject18.bin"/><Relationship Id="rId165" Type="http://schemas.openxmlformats.org/officeDocument/2006/relationships/image" Target="media/image87.wmf"/><Relationship Id="rId186" Type="http://schemas.openxmlformats.org/officeDocument/2006/relationships/image" Target="media/image98.wmf"/><Relationship Id="rId351" Type="http://schemas.openxmlformats.org/officeDocument/2006/relationships/oleObject" Target="embeddings/oleObject147.bin"/><Relationship Id="rId372" Type="http://schemas.openxmlformats.org/officeDocument/2006/relationships/image" Target="media/image192.png"/><Relationship Id="rId393" Type="http://schemas.openxmlformats.org/officeDocument/2006/relationships/oleObject" Target="embeddings/oleObject166.bin"/><Relationship Id="rId407" Type="http://schemas.openxmlformats.org/officeDocument/2006/relationships/image" Target="media/image214.png"/><Relationship Id="rId211" Type="http://schemas.openxmlformats.org/officeDocument/2006/relationships/oleObject" Target="embeddings/oleObject78.bin"/><Relationship Id="rId232" Type="http://schemas.openxmlformats.org/officeDocument/2006/relationships/oleObject" Target="embeddings/oleObject88.bin"/><Relationship Id="rId253" Type="http://schemas.openxmlformats.org/officeDocument/2006/relationships/image" Target="media/image131.wmf"/><Relationship Id="rId274" Type="http://schemas.openxmlformats.org/officeDocument/2006/relationships/oleObject" Target="embeddings/oleObject109.bin"/><Relationship Id="rId295" Type="http://schemas.openxmlformats.org/officeDocument/2006/relationships/image" Target="media/image152.wmf"/><Relationship Id="rId309" Type="http://schemas.openxmlformats.org/officeDocument/2006/relationships/image" Target="media/image159.jpg"/><Relationship Id="rId27" Type="http://schemas.openxmlformats.org/officeDocument/2006/relationships/image" Target="media/image6.png"/><Relationship Id="rId48" Type="http://schemas.openxmlformats.org/officeDocument/2006/relationships/image" Target="media/image24.png"/><Relationship Id="rId69" Type="http://schemas.openxmlformats.org/officeDocument/2006/relationships/oleObject" Target="embeddings/oleObject8.bin"/><Relationship Id="rId113" Type="http://schemas.openxmlformats.org/officeDocument/2006/relationships/image" Target="media/image61.wmf"/><Relationship Id="rId134" Type="http://schemas.openxmlformats.org/officeDocument/2006/relationships/oleObject" Target="embeddings/oleObject39.bin"/><Relationship Id="rId320" Type="http://schemas.openxmlformats.org/officeDocument/2006/relationships/oleObject" Target="embeddings/oleObject131.bin"/><Relationship Id="rId80" Type="http://schemas.openxmlformats.org/officeDocument/2006/relationships/oleObject" Target="embeddings/oleObject13.bin"/><Relationship Id="rId155" Type="http://schemas.openxmlformats.org/officeDocument/2006/relationships/image" Target="media/image82.wmf"/><Relationship Id="rId176" Type="http://schemas.openxmlformats.org/officeDocument/2006/relationships/oleObject" Target="embeddings/oleObject60.bin"/><Relationship Id="rId197" Type="http://schemas.openxmlformats.org/officeDocument/2006/relationships/oleObject" Target="embeddings/oleObject70.bin"/><Relationship Id="rId341" Type="http://schemas.openxmlformats.org/officeDocument/2006/relationships/image" Target="media/image176.wmf"/><Relationship Id="rId362" Type="http://schemas.openxmlformats.org/officeDocument/2006/relationships/image" Target="media/image186.png"/><Relationship Id="rId383" Type="http://schemas.openxmlformats.org/officeDocument/2006/relationships/oleObject" Target="embeddings/oleObject161.bin"/><Relationship Id="rId418" Type="http://schemas.openxmlformats.org/officeDocument/2006/relationships/header" Target="header6.xml"/><Relationship Id="rId201" Type="http://schemas.openxmlformats.org/officeDocument/2006/relationships/oleObject" Target="embeddings/oleObject73.bin"/><Relationship Id="rId222" Type="http://schemas.openxmlformats.org/officeDocument/2006/relationships/image" Target="media/image115.png"/><Relationship Id="rId243" Type="http://schemas.openxmlformats.org/officeDocument/2006/relationships/image" Target="media/image126.wmf"/><Relationship Id="rId264" Type="http://schemas.openxmlformats.org/officeDocument/2006/relationships/oleObject" Target="embeddings/oleObject104.bin"/><Relationship Id="rId285" Type="http://schemas.openxmlformats.org/officeDocument/2006/relationships/image" Target="media/image147.wmf"/><Relationship Id="rId17" Type="http://schemas.openxmlformats.org/officeDocument/2006/relationships/footer" Target="footer2.xml"/><Relationship Id="rId38" Type="http://schemas.microsoft.com/office/2007/relationships/hdphoto" Target="media/hdphoto1.wdp"/><Relationship Id="rId59" Type="http://schemas.openxmlformats.org/officeDocument/2006/relationships/oleObject" Target="embeddings/oleObject3.bin"/><Relationship Id="rId103" Type="http://schemas.openxmlformats.org/officeDocument/2006/relationships/image" Target="media/image56.wmf"/><Relationship Id="rId124" Type="http://schemas.openxmlformats.org/officeDocument/2006/relationships/oleObject" Target="embeddings/oleObject34.bin"/><Relationship Id="rId310" Type="http://schemas.openxmlformats.org/officeDocument/2006/relationships/image" Target="media/image160.png"/><Relationship Id="rId70" Type="http://schemas.openxmlformats.org/officeDocument/2006/relationships/image" Target="media/image38.png"/><Relationship Id="rId91" Type="http://schemas.openxmlformats.org/officeDocument/2006/relationships/image" Target="media/image49.wmf"/><Relationship Id="rId145" Type="http://schemas.openxmlformats.org/officeDocument/2006/relationships/image" Target="media/image77.wmf"/><Relationship Id="rId166" Type="http://schemas.openxmlformats.org/officeDocument/2006/relationships/oleObject" Target="embeddings/oleObject55.bin"/><Relationship Id="rId187" Type="http://schemas.openxmlformats.org/officeDocument/2006/relationships/oleObject" Target="embeddings/oleObject65.bin"/><Relationship Id="rId331" Type="http://schemas.openxmlformats.org/officeDocument/2006/relationships/image" Target="media/image171.wmf"/><Relationship Id="rId352" Type="http://schemas.openxmlformats.org/officeDocument/2006/relationships/image" Target="media/image181.wmf"/><Relationship Id="rId373" Type="http://schemas.openxmlformats.org/officeDocument/2006/relationships/image" Target="media/image193.png"/><Relationship Id="rId394" Type="http://schemas.openxmlformats.org/officeDocument/2006/relationships/image" Target="media/image204.png"/><Relationship Id="rId408" Type="http://schemas.openxmlformats.org/officeDocument/2006/relationships/image" Target="media/image215.png"/><Relationship Id="rId1" Type="http://schemas.openxmlformats.org/officeDocument/2006/relationships/customXml" Target="../customXml/item1.xml"/><Relationship Id="rId212" Type="http://schemas.openxmlformats.org/officeDocument/2006/relationships/image" Target="media/image110.wmf"/><Relationship Id="rId233" Type="http://schemas.openxmlformats.org/officeDocument/2006/relationships/image" Target="media/image121.wmf"/><Relationship Id="rId254" Type="http://schemas.openxmlformats.org/officeDocument/2006/relationships/oleObject" Target="embeddings/oleObject99.bin"/><Relationship Id="rId28" Type="http://schemas.openxmlformats.org/officeDocument/2006/relationships/image" Target="media/image7.png"/><Relationship Id="rId49" Type="http://schemas.openxmlformats.org/officeDocument/2006/relationships/image" Target="media/image25.gif"/><Relationship Id="rId114" Type="http://schemas.openxmlformats.org/officeDocument/2006/relationships/oleObject" Target="embeddings/oleObject29.bin"/><Relationship Id="rId275" Type="http://schemas.openxmlformats.org/officeDocument/2006/relationships/image" Target="media/image142.wmf"/><Relationship Id="rId296" Type="http://schemas.openxmlformats.org/officeDocument/2006/relationships/oleObject" Target="embeddings/oleObject120.bin"/><Relationship Id="rId300" Type="http://schemas.openxmlformats.org/officeDocument/2006/relationships/oleObject" Target="embeddings/oleObject122.bin"/><Relationship Id="rId60" Type="http://schemas.openxmlformats.org/officeDocument/2006/relationships/image" Target="media/image33.wmf"/><Relationship Id="rId81" Type="http://schemas.openxmlformats.org/officeDocument/2006/relationships/image" Target="media/image44.wmf"/><Relationship Id="rId135" Type="http://schemas.openxmlformats.org/officeDocument/2006/relationships/image" Target="media/image72.wmf"/><Relationship Id="rId156" Type="http://schemas.openxmlformats.org/officeDocument/2006/relationships/oleObject" Target="embeddings/oleObject50.bin"/><Relationship Id="rId177" Type="http://schemas.openxmlformats.org/officeDocument/2006/relationships/image" Target="media/image93.png"/><Relationship Id="rId198" Type="http://schemas.openxmlformats.org/officeDocument/2006/relationships/image" Target="media/image104.wmf"/><Relationship Id="rId321" Type="http://schemas.openxmlformats.org/officeDocument/2006/relationships/image" Target="media/image166.wmf"/><Relationship Id="rId342" Type="http://schemas.openxmlformats.org/officeDocument/2006/relationships/oleObject" Target="embeddings/oleObject142.bin"/><Relationship Id="rId363" Type="http://schemas.openxmlformats.org/officeDocument/2006/relationships/image" Target="media/image187.wmf"/><Relationship Id="rId384" Type="http://schemas.openxmlformats.org/officeDocument/2006/relationships/image" Target="media/image199.png"/><Relationship Id="rId419" Type="http://schemas.openxmlformats.org/officeDocument/2006/relationships/footer" Target="footer5.xml"/><Relationship Id="rId202" Type="http://schemas.openxmlformats.org/officeDocument/2006/relationships/image" Target="media/image105.wmf"/><Relationship Id="rId223" Type="http://schemas.openxmlformats.org/officeDocument/2006/relationships/image" Target="media/image116.wmf"/><Relationship Id="rId244" Type="http://schemas.openxmlformats.org/officeDocument/2006/relationships/oleObject" Target="embeddings/oleObject94.bin"/><Relationship Id="rId18" Type="http://schemas.openxmlformats.org/officeDocument/2006/relationships/image" Target="media/image2.jpeg"/><Relationship Id="rId39" Type="http://schemas.openxmlformats.org/officeDocument/2006/relationships/image" Target="media/image17.png"/><Relationship Id="rId265" Type="http://schemas.openxmlformats.org/officeDocument/2006/relationships/image" Target="media/image137.wmf"/><Relationship Id="rId286" Type="http://schemas.openxmlformats.org/officeDocument/2006/relationships/oleObject" Target="embeddings/oleObject115.bin"/><Relationship Id="rId50" Type="http://schemas.openxmlformats.org/officeDocument/2006/relationships/image" Target="media/image26.gif"/><Relationship Id="rId104" Type="http://schemas.openxmlformats.org/officeDocument/2006/relationships/oleObject" Target="embeddings/oleObject24.bin"/><Relationship Id="rId125" Type="http://schemas.openxmlformats.org/officeDocument/2006/relationships/image" Target="media/image67.wmf"/><Relationship Id="rId146" Type="http://schemas.openxmlformats.org/officeDocument/2006/relationships/oleObject" Target="embeddings/oleObject45.bin"/><Relationship Id="rId167" Type="http://schemas.openxmlformats.org/officeDocument/2006/relationships/image" Target="media/image88.wmf"/><Relationship Id="rId188" Type="http://schemas.openxmlformats.org/officeDocument/2006/relationships/image" Target="media/image99.wmf"/><Relationship Id="rId311" Type="http://schemas.openxmlformats.org/officeDocument/2006/relationships/image" Target="media/image161.wmf"/><Relationship Id="rId332" Type="http://schemas.openxmlformats.org/officeDocument/2006/relationships/oleObject" Target="embeddings/oleObject137.bin"/><Relationship Id="rId353" Type="http://schemas.openxmlformats.org/officeDocument/2006/relationships/oleObject" Target="embeddings/oleObject148.bin"/><Relationship Id="rId374" Type="http://schemas.openxmlformats.org/officeDocument/2006/relationships/image" Target="media/image194.wmf"/><Relationship Id="rId395" Type="http://schemas.openxmlformats.org/officeDocument/2006/relationships/oleObject" Target="embeddings/oleObject167.bin"/><Relationship Id="rId409" Type="http://schemas.openxmlformats.org/officeDocument/2006/relationships/image" Target="media/image216.png"/><Relationship Id="rId71" Type="http://schemas.openxmlformats.org/officeDocument/2006/relationships/image" Target="media/image39.png"/><Relationship Id="rId92" Type="http://schemas.openxmlformats.org/officeDocument/2006/relationships/oleObject" Target="embeddings/oleObject19.bin"/><Relationship Id="rId213" Type="http://schemas.openxmlformats.org/officeDocument/2006/relationships/oleObject" Target="embeddings/oleObject79.bin"/><Relationship Id="rId234" Type="http://schemas.openxmlformats.org/officeDocument/2006/relationships/oleObject" Target="embeddings/oleObject89.bin"/><Relationship Id="rId420"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image" Target="media/image8.png"/><Relationship Id="rId255" Type="http://schemas.openxmlformats.org/officeDocument/2006/relationships/image" Target="media/image132.wmf"/><Relationship Id="rId276" Type="http://schemas.openxmlformats.org/officeDocument/2006/relationships/oleObject" Target="embeddings/oleObject110.bin"/><Relationship Id="rId297" Type="http://schemas.openxmlformats.org/officeDocument/2006/relationships/image" Target="media/image153.wmf"/><Relationship Id="rId40" Type="http://schemas.openxmlformats.org/officeDocument/2006/relationships/image" Target="media/image18.png"/><Relationship Id="rId115" Type="http://schemas.openxmlformats.org/officeDocument/2006/relationships/image" Target="media/image62.wmf"/><Relationship Id="rId136" Type="http://schemas.openxmlformats.org/officeDocument/2006/relationships/oleObject" Target="embeddings/oleObject40.bin"/><Relationship Id="rId157" Type="http://schemas.openxmlformats.org/officeDocument/2006/relationships/image" Target="media/image83.wmf"/><Relationship Id="rId178" Type="http://schemas.openxmlformats.org/officeDocument/2006/relationships/image" Target="media/image94.wmf"/><Relationship Id="rId301" Type="http://schemas.openxmlformats.org/officeDocument/2006/relationships/image" Target="media/image155.wmf"/><Relationship Id="rId322" Type="http://schemas.openxmlformats.org/officeDocument/2006/relationships/oleObject" Target="embeddings/oleObject132.bin"/><Relationship Id="rId343" Type="http://schemas.openxmlformats.org/officeDocument/2006/relationships/image" Target="media/image177.wmf"/><Relationship Id="rId364" Type="http://schemas.openxmlformats.org/officeDocument/2006/relationships/oleObject" Target="embeddings/oleObject153.bin"/><Relationship Id="rId61" Type="http://schemas.openxmlformats.org/officeDocument/2006/relationships/oleObject" Target="embeddings/oleObject4.bin"/><Relationship Id="rId82" Type="http://schemas.openxmlformats.org/officeDocument/2006/relationships/oleObject" Target="embeddings/oleObject14.bin"/><Relationship Id="rId199" Type="http://schemas.openxmlformats.org/officeDocument/2006/relationships/oleObject" Target="embeddings/oleObject71.bin"/><Relationship Id="rId203" Type="http://schemas.openxmlformats.org/officeDocument/2006/relationships/oleObject" Target="embeddings/oleObject74.bin"/><Relationship Id="rId385" Type="http://schemas.openxmlformats.org/officeDocument/2006/relationships/oleObject" Target="embeddings/oleObject162.bin"/><Relationship Id="rId19" Type="http://schemas.openxmlformats.org/officeDocument/2006/relationships/hyperlink" Target="http://www.moa.gov.et" TargetMode="External"/><Relationship Id="rId224" Type="http://schemas.openxmlformats.org/officeDocument/2006/relationships/oleObject" Target="embeddings/oleObject84.bin"/><Relationship Id="rId245" Type="http://schemas.openxmlformats.org/officeDocument/2006/relationships/image" Target="media/image127.wmf"/><Relationship Id="rId266" Type="http://schemas.openxmlformats.org/officeDocument/2006/relationships/oleObject" Target="embeddings/oleObject105.bin"/><Relationship Id="rId287" Type="http://schemas.openxmlformats.org/officeDocument/2006/relationships/image" Target="media/image148.wmf"/><Relationship Id="rId410" Type="http://schemas.openxmlformats.org/officeDocument/2006/relationships/image" Target="media/image217.png"/><Relationship Id="rId30" Type="http://schemas.openxmlformats.org/officeDocument/2006/relationships/image" Target="media/image9.png"/><Relationship Id="rId105" Type="http://schemas.openxmlformats.org/officeDocument/2006/relationships/image" Target="media/image57.wmf"/><Relationship Id="rId126" Type="http://schemas.openxmlformats.org/officeDocument/2006/relationships/oleObject" Target="embeddings/oleObject35.bin"/><Relationship Id="rId147" Type="http://schemas.openxmlformats.org/officeDocument/2006/relationships/image" Target="media/image78.wmf"/><Relationship Id="rId168" Type="http://schemas.openxmlformats.org/officeDocument/2006/relationships/oleObject" Target="embeddings/oleObject56.bin"/><Relationship Id="rId312" Type="http://schemas.openxmlformats.org/officeDocument/2006/relationships/oleObject" Target="embeddings/oleObject127.bin"/><Relationship Id="rId333" Type="http://schemas.openxmlformats.org/officeDocument/2006/relationships/image" Target="media/image172.wmf"/><Relationship Id="rId354" Type="http://schemas.openxmlformats.org/officeDocument/2006/relationships/image" Target="media/image182.wmf"/><Relationship Id="rId51" Type="http://schemas.openxmlformats.org/officeDocument/2006/relationships/image" Target="media/image27.gif"/><Relationship Id="rId72" Type="http://schemas.openxmlformats.org/officeDocument/2006/relationships/oleObject" Target="embeddings/oleObject9.bin"/><Relationship Id="rId93" Type="http://schemas.openxmlformats.org/officeDocument/2006/relationships/image" Target="media/image50.wmf"/><Relationship Id="rId189" Type="http://schemas.openxmlformats.org/officeDocument/2006/relationships/oleObject" Target="embeddings/oleObject66.bin"/><Relationship Id="rId375" Type="http://schemas.openxmlformats.org/officeDocument/2006/relationships/oleObject" Target="embeddings/oleObject157.bin"/><Relationship Id="rId396" Type="http://schemas.openxmlformats.org/officeDocument/2006/relationships/image" Target="media/image205.png"/><Relationship Id="rId3" Type="http://schemas.openxmlformats.org/officeDocument/2006/relationships/styles" Target="styles.xml"/><Relationship Id="rId214" Type="http://schemas.openxmlformats.org/officeDocument/2006/relationships/image" Target="media/image111.wmf"/><Relationship Id="rId235" Type="http://schemas.openxmlformats.org/officeDocument/2006/relationships/image" Target="media/image122.wmf"/><Relationship Id="rId256" Type="http://schemas.openxmlformats.org/officeDocument/2006/relationships/oleObject" Target="embeddings/oleObject100.bin"/><Relationship Id="rId277" Type="http://schemas.openxmlformats.org/officeDocument/2006/relationships/image" Target="media/image143.wmf"/><Relationship Id="rId298" Type="http://schemas.openxmlformats.org/officeDocument/2006/relationships/oleObject" Target="embeddings/oleObject121.bin"/><Relationship Id="rId400" Type="http://schemas.openxmlformats.org/officeDocument/2006/relationships/image" Target="media/image207.png"/><Relationship Id="rId421" Type="http://schemas.openxmlformats.org/officeDocument/2006/relationships/fontTable" Target="fontTable.xml"/><Relationship Id="rId116" Type="http://schemas.openxmlformats.org/officeDocument/2006/relationships/oleObject" Target="embeddings/oleObject30.bin"/><Relationship Id="rId137" Type="http://schemas.openxmlformats.org/officeDocument/2006/relationships/image" Target="media/image73.wmf"/><Relationship Id="rId158" Type="http://schemas.openxmlformats.org/officeDocument/2006/relationships/oleObject" Target="embeddings/oleObject51.bin"/><Relationship Id="rId302" Type="http://schemas.openxmlformats.org/officeDocument/2006/relationships/oleObject" Target="embeddings/oleObject123.bin"/><Relationship Id="rId323" Type="http://schemas.openxmlformats.org/officeDocument/2006/relationships/image" Target="media/image167.wmf"/><Relationship Id="rId344" Type="http://schemas.openxmlformats.org/officeDocument/2006/relationships/oleObject" Target="embeddings/oleObject143.bin"/><Relationship Id="rId20" Type="http://schemas.openxmlformats.org/officeDocument/2006/relationships/header" Target="header3.xml"/><Relationship Id="rId41" Type="http://schemas.microsoft.com/office/2007/relationships/hdphoto" Target="media/hdphoto2.wdp"/><Relationship Id="rId62" Type="http://schemas.openxmlformats.org/officeDocument/2006/relationships/image" Target="media/image34.wmf"/><Relationship Id="rId83" Type="http://schemas.openxmlformats.org/officeDocument/2006/relationships/image" Target="media/image45.wmf"/><Relationship Id="rId179" Type="http://schemas.openxmlformats.org/officeDocument/2006/relationships/oleObject" Target="embeddings/oleObject61.bin"/><Relationship Id="rId365" Type="http://schemas.openxmlformats.org/officeDocument/2006/relationships/image" Target="media/image188.wmf"/><Relationship Id="rId386" Type="http://schemas.openxmlformats.org/officeDocument/2006/relationships/image" Target="media/image200.png"/><Relationship Id="rId190" Type="http://schemas.openxmlformats.org/officeDocument/2006/relationships/image" Target="media/image100.wmf"/><Relationship Id="rId204" Type="http://schemas.openxmlformats.org/officeDocument/2006/relationships/image" Target="media/image106.wmf"/><Relationship Id="rId225" Type="http://schemas.openxmlformats.org/officeDocument/2006/relationships/image" Target="media/image117.wmf"/><Relationship Id="rId246" Type="http://schemas.openxmlformats.org/officeDocument/2006/relationships/oleObject" Target="embeddings/oleObject95.bin"/><Relationship Id="rId267" Type="http://schemas.openxmlformats.org/officeDocument/2006/relationships/image" Target="media/image138.wmf"/><Relationship Id="rId288" Type="http://schemas.openxmlformats.org/officeDocument/2006/relationships/oleObject" Target="embeddings/oleObject116.bin"/><Relationship Id="rId411" Type="http://schemas.openxmlformats.org/officeDocument/2006/relationships/image" Target="media/image218.png"/><Relationship Id="rId106" Type="http://schemas.openxmlformats.org/officeDocument/2006/relationships/oleObject" Target="embeddings/oleObject25.bin"/><Relationship Id="rId127" Type="http://schemas.openxmlformats.org/officeDocument/2006/relationships/image" Target="media/image68.wmf"/><Relationship Id="rId313" Type="http://schemas.openxmlformats.org/officeDocument/2006/relationships/image" Target="media/image162.wmf"/><Relationship Id="rId10" Type="http://schemas.openxmlformats.org/officeDocument/2006/relationships/hyperlink" Target="mailto:SSIDdirectorate@moa.gov.et" TargetMode="External"/><Relationship Id="rId31" Type="http://schemas.openxmlformats.org/officeDocument/2006/relationships/image" Target="media/image10.png"/><Relationship Id="rId52" Type="http://schemas.openxmlformats.org/officeDocument/2006/relationships/image" Target="media/image28.png"/><Relationship Id="rId73" Type="http://schemas.openxmlformats.org/officeDocument/2006/relationships/image" Target="media/image40.png"/><Relationship Id="rId94" Type="http://schemas.openxmlformats.org/officeDocument/2006/relationships/oleObject" Target="embeddings/oleObject20.bin"/><Relationship Id="rId148" Type="http://schemas.openxmlformats.org/officeDocument/2006/relationships/oleObject" Target="embeddings/oleObject46.bin"/><Relationship Id="rId169" Type="http://schemas.openxmlformats.org/officeDocument/2006/relationships/image" Target="media/image89.wmf"/><Relationship Id="rId334" Type="http://schemas.openxmlformats.org/officeDocument/2006/relationships/oleObject" Target="embeddings/oleObject138.bin"/><Relationship Id="rId355" Type="http://schemas.openxmlformats.org/officeDocument/2006/relationships/oleObject" Target="embeddings/oleObject149.bin"/><Relationship Id="rId376" Type="http://schemas.openxmlformats.org/officeDocument/2006/relationships/image" Target="media/image195.png"/><Relationship Id="rId397" Type="http://schemas.openxmlformats.org/officeDocument/2006/relationships/oleObject" Target="embeddings/oleObject168.bin"/><Relationship Id="rId4" Type="http://schemas.microsoft.com/office/2007/relationships/stylesWithEffects" Target="stylesWithEffects.xml"/><Relationship Id="rId180" Type="http://schemas.openxmlformats.org/officeDocument/2006/relationships/image" Target="media/image95.wmf"/><Relationship Id="rId215" Type="http://schemas.openxmlformats.org/officeDocument/2006/relationships/oleObject" Target="embeddings/oleObject80.bin"/><Relationship Id="rId236" Type="http://schemas.openxmlformats.org/officeDocument/2006/relationships/oleObject" Target="embeddings/oleObject90.bin"/><Relationship Id="rId257" Type="http://schemas.openxmlformats.org/officeDocument/2006/relationships/image" Target="media/image133.wmf"/><Relationship Id="rId278" Type="http://schemas.openxmlformats.org/officeDocument/2006/relationships/oleObject" Target="embeddings/oleObject111.bin"/><Relationship Id="rId401" Type="http://schemas.openxmlformats.org/officeDocument/2006/relationships/image" Target="media/image208.png"/><Relationship Id="rId422" Type="http://schemas.openxmlformats.org/officeDocument/2006/relationships/theme" Target="theme/theme1.xml"/><Relationship Id="rId303" Type="http://schemas.openxmlformats.org/officeDocument/2006/relationships/image" Target="media/image156.wmf"/><Relationship Id="rId42" Type="http://schemas.openxmlformats.org/officeDocument/2006/relationships/image" Target="media/image19.png"/><Relationship Id="rId84" Type="http://schemas.openxmlformats.org/officeDocument/2006/relationships/oleObject" Target="embeddings/oleObject15.bin"/><Relationship Id="rId138" Type="http://schemas.openxmlformats.org/officeDocument/2006/relationships/oleObject" Target="embeddings/oleObject41.bin"/><Relationship Id="rId345" Type="http://schemas.openxmlformats.org/officeDocument/2006/relationships/image" Target="media/image178.wmf"/><Relationship Id="rId387" Type="http://schemas.openxmlformats.org/officeDocument/2006/relationships/oleObject" Target="embeddings/oleObject163.bin"/><Relationship Id="rId191" Type="http://schemas.openxmlformats.org/officeDocument/2006/relationships/oleObject" Target="embeddings/oleObject67.bin"/><Relationship Id="rId205" Type="http://schemas.openxmlformats.org/officeDocument/2006/relationships/oleObject" Target="embeddings/oleObject75.bin"/><Relationship Id="rId247" Type="http://schemas.openxmlformats.org/officeDocument/2006/relationships/image" Target="media/image128.wmf"/><Relationship Id="rId412" Type="http://schemas.openxmlformats.org/officeDocument/2006/relationships/image" Target="media/image219.png"/><Relationship Id="rId107" Type="http://schemas.openxmlformats.org/officeDocument/2006/relationships/image" Target="media/image58.wmf"/><Relationship Id="rId289" Type="http://schemas.openxmlformats.org/officeDocument/2006/relationships/image" Target="media/image149.wmf"/><Relationship Id="rId11" Type="http://schemas.openxmlformats.org/officeDocument/2006/relationships/hyperlink" Target="mailto:SSIDdirectorate@gmail.com" TargetMode="External"/><Relationship Id="rId53" Type="http://schemas.openxmlformats.org/officeDocument/2006/relationships/image" Target="media/image29.wmf"/><Relationship Id="rId149" Type="http://schemas.openxmlformats.org/officeDocument/2006/relationships/image" Target="media/image79.wmf"/><Relationship Id="rId314" Type="http://schemas.openxmlformats.org/officeDocument/2006/relationships/oleObject" Target="embeddings/oleObject128.bin"/><Relationship Id="rId356" Type="http://schemas.openxmlformats.org/officeDocument/2006/relationships/image" Target="media/image183.wmf"/><Relationship Id="rId398" Type="http://schemas.openxmlformats.org/officeDocument/2006/relationships/image" Target="media/image206.png"/><Relationship Id="rId95" Type="http://schemas.openxmlformats.org/officeDocument/2006/relationships/image" Target="media/image51.wmf"/><Relationship Id="rId160" Type="http://schemas.openxmlformats.org/officeDocument/2006/relationships/oleObject" Target="embeddings/oleObject52.bin"/><Relationship Id="rId216" Type="http://schemas.openxmlformats.org/officeDocument/2006/relationships/image" Target="media/image112.wmf"/><Relationship Id="rId423" Type="http://schemas.microsoft.com/office/2011/relationships/commentsExtended" Target="commentsExtended.xml"/><Relationship Id="rId258" Type="http://schemas.openxmlformats.org/officeDocument/2006/relationships/oleObject" Target="embeddings/oleObject101.bin"/></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8BF1E-63DD-4D8F-8E19-C32C8FD65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36</TotalTime>
  <Pages>122</Pages>
  <Words>26791</Words>
  <Characters>152712</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179145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Habtamu</dc:creator>
  <cp:lastModifiedBy>Dell</cp:lastModifiedBy>
  <cp:revision>31</cp:revision>
  <cp:lastPrinted>2018-12-03T22:03:00Z</cp:lastPrinted>
  <dcterms:created xsi:type="dcterms:W3CDTF">2018-10-26T09:19:00Z</dcterms:created>
  <dcterms:modified xsi:type="dcterms:W3CDTF">2019-01-13T08:40:00Z</dcterms:modified>
</cp:coreProperties>
</file>