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F8C" w:rsidRDefault="00933D91" w:rsidP="003A3EFC">
      <w:pPr>
        <w:spacing w:after="0"/>
        <w:jc w:val="center"/>
        <w:rPr>
          <w:rFonts w:ascii="Cambria" w:hAnsi="Cambria"/>
          <w:b/>
          <w:sz w:val="28"/>
          <w:szCs w:val="28"/>
        </w:rPr>
      </w:pPr>
      <w:bookmarkStart w:id="0" w:name="_Toc307818505"/>
      <w:bookmarkStart w:id="1" w:name="_Toc308092482"/>
      <w:r>
        <w:rPr>
          <w:rFonts w:ascii="Cambria" w:hAnsi="Cambria"/>
          <w:b/>
          <w:noProof/>
          <w:sz w:val="28"/>
          <w:szCs w:val="28"/>
          <w:lang w:bidi="ar-SA"/>
        </w:rPr>
        <w:drawing>
          <wp:inline distT="0" distB="0" distL="0" distR="0" wp14:anchorId="11D8B9AF" wp14:editId="425819E2">
            <wp:extent cx="5753100" cy="8953500"/>
            <wp:effectExtent l="0" t="0" r="0" b="0"/>
            <wp:docPr id="2" name="Picture 2" descr="D:\12 projects 2006\Cover Pages\SE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2 projects 2006\Cover Pages\SEWER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953500"/>
                    </a:xfrm>
                    <a:prstGeom prst="rect">
                      <a:avLst/>
                    </a:prstGeom>
                    <a:noFill/>
                    <a:ln>
                      <a:noFill/>
                    </a:ln>
                  </pic:spPr>
                </pic:pic>
              </a:graphicData>
            </a:graphic>
          </wp:inline>
        </w:drawing>
      </w:r>
    </w:p>
    <w:p w:rsidR="00DF7F8C" w:rsidRDefault="00DF7F8C" w:rsidP="003A3EFC">
      <w:pPr>
        <w:spacing w:after="0"/>
        <w:jc w:val="center"/>
        <w:rPr>
          <w:rFonts w:ascii="Cambria" w:hAnsi="Cambria"/>
          <w:b/>
          <w:sz w:val="28"/>
          <w:szCs w:val="28"/>
        </w:rPr>
      </w:pP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Amhara 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(BOWRD)</w:t>
      </w:r>
    </w:p>
    <w:p w:rsidR="00C067E8" w:rsidRDefault="00C067E8" w:rsidP="003A3EFC">
      <w:pPr>
        <w:spacing w:after="0" w:line="360" w:lineRule="auto"/>
        <w:jc w:val="center"/>
        <w:rPr>
          <w:rFonts w:ascii="Cambria" w:hAnsi="Cambria"/>
          <w:b/>
          <w:sz w:val="28"/>
          <w:szCs w:val="28"/>
        </w:rPr>
      </w:pPr>
    </w:p>
    <w:p w:rsidR="00FF3ADF" w:rsidRDefault="003A3EFC" w:rsidP="003A3EFC">
      <w:pPr>
        <w:spacing w:after="0"/>
        <w:jc w:val="center"/>
        <w:rPr>
          <w:rFonts w:ascii="Cambria" w:hAnsi="Cambria"/>
          <w:b/>
          <w:sz w:val="28"/>
          <w:szCs w:val="28"/>
        </w:rPr>
      </w:pPr>
      <w:r w:rsidRPr="009F6619">
        <w:rPr>
          <w:rFonts w:ascii="Cambria" w:hAnsi="Cambria"/>
          <w:b/>
          <w:sz w:val="28"/>
          <w:szCs w:val="28"/>
        </w:rPr>
        <w:t xml:space="preserve"> </w:t>
      </w:r>
    </w:p>
    <w:p w:rsidR="00FF3ADF" w:rsidRDefault="00FF3ADF" w:rsidP="003A3EFC">
      <w:pPr>
        <w:spacing w:after="0"/>
        <w:jc w:val="center"/>
        <w:rPr>
          <w:rFonts w:ascii="Cambria" w:hAnsi="Cambria"/>
          <w:b/>
          <w:sz w:val="28"/>
          <w:szCs w:val="28"/>
        </w:rPr>
      </w:pPr>
    </w:p>
    <w:p w:rsidR="00FF3ADF" w:rsidRDefault="00FF3ADF" w:rsidP="003A3EFC">
      <w:pPr>
        <w:spacing w:after="0"/>
        <w:jc w:val="center"/>
        <w:rPr>
          <w:rFonts w:ascii="Cambria" w:hAnsi="Cambria"/>
          <w:b/>
          <w:sz w:val="28"/>
          <w:szCs w:val="28"/>
        </w:rPr>
      </w:pPr>
    </w:p>
    <w:p w:rsidR="003A3EFC" w:rsidRDefault="000956CF" w:rsidP="003A3EFC">
      <w:pPr>
        <w:spacing w:after="0"/>
        <w:jc w:val="center"/>
        <w:rPr>
          <w:rFonts w:ascii="Cambria" w:hAnsi="Cambria"/>
          <w:b/>
          <w:sz w:val="28"/>
          <w:szCs w:val="28"/>
        </w:rPr>
      </w:pPr>
      <w:r>
        <w:rPr>
          <w:rFonts w:ascii="Cambria" w:hAnsi="Cambria"/>
          <w:b/>
          <w:sz w:val="28"/>
          <w:szCs w:val="28"/>
        </w:rPr>
        <w:t xml:space="preserve">Feasibility Study and </w:t>
      </w:r>
      <w:r w:rsidR="003A3EFC" w:rsidRPr="009F6619">
        <w:rPr>
          <w:rFonts w:ascii="Cambria" w:hAnsi="Cambria"/>
          <w:b/>
          <w:sz w:val="28"/>
          <w:szCs w:val="28"/>
        </w:rPr>
        <w:t xml:space="preserve">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ED7AD7" w:rsidP="003A3EFC">
      <w:pPr>
        <w:spacing w:after="0"/>
        <w:jc w:val="center"/>
        <w:rPr>
          <w:rFonts w:ascii="Cambria" w:hAnsi="Cambria"/>
          <w:b/>
          <w:sz w:val="28"/>
          <w:szCs w:val="28"/>
        </w:rPr>
      </w:pPr>
      <w:r>
        <w:rPr>
          <w:rFonts w:ascii="Cambria" w:hAnsi="Cambria"/>
          <w:b/>
          <w:sz w:val="28"/>
          <w:szCs w:val="28"/>
        </w:rPr>
        <w:t>(</w:t>
      </w:r>
      <w:r w:rsidR="00C067E8">
        <w:rPr>
          <w:rFonts w:ascii="Cambria" w:hAnsi="Cambria"/>
          <w:b/>
          <w:sz w:val="28"/>
          <w:szCs w:val="28"/>
        </w:rPr>
        <w:t>Sewe</w:t>
      </w:r>
      <w:r w:rsidR="00A80679">
        <w:rPr>
          <w:rFonts w:ascii="Cambria" w:hAnsi="Cambria"/>
          <w:b/>
          <w:sz w:val="28"/>
          <w:szCs w:val="28"/>
        </w:rPr>
        <w:t>r</w:t>
      </w:r>
      <w:r w:rsidR="00446AAA">
        <w:rPr>
          <w:rFonts w:ascii="Cambria" w:hAnsi="Cambria"/>
          <w:b/>
          <w:sz w:val="28"/>
          <w:szCs w:val="28"/>
        </w:rPr>
        <w:t>-</w:t>
      </w:r>
      <w:r w:rsidR="00A80679">
        <w:rPr>
          <w:rFonts w:ascii="Cambria" w:hAnsi="Cambria"/>
          <w:b/>
          <w:sz w:val="28"/>
          <w:szCs w:val="28"/>
        </w:rPr>
        <w:t>3</w:t>
      </w:r>
      <w:r>
        <w:rPr>
          <w:rFonts w:ascii="Cambria" w:hAnsi="Cambria"/>
          <w:b/>
          <w:sz w:val="28"/>
          <w:szCs w:val="28"/>
        </w:rPr>
        <w:t>)</w:t>
      </w:r>
      <w:r w:rsidR="003A3EFC">
        <w:rPr>
          <w:rFonts w:ascii="Cambria" w:hAnsi="Cambria"/>
          <w:b/>
          <w:sz w:val="28"/>
          <w:szCs w:val="28"/>
        </w:rPr>
        <w:t xml:space="preserve"> </w:t>
      </w:r>
      <w:r w:rsidR="00446AAA">
        <w:rPr>
          <w:rFonts w:ascii="Cambria" w:hAnsi="Cambria"/>
          <w:b/>
          <w:sz w:val="28"/>
          <w:szCs w:val="28"/>
        </w:rPr>
        <w:t>Intake</w:t>
      </w:r>
      <w:r w:rsidR="003A3EFC">
        <w:rPr>
          <w:rFonts w:ascii="Cambria" w:hAnsi="Cambria"/>
          <w:b/>
          <w:sz w:val="28"/>
          <w:szCs w:val="28"/>
        </w:rPr>
        <w:t xml:space="preserve"> Small-Scale</w:t>
      </w:r>
      <w:r w:rsidR="003A3EFC"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9F6619" w:rsidRDefault="003A3EFC" w:rsidP="003A3EFC">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3A3EFC" w:rsidRPr="009F6619" w:rsidRDefault="00446AAA" w:rsidP="003A3EFC">
      <w:pPr>
        <w:jc w:val="center"/>
        <w:rPr>
          <w:rFonts w:ascii="Cambria" w:hAnsi="Cambria"/>
          <w:b/>
          <w:sz w:val="28"/>
          <w:szCs w:val="28"/>
        </w:rPr>
      </w:pPr>
      <w:r>
        <w:rPr>
          <w:rFonts w:ascii="Cambria" w:hAnsi="Cambria"/>
          <w:b/>
          <w:sz w:val="28"/>
          <w:szCs w:val="28"/>
        </w:rPr>
        <w:t>December</w:t>
      </w:r>
      <w:r w:rsidR="003A3EFC" w:rsidRPr="00C067E8">
        <w:rPr>
          <w:rFonts w:ascii="Cambria" w:hAnsi="Cambria"/>
          <w:b/>
          <w:sz w:val="28"/>
          <w:szCs w:val="28"/>
        </w:rPr>
        <w:t>, 2014</w:t>
      </w:r>
      <w:r w:rsidR="00F031CF">
        <w:rPr>
          <w:rFonts w:ascii="Cambria" w:hAnsi="Cambria"/>
          <w:b/>
          <w:sz w:val="28"/>
          <w:szCs w:val="28"/>
        </w:rPr>
        <w:t>(Revised 2016</w:t>
      </w:r>
      <w:r w:rsidR="00785A0D">
        <w:rPr>
          <w:rFonts w:ascii="Cambria" w:hAnsi="Cambria"/>
          <w:b/>
          <w:sz w:val="28"/>
          <w:szCs w:val="28"/>
        </w:rPr>
        <w:t>)</w:t>
      </w: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 xml:space="preserve">Water Resource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BoWRD</w:t>
      </w:r>
      <w:proofErr w:type="spellEnd"/>
      <w:r w:rsidRPr="009F6619">
        <w:rPr>
          <w:rFonts w:ascii="Cambria" w:hAnsi="Cambria"/>
          <w:b/>
          <w:sz w:val="24"/>
          <w:szCs w:val="24"/>
        </w:rPr>
        <w:t>)</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w:t>
      </w:r>
      <w:r w:rsidR="0068035A">
        <w:rPr>
          <w:rFonts w:ascii="Cambria" w:hAnsi="Cambria"/>
          <w:sz w:val="24"/>
          <w:szCs w:val="24"/>
        </w:rPr>
        <w:t>97</w:t>
      </w:r>
      <w:r w:rsidRPr="009F6619">
        <w:rPr>
          <w:rFonts w:ascii="Cambria" w:hAnsi="Cambria"/>
          <w:sz w:val="24"/>
          <w:szCs w:val="24"/>
        </w:rPr>
        <w:t>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w:t>
      </w:r>
      <w:r w:rsidR="0068035A">
        <w:rPr>
          <w:rFonts w:ascii="Cambria" w:hAnsi="Cambria"/>
        </w:rPr>
        <w:t>97</w:t>
      </w:r>
      <w:r>
        <w:rPr>
          <w:rFonts w:ascii="Cambria" w:hAnsi="Cambria"/>
        </w:rPr>
        <w:t>550</w:t>
      </w:r>
      <w:r w:rsidRPr="00AD4CA0">
        <w:rPr>
          <w:rFonts w:ascii="Cambria" w:hAnsi="Cambria"/>
        </w:rPr>
        <w:t>/ (058) 21</w:t>
      </w:r>
      <w:r w:rsidR="0068035A">
        <w:rPr>
          <w:rFonts w:ascii="Cambria" w:hAnsi="Cambria"/>
        </w:rPr>
        <w:t>97</w:t>
      </w:r>
      <w:r>
        <w:rPr>
          <w:rFonts w:ascii="Cambria" w:hAnsi="Cambria"/>
        </w:rPr>
        <w:t>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10" w:history="1">
        <w:r w:rsidRPr="009F6619">
          <w:rPr>
            <w:rStyle w:val="Hyperlink"/>
            <w:i/>
            <w:iCs/>
            <w:sz w:val="24"/>
            <w:szCs w:val="24"/>
          </w:rPr>
          <w:t>amhara design@yahoo.com</w:t>
        </w:r>
      </w:hyperlink>
    </w:p>
    <w:p w:rsidR="003A3EFC" w:rsidRPr="000C1E4E" w:rsidRDefault="003A3EFC" w:rsidP="003A3EFC">
      <w:pPr>
        <w:pBdr>
          <w:bottom w:val="single" w:sz="12" w:space="1" w:color="990033"/>
        </w:pBdr>
        <w:rPr>
          <w:rFonts w:ascii="Cambria" w:hAnsi="Cambria"/>
          <w:b/>
          <w:sz w:val="24"/>
          <w:szCs w:val="24"/>
          <w:u w:val="double"/>
        </w:rPr>
      </w:pPr>
      <w:r w:rsidRPr="000C1E4E">
        <w:rPr>
          <w:rFonts w:ascii="Cambria" w:hAnsi="Cambria"/>
          <w:b/>
          <w:sz w:val="24"/>
          <w:szCs w:val="24"/>
          <w:u w:val="double"/>
        </w:rPr>
        <w:t xml:space="preserve">Bahir Dar, Ethiopia </w:t>
      </w:r>
    </w:p>
    <w:p w:rsidR="003A3EFC" w:rsidRDefault="003A3EFC" w:rsidP="00BC53F9">
      <w:pPr>
        <w:rPr>
          <w:lang w:eastAsia="ja-JP"/>
        </w:rPr>
        <w:sectPr w:rsidR="003A3EFC" w:rsidSect="000956CF">
          <w:headerReference w:type="default" r:id="rId11"/>
          <w:footerReference w:type="default" r:id="rId12"/>
          <w:pgSz w:w="12240" w:h="15840"/>
          <w:pgMar w:top="1440" w:right="1440" w:bottom="1440" w:left="1440" w:header="720" w:footer="720" w:gutter="0"/>
          <w:pgNumType w:fmt="lowerRoman" w:start="1"/>
          <w:cols w:space="720"/>
          <w:titlePg/>
          <w:docGrid w:linePitch="360"/>
        </w:sectPr>
      </w:pPr>
    </w:p>
    <w:p w:rsidR="00BC53F9" w:rsidRDefault="00BC53F9" w:rsidP="00BC53F9">
      <w:pPr>
        <w:rPr>
          <w:lang w:eastAsia="ja-JP"/>
        </w:rPr>
      </w:pPr>
    </w:p>
    <w:p w:rsidR="003A3EFC" w:rsidRPr="000C619B" w:rsidRDefault="003A3EFC" w:rsidP="00D06927">
      <w:pPr>
        <w:spacing w:after="0" w:line="240" w:lineRule="auto"/>
        <w:rPr>
          <w:rFonts w:ascii="Times New Roman" w:hAnsi="Times New Roman"/>
        </w:rPr>
      </w:pPr>
      <w:bookmarkStart w:id="2" w:name="_Toc334112690"/>
      <w:bookmarkStart w:id="3" w:name="_Toc335339493"/>
      <w:bookmarkStart w:id="4" w:name="_Toc335383588"/>
      <w:bookmarkStart w:id="5" w:name="_Toc379287179"/>
      <w:r w:rsidRPr="000C619B">
        <w:rPr>
          <w:rFonts w:ascii="Times New Roman" w:hAnsi="Times New Roman"/>
        </w:rPr>
        <w:t>FEASIBILITY STUDY &amp; DETAIL DESIGN REPORT STRUCTURE</w:t>
      </w:r>
      <w:bookmarkEnd w:id="2"/>
      <w:bookmarkEnd w:id="3"/>
      <w:bookmarkEnd w:id="4"/>
      <w:bookmarkEnd w:id="5"/>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3D71FE">
      <w:pPr>
        <w:numPr>
          <w:ilvl w:val="0"/>
          <w:numId w:val="42"/>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3D71FE">
      <w:pPr>
        <w:numPr>
          <w:ilvl w:val="0"/>
          <w:numId w:val="42"/>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3D71FE">
      <w:pPr>
        <w:numPr>
          <w:ilvl w:val="0"/>
          <w:numId w:val="42"/>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D06927" w:rsidRPr="004B4EBB" w:rsidRDefault="00E126D0" w:rsidP="004B4EBB">
      <w:pPr>
        <w:spacing w:after="0"/>
        <w:rPr>
          <w:rFonts w:ascii="Times New Roman" w:hAnsi="Times New Roman"/>
          <w:noProof/>
        </w:rPr>
      </w:pPr>
      <w:r w:rsidRPr="006851CA">
        <w:rPr>
          <w:rFonts w:ascii="Times New Roman" w:hAnsi="Times New Roman"/>
          <w:sz w:val="28"/>
          <w:u w:val="single"/>
        </w:rPr>
        <w:lastRenderedPageBreak/>
        <w:t xml:space="preserve">Table </w:t>
      </w:r>
      <w:r w:rsidR="004B4EBB" w:rsidRPr="006851CA">
        <w:rPr>
          <w:rFonts w:ascii="Times New Roman" w:hAnsi="Times New Roman"/>
          <w:sz w:val="28"/>
          <w:u w:val="single"/>
        </w:rPr>
        <w:t xml:space="preserve">Of </w:t>
      </w:r>
      <w:r w:rsidRPr="006851CA">
        <w:rPr>
          <w:rFonts w:ascii="Times New Roman" w:hAnsi="Times New Roman"/>
          <w:sz w:val="28"/>
          <w:u w:val="single"/>
        </w:rPr>
        <w:t>Contents</w:t>
      </w:r>
      <w:bookmarkEnd w:id="0"/>
      <w:bookmarkEnd w:id="1"/>
      <w:r w:rsidR="00632388" w:rsidRPr="004B4EBB">
        <w:rPr>
          <w:rFonts w:ascii="Times New Roman" w:hAnsi="Times New Roman"/>
        </w:rPr>
        <w:tab/>
      </w:r>
      <w:r w:rsidR="00632388" w:rsidRPr="004B4EBB">
        <w:rPr>
          <w:rFonts w:ascii="Times New Roman" w:hAnsi="Times New Roman"/>
        </w:rPr>
        <w:tab/>
      </w:r>
      <w:r w:rsidR="00632388" w:rsidRPr="004B4EBB">
        <w:rPr>
          <w:rFonts w:ascii="Times New Roman" w:hAnsi="Times New Roman"/>
        </w:rPr>
        <w:tab/>
      </w:r>
      <w:r w:rsidR="00632388" w:rsidRPr="004B4EBB">
        <w:rPr>
          <w:rFonts w:ascii="Times New Roman" w:hAnsi="Times New Roman"/>
        </w:rPr>
        <w:tab/>
      </w:r>
      <w:r w:rsidR="00632388" w:rsidRPr="004B4EBB">
        <w:rPr>
          <w:rFonts w:ascii="Times New Roman" w:hAnsi="Times New Roman"/>
        </w:rPr>
        <w:tab/>
      </w:r>
      <w:r w:rsidR="00632388" w:rsidRPr="004B4EBB">
        <w:rPr>
          <w:rFonts w:ascii="Times New Roman" w:hAnsi="Times New Roman"/>
        </w:rPr>
        <w:tab/>
      </w:r>
      <w:r w:rsidR="00632388" w:rsidRPr="004B4EBB">
        <w:rPr>
          <w:rFonts w:ascii="Times New Roman" w:hAnsi="Times New Roman"/>
        </w:rPr>
        <w:tab/>
      </w:r>
      <w:r w:rsidR="00632388" w:rsidRPr="004B4EBB">
        <w:rPr>
          <w:rFonts w:ascii="Times New Roman" w:hAnsi="Times New Roman"/>
        </w:rPr>
        <w:tab/>
      </w:r>
      <w:r w:rsidR="00916728" w:rsidRPr="004B4EBB">
        <w:rPr>
          <w:rFonts w:ascii="Times New Roman" w:hAnsi="Times New Roman"/>
        </w:rPr>
        <w:t xml:space="preserve">             </w:t>
      </w:r>
      <w:r w:rsidR="00632388" w:rsidRPr="004B4EBB">
        <w:rPr>
          <w:rFonts w:ascii="Times New Roman" w:hAnsi="Times New Roman"/>
        </w:rPr>
        <w:t xml:space="preserve"> </w:t>
      </w:r>
      <w:r w:rsidR="00FC4AE1" w:rsidRPr="004B4EBB">
        <w:rPr>
          <w:rFonts w:ascii="Times New Roman" w:hAnsi="Times New Roman"/>
        </w:rPr>
        <w:t xml:space="preserve">         </w:t>
      </w:r>
      <w:r w:rsidR="00632388" w:rsidRPr="004B4EBB">
        <w:rPr>
          <w:rFonts w:ascii="Times New Roman" w:hAnsi="Times New Roman"/>
          <w:u w:val="single"/>
        </w:rPr>
        <w:t xml:space="preserve">Page </w:t>
      </w:r>
      <w:proofErr w:type="gramStart"/>
      <w:r w:rsidR="00632388" w:rsidRPr="004B4EBB">
        <w:rPr>
          <w:rFonts w:ascii="Times New Roman" w:hAnsi="Times New Roman"/>
          <w:u w:val="single"/>
        </w:rPr>
        <w:t>N</w:t>
      </w:r>
      <w:r w:rsidR="00FC4AE1" w:rsidRPr="004B4EBB">
        <w:rPr>
          <w:rFonts w:ascii="Times New Roman" w:hAnsi="Times New Roman"/>
          <w:u w:val="single"/>
        </w:rPr>
        <w:t>o</w:t>
      </w:r>
      <w:r w:rsidRPr="004B4EBB">
        <w:rPr>
          <w:rFonts w:ascii="Times New Roman" w:hAnsi="Times New Roman"/>
        </w:rPr>
        <w:t xml:space="preserve"> </w:t>
      </w:r>
      <w:r w:rsidR="00FC4AE1" w:rsidRPr="004B4EBB">
        <w:rPr>
          <w:rFonts w:ascii="Times New Roman" w:hAnsi="Times New Roman"/>
        </w:rPr>
        <w:t>.</w:t>
      </w:r>
      <w:proofErr w:type="gramEnd"/>
      <w:r w:rsidR="00520813" w:rsidRPr="004B4EBB">
        <w:rPr>
          <w:rFonts w:ascii="Times New Roman" w:hAnsi="Times New Roman"/>
        </w:rPr>
        <w:fldChar w:fldCharType="begin"/>
      </w:r>
      <w:r w:rsidRPr="004B4EBB">
        <w:rPr>
          <w:rFonts w:ascii="Times New Roman" w:hAnsi="Times New Roman"/>
        </w:rPr>
        <w:instrText xml:space="preserve"> TOC \o "1-3" \h \z \u </w:instrText>
      </w:r>
      <w:r w:rsidR="00520813" w:rsidRPr="004B4EBB">
        <w:rPr>
          <w:rFonts w:ascii="Times New Roman" w:hAnsi="Times New Roman"/>
        </w:rPr>
        <w:fldChar w:fldCharType="separate"/>
      </w:r>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13" w:history="1">
        <w:r w:rsidR="00D06927" w:rsidRPr="004B4EBB">
          <w:rPr>
            <w:rStyle w:val="Hyperlink"/>
            <w:noProof/>
            <w:sz w:val="22"/>
            <w:szCs w:val="22"/>
          </w:rPr>
          <w:t>LIST OF TABLES</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_Toc396851613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iv</w:t>
        </w:r>
        <w:r w:rsidR="00520813" w:rsidRPr="004B4EBB">
          <w:rPr>
            <w:noProof/>
            <w:webHidden/>
            <w:sz w:val="22"/>
            <w:szCs w:val="22"/>
          </w:rPr>
          <w:fldChar w:fldCharType="end"/>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14" w:history="1">
        <w:r w:rsidR="00D06927" w:rsidRPr="004B4EBB">
          <w:rPr>
            <w:rStyle w:val="Hyperlink"/>
            <w:noProof/>
            <w:sz w:val="22"/>
            <w:szCs w:val="22"/>
          </w:rPr>
          <w:t>LIST OF FIGURES</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_Toc396851614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v</w:t>
        </w:r>
        <w:r w:rsidR="00520813" w:rsidRPr="004B4EBB">
          <w:rPr>
            <w:noProof/>
            <w:webHidden/>
            <w:sz w:val="22"/>
            <w:szCs w:val="22"/>
          </w:rPr>
          <w:fldChar w:fldCharType="end"/>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15" w:history="1">
        <w:r w:rsidR="00D06927" w:rsidRPr="004B4EBB">
          <w:rPr>
            <w:rStyle w:val="Hyperlink"/>
            <w:noProof/>
            <w:sz w:val="22"/>
            <w:szCs w:val="22"/>
          </w:rPr>
          <w:t>SAILENT FEATURE</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_Toc396851615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vii</w:t>
        </w:r>
        <w:r w:rsidR="00520813" w:rsidRPr="004B4EBB">
          <w:rPr>
            <w:noProof/>
            <w:webHidden/>
            <w:sz w:val="22"/>
            <w:szCs w:val="22"/>
          </w:rPr>
          <w:fldChar w:fldCharType="end"/>
        </w:r>
      </w:hyperlink>
    </w:p>
    <w:p w:rsidR="00D06927" w:rsidRPr="004B4EBB" w:rsidRDefault="00221158" w:rsidP="004B4EBB">
      <w:pPr>
        <w:pStyle w:val="TOC1"/>
        <w:tabs>
          <w:tab w:val="left" w:pos="440"/>
          <w:tab w:val="right" w:leader="dot" w:pos="9350"/>
        </w:tabs>
        <w:spacing w:line="276" w:lineRule="auto"/>
        <w:rPr>
          <w:rFonts w:eastAsiaTheme="minorEastAsia"/>
          <w:noProof/>
          <w:sz w:val="22"/>
          <w:szCs w:val="22"/>
        </w:rPr>
      </w:pPr>
      <w:hyperlink w:anchor="_Toc396851616" w:history="1">
        <w:r w:rsidR="00D06927" w:rsidRPr="004B4EBB">
          <w:rPr>
            <w:rStyle w:val="Hyperlink"/>
            <w:noProof/>
            <w:sz w:val="22"/>
            <w:szCs w:val="22"/>
          </w:rPr>
          <w:t>1</w:t>
        </w:r>
        <w:r w:rsidR="00D06927" w:rsidRPr="004B4EBB">
          <w:rPr>
            <w:rFonts w:eastAsiaTheme="minorEastAsia"/>
            <w:noProof/>
            <w:sz w:val="22"/>
            <w:szCs w:val="22"/>
          </w:rPr>
          <w:tab/>
        </w:r>
        <w:r w:rsidR="00D06927" w:rsidRPr="004B4EBB">
          <w:rPr>
            <w:rStyle w:val="Hyperlink"/>
            <w:noProof/>
            <w:sz w:val="22"/>
            <w:szCs w:val="22"/>
          </w:rPr>
          <w:t>INTRODUCTION</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_Toc396851616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1</w:t>
        </w:r>
        <w:r w:rsidR="00520813" w:rsidRPr="004B4EBB">
          <w:rPr>
            <w:noProof/>
            <w:webHidden/>
            <w:sz w:val="22"/>
            <w:szCs w:val="22"/>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17" w:history="1">
        <w:r w:rsidR="00D06927" w:rsidRPr="004B4EBB">
          <w:rPr>
            <w:rStyle w:val="Hyperlink"/>
            <w:rFonts w:ascii="Times New Roman" w:hAnsi="Times New Roman"/>
            <w:noProof/>
          </w:rPr>
          <w:t>1.1</w:t>
        </w:r>
        <w:r w:rsidR="00D06927" w:rsidRPr="004B4EBB">
          <w:rPr>
            <w:rFonts w:ascii="Times New Roman" w:hAnsi="Times New Roman"/>
            <w:noProof/>
          </w:rPr>
          <w:tab/>
        </w:r>
        <w:r w:rsidR="00D06927" w:rsidRPr="004B4EBB">
          <w:rPr>
            <w:rStyle w:val="Hyperlink"/>
            <w:rFonts w:ascii="Times New Roman" w:hAnsi="Times New Roman"/>
            <w:noProof/>
          </w:rPr>
          <w:t>Background</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_Toc396851617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18" w:history="1">
        <w:r w:rsidR="00D06927" w:rsidRPr="004B4EBB">
          <w:rPr>
            <w:rStyle w:val="Hyperlink"/>
            <w:rFonts w:ascii="Times New Roman" w:hAnsi="Times New Roman"/>
            <w:noProof/>
          </w:rPr>
          <w:t>1.1.1</w:t>
        </w:r>
        <w:r w:rsidR="00D06927" w:rsidRPr="004B4EBB">
          <w:rPr>
            <w:rFonts w:ascii="Times New Roman" w:hAnsi="Times New Roman"/>
            <w:noProof/>
          </w:rPr>
          <w:tab/>
        </w:r>
        <w:r w:rsidR="00D06927" w:rsidRPr="004B4EBB">
          <w:rPr>
            <w:rStyle w:val="Hyperlink"/>
            <w:rFonts w:ascii="Times New Roman" w:hAnsi="Times New Roman"/>
            <w:noProof/>
          </w:rPr>
          <w:t>Description of the Project Area</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_Toc396851618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19" w:history="1">
        <w:r w:rsidR="00D06927" w:rsidRPr="004B4EBB">
          <w:rPr>
            <w:rStyle w:val="Hyperlink"/>
            <w:rFonts w:ascii="Times New Roman" w:hAnsi="Times New Roman"/>
            <w:noProof/>
          </w:rPr>
          <w:t>1.2</w:t>
        </w:r>
        <w:r w:rsidR="00D06927" w:rsidRPr="004B4EBB">
          <w:rPr>
            <w:rFonts w:ascii="Times New Roman" w:hAnsi="Times New Roman"/>
            <w:noProof/>
          </w:rPr>
          <w:tab/>
        </w:r>
        <w:r w:rsidR="00D06927" w:rsidRPr="004B4EBB">
          <w:rPr>
            <w:rStyle w:val="Hyperlink"/>
            <w:rFonts w:ascii="Times New Roman" w:hAnsi="Times New Roman"/>
            <w:noProof/>
          </w:rPr>
          <w:t>Objectives of the Study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_Toc396851619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20" w:history="1">
        <w:r w:rsidR="00D06927" w:rsidRPr="004B4EBB">
          <w:rPr>
            <w:rStyle w:val="Hyperlink"/>
            <w:rFonts w:ascii="Times New Roman" w:hAnsi="Times New Roman"/>
            <w:noProof/>
          </w:rPr>
          <w:t>1.2.1</w:t>
        </w:r>
        <w:r w:rsidR="00D06927" w:rsidRPr="004B4EBB">
          <w:rPr>
            <w:rFonts w:ascii="Times New Roman" w:hAnsi="Times New Roman"/>
            <w:noProof/>
          </w:rPr>
          <w:tab/>
        </w:r>
        <w:r w:rsidR="00D06927" w:rsidRPr="004B4EBB">
          <w:rPr>
            <w:rStyle w:val="Hyperlink"/>
            <w:rFonts w:ascii="Times New Roman" w:hAnsi="Times New Roman"/>
            <w:noProof/>
          </w:rPr>
          <w:t>Major Objective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_Toc396851620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21" w:history="1">
        <w:r w:rsidR="00D06927" w:rsidRPr="004B4EBB">
          <w:rPr>
            <w:rStyle w:val="Hyperlink"/>
            <w:rFonts w:ascii="Times New Roman" w:hAnsi="Times New Roman"/>
            <w:noProof/>
          </w:rPr>
          <w:t>1.2.2</w:t>
        </w:r>
        <w:r w:rsidR="00D06927" w:rsidRPr="004B4EBB">
          <w:rPr>
            <w:rFonts w:ascii="Times New Roman" w:hAnsi="Times New Roman"/>
            <w:noProof/>
          </w:rPr>
          <w:tab/>
        </w:r>
        <w:r w:rsidR="00D06927" w:rsidRPr="004B4EBB">
          <w:rPr>
            <w:rStyle w:val="Hyperlink"/>
            <w:rFonts w:ascii="Times New Roman" w:hAnsi="Times New Roman"/>
            <w:noProof/>
          </w:rPr>
          <w:t>Specific Objectives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_Toc396851621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22" w:history="1">
        <w:r w:rsidR="00D06927" w:rsidRPr="004B4EBB">
          <w:rPr>
            <w:rStyle w:val="Hyperlink"/>
            <w:rFonts w:ascii="Times New Roman" w:hAnsi="Times New Roman"/>
            <w:noProof/>
          </w:rPr>
          <w:t>1.3</w:t>
        </w:r>
        <w:r w:rsidR="00D06927" w:rsidRPr="004B4EBB">
          <w:rPr>
            <w:rFonts w:ascii="Times New Roman" w:hAnsi="Times New Roman"/>
            <w:noProof/>
          </w:rPr>
          <w:tab/>
        </w:r>
        <w:r w:rsidR="00D06927" w:rsidRPr="004B4EBB">
          <w:rPr>
            <w:rStyle w:val="Hyperlink"/>
            <w:rFonts w:ascii="Times New Roman" w:hAnsi="Times New Roman"/>
            <w:noProof/>
          </w:rPr>
          <w:t>Scope of the Study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23" w:history="1">
        <w:r w:rsidR="00D06927" w:rsidRPr="004B4EBB">
          <w:rPr>
            <w:rStyle w:val="Hyperlink"/>
            <w:rFonts w:ascii="Times New Roman" w:hAnsi="Times New Roman"/>
            <w:noProof/>
          </w:rPr>
          <w:t>1.4</w:t>
        </w:r>
        <w:r w:rsidR="00D06927" w:rsidRPr="004B4EBB">
          <w:rPr>
            <w:rFonts w:ascii="Times New Roman" w:hAnsi="Times New Roman"/>
            <w:noProof/>
          </w:rPr>
          <w:tab/>
        </w:r>
        <w:r w:rsidR="00D06927" w:rsidRPr="004B4EBB">
          <w:rPr>
            <w:rStyle w:val="Hyperlink"/>
            <w:rFonts w:ascii="Times New Roman" w:hAnsi="Times New Roman"/>
            <w:noProof/>
          </w:rPr>
          <w:t>Methodology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w:t>
        </w:r>
        <w:r w:rsidR="00520813" w:rsidRPr="004B4EBB">
          <w:rPr>
            <w:rFonts w:ascii="Times New Roman" w:hAnsi="Times New Roman"/>
            <w:noProof/>
            <w:webHidden/>
          </w:rPr>
          <w:fldChar w:fldCharType="end"/>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24" w:history="1">
        <w:r w:rsidR="00D06927" w:rsidRPr="004B4EBB">
          <w:rPr>
            <w:rStyle w:val="Hyperlink"/>
            <w:b/>
            <w:noProof/>
            <w:sz w:val="22"/>
            <w:szCs w:val="22"/>
          </w:rPr>
          <w:t>SECTION I: HYDROLOGY</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_Toc396851624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7</w:t>
        </w:r>
        <w:r w:rsidR="00520813" w:rsidRPr="004B4EBB">
          <w:rPr>
            <w:noProof/>
            <w:webHidden/>
            <w:sz w:val="22"/>
            <w:szCs w:val="22"/>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25" w:history="1">
        <w:r w:rsidR="00D06927" w:rsidRPr="004B4EBB">
          <w:rPr>
            <w:rStyle w:val="Hyperlink"/>
            <w:rFonts w:ascii="Times New Roman" w:hAnsi="Times New Roman"/>
            <w:noProof/>
          </w:rPr>
          <w:t>1.5</w:t>
        </w:r>
        <w:r w:rsidR="00D06927" w:rsidRPr="004B4EBB">
          <w:rPr>
            <w:rFonts w:ascii="Times New Roman" w:hAnsi="Times New Roman"/>
            <w:noProof/>
          </w:rPr>
          <w:tab/>
        </w:r>
        <w:r w:rsidR="00D06927" w:rsidRPr="004B4EBB">
          <w:rPr>
            <w:rStyle w:val="Hyperlink"/>
            <w:rFonts w:ascii="Times New Roman" w:hAnsi="Times New Roman"/>
            <w:noProof/>
          </w:rPr>
          <w:t>Watershed Characteristics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_Toc396851625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8</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26" w:history="1">
        <w:r w:rsidR="00D06927" w:rsidRPr="004B4EBB">
          <w:rPr>
            <w:rStyle w:val="Hyperlink"/>
            <w:rFonts w:ascii="Times New Roman" w:hAnsi="Times New Roman"/>
            <w:noProof/>
          </w:rPr>
          <w:t>1.6</w:t>
        </w:r>
        <w:r w:rsidR="00D06927" w:rsidRPr="004B4EBB">
          <w:rPr>
            <w:rFonts w:ascii="Times New Roman" w:hAnsi="Times New Roman"/>
            <w:noProof/>
          </w:rPr>
          <w:tab/>
        </w:r>
        <w:r w:rsidR="00D06927" w:rsidRPr="004B4EBB">
          <w:rPr>
            <w:rStyle w:val="Hyperlink"/>
            <w:rFonts w:ascii="Times New Roman" w:hAnsi="Times New Roman"/>
            <w:noProof/>
          </w:rPr>
          <w:t>Hydro-Metrological Data Availability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_Toc396851626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27" w:history="1">
        <w:r w:rsidR="00D06927" w:rsidRPr="004B4EBB">
          <w:rPr>
            <w:rStyle w:val="Hyperlink"/>
            <w:rFonts w:ascii="Times New Roman" w:hAnsi="Times New Roman"/>
            <w:noProof/>
          </w:rPr>
          <w:t>1.6.1</w:t>
        </w:r>
        <w:r w:rsidR="00D06927" w:rsidRPr="004B4EBB">
          <w:rPr>
            <w:rFonts w:ascii="Times New Roman" w:hAnsi="Times New Roman"/>
            <w:noProof/>
          </w:rPr>
          <w:tab/>
        </w:r>
        <w:r w:rsidR="00D06927" w:rsidRPr="004B4EBB">
          <w:rPr>
            <w:rStyle w:val="Hyperlink"/>
            <w:rFonts w:ascii="Times New Roman" w:hAnsi="Times New Roman"/>
            <w:noProof/>
          </w:rPr>
          <w:t>Climate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_Toc396851627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28" w:history="1">
        <w:r w:rsidR="00D06927" w:rsidRPr="004B4EBB">
          <w:rPr>
            <w:rStyle w:val="Hyperlink"/>
            <w:rFonts w:ascii="Times New Roman" w:hAnsi="Times New Roman"/>
            <w:noProof/>
          </w:rPr>
          <w:t>1.6.2</w:t>
        </w:r>
        <w:r w:rsidR="00D06927" w:rsidRPr="004B4EBB">
          <w:rPr>
            <w:rFonts w:ascii="Times New Roman" w:hAnsi="Times New Roman"/>
            <w:noProof/>
          </w:rPr>
          <w:tab/>
        </w:r>
        <w:r w:rsidR="00D06927" w:rsidRPr="004B4EBB">
          <w:rPr>
            <w:rStyle w:val="Hyperlink"/>
            <w:rFonts w:ascii="Times New Roman" w:hAnsi="Times New Roman"/>
            <w:noProof/>
          </w:rPr>
          <w:t>Rainfall Data</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29" w:history="1">
        <w:r w:rsidR="00D06927" w:rsidRPr="004B4EBB">
          <w:rPr>
            <w:rStyle w:val="Hyperlink"/>
            <w:rFonts w:ascii="Times New Roman" w:hAnsi="Times New Roman"/>
            <w:noProof/>
          </w:rPr>
          <w:t>1.6.3</w:t>
        </w:r>
        <w:r w:rsidR="00D06927" w:rsidRPr="004B4EBB">
          <w:rPr>
            <w:rFonts w:ascii="Times New Roman" w:hAnsi="Times New Roman"/>
            <w:noProof/>
          </w:rPr>
          <w:tab/>
        </w:r>
        <w:r w:rsidR="00D06927" w:rsidRPr="004B4EBB">
          <w:rPr>
            <w:rStyle w:val="Hyperlink"/>
            <w:rFonts w:ascii="Times New Roman" w:hAnsi="Times New Roman"/>
            <w:noProof/>
          </w:rPr>
          <w:t>River flow data</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_Toc396851629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30" w:history="1">
        <w:r w:rsidR="00D06927" w:rsidRPr="004B4EBB">
          <w:rPr>
            <w:rStyle w:val="Hyperlink"/>
            <w:rFonts w:ascii="Times New Roman" w:hAnsi="Times New Roman"/>
            <w:noProof/>
          </w:rPr>
          <w:t>1.6.4</w:t>
        </w:r>
        <w:r w:rsidR="00D06927" w:rsidRPr="004B4EBB">
          <w:rPr>
            <w:rFonts w:ascii="Times New Roman" w:hAnsi="Times New Roman"/>
            <w:noProof/>
          </w:rPr>
          <w:tab/>
        </w:r>
        <w:r w:rsidR="00D06927" w:rsidRPr="004B4EBB">
          <w:rPr>
            <w:rStyle w:val="Hyperlink"/>
            <w:rFonts w:ascii="Times New Roman" w:hAnsi="Times New Roman"/>
            <w:noProof/>
          </w:rPr>
          <w:t>Upstream &amp; Downstream utilization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_Toc396851630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10</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31" w:history="1">
        <w:r w:rsidR="00D06927" w:rsidRPr="004B4EBB">
          <w:rPr>
            <w:rStyle w:val="Hyperlink"/>
            <w:rFonts w:ascii="Times New Roman" w:hAnsi="Times New Roman"/>
            <w:noProof/>
          </w:rPr>
          <w:t>1.7</w:t>
        </w:r>
        <w:r w:rsidR="00D06927" w:rsidRPr="004B4EBB">
          <w:rPr>
            <w:rFonts w:ascii="Times New Roman" w:hAnsi="Times New Roman"/>
            <w:noProof/>
          </w:rPr>
          <w:tab/>
        </w:r>
        <w:r w:rsidR="00D06927" w:rsidRPr="004B4EBB">
          <w:rPr>
            <w:rStyle w:val="Hyperlink"/>
            <w:rFonts w:ascii="Times New Roman" w:hAnsi="Times New Roman"/>
            <w:noProof/>
          </w:rPr>
          <w:t>Design Flood Analysis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_Toc396851631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32" w:history="1">
        <w:r w:rsidR="00D06927" w:rsidRPr="004B4EBB">
          <w:rPr>
            <w:rStyle w:val="Hyperlink"/>
            <w:rFonts w:ascii="Times New Roman" w:hAnsi="Times New Roman"/>
            <w:noProof/>
          </w:rPr>
          <w:t>1.7.1</w:t>
        </w:r>
        <w:r w:rsidR="00D06927" w:rsidRPr="004B4EBB">
          <w:rPr>
            <w:rFonts w:ascii="Times New Roman" w:hAnsi="Times New Roman"/>
            <w:noProof/>
          </w:rPr>
          <w:tab/>
        </w:r>
        <w:r w:rsidR="00D06927" w:rsidRPr="004B4EBB">
          <w:rPr>
            <w:rStyle w:val="Hyperlink"/>
            <w:rFonts w:ascii="Times New Roman" w:hAnsi="Times New Roman"/>
            <w:noProof/>
          </w:rPr>
          <w:t>Design Rainfall computation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11</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33" w:history="1">
        <w:r w:rsidR="00D06927" w:rsidRPr="004B4EBB">
          <w:rPr>
            <w:rStyle w:val="Hyperlink"/>
            <w:rFonts w:ascii="Times New Roman" w:hAnsi="Times New Roman"/>
            <w:noProof/>
          </w:rPr>
          <w:t>1.7.2</w:t>
        </w:r>
        <w:r w:rsidR="00D06927" w:rsidRPr="004B4EBB">
          <w:rPr>
            <w:rFonts w:ascii="Times New Roman" w:hAnsi="Times New Roman"/>
            <w:noProof/>
          </w:rPr>
          <w:tab/>
        </w:r>
        <w:r w:rsidR="00D06927" w:rsidRPr="004B4EBB">
          <w:rPr>
            <w:rStyle w:val="Hyperlink"/>
            <w:rFonts w:ascii="Times New Roman" w:hAnsi="Times New Roman"/>
            <w:noProof/>
          </w:rPr>
          <w:t>Outlier Test</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11</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34" w:history="1">
        <w:r w:rsidR="00D06927" w:rsidRPr="004B4EBB">
          <w:rPr>
            <w:rStyle w:val="Hyperlink"/>
            <w:rFonts w:ascii="Times New Roman" w:hAnsi="Times New Roman"/>
            <w:noProof/>
          </w:rPr>
          <w:t>1.7.3</w:t>
        </w:r>
        <w:r w:rsidR="00D06927" w:rsidRPr="004B4EBB">
          <w:rPr>
            <w:rFonts w:ascii="Times New Roman" w:hAnsi="Times New Roman"/>
            <w:noProof/>
          </w:rPr>
          <w:tab/>
        </w:r>
        <w:r w:rsidR="00D06927" w:rsidRPr="004B4EBB">
          <w:rPr>
            <w:rStyle w:val="Hyperlink"/>
            <w:rFonts w:ascii="Times New Roman" w:hAnsi="Times New Roman"/>
            <w:noProof/>
          </w:rPr>
          <w:t>Check for variance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_Toc396851634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12</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35" w:history="1">
        <w:r w:rsidR="00D06927" w:rsidRPr="004B4EBB">
          <w:rPr>
            <w:rStyle w:val="Hyperlink"/>
            <w:rFonts w:ascii="Times New Roman" w:hAnsi="Times New Roman"/>
            <w:noProof/>
          </w:rPr>
          <w:t>1.7.4</w:t>
        </w:r>
        <w:r w:rsidR="00D06927" w:rsidRPr="004B4EBB">
          <w:rPr>
            <w:rFonts w:ascii="Times New Roman" w:hAnsi="Times New Roman"/>
            <w:noProof/>
          </w:rPr>
          <w:tab/>
        </w:r>
        <w:r w:rsidR="00D06927" w:rsidRPr="004B4EBB">
          <w:rPr>
            <w:rStyle w:val="Hyperlink"/>
            <w:rFonts w:ascii="Times New Roman" w:hAnsi="Times New Roman"/>
            <w:noProof/>
          </w:rPr>
          <w:t>Peak Discharge Determination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_Toc396851635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13</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36" w:history="1">
        <w:r w:rsidR="00D06927" w:rsidRPr="004B4EBB">
          <w:rPr>
            <w:rStyle w:val="Hyperlink"/>
            <w:rFonts w:ascii="Times New Roman" w:hAnsi="Times New Roman"/>
            <w:noProof/>
          </w:rPr>
          <w:t>1.7.5</w:t>
        </w:r>
        <w:r w:rsidR="00D06927" w:rsidRPr="004B4EBB">
          <w:rPr>
            <w:rFonts w:ascii="Times New Roman" w:hAnsi="Times New Roman"/>
            <w:noProof/>
          </w:rPr>
          <w:tab/>
        </w:r>
        <w:r w:rsidR="00D06927" w:rsidRPr="004B4EBB">
          <w:rPr>
            <w:rStyle w:val="Hyperlink"/>
            <w:rFonts w:ascii="Times New Roman" w:hAnsi="Times New Roman"/>
            <w:noProof/>
          </w:rPr>
          <w:t>Tail Water Depth Computation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_Toc396851636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17</w:t>
        </w:r>
        <w:r w:rsidR="00520813" w:rsidRPr="004B4EBB">
          <w:rPr>
            <w:rFonts w:ascii="Times New Roman" w:hAnsi="Times New Roman"/>
            <w:noProof/>
            <w:webHidden/>
          </w:rPr>
          <w:fldChar w:fldCharType="end"/>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37" w:history="1">
        <w:r w:rsidR="00D06927" w:rsidRPr="004B4EBB">
          <w:rPr>
            <w:rStyle w:val="Hyperlink"/>
            <w:b/>
            <w:noProof/>
            <w:sz w:val="22"/>
            <w:szCs w:val="22"/>
          </w:rPr>
          <w:t>SECTION II: HEADWORK DESIGN</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_Toc396851637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21</w:t>
        </w:r>
        <w:r w:rsidR="00520813" w:rsidRPr="004B4EBB">
          <w:rPr>
            <w:noProof/>
            <w:webHidden/>
            <w:sz w:val="22"/>
            <w:szCs w:val="22"/>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38" w:history="1">
        <w:r w:rsidR="00D06927" w:rsidRPr="004B4EBB">
          <w:rPr>
            <w:rStyle w:val="Hyperlink"/>
            <w:rFonts w:ascii="Times New Roman" w:hAnsi="Times New Roman"/>
            <w:noProof/>
          </w:rPr>
          <w:t>1.8</w:t>
        </w:r>
        <w:r w:rsidR="00D06927" w:rsidRPr="004B4EBB">
          <w:rPr>
            <w:rFonts w:ascii="Times New Roman" w:hAnsi="Times New Roman"/>
            <w:noProof/>
          </w:rPr>
          <w:tab/>
        </w:r>
        <w:r w:rsidR="00D06927" w:rsidRPr="004B4EBB">
          <w:rPr>
            <w:rStyle w:val="Hyperlink"/>
            <w:rFonts w:ascii="Times New Roman" w:hAnsi="Times New Roman"/>
            <w:noProof/>
          </w:rPr>
          <w:t>Headwork Site Selection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22</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39" w:history="1">
        <w:r w:rsidR="00D06927" w:rsidRPr="004B4EBB">
          <w:rPr>
            <w:rStyle w:val="Hyperlink"/>
            <w:rFonts w:ascii="Times New Roman" w:hAnsi="Times New Roman"/>
            <w:noProof/>
          </w:rPr>
          <w:t>1.9</w:t>
        </w:r>
        <w:r w:rsidR="00D06927" w:rsidRPr="004B4EBB">
          <w:rPr>
            <w:rFonts w:ascii="Times New Roman" w:hAnsi="Times New Roman"/>
            <w:noProof/>
          </w:rPr>
          <w:tab/>
        </w:r>
        <w:r w:rsidR="00D06927" w:rsidRPr="004B4EBB">
          <w:rPr>
            <w:rStyle w:val="Hyperlink"/>
            <w:rFonts w:ascii="Times New Roman" w:hAnsi="Times New Roman"/>
            <w:noProof/>
          </w:rPr>
          <w:t>River Geomorphology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_Toc396851639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22</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0" w:history="1">
        <w:r w:rsidR="00D06927" w:rsidRPr="004B4EBB">
          <w:rPr>
            <w:rStyle w:val="Hyperlink"/>
            <w:rFonts w:ascii="Times New Roman" w:hAnsi="Times New Roman"/>
            <w:noProof/>
          </w:rPr>
          <w:t>1.9.1</w:t>
        </w:r>
        <w:r w:rsidR="00D06927" w:rsidRPr="004B4EBB">
          <w:rPr>
            <w:rFonts w:ascii="Times New Roman" w:hAnsi="Times New Roman"/>
            <w:noProof/>
          </w:rPr>
          <w:tab/>
        </w:r>
        <w:r w:rsidR="00D06927" w:rsidRPr="004B4EBB">
          <w:rPr>
            <w:rStyle w:val="Hyperlink"/>
            <w:rFonts w:ascii="Times New Roman" w:hAnsi="Times New Roman"/>
            <w:noProof/>
          </w:rPr>
          <w:t>River Bed condition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_Toc396851640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23</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1" w:history="1">
        <w:r w:rsidR="00D06927" w:rsidRPr="004B4EBB">
          <w:rPr>
            <w:rStyle w:val="Hyperlink"/>
            <w:rFonts w:ascii="Times New Roman" w:hAnsi="Times New Roman"/>
            <w:noProof/>
          </w:rPr>
          <w:t>1.9.2</w:t>
        </w:r>
        <w:r w:rsidR="00D06927" w:rsidRPr="004B4EBB">
          <w:rPr>
            <w:rFonts w:ascii="Times New Roman" w:hAnsi="Times New Roman"/>
            <w:noProof/>
          </w:rPr>
          <w:tab/>
        </w:r>
        <w:r w:rsidR="00D06927" w:rsidRPr="004B4EBB">
          <w:rPr>
            <w:rStyle w:val="Hyperlink"/>
            <w:rFonts w:ascii="Times New Roman" w:hAnsi="Times New Roman"/>
            <w:noProof/>
          </w:rPr>
          <w:t>River Bank condition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_Toc396851641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24</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42" w:history="1">
        <w:r w:rsidR="00D06927" w:rsidRPr="004B4EBB">
          <w:rPr>
            <w:rStyle w:val="Hyperlink"/>
            <w:rFonts w:ascii="Times New Roman" w:hAnsi="Times New Roman"/>
            <w:noProof/>
          </w:rPr>
          <w:t>1.10</w:t>
        </w:r>
        <w:r w:rsidR="00D06927" w:rsidRPr="004B4EBB">
          <w:rPr>
            <w:rFonts w:ascii="Times New Roman" w:hAnsi="Times New Roman"/>
            <w:noProof/>
          </w:rPr>
          <w:tab/>
        </w:r>
        <w:r w:rsidR="00D06927" w:rsidRPr="004B4EBB">
          <w:rPr>
            <w:rStyle w:val="Hyperlink"/>
            <w:rFonts w:ascii="Times New Roman" w:hAnsi="Times New Roman"/>
            <w:noProof/>
          </w:rPr>
          <w:t>Sources of construction materials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26</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3" w:history="1">
        <w:r w:rsidR="00D06927" w:rsidRPr="004B4EBB">
          <w:rPr>
            <w:rStyle w:val="Hyperlink"/>
            <w:rFonts w:ascii="Times New Roman" w:hAnsi="Times New Roman"/>
            <w:noProof/>
          </w:rPr>
          <w:t>1.10.1</w:t>
        </w:r>
        <w:r w:rsidR="00D06927" w:rsidRPr="004B4EBB">
          <w:rPr>
            <w:rFonts w:ascii="Times New Roman" w:hAnsi="Times New Roman"/>
            <w:noProof/>
          </w:rPr>
          <w:tab/>
        </w:r>
        <w:r w:rsidR="00D06927" w:rsidRPr="004B4EBB">
          <w:rPr>
            <w:rStyle w:val="Hyperlink"/>
            <w:rFonts w:ascii="Times New Roman" w:hAnsi="Times New Roman"/>
            <w:noProof/>
          </w:rPr>
          <w:t>Rock for Masonry and Crushed Coarse Aggregate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26</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4" w:history="1">
        <w:r w:rsidR="00D06927" w:rsidRPr="004B4EBB">
          <w:rPr>
            <w:rStyle w:val="Hyperlink"/>
            <w:rFonts w:ascii="Times New Roman" w:hAnsi="Times New Roman"/>
            <w:noProof/>
          </w:rPr>
          <w:t>1.10.2</w:t>
        </w:r>
        <w:r w:rsidR="00D06927" w:rsidRPr="004B4EBB">
          <w:rPr>
            <w:rFonts w:ascii="Times New Roman" w:hAnsi="Times New Roman"/>
            <w:noProof/>
          </w:rPr>
          <w:tab/>
        </w:r>
        <w:r w:rsidR="00D06927" w:rsidRPr="004B4EBB">
          <w:rPr>
            <w:rStyle w:val="Hyperlink"/>
            <w:rFonts w:ascii="Times New Roman" w:hAnsi="Times New Roman"/>
            <w:noProof/>
          </w:rPr>
          <w:t>Fine Aggregates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_Toc396851644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27</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5" w:history="1">
        <w:r w:rsidR="00D06927" w:rsidRPr="004B4EBB">
          <w:rPr>
            <w:rStyle w:val="Hyperlink"/>
            <w:rFonts w:ascii="Times New Roman" w:hAnsi="Times New Roman"/>
            <w:noProof/>
          </w:rPr>
          <w:t>1.10.3</w:t>
        </w:r>
        <w:r w:rsidR="00D06927" w:rsidRPr="004B4EBB">
          <w:rPr>
            <w:rFonts w:ascii="Times New Roman" w:hAnsi="Times New Roman"/>
            <w:noProof/>
          </w:rPr>
          <w:tab/>
        </w:r>
        <w:r w:rsidR="00D06927" w:rsidRPr="004B4EBB">
          <w:rPr>
            <w:rStyle w:val="Hyperlink"/>
            <w:rFonts w:ascii="Times New Roman" w:hAnsi="Times New Roman"/>
            <w:noProof/>
          </w:rPr>
          <w:t>Water</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_Toc396851645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27</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46" w:history="1">
        <w:r w:rsidR="00D06927" w:rsidRPr="004B4EBB">
          <w:rPr>
            <w:rStyle w:val="Hyperlink"/>
            <w:rFonts w:ascii="Times New Roman" w:hAnsi="Times New Roman"/>
            <w:noProof/>
          </w:rPr>
          <w:t>1.11</w:t>
        </w:r>
        <w:r w:rsidR="00D06927" w:rsidRPr="004B4EBB">
          <w:rPr>
            <w:rFonts w:ascii="Times New Roman" w:hAnsi="Times New Roman"/>
            <w:noProof/>
          </w:rPr>
          <w:tab/>
        </w:r>
        <w:r w:rsidR="00D06927" w:rsidRPr="004B4EBB">
          <w:rPr>
            <w:rStyle w:val="Hyperlink"/>
            <w:rFonts w:ascii="Times New Roman" w:hAnsi="Times New Roman"/>
            <w:noProof/>
          </w:rPr>
          <w:t>Headwork Type Selection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_Toc396851646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27</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7" w:history="1">
        <w:r w:rsidR="00D06927" w:rsidRPr="004B4EBB">
          <w:rPr>
            <w:rStyle w:val="Hyperlink"/>
            <w:rFonts w:ascii="Times New Roman" w:hAnsi="Times New Roman"/>
            <w:noProof/>
          </w:rPr>
          <w:t>1.11.1</w:t>
        </w:r>
        <w:r w:rsidR="00D06927" w:rsidRPr="004B4EBB">
          <w:rPr>
            <w:rFonts w:ascii="Times New Roman" w:hAnsi="Times New Roman"/>
            <w:noProof/>
          </w:rPr>
          <w:tab/>
        </w:r>
        <w:r w:rsidR="00D06927" w:rsidRPr="004B4EBB">
          <w:rPr>
            <w:rStyle w:val="Hyperlink"/>
            <w:rFonts w:ascii="Times New Roman" w:hAnsi="Times New Roman"/>
            <w:noProof/>
          </w:rPr>
          <w:t>Hydraulic Design of Headwork Structure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_Toc396851647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27</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8" w:history="1">
        <w:r w:rsidR="00D06927" w:rsidRPr="004B4EBB">
          <w:rPr>
            <w:rStyle w:val="Hyperlink"/>
            <w:rFonts w:ascii="Times New Roman" w:hAnsi="Times New Roman"/>
            <w:noProof/>
          </w:rPr>
          <w:t>1.11.2</w:t>
        </w:r>
        <w:r w:rsidR="00D06927" w:rsidRPr="004B4EBB">
          <w:rPr>
            <w:rFonts w:ascii="Times New Roman" w:hAnsi="Times New Roman"/>
            <w:noProof/>
          </w:rPr>
          <w:tab/>
        </w:r>
        <w:r w:rsidR="00D06927" w:rsidRPr="004B4EBB">
          <w:rPr>
            <w:rStyle w:val="Hyperlink"/>
            <w:rFonts w:ascii="Times New Roman" w:hAnsi="Times New Roman"/>
            <w:noProof/>
          </w:rPr>
          <w:t>U/S and D/S HFL Calculation &amp; Determination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49" w:history="1">
        <w:r w:rsidR="00D06927" w:rsidRPr="004B4EBB">
          <w:rPr>
            <w:rStyle w:val="Hyperlink"/>
            <w:rFonts w:ascii="Times New Roman" w:hAnsi="Times New Roman"/>
            <w:noProof/>
          </w:rPr>
          <w:t>1.11.3</w:t>
        </w:r>
        <w:r w:rsidR="00D06927" w:rsidRPr="004B4EBB">
          <w:rPr>
            <w:rFonts w:ascii="Times New Roman" w:hAnsi="Times New Roman"/>
            <w:noProof/>
          </w:rPr>
          <w:tab/>
        </w:r>
        <w:r w:rsidR="00D06927" w:rsidRPr="004B4EBB">
          <w:rPr>
            <w:rStyle w:val="Hyperlink"/>
            <w:rFonts w:ascii="Times New Roman" w:hAnsi="Times New Roman"/>
            <w:noProof/>
          </w:rPr>
          <w:t>Hydraulic Jump Calculation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_Toc396851649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50" w:history="1">
        <w:r w:rsidR="00D06927" w:rsidRPr="004B4EBB">
          <w:rPr>
            <w:rStyle w:val="Hyperlink"/>
            <w:rFonts w:ascii="Times New Roman" w:hAnsi="Times New Roman"/>
            <w:noProof/>
          </w:rPr>
          <w:t>1.11.4</w:t>
        </w:r>
        <w:r w:rsidR="00D06927" w:rsidRPr="004B4EBB">
          <w:rPr>
            <w:rFonts w:ascii="Times New Roman" w:hAnsi="Times New Roman"/>
            <w:noProof/>
          </w:rPr>
          <w:tab/>
        </w:r>
        <w:r w:rsidR="00D06927" w:rsidRPr="004B4EBB">
          <w:rPr>
            <w:rStyle w:val="Hyperlink"/>
            <w:rFonts w:ascii="Times New Roman" w:hAnsi="Times New Roman"/>
            <w:noProof/>
          </w:rPr>
          <w:t>Impervious floor</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_Toc396851650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29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51" w:history="1">
        <w:r w:rsidR="00D06927" w:rsidRPr="004B4EBB">
          <w:rPr>
            <w:rStyle w:val="Hyperlink"/>
            <w:rFonts w:ascii="Times New Roman" w:hAnsi="Times New Roman"/>
            <w:noProof/>
          </w:rPr>
          <w:t>1.11.5</w:t>
        </w:r>
        <w:r w:rsidR="00D06927" w:rsidRPr="004B4EBB">
          <w:rPr>
            <w:rFonts w:ascii="Times New Roman" w:hAnsi="Times New Roman"/>
            <w:noProof/>
          </w:rPr>
          <w:tab/>
        </w:r>
        <w:r w:rsidR="00D06927" w:rsidRPr="004B4EBB">
          <w:rPr>
            <w:rStyle w:val="Hyperlink"/>
            <w:rFonts w:ascii="Times New Roman" w:hAnsi="Times New Roman"/>
            <w:noProof/>
          </w:rPr>
          <w:t>Cut off Depth Calculation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_Toc396851651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52" w:history="1">
        <w:r w:rsidR="00D06927" w:rsidRPr="004B4EBB">
          <w:rPr>
            <w:rStyle w:val="Hyperlink"/>
            <w:rFonts w:ascii="Times New Roman" w:hAnsi="Times New Roman"/>
            <w:noProof/>
          </w:rPr>
          <w:t>1.11.6</w:t>
        </w:r>
        <w:r w:rsidR="00D06927" w:rsidRPr="004B4EBB">
          <w:rPr>
            <w:rFonts w:ascii="Times New Roman" w:hAnsi="Times New Roman"/>
            <w:noProof/>
          </w:rPr>
          <w:tab/>
        </w:r>
        <w:r w:rsidR="00D06927" w:rsidRPr="004B4EBB">
          <w:rPr>
            <w:rStyle w:val="Hyperlink"/>
            <w:rFonts w:ascii="Times New Roman" w:hAnsi="Times New Roman"/>
            <w:noProof/>
          </w:rPr>
          <w:t>Stability Analysis of Intake Retaining wall</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53" w:history="1">
        <w:r w:rsidR="00D06927" w:rsidRPr="004B4EBB">
          <w:rPr>
            <w:rStyle w:val="Hyperlink"/>
            <w:rFonts w:ascii="Times New Roman" w:hAnsi="Times New Roman"/>
            <w:noProof/>
          </w:rPr>
          <w:t>1.11.7</w:t>
        </w:r>
        <w:r w:rsidR="00D06927" w:rsidRPr="004B4EBB">
          <w:rPr>
            <w:rFonts w:ascii="Times New Roman" w:hAnsi="Times New Roman"/>
            <w:noProof/>
          </w:rPr>
          <w:tab/>
        </w:r>
        <w:r w:rsidR="00D06927" w:rsidRPr="004B4EBB">
          <w:rPr>
            <w:rStyle w:val="Hyperlink"/>
            <w:rFonts w:ascii="Times New Roman" w:hAnsi="Times New Roman"/>
            <w:noProof/>
          </w:rPr>
          <w:t>Design of Canal outlet</w:t>
        </w:r>
        <w:r w:rsidR="00AA1D17">
          <w:rPr>
            <w:rStyle w:val="Hyperlink"/>
            <w:rFonts w:ascii="Times New Roman" w:hAnsi="Times New Roman"/>
            <w:noProof/>
          </w:rPr>
          <w:t>, Breast wall and Oppresion slab</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33</w:t>
        </w:r>
        <w:r w:rsidR="00520813" w:rsidRPr="004B4EBB">
          <w:rPr>
            <w:rFonts w:ascii="Times New Roman" w:hAnsi="Times New Roman"/>
            <w:noProof/>
            <w:webHidden/>
          </w:rPr>
          <w:fldChar w:fldCharType="end"/>
        </w:r>
      </w:hyperlink>
    </w:p>
    <w:p w:rsidR="00D06927" w:rsidRPr="004B4EBB" w:rsidRDefault="00221158" w:rsidP="004B4EBB">
      <w:pPr>
        <w:pStyle w:val="TOC2"/>
        <w:tabs>
          <w:tab w:val="right" w:leader="dot" w:pos="9350"/>
        </w:tabs>
        <w:rPr>
          <w:rFonts w:ascii="Times New Roman" w:hAnsi="Times New Roman"/>
          <w:noProof/>
        </w:rPr>
      </w:pPr>
      <w:hyperlink w:anchor="_Toc396851654" w:history="1">
        <w:r w:rsidR="00D06927" w:rsidRPr="004B4EBB">
          <w:rPr>
            <w:rStyle w:val="Hyperlink"/>
            <w:rFonts w:ascii="Times New Roman" w:hAnsi="Times New Roman"/>
            <w:noProof/>
          </w:rPr>
          <w:t>2.8 Bill of Quantity and Cost Estimation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_Toc396851654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35</w:t>
        </w:r>
        <w:r w:rsidR="00520813" w:rsidRPr="004B4EBB">
          <w:rPr>
            <w:rFonts w:ascii="Times New Roman" w:hAnsi="Times New Roman"/>
            <w:noProof/>
            <w:webHidden/>
          </w:rPr>
          <w:fldChar w:fldCharType="end"/>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55" w:history="1">
        <w:r w:rsidR="00FC4AE1" w:rsidRPr="004B4EBB">
          <w:rPr>
            <w:rStyle w:val="Hyperlink"/>
            <w:b/>
            <w:noProof/>
            <w:sz w:val="22"/>
            <w:szCs w:val="22"/>
          </w:rPr>
          <w:t xml:space="preserve">SECTION III:- IRRIGATION AND DRAINAGE  </w:t>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56" w:history="1">
        <w:r w:rsidR="00FC4AE1" w:rsidRPr="004B4EBB">
          <w:rPr>
            <w:rStyle w:val="Hyperlink"/>
            <w:b/>
            <w:noProof/>
            <w:sz w:val="22"/>
            <w:szCs w:val="22"/>
          </w:rPr>
          <w:t>SYSTEM INFRASTRUCTURE</w:t>
        </w:r>
        <w:r w:rsidR="00FC4AE1"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_Toc396851656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38</w:t>
        </w:r>
        <w:r w:rsidR="00520813" w:rsidRPr="004B4EBB">
          <w:rPr>
            <w:noProof/>
            <w:webHidden/>
            <w:sz w:val="22"/>
            <w:szCs w:val="22"/>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57" w:history="1">
        <w:r w:rsidR="00D06927" w:rsidRPr="004B4EBB">
          <w:rPr>
            <w:rStyle w:val="Hyperlink"/>
            <w:rFonts w:ascii="Times New Roman" w:hAnsi="Times New Roman"/>
            <w:noProof/>
          </w:rPr>
          <w:t>1.12</w:t>
        </w:r>
        <w:r w:rsidR="00D06927" w:rsidRPr="004B4EBB">
          <w:rPr>
            <w:rFonts w:ascii="Times New Roman" w:hAnsi="Times New Roman"/>
            <w:noProof/>
          </w:rPr>
          <w:tab/>
        </w:r>
        <w:r w:rsidR="00D06927" w:rsidRPr="004B4EBB">
          <w:rPr>
            <w:rStyle w:val="Hyperlink"/>
            <w:rFonts w:ascii="Times New Roman" w:hAnsi="Times New Roman"/>
            <w:noProof/>
          </w:rPr>
          <w:t>Irrigable Area Description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_Toc396851657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58" w:history="1">
        <w:r w:rsidR="00D06927" w:rsidRPr="004B4EBB">
          <w:rPr>
            <w:rStyle w:val="Hyperlink"/>
            <w:rFonts w:ascii="Times New Roman" w:hAnsi="Times New Roman"/>
            <w:noProof/>
          </w:rPr>
          <w:t>1.12.1</w:t>
        </w:r>
        <w:r w:rsidR="00D06927" w:rsidRPr="004B4EBB">
          <w:rPr>
            <w:rFonts w:ascii="Times New Roman" w:hAnsi="Times New Roman"/>
            <w:noProof/>
          </w:rPr>
          <w:tab/>
        </w:r>
        <w:r w:rsidR="00D06927" w:rsidRPr="004B4EBB">
          <w:rPr>
            <w:rStyle w:val="Hyperlink"/>
            <w:rFonts w:ascii="Times New Roman" w:hAnsi="Times New Roman"/>
            <w:noProof/>
          </w:rPr>
          <w:t>Topography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59" w:history="1">
        <w:r w:rsidR="00D06927" w:rsidRPr="004B4EBB">
          <w:rPr>
            <w:rStyle w:val="Hyperlink"/>
            <w:rFonts w:ascii="Times New Roman" w:hAnsi="Times New Roman"/>
            <w:noProof/>
          </w:rPr>
          <w:t>1.12.2</w:t>
        </w:r>
        <w:r w:rsidR="00D06927" w:rsidRPr="004B4EBB">
          <w:rPr>
            <w:rFonts w:ascii="Times New Roman" w:hAnsi="Times New Roman"/>
            <w:noProof/>
          </w:rPr>
          <w:tab/>
        </w:r>
        <w:r w:rsidR="00D06927" w:rsidRPr="004B4EBB">
          <w:rPr>
            <w:rStyle w:val="Hyperlink"/>
            <w:rFonts w:ascii="Times New Roman" w:hAnsi="Times New Roman"/>
            <w:noProof/>
          </w:rPr>
          <w:t>Climate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_Toc396851659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39</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0" w:history="1">
        <w:r w:rsidR="00D06927" w:rsidRPr="004B4EBB">
          <w:rPr>
            <w:rStyle w:val="Hyperlink"/>
            <w:rFonts w:ascii="Times New Roman" w:hAnsi="Times New Roman"/>
            <w:noProof/>
          </w:rPr>
          <w:t>1.12.3</w:t>
        </w:r>
        <w:r w:rsidR="00D06927" w:rsidRPr="004B4EBB">
          <w:rPr>
            <w:rFonts w:ascii="Times New Roman" w:hAnsi="Times New Roman"/>
            <w:noProof/>
          </w:rPr>
          <w:tab/>
        </w:r>
        <w:r w:rsidR="00D06927" w:rsidRPr="004B4EBB">
          <w:rPr>
            <w:rStyle w:val="Hyperlink"/>
            <w:rFonts w:ascii="Times New Roman" w:hAnsi="Times New Roman"/>
            <w:noProof/>
          </w:rPr>
          <w:t>Soil characteristics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_Toc396851660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1" w:history="1">
        <w:r w:rsidR="00D06927" w:rsidRPr="004B4EBB">
          <w:rPr>
            <w:rStyle w:val="Hyperlink"/>
            <w:rFonts w:ascii="Times New Roman" w:hAnsi="Times New Roman"/>
            <w:noProof/>
          </w:rPr>
          <w:t>1.12.4</w:t>
        </w:r>
        <w:r w:rsidR="00D06927" w:rsidRPr="004B4EBB">
          <w:rPr>
            <w:rFonts w:ascii="Times New Roman" w:hAnsi="Times New Roman"/>
            <w:noProof/>
          </w:rPr>
          <w:tab/>
        </w:r>
        <w:r w:rsidR="00D06927" w:rsidRPr="004B4EBB">
          <w:rPr>
            <w:rStyle w:val="Hyperlink"/>
            <w:rFonts w:ascii="Times New Roman" w:hAnsi="Times New Roman"/>
            <w:noProof/>
          </w:rPr>
          <w:t>Existing Irrigation Practices in the Project Area</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_Toc396851661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40</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62" w:history="1">
        <w:r w:rsidR="00D06927" w:rsidRPr="004B4EBB">
          <w:rPr>
            <w:rStyle w:val="Hyperlink"/>
            <w:rFonts w:ascii="Times New Roman" w:hAnsi="Times New Roman"/>
            <w:noProof/>
          </w:rPr>
          <w:t>1.13</w:t>
        </w:r>
        <w:r w:rsidR="00D06927" w:rsidRPr="004B4EBB">
          <w:rPr>
            <w:rFonts w:ascii="Times New Roman" w:hAnsi="Times New Roman"/>
            <w:noProof/>
          </w:rPr>
          <w:tab/>
        </w:r>
        <w:r w:rsidR="00D06927" w:rsidRPr="004B4EBB">
          <w:rPr>
            <w:rStyle w:val="Hyperlink"/>
            <w:rFonts w:ascii="Times New Roman" w:hAnsi="Times New Roman"/>
            <w:noProof/>
          </w:rPr>
          <w:t>Irrigation Water Requirement</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3" w:history="1">
        <w:r w:rsidR="00D06927" w:rsidRPr="004B4EBB">
          <w:rPr>
            <w:rStyle w:val="Hyperlink"/>
            <w:rFonts w:ascii="Times New Roman" w:hAnsi="Times New Roman"/>
            <w:noProof/>
          </w:rPr>
          <w:t>1.13.1</w:t>
        </w:r>
        <w:r w:rsidR="00D06927" w:rsidRPr="004B4EBB">
          <w:rPr>
            <w:rFonts w:ascii="Times New Roman" w:hAnsi="Times New Roman"/>
            <w:noProof/>
          </w:rPr>
          <w:tab/>
        </w:r>
        <w:r w:rsidR="00D06927" w:rsidRPr="004B4EBB">
          <w:rPr>
            <w:rStyle w:val="Hyperlink"/>
            <w:rFonts w:ascii="Times New Roman" w:hAnsi="Times New Roman"/>
            <w:noProof/>
          </w:rPr>
          <w:t>Crop Water Requirement (CWR)</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40</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4" w:history="1">
        <w:r w:rsidR="00D06927" w:rsidRPr="004B4EBB">
          <w:rPr>
            <w:rStyle w:val="Hyperlink"/>
            <w:rFonts w:ascii="Times New Roman" w:hAnsi="Times New Roman"/>
            <w:noProof/>
          </w:rPr>
          <w:t>1.13.2</w:t>
        </w:r>
        <w:r w:rsidR="00D06927" w:rsidRPr="004B4EBB">
          <w:rPr>
            <w:rFonts w:ascii="Times New Roman" w:hAnsi="Times New Roman"/>
            <w:noProof/>
          </w:rPr>
          <w:tab/>
        </w:r>
        <w:r w:rsidR="00D06927" w:rsidRPr="004B4EBB">
          <w:rPr>
            <w:rStyle w:val="Hyperlink"/>
            <w:rFonts w:ascii="Times New Roman" w:hAnsi="Times New Roman"/>
            <w:noProof/>
          </w:rPr>
          <w:t>Irrigation efficiency (Ep)</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_Toc396851664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41</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5" w:history="1">
        <w:r w:rsidR="00D06927" w:rsidRPr="004B4EBB">
          <w:rPr>
            <w:rStyle w:val="Hyperlink"/>
            <w:rFonts w:ascii="Times New Roman" w:hAnsi="Times New Roman"/>
            <w:noProof/>
          </w:rPr>
          <w:t>1.13.3</w:t>
        </w:r>
        <w:r w:rsidR="00D06927" w:rsidRPr="004B4EBB">
          <w:rPr>
            <w:rFonts w:ascii="Times New Roman" w:hAnsi="Times New Roman"/>
            <w:noProof/>
          </w:rPr>
          <w:tab/>
        </w:r>
        <w:r w:rsidR="00D06927" w:rsidRPr="004B4EBB">
          <w:rPr>
            <w:rStyle w:val="Hyperlink"/>
            <w:rFonts w:ascii="Times New Roman" w:hAnsi="Times New Roman"/>
            <w:noProof/>
          </w:rPr>
          <w:t>Irrigation duty</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_Toc396851665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41</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6" w:history="1">
        <w:r w:rsidR="00D06927" w:rsidRPr="004B4EBB">
          <w:rPr>
            <w:rStyle w:val="Hyperlink"/>
            <w:rFonts w:ascii="Times New Roman" w:hAnsi="Times New Roman"/>
            <w:noProof/>
          </w:rPr>
          <w:t>1.13.4</w:t>
        </w:r>
        <w:r w:rsidR="00D06927" w:rsidRPr="004B4EBB">
          <w:rPr>
            <w:rFonts w:ascii="Times New Roman" w:hAnsi="Times New Roman"/>
            <w:noProof/>
          </w:rPr>
          <w:tab/>
        </w:r>
        <w:r w:rsidR="00D06927" w:rsidRPr="004B4EBB">
          <w:rPr>
            <w:rStyle w:val="Hyperlink"/>
            <w:rFonts w:ascii="Times New Roman" w:hAnsi="Times New Roman"/>
            <w:noProof/>
          </w:rPr>
          <w:t>Irrigation methods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_Toc396851666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42</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67" w:history="1">
        <w:r w:rsidR="00D06927" w:rsidRPr="004B4EBB">
          <w:rPr>
            <w:rStyle w:val="Hyperlink"/>
            <w:rFonts w:ascii="Times New Roman" w:hAnsi="Times New Roman"/>
            <w:noProof/>
          </w:rPr>
          <w:t>1.14</w:t>
        </w:r>
        <w:r w:rsidR="00D06927" w:rsidRPr="004B4EBB">
          <w:rPr>
            <w:rFonts w:ascii="Times New Roman" w:hAnsi="Times New Roman"/>
            <w:noProof/>
          </w:rPr>
          <w:tab/>
        </w:r>
        <w:r w:rsidR="00D06927" w:rsidRPr="004B4EBB">
          <w:rPr>
            <w:rStyle w:val="Hyperlink"/>
            <w:rFonts w:ascii="Times New Roman" w:hAnsi="Times New Roman"/>
            <w:noProof/>
          </w:rPr>
          <w:t>Irrigation and Drainage System Layout</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_Toc396851667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43</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68" w:history="1">
        <w:r w:rsidR="00D06927" w:rsidRPr="004B4EBB">
          <w:rPr>
            <w:rStyle w:val="Hyperlink"/>
            <w:rFonts w:ascii="Times New Roman" w:hAnsi="Times New Roman"/>
            <w:noProof/>
          </w:rPr>
          <w:t>1.14.1</w:t>
        </w:r>
        <w:r w:rsidR="00D06927" w:rsidRPr="004B4EBB">
          <w:rPr>
            <w:rFonts w:ascii="Times New Roman" w:hAnsi="Times New Roman"/>
            <w:noProof/>
          </w:rPr>
          <w:tab/>
        </w:r>
        <w:r w:rsidR="00D06927" w:rsidRPr="004B4EBB">
          <w:rPr>
            <w:rStyle w:val="Hyperlink"/>
            <w:rFonts w:ascii="Times New Roman" w:hAnsi="Times New Roman"/>
            <w:noProof/>
          </w:rPr>
          <w:t>Conveyance System</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44</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69" w:history="1">
        <w:r w:rsidR="00D06927" w:rsidRPr="004B4EBB">
          <w:rPr>
            <w:rStyle w:val="Hyperlink"/>
            <w:rFonts w:ascii="Times New Roman" w:hAnsi="Times New Roman"/>
            <w:noProof/>
          </w:rPr>
          <w:t>1.15</w:t>
        </w:r>
        <w:r w:rsidR="00D06927" w:rsidRPr="004B4EBB">
          <w:rPr>
            <w:rFonts w:ascii="Times New Roman" w:hAnsi="Times New Roman"/>
            <w:noProof/>
          </w:rPr>
          <w:tab/>
        </w:r>
        <w:r w:rsidR="00D06927" w:rsidRPr="004B4EBB">
          <w:rPr>
            <w:rStyle w:val="Hyperlink"/>
            <w:rFonts w:ascii="Times New Roman" w:hAnsi="Times New Roman"/>
            <w:noProof/>
          </w:rPr>
          <w:t>Design of the Canal System</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_Toc396851669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44</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0" w:history="1">
        <w:r w:rsidR="00D06927" w:rsidRPr="004B4EBB">
          <w:rPr>
            <w:rStyle w:val="Hyperlink"/>
            <w:rFonts w:ascii="Times New Roman" w:hAnsi="Times New Roman"/>
            <w:noProof/>
          </w:rPr>
          <w:t>1.15.1</w:t>
        </w:r>
        <w:r w:rsidR="00D06927" w:rsidRPr="004B4EBB">
          <w:rPr>
            <w:rFonts w:ascii="Times New Roman" w:hAnsi="Times New Roman"/>
            <w:noProof/>
          </w:rPr>
          <w:tab/>
        </w:r>
        <w:r w:rsidR="00D06927" w:rsidRPr="004B4EBB">
          <w:rPr>
            <w:rStyle w:val="Hyperlink"/>
            <w:rFonts w:ascii="Times New Roman" w:hAnsi="Times New Roman"/>
            <w:noProof/>
          </w:rPr>
          <w:t>Main Canal</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_Toc396851670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44</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1" w:history="1">
        <w:r w:rsidR="00D06927" w:rsidRPr="004B4EBB">
          <w:rPr>
            <w:rStyle w:val="Hyperlink"/>
            <w:rFonts w:ascii="Times New Roman" w:hAnsi="Times New Roman"/>
            <w:noProof/>
          </w:rPr>
          <w:t>1.15.2</w:t>
        </w:r>
        <w:r w:rsidR="00D06927" w:rsidRPr="004B4EBB">
          <w:rPr>
            <w:rFonts w:ascii="Times New Roman" w:hAnsi="Times New Roman"/>
            <w:noProof/>
          </w:rPr>
          <w:tab/>
        </w:r>
        <w:r w:rsidR="00D06927" w:rsidRPr="004B4EBB">
          <w:rPr>
            <w:rStyle w:val="Hyperlink"/>
            <w:rFonts w:ascii="Times New Roman" w:hAnsi="Times New Roman"/>
            <w:noProof/>
          </w:rPr>
          <w:t>Secondary Canals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_Toc396851671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45</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2" w:history="1">
        <w:r w:rsidR="00D06927" w:rsidRPr="004B4EBB">
          <w:rPr>
            <w:rStyle w:val="Hyperlink"/>
            <w:rFonts w:ascii="Times New Roman" w:hAnsi="Times New Roman"/>
            <w:noProof/>
          </w:rPr>
          <w:t>1.15.3</w:t>
        </w:r>
        <w:r w:rsidR="00D06927" w:rsidRPr="004B4EBB">
          <w:rPr>
            <w:rFonts w:ascii="Times New Roman" w:hAnsi="Times New Roman"/>
            <w:noProof/>
          </w:rPr>
          <w:tab/>
        </w:r>
        <w:r w:rsidR="00D06927" w:rsidRPr="004B4EBB">
          <w:rPr>
            <w:rStyle w:val="Hyperlink"/>
            <w:rFonts w:ascii="Times New Roman" w:hAnsi="Times New Roman"/>
            <w:noProof/>
          </w:rPr>
          <w:t>Tertiary canals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45</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3" w:history="1">
        <w:r w:rsidR="00D06927" w:rsidRPr="004B4EBB">
          <w:rPr>
            <w:rStyle w:val="Hyperlink"/>
            <w:rFonts w:ascii="Times New Roman" w:hAnsi="Times New Roman"/>
            <w:noProof/>
          </w:rPr>
          <w:t>1.15.4</w:t>
        </w:r>
        <w:r w:rsidR="00D06927" w:rsidRPr="004B4EBB">
          <w:rPr>
            <w:rFonts w:ascii="Times New Roman" w:hAnsi="Times New Roman"/>
            <w:noProof/>
          </w:rPr>
          <w:tab/>
        </w:r>
        <w:r w:rsidR="00D06927" w:rsidRPr="004B4EBB">
          <w:rPr>
            <w:rStyle w:val="Hyperlink"/>
            <w:rFonts w:ascii="Times New Roman" w:hAnsi="Times New Roman"/>
            <w:noProof/>
          </w:rPr>
          <w:t>Field Canals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46</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74" w:history="1">
        <w:r w:rsidR="00D06927" w:rsidRPr="004B4EBB">
          <w:rPr>
            <w:rStyle w:val="Hyperlink"/>
            <w:rFonts w:ascii="Times New Roman" w:hAnsi="Times New Roman"/>
            <w:noProof/>
          </w:rPr>
          <w:t>1.16</w:t>
        </w:r>
        <w:r w:rsidR="00D06927" w:rsidRPr="004B4EBB">
          <w:rPr>
            <w:rFonts w:ascii="Times New Roman" w:hAnsi="Times New Roman"/>
            <w:noProof/>
          </w:rPr>
          <w:tab/>
        </w:r>
        <w:r w:rsidR="00D06927" w:rsidRPr="004B4EBB">
          <w:rPr>
            <w:rStyle w:val="Hyperlink"/>
            <w:rFonts w:ascii="Times New Roman" w:hAnsi="Times New Roman"/>
            <w:noProof/>
          </w:rPr>
          <w:t>Drainage Canals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_Toc396851674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47</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5" w:history="1">
        <w:r w:rsidR="00D06927" w:rsidRPr="004B4EBB">
          <w:rPr>
            <w:rStyle w:val="Hyperlink"/>
            <w:rFonts w:ascii="Times New Roman" w:hAnsi="Times New Roman"/>
            <w:noProof/>
          </w:rPr>
          <w:t>1.16.1</w:t>
        </w:r>
        <w:r w:rsidR="00D06927" w:rsidRPr="004B4EBB">
          <w:rPr>
            <w:rFonts w:ascii="Times New Roman" w:hAnsi="Times New Roman"/>
            <w:noProof/>
          </w:rPr>
          <w:tab/>
        </w:r>
        <w:r w:rsidR="00D06927" w:rsidRPr="004B4EBB">
          <w:rPr>
            <w:rStyle w:val="Hyperlink"/>
            <w:rFonts w:ascii="Times New Roman" w:hAnsi="Times New Roman"/>
            <w:noProof/>
          </w:rPr>
          <w:t>Catch drainage canals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_Toc396851675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47</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6" w:history="1">
        <w:r w:rsidR="00D06927" w:rsidRPr="004B4EBB">
          <w:rPr>
            <w:rStyle w:val="Hyperlink"/>
            <w:rFonts w:ascii="Times New Roman" w:hAnsi="Times New Roman"/>
            <w:noProof/>
          </w:rPr>
          <w:t>1.16.2</w:t>
        </w:r>
        <w:r w:rsidR="00D06927" w:rsidRPr="004B4EBB">
          <w:rPr>
            <w:rFonts w:ascii="Times New Roman" w:hAnsi="Times New Roman"/>
            <w:noProof/>
          </w:rPr>
          <w:tab/>
        </w:r>
        <w:r w:rsidR="00D06927" w:rsidRPr="004B4EBB">
          <w:rPr>
            <w:rStyle w:val="Hyperlink"/>
            <w:rFonts w:ascii="Times New Roman" w:hAnsi="Times New Roman"/>
            <w:noProof/>
          </w:rPr>
          <w:t>Tertiary canal drainage canals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_Toc396851676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48</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7" w:history="1">
        <w:r w:rsidR="00D06927" w:rsidRPr="004B4EBB">
          <w:rPr>
            <w:rStyle w:val="Hyperlink"/>
            <w:rFonts w:ascii="Times New Roman" w:hAnsi="Times New Roman"/>
            <w:noProof/>
          </w:rPr>
          <w:t>1.16.3</w:t>
        </w:r>
        <w:r w:rsidR="00D06927" w:rsidRPr="004B4EBB">
          <w:rPr>
            <w:rFonts w:ascii="Times New Roman" w:hAnsi="Times New Roman"/>
            <w:noProof/>
          </w:rPr>
          <w:tab/>
        </w:r>
        <w:r w:rsidR="00D06927" w:rsidRPr="004B4EBB">
          <w:rPr>
            <w:rStyle w:val="Hyperlink"/>
            <w:rFonts w:ascii="Times New Roman" w:hAnsi="Times New Roman"/>
            <w:noProof/>
          </w:rPr>
          <w:t>Design of Division box</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_Toc396851677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48</w:t>
        </w:r>
        <w:r w:rsidR="00520813" w:rsidRPr="004B4EBB">
          <w:rPr>
            <w:rFonts w:ascii="Times New Roman" w:hAnsi="Times New Roman"/>
            <w:noProof/>
            <w:webHidden/>
          </w:rPr>
          <w:fldChar w:fldCharType="end"/>
        </w:r>
      </w:hyperlink>
    </w:p>
    <w:p w:rsidR="00D06927" w:rsidRPr="004B4EBB" w:rsidRDefault="00221158" w:rsidP="004B4EBB">
      <w:pPr>
        <w:pStyle w:val="TOC3"/>
        <w:tabs>
          <w:tab w:val="left" w:pos="1320"/>
          <w:tab w:val="right" w:leader="dot" w:pos="9350"/>
        </w:tabs>
        <w:rPr>
          <w:rFonts w:ascii="Times New Roman" w:hAnsi="Times New Roman"/>
          <w:noProof/>
        </w:rPr>
      </w:pPr>
      <w:hyperlink w:anchor="_Toc396851678" w:history="1">
        <w:r w:rsidR="00D06927" w:rsidRPr="004B4EBB">
          <w:rPr>
            <w:rStyle w:val="Hyperlink"/>
            <w:rFonts w:ascii="Times New Roman" w:hAnsi="Times New Roman"/>
            <w:noProof/>
          </w:rPr>
          <w:t>1.16.4</w:t>
        </w:r>
        <w:r w:rsidR="00D06927" w:rsidRPr="004B4EBB">
          <w:rPr>
            <w:rFonts w:ascii="Times New Roman" w:hAnsi="Times New Roman"/>
            <w:noProof/>
          </w:rPr>
          <w:tab/>
        </w:r>
        <w:r w:rsidR="00D06927" w:rsidRPr="004B4EBB">
          <w:rPr>
            <w:rStyle w:val="Hyperlink"/>
            <w:rFonts w:ascii="Times New Roman" w:hAnsi="Times New Roman"/>
            <w:noProof/>
          </w:rPr>
          <w:t>Road crossing and supper passage structure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_Toc396851678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51</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79" w:history="1">
        <w:r w:rsidR="00D06927" w:rsidRPr="004B4EBB">
          <w:rPr>
            <w:rStyle w:val="Hyperlink"/>
            <w:rFonts w:ascii="Times New Roman" w:hAnsi="Times New Roman"/>
            <w:noProof/>
          </w:rPr>
          <w:t>1.17</w:t>
        </w:r>
        <w:r w:rsidR="00D06927" w:rsidRPr="004B4EBB">
          <w:rPr>
            <w:rFonts w:ascii="Times New Roman" w:hAnsi="Times New Roman"/>
            <w:noProof/>
          </w:rPr>
          <w:tab/>
        </w:r>
        <w:r w:rsidR="00D06927" w:rsidRPr="004B4EBB">
          <w:rPr>
            <w:rStyle w:val="Hyperlink"/>
            <w:rFonts w:ascii="Times New Roman" w:hAnsi="Times New Roman"/>
            <w:noProof/>
          </w:rPr>
          <w:t>Irrigation Infrastructure Bill of Quantities and Cost Estimate</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_Toc396851679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52</w:t>
        </w:r>
        <w:r w:rsidR="00520813" w:rsidRPr="004B4EBB">
          <w:rPr>
            <w:rFonts w:ascii="Times New Roman" w:hAnsi="Times New Roman"/>
            <w:noProof/>
            <w:webHidden/>
          </w:rPr>
          <w:fldChar w:fldCharType="end"/>
        </w:r>
      </w:hyperlink>
    </w:p>
    <w:p w:rsidR="00D06927" w:rsidRPr="004B4EBB" w:rsidRDefault="00221158" w:rsidP="004B4EBB">
      <w:pPr>
        <w:pStyle w:val="TOC1"/>
        <w:tabs>
          <w:tab w:val="left" w:pos="440"/>
          <w:tab w:val="right" w:leader="dot" w:pos="9350"/>
        </w:tabs>
        <w:spacing w:line="276" w:lineRule="auto"/>
        <w:rPr>
          <w:rStyle w:val="Hyperlink"/>
          <w:rFonts w:eastAsia="Calibri"/>
          <w:noProof/>
          <w:sz w:val="22"/>
          <w:szCs w:val="22"/>
        </w:rPr>
      </w:pPr>
      <w:hyperlink w:anchor="_Toc396851680" w:history="1">
        <w:r w:rsidR="00D06927" w:rsidRPr="004B4EBB">
          <w:rPr>
            <w:rStyle w:val="Hyperlink"/>
            <w:rFonts w:eastAsia="Calibri"/>
            <w:noProof/>
            <w:sz w:val="22"/>
            <w:szCs w:val="22"/>
          </w:rPr>
          <w:t>2</w:t>
        </w:r>
        <w:r w:rsidR="00D06927" w:rsidRPr="004B4EBB">
          <w:rPr>
            <w:rStyle w:val="Hyperlink"/>
            <w:rFonts w:eastAsia="Calibri"/>
            <w:noProof/>
            <w:sz w:val="22"/>
            <w:szCs w:val="22"/>
          </w:rPr>
          <w:tab/>
          <w:t>CONCLUSION AND RECOMMENDATION</w:t>
        </w:r>
        <w:r w:rsidR="00D06927" w:rsidRPr="004B4EBB">
          <w:rPr>
            <w:rStyle w:val="Hyperlink"/>
            <w:rFonts w:eastAsia="Calibri"/>
            <w:noProof/>
            <w:webHidden/>
            <w:sz w:val="22"/>
            <w:szCs w:val="22"/>
          </w:rPr>
          <w:tab/>
        </w:r>
        <w:r w:rsidR="00520813" w:rsidRPr="004B4EBB">
          <w:rPr>
            <w:rStyle w:val="Hyperlink"/>
            <w:rFonts w:eastAsia="Calibri"/>
            <w:noProof/>
            <w:webHidden/>
            <w:sz w:val="22"/>
            <w:szCs w:val="22"/>
          </w:rPr>
          <w:fldChar w:fldCharType="begin"/>
        </w:r>
        <w:r w:rsidR="00D06927" w:rsidRPr="004B4EBB">
          <w:rPr>
            <w:rStyle w:val="Hyperlink"/>
            <w:rFonts w:eastAsia="Calibri"/>
            <w:noProof/>
            <w:webHidden/>
            <w:sz w:val="22"/>
            <w:szCs w:val="22"/>
          </w:rPr>
          <w:instrText xml:space="preserve"> PAGEREF _Toc396851680 \h </w:instrText>
        </w:r>
        <w:r w:rsidR="00520813" w:rsidRPr="004B4EBB">
          <w:rPr>
            <w:rStyle w:val="Hyperlink"/>
            <w:rFonts w:eastAsia="Calibri"/>
            <w:noProof/>
            <w:webHidden/>
            <w:sz w:val="22"/>
            <w:szCs w:val="22"/>
          </w:rPr>
        </w:r>
        <w:r w:rsidR="00520813" w:rsidRPr="004B4EBB">
          <w:rPr>
            <w:rStyle w:val="Hyperlink"/>
            <w:rFonts w:eastAsia="Calibri"/>
            <w:noProof/>
            <w:webHidden/>
            <w:sz w:val="22"/>
            <w:szCs w:val="22"/>
          </w:rPr>
          <w:fldChar w:fldCharType="separate"/>
        </w:r>
        <w:r w:rsidR="002D7FE0">
          <w:rPr>
            <w:rStyle w:val="Hyperlink"/>
            <w:rFonts w:eastAsia="Calibri"/>
            <w:noProof/>
            <w:webHidden/>
            <w:sz w:val="22"/>
            <w:szCs w:val="22"/>
          </w:rPr>
          <w:t>55</w:t>
        </w:r>
        <w:r w:rsidR="00520813" w:rsidRPr="004B4EBB">
          <w:rPr>
            <w:rStyle w:val="Hyperlink"/>
            <w:rFonts w:eastAsia="Calibri"/>
            <w:noProof/>
            <w:webHidden/>
            <w:sz w:val="22"/>
            <w:szCs w:val="22"/>
          </w:rPr>
          <w:fldChar w:fldCharType="end"/>
        </w:r>
      </w:hyperlink>
    </w:p>
    <w:p w:rsidR="00D06927" w:rsidRPr="004B4EBB" w:rsidRDefault="00221158" w:rsidP="004B4EBB">
      <w:pPr>
        <w:pStyle w:val="TOC1"/>
        <w:tabs>
          <w:tab w:val="left" w:pos="440"/>
          <w:tab w:val="right" w:leader="dot" w:pos="9350"/>
        </w:tabs>
        <w:spacing w:line="276" w:lineRule="auto"/>
        <w:rPr>
          <w:rStyle w:val="Hyperlink"/>
          <w:rFonts w:eastAsia="Calibri"/>
          <w:noProof/>
          <w:sz w:val="22"/>
          <w:szCs w:val="22"/>
        </w:rPr>
      </w:pPr>
      <w:hyperlink w:anchor="_Toc396851681" w:history="1">
        <w:r w:rsidR="00D06927" w:rsidRPr="004B4EBB">
          <w:rPr>
            <w:rStyle w:val="Hyperlink"/>
            <w:rFonts w:eastAsia="Calibri"/>
            <w:noProof/>
            <w:sz w:val="22"/>
            <w:szCs w:val="22"/>
          </w:rPr>
          <w:t>3</w:t>
        </w:r>
        <w:r w:rsidR="00D06927" w:rsidRPr="004B4EBB">
          <w:rPr>
            <w:rStyle w:val="Hyperlink"/>
            <w:rFonts w:eastAsia="Calibri"/>
            <w:noProof/>
            <w:sz w:val="22"/>
            <w:szCs w:val="22"/>
          </w:rPr>
          <w:tab/>
          <w:t>OPERATION AND MAINTENANCE</w:t>
        </w:r>
        <w:r w:rsidR="00D06927" w:rsidRPr="004B4EBB">
          <w:rPr>
            <w:rStyle w:val="Hyperlink"/>
            <w:rFonts w:eastAsia="Calibri"/>
            <w:noProof/>
            <w:webHidden/>
            <w:sz w:val="22"/>
            <w:szCs w:val="22"/>
          </w:rPr>
          <w:tab/>
        </w:r>
        <w:r w:rsidR="00520813" w:rsidRPr="004B4EBB">
          <w:rPr>
            <w:rStyle w:val="Hyperlink"/>
            <w:rFonts w:eastAsia="Calibri"/>
            <w:noProof/>
            <w:webHidden/>
            <w:sz w:val="22"/>
            <w:szCs w:val="22"/>
          </w:rPr>
          <w:fldChar w:fldCharType="begin"/>
        </w:r>
        <w:r w:rsidR="00D06927" w:rsidRPr="004B4EBB">
          <w:rPr>
            <w:rStyle w:val="Hyperlink"/>
            <w:rFonts w:eastAsia="Calibri"/>
            <w:noProof/>
            <w:webHidden/>
            <w:sz w:val="22"/>
            <w:szCs w:val="22"/>
          </w:rPr>
          <w:instrText xml:space="preserve"> PAGEREF _Toc396851681 \h </w:instrText>
        </w:r>
        <w:r w:rsidR="00520813" w:rsidRPr="004B4EBB">
          <w:rPr>
            <w:rStyle w:val="Hyperlink"/>
            <w:rFonts w:eastAsia="Calibri"/>
            <w:noProof/>
            <w:webHidden/>
            <w:sz w:val="22"/>
            <w:szCs w:val="22"/>
          </w:rPr>
        </w:r>
        <w:r w:rsidR="00520813" w:rsidRPr="004B4EBB">
          <w:rPr>
            <w:rStyle w:val="Hyperlink"/>
            <w:rFonts w:eastAsia="Calibri"/>
            <w:noProof/>
            <w:webHidden/>
            <w:sz w:val="22"/>
            <w:szCs w:val="22"/>
          </w:rPr>
          <w:fldChar w:fldCharType="separate"/>
        </w:r>
        <w:r w:rsidR="002D7FE0">
          <w:rPr>
            <w:rStyle w:val="Hyperlink"/>
            <w:rFonts w:eastAsia="Calibri"/>
            <w:noProof/>
            <w:webHidden/>
            <w:sz w:val="22"/>
            <w:szCs w:val="22"/>
          </w:rPr>
          <w:t>56</w:t>
        </w:r>
        <w:r w:rsidR="00520813" w:rsidRPr="004B4EBB">
          <w:rPr>
            <w:rStyle w:val="Hyperlink"/>
            <w:rFonts w:eastAsia="Calibri"/>
            <w:noProof/>
            <w:webHidden/>
            <w:sz w:val="22"/>
            <w:szCs w:val="22"/>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82" w:history="1">
        <w:r w:rsidR="00D06927" w:rsidRPr="004B4EBB">
          <w:rPr>
            <w:rStyle w:val="Hyperlink"/>
            <w:rFonts w:ascii="Times New Roman" w:hAnsi="Times New Roman"/>
            <w:noProof/>
          </w:rPr>
          <w:t>3.1</w:t>
        </w:r>
        <w:r w:rsidR="00D06927" w:rsidRPr="004B4EBB">
          <w:rPr>
            <w:rFonts w:ascii="Times New Roman" w:hAnsi="Times New Roman"/>
            <w:noProof/>
          </w:rPr>
          <w:tab/>
        </w:r>
        <w:r w:rsidR="00D06927" w:rsidRPr="004B4EBB">
          <w:rPr>
            <w:rStyle w:val="Hyperlink"/>
            <w:rFonts w:ascii="Times New Roman" w:hAnsi="Times New Roman"/>
            <w:noProof/>
          </w:rPr>
          <w:t>General</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_Toc396851682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56</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83" w:history="1">
        <w:r w:rsidR="00D06927" w:rsidRPr="004B4EBB">
          <w:rPr>
            <w:rStyle w:val="Hyperlink"/>
            <w:rFonts w:ascii="Times New Roman" w:hAnsi="Times New Roman"/>
            <w:noProof/>
          </w:rPr>
          <w:t>3.2</w:t>
        </w:r>
        <w:r w:rsidR="00D06927" w:rsidRPr="004B4EBB">
          <w:rPr>
            <w:rFonts w:ascii="Times New Roman" w:hAnsi="Times New Roman"/>
            <w:noProof/>
          </w:rPr>
          <w:tab/>
        </w:r>
        <w:r w:rsidR="00D06927" w:rsidRPr="004B4EBB">
          <w:rPr>
            <w:rStyle w:val="Hyperlink"/>
            <w:rFonts w:ascii="Times New Roman" w:hAnsi="Times New Roman"/>
            <w:noProof/>
          </w:rPr>
          <w:t>Operation of the Head Works</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_Toc396851683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56</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84" w:history="1">
        <w:r w:rsidR="00D06927" w:rsidRPr="004B4EBB">
          <w:rPr>
            <w:rStyle w:val="Hyperlink"/>
            <w:rFonts w:ascii="Times New Roman" w:hAnsi="Times New Roman"/>
            <w:noProof/>
          </w:rPr>
          <w:t>3.3</w:t>
        </w:r>
        <w:r w:rsidR="00D06927" w:rsidRPr="004B4EBB">
          <w:rPr>
            <w:rFonts w:ascii="Times New Roman" w:hAnsi="Times New Roman"/>
            <w:noProof/>
          </w:rPr>
          <w:tab/>
        </w:r>
        <w:r w:rsidR="00D06927" w:rsidRPr="004B4EBB">
          <w:rPr>
            <w:rStyle w:val="Hyperlink"/>
            <w:rFonts w:ascii="Times New Roman" w:hAnsi="Times New Roman"/>
            <w:noProof/>
          </w:rPr>
          <w:t>Irrigation System Operation</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_Toc396851684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56</w:t>
        </w:r>
        <w:r w:rsidR="00520813" w:rsidRPr="004B4EBB">
          <w:rPr>
            <w:rFonts w:ascii="Times New Roman" w:hAnsi="Times New Roman"/>
            <w:noProof/>
            <w:webHidden/>
          </w:rPr>
          <w:fldChar w:fldCharType="end"/>
        </w:r>
      </w:hyperlink>
    </w:p>
    <w:p w:rsidR="00D06927" w:rsidRPr="004B4EBB" w:rsidRDefault="00221158" w:rsidP="004B4EBB">
      <w:pPr>
        <w:pStyle w:val="TOC2"/>
        <w:tabs>
          <w:tab w:val="left" w:pos="880"/>
          <w:tab w:val="right" w:leader="dot" w:pos="9350"/>
        </w:tabs>
        <w:rPr>
          <w:rFonts w:ascii="Times New Roman" w:hAnsi="Times New Roman"/>
          <w:noProof/>
        </w:rPr>
      </w:pPr>
      <w:hyperlink w:anchor="_Toc396851685" w:history="1">
        <w:r w:rsidR="00D06927" w:rsidRPr="004B4EBB">
          <w:rPr>
            <w:rStyle w:val="Hyperlink"/>
            <w:rFonts w:ascii="Times New Roman" w:hAnsi="Times New Roman"/>
            <w:noProof/>
          </w:rPr>
          <w:t>3.4</w:t>
        </w:r>
        <w:r w:rsidR="00D06927" w:rsidRPr="004B4EBB">
          <w:rPr>
            <w:rFonts w:ascii="Times New Roman" w:hAnsi="Times New Roman"/>
            <w:noProof/>
          </w:rPr>
          <w:tab/>
        </w:r>
        <w:r w:rsidR="00D06927" w:rsidRPr="004B4EBB">
          <w:rPr>
            <w:rStyle w:val="Hyperlink"/>
            <w:rFonts w:ascii="Times New Roman" w:hAnsi="Times New Roman"/>
            <w:noProof/>
          </w:rPr>
          <w:t>Maintenance Requirement</w:t>
        </w:r>
        <w:r w:rsidR="00D06927" w:rsidRPr="004B4EBB">
          <w:rPr>
            <w:rFonts w:ascii="Times New Roman" w:hAnsi="Times New Roman"/>
            <w:noProof/>
            <w:webHidden/>
          </w:rPr>
          <w:tab/>
        </w:r>
        <w:r w:rsidR="00520813" w:rsidRPr="004B4EBB">
          <w:rPr>
            <w:rFonts w:ascii="Times New Roman" w:hAnsi="Times New Roman"/>
            <w:noProof/>
            <w:webHidden/>
          </w:rPr>
          <w:fldChar w:fldCharType="begin"/>
        </w:r>
        <w:r w:rsidR="00D06927" w:rsidRPr="004B4EBB">
          <w:rPr>
            <w:rFonts w:ascii="Times New Roman" w:hAnsi="Times New Roman"/>
            <w:noProof/>
            <w:webHidden/>
          </w:rPr>
          <w:instrText xml:space="preserve"> PAGEREF _Toc396851685 \h </w:instrText>
        </w:r>
        <w:r w:rsidR="00520813" w:rsidRPr="004B4EBB">
          <w:rPr>
            <w:rFonts w:ascii="Times New Roman" w:hAnsi="Times New Roman"/>
            <w:noProof/>
            <w:webHidden/>
          </w:rPr>
        </w:r>
        <w:r w:rsidR="00520813" w:rsidRPr="004B4EBB">
          <w:rPr>
            <w:rFonts w:ascii="Times New Roman" w:hAnsi="Times New Roman"/>
            <w:noProof/>
            <w:webHidden/>
          </w:rPr>
          <w:fldChar w:fldCharType="separate"/>
        </w:r>
        <w:r w:rsidR="002D7FE0">
          <w:rPr>
            <w:rFonts w:ascii="Times New Roman" w:hAnsi="Times New Roman"/>
            <w:noProof/>
            <w:webHidden/>
          </w:rPr>
          <w:t>57</w:t>
        </w:r>
        <w:r w:rsidR="00520813" w:rsidRPr="004B4EBB">
          <w:rPr>
            <w:rFonts w:ascii="Times New Roman" w:hAnsi="Times New Roman"/>
            <w:noProof/>
            <w:webHidden/>
          </w:rPr>
          <w:fldChar w:fldCharType="end"/>
        </w:r>
      </w:hyperlink>
    </w:p>
    <w:p w:rsidR="00D06927" w:rsidRPr="004B4EBB" w:rsidRDefault="00221158" w:rsidP="004B4EBB">
      <w:pPr>
        <w:pStyle w:val="TOC1"/>
        <w:tabs>
          <w:tab w:val="right" w:leader="dot" w:pos="9350"/>
        </w:tabs>
        <w:spacing w:line="276" w:lineRule="auto"/>
        <w:rPr>
          <w:rFonts w:eastAsiaTheme="minorEastAsia"/>
          <w:noProof/>
          <w:sz w:val="22"/>
          <w:szCs w:val="22"/>
        </w:rPr>
      </w:pPr>
      <w:hyperlink w:anchor="_Toc396851686" w:history="1">
        <w:r w:rsidR="00D06927" w:rsidRPr="004B4EBB">
          <w:rPr>
            <w:rStyle w:val="Hyperlink"/>
            <w:noProof/>
            <w:sz w:val="22"/>
            <w:szCs w:val="22"/>
          </w:rPr>
          <w:t>REFERENCE</w:t>
        </w:r>
        <w:r w:rsidR="00D06927" w:rsidRPr="004B4EBB">
          <w:rPr>
            <w:noProof/>
            <w:webHidden/>
            <w:sz w:val="22"/>
            <w:szCs w:val="22"/>
          </w:rPr>
          <w:tab/>
        </w:r>
        <w:r w:rsidR="00520813" w:rsidRPr="004B4EBB">
          <w:rPr>
            <w:noProof/>
            <w:webHidden/>
            <w:sz w:val="22"/>
            <w:szCs w:val="22"/>
          </w:rPr>
          <w:fldChar w:fldCharType="begin"/>
        </w:r>
        <w:r w:rsidR="00D06927" w:rsidRPr="004B4EBB">
          <w:rPr>
            <w:noProof/>
            <w:webHidden/>
            <w:sz w:val="22"/>
            <w:szCs w:val="22"/>
          </w:rPr>
          <w:instrText xml:space="preserve"> PAGEREF _Toc396851686 \h </w:instrText>
        </w:r>
        <w:r w:rsidR="00520813" w:rsidRPr="004B4EBB">
          <w:rPr>
            <w:noProof/>
            <w:webHidden/>
            <w:sz w:val="22"/>
            <w:szCs w:val="22"/>
          </w:rPr>
        </w:r>
        <w:r w:rsidR="00520813" w:rsidRPr="004B4EBB">
          <w:rPr>
            <w:noProof/>
            <w:webHidden/>
            <w:sz w:val="22"/>
            <w:szCs w:val="22"/>
          </w:rPr>
          <w:fldChar w:fldCharType="separate"/>
        </w:r>
        <w:r w:rsidR="002D7FE0">
          <w:rPr>
            <w:noProof/>
            <w:webHidden/>
            <w:sz w:val="22"/>
            <w:szCs w:val="22"/>
          </w:rPr>
          <w:t>58</w:t>
        </w:r>
        <w:r w:rsidR="00520813" w:rsidRPr="004B4EBB">
          <w:rPr>
            <w:noProof/>
            <w:webHidden/>
            <w:sz w:val="22"/>
            <w:szCs w:val="22"/>
          </w:rPr>
          <w:fldChar w:fldCharType="end"/>
        </w:r>
      </w:hyperlink>
    </w:p>
    <w:p w:rsidR="004B4EBB" w:rsidRDefault="00520813" w:rsidP="004B4EBB">
      <w:pPr>
        <w:rPr>
          <w:b/>
          <w:bCs/>
          <w:noProof/>
        </w:rPr>
      </w:pPr>
      <w:r w:rsidRPr="004B4EBB">
        <w:rPr>
          <w:rFonts w:ascii="Times New Roman" w:hAnsi="Times New Roman"/>
          <w:b/>
          <w:bCs/>
          <w:noProof/>
        </w:rPr>
        <w:fldChar w:fldCharType="end"/>
      </w:r>
      <w:bookmarkStart w:id="6" w:name="_Toc396851613"/>
    </w:p>
    <w:p w:rsidR="00344F85" w:rsidRDefault="00344F85" w:rsidP="0076249E">
      <w:pPr>
        <w:pStyle w:val="Heading2"/>
        <w:spacing w:before="240" w:after="240" w:line="360" w:lineRule="auto"/>
        <w:rPr>
          <w:rFonts w:ascii="Times New Roman" w:hAnsi="Times New Roman"/>
          <w:sz w:val="28"/>
          <w:szCs w:val="24"/>
        </w:rPr>
      </w:pPr>
      <w:r>
        <w:rPr>
          <w:rFonts w:ascii="Times New Roman" w:hAnsi="Times New Roman"/>
          <w:sz w:val="28"/>
          <w:szCs w:val="24"/>
        </w:rPr>
        <w:t xml:space="preserve"> </w:t>
      </w: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p>
    <w:p w:rsidR="00344F85" w:rsidRDefault="00344F85" w:rsidP="0076249E">
      <w:pPr>
        <w:pStyle w:val="Heading2"/>
        <w:spacing w:before="240" w:after="240" w:line="360" w:lineRule="auto"/>
        <w:rPr>
          <w:rFonts w:ascii="Times New Roman" w:hAnsi="Times New Roman"/>
          <w:sz w:val="28"/>
          <w:szCs w:val="24"/>
        </w:rPr>
      </w:pPr>
      <w:r>
        <w:rPr>
          <w:rFonts w:ascii="Times New Roman" w:hAnsi="Times New Roman"/>
          <w:sz w:val="28"/>
          <w:szCs w:val="24"/>
        </w:rPr>
        <w:t xml:space="preserve">    </w:t>
      </w:r>
    </w:p>
    <w:p w:rsidR="00344F85" w:rsidRDefault="00344F85" w:rsidP="00344F85">
      <w:r>
        <w:t xml:space="preserve">  </w:t>
      </w:r>
    </w:p>
    <w:p w:rsidR="00344F85" w:rsidRPr="00344F85" w:rsidRDefault="00344F85" w:rsidP="00344F85"/>
    <w:p w:rsidR="00536A98" w:rsidRPr="0076249E" w:rsidRDefault="00632388" w:rsidP="0076249E">
      <w:pPr>
        <w:pStyle w:val="Heading2"/>
        <w:spacing w:before="240" w:after="240" w:line="360" w:lineRule="auto"/>
        <w:rPr>
          <w:rFonts w:ascii="Times New Roman" w:hAnsi="Times New Roman"/>
          <w:sz w:val="28"/>
          <w:szCs w:val="24"/>
        </w:rPr>
      </w:pPr>
      <w:r w:rsidRPr="0076249E">
        <w:rPr>
          <w:rFonts w:ascii="Times New Roman" w:hAnsi="Times New Roman"/>
          <w:sz w:val="28"/>
          <w:szCs w:val="24"/>
        </w:rPr>
        <w:lastRenderedPageBreak/>
        <w:t>LIST OF TABLES</w:t>
      </w:r>
      <w:bookmarkEnd w:id="6"/>
    </w:p>
    <w:p w:rsidR="00D06927" w:rsidRPr="004B4EBB" w:rsidRDefault="00520813" w:rsidP="004B4EBB">
      <w:pPr>
        <w:pStyle w:val="TableofFigures"/>
        <w:tabs>
          <w:tab w:val="right" w:leader="dot" w:pos="9350"/>
        </w:tabs>
        <w:spacing w:line="240" w:lineRule="auto"/>
        <w:rPr>
          <w:rFonts w:ascii="Times New Roman" w:hAnsi="Times New Roman" w:cs="Times New Roman"/>
          <w:smallCaps w:val="0"/>
          <w:noProof/>
          <w:color w:val="1D1B11"/>
          <w:sz w:val="24"/>
        </w:rPr>
      </w:pPr>
      <w:r w:rsidRPr="004B4EBB">
        <w:rPr>
          <w:rFonts w:ascii="Times New Roman" w:hAnsi="Times New Roman" w:cs="Times New Roman"/>
          <w:b/>
          <w:sz w:val="32"/>
          <w:szCs w:val="24"/>
        </w:rPr>
        <w:fldChar w:fldCharType="begin"/>
      </w:r>
      <w:r w:rsidR="00536A98" w:rsidRPr="004B4EBB">
        <w:rPr>
          <w:rFonts w:ascii="Times New Roman" w:hAnsi="Times New Roman" w:cs="Times New Roman"/>
          <w:b/>
          <w:sz w:val="32"/>
          <w:szCs w:val="24"/>
        </w:rPr>
        <w:instrText xml:space="preserve"> TOC \h \z \c "Table" </w:instrText>
      </w:r>
      <w:r w:rsidRPr="004B4EBB">
        <w:rPr>
          <w:rFonts w:ascii="Times New Roman" w:hAnsi="Times New Roman" w:cs="Times New Roman"/>
          <w:b/>
          <w:sz w:val="32"/>
          <w:szCs w:val="24"/>
        </w:rPr>
        <w:fldChar w:fldCharType="separate"/>
      </w:r>
      <w:hyperlink w:anchor="_Toc396851687"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1: Outlier Test Analysis</w:t>
        </w:r>
        <w:r w:rsidR="004B4EBB" w:rsidRPr="004B4EBB">
          <w:rPr>
            <w:rFonts w:ascii="Times New Roman" w:hAnsi="Times New Roman" w:cs="Times New Roman"/>
            <w:smallCaps w:val="0"/>
            <w:noProof/>
            <w:webHidden/>
            <w:color w:val="1D1B11"/>
            <w:sz w:val="24"/>
          </w:rPr>
          <w:tab/>
        </w:r>
        <w:r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_Toc396851687 \h </w:instrText>
        </w:r>
        <w:r w:rsidRPr="004B4EBB">
          <w:rPr>
            <w:rFonts w:ascii="Times New Roman" w:hAnsi="Times New Roman" w:cs="Times New Roman"/>
            <w:smallCaps w:val="0"/>
            <w:noProof/>
            <w:webHidden/>
            <w:color w:val="1D1B11"/>
            <w:sz w:val="24"/>
          </w:rPr>
        </w:r>
        <w:r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11</w:t>
        </w:r>
        <w:r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88"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3: Determination Of Time Of Concentration</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_Toc396851688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14</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89"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4: Runoff Analysis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_Toc396851689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16</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0"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5: Hydrograph Coordinates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_Toc396851690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16</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1"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6: Intake Site River Cross Section Coordinate Data</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_Toc396851691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18</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2"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7: Stage Discharge Analysis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_Toc396851692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18</w:t>
        </w:r>
        <w:r w:rsidR="00520813" w:rsidRPr="004B4EBB">
          <w:rPr>
            <w:rFonts w:ascii="Times New Roman" w:hAnsi="Times New Roman" w:cs="Times New Roman"/>
            <w:smallCaps w:val="0"/>
            <w:noProof/>
            <w:webHidden/>
            <w:color w:val="1D1B11"/>
            <w:sz w:val="24"/>
          </w:rPr>
          <w:fldChar w:fldCharType="end"/>
        </w:r>
      </w:hyperlink>
    </w:p>
    <w:p w:rsidR="00D06927"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3" w:history="1">
        <w:r w:rsidR="004B4EBB" w:rsidRPr="004B4EBB">
          <w:rPr>
            <w:rFonts w:ascii="Times New Roman" w:hAnsi="Times New Roman" w:cs="Times New Roman"/>
            <w:smallCaps w:val="0"/>
            <w:noProof/>
            <w:color w:val="1D1B11"/>
            <w:sz w:val="24"/>
          </w:rPr>
          <w:t>Table 2</w:t>
        </w:r>
        <w:r w:rsidR="004B4EBB" w:rsidRPr="004B4EBB">
          <w:rPr>
            <w:rFonts w:ascii="Times New Roman" w:hAnsi="Times New Roman" w:cs="Times New Roman"/>
            <w:smallCaps w:val="0"/>
            <w:noProof/>
            <w:color w:val="1D1B11"/>
            <w:sz w:val="24"/>
          </w:rPr>
          <w:noBreakHyphen/>
          <w:t>8: River Discharge Computation At Different Stages Of Flow</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_Toc396851693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20</w:t>
        </w:r>
        <w:r w:rsidR="00520813" w:rsidRPr="004B4EBB">
          <w:rPr>
            <w:rFonts w:ascii="Times New Roman" w:hAnsi="Times New Roman" w:cs="Times New Roman"/>
            <w:smallCaps w:val="0"/>
            <w:noProof/>
            <w:webHidden/>
            <w:color w:val="1D1B11"/>
            <w:sz w:val="24"/>
          </w:rPr>
          <w:fldChar w:fldCharType="end"/>
        </w:r>
      </w:hyperlink>
    </w:p>
    <w:p w:rsidR="00032156" w:rsidRPr="00032156" w:rsidRDefault="00032156" w:rsidP="00032156">
      <w:pPr>
        <w:pStyle w:val="TableofFigures"/>
        <w:tabs>
          <w:tab w:val="right" w:leader="dot" w:pos="9350"/>
        </w:tabs>
        <w:spacing w:line="240" w:lineRule="auto"/>
        <w:rPr>
          <w:rFonts w:ascii="Times New Roman" w:hAnsi="Times New Roman" w:cs="Times New Roman"/>
          <w:smallCaps w:val="0"/>
          <w:noProof/>
          <w:color w:val="1D1B11"/>
          <w:sz w:val="24"/>
        </w:rPr>
      </w:pPr>
      <w:r w:rsidRPr="00032156">
        <w:rPr>
          <w:rFonts w:ascii="Times New Roman" w:hAnsi="Times New Roman" w:cs="Times New Roman"/>
          <w:smallCaps w:val="0"/>
          <w:noProof/>
          <w:color w:val="1D1B11"/>
          <w:sz w:val="24"/>
        </w:rPr>
        <w:t>Table 3.1 Retaining wall stability analysis</w:t>
      </w:r>
      <w:r>
        <w:rPr>
          <w:rFonts w:ascii="Times New Roman" w:hAnsi="Times New Roman" w:cs="Times New Roman"/>
          <w:smallCaps w:val="0"/>
          <w:noProof/>
          <w:color w:val="1D1B11"/>
          <w:sz w:val="24"/>
        </w:rPr>
        <w:t>....................................................................................31</w:t>
      </w:r>
    </w:p>
    <w:p w:rsidR="00032156" w:rsidRPr="00032156" w:rsidRDefault="00032156" w:rsidP="00032156">
      <w:pPr>
        <w:pStyle w:val="TableofFigures"/>
        <w:tabs>
          <w:tab w:val="right" w:leader="dot" w:pos="9350"/>
        </w:tabs>
        <w:spacing w:line="240" w:lineRule="auto"/>
        <w:rPr>
          <w:rFonts w:ascii="Times New Roman" w:hAnsi="Times New Roman" w:cs="Times New Roman"/>
          <w:smallCaps w:val="0"/>
          <w:noProof/>
          <w:color w:val="1D1B11"/>
          <w:sz w:val="24"/>
        </w:rPr>
      </w:pPr>
      <w:r w:rsidRPr="00032156">
        <w:rPr>
          <w:rFonts w:ascii="Times New Roman" w:hAnsi="Times New Roman" w:cs="Times New Roman"/>
          <w:smallCaps w:val="0"/>
          <w:noProof/>
          <w:color w:val="1D1B11"/>
          <w:sz w:val="24"/>
        </w:rPr>
        <w:t>Table 3.2  General Items and Headwork BOQ</w:t>
      </w:r>
      <w:r>
        <w:rPr>
          <w:rFonts w:ascii="Times New Roman" w:hAnsi="Times New Roman" w:cs="Times New Roman"/>
          <w:smallCaps w:val="0"/>
          <w:noProof/>
          <w:color w:val="1D1B11"/>
          <w:sz w:val="24"/>
        </w:rPr>
        <w:t>..............................................................................35</w:t>
      </w:r>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4" w:history="1">
        <w:r w:rsidR="004B4EBB" w:rsidRPr="004B4EBB">
          <w:rPr>
            <w:rFonts w:ascii="Times New Roman" w:hAnsi="Times New Roman" w:cs="Times New Roman"/>
            <w:smallCaps w:val="0"/>
            <w:noProof/>
            <w:color w:val="1D1B11"/>
            <w:sz w:val="24"/>
          </w:rPr>
          <w:t>Table 4</w:t>
        </w:r>
        <w:r w:rsidR="004B4EBB" w:rsidRPr="004B4EBB">
          <w:rPr>
            <w:rFonts w:ascii="Times New Roman" w:hAnsi="Times New Roman" w:cs="Times New Roman"/>
            <w:smallCaps w:val="0"/>
            <w:noProof/>
            <w:color w:val="1D1B11"/>
            <w:sz w:val="24"/>
          </w:rPr>
          <w:noBreakHyphen/>
          <w:t>1: Hydraulic Parameters Of Main Canal</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_Toc396851694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44</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5" w:history="1">
        <w:r w:rsidR="004B4EBB" w:rsidRPr="004B4EBB">
          <w:rPr>
            <w:rFonts w:ascii="Times New Roman" w:hAnsi="Times New Roman" w:cs="Times New Roman"/>
            <w:smallCaps w:val="0"/>
            <w:noProof/>
            <w:color w:val="1D1B11"/>
            <w:sz w:val="24"/>
          </w:rPr>
          <w:t>Table 4</w:t>
        </w:r>
        <w:r w:rsidR="004B4EBB" w:rsidRPr="004B4EBB">
          <w:rPr>
            <w:rFonts w:ascii="Times New Roman" w:hAnsi="Times New Roman" w:cs="Times New Roman"/>
            <w:smallCaps w:val="0"/>
            <w:noProof/>
            <w:color w:val="1D1B11"/>
            <w:sz w:val="24"/>
          </w:rPr>
          <w:noBreakHyphen/>
          <w:t>2: Hydraulic Parameters Of Secondary Canals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_Toc396851695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45</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6" w:history="1">
        <w:r w:rsidR="004B4EBB" w:rsidRPr="004B4EBB">
          <w:rPr>
            <w:rFonts w:ascii="Times New Roman" w:hAnsi="Times New Roman" w:cs="Times New Roman"/>
            <w:smallCaps w:val="0"/>
            <w:noProof/>
            <w:color w:val="1D1B11"/>
            <w:sz w:val="24"/>
          </w:rPr>
          <w:t>Table 4</w:t>
        </w:r>
        <w:r w:rsidR="004B4EBB" w:rsidRPr="004B4EBB">
          <w:rPr>
            <w:rFonts w:ascii="Times New Roman" w:hAnsi="Times New Roman" w:cs="Times New Roman"/>
            <w:smallCaps w:val="0"/>
            <w:noProof/>
            <w:color w:val="1D1B11"/>
            <w:sz w:val="24"/>
          </w:rPr>
          <w:noBreakHyphen/>
          <w:t>3: Hydraulic Parameters Of Tertiary Canals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_Toc396851696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46</w:t>
        </w:r>
        <w:r w:rsidR="00520813" w:rsidRPr="004B4EBB">
          <w:rPr>
            <w:rFonts w:ascii="Times New Roman" w:hAnsi="Times New Roman" w:cs="Times New Roman"/>
            <w:smallCaps w:val="0"/>
            <w:noProof/>
            <w:webHidden/>
            <w:color w:val="1D1B11"/>
            <w:sz w:val="24"/>
          </w:rPr>
          <w:fldChar w:fldCharType="end"/>
        </w:r>
      </w:hyperlink>
    </w:p>
    <w:p w:rsidR="00D06927"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7" w:history="1">
        <w:r w:rsidR="004B4EBB" w:rsidRPr="004B4EBB">
          <w:rPr>
            <w:rFonts w:ascii="Times New Roman" w:hAnsi="Times New Roman" w:cs="Times New Roman"/>
            <w:smallCaps w:val="0"/>
            <w:noProof/>
            <w:color w:val="1D1B11"/>
            <w:sz w:val="24"/>
          </w:rPr>
          <w:t>Table 4</w:t>
        </w:r>
        <w:r w:rsidR="004B4EBB" w:rsidRPr="004B4EBB">
          <w:rPr>
            <w:rFonts w:ascii="Times New Roman" w:hAnsi="Times New Roman" w:cs="Times New Roman"/>
            <w:smallCaps w:val="0"/>
            <w:noProof/>
            <w:color w:val="1D1B11"/>
            <w:sz w:val="24"/>
          </w:rPr>
          <w:noBreakHyphen/>
          <w:t>4: Hydraulic Parameters Of Catch Drains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D06927" w:rsidRPr="004B4EBB">
          <w:rPr>
            <w:rFonts w:ascii="Times New Roman" w:hAnsi="Times New Roman" w:cs="Times New Roman"/>
            <w:smallCaps w:val="0"/>
            <w:noProof/>
            <w:webHidden/>
            <w:color w:val="1D1B11"/>
            <w:sz w:val="24"/>
          </w:rPr>
          <w:instrText xml:space="preserve"> PAGEREF _Toc396851697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48</w:t>
        </w:r>
        <w:r w:rsidR="00520813" w:rsidRPr="004B4EBB">
          <w:rPr>
            <w:rFonts w:ascii="Times New Roman" w:hAnsi="Times New Roman" w:cs="Times New Roman"/>
            <w:smallCaps w:val="0"/>
            <w:noProof/>
            <w:webHidden/>
            <w:color w:val="1D1B11"/>
            <w:sz w:val="24"/>
          </w:rPr>
          <w:fldChar w:fldCharType="end"/>
        </w:r>
      </w:hyperlink>
    </w:p>
    <w:p w:rsidR="00D06927"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96851698" w:history="1">
        <w:r w:rsidR="00032156">
          <w:rPr>
            <w:rFonts w:ascii="Times New Roman" w:hAnsi="Times New Roman" w:cs="Times New Roman"/>
            <w:smallCaps w:val="0"/>
            <w:noProof/>
            <w:color w:val="1D1B11"/>
            <w:sz w:val="24"/>
          </w:rPr>
          <w:t>Table 4</w:t>
        </w:r>
        <w:r w:rsidR="00032156">
          <w:rPr>
            <w:rFonts w:ascii="Times New Roman" w:hAnsi="Times New Roman" w:cs="Times New Roman"/>
            <w:smallCaps w:val="0"/>
            <w:noProof/>
            <w:color w:val="1D1B11"/>
            <w:sz w:val="24"/>
          </w:rPr>
          <w:noBreakHyphen/>
          <w:t>5</w:t>
        </w:r>
        <w:r w:rsidR="004B4EBB" w:rsidRPr="004B4EBB">
          <w:rPr>
            <w:rFonts w:ascii="Times New Roman" w:hAnsi="Times New Roman" w:cs="Times New Roman"/>
            <w:smallCaps w:val="0"/>
            <w:noProof/>
            <w:color w:val="1D1B11"/>
            <w:sz w:val="24"/>
          </w:rPr>
          <w:t>: Hydraulic Parameters Of Division Boxes</w:t>
        </w:r>
        <w:r w:rsidR="004B4EBB" w:rsidRPr="004B4EBB">
          <w:rPr>
            <w:rFonts w:ascii="Times New Roman" w:hAnsi="Times New Roman" w:cs="Times New Roman"/>
            <w:smallCaps w:val="0"/>
            <w:noProof/>
            <w:webHidden/>
            <w:color w:val="1D1B11"/>
            <w:sz w:val="24"/>
          </w:rPr>
          <w:tab/>
        </w:r>
        <w:r w:rsidR="00032156">
          <w:rPr>
            <w:rFonts w:ascii="Times New Roman" w:hAnsi="Times New Roman" w:cs="Times New Roman"/>
            <w:smallCaps w:val="0"/>
            <w:noProof/>
            <w:webHidden/>
            <w:color w:val="1D1B11"/>
            <w:sz w:val="24"/>
          </w:rPr>
          <w:t>50</w:t>
        </w:r>
      </w:hyperlink>
    </w:p>
    <w:p w:rsidR="00032156" w:rsidRPr="00032156" w:rsidRDefault="00032156" w:rsidP="00032156">
      <w:pPr>
        <w:pStyle w:val="TableofFigures"/>
        <w:tabs>
          <w:tab w:val="right" w:leader="dot" w:pos="9350"/>
        </w:tabs>
        <w:spacing w:line="240" w:lineRule="auto"/>
        <w:rPr>
          <w:rFonts w:ascii="Times New Roman" w:hAnsi="Times New Roman" w:cs="Times New Roman"/>
          <w:smallCaps w:val="0"/>
          <w:noProof/>
          <w:color w:val="1D1B11"/>
          <w:sz w:val="24"/>
        </w:rPr>
      </w:pPr>
      <w:r>
        <w:rPr>
          <w:rFonts w:ascii="Times New Roman" w:hAnsi="Times New Roman" w:cs="Times New Roman"/>
          <w:smallCaps w:val="0"/>
          <w:noProof/>
          <w:color w:val="1D1B11"/>
          <w:sz w:val="24"/>
        </w:rPr>
        <w:t>Table 4.6</w:t>
      </w:r>
      <w:r w:rsidRPr="00032156">
        <w:rPr>
          <w:rFonts w:ascii="Times New Roman" w:hAnsi="Times New Roman" w:cs="Times New Roman"/>
          <w:smallCaps w:val="0"/>
          <w:noProof/>
          <w:color w:val="1D1B11"/>
          <w:sz w:val="24"/>
        </w:rPr>
        <w:t xml:space="preserve"> Irrigation Infrastructure Bill of Quantities and Cost Estimate</w:t>
      </w:r>
      <w:r>
        <w:rPr>
          <w:rFonts w:ascii="Times New Roman" w:hAnsi="Times New Roman" w:cs="Times New Roman"/>
          <w:smallCaps w:val="0"/>
          <w:noProof/>
          <w:color w:val="1D1B11"/>
          <w:sz w:val="24"/>
        </w:rPr>
        <w:t>.......................................52</w:t>
      </w:r>
    </w:p>
    <w:p w:rsidR="00344F85" w:rsidRDefault="00520813" w:rsidP="00032156">
      <w:pPr>
        <w:pStyle w:val="Heading2"/>
        <w:spacing w:before="240" w:after="240" w:line="360" w:lineRule="auto"/>
        <w:rPr>
          <w:rFonts w:ascii="Times New Roman" w:hAnsi="Times New Roman"/>
          <w:b w:val="0"/>
          <w:sz w:val="32"/>
          <w:szCs w:val="24"/>
        </w:rPr>
      </w:pPr>
      <w:r w:rsidRPr="004B4EBB">
        <w:rPr>
          <w:rFonts w:ascii="Times New Roman" w:hAnsi="Times New Roman"/>
          <w:b w:val="0"/>
          <w:sz w:val="32"/>
          <w:szCs w:val="24"/>
        </w:rPr>
        <w:fldChar w:fldCharType="end"/>
      </w:r>
      <w:bookmarkStart w:id="7" w:name="_Toc396851614"/>
    </w:p>
    <w:p w:rsidR="00344F85" w:rsidRDefault="00344F85" w:rsidP="00032156">
      <w:pPr>
        <w:pStyle w:val="Heading2"/>
        <w:spacing w:before="240" w:after="240" w:line="360" w:lineRule="auto"/>
        <w:rPr>
          <w:rFonts w:ascii="Times New Roman" w:hAnsi="Times New Roman"/>
          <w:b w:val="0"/>
          <w:sz w:val="32"/>
          <w:szCs w:val="24"/>
        </w:rPr>
      </w:pPr>
    </w:p>
    <w:p w:rsidR="00344F85" w:rsidRDefault="00344F85" w:rsidP="00032156">
      <w:pPr>
        <w:pStyle w:val="Heading2"/>
        <w:spacing w:before="240" w:after="240" w:line="360" w:lineRule="auto"/>
        <w:rPr>
          <w:rFonts w:ascii="Times New Roman" w:hAnsi="Times New Roman"/>
          <w:b w:val="0"/>
          <w:sz w:val="32"/>
          <w:szCs w:val="24"/>
        </w:rPr>
      </w:pPr>
    </w:p>
    <w:p w:rsidR="00344F85" w:rsidRDefault="00344F85" w:rsidP="00032156">
      <w:pPr>
        <w:pStyle w:val="Heading2"/>
        <w:spacing w:before="240" w:after="240" w:line="360" w:lineRule="auto"/>
        <w:rPr>
          <w:rFonts w:ascii="Times New Roman" w:hAnsi="Times New Roman"/>
          <w:b w:val="0"/>
          <w:sz w:val="32"/>
          <w:szCs w:val="24"/>
        </w:rPr>
      </w:pPr>
    </w:p>
    <w:p w:rsidR="00344F85" w:rsidRDefault="00344F85" w:rsidP="00032156">
      <w:pPr>
        <w:pStyle w:val="Heading2"/>
        <w:spacing w:before="240" w:after="240" w:line="360" w:lineRule="auto"/>
        <w:rPr>
          <w:rFonts w:ascii="Times New Roman" w:hAnsi="Times New Roman"/>
          <w:b w:val="0"/>
          <w:sz w:val="32"/>
          <w:szCs w:val="24"/>
        </w:rPr>
      </w:pPr>
    </w:p>
    <w:p w:rsidR="00344F85" w:rsidRDefault="00344F85" w:rsidP="00032156">
      <w:pPr>
        <w:pStyle w:val="Heading2"/>
        <w:spacing w:before="240" w:after="240" w:line="360" w:lineRule="auto"/>
        <w:rPr>
          <w:rFonts w:ascii="Times New Roman" w:hAnsi="Times New Roman"/>
          <w:sz w:val="28"/>
          <w:szCs w:val="24"/>
        </w:rPr>
      </w:pPr>
    </w:p>
    <w:p w:rsidR="00344F85" w:rsidRDefault="00344F85" w:rsidP="00032156">
      <w:pPr>
        <w:pStyle w:val="Heading2"/>
        <w:spacing w:before="240" w:after="240" w:line="360" w:lineRule="auto"/>
        <w:rPr>
          <w:rFonts w:ascii="Times New Roman" w:hAnsi="Times New Roman"/>
          <w:sz w:val="28"/>
          <w:szCs w:val="24"/>
        </w:rPr>
      </w:pPr>
    </w:p>
    <w:p w:rsidR="00344F85" w:rsidRDefault="00344F85" w:rsidP="00032156">
      <w:pPr>
        <w:pStyle w:val="Heading2"/>
        <w:spacing w:before="240" w:after="240" w:line="360" w:lineRule="auto"/>
        <w:rPr>
          <w:rFonts w:ascii="Times New Roman" w:hAnsi="Times New Roman"/>
          <w:sz w:val="28"/>
          <w:szCs w:val="24"/>
        </w:rPr>
      </w:pPr>
      <w:r>
        <w:rPr>
          <w:rFonts w:ascii="Times New Roman" w:hAnsi="Times New Roman"/>
          <w:sz w:val="28"/>
          <w:szCs w:val="24"/>
        </w:rPr>
        <w:t xml:space="preserve">  </w:t>
      </w:r>
    </w:p>
    <w:p w:rsidR="00344F85" w:rsidRDefault="00344F85" w:rsidP="00344F85"/>
    <w:p w:rsidR="00344F85" w:rsidRPr="00344F85" w:rsidRDefault="00344F85" w:rsidP="00344F85"/>
    <w:p w:rsidR="00641A19" w:rsidRPr="00032156" w:rsidRDefault="00632388" w:rsidP="00032156">
      <w:pPr>
        <w:pStyle w:val="Heading2"/>
        <w:spacing w:before="240" w:after="240" w:line="360" w:lineRule="auto"/>
        <w:rPr>
          <w:rFonts w:ascii="Times New Roman" w:hAnsi="Times New Roman"/>
          <w:sz w:val="28"/>
          <w:szCs w:val="22"/>
        </w:rPr>
      </w:pPr>
      <w:r w:rsidRPr="004B4EBB">
        <w:rPr>
          <w:rFonts w:ascii="Times New Roman" w:hAnsi="Times New Roman"/>
          <w:sz w:val="28"/>
          <w:szCs w:val="24"/>
        </w:rPr>
        <w:lastRenderedPageBreak/>
        <w:t>LIST OF FIGURES</w:t>
      </w:r>
      <w:bookmarkEnd w:id="7"/>
    </w:p>
    <w:p w:rsidR="006C0A28" w:rsidRPr="004B4EBB" w:rsidRDefault="00520813" w:rsidP="004B4EBB">
      <w:pPr>
        <w:pStyle w:val="TableofFigures"/>
        <w:tabs>
          <w:tab w:val="right" w:leader="dot" w:pos="9350"/>
        </w:tabs>
        <w:spacing w:line="240" w:lineRule="auto"/>
        <w:rPr>
          <w:rFonts w:ascii="Times New Roman" w:hAnsi="Times New Roman" w:cs="Times New Roman"/>
          <w:smallCaps w:val="0"/>
          <w:noProof/>
          <w:color w:val="1D1B11"/>
          <w:sz w:val="24"/>
        </w:rPr>
      </w:pPr>
      <w:r w:rsidRPr="004B4EBB">
        <w:rPr>
          <w:rFonts w:ascii="Times New Roman" w:hAnsi="Times New Roman" w:cs="Times New Roman"/>
          <w:sz w:val="24"/>
        </w:rPr>
        <w:fldChar w:fldCharType="begin"/>
      </w:r>
      <w:r w:rsidR="00641A19" w:rsidRPr="004B4EBB">
        <w:rPr>
          <w:rFonts w:ascii="Times New Roman" w:hAnsi="Times New Roman" w:cs="Times New Roman"/>
          <w:sz w:val="24"/>
        </w:rPr>
        <w:instrText xml:space="preserve"> TOC \h \z \c "Figure" </w:instrText>
      </w:r>
      <w:r w:rsidRPr="004B4EBB">
        <w:rPr>
          <w:rFonts w:ascii="Times New Roman" w:hAnsi="Times New Roman" w:cs="Times New Roman"/>
          <w:sz w:val="24"/>
        </w:rPr>
        <w:fldChar w:fldCharType="separate"/>
      </w:r>
      <w:hyperlink w:anchor="_Toc389838826" w:history="1">
        <w:r w:rsidR="004B4EBB" w:rsidRPr="004B4EBB">
          <w:rPr>
            <w:rFonts w:ascii="Times New Roman" w:hAnsi="Times New Roman" w:cs="Times New Roman"/>
            <w:smallCaps w:val="0"/>
            <w:noProof/>
            <w:color w:val="1D1B11"/>
            <w:sz w:val="24"/>
          </w:rPr>
          <w:t>Figure 1</w:t>
        </w:r>
        <w:r w:rsidR="004B4EBB" w:rsidRPr="004B4EBB">
          <w:rPr>
            <w:rFonts w:ascii="Times New Roman" w:hAnsi="Times New Roman" w:cs="Times New Roman"/>
            <w:smallCaps w:val="0"/>
            <w:noProof/>
            <w:color w:val="1D1B11"/>
            <w:sz w:val="24"/>
          </w:rPr>
          <w:noBreakHyphen/>
          <w:t xml:space="preserve">1: </w:t>
        </w:r>
        <w:r w:rsidR="00DF6C2C" w:rsidRPr="004B4EBB">
          <w:rPr>
            <w:rFonts w:ascii="Times New Roman" w:hAnsi="Times New Roman" w:cs="Times New Roman"/>
            <w:smallCaps w:val="0"/>
            <w:noProof/>
            <w:color w:val="1D1B11"/>
            <w:sz w:val="24"/>
          </w:rPr>
          <w:t>Location Map Of The Project Area</w:t>
        </w:r>
        <w:r w:rsidR="004B4EBB" w:rsidRPr="004B4EBB">
          <w:rPr>
            <w:rFonts w:ascii="Times New Roman" w:hAnsi="Times New Roman" w:cs="Times New Roman"/>
            <w:smallCaps w:val="0"/>
            <w:noProof/>
            <w:webHidden/>
            <w:color w:val="1D1B11"/>
            <w:sz w:val="24"/>
          </w:rPr>
          <w:tab/>
        </w:r>
        <w:r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_Toc389838826 \h </w:instrText>
        </w:r>
        <w:r w:rsidRPr="004B4EBB">
          <w:rPr>
            <w:rFonts w:ascii="Times New Roman" w:hAnsi="Times New Roman" w:cs="Times New Roman"/>
            <w:smallCaps w:val="0"/>
            <w:noProof/>
            <w:webHidden/>
            <w:color w:val="1D1B11"/>
            <w:sz w:val="24"/>
          </w:rPr>
        </w:r>
        <w:r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2</w:t>
        </w:r>
        <w:r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27"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2</w:t>
        </w:r>
        <w:r w:rsidR="004B4EBB" w:rsidRPr="004B4EBB">
          <w:rPr>
            <w:rFonts w:ascii="Times New Roman" w:hAnsi="Times New Roman" w:cs="Times New Roman"/>
            <w:smallCaps w:val="0"/>
            <w:noProof/>
            <w:color w:val="1D1B11"/>
            <w:sz w:val="24"/>
          </w:rPr>
          <w:noBreakHyphen/>
          <w:t xml:space="preserve">1: </w:t>
        </w:r>
        <w:r w:rsidR="00DF6C2C" w:rsidRPr="004B4EBB">
          <w:rPr>
            <w:rFonts w:ascii="Times New Roman" w:hAnsi="Times New Roman" w:cs="Times New Roman"/>
            <w:smallCaps w:val="0"/>
            <w:noProof/>
            <w:color w:val="1D1B11"/>
            <w:sz w:val="24"/>
          </w:rPr>
          <w:t xml:space="preserve">Drainage Map Of </w:t>
        </w:r>
        <w:r w:rsidR="004B4EBB" w:rsidRPr="004B4EBB">
          <w:rPr>
            <w:rFonts w:ascii="Times New Roman" w:hAnsi="Times New Roman" w:cs="Times New Roman"/>
            <w:smallCaps w:val="0"/>
            <w:noProof/>
            <w:color w:val="1D1B11"/>
            <w:sz w:val="24"/>
          </w:rPr>
          <w:t>(</w:t>
        </w:r>
        <w:r w:rsidR="00DF6C2C" w:rsidRPr="004B4EBB">
          <w:rPr>
            <w:rFonts w:ascii="Times New Roman" w:hAnsi="Times New Roman" w:cs="Times New Roman"/>
            <w:smallCaps w:val="0"/>
            <w:noProof/>
            <w:color w:val="1D1B11"/>
            <w:sz w:val="24"/>
          </w:rPr>
          <w:t>Name Of Project</w:t>
        </w:r>
        <w:r w:rsidR="004B4EBB" w:rsidRPr="004B4EBB">
          <w:rPr>
            <w:rFonts w:ascii="Times New Roman" w:hAnsi="Times New Roman" w:cs="Times New Roman"/>
            <w:smallCaps w:val="0"/>
            <w:noProof/>
            <w:color w:val="1D1B11"/>
            <w:sz w:val="24"/>
          </w:rPr>
          <w:t xml:space="preserve">) </w:t>
        </w:r>
        <w:r w:rsidR="00DF6C2C" w:rsidRPr="004B4EBB">
          <w:rPr>
            <w:rFonts w:ascii="Times New Roman" w:hAnsi="Times New Roman" w:cs="Times New Roman"/>
            <w:smallCaps w:val="0"/>
            <w:noProof/>
            <w:color w:val="1D1B11"/>
            <w:sz w:val="24"/>
          </w:rPr>
          <w:t>Watershed</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_Toc389838827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9</w:t>
        </w:r>
        <w:r w:rsidR="00520813"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28"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2</w:t>
        </w:r>
        <w:r w:rsidR="004B4EBB" w:rsidRPr="004B4EBB">
          <w:rPr>
            <w:rFonts w:ascii="Times New Roman" w:hAnsi="Times New Roman" w:cs="Times New Roman"/>
            <w:smallCaps w:val="0"/>
            <w:noProof/>
            <w:color w:val="1D1B11"/>
            <w:sz w:val="24"/>
          </w:rPr>
          <w:noBreakHyphen/>
          <w:t xml:space="preserve">2: </w:t>
        </w:r>
        <w:r w:rsidR="00DF6C2C" w:rsidRPr="004B4EBB">
          <w:rPr>
            <w:rFonts w:ascii="Times New Roman" w:hAnsi="Times New Roman" w:cs="Times New Roman"/>
            <w:smallCaps w:val="0"/>
            <w:noProof/>
            <w:color w:val="1D1B11"/>
            <w:sz w:val="24"/>
          </w:rPr>
          <w:t>Complex Hydrograph</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_Toc389838828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17</w:t>
        </w:r>
        <w:r w:rsidR="00520813"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29"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2</w:t>
        </w:r>
        <w:r w:rsidR="004B4EBB" w:rsidRPr="004B4EBB">
          <w:rPr>
            <w:rFonts w:ascii="Times New Roman" w:hAnsi="Times New Roman" w:cs="Times New Roman"/>
            <w:smallCaps w:val="0"/>
            <w:noProof/>
            <w:color w:val="1D1B11"/>
            <w:sz w:val="24"/>
          </w:rPr>
          <w:noBreakHyphen/>
          <w:t xml:space="preserve">3: </w:t>
        </w:r>
        <w:r w:rsidR="00DF6C2C" w:rsidRPr="004B4EBB">
          <w:rPr>
            <w:rFonts w:ascii="Times New Roman" w:hAnsi="Times New Roman" w:cs="Times New Roman"/>
            <w:smallCaps w:val="0"/>
            <w:noProof/>
            <w:color w:val="1D1B11"/>
            <w:sz w:val="24"/>
          </w:rPr>
          <w:t>Rating Curve</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_Toc389838829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19</w:t>
        </w:r>
        <w:r w:rsidR="00520813"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30"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2</w:t>
        </w:r>
        <w:r w:rsidR="004B4EBB" w:rsidRPr="004B4EBB">
          <w:rPr>
            <w:rFonts w:ascii="Times New Roman" w:hAnsi="Times New Roman" w:cs="Times New Roman"/>
            <w:smallCaps w:val="0"/>
            <w:noProof/>
            <w:color w:val="1D1B11"/>
            <w:sz w:val="24"/>
          </w:rPr>
          <w:noBreakHyphen/>
          <w:t xml:space="preserve">4: </w:t>
        </w:r>
        <w:r w:rsidR="00DF6C2C" w:rsidRPr="004B4EBB">
          <w:rPr>
            <w:rFonts w:ascii="Times New Roman" w:hAnsi="Times New Roman" w:cs="Times New Roman"/>
            <w:smallCaps w:val="0"/>
            <w:noProof/>
            <w:color w:val="1D1B11"/>
            <w:sz w:val="24"/>
          </w:rPr>
          <w:t>River Profile</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_Toc389838830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19</w:t>
        </w:r>
        <w:r w:rsidR="00520813" w:rsidRPr="004B4EBB">
          <w:rPr>
            <w:rFonts w:ascii="Times New Roman" w:hAnsi="Times New Roman" w:cs="Times New Roman"/>
            <w:smallCaps w:val="0"/>
            <w:noProof/>
            <w:webHidden/>
            <w:color w:val="1D1B11"/>
            <w:sz w:val="24"/>
          </w:rPr>
          <w:fldChar w:fldCharType="end"/>
        </w:r>
      </w:hyperlink>
    </w:p>
    <w:p w:rsidR="0076249E" w:rsidRDefault="00221158" w:rsidP="0076249E">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31"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3</w:t>
        </w:r>
        <w:r w:rsidR="004B4EBB" w:rsidRPr="004B4EBB">
          <w:rPr>
            <w:rFonts w:ascii="Times New Roman" w:hAnsi="Times New Roman" w:cs="Times New Roman"/>
            <w:smallCaps w:val="0"/>
            <w:noProof/>
            <w:color w:val="1D1B11"/>
            <w:sz w:val="24"/>
          </w:rPr>
          <w:noBreakHyphen/>
          <w:t xml:space="preserve">1: </w:t>
        </w:r>
        <w:r w:rsidR="0091452D">
          <w:rPr>
            <w:rFonts w:ascii="Times New Roman" w:hAnsi="Times New Roman" w:cs="Times New Roman"/>
            <w:smallCaps w:val="0"/>
            <w:noProof/>
            <w:color w:val="1D1B11"/>
            <w:sz w:val="24"/>
          </w:rPr>
          <w:t xml:space="preserve">River Bed At The Proposed </w:t>
        </w:r>
        <w:r w:rsidR="00DF6C2C" w:rsidRPr="004B4EBB">
          <w:rPr>
            <w:rFonts w:ascii="Times New Roman" w:hAnsi="Times New Roman" w:cs="Times New Roman"/>
            <w:smallCaps w:val="0"/>
            <w:noProof/>
            <w:color w:val="1D1B11"/>
            <w:sz w:val="24"/>
          </w:rPr>
          <w:t>Intake Site</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_Toc389838831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23</w:t>
        </w:r>
        <w:r w:rsidR="00520813" w:rsidRPr="004B4EBB">
          <w:rPr>
            <w:rFonts w:ascii="Times New Roman" w:hAnsi="Times New Roman" w:cs="Times New Roman"/>
            <w:smallCaps w:val="0"/>
            <w:noProof/>
            <w:webHidden/>
            <w:color w:val="1D1B11"/>
            <w:sz w:val="24"/>
          </w:rPr>
          <w:fldChar w:fldCharType="end"/>
        </w:r>
      </w:hyperlink>
    </w:p>
    <w:p w:rsidR="00AA1D17" w:rsidRPr="0076249E" w:rsidRDefault="00AA1D17" w:rsidP="00AA1D17">
      <w:pPr>
        <w:pStyle w:val="TableofFigures"/>
        <w:tabs>
          <w:tab w:val="right" w:leader="dot" w:pos="9350"/>
        </w:tabs>
        <w:spacing w:line="240" w:lineRule="auto"/>
        <w:rPr>
          <w:rFonts w:ascii="Times New Roman" w:hAnsi="Times New Roman" w:cs="Times New Roman"/>
          <w:smallCaps w:val="0"/>
          <w:noProof/>
          <w:color w:val="1D1B11"/>
          <w:sz w:val="24"/>
        </w:rPr>
      </w:pPr>
      <w:r w:rsidRPr="0076249E">
        <w:rPr>
          <w:rFonts w:ascii="Times New Roman" w:hAnsi="Times New Roman" w:cs="Times New Roman"/>
          <w:smallCaps w:val="0"/>
          <w:noProof/>
          <w:color w:val="1D1B11"/>
          <w:sz w:val="24"/>
        </w:rPr>
        <w:t>Figure 3.2 Right side of the bank along Canal.............</w:t>
      </w:r>
      <w:r>
        <w:rPr>
          <w:rFonts w:ascii="Times New Roman" w:hAnsi="Times New Roman" w:cs="Times New Roman"/>
          <w:smallCaps w:val="0"/>
          <w:noProof/>
          <w:color w:val="1D1B11"/>
          <w:sz w:val="24"/>
        </w:rPr>
        <w:t>...............................</w:t>
      </w:r>
      <w:r w:rsidRPr="0076249E">
        <w:rPr>
          <w:rFonts w:ascii="Times New Roman" w:hAnsi="Times New Roman" w:cs="Times New Roman"/>
          <w:smallCaps w:val="0"/>
          <w:noProof/>
          <w:color w:val="1D1B11"/>
          <w:sz w:val="24"/>
        </w:rPr>
        <w:t>.....................</w:t>
      </w:r>
      <w:r>
        <w:rPr>
          <w:rFonts w:ascii="Times New Roman" w:hAnsi="Times New Roman" w:cs="Times New Roman"/>
          <w:smallCaps w:val="0"/>
          <w:noProof/>
          <w:color w:val="1D1B11"/>
          <w:sz w:val="24"/>
        </w:rPr>
        <w:t>..........</w:t>
      </w:r>
      <w:r w:rsidRPr="0076249E">
        <w:rPr>
          <w:rFonts w:ascii="Times New Roman" w:hAnsi="Times New Roman" w:cs="Times New Roman"/>
          <w:smallCaps w:val="0"/>
          <w:noProof/>
          <w:color w:val="1D1B11"/>
          <w:sz w:val="24"/>
        </w:rPr>
        <w:t>...</w:t>
      </w:r>
      <w:r>
        <w:rPr>
          <w:rFonts w:ascii="Times New Roman" w:hAnsi="Times New Roman" w:cs="Times New Roman"/>
          <w:smallCaps w:val="0"/>
          <w:noProof/>
          <w:color w:val="1D1B11"/>
          <w:sz w:val="24"/>
        </w:rPr>
        <w:t>25</w:t>
      </w:r>
    </w:p>
    <w:p w:rsidR="00AA1D17" w:rsidRDefault="00AA1D17" w:rsidP="00AA1D17">
      <w:pPr>
        <w:pStyle w:val="TableofFigures"/>
        <w:tabs>
          <w:tab w:val="right" w:leader="dot" w:pos="9350"/>
        </w:tabs>
        <w:spacing w:line="240" w:lineRule="auto"/>
        <w:rPr>
          <w:rFonts w:ascii="Times New Roman" w:hAnsi="Times New Roman" w:cs="Times New Roman"/>
          <w:smallCaps w:val="0"/>
          <w:noProof/>
          <w:color w:val="1D1B11"/>
          <w:sz w:val="24"/>
        </w:rPr>
      </w:pPr>
      <w:r w:rsidRPr="00AA1D17">
        <w:rPr>
          <w:rFonts w:ascii="Times New Roman" w:hAnsi="Times New Roman" w:cs="Times New Roman"/>
          <w:smallCaps w:val="0"/>
          <w:noProof/>
          <w:color w:val="1D1B11"/>
          <w:sz w:val="24"/>
        </w:rPr>
        <w:t>Figure 3.3 Retaining wall stability..................................................................................</w:t>
      </w:r>
      <w:r>
        <w:rPr>
          <w:rFonts w:ascii="Times New Roman" w:hAnsi="Times New Roman" w:cs="Times New Roman"/>
          <w:smallCaps w:val="0"/>
          <w:noProof/>
          <w:color w:val="1D1B11"/>
          <w:sz w:val="24"/>
        </w:rPr>
        <w:t>.............</w:t>
      </w:r>
      <w:r w:rsidRPr="00AA1D17">
        <w:rPr>
          <w:rFonts w:ascii="Times New Roman" w:hAnsi="Times New Roman" w:cs="Times New Roman"/>
          <w:smallCaps w:val="0"/>
          <w:noProof/>
          <w:color w:val="1D1B11"/>
          <w:sz w:val="24"/>
        </w:rPr>
        <w:t>.31</w:t>
      </w:r>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32"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4</w:t>
        </w:r>
        <w:r w:rsidR="004B4EBB" w:rsidRPr="004B4EBB">
          <w:rPr>
            <w:rFonts w:ascii="Times New Roman" w:hAnsi="Times New Roman" w:cs="Times New Roman"/>
            <w:smallCaps w:val="0"/>
            <w:noProof/>
            <w:color w:val="1D1B11"/>
            <w:sz w:val="24"/>
          </w:rPr>
          <w:noBreakHyphen/>
          <w:t xml:space="preserve">1: </w:t>
        </w:r>
        <w:r w:rsidR="00DF6C2C" w:rsidRPr="004B4EBB">
          <w:rPr>
            <w:rFonts w:ascii="Times New Roman" w:hAnsi="Times New Roman" w:cs="Times New Roman"/>
            <w:smallCaps w:val="0"/>
            <w:noProof/>
            <w:color w:val="1D1B11"/>
            <w:sz w:val="24"/>
          </w:rPr>
          <w:t>Typical Cross Section Of Secondary Canals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_Toc389838832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45</w:t>
        </w:r>
        <w:r w:rsidR="00520813"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33"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4</w:t>
        </w:r>
        <w:r w:rsidR="004B4EBB" w:rsidRPr="004B4EBB">
          <w:rPr>
            <w:rFonts w:ascii="Times New Roman" w:hAnsi="Times New Roman" w:cs="Times New Roman"/>
            <w:smallCaps w:val="0"/>
            <w:noProof/>
            <w:color w:val="1D1B11"/>
            <w:sz w:val="24"/>
          </w:rPr>
          <w:noBreakHyphen/>
          <w:t xml:space="preserve">2: </w:t>
        </w:r>
        <w:r w:rsidR="00DF6C2C" w:rsidRPr="004B4EBB">
          <w:rPr>
            <w:rFonts w:ascii="Times New Roman" w:hAnsi="Times New Roman" w:cs="Times New Roman"/>
            <w:smallCaps w:val="0"/>
            <w:noProof/>
            <w:color w:val="1D1B11"/>
            <w:sz w:val="24"/>
          </w:rPr>
          <w:t>Typical Cross Section Of Tertiary Canals</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_Toc389838833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46</w:t>
        </w:r>
        <w:r w:rsidR="00520813"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34"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4</w:t>
        </w:r>
        <w:r w:rsidR="004B4EBB" w:rsidRPr="004B4EBB">
          <w:rPr>
            <w:rFonts w:ascii="Times New Roman" w:hAnsi="Times New Roman" w:cs="Times New Roman"/>
            <w:smallCaps w:val="0"/>
            <w:noProof/>
            <w:color w:val="1D1B11"/>
            <w:sz w:val="24"/>
          </w:rPr>
          <w:noBreakHyphen/>
          <w:t xml:space="preserve">3: </w:t>
        </w:r>
        <w:r w:rsidR="00DF6C2C" w:rsidRPr="004B4EBB">
          <w:rPr>
            <w:rFonts w:ascii="Times New Roman" w:hAnsi="Times New Roman" w:cs="Times New Roman"/>
            <w:smallCaps w:val="0"/>
            <w:noProof/>
            <w:color w:val="1D1B11"/>
            <w:sz w:val="24"/>
          </w:rPr>
          <w:t>Typical Field Canal X</w:t>
        </w:r>
        <w:r w:rsidR="004B4EBB" w:rsidRPr="004B4EBB">
          <w:rPr>
            <w:rFonts w:ascii="Times New Roman" w:hAnsi="Times New Roman" w:cs="Times New Roman"/>
            <w:smallCaps w:val="0"/>
            <w:noProof/>
            <w:color w:val="1D1B11"/>
            <w:sz w:val="24"/>
          </w:rPr>
          <w:t>-</w:t>
        </w:r>
        <w:r w:rsidR="00DF6C2C" w:rsidRPr="004B4EBB">
          <w:rPr>
            <w:rFonts w:ascii="Times New Roman" w:hAnsi="Times New Roman" w:cs="Times New Roman"/>
            <w:smallCaps w:val="0"/>
            <w:noProof/>
            <w:color w:val="1D1B11"/>
            <w:sz w:val="24"/>
          </w:rPr>
          <w:t>Section</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_Toc389838834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47</w:t>
        </w:r>
        <w:r w:rsidR="00520813" w:rsidRPr="004B4EBB">
          <w:rPr>
            <w:rFonts w:ascii="Times New Roman" w:hAnsi="Times New Roman" w:cs="Times New Roman"/>
            <w:smallCaps w:val="0"/>
            <w:noProof/>
            <w:webHidden/>
            <w:color w:val="1D1B11"/>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sz w:val="24"/>
        </w:rPr>
      </w:pPr>
      <w:hyperlink w:anchor="_Toc389838835" w:history="1">
        <w:r w:rsidR="00DF6C2C"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4</w:t>
        </w:r>
        <w:r w:rsidR="004B4EBB" w:rsidRPr="004B4EBB">
          <w:rPr>
            <w:rFonts w:ascii="Times New Roman" w:hAnsi="Times New Roman" w:cs="Times New Roman"/>
            <w:smallCaps w:val="0"/>
            <w:noProof/>
            <w:color w:val="1D1B11"/>
            <w:sz w:val="24"/>
          </w:rPr>
          <w:noBreakHyphen/>
          <w:t xml:space="preserve">4: </w:t>
        </w:r>
        <w:r w:rsidR="00DF6C2C" w:rsidRPr="004B4EBB">
          <w:rPr>
            <w:rFonts w:ascii="Times New Roman" w:hAnsi="Times New Roman" w:cs="Times New Roman"/>
            <w:smallCaps w:val="0"/>
            <w:noProof/>
            <w:color w:val="1D1B11"/>
            <w:sz w:val="24"/>
          </w:rPr>
          <w:t>Typical Cross Section Of Catch Drain Canals</w:t>
        </w:r>
        <w:r w:rsidR="004B4EBB" w:rsidRPr="004B4EBB">
          <w:rPr>
            <w:rFonts w:ascii="Times New Roman" w:hAnsi="Times New Roman" w:cs="Times New Roman"/>
            <w:noProof/>
            <w:webHidden/>
            <w:sz w:val="24"/>
          </w:rPr>
          <w:tab/>
        </w:r>
        <w:r w:rsidR="00520813" w:rsidRPr="004B4EBB">
          <w:rPr>
            <w:rFonts w:ascii="Times New Roman" w:hAnsi="Times New Roman" w:cs="Times New Roman"/>
            <w:noProof/>
            <w:webHidden/>
            <w:sz w:val="24"/>
          </w:rPr>
          <w:fldChar w:fldCharType="begin"/>
        </w:r>
        <w:r w:rsidR="006C0A28" w:rsidRPr="004B4EBB">
          <w:rPr>
            <w:rFonts w:ascii="Times New Roman" w:hAnsi="Times New Roman" w:cs="Times New Roman"/>
            <w:noProof/>
            <w:webHidden/>
            <w:sz w:val="24"/>
          </w:rPr>
          <w:instrText xml:space="preserve"> PAGEREF _Toc389838835 \h </w:instrText>
        </w:r>
        <w:r w:rsidR="00520813" w:rsidRPr="004B4EBB">
          <w:rPr>
            <w:rFonts w:ascii="Times New Roman" w:hAnsi="Times New Roman" w:cs="Times New Roman"/>
            <w:noProof/>
            <w:webHidden/>
            <w:sz w:val="24"/>
          </w:rPr>
        </w:r>
        <w:r w:rsidR="00520813" w:rsidRPr="004B4EBB">
          <w:rPr>
            <w:rFonts w:ascii="Times New Roman" w:hAnsi="Times New Roman" w:cs="Times New Roman"/>
            <w:noProof/>
            <w:webHidden/>
            <w:sz w:val="24"/>
          </w:rPr>
          <w:fldChar w:fldCharType="separate"/>
        </w:r>
        <w:r w:rsidR="002D7FE0">
          <w:rPr>
            <w:rFonts w:ascii="Times New Roman" w:hAnsi="Times New Roman" w:cs="Times New Roman"/>
            <w:noProof/>
            <w:webHidden/>
            <w:sz w:val="24"/>
          </w:rPr>
          <w:t>47</w:t>
        </w:r>
        <w:r w:rsidR="00520813" w:rsidRPr="004B4EBB">
          <w:rPr>
            <w:rFonts w:ascii="Times New Roman" w:hAnsi="Times New Roman" w:cs="Times New Roman"/>
            <w:noProof/>
            <w:webHidden/>
            <w:sz w:val="24"/>
          </w:rPr>
          <w:fldChar w:fldCharType="end"/>
        </w:r>
      </w:hyperlink>
    </w:p>
    <w:p w:rsidR="006C0A28" w:rsidRPr="004B4EBB" w:rsidRDefault="00221158" w:rsidP="004B4EBB">
      <w:pPr>
        <w:pStyle w:val="TableofFigures"/>
        <w:tabs>
          <w:tab w:val="right" w:leader="dot" w:pos="9350"/>
        </w:tabs>
        <w:spacing w:line="240" w:lineRule="auto"/>
        <w:rPr>
          <w:rFonts w:ascii="Times New Roman" w:hAnsi="Times New Roman" w:cs="Times New Roman"/>
          <w:smallCaps w:val="0"/>
          <w:noProof/>
          <w:color w:val="1D1B11"/>
          <w:sz w:val="24"/>
        </w:rPr>
      </w:pPr>
      <w:hyperlink w:anchor="_Toc389838836" w:history="1">
        <w:r w:rsidR="004B4EBB" w:rsidRPr="004B4EBB">
          <w:rPr>
            <w:rFonts w:ascii="Times New Roman" w:hAnsi="Times New Roman" w:cs="Times New Roman"/>
            <w:smallCaps w:val="0"/>
            <w:noProof/>
            <w:color w:val="1D1B11"/>
            <w:sz w:val="24"/>
          </w:rPr>
          <w:t>F</w:t>
        </w:r>
        <w:r w:rsidR="00DF6C2C" w:rsidRPr="004B4EBB">
          <w:rPr>
            <w:rFonts w:ascii="Times New Roman" w:hAnsi="Times New Roman" w:cs="Times New Roman"/>
            <w:smallCaps w:val="0"/>
            <w:noProof/>
            <w:color w:val="1D1B11"/>
            <w:sz w:val="24"/>
          </w:rPr>
          <w:t xml:space="preserve">igure </w:t>
        </w:r>
        <w:r w:rsidR="004B4EBB" w:rsidRPr="004B4EBB">
          <w:rPr>
            <w:rFonts w:ascii="Times New Roman" w:hAnsi="Times New Roman" w:cs="Times New Roman"/>
            <w:smallCaps w:val="0"/>
            <w:noProof/>
            <w:color w:val="1D1B11"/>
            <w:sz w:val="24"/>
          </w:rPr>
          <w:t>4</w:t>
        </w:r>
        <w:r w:rsidR="004B4EBB" w:rsidRPr="004B4EBB">
          <w:rPr>
            <w:rFonts w:ascii="Times New Roman" w:hAnsi="Times New Roman" w:cs="Times New Roman"/>
            <w:smallCaps w:val="0"/>
            <w:noProof/>
            <w:color w:val="1D1B11"/>
            <w:sz w:val="24"/>
          </w:rPr>
          <w:noBreakHyphen/>
          <w:t xml:space="preserve">5: </w:t>
        </w:r>
        <w:r w:rsidR="00DF6C2C" w:rsidRPr="004B4EBB">
          <w:rPr>
            <w:rFonts w:ascii="Times New Roman" w:hAnsi="Times New Roman" w:cs="Times New Roman"/>
            <w:smallCaps w:val="0"/>
            <w:noProof/>
            <w:color w:val="1D1B11"/>
            <w:sz w:val="24"/>
          </w:rPr>
          <w:t>Typical Division Box Plan</w:t>
        </w:r>
        <w:r w:rsidR="004B4EBB" w:rsidRPr="004B4EBB">
          <w:rPr>
            <w:rFonts w:ascii="Times New Roman" w:hAnsi="Times New Roman" w:cs="Times New Roman"/>
            <w:smallCaps w:val="0"/>
            <w:noProof/>
            <w:webHidden/>
            <w:color w:val="1D1B11"/>
            <w:sz w:val="24"/>
          </w:rPr>
          <w:tab/>
        </w:r>
        <w:r w:rsidR="00520813" w:rsidRPr="004B4EBB">
          <w:rPr>
            <w:rFonts w:ascii="Times New Roman" w:hAnsi="Times New Roman" w:cs="Times New Roman"/>
            <w:smallCaps w:val="0"/>
            <w:noProof/>
            <w:webHidden/>
            <w:color w:val="1D1B11"/>
            <w:sz w:val="24"/>
          </w:rPr>
          <w:fldChar w:fldCharType="begin"/>
        </w:r>
        <w:r w:rsidR="006C0A28" w:rsidRPr="004B4EBB">
          <w:rPr>
            <w:rFonts w:ascii="Times New Roman" w:hAnsi="Times New Roman" w:cs="Times New Roman"/>
            <w:smallCaps w:val="0"/>
            <w:noProof/>
            <w:webHidden/>
            <w:color w:val="1D1B11"/>
            <w:sz w:val="24"/>
          </w:rPr>
          <w:instrText xml:space="preserve"> PAGEREF _Toc389838836 \h </w:instrText>
        </w:r>
        <w:r w:rsidR="00520813" w:rsidRPr="004B4EBB">
          <w:rPr>
            <w:rFonts w:ascii="Times New Roman" w:hAnsi="Times New Roman" w:cs="Times New Roman"/>
            <w:smallCaps w:val="0"/>
            <w:noProof/>
            <w:webHidden/>
            <w:color w:val="1D1B11"/>
            <w:sz w:val="24"/>
          </w:rPr>
        </w:r>
        <w:r w:rsidR="00520813" w:rsidRPr="004B4EBB">
          <w:rPr>
            <w:rFonts w:ascii="Times New Roman" w:hAnsi="Times New Roman" w:cs="Times New Roman"/>
            <w:smallCaps w:val="0"/>
            <w:noProof/>
            <w:webHidden/>
            <w:color w:val="1D1B11"/>
            <w:sz w:val="24"/>
          </w:rPr>
          <w:fldChar w:fldCharType="separate"/>
        </w:r>
        <w:r w:rsidR="002D7FE0">
          <w:rPr>
            <w:rFonts w:ascii="Times New Roman" w:hAnsi="Times New Roman" w:cs="Times New Roman"/>
            <w:smallCaps w:val="0"/>
            <w:noProof/>
            <w:webHidden/>
            <w:color w:val="1D1B11"/>
            <w:sz w:val="24"/>
          </w:rPr>
          <w:t>49</w:t>
        </w:r>
        <w:r w:rsidR="00520813" w:rsidRPr="004B4EBB">
          <w:rPr>
            <w:rFonts w:ascii="Times New Roman" w:hAnsi="Times New Roman" w:cs="Times New Roman"/>
            <w:smallCaps w:val="0"/>
            <w:noProof/>
            <w:webHidden/>
            <w:color w:val="1D1B11"/>
            <w:sz w:val="24"/>
          </w:rPr>
          <w:fldChar w:fldCharType="end"/>
        </w:r>
      </w:hyperlink>
    </w:p>
    <w:p w:rsidR="00DF6C2C" w:rsidRPr="004B4EBB" w:rsidRDefault="00DF6C2C" w:rsidP="004B4EBB">
      <w:pPr>
        <w:pStyle w:val="TableofFigures"/>
        <w:tabs>
          <w:tab w:val="right" w:leader="dot" w:pos="9350"/>
        </w:tabs>
        <w:spacing w:line="240" w:lineRule="auto"/>
        <w:rPr>
          <w:rFonts w:ascii="Times New Roman" w:hAnsi="Times New Roman" w:cs="Times New Roman"/>
          <w:smallCaps w:val="0"/>
          <w:noProof/>
          <w:color w:val="1D1B11"/>
          <w:sz w:val="24"/>
        </w:rPr>
      </w:pPr>
      <w:r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 xml:space="preserve">4.6. </w:t>
      </w:r>
      <w:r w:rsidRPr="004B4EBB">
        <w:rPr>
          <w:rFonts w:ascii="Times New Roman" w:hAnsi="Times New Roman" w:cs="Times New Roman"/>
          <w:smallCaps w:val="0"/>
          <w:noProof/>
          <w:color w:val="1D1B11"/>
          <w:sz w:val="24"/>
        </w:rPr>
        <w:t>On SC2 Road Crossing</w:t>
      </w:r>
      <w:r w:rsidR="004B4EBB" w:rsidRPr="004B4EBB">
        <w:rPr>
          <w:rFonts w:ascii="Times New Roman" w:hAnsi="Times New Roman" w:cs="Times New Roman"/>
          <w:smallCaps w:val="0"/>
          <w:noProof/>
          <w:color w:val="1D1B11"/>
          <w:sz w:val="24"/>
        </w:rPr>
        <w:t>...</w:t>
      </w:r>
      <w:r w:rsidR="004B4EBB">
        <w:rPr>
          <w:rFonts w:ascii="Times New Roman" w:hAnsi="Times New Roman" w:cs="Times New Roman"/>
          <w:smallCaps w:val="0"/>
          <w:noProof/>
          <w:color w:val="1D1B11"/>
          <w:sz w:val="24"/>
        </w:rPr>
        <w:t>.</w:t>
      </w:r>
      <w:r w:rsidR="004B4EBB" w:rsidRPr="004B4EBB">
        <w:rPr>
          <w:rFonts w:ascii="Times New Roman" w:hAnsi="Times New Roman" w:cs="Times New Roman"/>
          <w:smallCaps w:val="0"/>
          <w:noProof/>
          <w:color w:val="1D1B11"/>
          <w:sz w:val="24"/>
        </w:rPr>
        <w:t>..............................................................</w:t>
      </w:r>
      <w:r w:rsidR="00032156">
        <w:rPr>
          <w:rFonts w:ascii="Times New Roman" w:hAnsi="Times New Roman" w:cs="Times New Roman"/>
          <w:smallCaps w:val="0"/>
          <w:noProof/>
          <w:color w:val="1D1B11"/>
          <w:sz w:val="24"/>
        </w:rPr>
        <w:t>..............................51</w:t>
      </w:r>
      <w:r w:rsidR="004B4EBB" w:rsidRPr="004B4EBB">
        <w:rPr>
          <w:rFonts w:ascii="Times New Roman" w:hAnsi="Times New Roman" w:cs="Times New Roman"/>
          <w:smallCaps w:val="0"/>
          <w:noProof/>
          <w:color w:val="1D1B11"/>
          <w:sz w:val="24"/>
        </w:rPr>
        <w:t xml:space="preserve"> </w:t>
      </w:r>
    </w:p>
    <w:p w:rsidR="00DF6C2C" w:rsidRPr="004B4EBB" w:rsidRDefault="00DF6C2C" w:rsidP="004B4EBB">
      <w:pPr>
        <w:pStyle w:val="TableofFigures"/>
        <w:tabs>
          <w:tab w:val="right" w:leader="dot" w:pos="9350"/>
        </w:tabs>
        <w:spacing w:line="240" w:lineRule="auto"/>
        <w:rPr>
          <w:rFonts w:ascii="Times New Roman" w:hAnsi="Times New Roman" w:cs="Times New Roman"/>
          <w:smallCaps w:val="0"/>
          <w:noProof/>
          <w:color w:val="1D1B11"/>
          <w:sz w:val="24"/>
        </w:rPr>
      </w:pPr>
      <w:r w:rsidRPr="004B4EBB">
        <w:rPr>
          <w:rFonts w:ascii="Times New Roman" w:hAnsi="Times New Roman" w:cs="Times New Roman"/>
          <w:smallCaps w:val="0"/>
          <w:noProof/>
          <w:color w:val="1D1B11"/>
          <w:sz w:val="24"/>
        </w:rPr>
        <w:t xml:space="preserve">Figure </w:t>
      </w:r>
      <w:r w:rsidR="004B4EBB" w:rsidRPr="004B4EBB">
        <w:rPr>
          <w:rFonts w:ascii="Times New Roman" w:hAnsi="Times New Roman" w:cs="Times New Roman"/>
          <w:smallCaps w:val="0"/>
          <w:noProof/>
          <w:color w:val="1D1B11"/>
          <w:sz w:val="24"/>
        </w:rPr>
        <w:t xml:space="preserve">4.7 </w:t>
      </w:r>
      <w:r w:rsidRPr="004B4EBB">
        <w:rPr>
          <w:rFonts w:ascii="Times New Roman" w:hAnsi="Times New Roman" w:cs="Times New Roman"/>
          <w:smallCaps w:val="0"/>
          <w:noProof/>
          <w:color w:val="1D1B11"/>
          <w:sz w:val="24"/>
        </w:rPr>
        <w:t>On SC1 Supper Passage</w:t>
      </w:r>
      <w:r w:rsidR="004B4EBB" w:rsidRPr="004B4EBB">
        <w:rPr>
          <w:rFonts w:ascii="Times New Roman" w:hAnsi="Times New Roman" w:cs="Times New Roman"/>
          <w:smallCaps w:val="0"/>
          <w:noProof/>
          <w:color w:val="1D1B11"/>
          <w:sz w:val="24"/>
        </w:rPr>
        <w:t>............................</w:t>
      </w:r>
      <w:r w:rsidR="004B4EBB">
        <w:rPr>
          <w:rFonts w:ascii="Times New Roman" w:hAnsi="Times New Roman" w:cs="Times New Roman"/>
          <w:smallCaps w:val="0"/>
          <w:noProof/>
          <w:color w:val="1D1B11"/>
          <w:sz w:val="24"/>
        </w:rPr>
        <w:t>.</w:t>
      </w:r>
      <w:r w:rsidR="004B4EBB" w:rsidRPr="004B4EBB">
        <w:rPr>
          <w:rFonts w:ascii="Times New Roman" w:hAnsi="Times New Roman" w:cs="Times New Roman"/>
          <w:smallCaps w:val="0"/>
          <w:noProof/>
          <w:color w:val="1D1B11"/>
          <w:sz w:val="24"/>
        </w:rPr>
        <w:t>....................................</w:t>
      </w:r>
      <w:r w:rsidR="00032156">
        <w:rPr>
          <w:rFonts w:ascii="Times New Roman" w:hAnsi="Times New Roman" w:cs="Times New Roman"/>
          <w:smallCaps w:val="0"/>
          <w:noProof/>
          <w:color w:val="1D1B11"/>
          <w:sz w:val="24"/>
        </w:rPr>
        <w:t>..............................51</w:t>
      </w:r>
    </w:p>
    <w:p w:rsidR="00E313E4" w:rsidRDefault="00520813" w:rsidP="004B4EBB">
      <w:pPr>
        <w:spacing w:line="240" w:lineRule="auto"/>
        <w:jc w:val="both"/>
        <w:rPr>
          <w:rFonts w:ascii="Bookman Old Style" w:hAnsi="Bookman Old Style"/>
          <w:b/>
        </w:rPr>
        <w:sectPr w:rsidR="00E313E4" w:rsidSect="004C2938">
          <w:pgSz w:w="12240" w:h="15840"/>
          <w:pgMar w:top="1440" w:right="1440" w:bottom="1440" w:left="1440" w:header="720" w:footer="720" w:gutter="0"/>
          <w:pgNumType w:fmt="lowerRoman" w:start="1"/>
          <w:cols w:space="720"/>
          <w:docGrid w:linePitch="360"/>
        </w:sectPr>
      </w:pPr>
      <w:r w:rsidRPr="004B4EBB">
        <w:rPr>
          <w:rFonts w:ascii="Times New Roman" w:hAnsi="Times New Roman"/>
          <w:sz w:val="24"/>
          <w:szCs w:val="20"/>
        </w:rPr>
        <w:fldChar w:fldCharType="end"/>
      </w:r>
    </w:p>
    <w:p w:rsidR="00E313E4" w:rsidRPr="0076249E" w:rsidRDefault="00E313E4" w:rsidP="0076249E">
      <w:pPr>
        <w:pStyle w:val="Heading1"/>
        <w:spacing w:before="240" w:after="240" w:line="360" w:lineRule="auto"/>
        <w:rPr>
          <w:rFonts w:ascii="Times New Roman" w:hAnsi="Times New Roman"/>
          <w:sz w:val="32"/>
        </w:rPr>
      </w:pPr>
      <w:bookmarkStart w:id="8" w:name="_Toc396851615"/>
      <w:r w:rsidRPr="00632388">
        <w:rPr>
          <w:rFonts w:ascii="Times New Roman" w:hAnsi="Times New Roman"/>
          <w:sz w:val="32"/>
        </w:rPr>
        <w:lastRenderedPageBreak/>
        <w:t>SAILENT FEATURE</w:t>
      </w:r>
      <w:bookmarkEnd w:id="8"/>
    </w:p>
    <w:p w:rsidR="00E313E4" w:rsidRPr="00B41DAD" w:rsidRDefault="00E313E4" w:rsidP="00632388">
      <w:pPr>
        <w:pStyle w:val="ListParagraph"/>
        <w:numPr>
          <w:ilvl w:val="0"/>
          <w:numId w:val="17"/>
        </w:numPr>
        <w:spacing w:line="360" w:lineRule="auto"/>
        <w:jc w:val="both"/>
        <w:rPr>
          <w:rFonts w:ascii="Times New Roman" w:hAnsi="Times New Roman"/>
          <w:sz w:val="24"/>
          <w:szCs w:val="24"/>
        </w:rPr>
      </w:pPr>
      <w:r w:rsidRPr="00B41DAD">
        <w:rPr>
          <w:rFonts w:ascii="Times New Roman" w:hAnsi="Times New Roman"/>
          <w:b/>
          <w:sz w:val="24"/>
          <w:szCs w:val="24"/>
        </w:rPr>
        <w:t>Project name</w:t>
      </w:r>
      <w:r w:rsidRPr="00B41DAD">
        <w:rPr>
          <w:rFonts w:ascii="Times New Roman" w:hAnsi="Times New Roman"/>
          <w:sz w:val="24"/>
          <w:szCs w:val="24"/>
        </w:rPr>
        <w:t xml:space="preserve">: </w:t>
      </w:r>
      <w:r w:rsidR="00916728" w:rsidRPr="00B41DAD">
        <w:rPr>
          <w:rFonts w:ascii="Times New Roman" w:hAnsi="Times New Roman"/>
          <w:sz w:val="24"/>
          <w:szCs w:val="24"/>
        </w:rPr>
        <w:t>Sewe</w:t>
      </w:r>
      <w:r w:rsidR="00A80679" w:rsidRPr="00B41DAD">
        <w:rPr>
          <w:rFonts w:ascii="Times New Roman" w:hAnsi="Times New Roman"/>
          <w:sz w:val="24"/>
          <w:szCs w:val="24"/>
        </w:rPr>
        <w:t>r3</w:t>
      </w:r>
      <w:r w:rsidR="00601AD9" w:rsidRPr="00B41DAD">
        <w:rPr>
          <w:rFonts w:ascii="Times New Roman" w:hAnsi="Times New Roman"/>
          <w:sz w:val="24"/>
          <w:szCs w:val="24"/>
        </w:rPr>
        <w:t xml:space="preserve"> </w:t>
      </w:r>
      <w:r w:rsidRPr="00B41DAD">
        <w:rPr>
          <w:rFonts w:ascii="Times New Roman" w:hAnsi="Times New Roman"/>
          <w:sz w:val="24"/>
          <w:szCs w:val="24"/>
        </w:rPr>
        <w:t xml:space="preserve">diversion </w:t>
      </w:r>
      <w:r w:rsidR="00601AD9" w:rsidRPr="00B41DAD">
        <w:rPr>
          <w:rFonts w:ascii="Times New Roman" w:hAnsi="Times New Roman"/>
          <w:sz w:val="24"/>
          <w:szCs w:val="24"/>
        </w:rPr>
        <w:t>Intake</w:t>
      </w:r>
      <w:r w:rsidRPr="00B41DAD">
        <w:rPr>
          <w:rFonts w:ascii="Times New Roman" w:hAnsi="Times New Roman"/>
          <w:sz w:val="24"/>
          <w:szCs w:val="24"/>
        </w:rPr>
        <w:t xml:space="preserve"> </w:t>
      </w:r>
      <w:r w:rsidR="00601AD9" w:rsidRPr="00B41DAD">
        <w:rPr>
          <w:rFonts w:ascii="Times New Roman" w:hAnsi="Times New Roman"/>
          <w:sz w:val="24"/>
          <w:szCs w:val="24"/>
        </w:rPr>
        <w:t>I</w:t>
      </w:r>
      <w:r w:rsidRPr="00B41DAD">
        <w:rPr>
          <w:rFonts w:ascii="Times New Roman" w:hAnsi="Times New Roman"/>
          <w:sz w:val="24"/>
          <w:szCs w:val="24"/>
        </w:rPr>
        <w:t>rrigation Project</w:t>
      </w:r>
    </w:p>
    <w:p w:rsidR="00E313E4" w:rsidRPr="00B41DAD" w:rsidRDefault="00E313E4" w:rsidP="00632388">
      <w:pPr>
        <w:pStyle w:val="ListParagraph"/>
        <w:numPr>
          <w:ilvl w:val="0"/>
          <w:numId w:val="17"/>
        </w:numPr>
        <w:spacing w:line="360" w:lineRule="auto"/>
        <w:jc w:val="both"/>
        <w:rPr>
          <w:rFonts w:ascii="Times New Roman" w:hAnsi="Times New Roman"/>
          <w:sz w:val="24"/>
          <w:szCs w:val="24"/>
        </w:rPr>
      </w:pPr>
      <w:r w:rsidRPr="00B41DAD">
        <w:rPr>
          <w:rFonts w:ascii="Times New Roman" w:hAnsi="Times New Roman"/>
          <w:b/>
          <w:sz w:val="24"/>
          <w:szCs w:val="24"/>
        </w:rPr>
        <w:t>Name of the stream</w:t>
      </w:r>
      <w:r w:rsidRPr="00B41DAD">
        <w:rPr>
          <w:rFonts w:ascii="Times New Roman" w:hAnsi="Times New Roman"/>
          <w:sz w:val="24"/>
          <w:szCs w:val="24"/>
        </w:rPr>
        <w:t xml:space="preserve">: </w:t>
      </w:r>
      <w:r w:rsidR="00BB2133" w:rsidRPr="00B41DAD">
        <w:rPr>
          <w:rFonts w:ascii="Times New Roman" w:hAnsi="Times New Roman"/>
          <w:sz w:val="24"/>
          <w:szCs w:val="24"/>
        </w:rPr>
        <w:t>Sewe</w:t>
      </w:r>
      <w:r w:rsidR="00A80679" w:rsidRPr="00B41DAD">
        <w:rPr>
          <w:rFonts w:ascii="Times New Roman" w:hAnsi="Times New Roman"/>
          <w:sz w:val="24"/>
          <w:szCs w:val="24"/>
        </w:rPr>
        <w:t>r</w:t>
      </w:r>
      <w:r w:rsidRPr="00B41DAD">
        <w:rPr>
          <w:rFonts w:ascii="Times New Roman" w:hAnsi="Times New Roman"/>
          <w:sz w:val="24"/>
          <w:szCs w:val="24"/>
        </w:rPr>
        <w:t xml:space="preserve"> river</w:t>
      </w:r>
    </w:p>
    <w:p w:rsidR="00E313E4" w:rsidRPr="00B41DAD" w:rsidRDefault="00E313E4" w:rsidP="00632388">
      <w:pPr>
        <w:pStyle w:val="ListParagraph"/>
        <w:numPr>
          <w:ilvl w:val="0"/>
          <w:numId w:val="17"/>
        </w:numPr>
        <w:spacing w:line="360" w:lineRule="auto"/>
        <w:jc w:val="both"/>
        <w:rPr>
          <w:rFonts w:ascii="Times New Roman" w:hAnsi="Times New Roman"/>
          <w:sz w:val="24"/>
          <w:szCs w:val="24"/>
        </w:rPr>
      </w:pPr>
      <w:r w:rsidRPr="00B41DAD">
        <w:rPr>
          <w:rFonts w:ascii="Times New Roman" w:hAnsi="Times New Roman"/>
          <w:b/>
          <w:sz w:val="24"/>
          <w:szCs w:val="24"/>
        </w:rPr>
        <w:t xml:space="preserve">Location of the </w:t>
      </w:r>
      <w:r w:rsidR="00601AD9" w:rsidRPr="00B41DAD">
        <w:rPr>
          <w:rFonts w:ascii="Times New Roman" w:hAnsi="Times New Roman"/>
          <w:b/>
          <w:sz w:val="24"/>
          <w:szCs w:val="24"/>
        </w:rPr>
        <w:t>intake</w:t>
      </w:r>
      <w:r w:rsidRPr="00B41DAD">
        <w:rPr>
          <w:rFonts w:ascii="Times New Roman" w:hAnsi="Times New Roman"/>
          <w:b/>
          <w:sz w:val="24"/>
          <w:szCs w:val="24"/>
        </w:rPr>
        <w:t xml:space="preserve"> site</w:t>
      </w:r>
      <w:r w:rsidRPr="00B41DAD">
        <w:rPr>
          <w:rFonts w:ascii="Times New Roman" w:hAnsi="Times New Roman"/>
          <w:sz w:val="24"/>
          <w:szCs w:val="24"/>
        </w:rPr>
        <w:t xml:space="preserve"> using </w:t>
      </w:r>
      <w:r w:rsidR="00A80679" w:rsidRPr="00B41DAD">
        <w:rPr>
          <w:rFonts w:ascii="Times New Roman" w:hAnsi="Times New Roman"/>
          <w:sz w:val="24"/>
          <w:szCs w:val="24"/>
        </w:rPr>
        <w:t>UTM</w:t>
      </w:r>
    </w:p>
    <w:p w:rsidR="00E313E4" w:rsidRPr="00B41DAD" w:rsidRDefault="00E313E4" w:rsidP="00632388">
      <w:pPr>
        <w:pStyle w:val="ListParagraph"/>
        <w:numPr>
          <w:ilvl w:val="0"/>
          <w:numId w:val="18"/>
        </w:numPr>
        <w:spacing w:line="360" w:lineRule="auto"/>
        <w:jc w:val="both"/>
        <w:rPr>
          <w:rFonts w:ascii="Times New Roman" w:hAnsi="Times New Roman"/>
          <w:sz w:val="24"/>
          <w:szCs w:val="24"/>
        </w:rPr>
      </w:pPr>
      <w:r w:rsidRPr="00B41DAD">
        <w:rPr>
          <w:rFonts w:ascii="Times New Roman" w:hAnsi="Times New Roman"/>
          <w:sz w:val="24"/>
          <w:szCs w:val="24"/>
        </w:rPr>
        <w:t>North:</w:t>
      </w:r>
      <w:r w:rsidR="00A80679" w:rsidRPr="00B41DAD">
        <w:rPr>
          <w:rFonts w:ascii="Times New Roman" w:hAnsi="Times New Roman"/>
          <w:sz w:val="24"/>
          <w:szCs w:val="24"/>
        </w:rPr>
        <w:t xml:space="preserve"> 1115537.45</w:t>
      </w:r>
    </w:p>
    <w:p w:rsidR="00BB2133" w:rsidRPr="00B41DAD" w:rsidRDefault="005544AE" w:rsidP="00BB2133">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East</w:t>
      </w:r>
      <w:r w:rsidR="00E313E4" w:rsidRPr="00B41DAD">
        <w:rPr>
          <w:rFonts w:ascii="Times New Roman" w:hAnsi="Times New Roman"/>
          <w:sz w:val="24"/>
          <w:szCs w:val="24"/>
        </w:rPr>
        <w:t>:</w:t>
      </w:r>
      <w:r w:rsidR="00A80679" w:rsidRPr="00B41DAD">
        <w:rPr>
          <w:rFonts w:ascii="Times New Roman" w:hAnsi="Times New Roman"/>
          <w:sz w:val="24"/>
          <w:szCs w:val="24"/>
        </w:rPr>
        <w:t xml:space="preserve"> 604729.41</w:t>
      </w:r>
      <w:r w:rsidR="00BB2133" w:rsidRPr="00B41DAD">
        <w:rPr>
          <w:rFonts w:ascii="Times New Roman" w:hAnsi="Times New Roman"/>
          <w:sz w:val="24"/>
          <w:szCs w:val="24"/>
        </w:rPr>
        <w:t xml:space="preserve"> </w:t>
      </w:r>
    </w:p>
    <w:p w:rsidR="00E313E4" w:rsidRPr="00B41DAD" w:rsidRDefault="00BB2133" w:rsidP="00BB2133">
      <w:pPr>
        <w:pStyle w:val="ListParagraph"/>
        <w:numPr>
          <w:ilvl w:val="0"/>
          <w:numId w:val="18"/>
        </w:numPr>
        <w:spacing w:line="360" w:lineRule="auto"/>
        <w:jc w:val="both"/>
        <w:rPr>
          <w:rFonts w:ascii="Times New Roman" w:hAnsi="Times New Roman"/>
          <w:sz w:val="24"/>
          <w:szCs w:val="24"/>
        </w:rPr>
      </w:pPr>
      <w:r w:rsidRPr="00B41DAD">
        <w:rPr>
          <w:rFonts w:ascii="Times New Roman" w:hAnsi="Times New Roman"/>
          <w:sz w:val="24"/>
          <w:szCs w:val="24"/>
        </w:rPr>
        <w:t xml:space="preserve">Average Altitude: 1139 </w:t>
      </w:r>
      <w:proofErr w:type="spellStart"/>
      <w:r w:rsidRPr="00B41DAD">
        <w:rPr>
          <w:rFonts w:ascii="Times New Roman" w:hAnsi="Times New Roman"/>
          <w:sz w:val="24"/>
          <w:szCs w:val="24"/>
        </w:rPr>
        <w:t>masl</w:t>
      </w:r>
      <w:proofErr w:type="spellEnd"/>
    </w:p>
    <w:p w:rsidR="00BB2133" w:rsidRPr="00B41DAD" w:rsidRDefault="00BB2133" w:rsidP="00BB2133">
      <w:pPr>
        <w:pStyle w:val="ListParagraph"/>
        <w:numPr>
          <w:ilvl w:val="0"/>
          <w:numId w:val="18"/>
        </w:numPr>
        <w:spacing w:line="360" w:lineRule="auto"/>
        <w:jc w:val="both"/>
        <w:rPr>
          <w:rFonts w:ascii="Times New Roman" w:hAnsi="Times New Roman"/>
          <w:sz w:val="24"/>
          <w:szCs w:val="24"/>
        </w:rPr>
      </w:pPr>
      <w:proofErr w:type="spellStart"/>
      <w:r w:rsidRPr="00B41DAD">
        <w:rPr>
          <w:rFonts w:ascii="Times New Roman" w:hAnsi="Times New Roman"/>
          <w:sz w:val="24"/>
          <w:szCs w:val="24"/>
        </w:rPr>
        <w:t>Kebele</w:t>
      </w:r>
      <w:proofErr w:type="spellEnd"/>
      <w:r w:rsidRPr="00B41DAD">
        <w:rPr>
          <w:rFonts w:ascii="Times New Roman" w:hAnsi="Times New Roman"/>
          <w:sz w:val="24"/>
          <w:szCs w:val="24"/>
        </w:rPr>
        <w:t xml:space="preserve">:- </w:t>
      </w:r>
      <w:proofErr w:type="spellStart"/>
      <w:r w:rsidRPr="00B41DAD">
        <w:rPr>
          <w:rFonts w:ascii="Times New Roman" w:hAnsi="Times New Roman"/>
          <w:sz w:val="24"/>
          <w:szCs w:val="24"/>
        </w:rPr>
        <w:t>Balchi</w:t>
      </w:r>
      <w:proofErr w:type="spellEnd"/>
    </w:p>
    <w:p w:rsidR="00E313E4" w:rsidRPr="00B41DAD" w:rsidRDefault="00E313E4" w:rsidP="00632388">
      <w:pPr>
        <w:pStyle w:val="ListParagraph"/>
        <w:numPr>
          <w:ilvl w:val="0"/>
          <w:numId w:val="18"/>
        </w:numPr>
        <w:spacing w:line="360" w:lineRule="auto"/>
        <w:jc w:val="both"/>
        <w:rPr>
          <w:rFonts w:ascii="Times New Roman" w:hAnsi="Times New Roman"/>
          <w:sz w:val="24"/>
          <w:szCs w:val="24"/>
        </w:rPr>
      </w:pPr>
      <w:r w:rsidRPr="00B41DAD">
        <w:rPr>
          <w:rFonts w:ascii="Times New Roman" w:hAnsi="Times New Roman"/>
          <w:sz w:val="24"/>
          <w:szCs w:val="24"/>
        </w:rPr>
        <w:t>Zone:</w:t>
      </w:r>
      <w:r w:rsidR="00916728" w:rsidRPr="00B41DAD">
        <w:rPr>
          <w:rFonts w:ascii="Times New Roman" w:hAnsi="Times New Roman"/>
          <w:sz w:val="24"/>
          <w:szCs w:val="24"/>
        </w:rPr>
        <w:t>-</w:t>
      </w:r>
      <w:r w:rsidRPr="00B41DAD">
        <w:rPr>
          <w:rFonts w:ascii="Times New Roman" w:hAnsi="Times New Roman"/>
          <w:sz w:val="24"/>
          <w:szCs w:val="24"/>
        </w:rPr>
        <w:t xml:space="preserve"> </w:t>
      </w:r>
      <w:r w:rsidR="00A80679" w:rsidRPr="00B41DAD">
        <w:rPr>
          <w:rFonts w:ascii="Times New Roman" w:hAnsi="Times New Roman"/>
          <w:sz w:val="24"/>
          <w:szCs w:val="24"/>
        </w:rPr>
        <w:t>Oromia</w:t>
      </w:r>
    </w:p>
    <w:p w:rsidR="00E313E4" w:rsidRPr="00B41DAD" w:rsidRDefault="0012334B" w:rsidP="00632388">
      <w:pPr>
        <w:pStyle w:val="ListParagraph"/>
        <w:numPr>
          <w:ilvl w:val="0"/>
          <w:numId w:val="18"/>
        </w:numPr>
        <w:spacing w:line="360" w:lineRule="auto"/>
        <w:jc w:val="both"/>
        <w:rPr>
          <w:rFonts w:ascii="Times New Roman" w:hAnsi="Times New Roman"/>
          <w:sz w:val="24"/>
          <w:szCs w:val="24"/>
        </w:rPr>
      </w:pPr>
      <w:proofErr w:type="spellStart"/>
      <w:r w:rsidRPr="00B41DAD">
        <w:rPr>
          <w:rFonts w:ascii="Times New Roman" w:hAnsi="Times New Roman"/>
          <w:sz w:val="24"/>
          <w:szCs w:val="24"/>
        </w:rPr>
        <w:t>Wereda</w:t>
      </w:r>
      <w:proofErr w:type="spellEnd"/>
      <w:r w:rsidR="00601AD9" w:rsidRPr="00B41DAD">
        <w:rPr>
          <w:rFonts w:ascii="Times New Roman" w:hAnsi="Times New Roman"/>
          <w:sz w:val="24"/>
          <w:szCs w:val="24"/>
        </w:rPr>
        <w:t>:</w:t>
      </w:r>
      <w:r w:rsidR="00916728" w:rsidRPr="00B41DAD">
        <w:rPr>
          <w:rFonts w:ascii="Times New Roman" w:hAnsi="Times New Roman"/>
          <w:sz w:val="24"/>
          <w:szCs w:val="24"/>
        </w:rPr>
        <w:t>-</w:t>
      </w:r>
      <w:r w:rsidR="00601AD9" w:rsidRPr="00B41DAD">
        <w:rPr>
          <w:rFonts w:ascii="Times New Roman" w:hAnsi="Times New Roman"/>
          <w:sz w:val="24"/>
          <w:szCs w:val="24"/>
        </w:rPr>
        <w:t xml:space="preserve"> </w:t>
      </w:r>
      <w:proofErr w:type="spellStart"/>
      <w:r w:rsidR="00A80679" w:rsidRPr="00B41DAD">
        <w:rPr>
          <w:rFonts w:ascii="Times New Roman" w:hAnsi="Times New Roman"/>
          <w:sz w:val="24"/>
          <w:szCs w:val="24"/>
        </w:rPr>
        <w:t>Jillie</w:t>
      </w:r>
      <w:proofErr w:type="spellEnd"/>
      <w:r w:rsidR="00A80679" w:rsidRPr="00B41DAD">
        <w:rPr>
          <w:rFonts w:ascii="Times New Roman" w:hAnsi="Times New Roman"/>
          <w:sz w:val="24"/>
          <w:szCs w:val="24"/>
        </w:rPr>
        <w:t xml:space="preserve"> </w:t>
      </w:r>
      <w:proofErr w:type="spellStart"/>
      <w:r w:rsidR="00A80679" w:rsidRPr="00B41DAD">
        <w:rPr>
          <w:rFonts w:ascii="Times New Roman" w:hAnsi="Times New Roman"/>
          <w:sz w:val="24"/>
          <w:szCs w:val="24"/>
        </w:rPr>
        <w:t>Timuga</w:t>
      </w:r>
      <w:proofErr w:type="spellEnd"/>
      <w:r w:rsidR="00601AD9" w:rsidRPr="00B41DAD">
        <w:rPr>
          <w:rFonts w:ascii="Times New Roman" w:hAnsi="Times New Roman"/>
          <w:sz w:val="24"/>
          <w:szCs w:val="24"/>
        </w:rPr>
        <w:t xml:space="preserve"> </w:t>
      </w:r>
    </w:p>
    <w:p w:rsidR="00E313E4" w:rsidRPr="00B41DAD" w:rsidRDefault="00E313E4" w:rsidP="00846B0D">
      <w:pPr>
        <w:pStyle w:val="ListParagraph"/>
        <w:numPr>
          <w:ilvl w:val="0"/>
          <w:numId w:val="17"/>
        </w:numPr>
        <w:jc w:val="both"/>
        <w:rPr>
          <w:rFonts w:ascii="Times New Roman" w:hAnsi="Times New Roman"/>
          <w:b/>
          <w:sz w:val="24"/>
          <w:szCs w:val="24"/>
        </w:rPr>
      </w:pPr>
      <w:r w:rsidRPr="00B41DAD">
        <w:rPr>
          <w:rFonts w:ascii="Times New Roman" w:hAnsi="Times New Roman"/>
          <w:b/>
          <w:sz w:val="24"/>
          <w:szCs w:val="24"/>
        </w:rPr>
        <w:t>Hydrology</w:t>
      </w:r>
    </w:p>
    <w:p w:rsidR="00E313E4" w:rsidRPr="00B41DAD" w:rsidRDefault="00E313E4" w:rsidP="00632388">
      <w:pPr>
        <w:pStyle w:val="ListParagraph"/>
        <w:numPr>
          <w:ilvl w:val="0"/>
          <w:numId w:val="19"/>
        </w:numPr>
        <w:spacing w:line="360" w:lineRule="auto"/>
        <w:jc w:val="both"/>
        <w:rPr>
          <w:rFonts w:ascii="Times New Roman" w:hAnsi="Times New Roman"/>
          <w:sz w:val="24"/>
          <w:szCs w:val="24"/>
        </w:rPr>
      </w:pPr>
      <w:r w:rsidRPr="00B41DAD">
        <w:rPr>
          <w:rFonts w:ascii="Times New Roman" w:hAnsi="Times New Roman"/>
          <w:sz w:val="24"/>
          <w:szCs w:val="24"/>
        </w:rPr>
        <w:t>Design rainfall:</w:t>
      </w:r>
      <w:r w:rsidR="00601AD9" w:rsidRPr="00B41DAD">
        <w:rPr>
          <w:rFonts w:ascii="Times New Roman" w:hAnsi="Times New Roman"/>
          <w:sz w:val="24"/>
          <w:szCs w:val="24"/>
        </w:rPr>
        <w:t xml:space="preserve"> </w:t>
      </w:r>
      <w:r w:rsidR="00A80679" w:rsidRPr="00B41DAD">
        <w:rPr>
          <w:rFonts w:ascii="Times New Roman" w:hAnsi="Times New Roman"/>
          <w:sz w:val="24"/>
          <w:szCs w:val="24"/>
        </w:rPr>
        <w:t>135.65</w:t>
      </w:r>
      <w:r w:rsidR="00601AD9" w:rsidRPr="00B41DAD">
        <w:rPr>
          <w:rFonts w:ascii="Times New Roman" w:hAnsi="Times New Roman"/>
          <w:sz w:val="24"/>
          <w:szCs w:val="24"/>
        </w:rPr>
        <w:t xml:space="preserve"> </w:t>
      </w:r>
      <w:r w:rsidRPr="00B41DAD">
        <w:rPr>
          <w:rFonts w:ascii="Times New Roman" w:hAnsi="Times New Roman"/>
          <w:sz w:val="24"/>
          <w:szCs w:val="24"/>
        </w:rPr>
        <w:t>mm</w:t>
      </w:r>
    </w:p>
    <w:p w:rsidR="00E313E4" w:rsidRPr="00B41DAD" w:rsidRDefault="00E313E4" w:rsidP="00632388">
      <w:pPr>
        <w:pStyle w:val="ListParagraph"/>
        <w:numPr>
          <w:ilvl w:val="0"/>
          <w:numId w:val="20"/>
        </w:numPr>
        <w:spacing w:line="360" w:lineRule="auto"/>
        <w:jc w:val="both"/>
        <w:rPr>
          <w:rFonts w:ascii="Times New Roman" w:hAnsi="Times New Roman"/>
          <w:sz w:val="24"/>
          <w:szCs w:val="24"/>
        </w:rPr>
      </w:pPr>
      <w:r w:rsidRPr="00B41DAD">
        <w:rPr>
          <w:rFonts w:ascii="Times New Roman" w:hAnsi="Times New Roman"/>
          <w:sz w:val="24"/>
          <w:szCs w:val="24"/>
        </w:rPr>
        <w:t>Catchment area:</w:t>
      </w:r>
      <w:r w:rsidR="00601AD9" w:rsidRPr="00B41DAD">
        <w:rPr>
          <w:rFonts w:ascii="Times New Roman" w:hAnsi="Times New Roman"/>
          <w:sz w:val="24"/>
          <w:szCs w:val="24"/>
        </w:rPr>
        <w:t xml:space="preserve"> </w:t>
      </w:r>
      <w:r w:rsidR="00A80679" w:rsidRPr="00B41DAD">
        <w:rPr>
          <w:rFonts w:ascii="Times New Roman" w:hAnsi="Times New Roman"/>
          <w:sz w:val="24"/>
          <w:szCs w:val="24"/>
        </w:rPr>
        <w:t>205.6</w:t>
      </w:r>
      <w:r w:rsidR="007A5BF6" w:rsidRPr="00B41DAD">
        <w:rPr>
          <w:rFonts w:ascii="Times New Roman" w:hAnsi="Times New Roman"/>
          <w:sz w:val="24"/>
          <w:szCs w:val="24"/>
        </w:rPr>
        <w:t>7</w:t>
      </w:r>
      <w:r w:rsidR="00601AD9" w:rsidRPr="00B41DAD">
        <w:rPr>
          <w:rFonts w:ascii="Times New Roman" w:hAnsi="Times New Roman"/>
          <w:sz w:val="24"/>
          <w:szCs w:val="24"/>
        </w:rPr>
        <w:t xml:space="preserve"> </w:t>
      </w:r>
      <w:r w:rsidR="003A3EFC" w:rsidRPr="00B41DAD">
        <w:rPr>
          <w:rFonts w:ascii="Times New Roman" w:hAnsi="Times New Roman"/>
          <w:sz w:val="24"/>
          <w:szCs w:val="24"/>
        </w:rPr>
        <w:t>K</w:t>
      </w:r>
      <w:r w:rsidRPr="00B41DAD">
        <w:rPr>
          <w:rFonts w:ascii="Times New Roman" w:hAnsi="Times New Roman"/>
          <w:sz w:val="24"/>
          <w:szCs w:val="24"/>
        </w:rPr>
        <w:t>m</w:t>
      </w:r>
      <w:r w:rsidRPr="00B41DAD">
        <w:rPr>
          <w:rFonts w:ascii="Times New Roman" w:hAnsi="Times New Roman"/>
          <w:sz w:val="24"/>
          <w:szCs w:val="24"/>
          <w:vertAlign w:val="superscript"/>
        </w:rPr>
        <w:t>2</w:t>
      </w:r>
    </w:p>
    <w:p w:rsidR="00E313E4" w:rsidRPr="00B41DAD" w:rsidRDefault="00E313E4" w:rsidP="00632388">
      <w:pPr>
        <w:pStyle w:val="ListParagraph"/>
        <w:numPr>
          <w:ilvl w:val="0"/>
          <w:numId w:val="20"/>
        </w:numPr>
        <w:spacing w:line="360" w:lineRule="auto"/>
        <w:jc w:val="both"/>
        <w:rPr>
          <w:rFonts w:ascii="Times New Roman" w:hAnsi="Times New Roman"/>
          <w:sz w:val="24"/>
          <w:szCs w:val="24"/>
        </w:rPr>
      </w:pPr>
      <w:r w:rsidRPr="00B41DAD">
        <w:rPr>
          <w:rFonts w:ascii="Times New Roman" w:hAnsi="Times New Roman"/>
          <w:sz w:val="24"/>
          <w:szCs w:val="24"/>
        </w:rPr>
        <w:t>Longest flow path length:</w:t>
      </w:r>
      <w:r w:rsidR="00601AD9" w:rsidRPr="00B41DAD">
        <w:rPr>
          <w:rFonts w:ascii="Times New Roman" w:hAnsi="Times New Roman"/>
          <w:sz w:val="24"/>
          <w:szCs w:val="24"/>
        </w:rPr>
        <w:t xml:space="preserve"> </w:t>
      </w:r>
      <w:r w:rsidR="00A80679" w:rsidRPr="00B41DAD">
        <w:rPr>
          <w:rFonts w:ascii="Times New Roman" w:hAnsi="Times New Roman"/>
          <w:sz w:val="24"/>
          <w:szCs w:val="24"/>
        </w:rPr>
        <w:t>29.9</w:t>
      </w:r>
      <w:r w:rsidR="00601AD9" w:rsidRPr="00B41DAD">
        <w:rPr>
          <w:rFonts w:ascii="Times New Roman" w:hAnsi="Times New Roman"/>
          <w:sz w:val="24"/>
          <w:szCs w:val="24"/>
        </w:rPr>
        <w:t xml:space="preserve"> </w:t>
      </w:r>
      <w:r w:rsidRPr="00B41DAD">
        <w:rPr>
          <w:rFonts w:ascii="Times New Roman" w:hAnsi="Times New Roman"/>
          <w:sz w:val="24"/>
          <w:szCs w:val="24"/>
        </w:rPr>
        <w:t>Km</w:t>
      </w:r>
    </w:p>
    <w:p w:rsidR="00E313E4" w:rsidRPr="00B41DAD" w:rsidRDefault="00E313E4" w:rsidP="00632388">
      <w:pPr>
        <w:pStyle w:val="ListParagraph"/>
        <w:numPr>
          <w:ilvl w:val="0"/>
          <w:numId w:val="20"/>
        </w:numPr>
        <w:spacing w:line="360" w:lineRule="auto"/>
        <w:jc w:val="both"/>
        <w:rPr>
          <w:rFonts w:ascii="Times New Roman" w:hAnsi="Times New Roman"/>
          <w:sz w:val="24"/>
          <w:szCs w:val="24"/>
        </w:rPr>
      </w:pPr>
      <w:r w:rsidRPr="00B41DAD">
        <w:rPr>
          <w:rFonts w:ascii="Times New Roman" w:hAnsi="Times New Roman"/>
          <w:sz w:val="24"/>
          <w:szCs w:val="24"/>
        </w:rPr>
        <w:t>Design flood:</w:t>
      </w:r>
      <w:r w:rsidR="00601AD9" w:rsidRPr="00B41DAD">
        <w:rPr>
          <w:rFonts w:ascii="Times New Roman" w:hAnsi="Times New Roman"/>
          <w:sz w:val="24"/>
          <w:szCs w:val="24"/>
        </w:rPr>
        <w:t xml:space="preserve"> </w:t>
      </w:r>
      <w:r w:rsidR="007A5BF6" w:rsidRPr="00B41DAD">
        <w:rPr>
          <w:rFonts w:ascii="Times New Roman" w:hAnsi="Times New Roman"/>
          <w:sz w:val="24"/>
          <w:szCs w:val="24"/>
        </w:rPr>
        <w:t>496.45</w:t>
      </w:r>
      <w:r w:rsidR="00601AD9" w:rsidRPr="00B41DAD">
        <w:rPr>
          <w:rFonts w:ascii="Times New Roman" w:hAnsi="Times New Roman"/>
          <w:sz w:val="24"/>
          <w:szCs w:val="24"/>
        </w:rPr>
        <w:t xml:space="preserve"> </w:t>
      </w:r>
      <w:r w:rsidRPr="00B41DAD">
        <w:rPr>
          <w:rFonts w:ascii="Times New Roman" w:hAnsi="Times New Roman"/>
          <w:sz w:val="24"/>
          <w:szCs w:val="24"/>
        </w:rPr>
        <w:t>m</w:t>
      </w:r>
      <w:r w:rsidRPr="00B41DAD">
        <w:rPr>
          <w:rFonts w:ascii="Times New Roman" w:hAnsi="Times New Roman"/>
          <w:sz w:val="24"/>
          <w:szCs w:val="24"/>
          <w:vertAlign w:val="superscript"/>
        </w:rPr>
        <w:t>3</w:t>
      </w:r>
      <w:r w:rsidRPr="00B41DAD">
        <w:rPr>
          <w:rFonts w:ascii="Times New Roman" w:hAnsi="Times New Roman"/>
          <w:sz w:val="24"/>
          <w:szCs w:val="24"/>
        </w:rPr>
        <w:t>/sec</w:t>
      </w:r>
    </w:p>
    <w:p w:rsidR="00E313E4" w:rsidRPr="00B41DAD" w:rsidRDefault="00E313E4" w:rsidP="00632388">
      <w:pPr>
        <w:pStyle w:val="ListParagraph"/>
        <w:numPr>
          <w:ilvl w:val="0"/>
          <w:numId w:val="20"/>
        </w:numPr>
        <w:spacing w:line="360" w:lineRule="auto"/>
        <w:jc w:val="both"/>
        <w:rPr>
          <w:rFonts w:ascii="Times New Roman" w:hAnsi="Times New Roman"/>
          <w:sz w:val="24"/>
          <w:szCs w:val="24"/>
        </w:rPr>
      </w:pPr>
      <w:r w:rsidRPr="00B41DAD">
        <w:rPr>
          <w:rFonts w:ascii="Times New Roman" w:hAnsi="Times New Roman"/>
          <w:sz w:val="24"/>
          <w:szCs w:val="24"/>
        </w:rPr>
        <w:t xml:space="preserve">Design base flow: </w:t>
      </w:r>
      <w:r w:rsidR="00034C6D">
        <w:rPr>
          <w:rFonts w:ascii="Times New Roman" w:hAnsi="Times New Roman"/>
          <w:sz w:val="24"/>
          <w:szCs w:val="24"/>
        </w:rPr>
        <w:t>18</w:t>
      </w:r>
      <w:r w:rsidR="00A80679" w:rsidRPr="00B41DAD">
        <w:rPr>
          <w:rFonts w:ascii="Times New Roman" w:hAnsi="Times New Roman"/>
          <w:sz w:val="24"/>
          <w:szCs w:val="24"/>
        </w:rPr>
        <w:t>0</w:t>
      </w:r>
      <w:r w:rsidRPr="00B41DAD">
        <w:rPr>
          <w:rFonts w:ascii="Times New Roman" w:hAnsi="Times New Roman"/>
          <w:sz w:val="24"/>
          <w:szCs w:val="24"/>
        </w:rPr>
        <w:t xml:space="preserve"> lit/se.</w:t>
      </w:r>
    </w:p>
    <w:p w:rsidR="00E313E4" w:rsidRPr="00916728" w:rsidRDefault="00E313E4" w:rsidP="00E313E4">
      <w:pPr>
        <w:pStyle w:val="ListParagraph"/>
        <w:ind w:left="1530"/>
        <w:jc w:val="both"/>
        <w:rPr>
          <w:rFonts w:ascii="Times New Roman" w:hAnsi="Times New Roman"/>
          <w:sz w:val="12"/>
          <w:szCs w:val="12"/>
        </w:rPr>
      </w:pPr>
    </w:p>
    <w:p w:rsidR="00E313E4" w:rsidRPr="00B41DAD" w:rsidRDefault="00E313E4" w:rsidP="00846B0D">
      <w:pPr>
        <w:pStyle w:val="ListParagraph"/>
        <w:numPr>
          <w:ilvl w:val="0"/>
          <w:numId w:val="17"/>
        </w:numPr>
        <w:jc w:val="both"/>
        <w:rPr>
          <w:rFonts w:ascii="Times New Roman" w:hAnsi="Times New Roman"/>
          <w:b/>
          <w:sz w:val="24"/>
          <w:szCs w:val="24"/>
        </w:rPr>
      </w:pPr>
      <w:r w:rsidRPr="00B41DAD">
        <w:rPr>
          <w:rFonts w:ascii="Times New Roman" w:hAnsi="Times New Roman"/>
          <w:b/>
          <w:sz w:val="24"/>
          <w:szCs w:val="24"/>
        </w:rPr>
        <w:t xml:space="preserve">Diversion </w:t>
      </w:r>
      <w:r w:rsidR="006872D2" w:rsidRPr="00B41DAD">
        <w:rPr>
          <w:rFonts w:ascii="Times New Roman" w:hAnsi="Times New Roman"/>
          <w:b/>
          <w:sz w:val="24"/>
          <w:szCs w:val="24"/>
        </w:rPr>
        <w:t>I</w:t>
      </w:r>
      <w:r w:rsidR="00601AD9" w:rsidRPr="00B41DAD">
        <w:rPr>
          <w:rFonts w:ascii="Times New Roman" w:hAnsi="Times New Roman"/>
          <w:b/>
          <w:sz w:val="24"/>
          <w:szCs w:val="24"/>
        </w:rPr>
        <w:t>ntake</w:t>
      </w:r>
      <w:r w:rsidR="00E6321B" w:rsidRPr="00B41DAD">
        <w:rPr>
          <w:rFonts w:ascii="Times New Roman" w:hAnsi="Times New Roman"/>
          <w:sz w:val="24"/>
          <w:szCs w:val="24"/>
        </w:rPr>
        <w:t xml:space="preserve">: </w:t>
      </w:r>
    </w:p>
    <w:p w:rsidR="00E313E4" w:rsidRPr="00B41DAD" w:rsidRDefault="006872D2" w:rsidP="00632388">
      <w:pPr>
        <w:pStyle w:val="ListParagraph"/>
        <w:numPr>
          <w:ilvl w:val="0"/>
          <w:numId w:val="21"/>
        </w:numPr>
        <w:spacing w:line="360" w:lineRule="auto"/>
        <w:jc w:val="both"/>
        <w:rPr>
          <w:rFonts w:ascii="Times New Roman" w:hAnsi="Times New Roman"/>
          <w:sz w:val="24"/>
          <w:szCs w:val="24"/>
        </w:rPr>
      </w:pPr>
      <w:r w:rsidRPr="00B41DAD">
        <w:rPr>
          <w:rFonts w:ascii="Times New Roman" w:hAnsi="Times New Roman"/>
          <w:sz w:val="24"/>
          <w:szCs w:val="24"/>
        </w:rPr>
        <w:t>I</w:t>
      </w:r>
      <w:r w:rsidR="00601AD9" w:rsidRPr="00B41DAD">
        <w:rPr>
          <w:rFonts w:ascii="Times New Roman" w:hAnsi="Times New Roman"/>
          <w:sz w:val="24"/>
          <w:szCs w:val="24"/>
        </w:rPr>
        <w:t>ntake</w:t>
      </w:r>
      <w:r w:rsidR="00E313E4" w:rsidRPr="00B41DAD">
        <w:rPr>
          <w:rFonts w:ascii="Times New Roman" w:hAnsi="Times New Roman"/>
          <w:sz w:val="24"/>
          <w:szCs w:val="24"/>
        </w:rPr>
        <w:t xml:space="preserve"> </w:t>
      </w:r>
      <w:r w:rsidR="006068C3" w:rsidRPr="00B41DAD">
        <w:rPr>
          <w:rFonts w:ascii="Times New Roman" w:hAnsi="Times New Roman"/>
          <w:sz w:val="24"/>
          <w:szCs w:val="24"/>
        </w:rPr>
        <w:t>type: Rectangular filled by Cyclopean concrete</w:t>
      </w:r>
    </w:p>
    <w:p w:rsidR="00E313E4" w:rsidRPr="00B41DAD" w:rsidRDefault="00FC4AE1" w:rsidP="00632388">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Depth of bed bar</w:t>
      </w:r>
      <w:r w:rsidR="00E313E4" w:rsidRPr="00B41DAD">
        <w:rPr>
          <w:rFonts w:ascii="Times New Roman" w:hAnsi="Times New Roman"/>
          <w:sz w:val="24"/>
          <w:szCs w:val="24"/>
        </w:rPr>
        <w:t>:</w:t>
      </w:r>
      <w:r w:rsidR="006872D2" w:rsidRPr="00B41DAD">
        <w:rPr>
          <w:rFonts w:ascii="Times New Roman" w:hAnsi="Times New Roman"/>
          <w:sz w:val="24"/>
          <w:szCs w:val="24"/>
        </w:rPr>
        <w:t xml:space="preserve"> </w:t>
      </w:r>
      <w:r w:rsidR="006068C3" w:rsidRPr="00B41DAD">
        <w:rPr>
          <w:rFonts w:ascii="Times New Roman" w:hAnsi="Times New Roman"/>
          <w:sz w:val="24"/>
          <w:szCs w:val="24"/>
        </w:rPr>
        <w:t>3</w:t>
      </w:r>
      <w:r w:rsidR="006872D2" w:rsidRPr="00B41DAD">
        <w:rPr>
          <w:rFonts w:ascii="Times New Roman" w:hAnsi="Times New Roman"/>
          <w:sz w:val="24"/>
          <w:szCs w:val="24"/>
        </w:rPr>
        <w:t xml:space="preserve"> </w:t>
      </w:r>
      <w:r w:rsidR="00E313E4" w:rsidRPr="00B41DAD">
        <w:rPr>
          <w:rFonts w:ascii="Times New Roman" w:hAnsi="Times New Roman"/>
          <w:sz w:val="24"/>
          <w:szCs w:val="24"/>
        </w:rPr>
        <w:t>m</w:t>
      </w:r>
    </w:p>
    <w:p w:rsidR="00E313E4" w:rsidRPr="00B41DAD" w:rsidRDefault="00E313E4" w:rsidP="00632388">
      <w:pPr>
        <w:pStyle w:val="ListParagraph"/>
        <w:numPr>
          <w:ilvl w:val="0"/>
          <w:numId w:val="21"/>
        </w:numPr>
        <w:spacing w:line="360" w:lineRule="auto"/>
        <w:jc w:val="both"/>
        <w:rPr>
          <w:rFonts w:ascii="Times New Roman" w:hAnsi="Times New Roman"/>
          <w:sz w:val="24"/>
          <w:szCs w:val="24"/>
        </w:rPr>
      </w:pPr>
      <w:r w:rsidRPr="00B41DAD">
        <w:rPr>
          <w:rFonts w:ascii="Times New Roman" w:hAnsi="Times New Roman"/>
          <w:sz w:val="24"/>
          <w:szCs w:val="24"/>
        </w:rPr>
        <w:t>Gross crest length:</w:t>
      </w:r>
      <w:r w:rsidR="006872D2" w:rsidRPr="00B41DAD">
        <w:rPr>
          <w:rFonts w:ascii="Times New Roman" w:hAnsi="Times New Roman"/>
          <w:sz w:val="24"/>
          <w:szCs w:val="24"/>
        </w:rPr>
        <w:t xml:space="preserve"> </w:t>
      </w:r>
      <w:r w:rsidR="006068C3" w:rsidRPr="00B41DAD">
        <w:rPr>
          <w:rFonts w:ascii="Times New Roman" w:hAnsi="Times New Roman"/>
          <w:sz w:val="24"/>
          <w:szCs w:val="24"/>
        </w:rPr>
        <w:t>110</w:t>
      </w:r>
      <w:r w:rsidR="006872D2" w:rsidRPr="00B41DAD">
        <w:rPr>
          <w:rFonts w:ascii="Times New Roman" w:hAnsi="Times New Roman"/>
          <w:sz w:val="24"/>
          <w:szCs w:val="24"/>
        </w:rPr>
        <w:t xml:space="preserve"> </w:t>
      </w:r>
      <w:r w:rsidRPr="00B41DAD">
        <w:rPr>
          <w:rFonts w:ascii="Times New Roman" w:hAnsi="Times New Roman"/>
          <w:sz w:val="24"/>
          <w:szCs w:val="24"/>
        </w:rPr>
        <w:t>m</w:t>
      </w:r>
    </w:p>
    <w:p w:rsidR="00E313E4" w:rsidRPr="00B41DAD" w:rsidRDefault="006872D2" w:rsidP="00632388">
      <w:pPr>
        <w:pStyle w:val="ListParagraph"/>
        <w:numPr>
          <w:ilvl w:val="0"/>
          <w:numId w:val="21"/>
        </w:numPr>
        <w:spacing w:line="360" w:lineRule="auto"/>
        <w:jc w:val="both"/>
        <w:rPr>
          <w:rFonts w:ascii="Times New Roman" w:hAnsi="Times New Roman"/>
          <w:sz w:val="24"/>
          <w:szCs w:val="24"/>
        </w:rPr>
      </w:pPr>
      <w:r w:rsidRPr="00B41DAD">
        <w:rPr>
          <w:rFonts w:ascii="Times New Roman" w:hAnsi="Times New Roman"/>
          <w:sz w:val="24"/>
          <w:szCs w:val="24"/>
        </w:rPr>
        <w:t>I</w:t>
      </w:r>
      <w:r w:rsidR="00601AD9" w:rsidRPr="00B41DAD">
        <w:rPr>
          <w:rFonts w:ascii="Times New Roman" w:hAnsi="Times New Roman"/>
          <w:sz w:val="24"/>
          <w:szCs w:val="24"/>
        </w:rPr>
        <w:t>ntake</w:t>
      </w:r>
      <w:r w:rsidR="00E313E4" w:rsidRPr="00B41DAD">
        <w:rPr>
          <w:rFonts w:ascii="Times New Roman" w:hAnsi="Times New Roman"/>
          <w:sz w:val="24"/>
          <w:szCs w:val="24"/>
        </w:rPr>
        <w:t xml:space="preserve"> crest level:</w:t>
      </w:r>
      <w:r w:rsidRPr="00B41DAD">
        <w:rPr>
          <w:rFonts w:ascii="Times New Roman" w:hAnsi="Times New Roman"/>
          <w:sz w:val="24"/>
          <w:szCs w:val="24"/>
        </w:rPr>
        <w:t xml:space="preserve"> </w:t>
      </w:r>
      <w:r w:rsidR="006068C3" w:rsidRPr="00B41DAD">
        <w:rPr>
          <w:rFonts w:ascii="Times New Roman" w:hAnsi="Times New Roman"/>
          <w:sz w:val="24"/>
          <w:szCs w:val="24"/>
        </w:rPr>
        <w:t>1139</w:t>
      </w:r>
      <w:r w:rsidRPr="00B41DAD">
        <w:rPr>
          <w:rFonts w:ascii="Times New Roman" w:hAnsi="Times New Roman"/>
          <w:sz w:val="24"/>
          <w:szCs w:val="24"/>
        </w:rPr>
        <w:t xml:space="preserve"> </w:t>
      </w:r>
      <w:proofErr w:type="spellStart"/>
      <w:r w:rsidR="00E313E4" w:rsidRPr="00B41DAD">
        <w:rPr>
          <w:rFonts w:ascii="Times New Roman" w:hAnsi="Times New Roman"/>
          <w:sz w:val="24"/>
          <w:szCs w:val="24"/>
        </w:rPr>
        <w:t>m.a.s.l</w:t>
      </w:r>
      <w:proofErr w:type="spellEnd"/>
    </w:p>
    <w:p w:rsidR="00E313E4" w:rsidRPr="00B41DAD" w:rsidRDefault="00E313E4" w:rsidP="00632388">
      <w:pPr>
        <w:pStyle w:val="ListParagraph"/>
        <w:numPr>
          <w:ilvl w:val="0"/>
          <w:numId w:val="21"/>
        </w:numPr>
        <w:spacing w:line="360" w:lineRule="auto"/>
        <w:jc w:val="both"/>
        <w:rPr>
          <w:rFonts w:ascii="Times New Roman" w:hAnsi="Times New Roman"/>
          <w:sz w:val="24"/>
          <w:szCs w:val="24"/>
        </w:rPr>
      </w:pPr>
      <w:r w:rsidRPr="00B41DAD">
        <w:rPr>
          <w:rFonts w:ascii="Times New Roman" w:hAnsi="Times New Roman"/>
          <w:sz w:val="24"/>
          <w:szCs w:val="24"/>
        </w:rPr>
        <w:t>U/S HFL:</w:t>
      </w:r>
      <w:r w:rsidR="006872D2" w:rsidRPr="00B41DAD">
        <w:rPr>
          <w:rFonts w:ascii="Times New Roman" w:hAnsi="Times New Roman"/>
          <w:sz w:val="24"/>
          <w:szCs w:val="24"/>
        </w:rPr>
        <w:t xml:space="preserve"> </w:t>
      </w:r>
      <w:r w:rsidR="006068C3" w:rsidRPr="00B41DAD">
        <w:rPr>
          <w:rFonts w:ascii="Times New Roman" w:hAnsi="Times New Roman"/>
          <w:sz w:val="24"/>
          <w:szCs w:val="24"/>
        </w:rPr>
        <w:t>1141</w:t>
      </w:r>
      <w:r w:rsidR="006872D2" w:rsidRPr="00B41DAD">
        <w:rPr>
          <w:rFonts w:ascii="Times New Roman" w:hAnsi="Times New Roman"/>
          <w:sz w:val="24"/>
          <w:szCs w:val="24"/>
        </w:rPr>
        <w:t xml:space="preserve"> </w:t>
      </w:r>
      <w:proofErr w:type="spellStart"/>
      <w:r w:rsidRPr="00B41DAD">
        <w:rPr>
          <w:rFonts w:ascii="Times New Roman" w:hAnsi="Times New Roman"/>
          <w:sz w:val="24"/>
          <w:szCs w:val="24"/>
        </w:rPr>
        <w:t>m.a.s.l</w:t>
      </w:r>
      <w:proofErr w:type="spellEnd"/>
    </w:p>
    <w:p w:rsidR="00E313E4" w:rsidRPr="00B41DAD" w:rsidRDefault="00E313E4" w:rsidP="00632388">
      <w:pPr>
        <w:pStyle w:val="ListParagraph"/>
        <w:numPr>
          <w:ilvl w:val="0"/>
          <w:numId w:val="21"/>
        </w:numPr>
        <w:spacing w:line="360" w:lineRule="auto"/>
        <w:jc w:val="both"/>
        <w:rPr>
          <w:rFonts w:ascii="Times New Roman" w:hAnsi="Times New Roman"/>
          <w:sz w:val="24"/>
          <w:szCs w:val="24"/>
        </w:rPr>
      </w:pPr>
      <w:r w:rsidRPr="00B41DAD">
        <w:rPr>
          <w:rFonts w:ascii="Times New Roman" w:hAnsi="Times New Roman"/>
          <w:sz w:val="24"/>
          <w:szCs w:val="24"/>
        </w:rPr>
        <w:t>D/s HFL:</w:t>
      </w:r>
      <w:r w:rsidR="006872D2" w:rsidRPr="00B41DAD">
        <w:rPr>
          <w:rFonts w:ascii="Times New Roman" w:hAnsi="Times New Roman"/>
          <w:sz w:val="24"/>
          <w:szCs w:val="24"/>
        </w:rPr>
        <w:t xml:space="preserve"> </w:t>
      </w:r>
      <w:r w:rsidR="00E6321B" w:rsidRPr="00B41DAD">
        <w:rPr>
          <w:rFonts w:ascii="Times New Roman" w:hAnsi="Times New Roman"/>
          <w:sz w:val="24"/>
          <w:szCs w:val="24"/>
        </w:rPr>
        <w:t>1141</w:t>
      </w:r>
      <w:r w:rsidRPr="00B41DAD">
        <w:rPr>
          <w:rFonts w:ascii="Times New Roman" w:hAnsi="Times New Roman"/>
          <w:sz w:val="24"/>
          <w:szCs w:val="24"/>
        </w:rPr>
        <w:t xml:space="preserve"> </w:t>
      </w:r>
      <w:proofErr w:type="spellStart"/>
      <w:r w:rsidRPr="00B41DAD">
        <w:rPr>
          <w:rFonts w:ascii="Times New Roman" w:hAnsi="Times New Roman"/>
          <w:sz w:val="24"/>
          <w:szCs w:val="24"/>
        </w:rPr>
        <w:t>m.a.s.l</w:t>
      </w:r>
      <w:proofErr w:type="spellEnd"/>
    </w:p>
    <w:p w:rsidR="00E313E4" w:rsidRPr="00916728" w:rsidRDefault="00E313E4" w:rsidP="00E313E4">
      <w:pPr>
        <w:pStyle w:val="ListParagraph"/>
        <w:ind w:left="1530"/>
        <w:jc w:val="both"/>
        <w:rPr>
          <w:rFonts w:ascii="Times New Roman" w:hAnsi="Times New Roman"/>
          <w:sz w:val="10"/>
          <w:szCs w:val="10"/>
        </w:rPr>
      </w:pPr>
    </w:p>
    <w:p w:rsidR="00E313E4" w:rsidRPr="00B41DAD" w:rsidRDefault="00E313E4" w:rsidP="00846B0D">
      <w:pPr>
        <w:pStyle w:val="ListParagraph"/>
        <w:numPr>
          <w:ilvl w:val="0"/>
          <w:numId w:val="17"/>
        </w:numPr>
        <w:jc w:val="both"/>
        <w:rPr>
          <w:rFonts w:ascii="Times New Roman" w:hAnsi="Times New Roman"/>
          <w:b/>
          <w:sz w:val="24"/>
          <w:szCs w:val="24"/>
        </w:rPr>
      </w:pPr>
      <w:r w:rsidRPr="00B41DAD">
        <w:rPr>
          <w:rFonts w:ascii="Times New Roman" w:hAnsi="Times New Roman"/>
          <w:b/>
          <w:sz w:val="24"/>
          <w:szCs w:val="24"/>
        </w:rPr>
        <w:t>Outlet</w:t>
      </w:r>
    </w:p>
    <w:p w:rsidR="00E313E4" w:rsidRPr="00B41DAD" w:rsidRDefault="00E313E4" w:rsidP="00632388">
      <w:pPr>
        <w:pStyle w:val="ListParagraph"/>
        <w:numPr>
          <w:ilvl w:val="0"/>
          <w:numId w:val="23"/>
        </w:numPr>
        <w:spacing w:line="360" w:lineRule="auto"/>
        <w:jc w:val="both"/>
        <w:rPr>
          <w:rFonts w:ascii="Times New Roman" w:hAnsi="Times New Roman"/>
          <w:sz w:val="24"/>
          <w:szCs w:val="24"/>
        </w:rPr>
      </w:pPr>
      <w:r w:rsidRPr="00B41DAD">
        <w:rPr>
          <w:rFonts w:ascii="Times New Roman" w:hAnsi="Times New Roman"/>
          <w:sz w:val="24"/>
          <w:szCs w:val="24"/>
        </w:rPr>
        <w:t>Sill level:</w:t>
      </w:r>
      <w:r w:rsidR="006872D2" w:rsidRPr="00B41DAD">
        <w:rPr>
          <w:rFonts w:ascii="Times New Roman" w:hAnsi="Times New Roman"/>
          <w:sz w:val="24"/>
          <w:szCs w:val="24"/>
        </w:rPr>
        <w:t xml:space="preserve"> </w:t>
      </w:r>
      <w:r w:rsidR="00E6321B" w:rsidRPr="00B41DAD">
        <w:rPr>
          <w:rFonts w:ascii="Times New Roman" w:hAnsi="Times New Roman"/>
          <w:sz w:val="24"/>
          <w:szCs w:val="24"/>
        </w:rPr>
        <w:t>1139</w:t>
      </w:r>
      <w:r w:rsidR="006872D2" w:rsidRPr="00B41DAD">
        <w:rPr>
          <w:rFonts w:ascii="Times New Roman" w:hAnsi="Times New Roman"/>
          <w:sz w:val="24"/>
          <w:szCs w:val="24"/>
        </w:rPr>
        <w:t xml:space="preserve"> </w:t>
      </w:r>
      <w:proofErr w:type="spellStart"/>
      <w:r w:rsidR="006872D2" w:rsidRPr="00B41DAD">
        <w:rPr>
          <w:rFonts w:ascii="Times New Roman" w:hAnsi="Times New Roman"/>
          <w:sz w:val="24"/>
          <w:szCs w:val="24"/>
        </w:rPr>
        <w:t>m.a.s.l</w:t>
      </w:r>
      <w:proofErr w:type="spellEnd"/>
    </w:p>
    <w:p w:rsidR="00E313E4" w:rsidRPr="00B41DAD" w:rsidRDefault="00E313E4" w:rsidP="00632388">
      <w:pPr>
        <w:pStyle w:val="ListParagraph"/>
        <w:numPr>
          <w:ilvl w:val="0"/>
          <w:numId w:val="23"/>
        </w:numPr>
        <w:spacing w:line="360" w:lineRule="auto"/>
        <w:jc w:val="both"/>
        <w:rPr>
          <w:rFonts w:ascii="Times New Roman" w:hAnsi="Times New Roman"/>
          <w:sz w:val="24"/>
          <w:szCs w:val="24"/>
        </w:rPr>
      </w:pPr>
      <w:r w:rsidRPr="00B41DAD">
        <w:rPr>
          <w:rFonts w:ascii="Times New Roman" w:hAnsi="Times New Roman"/>
          <w:sz w:val="24"/>
          <w:szCs w:val="24"/>
        </w:rPr>
        <w:t>Opening dimension:</w:t>
      </w:r>
      <w:r w:rsidR="006872D2" w:rsidRPr="00B41DAD">
        <w:rPr>
          <w:rFonts w:ascii="Times New Roman" w:hAnsi="Times New Roman"/>
          <w:sz w:val="24"/>
          <w:szCs w:val="24"/>
        </w:rPr>
        <w:t xml:space="preserve"> </w:t>
      </w:r>
      <w:r w:rsidR="001D49CC" w:rsidRPr="00B41DAD">
        <w:rPr>
          <w:rFonts w:ascii="Times New Roman" w:hAnsi="Times New Roman"/>
          <w:sz w:val="24"/>
          <w:szCs w:val="24"/>
        </w:rPr>
        <w:t>0.6</w:t>
      </w:r>
      <w:r w:rsidR="00E6321B" w:rsidRPr="00B41DAD">
        <w:rPr>
          <w:rFonts w:ascii="Times New Roman" w:hAnsi="Times New Roman"/>
          <w:sz w:val="24"/>
          <w:szCs w:val="24"/>
        </w:rPr>
        <w:t>*0.5</w:t>
      </w:r>
      <w:r w:rsidR="006872D2" w:rsidRPr="00B41DAD">
        <w:rPr>
          <w:rFonts w:ascii="Times New Roman" w:hAnsi="Times New Roman"/>
          <w:sz w:val="24"/>
          <w:szCs w:val="24"/>
        </w:rPr>
        <w:t xml:space="preserve"> </w:t>
      </w:r>
      <w:r w:rsidRPr="00B41DAD">
        <w:rPr>
          <w:rFonts w:ascii="Times New Roman" w:hAnsi="Times New Roman"/>
          <w:sz w:val="24"/>
          <w:szCs w:val="24"/>
        </w:rPr>
        <w:t>m</w:t>
      </w:r>
      <w:r w:rsidRPr="00B41DAD">
        <w:rPr>
          <w:rFonts w:ascii="Times New Roman" w:hAnsi="Times New Roman"/>
          <w:sz w:val="24"/>
          <w:szCs w:val="24"/>
          <w:vertAlign w:val="superscript"/>
        </w:rPr>
        <w:t>2</w:t>
      </w:r>
    </w:p>
    <w:p w:rsidR="00E313E4" w:rsidRPr="00B41DAD" w:rsidRDefault="00E313E4" w:rsidP="00632388">
      <w:pPr>
        <w:pStyle w:val="ListParagraph"/>
        <w:numPr>
          <w:ilvl w:val="0"/>
          <w:numId w:val="23"/>
        </w:numPr>
        <w:spacing w:line="360" w:lineRule="auto"/>
        <w:jc w:val="both"/>
        <w:rPr>
          <w:rFonts w:ascii="Times New Roman" w:hAnsi="Times New Roman"/>
          <w:b/>
          <w:sz w:val="24"/>
          <w:szCs w:val="24"/>
        </w:rPr>
      </w:pPr>
      <w:r w:rsidRPr="00B41DAD">
        <w:rPr>
          <w:rFonts w:ascii="Times New Roman" w:hAnsi="Times New Roman"/>
          <w:sz w:val="24"/>
          <w:szCs w:val="24"/>
        </w:rPr>
        <w:t>Discharge capacity:</w:t>
      </w:r>
      <w:r w:rsidRPr="00B41DAD">
        <w:rPr>
          <w:rFonts w:ascii="Times New Roman" w:hAnsi="Times New Roman"/>
          <w:b/>
          <w:sz w:val="24"/>
          <w:szCs w:val="24"/>
        </w:rPr>
        <w:t xml:space="preserve"> </w:t>
      </w:r>
      <w:r w:rsidR="001D49CC" w:rsidRPr="00B41DAD">
        <w:rPr>
          <w:rFonts w:ascii="Times New Roman" w:hAnsi="Times New Roman"/>
          <w:sz w:val="24"/>
          <w:szCs w:val="24"/>
        </w:rPr>
        <w:t>132</w:t>
      </w:r>
      <w:r w:rsidR="006872D2" w:rsidRPr="00B41DAD">
        <w:rPr>
          <w:rFonts w:ascii="Times New Roman" w:hAnsi="Times New Roman"/>
          <w:sz w:val="24"/>
          <w:szCs w:val="24"/>
        </w:rPr>
        <w:t xml:space="preserve"> </w:t>
      </w:r>
      <w:r w:rsidRPr="00B41DAD">
        <w:rPr>
          <w:rFonts w:ascii="Times New Roman" w:hAnsi="Times New Roman"/>
          <w:sz w:val="24"/>
          <w:szCs w:val="24"/>
        </w:rPr>
        <w:t>lit/sec.</w:t>
      </w:r>
    </w:p>
    <w:p w:rsidR="00E313E4" w:rsidRPr="00916728" w:rsidRDefault="00E313E4" w:rsidP="00E313E4">
      <w:pPr>
        <w:rPr>
          <w:rFonts w:ascii="Times New Roman" w:hAnsi="Times New Roman"/>
          <w:b/>
          <w:sz w:val="28"/>
          <w:szCs w:val="24"/>
        </w:rPr>
      </w:pPr>
      <w:r w:rsidRPr="00916728">
        <w:rPr>
          <w:rFonts w:ascii="Times New Roman" w:hAnsi="Times New Roman"/>
          <w:b/>
          <w:sz w:val="28"/>
          <w:szCs w:val="24"/>
        </w:rPr>
        <w:t>Irrigation and drainage systems Infrastructure</w:t>
      </w:r>
    </w:p>
    <w:p w:rsidR="00E313E4" w:rsidRPr="00916728" w:rsidRDefault="00E313E4" w:rsidP="00D4719C">
      <w:pPr>
        <w:pStyle w:val="ListParagraph"/>
        <w:numPr>
          <w:ilvl w:val="0"/>
          <w:numId w:val="36"/>
        </w:numPr>
        <w:spacing w:after="0" w:line="360" w:lineRule="auto"/>
        <w:jc w:val="both"/>
        <w:rPr>
          <w:rFonts w:ascii="Times New Roman" w:hAnsi="Times New Roman"/>
          <w:sz w:val="24"/>
          <w:szCs w:val="24"/>
        </w:rPr>
      </w:pPr>
      <w:r w:rsidRPr="00916728">
        <w:rPr>
          <w:rFonts w:ascii="Times New Roman" w:hAnsi="Times New Roman"/>
          <w:sz w:val="24"/>
          <w:szCs w:val="24"/>
        </w:rPr>
        <w:t>Command area size:</w:t>
      </w:r>
      <w:r w:rsidR="0068035A">
        <w:rPr>
          <w:rFonts w:ascii="Times New Roman" w:hAnsi="Times New Roman"/>
          <w:sz w:val="24"/>
          <w:szCs w:val="24"/>
        </w:rPr>
        <w:t>97</w:t>
      </w:r>
      <w:r w:rsidR="008318F4" w:rsidRPr="00916728">
        <w:rPr>
          <w:rFonts w:ascii="Nyala" w:hAnsi="Nyala"/>
          <w:sz w:val="24"/>
          <w:szCs w:val="24"/>
        </w:rPr>
        <w:t xml:space="preserve"> </w:t>
      </w:r>
      <w:r w:rsidRPr="00916728">
        <w:rPr>
          <w:rFonts w:ascii="Times New Roman" w:hAnsi="Times New Roman"/>
          <w:sz w:val="24"/>
          <w:szCs w:val="24"/>
        </w:rPr>
        <w:t>ha</w:t>
      </w:r>
    </w:p>
    <w:p w:rsidR="00E313E4" w:rsidRPr="00916728" w:rsidRDefault="00E313E4" w:rsidP="00D4719C">
      <w:pPr>
        <w:pStyle w:val="ListParagraph"/>
        <w:numPr>
          <w:ilvl w:val="0"/>
          <w:numId w:val="36"/>
        </w:numPr>
        <w:spacing w:after="0" w:line="360" w:lineRule="auto"/>
        <w:jc w:val="both"/>
        <w:rPr>
          <w:rFonts w:ascii="Times New Roman" w:hAnsi="Times New Roman"/>
          <w:sz w:val="24"/>
          <w:szCs w:val="24"/>
        </w:rPr>
      </w:pPr>
      <w:r w:rsidRPr="00916728">
        <w:rPr>
          <w:rFonts w:ascii="Times New Roman" w:hAnsi="Times New Roman"/>
          <w:sz w:val="24"/>
          <w:szCs w:val="24"/>
        </w:rPr>
        <w:lastRenderedPageBreak/>
        <w:t xml:space="preserve">Type of soil of the command area is dominantly </w:t>
      </w:r>
      <w:r w:rsidR="00E6321B" w:rsidRPr="00916728">
        <w:rPr>
          <w:rFonts w:ascii="Times New Roman" w:hAnsi="Times New Roman"/>
          <w:sz w:val="24"/>
          <w:szCs w:val="24"/>
        </w:rPr>
        <w:t xml:space="preserve">black </w:t>
      </w:r>
      <w:proofErr w:type="spellStart"/>
      <w:r w:rsidR="00E6321B" w:rsidRPr="00916728">
        <w:rPr>
          <w:rFonts w:ascii="Times New Roman" w:hAnsi="Times New Roman"/>
          <w:sz w:val="24"/>
          <w:szCs w:val="24"/>
        </w:rPr>
        <w:t>cotten</w:t>
      </w:r>
      <w:proofErr w:type="spellEnd"/>
      <w:r w:rsidRPr="00916728">
        <w:rPr>
          <w:rFonts w:ascii="Times New Roman" w:hAnsi="Times New Roman"/>
          <w:sz w:val="24"/>
          <w:szCs w:val="24"/>
        </w:rPr>
        <w:t xml:space="preserve"> soil </w:t>
      </w:r>
    </w:p>
    <w:p w:rsidR="00E313E4" w:rsidRPr="00B41DAD" w:rsidRDefault="00E313E4" w:rsidP="00D4719C">
      <w:pPr>
        <w:pStyle w:val="ListParagraph"/>
        <w:numPr>
          <w:ilvl w:val="0"/>
          <w:numId w:val="36"/>
        </w:numPr>
        <w:spacing w:after="0" w:line="360" w:lineRule="auto"/>
        <w:contextualSpacing w:val="0"/>
        <w:rPr>
          <w:rFonts w:ascii="Times New Roman" w:hAnsi="Times New Roman"/>
          <w:sz w:val="24"/>
          <w:szCs w:val="24"/>
          <w:lang w:val="it-IT"/>
        </w:rPr>
      </w:pPr>
      <w:r w:rsidRPr="00B41DAD">
        <w:rPr>
          <w:rFonts w:ascii="Times New Roman" w:hAnsi="Times New Roman"/>
          <w:sz w:val="24"/>
          <w:szCs w:val="24"/>
        </w:rPr>
        <w:t>Design discharge of the main canal</w:t>
      </w:r>
      <w:r w:rsidRPr="00B41DAD">
        <w:rPr>
          <w:rFonts w:ascii="Times New Roman" w:hAnsi="Times New Roman"/>
          <w:sz w:val="24"/>
          <w:szCs w:val="24"/>
          <w:lang w:val="it-IT"/>
        </w:rPr>
        <w:t xml:space="preserve"> = </w:t>
      </w:r>
      <w:r w:rsidR="001D49CC" w:rsidRPr="00B41DAD">
        <w:rPr>
          <w:rFonts w:ascii="Times New Roman" w:hAnsi="Times New Roman"/>
          <w:sz w:val="24"/>
          <w:szCs w:val="24"/>
          <w:lang w:val="it-IT"/>
        </w:rPr>
        <w:t>132</w:t>
      </w:r>
      <w:r w:rsidRPr="00B41DAD">
        <w:rPr>
          <w:rFonts w:ascii="Times New Roman" w:hAnsi="Times New Roman"/>
          <w:sz w:val="24"/>
          <w:szCs w:val="24"/>
          <w:lang w:val="it-IT"/>
        </w:rPr>
        <w:t xml:space="preserve"> l/sec </w:t>
      </w:r>
    </w:p>
    <w:p w:rsidR="00E313E4" w:rsidRPr="00B41DAD" w:rsidRDefault="00E313E4" w:rsidP="00D4719C">
      <w:pPr>
        <w:pStyle w:val="ListParagraph"/>
        <w:numPr>
          <w:ilvl w:val="0"/>
          <w:numId w:val="36"/>
        </w:numPr>
        <w:spacing w:after="0" w:line="360" w:lineRule="auto"/>
        <w:jc w:val="both"/>
        <w:rPr>
          <w:rFonts w:ascii="Times New Roman" w:hAnsi="Times New Roman"/>
          <w:sz w:val="24"/>
          <w:szCs w:val="24"/>
        </w:rPr>
      </w:pPr>
      <w:r w:rsidRPr="00B41DAD">
        <w:rPr>
          <w:rFonts w:ascii="Times New Roman" w:hAnsi="Times New Roman"/>
          <w:sz w:val="24"/>
          <w:szCs w:val="24"/>
        </w:rPr>
        <w:t xml:space="preserve">Irrigation system layout consists of one </w:t>
      </w:r>
      <w:r w:rsidR="00E6321B" w:rsidRPr="00B41DAD">
        <w:rPr>
          <w:rFonts w:ascii="Times New Roman" w:hAnsi="Times New Roman"/>
          <w:sz w:val="24"/>
          <w:szCs w:val="24"/>
        </w:rPr>
        <w:t>lined main canal, 2</w:t>
      </w:r>
      <w:r w:rsidRPr="00B41DAD">
        <w:rPr>
          <w:rFonts w:ascii="Times New Roman" w:hAnsi="Times New Roman"/>
          <w:sz w:val="24"/>
          <w:szCs w:val="24"/>
        </w:rPr>
        <w:t xml:space="preserve"> secondary </w:t>
      </w:r>
      <w:r w:rsidR="001D49CC" w:rsidRPr="00B41DAD">
        <w:rPr>
          <w:rFonts w:ascii="Times New Roman" w:hAnsi="Times New Roman"/>
          <w:sz w:val="24"/>
          <w:szCs w:val="24"/>
        </w:rPr>
        <w:t>lined canals and 11</w:t>
      </w:r>
      <w:r w:rsidRPr="00B41DAD">
        <w:rPr>
          <w:rFonts w:ascii="Times New Roman" w:hAnsi="Times New Roman"/>
          <w:sz w:val="24"/>
          <w:szCs w:val="24"/>
        </w:rPr>
        <w:t xml:space="preserve"> tertiary canals</w:t>
      </w:r>
      <w:r w:rsidR="001D49CC" w:rsidRPr="00B41DAD">
        <w:rPr>
          <w:rFonts w:ascii="Times New Roman" w:hAnsi="Times New Roman"/>
          <w:sz w:val="24"/>
          <w:szCs w:val="24"/>
        </w:rPr>
        <w:t xml:space="preserve"> and many FC</w:t>
      </w:r>
      <w:r w:rsidR="00E6321B" w:rsidRPr="00B41DAD">
        <w:rPr>
          <w:rFonts w:ascii="Times New Roman" w:hAnsi="Times New Roman"/>
          <w:sz w:val="24"/>
          <w:szCs w:val="24"/>
        </w:rPr>
        <w:t>.</w:t>
      </w:r>
    </w:p>
    <w:p w:rsidR="00E313E4" w:rsidRPr="00B41DAD" w:rsidRDefault="00E313E4" w:rsidP="00D4719C">
      <w:pPr>
        <w:pStyle w:val="ListParagraph"/>
        <w:numPr>
          <w:ilvl w:val="0"/>
          <w:numId w:val="36"/>
        </w:numPr>
        <w:spacing w:after="0" w:line="360" w:lineRule="auto"/>
        <w:jc w:val="both"/>
        <w:rPr>
          <w:rFonts w:ascii="Times New Roman" w:hAnsi="Times New Roman"/>
          <w:sz w:val="24"/>
          <w:szCs w:val="24"/>
        </w:rPr>
      </w:pPr>
      <w:r w:rsidRPr="00B41DAD">
        <w:rPr>
          <w:rFonts w:ascii="Times New Roman" w:hAnsi="Times New Roman"/>
          <w:sz w:val="24"/>
          <w:szCs w:val="24"/>
        </w:rPr>
        <w:t>Main irrigation structures designed are</w:t>
      </w:r>
      <w:r w:rsidR="008318F4" w:rsidRPr="00B41DAD">
        <w:rPr>
          <w:rFonts w:ascii="Times New Roman" w:hAnsi="Times New Roman"/>
          <w:sz w:val="24"/>
          <w:szCs w:val="24"/>
        </w:rPr>
        <w:t>;</w:t>
      </w:r>
    </w:p>
    <w:p w:rsidR="00E313E4" w:rsidRPr="00B41DAD" w:rsidRDefault="00B41DAD" w:rsidP="00D4719C">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One </w:t>
      </w:r>
      <w:r w:rsidR="00E313E4" w:rsidRPr="00B41DAD">
        <w:rPr>
          <w:rFonts w:ascii="Times New Roman" w:hAnsi="Times New Roman"/>
          <w:sz w:val="24"/>
          <w:szCs w:val="24"/>
        </w:rPr>
        <w:t>Gully crossing structur</w:t>
      </w:r>
      <w:r w:rsidR="00E313E4" w:rsidRPr="00B41DAD">
        <w:rPr>
          <w:rFonts w:ascii="Times New Roman" w:hAnsi="Times New Roman"/>
          <w:b/>
          <w:sz w:val="24"/>
          <w:szCs w:val="24"/>
        </w:rPr>
        <w:t>e</w:t>
      </w:r>
      <w:r w:rsidR="00E313E4" w:rsidRPr="00B41DAD">
        <w:rPr>
          <w:rFonts w:ascii="Times New Roman" w:hAnsi="Times New Roman"/>
          <w:sz w:val="24"/>
          <w:szCs w:val="24"/>
        </w:rPr>
        <w:t>s</w:t>
      </w:r>
      <w:r>
        <w:rPr>
          <w:rFonts w:ascii="Times New Roman" w:hAnsi="Times New Roman"/>
          <w:sz w:val="24"/>
          <w:szCs w:val="24"/>
        </w:rPr>
        <w:t xml:space="preserve"> with one foot path</w:t>
      </w:r>
    </w:p>
    <w:p w:rsidR="00E313E4" w:rsidRDefault="00B41DAD" w:rsidP="00D4719C">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One </w:t>
      </w:r>
      <w:r w:rsidR="00E313E4" w:rsidRPr="00B41DAD">
        <w:rPr>
          <w:rFonts w:ascii="Times New Roman" w:hAnsi="Times New Roman"/>
          <w:sz w:val="24"/>
          <w:szCs w:val="24"/>
        </w:rPr>
        <w:t>Foot path</w:t>
      </w:r>
    </w:p>
    <w:p w:rsidR="00E313E4" w:rsidRPr="00D019D1" w:rsidRDefault="00B41DAD" w:rsidP="00E313E4">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One supper passage</w:t>
      </w:r>
    </w:p>
    <w:p w:rsidR="003204DF" w:rsidRPr="0091452D" w:rsidRDefault="006851CA" w:rsidP="0091452D">
      <w:pPr>
        <w:spacing w:before="240" w:after="240" w:line="360" w:lineRule="auto"/>
        <w:rPr>
          <w:rFonts w:ascii="Times New Roman" w:hAnsi="Times New Roman"/>
          <w:b/>
          <w:sz w:val="28"/>
          <w:szCs w:val="24"/>
        </w:rPr>
      </w:pPr>
      <w:r>
        <w:rPr>
          <w:rFonts w:ascii="Times New Roman" w:hAnsi="Times New Roman"/>
          <w:b/>
          <w:sz w:val="28"/>
          <w:szCs w:val="24"/>
        </w:rPr>
        <w:t xml:space="preserve">Summary of </w:t>
      </w:r>
      <w:r w:rsidR="00E313E4" w:rsidRPr="00E0245E">
        <w:rPr>
          <w:rFonts w:ascii="Times New Roman" w:hAnsi="Times New Roman"/>
          <w:b/>
          <w:sz w:val="28"/>
          <w:szCs w:val="24"/>
        </w:rPr>
        <w:t>Project cost</w:t>
      </w:r>
    </w:p>
    <w:tbl>
      <w:tblPr>
        <w:tblW w:w="5000" w:type="pct"/>
        <w:tblLook w:val="04A0" w:firstRow="1" w:lastRow="0" w:firstColumn="1" w:lastColumn="0" w:noHBand="0" w:noVBand="1"/>
      </w:tblPr>
      <w:tblGrid>
        <w:gridCol w:w="989"/>
        <w:gridCol w:w="5231"/>
        <w:gridCol w:w="2434"/>
        <w:gridCol w:w="1210"/>
      </w:tblGrid>
      <w:tr w:rsidR="00187944" w:rsidRPr="00187944" w:rsidTr="00187944">
        <w:trPr>
          <w:trHeight w:val="570"/>
        </w:trPr>
        <w:tc>
          <w:tcPr>
            <w:tcW w:w="443" w:type="pct"/>
            <w:tcBorders>
              <w:top w:val="double" w:sz="6" w:space="0" w:color="auto"/>
              <w:left w:val="double" w:sz="6" w:space="0" w:color="auto"/>
              <w:bottom w:val="nil"/>
              <w:right w:val="single" w:sz="4" w:space="0" w:color="auto"/>
            </w:tcBorders>
            <w:shd w:val="clear" w:color="auto" w:fill="auto"/>
            <w:noWrap/>
            <w:vAlign w:val="center"/>
            <w:hideMark/>
          </w:tcPr>
          <w:p w:rsidR="00187944" w:rsidRPr="00187944" w:rsidRDefault="00187944" w:rsidP="00187944">
            <w:pPr>
              <w:spacing w:after="0" w:line="240" w:lineRule="auto"/>
              <w:jc w:val="center"/>
              <w:rPr>
                <w:rFonts w:ascii="Andalus" w:eastAsia="Times New Roman" w:hAnsi="Andalus" w:cs="Andalus"/>
                <w:b/>
                <w:bCs/>
                <w:color w:val="000000"/>
                <w:sz w:val="26"/>
                <w:szCs w:val="26"/>
                <w:lang w:bidi="ar-SA"/>
              </w:rPr>
            </w:pPr>
            <w:r w:rsidRPr="00187944">
              <w:rPr>
                <w:rFonts w:ascii="Andalus" w:eastAsia="Times New Roman" w:hAnsi="Andalus" w:cs="Andalus"/>
                <w:b/>
                <w:bCs/>
                <w:color w:val="000000"/>
                <w:sz w:val="26"/>
                <w:szCs w:val="26"/>
                <w:lang w:bidi="ar-SA"/>
              </w:rPr>
              <w:t>Bill No.</w:t>
            </w:r>
          </w:p>
        </w:tc>
        <w:tc>
          <w:tcPr>
            <w:tcW w:w="2740" w:type="pct"/>
            <w:tcBorders>
              <w:top w:val="double" w:sz="6" w:space="0" w:color="auto"/>
              <w:left w:val="nil"/>
              <w:bottom w:val="nil"/>
              <w:right w:val="single" w:sz="4" w:space="0" w:color="auto"/>
            </w:tcBorders>
            <w:shd w:val="clear" w:color="auto" w:fill="auto"/>
            <w:noWrap/>
            <w:vAlign w:val="center"/>
            <w:hideMark/>
          </w:tcPr>
          <w:p w:rsidR="00187944" w:rsidRPr="00187944" w:rsidRDefault="00187944" w:rsidP="00187944">
            <w:pPr>
              <w:spacing w:after="0" w:line="240" w:lineRule="auto"/>
              <w:jc w:val="center"/>
              <w:rPr>
                <w:rFonts w:ascii="Andalus" w:eastAsia="Times New Roman" w:hAnsi="Andalus" w:cs="Andalus"/>
                <w:b/>
                <w:bCs/>
                <w:color w:val="000000"/>
                <w:sz w:val="26"/>
                <w:szCs w:val="26"/>
                <w:lang w:bidi="ar-SA"/>
              </w:rPr>
            </w:pPr>
            <w:proofErr w:type="spellStart"/>
            <w:r w:rsidRPr="00187944">
              <w:rPr>
                <w:rFonts w:ascii="Andalus" w:eastAsia="Times New Roman" w:hAnsi="Andalus" w:cs="Andalus"/>
                <w:b/>
                <w:bCs/>
                <w:color w:val="000000"/>
                <w:sz w:val="26"/>
                <w:szCs w:val="26"/>
                <w:lang w:bidi="ar-SA"/>
              </w:rPr>
              <w:t>Descrption</w:t>
            </w:r>
            <w:proofErr w:type="spellEnd"/>
          </w:p>
        </w:tc>
        <w:tc>
          <w:tcPr>
            <w:tcW w:w="1116" w:type="pct"/>
            <w:tcBorders>
              <w:top w:val="double" w:sz="6" w:space="0" w:color="auto"/>
              <w:left w:val="nil"/>
              <w:bottom w:val="nil"/>
              <w:right w:val="single" w:sz="4" w:space="0" w:color="auto"/>
            </w:tcBorders>
            <w:shd w:val="clear" w:color="auto" w:fill="auto"/>
            <w:noWrap/>
            <w:vAlign w:val="center"/>
            <w:hideMark/>
          </w:tcPr>
          <w:p w:rsidR="00187944" w:rsidRPr="00187944" w:rsidRDefault="00187944" w:rsidP="00187944">
            <w:pPr>
              <w:spacing w:after="0" w:line="240" w:lineRule="auto"/>
              <w:jc w:val="center"/>
              <w:rPr>
                <w:rFonts w:ascii="Andalus" w:eastAsia="Times New Roman" w:hAnsi="Andalus" w:cs="Andalus"/>
                <w:b/>
                <w:bCs/>
                <w:color w:val="000000"/>
                <w:sz w:val="26"/>
                <w:szCs w:val="26"/>
                <w:lang w:bidi="ar-SA"/>
              </w:rPr>
            </w:pPr>
            <w:r w:rsidRPr="00187944">
              <w:rPr>
                <w:rFonts w:ascii="Andalus" w:eastAsia="Times New Roman" w:hAnsi="Andalus" w:cs="Andalus"/>
                <w:b/>
                <w:bCs/>
                <w:color w:val="000000"/>
                <w:sz w:val="26"/>
                <w:szCs w:val="26"/>
                <w:lang w:bidi="ar-SA"/>
              </w:rPr>
              <w:t xml:space="preserve"> Amount (Birr) </w:t>
            </w:r>
          </w:p>
        </w:tc>
        <w:tc>
          <w:tcPr>
            <w:tcW w:w="701" w:type="pct"/>
            <w:tcBorders>
              <w:top w:val="double" w:sz="6" w:space="0" w:color="auto"/>
              <w:left w:val="nil"/>
              <w:bottom w:val="nil"/>
              <w:right w:val="double" w:sz="6" w:space="0" w:color="auto"/>
            </w:tcBorders>
            <w:shd w:val="clear" w:color="auto" w:fill="auto"/>
            <w:noWrap/>
            <w:vAlign w:val="center"/>
            <w:hideMark/>
          </w:tcPr>
          <w:p w:rsidR="00187944" w:rsidRPr="00187944" w:rsidRDefault="00187944" w:rsidP="00187944">
            <w:pPr>
              <w:spacing w:after="0" w:line="240" w:lineRule="auto"/>
              <w:jc w:val="center"/>
              <w:rPr>
                <w:rFonts w:ascii="Andalus" w:eastAsia="Times New Roman" w:hAnsi="Andalus" w:cs="Andalus"/>
                <w:b/>
                <w:bCs/>
                <w:color w:val="000000"/>
                <w:sz w:val="26"/>
                <w:szCs w:val="26"/>
                <w:lang w:bidi="ar-SA"/>
              </w:rPr>
            </w:pPr>
            <w:r w:rsidRPr="00187944">
              <w:rPr>
                <w:rFonts w:ascii="Andalus" w:eastAsia="Times New Roman" w:hAnsi="Andalus" w:cs="Andalus"/>
                <w:b/>
                <w:bCs/>
                <w:color w:val="000000"/>
                <w:sz w:val="26"/>
                <w:szCs w:val="26"/>
                <w:lang w:bidi="ar-SA"/>
              </w:rPr>
              <w:t xml:space="preserve"> Remark</w:t>
            </w:r>
          </w:p>
        </w:tc>
      </w:tr>
      <w:tr w:rsidR="00187944" w:rsidRPr="00187944" w:rsidTr="00187944">
        <w:trPr>
          <w:trHeight w:val="499"/>
        </w:trPr>
        <w:tc>
          <w:tcPr>
            <w:tcW w:w="443" w:type="pct"/>
            <w:tcBorders>
              <w:top w:val="dotDash" w:sz="8" w:space="0" w:color="auto"/>
              <w:left w:val="double" w:sz="6" w:space="0" w:color="auto"/>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jc w:val="center"/>
              <w:rPr>
                <w:rFonts w:ascii="Andalus" w:eastAsia="Times New Roman" w:hAnsi="Andalus" w:cs="Andalus"/>
                <w:sz w:val="24"/>
                <w:szCs w:val="24"/>
                <w:lang w:bidi="ar-SA"/>
              </w:rPr>
            </w:pPr>
            <w:r w:rsidRPr="00187944">
              <w:rPr>
                <w:rFonts w:ascii="Andalus" w:eastAsia="Times New Roman" w:hAnsi="Andalus" w:cs="Andalus"/>
                <w:sz w:val="24"/>
                <w:szCs w:val="24"/>
                <w:lang w:bidi="ar-SA"/>
              </w:rPr>
              <w:t>1</w:t>
            </w:r>
          </w:p>
        </w:tc>
        <w:tc>
          <w:tcPr>
            <w:tcW w:w="2740" w:type="pct"/>
            <w:tcBorders>
              <w:top w:val="dotDash" w:sz="8" w:space="0" w:color="auto"/>
              <w:left w:val="nil"/>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General item</w:t>
            </w:r>
          </w:p>
        </w:tc>
        <w:tc>
          <w:tcPr>
            <w:tcW w:w="1116" w:type="pct"/>
            <w:tcBorders>
              <w:top w:val="dotDash" w:sz="8" w:space="0" w:color="auto"/>
              <w:left w:val="nil"/>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 xml:space="preserve">               1,390,133.35 </w:t>
            </w:r>
          </w:p>
        </w:tc>
        <w:tc>
          <w:tcPr>
            <w:tcW w:w="701" w:type="pct"/>
            <w:tcBorders>
              <w:top w:val="dotDash" w:sz="8" w:space="0" w:color="auto"/>
              <w:left w:val="nil"/>
              <w:bottom w:val="single" w:sz="4" w:space="0" w:color="auto"/>
              <w:right w:val="double" w:sz="6"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 </w:t>
            </w:r>
          </w:p>
        </w:tc>
      </w:tr>
      <w:tr w:rsidR="00187944" w:rsidRPr="00187944" w:rsidTr="00187944">
        <w:trPr>
          <w:trHeight w:val="499"/>
        </w:trPr>
        <w:tc>
          <w:tcPr>
            <w:tcW w:w="443" w:type="pct"/>
            <w:tcBorders>
              <w:top w:val="nil"/>
              <w:left w:val="double" w:sz="6" w:space="0" w:color="auto"/>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jc w:val="center"/>
              <w:rPr>
                <w:rFonts w:ascii="Andalus" w:eastAsia="Times New Roman" w:hAnsi="Andalus" w:cs="Andalus"/>
                <w:sz w:val="24"/>
                <w:szCs w:val="24"/>
                <w:lang w:bidi="ar-SA"/>
              </w:rPr>
            </w:pPr>
            <w:r w:rsidRPr="00187944">
              <w:rPr>
                <w:rFonts w:ascii="Andalus" w:eastAsia="Times New Roman" w:hAnsi="Andalus" w:cs="Andalus"/>
                <w:sz w:val="24"/>
                <w:szCs w:val="24"/>
                <w:lang w:bidi="ar-SA"/>
              </w:rPr>
              <w:t>2</w:t>
            </w:r>
          </w:p>
        </w:tc>
        <w:tc>
          <w:tcPr>
            <w:tcW w:w="2740" w:type="pct"/>
            <w:tcBorders>
              <w:top w:val="nil"/>
              <w:left w:val="nil"/>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Head Work</w:t>
            </w:r>
          </w:p>
        </w:tc>
        <w:tc>
          <w:tcPr>
            <w:tcW w:w="1116" w:type="pct"/>
            <w:tcBorders>
              <w:top w:val="nil"/>
              <w:left w:val="nil"/>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 xml:space="preserve">               6,319,869.87 </w:t>
            </w:r>
          </w:p>
        </w:tc>
        <w:tc>
          <w:tcPr>
            <w:tcW w:w="701" w:type="pct"/>
            <w:tcBorders>
              <w:top w:val="nil"/>
              <w:left w:val="nil"/>
              <w:bottom w:val="single" w:sz="4" w:space="0" w:color="auto"/>
              <w:right w:val="double" w:sz="6"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 </w:t>
            </w:r>
          </w:p>
        </w:tc>
      </w:tr>
      <w:tr w:rsidR="00187944" w:rsidRPr="00187944" w:rsidTr="00187944">
        <w:trPr>
          <w:trHeight w:val="499"/>
        </w:trPr>
        <w:tc>
          <w:tcPr>
            <w:tcW w:w="443" w:type="pct"/>
            <w:tcBorders>
              <w:top w:val="nil"/>
              <w:left w:val="double" w:sz="6" w:space="0" w:color="auto"/>
              <w:bottom w:val="dotDash" w:sz="8" w:space="0" w:color="auto"/>
              <w:right w:val="single" w:sz="4" w:space="0" w:color="auto"/>
            </w:tcBorders>
            <w:shd w:val="clear" w:color="auto" w:fill="auto"/>
            <w:noWrap/>
            <w:vAlign w:val="bottom"/>
            <w:hideMark/>
          </w:tcPr>
          <w:p w:rsidR="00187944" w:rsidRPr="00187944" w:rsidRDefault="00187944" w:rsidP="00187944">
            <w:pPr>
              <w:spacing w:after="0" w:line="240" w:lineRule="auto"/>
              <w:jc w:val="center"/>
              <w:rPr>
                <w:rFonts w:ascii="Andalus" w:eastAsia="Times New Roman" w:hAnsi="Andalus" w:cs="Andalus"/>
                <w:sz w:val="24"/>
                <w:szCs w:val="24"/>
                <w:lang w:bidi="ar-SA"/>
              </w:rPr>
            </w:pPr>
            <w:r w:rsidRPr="00187944">
              <w:rPr>
                <w:rFonts w:ascii="Andalus" w:eastAsia="Times New Roman" w:hAnsi="Andalus" w:cs="Andalus"/>
                <w:sz w:val="24"/>
                <w:szCs w:val="24"/>
                <w:lang w:bidi="ar-SA"/>
              </w:rPr>
              <w:t>3</w:t>
            </w:r>
          </w:p>
        </w:tc>
        <w:tc>
          <w:tcPr>
            <w:tcW w:w="2740" w:type="pct"/>
            <w:tcBorders>
              <w:top w:val="nil"/>
              <w:left w:val="nil"/>
              <w:bottom w:val="dotDash" w:sz="8"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Main, Secondary, Tertiary Canal and Catch Drain</w:t>
            </w:r>
          </w:p>
        </w:tc>
        <w:tc>
          <w:tcPr>
            <w:tcW w:w="1116" w:type="pct"/>
            <w:tcBorders>
              <w:top w:val="nil"/>
              <w:left w:val="nil"/>
              <w:bottom w:val="dotDash" w:sz="8"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 xml:space="preserve">               3,626,004.34 </w:t>
            </w:r>
          </w:p>
        </w:tc>
        <w:tc>
          <w:tcPr>
            <w:tcW w:w="701" w:type="pct"/>
            <w:tcBorders>
              <w:top w:val="nil"/>
              <w:left w:val="nil"/>
              <w:bottom w:val="dotDash" w:sz="8" w:space="0" w:color="auto"/>
              <w:right w:val="double" w:sz="6"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4"/>
                <w:szCs w:val="24"/>
                <w:lang w:bidi="ar-SA"/>
              </w:rPr>
            </w:pPr>
            <w:r w:rsidRPr="00187944">
              <w:rPr>
                <w:rFonts w:ascii="Andalus" w:eastAsia="Times New Roman" w:hAnsi="Andalus" w:cs="Andalus"/>
                <w:sz w:val="24"/>
                <w:szCs w:val="24"/>
                <w:lang w:bidi="ar-SA"/>
              </w:rPr>
              <w:t> </w:t>
            </w:r>
          </w:p>
        </w:tc>
      </w:tr>
      <w:tr w:rsidR="00187944" w:rsidRPr="00187944" w:rsidTr="00187944">
        <w:trPr>
          <w:trHeight w:val="499"/>
        </w:trPr>
        <w:tc>
          <w:tcPr>
            <w:tcW w:w="3183" w:type="pct"/>
            <w:gridSpan w:val="2"/>
            <w:tcBorders>
              <w:top w:val="dotDash" w:sz="8" w:space="0" w:color="auto"/>
              <w:left w:val="double" w:sz="6" w:space="0" w:color="auto"/>
              <w:bottom w:val="single" w:sz="4" w:space="0" w:color="auto"/>
              <w:right w:val="nil"/>
            </w:tcBorders>
            <w:shd w:val="clear" w:color="auto" w:fill="auto"/>
            <w:noWrap/>
            <w:vAlign w:val="bottom"/>
            <w:hideMark/>
          </w:tcPr>
          <w:p w:rsidR="00187944" w:rsidRPr="00187944" w:rsidRDefault="00187944" w:rsidP="00187944">
            <w:pPr>
              <w:spacing w:after="0" w:line="240" w:lineRule="auto"/>
              <w:jc w:val="center"/>
              <w:rPr>
                <w:rFonts w:ascii="Andalus" w:eastAsia="Times New Roman" w:hAnsi="Andalus" w:cs="Andalus"/>
                <w:b/>
                <w:bCs/>
                <w:color w:val="000000"/>
                <w:sz w:val="28"/>
                <w:szCs w:val="28"/>
                <w:lang w:bidi="ar-SA"/>
              </w:rPr>
            </w:pPr>
            <w:r w:rsidRPr="00187944">
              <w:rPr>
                <w:rFonts w:ascii="Andalus" w:eastAsia="Times New Roman" w:hAnsi="Andalus" w:cs="Andalus"/>
                <w:b/>
                <w:bCs/>
                <w:color w:val="000000"/>
                <w:sz w:val="28"/>
                <w:szCs w:val="28"/>
                <w:lang w:bidi="ar-SA"/>
              </w:rPr>
              <w:t>Total</w:t>
            </w:r>
          </w:p>
        </w:tc>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b/>
                <w:bCs/>
                <w:sz w:val="28"/>
                <w:szCs w:val="28"/>
                <w:lang w:bidi="ar-SA"/>
              </w:rPr>
            </w:pPr>
            <w:r w:rsidRPr="00187944">
              <w:rPr>
                <w:rFonts w:ascii="Andalus" w:eastAsia="Times New Roman" w:hAnsi="Andalus" w:cs="Andalus"/>
                <w:b/>
                <w:bCs/>
                <w:sz w:val="28"/>
                <w:szCs w:val="28"/>
                <w:lang w:bidi="ar-SA"/>
              </w:rPr>
              <w:t xml:space="preserve">  11,336,007.56 </w:t>
            </w:r>
          </w:p>
        </w:tc>
        <w:tc>
          <w:tcPr>
            <w:tcW w:w="701" w:type="pct"/>
            <w:tcBorders>
              <w:top w:val="nil"/>
              <w:left w:val="nil"/>
              <w:bottom w:val="single" w:sz="4" w:space="0" w:color="auto"/>
              <w:right w:val="double" w:sz="6"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8"/>
                <w:szCs w:val="28"/>
                <w:lang w:bidi="ar-SA"/>
              </w:rPr>
            </w:pPr>
            <w:r w:rsidRPr="00187944">
              <w:rPr>
                <w:rFonts w:ascii="Andalus" w:eastAsia="Times New Roman" w:hAnsi="Andalus" w:cs="Andalus"/>
                <w:sz w:val="28"/>
                <w:szCs w:val="28"/>
                <w:lang w:bidi="ar-SA"/>
              </w:rPr>
              <w:t> </w:t>
            </w:r>
          </w:p>
        </w:tc>
      </w:tr>
      <w:tr w:rsidR="00187944" w:rsidRPr="00187944" w:rsidTr="00187944">
        <w:trPr>
          <w:trHeight w:val="499"/>
        </w:trPr>
        <w:tc>
          <w:tcPr>
            <w:tcW w:w="3183" w:type="pct"/>
            <w:gridSpan w:val="2"/>
            <w:tcBorders>
              <w:top w:val="single" w:sz="4" w:space="0" w:color="auto"/>
              <w:left w:val="double" w:sz="6" w:space="0" w:color="auto"/>
              <w:bottom w:val="single" w:sz="4" w:space="0" w:color="auto"/>
              <w:right w:val="nil"/>
            </w:tcBorders>
            <w:shd w:val="clear" w:color="auto" w:fill="auto"/>
            <w:noWrap/>
            <w:vAlign w:val="bottom"/>
            <w:hideMark/>
          </w:tcPr>
          <w:p w:rsidR="00187944" w:rsidRPr="00187944" w:rsidRDefault="00187944" w:rsidP="00187944">
            <w:pPr>
              <w:spacing w:after="0" w:line="240" w:lineRule="auto"/>
              <w:jc w:val="center"/>
              <w:rPr>
                <w:rFonts w:ascii="Andalus" w:eastAsia="Times New Roman" w:hAnsi="Andalus" w:cs="Andalus"/>
                <w:b/>
                <w:bCs/>
                <w:color w:val="000000"/>
                <w:sz w:val="28"/>
                <w:szCs w:val="28"/>
                <w:lang w:bidi="ar-SA"/>
              </w:rPr>
            </w:pPr>
            <w:r w:rsidRPr="00187944">
              <w:rPr>
                <w:rFonts w:ascii="Andalus" w:eastAsia="Times New Roman" w:hAnsi="Andalus" w:cs="Andalus"/>
                <w:b/>
                <w:bCs/>
                <w:color w:val="000000"/>
                <w:sz w:val="28"/>
                <w:szCs w:val="28"/>
                <w:lang w:bidi="ar-SA"/>
              </w:rPr>
              <w:t>VAT 15%</w:t>
            </w:r>
          </w:p>
        </w:tc>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b/>
                <w:bCs/>
                <w:sz w:val="28"/>
                <w:szCs w:val="28"/>
                <w:lang w:bidi="ar-SA"/>
              </w:rPr>
            </w:pPr>
            <w:r w:rsidRPr="00187944">
              <w:rPr>
                <w:rFonts w:ascii="Andalus" w:eastAsia="Times New Roman" w:hAnsi="Andalus" w:cs="Andalus"/>
                <w:b/>
                <w:bCs/>
                <w:sz w:val="28"/>
                <w:szCs w:val="28"/>
                <w:lang w:bidi="ar-SA"/>
              </w:rPr>
              <w:t xml:space="preserve">                     -   </w:t>
            </w:r>
          </w:p>
        </w:tc>
        <w:tc>
          <w:tcPr>
            <w:tcW w:w="701" w:type="pct"/>
            <w:tcBorders>
              <w:top w:val="nil"/>
              <w:left w:val="nil"/>
              <w:bottom w:val="single" w:sz="4" w:space="0" w:color="auto"/>
              <w:right w:val="double" w:sz="6"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8"/>
                <w:szCs w:val="28"/>
                <w:lang w:bidi="ar-SA"/>
              </w:rPr>
            </w:pPr>
            <w:r w:rsidRPr="00187944">
              <w:rPr>
                <w:rFonts w:ascii="Andalus" w:eastAsia="Times New Roman" w:hAnsi="Andalus" w:cs="Andalus"/>
                <w:sz w:val="28"/>
                <w:szCs w:val="28"/>
                <w:lang w:bidi="ar-SA"/>
              </w:rPr>
              <w:t> </w:t>
            </w:r>
          </w:p>
        </w:tc>
      </w:tr>
      <w:tr w:rsidR="00187944" w:rsidRPr="00187944" w:rsidTr="00187944">
        <w:trPr>
          <w:trHeight w:val="499"/>
        </w:trPr>
        <w:tc>
          <w:tcPr>
            <w:tcW w:w="3183" w:type="pct"/>
            <w:gridSpan w:val="2"/>
            <w:tcBorders>
              <w:top w:val="single" w:sz="4" w:space="0" w:color="auto"/>
              <w:left w:val="double" w:sz="6" w:space="0" w:color="auto"/>
              <w:bottom w:val="double" w:sz="6" w:space="0" w:color="auto"/>
              <w:right w:val="nil"/>
            </w:tcBorders>
            <w:shd w:val="clear" w:color="auto" w:fill="auto"/>
            <w:noWrap/>
            <w:vAlign w:val="bottom"/>
            <w:hideMark/>
          </w:tcPr>
          <w:p w:rsidR="00187944" w:rsidRPr="00187944" w:rsidRDefault="00187944" w:rsidP="00187944">
            <w:pPr>
              <w:spacing w:after="0" w:line="240" w:lineRule="auto"/>
              <w:jc w:val="center"/>
              <w:rPr>
                <w:rFonts w:ascii="Andalus" w:eastAsia="Times New Roman" w:hAnsi="Andalus" w:cs="Andalus"/>
                <w:b/>
                <w:bCs/>
                <w:color w:val="000000"/>
                <w:sz w:val="28"/>
                <w:szCs w:val="28"/>
                <w:lang w:bidi="ar-SA"/>
              </w:rPr>
            </w:pPr>
            <w:r w:rsidRPr="00187944">
              <w:rPr>
                <w:rFonts w:ascii="Andalus" w:eastAsia="Times New Roman" w:hAnsi="Andalus" w:cs="Andalus"/>
                <w:b/>
                <w:bCs/>
                <w:color w:val="000000"/>
                <w:sz w:val="28"/>
                <w:szCs w:val="28"/>
                <w:lang w:bidi="ar-SA"/>
              </w:rPr>
              <w:t xml:space="preserve">Grand Total </w:t>
            </w:r>
          </w:p>
        </w:tc>
        <w:tc>
          <w:tcPr>
            <w:tcW w:w="1116" w:type="pct"/>
            <w:tcBorders>
              <w:top w:val="nil"/>
              <w:left w:val="single" w:sz="4" w:space="0" w:color="auto"/>
              <w:bottom w:val="double" w:sz="6" w:space="0" w:color="auto"/>
              <w:right w:val="single" w:sz="4"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b/>
                <w:bCs/>
                <w:sz w:val="28"/>
                <w:szCs w:val="28"/>
                <w:lang w:bidi="ar-SA"/>
              </w:rPr>
            </w:pPr>
            <w:r w:rsidRPr="00187944">
              <w:rPr>
                <w:rFonts w:ascii="Andalus" w:eastAsia="Times New Roman" w:hAnsi="Andalus" w:cs="Andalus"/>
                <w:b/>
                <w:bCs/>
                <w:sz w:val="28"/>
                <w:szCs w:val="28"/>
                <w:lang w:bidi="ar-SA"/>
              </w:rPr>
              <w:t xml:space="preserve">  11,336,007.56 </w:t>
            </w:r>
          </w:p>
        </w:tc>
        <w:tc>
          <w:tcPr>
            <w:tcW w:w="701" w:type="pct"/>
            <w:tcBorders>
              <w:top w:val="nil"/>
              <w:left w:val="nil"/>
              <w:bottom w:val="double" w:sz="6" w:space="0" w:color="auto"/>
              <w:right w:val="double" w:sz="6" w:space="0" w:color="auto"/>
            </w:tcBorders>
            <w:shd w:val="clear" w:color="auto" w:fill="auto"/>
            <w:noWrap/>
            <w:vAlign w:val="bottom"/>
            <w:hideMark/>
          </w:tcPr>
          <w:p w:rsidR="00187944" w:rsidRPr="00187944" w:rsidRDefault="00187944" w:rsidP="00187944">
            <w:pPr>
              <w:spacing w:after="0" w:line="240" w:lineRule="auto"/>
              <w:rPr>
                <w:rFonts w:ascii="Andalus" w:eastAsia="Times New Roman" w:hAnsi="Andalus" w:cs="Andalus"/>
                <w:sz w:val="28"/>
                <w:szCs w:val="28"/>
                <w:lang w:bidi="ar-SA"/>
              </w:rPr>
            </w:pPr>
            <w:r w:rsidRPr="00187944">
              <w:rPr>
                <w:rFonts w:ascii="Andalus" w:eastAsia="Times New Roman" w:hAnsi="Andalus" w:cs="Andalus"/>
                <w:sz w:val="28"/>
                <w:szCs w:val="28"/>
                <w:lang w:bidi="ar-SA"/>
              </w:rPr>
              <w:t> </w:t>
            </w:r>
          </w:p>
        </w:tc>
      </w:tr>
    </w:tbl>
    <w:p w:rsidR="00187944" w:rsidRDefault="00187944" w:rsidP="00E126D0">
      <w:pPr>
        <w:jc w:val="both"/>
        <w:rPr>
          <w:rFonts w:ascii="Bookman Old Style" w:hAnsi="Bookman Old Style"/>
          <w:b/>
        </w:rPr>
      </w:pPr>
    </w:p>
    <w:p w:rsidR="00187944" w:rsidRDefault="00187944" w:rsidP="00187944">
      <w:pPr>
        <w:rPr>
          <w:rFonts w:ascii="Bookman Old Style" w:hAnsi="Bookman Old Style"/>
        </w:rPr>
      </w:pPr>
    </w:p>
    <w:p w:rsidR="001D3490" w:rsidRPr="00187944" w:rsidRDefault="001D3490" w:rsidP="00187944">
      <w:pPr>
        <w:rPr>
          <w:rFonts w:ascii="Bookman Old Style" w:hAnsi="Bookman Old Style"/>
        </w:rPr>
        <w:sectPr w:rsidR="001D3490" w:rsidRPr="00187944" w:rsidSect="0019147B">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rPr>
          <w:rFonts w:ascii="Times New Roman" w:hAnsi="Times New Roman"/>
          <w:sz w:val="32"/>
        </w:rPr>
      </w:pPr>
      <w:bookmarkStart w:id="9" w:name="_Toc396851616"/>
      <w:r w:rsidRPr="0012334B">
        <w:rPr>
          <w:rFonts w:ascii="Times New Roman" w:hAnsi="Times New Roman"/>
          <w:sz w:val="32"/>
        </w:rPr>
        <w:lastRenderedPageBreak/>
        <w:t>INTRODUCTION</w:t>
      </w:r>
      <w:bookmarkEnd w:id="9"/>
    </w:p>
    <w:p w:rsidR="0060684E" w:rsidRPr="0012334B" w:rsidRDefault="0012334B" w:rsidP="0012334B">
      <w:pPr>
        <w:pStyle w:val="Heading2"/>
        <w:spacing w:before="240" w:after="240" w:line="360" w:lineRule="auto"/>
        <w:rPr>
          <w:rFonts w:ascii="Times New Roman" w:hAnsi="Times New Roman"/>
          <w:sz w:val="28"/>
          <w:szCs w:val="22"/>
        </w:rPr>
      </w:pPr>
      <w:bookmarkStart w:id="10" w:name="_Toc396851617"/>
      <w:r w:rsidRPr="0012334B">
        <w:rPr>
          <w:rFonts w:ascii="Times New Roman" w:hAnsi="Times New Roman"/>
          <w:sz w:val="28"/>
          <w:szCs w:val="22"/>
        </w:rPr>
        <w:t>Background</w:t>
      </w:r>
      <w:bookmarkEnd w:id="10"/>
    </w:p>
    <w:p w:rsidR="0060684E" w:rsidRPr="00B41DAD" w:rsidRDefault="0060684E" w:rsidP="00725CA3">
      <w:pPr>
        <w:pStyle w:val="Default"/>
        <w:spacing w:line="360" w:lineRule="auto"/>
        <w:jc w:val="both"/>
      </w:pPr>
      <w:r w:rsidRPr="00B41DAD">
        <w:t>In Ethiopia, under the prevalent rain</w:t>
      </w:r>
      <w:r w:rsidR="004C2938" w:rsidRPr="00B41DAD">
        <w:t>-</w:t>
      </w:r>
      <w:r w:rsidRPr="00B41DAD">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B41DAD">
        <w:t xml:space="preserve">The </w:t>
      </w:r>
      <w:r w:rsidRPr="00B41DAD">
        <w:t>Amhara Water Resources Development Bureau is playing its role in the development of small scale ir</w:t>
      </w:r>
      <w:r w:rsidR="00A629A6" w:rsidRPr="00B41DAD">
        <w:t>rigation projects in the region</w:t>
      </w:r>
      <w:r w:rsidRPr="00B41DAD">
        <w:t>.</w:t>
      </w:r>
      <w:r w:rsidR="00A629A6" w:rsidRPr="00B41DAD">
        <w:t xml:space="preserve"> </w:t>
      </w:r>
      <w:r w:rsidRPr="00B41DAD">
        <w:t xml:space="preserve">Accordingly, as part of the water sector development program, the office has initiated the study and design of a small scale irrigation scheme on </w:t>
      </w:r>
      <w:r w:rsidR="00E6321B" w:rsidRPr="00B41DAD">
        <w:t>S</w:t>
      </w:r>
      <w:r w:rsidR="00853ACB" w:rsidRPr="00B41DAD">
        <w:t>ewe</w:t>
      </w:r>
      <w:r w:rsidR="00E6321B" w:rsidRPr="00B41DAD">
        <w:t>r</w:t>
      </w:r>
      <w:r w:rsidRPr="00B41DAD">
        <w:t xml:space="preserve"> </w:t>
      </w:r>
      <w:r w:rsidRPr="00B41DAD">
        <w:rPr>
          <w:color w:val="auto"/>
        </w:rPr>
        <w:t>River</w:t>
      </w:r>
      <w:r w:rsidRPr="00B41DAD">
        <w:t xml:space="preserve"> at </w:t>
      </w:r>
      <w:proofErr w:type="spellStart"/>
      <w:r w:rsidR="00E6321B" w:rsidRPr="00B41DAD">
        <w:t>Balchi</w:t>
      </w:r>
      <w:proofErr w:type="spellEnd"/>
      <w:r w:rsidRPr="00B41DAD">
        <w:t xml:space="preserve"> </w:t>
      </w:r>
      <w:proofErr w:type="spellStart"/>
      <w:r w:rsidR="0019147B" w:rsidRPr="00B41DAD">
        <w:t>Kebele</w:t>
      </w:r>
      <w:proofErr w:type="spellEnd"/>
      <w:r w:rsidRPr="00B41DAD">
        <w:t xml:space="preserve"> and signed an agreement with Amhara Design &amp; Supervision Works Enterprise (ADSWE) for the study and design of the project.</w:t>
      </w:r>
    </w:p>
    <w:p w:rsidR="004C2938" w:rsidRPr="0012334B" w:rsidRDefault="004C2938" w:rsidP="0012334B">
      <w:pPr>
        <w:pStyle w:val="Heading3"/>
        <w:spacing w:before="240" w:after="240" w:line="360" w:lineRule="auto"/>
        <w:rPr>
          <w:rFonts w:ascii="Times New Roman" w:hAnsi="Times New Roman"/>
          <w:sz w:val="26"/>
          <w:szCs w:val="26"/>
        </w:rPr>
      </w:pPr>
      <w:bookmarkStart w:id="11" w:name="_Toc396851618"/>
      <w:r w:rsidRPr="0012334B">
        <w:rPr>
          <w:rFonts w:ascii="Times New Roman" w:hAnsi="Times New Roman"/>
          <w:sz w:val="26"/>
          <w:szCs w:val="26"/>
        </w:rPr>
        <w:t>Description of the Project Area</w:t>
      </w:r>
      <w:bookmarkEnd w:id="11"/>
    </w:p>
    <w:p w:rsidR="0060684E" w:rsidRPr="0012334B" w:rsidRDefault="00963CE0" w:rsidP="0012334B">
      <w:pPr>
        <w:pStyle w:val="Heading4"/>
        <w:tabs>
          <w:tab w:val="left" w:pos="900"/>
        </w:tabs>
        <w:spacing w:before="240" w:after="240" w:line="360" w:lineRule="auto"/>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rsidR="0060684E" w:rsidRPr="00B41DAD" w:rsidRDefault="0060684E" w:rsidP="00B41DAD">
      <w:pPr>
        <w:spacing w:line="360" w:lineRule="auto"/>
        <w:rPr>
          <w:rFonts w:ascii="Times New Roman" w:hAnsi="Times New Roman"/>
          <w:sz w:val="24"/>
          <w:szCs w:val="24"/>
        </w:rPr>
      </w:pPr>
      <w:r w:rsidRPr="00B41DAD">
        <w:rPr>
          <w:rFonts w:ascii="Times New Roman" w:hAnsi="Times New Roman"/>
          <w:sz w:val="24"/>
          <w:szCs w:val="24"/>
        </w:rPr>
        <w:t xml:space="preserve">This irrigation project is located mainly at </w:t>
      </w:r>
      <w:proofErr w:type="spellStart"/>
      <w:r w:rsidR="00E6321B" w:rsidRPr="00B41DAD">
        <w:rPr>
          <w:rFonts w:ascii="Times New Roman" w:hAnsi="Times New Roman"/>
          <w:sz w:val="24"/>
          <w:szCs w:val="24"/>
        </w:rPr>
        <w:t>Balchi</w:t>
      </w:r>
      <w:proofErr w:type="spellEnd"/>
      <w:r w:rsidR="00E6321B" w:rsidRPr="00B41DAD">
        <w:rPr>
          <w:rFonts w:ascii="Times New Roman" w:hAnsi="Times New Roman"/>
          <w:sz w:val="24"/>
          <w:szCs w:val="24"/>
        </w:rPr>
        <w:t xml:space="preserve"> </w:t>
      </w:r>
      <w:proofErr w:type="spellStart"/>
      <w:r w:rsidR="0019147B" w:rsidRPr="00B41DAD">
        <w:rPr>
          <w:rFonts w:ascii="Times New Roman" w:hAnsi="Times New Roman"/>
          <w:sz w:val="24"/>
          <w:szCs w:val="24"/>
        </w:rPr>
        <w:t>Kebele</w:t>
      </w:r>
      <w:proofErr w:type="spellEnd"/>
      <w:r w:rsidR="00A629A6" w:rsidRPr="00B41DAD">
        <w:rPr>
          <w:rFonts w:ascii="Times New Roman" w:hAnsi="Times New Roman"/>
          <w:sz w:val="24"/>
          <w:szCs w:val="24"/>
        </w:rPr>
        <w:t>,</w:t>
      </w:r>
      <w:r w:rsidRPr="00B41DAD">
        <w:rPr>
          <w:rFonts w:ascii="Times New Roman" w:hAnsi="Times New Roman"/>
          <w:sz w:val="24"/>
          <w:szCs w:val="24"/>
        </w:rPr>
        <w:t xml:space="preserve"> </w:t>
      </w:r>
      <w:proofErr w:type="spellStart"/>
      <w:r w:rsidR="00E6321B" w:rsidRPr="00B41DAD">
        <w:rPr>
          <w:rFonts w:ascii="Times New Roman" w:hAnsi="Times New Roman"/>
          <w:sz w:val="24"/>
          <w:szCs w:val="24"/>
        </w:rPr>
        <w:t>Jillie</w:t>
      </w:r>
      <w:proofErr w:type="spellEnd"/>
      <w:r w:rsidR="00E6321B" w:rsidRPr="00B41DAD">
        <w:rPr>
          <w:rFonts w:ascii="Times New Roman" w:hAnsi="Times New Roman"/>
          <w:sz w:val="24"/>
          <w:szCs w:val="24"/>
        </w:rPr>
        <w:t xml:space="preserve"> </w:t>
      </w:r>
      <w:proofErr w:type="spellStart"/>
      <w:r w:rsidR="00E6321B" w:rsidRPr="00B41DAD">
        <w:rPr>
          <w:rFonts w:ascii="Times New Roman" w:hAnsi="Times New Roman"/>
          <w:sz w:val="24"/>
          <w:szCs w:val="24"/>
        </w:rPr>
        <w:t>Timuga</w:t>
      </w:r>
      <w:proofErr w:type="spellEnd"/>
      <w:r w:rsidR="0071274E" w:rsidRPr="00B41DAD">
        <w:rPr>
          <w:rFonts w:ascii="Times New Roman" w:hAnsi="Times New Roman"/>
          <w:sz w:val="24"/>
          <w:szCs w:val="24"/>
        </w:rPr>
        <w:t xml:space="preserve"> </w:t>
      </w:r>
      <w:proofErr w:type="spellStart"/>
      <w:r w:rsidR="0012334B" w:rsidRPr="00B41DAD">
        <w:rPr>
          <w:rFonts w:ascii="Times New Roman" w:hAnsi="Times New Roman"/>
          <w:sz w:val="24"/>
          <w:szCs w:val="24"/>
        </w:rPr>
        <w:t>Wereda</w:t>
      </w:r>
      <w:proofErr w:type="spellEnd"/>
      <w:r w:rsidRPr="00B41DAD">
        <w:rPr>
          <w:rFonts w:ascii="Times New Roman" w:hAnsi="Times New Roman"/>
          <w:sz w:val="24"/>
          <w:szCs w:val="24"/>
        </w:rPr>
        <w:t xml:space="preserve"> of </w:t>
      </w:r>
      <w:r w:rsidR="00E6321B" w:rsidRPr="00B41DAD">
        <w:rPr>
          <w:rFonts w:ascii="Times New Roman" w:hAnsi="Times New Roman"/>
          <w:sz w:val="24"/>
          <w:szCs w:val="24"/>
        </w:rPr>
        <w:t>Oromia</w:t>
      </w:r>
      <w:r w:rsidRPr="00B41DAD">
        <w:rPr>
          <w:rFonts w:ascii="Times New Roman" w:hAnsi="Times New Roman"/>
          <w:sz w:val="24"/>
          <w:szCs w:val="24"/>
        </w:rPr>
        <w:t xml:space="preserve"> Zone in the Amhara Region. The proposed irrigation project is to be undertaken on </w:t>
      </w:r>
      <w:r w:rsidR="00E6321B" w:rsidRPr="00B41DAD">
        <w:rPr>
          <w:rFonts w:ascii="Times New Roman" w:hAnsi="Times New Roman"/>
          <w:sz w:val="24"/>
          <w:szCs w:val="24"/>
        </w:rPr>
        <w:t>S</w:t>
      </w:r>
      <w:r w:rsidR="00853ACB" w:rsidRPr="00B41DAD">
        <w:rPr>
          <w:rFonts w:ascii="Times New Roman" w:hAnsi="Times New Roman"/>
          <w:sz w:val="24"/>
          <w:szCs w:val="24"/>
        </w:rPr>
        <w:t>ewe</w:t>
      </w:r>
      <w:r w:rsidR="00E6321B" w:rsidRPr="00B41DAD">
        <w:rPr>
          <w:rFonts w:ascii="Times New Roman" w:hAnsi="Times New Roman"/>
          <w:sz w:val="24"/>
          <w:szCs w:val="24"/>
        </w:rPr>
        <w:t>r</w:t>
      </w:r>
      <w:r w:rsidRPr="00B41DAD">
        <w:rPr>
          <w:rFonts w:ascii="Times New Roman" w:hAnsi="Times New Roman"/>
          <w:sz w:val="24"/>
          <w:szCs w:val="24"/>
        </w:rPr>
        <w:t xml:space="preserve"> River and the headwork structures are specifically located at an altitude of about </w:t>
      </w:r>
      <w:r w:rsidR="00980114" w:rsidRPr="00B41DAD">
        <w:rPr>
          <w:rFonts w:ascii="Times New Roman" w:hAnsi="Times New Roman"/>
          <w:sz w:val="24"/>
          <w:szCs w:val="24"/>
        </w:rPr>
        <w:t>1139</w:t>
      </w:r>
      <w:r w:rsidRPr="00B41DAD">
        <w:rPr>
          <w:rFonts w:ascii="Times New Roman" w:hAnsi="Times New Roman"/>
          <w:sz w:val="24"/>
          <w:szCs w:val="24"/>
        </w:rPr>
        <w:t xml:space="preserve"> </w:t>
      </w:r>
      <w:proofErr w:type="spellStart"/>
      <w:r w:rsidRPr="00B41DAD">
        <w:rPr>
          <w:rFonts w:ascii="Times New Roman" w:hAnsi="Times New Roman"/>
          <w:sz w:val="24"/>
          <w:szCs w:val="24"/>
        </w:rPr>
        <w:t>masl</w:t>
      </w:r>
      <w:proofErr w:type="spellEnd"/>
      <w:r w:rsidRPr="00B41DAD">
        <w:rPr>
          <w:rFonts w:ascii="Times New Roman" w:hAnsi="Times New Roman"/>
          <w:sz w:val="24"/>
          <w:szCs w:val="24"/>
        </w:rPr>
        <w:t xml:space="preserve"> and geo</w:t>
      </w:r>
      <w:r w:rsidR="0071274E" w:rsidRPr="00B41DAD">
        <w:rPr>
          <w:rFonts w:ascii="Times New Roman" w:hAnsi="Times New Roman"/>
          <w:sz w:val="24"/>
          <w:szCs w:val="24"/>
        </w:rPr>
        <w:t>gr</w:t>
      </w:r>
      <w:r w:rsidR="005C1FD7" w:rsidRPr="00B41DAD">
        <w:rPr>
          <w:rFonts w:ascii="Times New Roman" w:hAnsi="Times New Roman"/>
          <w:sz w:val="24"/>
          <w:szCs w:val="24"/>
        </w:rPr>
        <w:t>aphical coordinates of</w:t>
      </w:r>
      <w:r w:rsidR="00853ACB" w:rsidRPr="00B41DAD">
        <w:rPr>
          <w:rFonts w:ascii="Times New Roman" w:hAnsi="Times New Roman"/>
          <w:sz w:val="24"/>
          <w:szCs w:val="24"/>
        </w:rPr>
        <w:t xml:space="preserve"> 1115537.45</w:t>
      </w:r>
      <w:r w:rsidR="005C1FD7" w:rsidRPr="00B41DAD">
        <w:rPr>
          <w:rFonts w:ascii="Times New Roman" w:hAnsi="Times New Roman"/>
          <w:sz w:val="24"/>
          <w:szCs w:val="24"/>
        </w:rPr>
        <w:t>N</w:t>
      </w:r>
      <w:r w:rsidR="00E06D8B" w:rsidRPr="00B41DAD">
        <w:rPr>
          <w:rFonts w:ascii="Times New Roman" w:hAnsi="Times New Roman"/>
          <w:sz w:val="24"/>
          <w:szCs w:val="24"/>
        </w:rPr>
        <w:t xml:space="preserve"> </w:t>
      </w:r>
      <w:r w:rsidR="00F355CB" w:rsidRPr="00B41DAD">
        <w:rPr>
          <w:rFonts w:ascii="Times New Roman" w:hAnsi="Times New Roman"/>
          <w:sz w:val="24"/>
          <w:szCs w:val="24"/>
        </w:rPr>
        <w:t>(UTM)</w:t>
      </w:r>
      <w:r w:rsidR="005C1FD7" w:rsidRPr="00B41DAD">
        <w:rPr>
          <w:rFonts w:ascii="Times New Roman" w:hAnsi="Times New Roman"/>
          <w:sz w:val="24"/>
          <w:szCs w:val="24"/>
        </w:rPr>
        <w:t xml:space="preserve"> </w:t>
      </w:r>
      <w:r w:rsidR="00E06D8B" w:rsidRPr="00B41DAD">
        <w:rPr>
          <w:rFonts w:ascii="Times New Roman" w:hAnsi="Times New Roman"/>
          <w:sz w:val="24"/>
          <w:szCs w:val="24"/>
        </w:rPr>
        <w:t>and</w:t>
      </w:r>
      <w:r w:rsidR="005C1FD7" w:rsidRPr="00B41DAD">
        <w:rPr>
          <w:rFonts w:ascii="Times New Roman" w:hAnsi="Times New Roman"/>
          <w:sz w:val="24"/>
          <w:szCs w:val="24"/>
        </w:rPr>
        <w:t xml:space="preserve"> </w:t>
      </w:r>
      <w:r w:rsidR="00853ACB" w:rsidRPr="00B41DAD">
        <w:rPr>
          <w:rFonts w:ascii="Times New Roman" w:hAnsi="Times New Roman"/>
          <w:sz w:val="24"/>
          <w:szCs w:val="24"/>
        </w:rPr>
        <w:t xml:space="preserve">604729.41 </w:t>
      </w:r>
      <w:r w:rsidR="005C1FD7" w:rsidRPr="00B41DAD">
        <w:rPr>
          <w:rFonts w:ascii="Times New Roman" w:hAnsi="Times New Roman"/>
          <w:sz w:val="24"/>
          <w:szCs w:val="24"/>
        </w:rPr>
        <w:t>E</w:t>
      </w:r>
      <w:r w:rsidR="00E06D8B" w:rsidRPr="00B41DAD">
        <w:rPr>
          <w:rFonts w:ascii="Times New Roman" w:hAnsi="Times New Roman"/>
          <w:sz w:val="24"/>
          <w:szCs w:val="24"/>
        </w:rPr>
        <w:t xml:space="preserve"> </w:t>
      </w:r>
      <w:r w:rsidR="00F355CB" w:rsidRPr="00B41DAD">
        <w:rPr>
          <w:rFonts w:ascii="Times New Roman" w:hAnsi="Times New Roman"/>
          <w:sz w:val="24"/>
          <w:szCs w:val="24"/>
        </w:rPr>
        <w:t>(UTM)</w:t>
      </w:r>
      <w:r w:rsidRPr="00B41DAD">
        <w:rPr>
          <w:rFonts w:ascii="Times New Roman" w:hAnsi="Times New Roman"/>
          <w:sz w:val="24"/>
          <w:szCs w:val="24"/>
        </w:rPr>
        <w:t xml:space="preserve">. </w:t>
      </w:r>
    </w:p>
    <w:p w:rsidR="0091587B" w:rsidRPr="00853ACB" w:rsidRDefault="00853ACB" w:rsidP="0060684E">
      <w:pPr>
        <w:pStyle w:val="Default"/>
        <w:spacing w:line="360" w:lineRule="auto"/>
        <w:jc w:val="both"/>
        <w:rPr>
          <w:sz w:val="22"/>
        </w:rPr>
      </w:pPr>
      <w:r w:rsidRPr="00853ACB">
        <w:rPr>
          <w:sz w:val="22"/>
        </w:rPr>
        <w:object w:dxaOrig="7202" w:dyaOrig="5390">
          <v:shape id="_x0000_i1025" type="#_x0000_t75" style="width:484.15pt;height:334.35pt" o:ole="">
            <v:imagedata r:id="rId13" o:title=""/>
          </v:shape>
          <o:OLEObject Type="Embed" ProgID="PowerPoint.Slide.12" ShapeID="_x0000_i1025" DrawAspect="Content" ObjectID="_1544422997" r:id="rId14"/>
        </w:object>
      </w:r>
    </w:p>
    <w:p w:rsidR="00AD2DEB" w:rsidRPr="00730787" w:rsidRDefault="00730787" w:rsidP="00730787">
      <w:pPr>
        <w:pStyle w:val="Caption"/>
        <w:spacing w:before="120" w:after="240" w:line="360" w:lineRule="auto"/>
        <w:rPr>
          <w:rFonts w:ascii="Times New Roman" w:hAnsi="Times New Roman"/>
          <w:sz w:val="24"/>
          <w:szCs w:val="24"/>
        </w:rPr>
      </w:pPr>
      <w:bookmarkStart w:id="12" w:name="_Toc389838826"/>
      <w:bookmarkStart w:id="13" w:name="_Toc274570442"/>
      <w:bookmarkStart w:id="14" w:name="_Toc307818514"/>
      <w:bookmarkStart w:id="15" w:name="_Toc308092490"/>
      <w:r w:rsidRPr="00730787">
        <w:rPr>
          <w:rFonts w:ascii="Times New Roman" w:hAnsi="Times New Roman"/>
          <w:sz w:val="24"/>
          <w:szCs w:val="24"/>
        </w:rPr>
        <w:t xml:space="preserve">Figure </w:t>
      </w:r>
      <w:r w:rsidR="00520813"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520813" w:rsidRPr="00730787">
        <w:rPr>
          <w:rFonts w:ascii="Times New Roman" w:hAnsi="Times New Roman"/>
          <w:sz w:val="24"/>
          <w:szCs w:val="24"/>
        </w:rPr>
        <w:fldChar w:fldCharType="separate"/>
      </w:r>
      <w:r w:rsidR="002D7FE0">
        <w:rPr>
          <w:rFonts w:ascii="Times New Roman" w:hAnsi="Times New Roman"/>
          <w:noProof/>
          <w:sz w:val="24"/>
          <w:szCs w:val="24"/>
        </w:rPr>
        <w:t>0</w:t>
      </w:r>
      <w:r w:rsidR="00520813" w:rsidRPr="00730787">
        <w:rPr>
          <w:rFonts w:ascii="Times New Roman" w:hAnsi="Times New Roman"/>
          <w:sz w:val="24"/>
          <w:szCs w:val="24"/>
        </w:rPr>
        <w:fldChar w:fldCharType="end"/>
      </w:r>
      <w:r w:rsidRPr="00730787">
        <w:rPr>
          <w:rFonts w:ascii="Times New Roman" w:hAnsi="Times New Roman"/>
          <w:sz w:val="24"/>
          <w:szCs w:val="24"/>
        </w:rPr>
        <w:noBreakHyphen/>
      </w:r>
      <w:r w:rsidR="00520813" w:rsidRPr="00730787">
        <w:rPr>
          <w:rFonts w:ascii="Times New Roman" w:hAnsi="Times New Roman"/>
          <w:sz w:val="24"/>
          <w:szCs w:val="24"/>
        </w:rPr>
        <w:fldChar w:fldCharType="begin"/>
      </w:r>
      <w:r w:rsidRPr="00730787">
        <w:rPr>
          <w:rFonts w:ascii="Times New Roman" w:hAnsi="Times New Roman"/>
          <w:sz w:val="24"/>
          <w:szCs w:val="24"/>
        </w:rPr>
        <w:instrText xml:space="preserve"> SEQ Figure \* ARABIC \s 1 </w:instrText>
      </w:r>
      <w:r w:rsidR="00520813" w:rsidRPr="00730787">
        <w:rPr>
          <w:rFonts w:ascii="Times New Roman" w:hAnsi="Times New Roman"/>
          <w:sz w:val="24"/>
          <w:szCs w:val="24"/>
        </w:rPr>
        <w:fldChar w:fldCharType="separate"/>
      </w:r>
      <w:r w:rsidR="002D7FE0">
        <w:rPr>
          <w:rFonts w:ascii="Times New Roman" w:hAnsi="Times New Roman"/>
          <w:noProof/>
          <w:sz w:val="24"/>
          <w:szCs w:val="24"/>
        </w:rPr>
        <w:t>1</w:t>
      </w:r>
      <w:r w:rsidR="00520813" w:rsidRPr="00730787">
        <w:rPr>
          <w:rFonts w:ascii="Times New Roman" w:hAnsi="Times New Roman"/>
          <w:sz w:val="24"/>
          <w:szCs w:val="24"/>
        </w:rPr>
        <w:fldChar w:fldCharType="end"/>
      </w:r>
      <w:r w:rsidRPr="00730787">
        <w:rPr>
          <w:rFonts w:ascii="Times New Roman" w:hAnsi="Times New Roman"/>
          <w:sz w:val="24"/>
          <w:szCs w:val="24"/>
        </w:rPr>
        <w:t>:</w:t>
      </w:r>
      <w:r w:rsidR="00AD2DEB" w:rsidRPr="00730787">
        <w:rPr>
          <w:rFonts w:ascii="Times New Roman" w:hAnsi="Times New Roman"/>
          <w:sz w:val="24"/>
          <w:szCs w:val="24"/>
        </w:rPr>
        <w:t xml:space="preserve"> Location map of the project area</w:t>
      </w:r>
      <w:bookmarkEnd w:id="12"/>
    </w:p>
    <w:p w:rsidR="00F355CB" w:rsidRPr="0012334B" w:rsidRDefault="00F355CB" w:rsidP="0012334B">
      <w:pPr>
        <w:pStyle w:val="Heading4"/>
        <w:tabs>
          <w:tab w:val="left" w:pos="900"/>
        </w:tabs>
        <w:spacing w:before="240" w:after="240" w:line="360" w:lineRule="auto"/>
        <w:rPr>
          <w:rFonts w:ascii="Times New Roman" w:hAnsi="Times New Roman"/>
          <w:i w:val="0"/>
          <w:sz w:val="24"/>
        </w:rPr>
      </w:pPr>
      <w:r w:rsidRPr="0012334B">
        <w:rPr>
          <w:rFonts w:ascii="Times New Roman" w:hAnsi="Times New Roman"/>
          <w:i w:val="0"/>
          <w:sz w:val="24"/>
        </w:rPr>
        <w:t>Accessibility</w:t>
      </w:r>
      <w:bookmarkEnd w:id="13"/>
      <w:bookmarkEnd w:id="14"/>
      <w:bookmarkEnd w:id="15"/>
    </w:p>
    <w:p w:rsidR="00853ACB" w:rsidRPr="00B41DAD" w:rsidRDefault="00F355CB" w:rsidP="00853ACB">
      <w:pPr>
        <w:spacing w:line="360" w:lineRule="auto"/>
        <w:rPr>
          <w:rFonts w:ascii="Times New Roman" w:hAnsi="Times New Roman"/>
          <w:color w:val="000000"/>
          <w:sz w:val="24"/>
          <w:szCs w:val="24"/>
        </w:rPr>
      </w:pPr>
      <w:r w:rsidRPr="00B41DAD">
        <w:rPr>
          <w:rFonts w:ascii="Times New Roman" w:hAnsi="Times New Roman"/>
          <w:color w:val="000000"/>
          <w:sz w:val="24"/>
          <w:szCs w:val="24"/>
        </w:rPr>
        <w:t xml:space="preserve">The project area is accessed through </w:t>
      </w:r>
      <w:r w:rsidR="00853ACB" w:rsidRPr="00B41DAD">
        <w:rPr>
          <w:rFonts w:ascii="Times New Roman" w:hAnsi="Times New Roman"/>
          <w:color w:val="000000"/>
          <w:sz w:val="24"/>
          <w:szCs w:val="24"/>
        </w:rPr>
        <w:t>Sewe</w:t>
      </w:r>
      <w:r w:rsidR="00F5731B" w:rsidRPr="00B41DAD">
        <w:rPr>
          <w:rFonts w:ascii="Times New Roman" w:hAnsi="Times New Roman"/>
          <w:color w:val="000000"/>
          <w:sz w:val="24"/>
          <w:szCs w:val="24"/>
        </w:rPr>
        <w:t xml:space="preserve">r3 project is around 25km from </w:t>
      </w:r>
      <w:proofErr w:type="spellStart"/>
      <w:r w:rsidR="00F5731B" w:rsidRPr="00B41DAD">
        <w:rPr>
          <w:rFonts w:ascii="Times New Roman" w:hAnsi="Times New Roman"/>
          <w:color w:val="000000"/>
          <w:sz w:val="24"/>
          <w:szCs w:val="24"/>
        </w:rPr>
        <w:t>Jillie</w:t>
      </w:r>
      <w:proofErr w:type="spellEnd"/>
      <w:r w:rsidR="00F5731B" w:rsidRPr="00B41DAD">
        <w:rPr>
          <w:rFonts w:ascii="Times New Roman" w:hAnsi="Times New Roman"/>
          <w:color w:val="000000"/>
          <w:sz w:val="24"/>
          <w:szCs w:val="24"/>
        </w:rPr>
        <w:t xml:space="preserve"> </w:t>
      </w:r>
      <w:proofErr w:type="spellStart"/>
      <w:r w:rsidR="00F5731B" w:rsidRPr="00B41DAD">
        <w:rPr>
          <w:rFonts w:ascii="Times New Roman" w:hAnsi="Times New Roman"/>
          <w:color w:val="000000"/>
          <w:sz w:val="24"/>
          <w:szCs w:val="24"/>
        </w:rPr>
        <w:t>Timuga</w:t>
      </w:r>
      <w:proofErr w:type="spellEnd"/>
      <w:r w:rsidR="00F5731B" w:rsidRPr="00B41DAD">
        <w:rPr>
          <w:rFonts w:ascii="Times New Roman" w:hAnsi="Times New Roman"/>
          <w:color w:val="000000"/>
          <w:sz w:val="24"/>
          <w:szCs w:val="24"/>
        </w:rPr>
        <w:t xml:space="preserve"> </w:t>
      </w:r>
      <w:proofErr w:type="spellStart"/>
      <w:proofErr w:type="gramStart"/>
      <w:r w:rsidR="00F5731B" w:rsidRPr="00B41DAD">
        <w:rPr>
          <w:rFonts w:ascii="Times New Roman" w:hAnsi="Times New Roman"/>
          <w:color w:val="000000"/>
          <w:sz w:val="24"/>
          <w:szCs w:val="24"/>
        </w:rPr>
        <w:t>wereda</w:t>
      </w:r>
      <w:proofErr w:type="spellEnd"/>
      <w:r w:rsidR="00F5731B" w:rsidRPr="00B41DAD">
        <w:rPr>
          <w:rFonts w:ascii="Times New Roman" w:hAnsi="Times New Roman"/>
          <w:color w:val="000000"/>
          <w:sz w:val="24"/>
          <w:szCs w:val="24"/>
        </w:rPr>
        <w:t xml:space="preserve">  and</w:t>
      </w:r>
      <w:proofErr w:type="gramEnd"/>
      <w:r w:rsidR="00F5731B" w:rsidRPr="00B41DAD">
        <w:rPr>
          <w:rFonts w:ascii="Times New Roman" w:hAnsi="Times New Roman"/>
          <w:color w:val="000000"/>
          <w:sz w:val="24"/>
          <w:szCs w:val="24"/>
        </w:rPr>
        <w:t xml:space="preserve"> 3km from </w:t>
      </w:r>
      <w:proofErr w:type="spellStart"/>
      <w:r w:rsidR="00F5731B" w:rsidRPr="00B41DAD">
        <w:rPr>
          <w:rFonts w:ascii="Times New Roman" w:hAnsi="Times New Roman"/>
          <w:color w:val="000000"/>
          <w:sz w:val="24"/>
          <w:szCs w:val="24"/>
        </w:rPr>
        <w:t>Jawaha</w:t>
      </w:r>
      <w:proofErr w:type="spellEnd"/>
      <w:r w:rsidR="00F5731B" w:rsidRPr="00B41DAD">
        <w:rPr>
          <w:rFonts w:ascii="Times New Roman" w:hAnsi="Times New Roman"/>
          <w:color w:val="000000"/>
          <w:sz w:val="24"/>
          <w:szCs w:val="24"/>
        </w:rPr>
        <w:t xml:space="preserve"> town to the Southern and western direction respectively. </w:t>
      </w:r>
      <w:proofErr w:type="gramStart"/>
      <w:r w:rsidR="00F5731B" w:rsidRPr="00B41DAD">
        <w:rPr>
          <w:rFonts w:ascii="Times New Roman" w:hAnsi="Times New Roman"/>
          <w:color w:val="000000"/>
          <w:sz w:val="24"/>
          <w:szCs w:val="24"/>
        </w:rPr>
        <w:t>along</w:t>
      </w:r>
      <w:proofErr w:type="gramEnd"/>
      <w:r w:rsidR="00F5731B" w:rsidRPr="00B41DAD">
        <w:rPr>
          <w:rFonts w:ascii="Times New Roman" w:hAnsi="Times New Roman"/>
          <w:color w:val="000000"/>
          <w:sz w:val="24"/>
          <w:szCs w:val="24"/>
        </w:rPr>
        <w:t xml:space="preserve"> to the u/s river  direction or  via </w:t>
      </w:r>
      <w:proofErr w:type="spellStart"/>
      <w:r w:rsidR="00F5731B" w:rsidRPr="00B41DAD">
        <w:rPr>
          <w:rFonts w:ascii="Times New Roman" w:hAnsi="Times New Roman"/>
          <w:color w:val="000000"/>
          <w:sz w:val="24"/>
          <w:szCs w:val="24"/>
        </w:rPr>
        <w:t>Balchi</w:t>
      </w:r>
      <w:proofErr w:type="spellEnd"/>
      <w:r w:rsidR="00F5731B" w:rsidRPr="00B41DAD">
        <w:rPr>
          <w:rFonts w:ascii="Times New Roman" w:hAnsi="Times New Roman"/>
          <w:color w:val="000000"/>
          <w:sz w:val="24"/>
          <w:szCs w:val="24"/>
        </w:rPr>
        <w:t xml:space="preserve"> </w:t>
      </w:r>
      <w:proofErr w:type="spellStart"/>
      <w:r w:rsidR="00F5731B" w:rsidRPr="00B41DAD">
        <w:rPr>
          <w:rFonts w:ascii="Times New Roman" w:hAnsi="Times New Roman"/>
          <w:color w:val="000000"/>
          <w:sz w:val="24"/>
          <w:szCs w:val="24"/>
        </w:rPr>
        <w:t>kebele</w:t>
      </w:r>
      <w:proofErr w:type="spellEnd"/>
      <w:r w:rsidR="00F5731B" w:rsidRPr="00B41DAD">
        <w:rPr>
          <w:rFonts w:ascii="Times New Roman" w:hAnsi="Times New Roman"/>
          <w:color w:val="000000"/>
          <w:sz w:val="24"/>
          <w:szCs w:val="24"/>
        </w:rPr>
        <w:t xml:space="preserve"> to the North west direction.</w:t>
      </w:r>
    </w:p>
    <w:p w:rsidR="00065A6E" w:rsidRPr="00B41DAD" w:rsidRDefault="00F5731B" w:rsidP="006C4C7A">
      <w:pPr>
        <w:spacing w:line="360" w:lineRule="auto"/>
        <w:rPr>
          <w:rFonts w:ascii="Times New Roman" w:hAnsi="Times New Roman"/>
          <w:color w:val="000000"/>
          <w:sz w:val="24"/>
          <w:szCs w:val="24"/>
        </w:rPr>
      </w:pPr>
      <w:r w:rsidRPr="00B41DAD">
        <w:rPr>
          <w:rFonts w:ascii="Times New Roman" w:hAnsi="Times New Roman"/>
          <w:color w:val="000000"/>
          <w:sz w:val="24"/>
          <w:szCs w:val="24"/>
        </w:rPr>
        <w:t xml:space="preserve">Head work site is </w:t>
      </w:r>
      <w:r w:rsidR="00853ACB" w:rsidRPr="00B41DAD">
        <w:rPr>
          <w:rFonts w:ascii="Times New Roman" w:hAnsi="Times New Roman"/>
          <w:color w:val="000000"/>
          <w:sz w:val="24"/>
          <w:szCs w:val="24"/>
        </w:rPr>
        <w:t>3km from asphalt road along Sewe</w:t>
      </w:r>
      <w:r w:rsidR="00425C03" w:rsidRPr="00B41DAD">
        <w:rPr>
          <w:rFonts w:ascii="Times New Roman" w:hAnsi="Times New Roman"/>
          <w:color w:val="000000"/>
          <w:sz w:val="24"/>
          <w:szCs w:val="24"/>
        </w:rPr>
        <w:t xml:space="preserve">r </w:t>
      </w:r>
      <w:proofErr w:type="gramStart"/>
      <w:r w:rsidR="00425C03" w:rsidRPr="00B41DAD">
        <w:rPr>
          <w:rFonts w:ascii="Times New Roman" w:hAnsi="Times New Roman"/>
          <w:color w:val="000000"/>
          <w:sz w:val="24"/>
          <w:szCs w:val="24"/>
        </w:rPr>
        <w:t>river</w:t>
      </w:r>
      <w:proofErr w:type="gramEnd"/>
      <w:r w:rsidR="00425C03" w:rsidRPr="00B41DAD">
        <w:rPr>
          <w:rFonts w:ascii="Times New Roman" w:hAnsi="Times New Roman"/>
          <w:color w:val="000000"/>
          <w:sz w:val="24"/>
          <w:szCs w:val="24"/>
        </w:rPr>
        <w:t xml:space="preserve"> to the up</w:t>
      </w:r>
      <w:r w:rsidRPr="00B41DAD">
        <w:rPr>
          <w:rFonts w:ascii="Times New Roman" w:hAnsi="Times New Roman"/>
          <w:color w:val="000000"/>
          <w:sz w:val="24"/>
          <w:szCs w:val="24"/>
        </w:rPr>
        <w:t xml:space="preserve">stream. During dry season by making small maintenance the road will be accessible. </w:t>
      </w:r>
    </w:p>
    <w:p w:rsidR="00F355CB" w:rsidRPr="00B41DAD" w:rsidRDefault="00065A6E" w:rsidP="0012334B">
      <w:pPr>
        <w:pStyle w:val="Heading4"/>
        <w:tabs>
          <w:tab w:val="left" w:pos="900"/>
        </w:tabs>
        <w:spacing w:before="240" w:after="240" w:line="360" w:lineRule="auto"/>
        <w:rPr>
          <w:rFonts w:ascii="Times New Roman" w:hAnsi="Times New Roman"/>
          <w:i w:val="0"/>
          <w:sz w:val="24"/>
          <w:szCs w:val="24"/>
        </w:rPr>
      </w:pPr>
      <w:r w:rsidRPr="00B41DAD">
        <w:rPr>
          <w:rFonts w:ascii="Times New Roman" w:hAnsi="Times New Roman"/>
          <w:i w:val="0"/>
          <w:sz w:val="24"/>
          <w:szCs w:val="24"/>
        </w:rPr>
        <w:t>Previous Irrigation Practices</w:t>
      </w:r>
    </w:p>
    <w:p w:rsidR="00065A6E" w:rsidRPr="00B41DAD" w:rsidRDefault="00E40CEC" w:rsidP="004D7E35">
      <w:pPr>
        <w:spacing w:line="360" w:lineRule="auto"/>
        <w:jc w:val="both"/>
        <w:rPr>
          <w:rFonts w:ascii="Times New Roman" w:hAnsi="Times New Roman"/>
          <w:sz w:val="24"/>
          <w:szCs w:val="24"/>
        </w:rPr>
      </w:pPr>
      <w:r w:rsidRPr="00B41DAD">
        <w:rPr>
          <w:rFonts w:ascii="Times New Roman" w:hAnsi="Times New Roman"/>
          <w:sz w:val="24"/>
          <w:szCs w:val="24"/>
        </w:rPr>
        <w:t>There</w:t>
      </w:r>
      <w:r w:rsidR="00F365B6" w:rsidRPr="00B41DAD">
        <w:rPr>
          <w:rFonts w:ascii="Times New Roman" w:hAnsi="Times New Roman"/>
          <w:sz w:val="24"/>
          <w:szCs w:val="24"/>
        </w:rPr>
        <w:t xml:space="preserve"> are modern diversions on the </w:t>
      </w:r>
      <w:r w:rsidR="003265A4" w:rsidRPr="00B41DAD">
        <w:rPr>
          <w:rFonts w:ascii="Times New Roman" w:hAnsi="Times New Roman"/>
          <w:sz w:val="24"/>
          <w:szCs w:val="24"/>
        </w:rPr>
        <w:t>upstream</w:t>
      </w:r>
      <w:r w:rsidR="00F365B6" w:rsidRPr="00B41DAD">
        <w:rPr>
          <w:rFonts w:ascii="Times New Roman" w:hAnsi="Times New Roman"/>
          <w:sz w:val="24"/>
          <w:szCs w:val="24"/>
        </w:rPr>
        <w:t xml:space="preserve"> of this river using different irrigation practices but as the hydrolog</w:t>
      </w:r>
      <w:r w:rsidRPr="00B41DAD">
        <w:rPr>
          <w:rFonts w:ascii="Times New Roman" w:hAnsi="Times New Roman"/>
          <w:sz w:val="24"/>
          <w:szCs w:val="24"/>
        </w:rPr>
        <w:t>y</w:t>
      </w:r>
      <w:r w:rsidR="00F365B6" w:rsidRPr="00B41DAD">
        <w:rPr>
          <w:rFonts w:ascii="Times New Roman" w:hAnsi="Times New Roman"/>
          <w:sz w:val="24"/>
          <w:szCs w:val="24"/>
        </w:rPr>
        <w:t xml:space="preserve"> and </w:t>
      </w:r>
      <w:r w:rsidRPr="00B41DAD">
        <w:rPr>
          <w:rFonts w:ascii="Times New Roman" w:hAnsi="Times New Roman"/>
          <w:sz w:val="24"/>
          <w:szCs w:val="24"/>
        </w:rPr>
        <w:t>Hydro</w:t>
      </w:r>
      <w:r w:rsidR="00F365B6" w:rsidRPr="00B41DAD">
        <w:rPr>
          <w:rFonts w:ascii="Times New Roman" w:hAnsi="Times New Roman"/>
          <w:sz w:val="24"/>
          <w:szCs w:val="24"/>
        </w:rPr>
        <w:t>geolog</w:t>
      </w:r>
      <w:r w:rsidRPr="00B41DAD">
        <w:rPr>
          <w:rFonts w:ascii="Times New Roman" w:hAnsi="Times New Roman"/>
          <w:sz w:val="24"/>
          <w:szCs w:val="24"/>
        </w:rPr>
        <w:t>y</w:t>
      </w:r>
      <w:r w:rsidR="00F365B6" w:rsidRPr="00B41DAD">
        <w:rPr>
          <w:rFonts w:ascii="Times New Roman" w:hAnsi="Times New Roman"/>
          <w:sz w:val="24"/>
          <w:szCs w:val="24"/>
        </w:rPr>
        <w:t xml:space="preserve"> study and respondent farmers indicated</w:t>
      </w:r>
      <w:r w:rsidRPr="00B41DAD">
        <w:rPr>
          <w:rFonts w:ascii="Times New Roman" w:hAnsi="Times New Roman"/>
          <w:sz w:val="24"/>
          <w:szCs w:val="24"/>
        </w:rPr>
        <w:t>,</w:t>
      </w:r>
      <w:r w:rsidR="00F365B6" w:rsidRPr="00B41DAD">
        <w:rPr>
          <w:rFonts w:ascii="Times New Roman" w:hAnsi="Times New Roman"/>
          <w:sz w:val="24"/>
          <w:szCs w:val="24"/>
        </w:rPr>
        <w:t xml:space="preserve"> the river has capacity of recharging </w:t>
      </w:r>
      <w:r w:rsidRPr="00B41DAD">
        <w:rPr>
          <w:rFonts w:ascii="Times New Roman" w:hAnsi="Times New Roman"/>
          <w:sz w:val="24"/>
          <w:szCs w:val="24"/>
        </w:rPr>
        <w:t>as</w:t>
      </w:r>
      <w:r w:rsidR="00F365B6" w:rsidRPr="00B41DAD">
        <w:rPr>
          <w:rFonts w:ascii="Times New Roman" w:hAnsi="Times New Roman"/>
          <w:sz w:val="24"/>
          <w:szCs w:val="24"/>
        </w:rPr>
        <w:t xml:space="preserve"> it</w:t>
      </w:r>
      <w:r w:rsidRPr="00B41DAD">
        <w:rPr>
          <w:rFonts w:ascii="Times New Roman" w:hAnsi="Times New Roman"/>
          <w:sz w:val="24"/>
          <w:szCs w:val="24"/>
        </w:rPr>
        <w:t xml:space="preserve"> stretches</w:t>
      </w:r>
      <w:r w:rsidR="00F365B6" w:rsidRPr="00B41DAD">
        <w:rPr>
          <w:rFonts w:ascii="Times New Roman" w:hAnsi="Times New Roman"/>
          <w:sz w:val="24"/>
          <w:szCs w:val="24"/>
        </w:rPr>
        <w:t xml:space="preserve"> down from the </w:t>
      </w:r>
      <w:r w:rsidRPr="00B41DAD">
        <w:rPr>
          <w:rFonts w:ascii="Times New Roman" w:hAnsi="Times New Roman"/>
          <w:sz w:val="24"/>
          <w:szCs w:val="24"/>
        </w:rPr>
        <w:t>source area</w:t>
      </w:r>
      <w:r w:rsidR="00F365B6" w:rsidRPr="00B41DAD">
        <w:rPr>
          <w:rFonts w:ascii="Times New Roman" w:hAnsi="Times New Roman"/>
          <w:sz w:val="24"/>
          <w:szCs w:val="24"/>
        </w:rPr>
        <w:t xml:space="preserve"> of the river. As a result there will not be a </w:t>
      </w:r>
      <w:r w:rsidR="00F365B6" w:rsidRPr="00B41DAD">
        <w:rPr>
          <w:rFonts w:ascii="Times New Roman" w:hAnsi="Times New Roman"/>
          <w:sz w:val="24"/>
          <w:szCs w:val="24"/>
        </w:rPr>
        <w:lastRenderedPageBreak/>
        <w:t xml:space="preserve">marked reduction or fluctuation of water flows </w:t>
      </w:r>
      <w:r w:rsidRPr="00B41DAD">
        <w:rPr>
          <w:rFonts w:ascii="Times New Roman" w:hAnsi="Times New Roman"/>
          <w:sz w:val="24"/>
          <w:szCs w:val="24"/>
        </w:rPr>
        <w:t xml:space="preserve">both for the already existing and the newly proposed </w:t>
      </w:r>
      <w:r w:rsidR="00F365B6" w:rsidRPr="00B41DAD">
        <w:rPr>
          <w:rFonts w:ascii="Times New Roman" w:hAnsi="Times New Roman"/>
          <w:sz w:val="24"/>
          <w:szCs w:val="24"/>
        </w:rPr>
        <w:t>irrigation scheme</w:t>
      </w:r>
      <w:r w:rsidRPr="00B41DAD">
        <w:rPr>
          <w:rFonts w:ascii="Times New Roman" w:hAnsi="Times New Roman"/>
          <w:sz w:val="24"/>
          <w:szCs w:val="24"/>
        </w:rPr>
        <w:t>s. The</w:t>
      </w:r>
      <w:r w:rsidR="00065A6E" w:rsidRPr="00B41DAD">
        <w:rPr>
          <w:rFonts w:ascii="Times New Roman" w:hAnsi="Times New Roman"/>
          <w:sz w:val="24"/>
          <w:szCs w:val="24"/>
        </w:rPr>
        <w:t xml:space="preserve"> traditional </w:t>
      </w:r>
      <w:r w:rsidRPr="00B41DAD">
        <w:rPr>
          <w:rFonts w:ascii="Times New Roman" w:hAnsi="Times New Roman"/>
          <w:sz w:val="24"/>
          <w:szCs w:val="24"/>
        </w:rPr>
        <w:t xml:space="preserve">irrigation </w:t>
      </w:r>
      <w:r w:rsidR="00065A6E" w:rsidRPr="00B41DAD">
        <w:rPr>
          <w:rFonts w:ascii="Times New Roman" w:hAnsi="Times New Roman"/>
          <w:sz w:val="24"/>
          <w:szCs w:val="24"/>
        </w:rPr>
        <w:t xml:space="preserve">practices </w:t>
      </w:r>
      <w:r w:rsidR="003265A4" w:rsidRPr="00B41DAD">
        <w:rPr>
          <w:rFonts w:ascii="Times New Roman" w:hAnsi="Times New Roman"/>
          <w:sz w:val="24"/>
          <w:szCs w:val="24"/>
        </w:rPr>
        <w:t xml:space="preserve">(if any) </w:t>
      </w:r>
      <w:r w:rsidRPr="00B41DAD">
        <w:rPr>
          <w:rFonts w:ascii="Times New Roman" w:hAnsi="Times New Roman"/>
          <w:sz w:val="24"/>
          <w:szCs w:val="24"/>
        </w:rPr>
        <w:t xml:space="preserve">are </w:t>
      </w:r>
      <w:r w:rsidR="00065A6E" w:rsidRPr="00B41DAD">
        <w:rPr>
          <w:rFonts w:ascii="Times New Roman" w:hAnsi="Times New Roman"/>
          <w:sz w:val="24"/>
          <w:szCs w:val="24"/>
        </w:rPr>
        <w:t xml:space="preserve">under taken </w:t>
      </w:r>
      <w:r w:rsidR="006C1EDC" w:rsidRPr="00B41DAD">
        <w:rPr>
          <w:rFonts w:ascii="Times New Roman" w:hAnsi="Times New Roman"/>
          <w:sz w:val="24"/>
          <w:szCs w:val="24"/>
        </w:rPr>
        <w:t xml:space="preserve">by </w:t>
      </w:r>
      <w:r w:rsidR="00065A6E" w:rsidRPr="00B41DAD">
        <w:rPr>
          <w:rFonts w:ascii="Times New Roman" w:hAnsi="Times New Roman"/>
          <w:sz w:val="24"/>
          <w:szCs w:val="24"/>
        </w:rPr>
        <w:t>individual farmers that use the river flow to the</w:t>
      </w:r>
      <w:r w:rsidR="00875223" w:rsidRPr="00B41DAD">
        <w:rPr>
          <w:rFonts w:ascii="Times New Roman" w:hAnsi="Times New Roman"/>
          <w:sz w:val="24"/>
          <w:szCs w:val="24"/>
        </w:rPr>
        <w:t xml:space="preserve"> extreme left side</w:t>
      </w:r>
      <w:r w:rsidR="006C1EDC" w:rsidRPr="00B41DAD">
        <w:rPr>
          <w:rFonts w:ascii="Times New Roman" w:hAnsi="Times New Roman"/>
          <w:sz w:val="24"/>
          <w:szCs w:val="24"/>
        </w:rPr>
        <w:t xml:space="preserve"> is with</w:t>
      </w:r>
      <w:r w:rsidR="00875223" w:rsidRPr="00B41DAD">
        <w:rPr>
          <w:rFonts w:ascii="Times New Roman" w:hAnsi="Times New Roman"/>
          <w:sz w:val="24"/>
          <w:szCs w:val="24"/>
        </w:rPr>
        <w:t xml:space="preserve"> hardship.</w:t>
      </w:r>
      <w:r w:rsidR="00065A6E" w:rsidRPr="00B41DAD">
        <w:rPr>
          <w:rFonts w:ascii="Times New Roman" w:hAnsi="Times New Roman"/>
          <w:sz w:val="24"/>
          <w:szCs w:val="24"/>
        </w:rPr>
        <w:t xml:space="preserve"> So</w:t>
      </w:r>
      <w:r w:rsidR="006C1EDC" w:rsidRPr="00B41DAD">
        <w:rPr>
          <w:rFonts w:ascii="Times New Roman" w:hAnsi="Times New Roman"/>
          <w:sz w:val="24"/>
          <w:szCs w:val="24"/>
        </w:rPr>
        <w:t>,</w:t>
      </w:r>
      <w:r w:rsidR="00065A6E" w:rsidRPr="00B41DAD">
        <w:rPr>
          <w:rFonts w:ascii="Times New Roman" w:hAnsi="Times New Roman"/>
          <w:sz w:val="24"/>
          <w:szCs w:val="24"/>
        </w:rPr>
        <w:t xml:space="preserve"> the </w:t>
      </w:r>
      <w:r w:rsidR="006C1EDC" w:rsidRPr="00B41DAD">
        <w:rPr>
          <w:rFonts w:ascii="Times New Roman" w:hAnsi="Times New Roman"/>
          <w:sz w:val="24"/>
          <w:szCs w:val="24"/>
        </w:rPr>
        <w:t>f</w:t>
      </w:r>
      <w:r w:rsidR="00065A6E" w:rsidRPr="00B41DAD">
        <w:rPr>
          <w:rFonts w:ascii="Times New Roman" w:hAnsi="Times New Roman"/>
          <w:sz w:val="24"/>
          <w:szCs w:val="24"/>
        </w:rPr>
        <w:t>armers in the project a</w:t>
      </w:r>
      <w:r w:rsidR="00875223" w:rsidRPr="00B41DAD">
        <w:rPr>
          <w:rFonts w:ascii="Times New Roman" w:hAnsi="Times New Roman"/>
          <w:sz w:val="24"/>
          <w:szCs w:val="24"/>
        </w:rPr>
        <w:t xml:space="preserve">rea are very much interested </w:t>
      </w:r>
      <w:r w:rsidR="006C1EDC" w:rsidRPr="00B41DAD">
        <w:rPr>
          <w:rFonts w:ascii="Times New Roman" w:hAnsi="Times New Roman"/>
          <w:sz w:val="24"/>
          <w:szCs w:val="24"/>
        </w:rPr>
        <w:t>to up</w:t>
      </w:r>
      <w:r w:rsidR="00065A6E" w:rsidRPr="00B41DAD">
        <w:rPr>
          <w:rFonts w:ascii="Times New Roman" w:hAnsi="Times New Roman"/>
          <w:sz w:val="24"/>
          <w:szCs w:val="24"/>
        </w:rPr>
        <w:t>grading the traditional scheme to modern scheme.</w:t>
      </w:r>
    </w:p>
    <w:p w:rsidR="00421C53" w:rsidRPr="00B41DAD" w:rsidRDefault="00421C53" w:rsidP="00421C53">
      <w:pPr>
        <w:spacing w:line="360" w:lineRule="auto"/>
        <w:rPr>
          <w:rFonts w:ascii="Times New Roman" w:hAnsi="Times New Roman"/>
          <w:sz w:val="24"/>
          <w:szCs w:val="24"/>
        </w:rPr>
      </w:pPr>
      <w:r w:rsidRPr="00B41DAD">
        <w:rPr>
          <w:rFonts w:ascii="Times New Roman" w:hAnsi="Times New Roman"/>
          <w:sz w:val="24"/>
          <w:szCs w:val="24"/>
        </w:rPr>
        <w:t xml:space="preserve">At the time of study, At the upstream of the new proposed project there are two Weir </w:t>
      </w:r>
      <w:proofErr w:type="gramStart"/>
      <w:r w:rsidRPr="00B41DAD">
        <w:rPr>
          <w:rFonts w:ascii="Times New Roman" w:hAnsi="Times New Roman"/>
          <w:sz w:val="24"/>
          <w:szCs w:val="24"/>
        </w:rPr>
        <w:t>construction</w:t>
      </w:r>
      <w:proofErr w:type="gramEnd"/>
      <w:r w:rsidRPr="00B41DAD">
        <w:rPr>
          <w:rFonts w:ascii="Times New Roman" w:hAnsi="Times New Roman"/>
          <w:sz w:val="24"/>
          <w:szCs w:val="24"/>
        </w:rPr>
        <w:t xml:space="preserve"> project by Seral around before many years ago, those are called Sewe1 and Sewer2 they feed the society by modern Irrigation system. Sewer1 and Sewer2 projects are 2500m and </w:t>
      </w:r>
      <w:r w:rsidR="008F0CA9">
        <w:rPr>
          <w:rFonts w:ascii="Times New Roman" w:hAnsi="Times New Roman"/>
          <w:sz w:val="24"/>
          <w:szCs w:val="24"/>
        </w:rPr>
        <w:t>180</w:t>
      </w:r>
      <w:r w:rsidRPr="00B41DAD">
        <w:rPr>
          <w:rFonts w:ascii="Times New Roman" w:hAnsi="Times New Roman"/>
          <w:sz w:val="24"/>
          <w:szCs w:val="24"/>
        </w:rPr>
        <w:t xml:space="preserve">0m far respectively from the new or Sewer3 Intake Irrigation project. While we observed the Sewer2 project at dry season there are many discharges are flow over the crest level of the weir and also there are many springs are collected and made a good flow in the river. </w:t>
      </w:r>
    </w:p>
    <w:p w:rsidR="00421C53" w:rsidRPr="00B41DAD" w:rsidRDefault="00421C53" w:rsidP="00421C53">
      <w:pPr>
        <w:spacing w:line="360" w:lineRule="auto"/>
        <w:rPr>
          <w:rFonts w:ascii="Times New Roman" w:hAnsi="Times New Roman"/>
          <w:sz w:val="24"/>
          <w:szCs w:val="24"/>
        </w:rPr>
      </w:pPr>
      <w:r w:rsidRPr="00B41DAD">
        <w:rPr>
          <w:rFonts w:ascii="Times New Roman" w:hAnsi="Times New Roman"/>
          <w:sz w:val="24"/>
          <w:szCs w:val="24"/>
        </w:rPr>
        <w:t xml:space="preserve">Really this river can have a good discharge capacity by its nature. </w:t>
      </w:r>
      <w:proofErr w:type="gramStart"/>
      <w:r w:rsidRPr="00B41DAD">
        <w:rPr>
          <w:rFonts w:ascii="Times New Roman" w:hAnsi="Times New Roman"/>
          <w:sz w:val="24"/>
          <w:szCs w:val="24"/>
        </w:rPr>
        <w:t>special</w:t>
      </w:r>
      <w:proofErr w:type="gramEnd"/>
      <w:r w:rsidRPr="00B41DAD">
        <w:rPr>
          <w:rFonts w:ascii="Times New Roman" w:hAnsi="Times New Roman"/>
          <w:sz w:val="24"/>
          <w:szCs w:val="24"/>
        </w:rPr>
        <w:t xml:space="preserve">,  many continues and never dry springs are located at the downstream of the Sewer3 projects this indicated that the downstream users are used the river without any problem. </w:t>
      </w:r>
      <w:proofErr w:type="gramStart"/>
      <w:r w:rsidRPr="00B41DAD">
        <w:rPr>
          <w:rFonts w:ascii="Times New Roman" w:hAnsi="Times New Roman"/>
          <w:sz w:val="24"/>
          <w:szCs w:val="24"/>
        </w:rPr>
        <w:t>and</w:t>
      </w:r>
      <w:proofErr w:type="gramEnd"/>
      <w:r w:rsidRPr="00B41DAD">
        <w:rPr>
          <w:rFonts w:ascii="Times New Roman" w:hAnsi="Times New Roman"/>
          <w:sz w:val="24"/>
          <w:szCs w:val="24"/>
        </w:rPr>
        <w:t xml:space="preserve"> totally this rivers are filled with natural multi spring water and makes just as spoon-feed for downstream and everywhere without any discharge scarcity. </w:t>
      </w:r>
    </w:p>
    <w:p w:rsidR="00997E03" w:rsidRPr="0012334B" w:rsidRDefault="0012334B" w:rsidP="0012334B">
      <w:pPr>
        <w:pStyle w:val="Heading2"/>
        <w:spacing w:before="240" w:after="240" w:line="360" w:lineRule="auto"/>
        <w:rPr>
          <w:rFonts w:ascii="Times New Roman" w:hAnsi="Times New Roman"/>
          <w:sz w:val="28"/>
          <w:szCs w:val="22"/>
        </w:rPr>
      </w:pPr>
      <w:bookmarkStart w:id="16" w:name="_Toc396851619"/>
      <w:r w:rsidRPr="0012334B">
        <w:rPr>
          <w:rFonts w:ascii="Times New Roman" w:hAnsi="Times New Roman"/>
          <w:sz w:val="28"/>
          <w:szCs w:val="22"/>
        </w:rPr>
        <w:t>Objectives of the Study</w:t>
      </w:r>
      <w:bookmarkEnd w:id="16"/>
    </w:p>
    <w:p w:rsidR="00E22894" w:rsidRPr="0012334B" w:rsidRDefault="00E22894" w:rsidP="0012334B">
      <w:pPr>
        <w:pStyle w:val="Heading3"/>
        <w:spacing w:before="240" w:after="240" w:line="360" w:lineRule="auto"/>
        <w:rPr>
          <w:rFonts w:ascii="Times New Roman" w:hAnsi="Times New Roman"/>
          <w:sz w:val="26"/>
          <w:szCs w:val="26"/>
        </w:rPr>
      </w:pPr>
      <w:bookmarkStart w:id="17" w:name="_Toc396851620"/>
      <w:r w:rsidRPr="0012334B">
        <w:rPr>
          <w:rFonts w:ascii="Times New Roman" w:hAnsi="Times New Roman"/>
          <w:sz w:val="26"/>
          <w:szCs w:val="26"/>
        </w:rPr>
        <w:t>Major Objective</w:t>
      </w:r>
      <w:bookmarkEnd w:id="17"/>
      <w:r w:rsidRPr="0012334B">
        <w:rPr>
          <w:rFonts w:ascii="Times New Roman" w:hAnsi="Times New Roman"/>
          <w:sz w:val="26"/>
          <w:szCs w:val="26"/>
        </w:rPr>
        <w:t xml:space="preserve"> </w:t>
      </w:r>
    </w:p>
    <w:p w:rsidR="00997E03" w:rsidRPr="00B41DAD" w:rsidRDefault="00997E03" w:rsidP="00997E03">
      <w:p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The project area </w:t>
      </w:r>
      <w:r w:rsidR="003265A4" w:rsidRPr="00B41DAD">
        <w:rPr>
          <w:rFonts w:ascii="Times New Roman" w:hAnsi="Times New Roman"/>
          <w:color w:val="000000"/>
          <w:sz w:val="24"/>
          <w:szCs w:val="24"/>
        </w:rPr>
        <w:t xml:space="preserve">faces variability of rainfall </w:t>
      </w:r>
      <w:r w:rsidR="00891731" w:rsidRPr="00B41DAD">
        <w:rPr>
          <w:rFonts w:ascii="Times New Roman" w:hAnsi="Times New Roman"/>
          <w:color w:val="000000"/>
          <w:sz w:val="24"/>
          <w:szCs w:val="24"/>
        </w:rPr>
        <w:t xml:space="preserve">distribution </w:t>
      </w:r>
      <w:r w:rsidR="003265A4" w:rsidRPr="00B41DAD">
        <w:rPr>
          <w:rFonts w:ascii="Times New Roman" w:hAnsi="Times New Roman"/>
          <w:color w:val="000000"/>
          <w:sz w:val="24"/>
          <w:szCs w:val="24"/>
        </w:rPr>
        <w:t xml:space="preserve">though the overall </w:t>
      </w:r>
      <w:r w:rsidR="00891731" w:rsidRPr="00B41DAD">
        <w:rPr>
          <w:rFonts w:ascii="Times New Roman" w:hAnsi="Times New Roman"/>
          <w:color w:val="000000"/>
          <w:sz w:val="24"/>
          <w:szCs w:val="24"/>
        </w:rPr>
        <w:t>rainfall generally suffices the rain-fed agriculture</w:t>
      </w:r>
      <w:r w:rsidRPr="00B41DAD">
        <w:rPr>
          <w:rFonts w:ascii="Times New Roman" w:hAnsi="Times New Roman"/>
          <w:color w:val="000000"/>
          <w:sz w:val="24"/>
          <w:szCs w:val="24"/>
        </w:rPr>
        <w:t xml:space="preserve">. Accordingly, the </w:t>
      </w:r>
      <w:r w:rsidR="003204DF" w:rsidRPr="00B41DAD">
        <w:rPr>
          <w:rFonts w:ascii="Times New Roman" w:hAnsi="Times New Roman"/>
          <w:color w:val="000000"/>
          <w:sz w:val="24"/>
          <w:szCs w:val="24"/>
        </w:rPr>
        <w:t>rain-fed</w:t>
      </w:r>
      <w:r w:rsidRPr="00B41DAD">
        <w:rPr>
          <w:rFonts w:ascii="Times New Roman" w:hAnsi="Times New Roman"/>
          <w:color w:val="000000"/>
          <w:sz w:val="24"/>
          <w:szCs w:val="24"/>
        </w:rPr>
        <w:t xml:space="preserve"> agriculture</w:t>
      </w:r>
      <w:r w:rsidR="00891731" w:rsidRPr="00B41DAD">
        <w:rPr>
          <w:rFonts w:ascii="Times New Roman" w:hAnsi="Times New Roman"/>
          <w:color w:val="000000"/>
          <w:sz w:val="24"/>
          <w:szCs w:val="24"/>
        </w:rPr>
        <w:t xml:space="preserve"> needs means of supplementing during distribution failures and further full irrigation is required to maximize the use of the potential land and water resources.</w:t>
      </w:r>
      <w:r w:rsidRPr="00B41DAD">
        <w:rPr>
          <w:rFonts w:ascii="Times New Roman" w:hAnsi="Times New Roman"/>
          <w:color w:val="000000"/>
          <w:sz w:val="24"/>
          <w:szCs w:val="24"/>
        </w:rPr>
        <w:t xml:space="preserve"> </w:t>
      </w:r>
    </w:p>
    <w:p w:rsidR="00997E03" w:rsidRPr="00B41DAD" w:rsidRDefault="00997E03" w:rsidP="00997E03">
      <w:p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Hence the objective of this project is to contribute a substantial share in the effort to reduce </w:t>
      </w:r>
      <w:r w:rsidR="00891731" w:rsidRPr="00B41DAD">
        <w:rPr>
          <w:rFonts w:ascii="Times New Roman" w:hAnsi="Times New Roman"/>
          <w:color w:val="000000"/>
          <w:sz w:val="24"/>
          <w:szCs w:val="24"/>
        </w:rPr>
        <w:t>the risk of production decrease due to rainfall variability and increase the productivity of the resource in the project specific area.</w:t>
      </w:r>
      <w:r w:rsidRPr="00B41DAD">
        <w:rPr>
          <w:rFonts w:ascii="Times New Roman" w:hAnsi="Times New Roman"/>
          <w:color w:val="000000"/>
          <w:sz w:val="24"/>
          <w:szCs w:val="24"/>
        </w:rPr>
        <w:t xml:space="preserve"> Specifically, the project is targeted for the following. </w:t>
      </w:r>
    </w:p>
    <w:p w:rsidR="00D50D19" w:rsidRPr="00B41DAD"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To make sustainable the </w:t>
      </w:r>
      <w:r w:rsidR="003204DF" w:rsidRPr="00B41DAD">
        <w:rPr>
          <w:rFonts w:ascii="Times New Roman" w:hAnsi="Times New Roman"/>
          <w:color w:val="000000"/>
          <w:sz w:val="24"/>
          <w:szCs w:val="24"/>
        </w:rPr>
        <w:t>rain-fed</w:t>
      </w:r>
      <w:r w:rsidRPr="00B41DAD">
        <w:rPr>
          <w:rFonts w:ascii="Times New Roman" w:hAnsi="Times New Roman"/>
          <w:color w:val="000000"/>
          <w:sz w:val="24"/>
          <w:szCs w:val="24"/>
        </w:rPr>
        <w:t xml:space="preserve"> crop production and make extra production i</w:t>
      </w:r>
      <w:r w:rsidR="00E22894" w:rsidRPr="00B41DAD">
        <w:rPr>
          <w:rFonts w:ascii="Times New Roman" w:hAnsi="Times New Roman"/>
          <w:color w:val="000000"/>
          <w:sz w:val="24"/>
          <w:szCs w:val="24"/>
        </w:rPr>
        <w:t xml:space="preserve">n the dry season possible for </w:t>
      </w:r>
      <w:r w:rsidR="0068035A">
        <w:rPr>
          <w:rFonts w:ascii="Times New Roman" w:hAnsi="Times New Roman"/>
          <w:color w:val="000000"/>
          <w:sz w:val="24"/>
          <w:szCs w:val="24"/>
        </w:rPr>
        <w:t>97</w:t>
      </w:r>
      <w:r w:rsidRPr="00B41DAD">
        <w:rPr>
          <w:rFonts w:ascii="Times New Roman" w:hAnsi="Times New Roman"/>
          <w:color w:val="000000"/>
          <w:sz w:val="24"/>
          <w:szCs w:val="24"/>
        </w:rPr>
        <w:t xml:space="preserve">ha of land through irrigation. </w:t>
      </w:r>
    </w:p>
    <w:p w:rsidR="00D50D19" w:rsidRPr="00B41DAD"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w:t>
      </w:r>
      <w:r w:rsidRPr="00B41DAD">
        <w:rPr>
          <w:rFonts w:ascii="Times New Roman" w:hAnsi="Times New Roman"/>
          <w:color w:val="000000"/>
          <w:sz w:val="24"/>
          <w:szCs w:val="24"/>
        </w:rPr>
        <w:lastRenderedPageBreak/>
        <w:t xml:space="preserve">traditional farming practices with support to enhance access to input supply, output marketing and extension to facilitate access to information and innovations. </w:t>
      </w:r>
    </w:p>
    <w:p w:rsidR="00997E03" w:rsidRPr="00B41DAD"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This objective is to be realized by </w:t>
      </w:r>
      <w:proofErr w:type="gramStart"/>
      <w:r w:rsidRPr="00B41DAD">
        <w:rPr>
          <w:rFonts w:ascii="Times New Roman" w:hAnsi="Times New Roman"/>
          <w:color w:val="000000"/>
          <w:sz w:val="24"/>
          <w:szCs w:val="24"/>
        </w:rPr>
        <w:t>constructing</w:t>
      </w:r>
      <w:r w:rsidR="00980114" w:rsidRPr="00B41DAD">
        <w:rPr>
          <w:rFonts w:ascii="Times New Roman" w:hAnsi="Times New Roman"/>
          <w:color w:val="000000"/>
          <w:sz w:val="24"/>
          <w:szCs w:val="24"/>
        </w:rPr>
        <w:t xml:space="preserve"> </w:t>
      </w:r>
      <w:r w:rsidRPr="00B41DAD">
        <w:rPr>
          <w:rFonts w:ascii="Times New Roman" w:hAnsi="Times New Roman"/>
          <w:color w:val="000000"/>
          <w:sz w:val="24"/>
          <w:szCs w:val="24"/>
        </w:rPr>
        <w:t xml:space="preserve"> </w:t>
      </w:r>
      <w:r w:rsidR="00D50D19" w:rsidRPr="00B41DAD">
        <w:rPr>
          <w:rFonts w:ascii="Times New Roman" w:hAnsi="Times New Roman"/>
          <w:color w:val="000000"/>
          <w:sz w:val="24"/>
          <w:szCs w:val="24"/>
        </w:rPr>
        <w:t>intake</w:t>
      </w:r>
      <w:proofErr w:type="gramEnd"/>
      <w:r w:rsidRPr="00B41DAD">
        <w:rPr>
          <w:rFonts w:ascii="Times New Roman" w:hAnsi="Times New Roman"/>
          <w:color w:val="000000"/>
          <w:sz w:val="24"/>
          <w:szCs w:val="24"/>
        </w:rPr>
        <w:t xml:space="preserve"> structures across the </w:t>
      </w:r>
      <w:proofErr w:type="spellStart"/>
      <w:r w:rsidR="00980114" w:rsidRPr="00B41DAD">
        <w:rPr>
          <w:rFonts w:ascii="Times New Roman" w:hAnsi="Times New Roman"/>
          <w:color w:val="000000"/>
          <w:sz w:val="24"/>
          <w:szCs w:val="24"/>
        </w:rPr>
        <w:t>Sawor</w:t>
      </w:r>
      <w:proofErr w:type="spellEnd"/>
      <w:r w:rsidR="00980114" w:rsidRPr="00B41DAD">
        <w:rPr>
          <w:rFonts w:ascii="Times New Roman" w:hAnsi="Times New Roman"/>
          <w:color w:val="000000"/>
          <w:sz w:val="24"/>
          <w:szCs w:val="24"/>
        </w:rPr>
        <w:t xml:space="preserve"> </w:t>
      </w:r>
      <w:r w:rsidRPr="00B41DAD">
        <w:rPr>
          <w:rFonts w:ascii="Times New Roman" w:hAnsi="Times New Roman"/>
          <w:color w:val="000000"/>
          <w:sz w:val="24"/>
          <w:szCs w:val="24"/>
        </w:rPr>
        <w:t xml:space="preserve">River and diverting the </w:t>
      </w:r>
      <w:r w:rsidR="005A00E8" w:rsidRPr="00B41DAD">
        <w:rPr>
          <w:rFonts w:ascii="Times New Roman" w:hAnsi="Times New Roman"/>
          <w:color w:val="000000"/>
          <w:sz w:val="24"/>
          <w:szCs w:val="24"/>
        </w:rPr>
        <w:t>stream</w:t>
      </w:r>
      <w:r w:rsidRPr="00B41DAD">
        <w:rPr>
          <w:rFonts w:ascii="Times New Roman" w:hAnsi="Times New Roman"/>
          <w:color w:val="000000"/>
          <w:sz w:val="24"/>
          <w:szCs w:val="24"/>
        </w:rPr>
        <w:t xml:space="preserve"> flow.</w:t>
      </w:r>
    </w:p>
    <w:p w:rsidR="006E5AD9" w:rsidRPr="0012334B" w:rsidRDefault="006E5AD9" w:rsidP="0012334B">
      <w:pPr>
        <w:pStyle w:val="Heading3"/>
        <w:spacing w:before="240" w:after="240" w:line="360" w:lineRule="auto"/>
        <w:rPr>
          <w:rFonts w:ascii="Times New Roman" w:hAnsi="Times New Roman"/>
          <w:sz w:val="26"/>
          <w:szCs w:val="26"/>
        </w:rPr>
      </w:pPr>
      <w:bookmarkStart w:id="18" w:name="_Toc396851621"/>
      <w:r w:rsidRPr="0012334B">
        <w:rPr>
          <w:rFonts w:ascii="Times New Roman" w:hAnsi="Times New Roman"/>
          <w:sz w:val="26"/>
          <w:szCs w:val="26"/>
        </w:rPr>
        <w:t>Specific Objectives</w:t>
      </w:r>
      <w:bookmarkEnd w:id="18"/>
      <w:r w:rsidRPr="0012334B">
        <w:rPr>
          <w:rFonts w:ascii="Times New Roman" w:hAnsi="Times New Roman"/>
          <w:sz w:val="26"/>
          <w:szCs w:val="26"/>
        </w:rPr>
        <w:t xml:space="preserve"> </w:t>
      </w:r>
    </w:p>
    <w:p w:rsidR="00997E03" w:rsidRPr="00B41DAD" w:rsidRDefault="00997E03" w:rsidP="00997E03">
      <w:p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Other benefits that can be expected to appear with the launching of the project are: </w:t>
      </w:r>
    </w:p>
    <w:p w:rsidR="00997E03" w:rsidRPr="00B41DA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Efficiency of water use improvement; </w:t>
      </w:r>
    </w:p>
    <w:p w:rsidR="00997E03" w:rsidRPr="00B41DAD"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Improved</w:t>
      </w:r>
      <w:r w:rsidR="00997E03" w:rsidRPr="00B41DAD">
        <w:rPr>
          <w:rFonts w:ascii="Times New Roman" w:hAnsi="Times New Roman"/>
          <w:color w:val="000000"/>
          <w:sz w:val="24"/>
          <w:szCs w:val="24"/>
        </w:rPr>
        <w:t xml:space="preserve"> local nutrition/food security gains; </w:t>
      </w:r>
    </w:p>
    <w:p w:rsidR="00997E03" w:rsidRPr="00B41DA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 Improved management of scarce natural resources (land and water); </w:t>
      </w:r>
    </w:p>
    <w:p w:rsidR="00997E03" w:rsidRPr="00B41DA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 Resilience against drought</w:t>
      </w:r>
      <w:r w:rsidR="005A00E8" w:rsidRPr="00B41DAD">
        <w:rPr>
          <w:rFonts w:ascii="Times New Roman" w:hAnsi="Times New Roman"/>
          <w:color w:val="000000"/>
          <w:sz w:val="24"/>
          <w:szCs w:val="24"/>
        </w:rPr>
        <w:t xml:space="preserve"> risk</w:t>
      </w:r>
      <w:r w:rsidRPr="00B41DAD">
        <w:rPr>
          <w:rFonts w:ascii="Times New Roman" w:hAnsi="Times New Roman"/>
          <w:color w:val="000000"/>
          <w:sz w:val="24"/>
          <w:szCs w:val="24"/>
        </w:rPr>
        <w:t xml:space="preserve">; </w:t>
      </w:r>
    </w:p>
    <w:p w:rsidR="00997E03" w:rsidRPr="00B41DA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 Rationale for erosion control and watershed management; </w:t>
      </w:r>
    </w:p>
    <w:p w:rsidR="00997E03" w:rsidRPr="00B41DA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B41DAD">
        <w:rPr>
          <w:rFonts w:ascii="Times New Roman" w:hAnsi="Times New Roman"/>
          <w:color w:val="000000"/>
          <w:sz w:val="24"/>
          <w:szCs w:val="24"/>
        </w:rPr>
        <w:t xml:space="preserve"> Rationale for the intensification and modernization of small-holder agriculture and rural lifestyles. </w:t>
      </w:r>
    </w:p>
    <w:p w:rsidR="00997E03" w:rsidRPr="00B41DAD" w:rsidRDefault="00997E03" w:rsidP="00997E03">
      <w:pPr>
        <w:pStyle w:val="MMNotes"/>
        <w:spacing w:after="0" w:line="360" w:lineRule="auto"/>
        <w:rPr>
          <w:rFonts w:ascii="Times New Roman" w:hAnsi="Times New Roman"/>
          <w:color w:val="000000"/>
          <w:sz w:val="24"/>
          <w:szCs w:val="24"/>
        </w:rPr>
      </w:pPr>
      <w:r w:rsidRPr="00B41DAD">
        <w:rPr>
          <w:rFonts w:ascii="Times New Roman" w:hAnsi="Times New Roman"/>
          <w:color w:val="000000"/>
          <w:sz w:val="24"/>
          <w:szCs w:val="24"/>
        </w:rPr>
        <w:t xml:space="preserve">The engineering study and design enables the realization of the project by the provision of engineering structures that will allow the appropriate abstraction </w:t>
      </w:r>
      <w:r w:rsidRPr="00B41DAD">
        <w:rPr>
          <w:rFonts w:ascii="Times New Roman" w:hAnsi="Times New Roman"/>
          <w:sz w:val="24"/>
          <w:szCs w:val="24"/>
        </w:rPr>
        <w:t>of the river</w:t>
      </w:r>
      <w:r w:rsidRPr="00B41DAD">
        <w:rPr>
          <w:rFonts w:ascii="Times New Roman" w:hAnsi="Times New Roman"/>
          <w:color w:val="000000"/>
          <w:sz w:val="24"/>
          <w:szCs w:val="24"/>
        </w:rPr>
        <w:t xml:space="preserve"> water for delivery in to the identified irrigation fields of the study area. Hence, this engineering design is specifically targeted to:</w:t>
      </w:r>
    </w:p>
    <w:p w:rsidR="00997E03" w:rsidRPr="00B41DAD" w:rsidRDefault="00997E03" w:rsidP="00813F25">
      <w:pPr>
        <w:pStyle w:val="MMNotes"/>
        <w:numPr>
          <w:ilvl w:val="0"/>
          <w:numId w:val="4"/>
        </w:numPr>
        <w:spacing w:after="0" w:line="360" w:lineRule="auto"/>
        <w:rPr>
          <w:rFonts w:ascii="Times New Roman" w:hAnsi="Times New Roman"/>
          <w:color w:val="000000"/>
          <w:sz w:val="24"/>
          <w:szCs w:val="24"/>
        </w:rPr>
      </w:pPr>
      <w:r w:rsidRPr="00B41DAD">
        <w:rPr>
          <w:rFonts w:ascii="Times New Roman" w:hAnsi="Times New Roman"/>
          <w:color w:val="000000"/>
          <w:sz w:val="24"/>
          <w:szCs w:val="24"/>
        </w:rPr>
        <w:t>Analyze hydrologic requirements of the project and engineering structures;</w:t>
      </w:r>
    </w:p>
    <w:p w:rsidR="00997E03" w:rsidRPr="00B41DAD" w:rsidRDefault="00997E03" w:rsidP="00813F25">
      <w:pPr>
        <w:pStyle w:val="MMNotes"/>
        <w:numPr>
          <w:ilvl w:val="0"/>
          <w:numId w:val="4"/>
        </w:numPr>
        <w:spacing w:after="0" w:line="360" w:lineRule="auto"/>
        <w:rPr>
          <w:rFonts w:ascii="Times New Roman" w:hAnsi="Times New Roman"/>
          <w:color w:val="000000"/>
          <w:sz w:val="24"/>
          <w:szCs w:val="24"/>
        </w:rPr>
      </w:pPr>
      <w:r w:rsidRPr="00B41DAD">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997E03" w:rsidRPr="00B41DAD" w:rsidRDefault="00997E03" w:rsidP="00813F25">
      <w:pPr>
        <w:pStyle w:val="MMNotes"/>
        <w:numPr>
          <w:ilvl w:val="0"/>
          <w:numId w:val="4"/>
        </w:numPr>
        <w:spacing w:after="0" w:line="360" w:lineRule="auto"/>
        <w:rPr>
          <w:rFonts w:ascii="Times New Roman" w:hAnsi="Times New Roman"/>
          <w:color w:val="000000"/>
          <w:sz w:val="24"/>
          <w:szCs w:val="24"/>
        </w:rPr>
      </w:pPr>
      <w:r w:rsidRPr="00B41DAD">
        <w:rPr>
          <w:rFonts w:ascii="Times New Roman" w:hAnsi="Times New Roman"/>
          <w:color w:val="000000"/>
          <w:sz w:val="24"/>
          <w:szCs w:val="24"/>
        </w:rPr>
        <w:t>Develop working drawings;</w:t>
      </w:r>
    </w:p>
    <w:p w:rsidR="00997E03" w:rsidRPr="00B41DAD" w:rsidRDefault="00997E03" w:rsidP="00813F25">
      <w:pPr>
        <w:pStyle w:val="MMNotes"/>
        <w:numPr>
          <w:ilvl w:val="0"/>
          <w:numId w:val="4"/>
        </w:numPr>
        <w:spacing w:after="0" w:line="360" w:lineRule="auto"/>
        <w:rPr>
          <w:rFonts w:ascii="Times New Roman" w:hAnsi="Times New Roman"/>
          <w:color w:val="000000"/>
          <w:sz w:val="24"/>
          <w:szCs w:val="24"/>
        </w:rPr>
      </w:pPr>
      <w:r w:rsidRPr="00B41DAD">
        <w:rPr>
          <w:rFonts w:ascii="Times New Roman" w:hAnsi="Times New Roman"/>
          <w:color w:val="000000"/>
          <w:sz w:val="24"/>
          <w:szCs w:val="24"/>
        </w:rPr>
        <w:t>Estimation of construction costs.</w:t>
      </w:r>
    </w:p>
    <w:p w:rsidR="00EC3CBC" w:rsidRPr="0012334B" w:rsidRDefault="0012334B" w:rsidP="0012334B">
      <w:pPr>
        <w:pStyle w:val="Heading2"/>
        <w:spacing w:before="240" w:after="240" w:line="360" w:lineRule="auto"/>
        <w:rPr>
          <w:rFonts w:ascii="Times New Roman" w:hAnsi="Times New Roman"/>
          <w:sz w:val="28"/>
          <w:szCs w:val="22"/>
        </w:rPr>
      </w:pPr>
      <w:bookmarkStart w:id="19" w:name="_Toc396851622"/>
      <w:r w:rsidRPr="0012334B">
        <w:rPr>
          <w:rFonts w:ascii="Times New Roman" w:hAnsi="Times New Roman"/>
          <w:sz w:val="28"/>
          <w:szCs w:val="22"/>
        </w:rPr>
        <w:t>Scope of the Study</w:t>
      </w:r>
      <w:bookmarkEnd w:id="19"/>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lastRenderedPageBreak/>
        <w:t>Updating the existing, if available, computat</w:t>
      </w:r>
      <w:r w:rsidR="00FC4AE1">
        <w:rPr>
          <w:rFonts w:ascii="Times New Roman" w:hAnsi="Times New Roman"/>
          <w:sz w:val="24"/>
          <w:szCs w:val="24"/>
        </w:rPr>
        <w:t xml:space="preserve">ion of the actual </w:t>
      </w:r>
      <w:proofErr w:type="spellStart"/>
      <w:r w:rsidR="00FC4AE1">
        <w:rPr>
          <w:rFonts w:ascii="Times New Roman" w:hAnsi="Times New Roman"/>
          <w:sz w:val="24"/>
          <w:szCs w:val="24"/>
        </w:rPr>
        <w:t>E</w:t>
      </w:r>
      <w:r w:rsidRPr="005F2444">
        <w:rPr>
          <w:rFonts w:ascii="Times New Roman" w:hAnsi="Times New Roman"/>
          <w:sz w:val="24"/>
          <w:szCs w:val="24"/>
        </w:rPr>
        <w:t>vapo</w:t>
      </w:r>
      <w:proofErr w:type="spellEnd"/>
      <w:r w:rsidRPr="005F2444">
        <w:rPr>
          <w:rFonts w:ascii="Times New Roman" w:hAnsi="Times New Roman"/>
          <w:sz w:val="24"/>
          <w:szCs w:val="24"/>
        </w:rPr>
        <w:t>-transpiration, crop water requirement, irrigation demand/duty using the existing and recent agronomic, climatologic and soil data using more appropriate methodologies.</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Establish design criteria for irrigations structures to be approved by the client and to be used in the final design stage,</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Design proper irrigation system compatible with local conditions and management capabilities,</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Establish flood protection measures for the command area and canal structures and design the respective drainage system accordingly,</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 xml:space="preserve">Determination and estimation of water application conveyance and other losses and irrigation efficiencies and consideration of those parameters in design steps. </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Check and test hydraulic and structural designs of main canal considering total demand and the required capacity and the base flow availability,</w:t>
      </w:r>
    </w:p>
    <w:p w:rsidR="00EC3CBC" w:rsidRPr="005F2444"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5F2444">
        <w:rPr>
          <w:rFonts w:ascii="Times New Roman" w:hAnsi="Times New Roman"/>
          <w:sz w:val="24"/>
          <w:szCs w:val="24"/>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rPr>
          <w:rFonts w:ascii="Times New Roman" w:hAnsi="Times New Roman"/>
          <w:sz w:val="28"/>
          <w:szCs w:val="22"/>
        </w:rPr>
      </w:pPr>
      <w:bookmarkStart w:id="20" w:name="_Toc250108231"/>
      <w:bookmarkStart w:id="21" w:name="_Toc396851623"/>
      <w:r w:rsidRPr="0012334B">
        <w:rPr>
          <w:rFonts w:ascii="Times New Roman" w:hAnsi="Times New Roman"/>
          <w:sz w:val="28"/>
          <w:szCs w:val="22"/>
        </w:rPr>
        <w:t>Methodology</w:t>
      </w:r>
      <w:bookmarkEnd w:id="20"/>
      <w:bookmarkEnd w:id="21"/>
    </w:p>
    <w:p w:rsidR="00997E03" w:rsidRPr="005F2444" w:rsidRDefault="00997E03" w:rsidP="00997E03">
      <w:pPr>
        <w:spacing w:after="0" w:line="360" w:lineRule="auto"/>
        <w:jc w:val="both"/>
        <w:rPr>
          <w:rFonts w:ascii="Times New Roman" w:hAnsi="Times New Roman"/>
          <w:sz w:val="24"/>
          <w:szCs w:val="24"/>
        </w:rPr>
      </w:pPr>
      <w:r w:rsidRPr="005F2444">
        <w:rPr>
          <w:rFonts w:ascii="Times New Roman" w:hAnsi="Times New Roman"/>
          <w:sz w:val="24"/>
          <w:szCs w:val="24"/>
        </w:rPr>
        <w:t>In the study and design procedure, Designers used the following steps.</w:t>
      </w:r>
    </w:p>
    <w:p w:rsidR="00997E03" w:rsidRPr="005F2444" w:rsidRDefault="005A00E8" w:rsidP="00813F25">
      <w:pPr>
        <w:numPr>
          <w:ilvl w:val="0"/>
          <w:numId w:val="5"/>
        </w:numPr>
        <w:spacing w:after="0" w:line="360" w:lineRule="auto"/>
        <w:jc w:val="both"/>
        <w:rPr>
          <w:rFonts w:ascii="Times New Roman" w:hAnsi="Times New Roman"/>
          <w:sz w:val="24"/>
          <w:szCs w:val="24"/>
        </w:rPr>
      </w:pPr>
      <w:r w:rsidRPr="005F2444">
        <w:rPr>
          <w:rFonts w:ascii="Times New Roman" w:hAnsi="Times New Roman"/>
          <w:sz w:val="24"/>
          <w:szCs w:val="24"/>
        </w:rPr>
        <w:t xml:space="preserve">Specific </w:t>
      </w:r>
      <w:r w:rsidR="00997E03" w:rsidRPr="005F2444">
        <w:rPr>
          <w:rFonts w:ascii="Times New Roman" w:hAnsi="Times New Roman"/>
          <w:sz w:val="24"/>
          <w:szCs w:val="24"/>
        </w:rPr>
        <w:t>Site identification:</w:t>
      </w:r>
    </w:p>
    <w:p w:rsidR="005A00E8" w:rsidRPr="005F2444" w:rsidRDefault="005A00E8"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Review of the reconnaissance survey conducted by the Client</w:t>
      </w:r>
      <w:r w:rsidR="00997E03" w:rsidRPr="005F2444">
        <w:rPr>
          <w:rFonts w:ascii="Times New Roman" w:hAnsi="Times New Roman"/>
          <w:sz w:val="24"/>
          <w:szCs w:val="24"/>
        </w:rPr>
        <w:t xml:space="preserve"> </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50,000 scale top map and GIS information</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Local farmers interview and discussion</w:t>
      </w:r>
    </w:p>
    <w:p w:rsidR="00997E03" w:rsidRPr="005F2444" w:rsidRDefault="0012334B" w:rsidP="00C74D8C">
      <w:pPr>
        <w:numPr>
          <w:ilvl w:val="1"/>
          <w:numId w:val="5"/>
        </w:numPr>
        <w:spacing w:after="0" w:line="360" w:lineRule="auto"/>
        <w:jc w:val="both"/>
        <w:rPr>
          <w:rFonts w:ascii="Times New Roman" w:hAnsi="Times New Roman"/>
          <w:sz w:val="24"/>
          <w:szCs w:val="24"/>
        </w:rPr>
      </w:pPr>
      <w:proofErr w:type="spellStart"/>
      <w:r w:rsidRPr="005F2444">
        <w:rPr>
          <w:rFonts w:ascii="Times New Roman" w:hAnsi="Times New Roman"/>
          <w:sz w:val="24"/>
          <w:szCs w:val="24"/>
        </w:rPr>
        <w:t>Wereda</w:t>
      </w:r>
      <w:proofErr w:type="spellEnd"/>
      <w:r w:rsidR="00997E03" w:rsidRPr="005F2444">
        <w:rPr>
          <w:rFonts w:ascii="Times New Roman" w:hAnsi="Times New Roman"/>
          <w:sz w:val="24"/>
          <w:szCs w:val="24"/>
        </w:rPr>
        <w:t xml:space="preserve"> and Zone Agriculture section expertise</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Previous studies</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On foot travel along the river channel and farm areas.</w:t>
      </w:r>
    </w:p>
    <w:p w:rsidR="00997E03" w:rsidRPr="005F2444" w:rsidRDefault="00997E03" w:rsidP="00813F25">
      <w:pPr>
        <w:numPr>
          <w:ilvl w:val="0"/>
          <w:numId w:val="5"/>
        </w:numPr>
        <w:spacing w:after="0" w:line="360" w:lineRule="auto"/>
        <w:jc w:val="both"/>
        <w:rPr>
          <w:rFonts w:ascii="Times New Roman" w:hAnsi="Times New Roman"/>
          <w:sz w:val="24"/>
          <w:szCs w:val="24"/>
        </w:rPr>
      </w:pPr>
      <w:r w:rsidRPr="005F2444">
        <w:rPr>
          <w:rFonts w:ascii="Times New Roman" w:hAnsi="Times New Roman"/>
          <w:sz w:val="24"/>
          <w:szCs w:val="24"/>
        </w:rPr>
        <w:t xml:space="preserve">Topographic survey: </w:t>
      </w:r>
    </w:p>
    <w:p w:rsidR="00997E03" w:rsidRPr="005F2444" w:rsidRDefault="005A00E8"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Surveying the head</w:t>
      </w:r>
      <w:r w:rsidR="00997E03" w:rsidRPr="005F2444">
        <w:rPr>
          <w:rFonts w:ascii="Times New Roman" w:hAnsi="Times New Roman"/>
          <w:sz w:val="24"/>
          <w:szCs w:val="24"/>
        </w:rPr>
        <w:t xml:space="preserve">work </w:t>
      </w:r>
      <w:r w:rsidRPr="005F2444">
        <w:rPr>
          <w:rFonts w:ascii="Times New Roman" w:hAnsi="Times New Roman"/>
          <w:sz w:val="24"/>
          <w:szCs w:val="24"/>
        </w:rPr>
        <w:t>site</w:t>
      </w:r>
      <w:r w:rsidR="00997E03" w:rsidRPr="005F2444">
        <w:rPr>
          <w:rFonts w:ascii="Times New Roman" w:hAnsi="Times New Roman"/>
          <w:sz w:val="24"/>
          <w:szCs w:val="24"/>
        </w:rPr>
        <w:t xml:space="preserve"> a</w:t>
      </w:r>
      <w:r w:rsidRPr="005F2444">
        <w:rPr>
          <w:rFonts w:ascii="Times New Roman" w:hAnsi="Times New Roman"/>
          <w:sz w:val="24"/>
          <w:szCs w:val="24"/>
        </w:rPr>
        <w:t>n</w:t>
      </w:r>
      <w:r w:rsidR="00997E03" w:rsidRPr="005F2444">
        <w:rPr>
          <w:rFonts w:ascii="Times New Roman" w:hAnsi="Times New Roman"/>
          <w:sz w:val="24"/>
          <w:szCs w:val="24"/>
        </w:rPr>
        <w:t xml:space="preserve">d </w:t>
      </w:r>
      <w:r w:rsidRPr="005F2444">
        <w:rPr>
          <w:rFonts w:ascii="Times New Roman" w:hAnsi="Times New Roman"/>
          <w:sz w:val="24"/>
          <w:szCs w:val="24"/>
        </w:rPr>
        <w:t xml:space="preserve">the </w:t>
      </w:r>
      <w:r w:rsidR="00997E03" w:rsidRPr="005F2444">
        <w:rPr>
          <w:rFonts w:ascii="Times New Roman" w:hAnsi="Times New Roman"/>
          <w:sz w:val="24"/>
          <w:szCs w:val="24"/>
        </w:rPr>
        <w:t>Command area with sufficient radius, using Total station</w:t>
      </w:r>
    </w:p>
    <w:p w:rsidR="00997E03" w:rsidRPr="005F2444" w:rsidRDefault="00997E03" w:rsidP="00813F25">
      <w:pPr>
        <w:numPr>
          <w:ilvl w:val="0"/>
          <w:numId w:val="5"/>
        </w:numPr>
        <w:spacing w:after="0" w:line="360" w:lineRule="auto"/>
        <w:jc w:val="both"/>
        <w:rPr>
          <w:rFonts w:ascii="Times New Roman" w:hAnsi="Times New Roman"/>
          <w:sz w:val="24"/>
          <w:szCs w:val="24"/>
        </w:rPr>
      </w:pPr>
      <w:r w:rsidRPr="005F2444">
        <w:rPr>
          <w:rFonts w:ascii="Times New Roman" w:hAnsi="Times New Roman"/>
          <w:sz w:val="24"/>
          <w:szCs w:val="24"/>
        </w:rPr>
        <w:lastRenderedPageBreak/>
        <w:t>Flow estimation</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Physical observation on flood mark indications and local information about high flood and critical flow condition of the river</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Analyzing the recorde</w:t>
      </w:r>
      <w:r w:rsidR="005A00E8" w:rsidRPr="005F2444">
        <w:rPr>
          <w:rFonts w:ascii="Times New Roman" w:hAnsi="Times New Roman"/>
          <w:sz w:val="24"/>
          <w:szCs w:val="24"/>
        </w:rPr>
        <w:t>d river flow data and use water</w:t>
      </w:r>
      <w:r w:rsidRPr="005F2444">
        <w:rPr>
          <w:rFonts w:ascii="Times New Roman" w:hAnsi="Times New Roman"/>
          <w:sz w:val="24"/>
          <w:szCs w:val="24"/>
        </w:rPr>
        <w:t>shed inputs for further analysis.</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 xml:space="preserve">Base flow estimated during the </w:t>
      </w:r>
      <w:r w:rsidR="005A00E8" w:rsidRPr="005F2444">
        <w:rPr>
          <w:rFonts w:ascii="Times New Roman" w:hAnsi="Times New Roman"/>
          <w:sz w:val="24"/>
          <w:szCs w:val="24"/>
        </w:rPr>
        <w:t xml:space="preserve">reconnaissance </w:t>
      </w:r>
      <w:r w:rsidRPr="005F2444">
        <w:rPr>
          <w:rFonts w:ascii="Times New Roman" w:hAnsi="Times New Roman"/>
          <w:sz w:val="24"/>
          <w:szCs w:val="24"/>
        </w:rPr>
        <w:t>field visit by floating method.</w:t>
      </w:r>
    </w:p>
    <w:p w:rsidR="00997E03" w:rsidRPr="005F2444" w:rsidRDefault="00997E03" w:rsidP="00813F25">
      <w:pPr>
        <w:numPr>
          <w:ilvl w:val="0"/>
          <w:numId w:val="5"/>
        </w:numPr>
        <w:spacing w:after="0" w:line="360" w:lineRule="auto"/>
        <w:jc w:val="both"/>
        <w:rPr>
          <w:rFonts w:ascii="Times New Roman" w:hAnsi="Times New Roman"/>
          <w:sz w:val="24"/>
          <w:szCs w:val="24"/>
        </w:rPr>
      </w:pPr>
      <w:r w:rsidRPr="005F2444">
        <w:rPr>
          <w:rFonts w:ascii="Times New Roman" w:hAnsi="Times New Roman"/>
          <w:sz w:val="24"/>
          <w:szCs w:val="24"/>
        </w:rPr>
        <w:t>Irrigable area identification:</w:t>
      </w:r>
    </w:p>
    <w:p w:rsidR="00997E03"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Using local information</w:t>
      </w:r>
    </w:p>
    <w:p w:rsidR="00F355CB" w:rsidRPr="005F2444" w:rsidRDefault="00997E03" w:rsidP="00C74D8C">
      <w:pPr>
        <w:numPr>
          <w:ilvl w:val="1"/>
          <w:numId w:val="5"/>
        </w:numPr>
        <w:spacing w:after="0" w:line="360" w:lineRule="auto"/>
        <w:jc w:val="both"/>
        <w:rPr>
          <w:rFonts w:ascii="Times New Roman" w:hAnsi="Times New Roman"/>
          <w:sz w:val="24"/>
          <w:szCs w:val="24"/>
        </w:rPr>
      </w:pPr>
      <w:r w:rsidRPr="005F2444">
        <w:rPr>
          <w:rFonts w:ascii="Times New Roman" w:hAnsi="Times New Roman"/>
          <w:sz w:val="24"/>
          <w:szCs w:val="24"/>
        </w:rPr>
        <w:t xml:space="preserve">50,000 </w:t>
      </w:r>
      <w:r w:rsidR="005A00E8" w:rsidRPr="005F2444">
        <w:rPr>
          <w:rFonts w:ascii="Times New Roman" w:hAnsi="Times New Roman"/>
          <w:sz w:val="24"/>
          <w:szCs w:val="24"/>
        </w:rPr>
        <w:t>T</w:t>
      </w:r>
      <w:r w:rsidRPr="005F2444">
        <w:rPr>
          <w:rFonts w:ascii="Times New Roman" w:hAnsi="Times New Roman"/>
          <w:sz w:val="24"/>
          <w:szCs w:val="24"/>
        </w:rPr>
        <w:t>opo</w:t>
      </w:r>
      <w:r w:rsidR="005A00E8" w:rsidRPr="005F2444">
        <w:rPr>
          <w:rFonts w:ascii="Times New Roman" w:hAnsi="Times New Roman"/>
          <w:sz w:val="24"/>
          <w:szCs w:val="24"/>
        </w:rPr>
        <w:t xml:space="preserve">graphic </w:t>
      </w:r>
      <w:r w:rsidRPr="005F2444">
        <w:rPr>
          <w:rFonts w:ascii="Times New Roman" w:hAnsi="Times New Roman"/>
          <w:sz w:val="24"/>
          <w:szCs w:val="24"/>
        </w:rPr>
        <w:t>map, and GIS information</w:t>
      </w:r>
      <w:r w:rsidR="004D7E35" w:rsidRPr="005F2444">
        <w:rPr>
          <w:rFonts w:ascii="Times New Roman" w:hAnsi="Times New Roman"/>
          <w:sz w:val="24"/>
          <w:szCs w:val="24"/>
        </w:rPr>
        <w:t xml:space="preserve">, </w:t>
      </w:r>
      <w:r w:rsidRPr="005F2444">
        <w:rPr>
          <w:rFonts w:ascii="Times New Roman" w:hAnsi="Times New Roman"/>
          <w:sz w:val="24"/>
          <w:szCs w:val="24"/>
        </w:rPr>
        <w:t>GPS to see elevation</w:t>
      </w:r>
    </w:p>
    <w:p w:rsidR="00E64DD3" w:rsidRPr="005F2444" w:rsidRDefault="00F5460F" w:rsidP="00E64DD3">
      <w:pPr>
        <w:spacing w:after="0" w:line="360" w:lineRule="auto"/>
        <w:jc w:val="both"/>
        <w:rPr>
          <w:rFonts w:ascii="Times New Roman" w:hAnsi="Times New Roman"/>
          <w:sz w:val="24"/>
          <w:szCs w:val="24"/>
        </w:rPr>
      </w:pPr>
      <w:bookmarkStart w:id="22" w:name="_Toc251113884"/>
      <w:bookmarkStart w:id="23" w:name="_Toc251114127"/>
      <w:bookmarkStart w:id="24" w:name="_Toc251114284"/>
      <w:bookmarkStart w:id="25" w:name="_Toc251115483"/>
      <w:bookmarkStart w:id="26" w:name="_Toc251227521"/>
      <w:bookmarkStart w:id="27" w:name="_Toc251505898"/>
      <w:bookmarkStart w:id="28" w:name="_Toc251572863"/>
      <w:bookmarkStart w:id="29" w:name="_Toc251748544"/>
      <w:bookmarkStart w:id="30" w:name="_Toc251750475"/>
      <w:bookmarkStart w:id="31" w:name="_Toc251847153"/>
      <w:bookmarkStart w:id="32" w:name="_Toc271168927"/>
      <w:bookmarkStart w:id="33" w:name="_Toc310859866"/>
      <w:r w:rsidRPr="005F2444">
        <w:rPr>
          <w:rFonts w:ascii="Times New Roman" w:hAnsi="Times New Roman"/>
          <w:sz w:val="24"/>
          <w:szCs w:val="24"/>
        </w:rPr>
        <w:t xml:space="preserve">The design report is organized in </w:t>
      </w:r>
      <w:r w:rsidR="00422249" w:rsidRPr="005F2444">
        <w:rPr>
          <w:rFonts w:ascii="Times New Roman" w:hAnsi="Times New Roman"/>
          <w:sz w:val="24"/>
          <w:szCs w:val="24"/>
        </w:rPr>
        <w:t xml:space="preserve">three sections. In </w:t>
      </w:r>
      <w:r w:rsidR="005A00E8" w:rsidRPr="005F2444">
        <w:rPr>
          <w:rFonts w:ascii="Times New Roman" w:hAnsi="Times New Roman"/>
          <w:b/>
          <w:sz w:val="24"/>
          <w:szCs w:val="24"/>
        </w:rPr>
        <w:t>S</w:t>
      </w:r>
      <w:r w:rsidR="00422249" w:rsidRPr="005F2444">
        <w:rPr>
          <w:rFonts w:ascii="Times New Roman" w:hAnsi="Times New Roman"/>
          <w:b/>
          <w:sz w:val="24"/>
          <w:szCs w:val="24"/>
        </w:rPr>
        <w:t>ection I</w:t>
      </w:r>
      <w:r w:rsidR="00422249" w:rsidRPr="005F2444">
        <w:rPr>
          <w:rFonts w:ascii="Times New Roman" w:hAnsi="Times New Roman"/>
          <w:sz w:val="24"/>
          <w:szCs w:val="24"/>
        </w:rPr>
        <w:t xml:space="preserve"> the Hydrology study is presented and in </w:t>
      </w:r>
      <w:r w:rsidR="005A00E8" w:rsidRPr="005F2444">
        <w:rPr>
          <w:rFonts w:ascii="Times New Roman" w:hAnsi="Times New Roman"/>
          <w:b/>
          <w:sz w:val="24"/>
          <w:szCs w:val="24"/>
        </w:rPr>
        <w:t>S</w:t>
      </w:r>
      <w:r w:rsidR="00422249" w:rsidRPr="005F2444">
        <w:rPr>
          <w:rFonts w:ascii="Times New Roman" w:hAnsi="Times New Roman"/>
          <w:b/>
          <w:sz w:val="24"/>
          <w:szCs w:val="24"/>
        </w:rPr>
        <w:t>ections II</w:t>
      </w:r>
      <w:r w:rsidR="00422249" w:rsidRPr="005F2444">
        <w:rPr>
          <w:rFonts w:ascii="Times New Roman" w:hAnsi="Times New Roman"/>
          <w:sz w:val="24"/>
          <w:szCs w:val="24"/>
        </w:rPr>
        <w:t xml:space="preserve"> and </w:t>
      </w:r>
      <w:r w:rsidR="00422249" w:rsidRPr="005F2444">
        <w:rPr>
          <w:rFonts w:ascii="Times New Roman" w:hAnsi="Times New Roman"/>
          <w:b/>
          <w:sz w:val="24"/>
          <w:szCs w:val="24"/>
        </w:rPr>
        <w:t>III</w:t>
      </w:r>
      <w:r w:rsidR="00422249" w:rsidRPr="005F2444">
        <w:rPr>
          <w:rFonts w:ascii="Times New Roman" w:hAnsi="Times New Roman"/>
          <w:sz w:val="24"/>
          <w:szCs w:val="24"/>
        </w:rPr>
        <w:t xml:space="preserve"> the Headwork and Irrigation and Drainage Systems designs are discussed</w:t>
      </w:r>
      <w:r w:rsidR="00E64DD3" w:rsidRPr="005F2444">
        <w:rPr>
          <w:rFonts w:ascii="Times New Roman" w:hAnsi="Times New Roman"/>
          <w:sz w:val="24"/>
          <w:szCs w:val="24"/>
        </w:rPr>
        <w:t xml:space="preserve"> respectively</w:t>
      </w:r>
      <w:r w:rsidR="00422249" w:rsidRPr="005F2444">
        <w:rPr>
          <w:rFonts w:ascii="Times New Roman" w:hAnsi="Times New Roman"/>
          <w:sz w:val="24"/>
          <w:szCs w:val="24"/>
        </w:rPr>
        <w:t xml:space="preserve">. </w:t>
      </w:r>
      <w:r w:rsidR="00E64DD3" w:rsidRPr="005F2444">
        <w:rPr>
          <w:rFonts w:ascii="Times New Roman" w:hAnsi="Times New Roman"/>
          <w:sz w:val="24"/>
          <w:szCs w:val="24"/>
        </w:rPr>
        <w:t xml:space="preserve">In </w:t>
      </w:r>
      <w:r w:rsidR="002D7A4B" w:rsidRPr="005F2444">
        <w:rPr>
          <w:rFonts w:ascii="Times New Roman" w:hAnsi="Times New Roman"/>
          <w:sz w:val="24"/>
          <w:szCs w:val="24"/>
        </w:rPr>
        <w:t>S</w:t>
      </w:r>
      <w:r w:rsidR="00E64DD3" w:rsidRPr="005F2444">
        <w:rPr>
          <w:rFonts w:ascii="Times New Roman" w:hAnsi="Times New Roman"/>
          <w:sz w:val="24"/>
          <w:szCs w:val="24"/>
        </w:rPr>
        <w:t xml:space="preserve">ection III, planning and design of the irrigation system after diverting the water using the </w:t>
      </w:r>
      <w:r w:rsidR="00421C53" w:rsidRPr="005F2444">
        <w:rPr>
          <w:rFonts w:ascii="Times New Roman" w:hAnsi="Times New Roman"/>
          <w:sz w:val="24"/>
          <w:szCs w:val="24"/>
        </w:rPr>
        <w:t>I</w:t>
      </w:r>
      <w:r w:rsidR="00601AD9" w:rsidRPr="005F2444">
        <w:rPr>
          <w:rFonts w:ascii="Times New Roman" w:hAnsi="Times New Roman"/>
          <w:sz w:val="24"/>
          <w:szCs w:val="24"/>
        </w:rPr>
        <w:t>ntake</w:t>
      </w:r>
      <w:r w:rsidR="00E64DD3" w:rsidRPr="005F2444">
        <w:rPr>
          <w:rFonts w:ascii="Times New Roman" w:hAnsi="Times New Roman"/>
          <w:sz w:val="24"/>
          <w:szCs w:val="24"/>
        </w:rPr>
        <w:t xml:space="preserve"> will be dealt. The following are major areas of concern in this part.</w:t>
      </w:r>
    </w:p>
    <w:p w:rsidR="00E64DD3" w:rsidRPr="005F2444" w:rsidRDefault="00E64DD3" w:rsidP="00D4719C">
      <w:pPr>
        <w:pStyle w:val="Default"/>
        <w:numPr>
          <w:ilvl w:val="0"/>
          <w:numId w:val="29"/>
        </w:numPr>
        <w:spacing w:line="360" w:lineRule="auto"/>
        <w:jc w:val="both"/>
        <w:rPr>
          <w:color w:val="auto"/>
        </w:rPr>
      </w:pPr>
      <w:r w:rsidRPr="005F2444">
        <w:rPr>
          <w:color w:val="auto"/>
        </w:rPr>
        <w:t xml:space="preserve">Study and design of the irrigation method to be adopted, </w:t>
      </w:r>
    </w:p>
    <w:p w:rsidR="00E64DD3" w:rsidRPr="005F2444" w:rsidRDefault="00E64DD3" w:rsidP="00D4719C">
      <w:pPr>
        <w:pStyle w:val="Default"/>
        <w:numPr>
          <w:ilvl w:val="0"/>
          <w:numId w:val="29"/>
        </w:numPr>
        <w:spacing w:line="360" w:lineRule="auto"/>
        <w:jc w:val="both"/>
        <w:rPr>
          <w:color w:val="auto"/>
        </w:rPr>
      </w:pPr>
      <w:r w:rsidRPr="005F2444">
        <w:rPr>
          <w:color w:val="auto"/>
        </w:rPr>
        <w:t xml:space="preserve"> Study and design of the irrigation system layout and associated structures, </w:t>
      </w:r>
    </w:p>
    <w:p w:rsidR="00E64DD3" w:rsidRPr="005F2444" w:rsidRDefault="00E64DD3" w:rsidP="00D4719C">
      <w:pPr>
        <w:pStyle w:val="Default"/>
        <w:numPr>
          <w:ilvl w:val="0"/>
          <w:numId w:val="29"/>
        </w:numPr>
        <w:spacing w:line="360" w:lineRule="auto"/>
        <w:jc w:val="both"/>
        <w:rPr>
          <w:color w:val="auto"/>
        </w:rPr>
      </w:pPr>
      <w:r w:rsidRPr="005F2444">
        <w:rPr>
          <w:color w:val="auto"/>
        </w:rPr>
        <w:t xml:space="preserve"> Design of the different conveyance canals, </w:t>
      </w:r>
    </w:p>
    <w:p w:rsidR="00E64DD3" w:rsidRPr="005F2444" w:rsidRDefault="00E64DD3" w:rsidP="00D4719C">
      <w:pPr>
        <w:pStyle w:val="Default"/>
        <w:numPr>
          <w:ilvl w:val="0"/>
          <w:numId w:val="29"/>
        </w:numPr>
        <w:spacing w:line="360" w:lineRule="auto"/>
        <w:jc w:val="both"/>
        <w:rPr>
          <w:color w:val="auto"/>
        </w:rPr>
      </w:pPr>
      <w:r w:rsidRPr="005F2444">
        <w:rPr>
          <w:color w:val="auto"/>
        </w:rPr>
        <w:t xml:space="preserve"> Planning and design of the different irrigation and drainage structures, </w:t>
      </w:r>
    </w:p>
    <w:p w:rsidR="00E64DD3" w:rsidRPr="005F2444" w:rsidRDefault="00E64DD3" w:rsidP="00D4719C">
      <w:pPr>
        <w:pStyle w:val="Default"/>
        <w:numPr>
          <w:ilvl w:val="0"/>
          <w:numId w:val="29"/>
        </w:numPr>
        <w:spacing w:line="360" w:lineRule="auto"/>
        <w:jc w:val="both"/>
      </w:pPr>
      <w:r w:rsidRPr="005F2444">
        <w:rPr>
          <w:color w:val="auto"/>
        </w:rPr>
        <w:t xml:space="preserve"> Preparation of the longitudinal profiles of the different irrigation and drainage canals</w:t>
      </w:r>
      <w:r w:rsidR="00E02178" w:rsidRPr="005F2444">
        <w:t xml:space="preserve">. </w:t>
      </w:r>
    </w:p>
    <w:p w:rsidR="00422249" w:rsidRPr="00F5460F" w:rsidRDefault="00422249" w:rsidP="00422249">
      <w:pPr>
        <w:spacing w:line="360" w:lineRule="auto"/>
        <w:jc w:val="both"/>
        <w:rPr>
          <w:rFonts w:ascii="Times New Roman" w:hAnsi="Times New Roman"/>
        </w:rPr>
      </w:pPr>
    </w:p>
    <w:p w:rsidR="00F5460F" w:rsidRDefault="00F5460F" w:rsidP="00F5460F"/>
    <w:p w:rsidR="004D7E35" w:rsidRPr="00F5460F" w:rsidRDefault="004D7E35" w:rsidP="00F5460F">
      <w:pPr>
        <w:sectPr w:rsidR="004D7E35" w:rsidRPr="00F5460F" w:rsidSect="0019147B">
          <w:pgSz w:w="12240" w:h="15840"/>
          <w:pgMar w:top="1440" w:right="1152" w:bottom="965" w:left="1440" w:header="720" w:footer="720" w:gutter="0"/>
          <w:pgNumType w:start="1"/>
          <w:cols w:space="720"/>
          <w:docGrid w:linePitch="360"/>
        </w:sectPr>
      </w:pPr>
    </w:p>
    <w:p w:rsidR="004D7E35" w:rsidRDefault="004D7E35" w:rsidP="004D7E35">
      <w:pPr>
        <w:pStyle w:val="Heading1"/>
        <w:ind w:left="432"/>
        <w:jc w:val="center"/>
      </w:pPr>
    </w:p>
    <w:p w:rsidR="004D7E35" w:rsidRDefault="004D7E35" w:rsidP="004D7E35">
      <w:pPr>
        <w:pStyle w:val="Heading1"/>
        <w:ind w:left="432"/>
        <w:jc w:val="center"/>
      </w:pPr>
    </w:p>
    <w:p w:rsidR="004D7E35" w:rsidRDefault="004D7E35" w:rsidP="004D7E35">
      <w:pPr>
        <w:pStyle w:val="Heading1"/>
        <w:ind w:left="432"/>
        <w:jc w:val="center"/>
        <w:rPr>
          <w:rFonts w:ascii="Times New Roman" w:hAnsi="Times New Roman"/>
          <w:sz w:val="48"/>
        </w:rPr>
      </w:pPr>
    </w:p>
    <w:p w:rsidR="004D7E35" w:rsidRDefault="004D7E35" w:rsidP="004D7E35">
      <w:pPr>
        <w:pStyle w:val="Heading1"/>
        <w:ind w:left="432"/>
        <w:jc w:val="center"/>
        <w:rPr>
          <w:rFonts w:ascii="Times New Roman" w:hAnsi="Times New Roman"/>
          <w:sz w:val="48"/>
        </w:rPr>
      </w:pPr>
    </w:p>
    <w:p w:rsidR="005F2444" w:rsidRDefault="005F2444" w:rsidP="005F2444">
      <w:pPr>
        <w:spacing w:after="0" w:line="240" w:lineRule="auto"/>
        <w:rPr>
          <w:rFonts w:ascii="Times New Roman" w:hAnsi="Times New Roman"/>
          <w:sz w:val="56"/>
          <w:highlight w:val="lightGray"/>
        </w:rPr>
      </w:pPr>
    </w:p>
    <w:p w:rsidR="005F2444" w:rsidRDefault="005F2444" w:rsidP="005F2444">
      <w:pPr>
        <w:spacing w:after="0" w:line="240" w:lineRule="auto"/>
        <w:rPr>
          <w:rFonts w:ascii="Times New Roman" w:hAnsi="Times New Roman"/>
          <w:sz w:val="56"/>
          <w:highlight w:val="lightGray"/>
        </w:rPr>
      </w:pPr>
    </w:p>
    <w:p w:rsidR="009E031C" w:rsidRDefault="005F2444" w:rsidP="009E031C">
      <w:pPr>
        <w:pStyle w:val="Title"/>
        <w:shd w:val="clear" w:color="auto" w:fill="943634"/>
        <w:jc w:val="center"/>
        <w:outlineLvl w:val="0"/>
        <w:rPr>
          <w:b/>
          <w:color w:val="auto"/>
        </w:rPr>
      </w:pPr>
      <w:r>
        <w:rPr>
          <w:rFonts w:ascii="Times New Roman" w:hAnsi="Times New Roman"/>
          <w:sz w:val="56"/>
          <w:highlight w:val="lightGray"/>
        </w:rPr>
        <w:t xml:space="preserve">  </w:t>
      </w:r>
    </w:p>
    <w:p w:rsidR="009E031C" w:rsidRPr="009E031C" w:rsidRDefault="009E031C" w:rsidP="009E031C">
      <w:pPr>
        <w:pStyle w:val="Title"/>
        <w:shd w:val="clear" w:color="auto" w:fill="943634"/>
        <w:jc w:val="center"/>
        <w:outlineLvl w:val="0"/>
        <w:rPr>
          <w:b/>
          <w:color w:val="auto"/>
        </w:rPr>
      </w:pPr>
      <w:bookmarkStart w:id="34" w:name="_Toc396851624"/>
      <w:r>
        <w:rPr>
          <w:b/>
          <w:color w:val="auto"/>
          <w:highlight w:val="cyan"/>
        </w:rPr>
        <w:t>SECTION I</w:t>
      </w:r>
      <w:r w:rsidRPr="009E031C">
        <w:rPr>
          <w:b/>
          <w:color w:val="auto"/>
          <w:highlight w:val="cyan"/>
        </w:rPr>
        <w:t>: HYDROLOGY</w:t>
      </w:r>
      <w:bookmarkEnd w:id="34"/>
    </w:p>
    <w:p w:rsidR="009E031C" w:rsidRDefault="009E031C" w:rsidP="009E031C">
      <w:pPr>
        <w:pStyle w:val="Title"/>
        <w:shd w:val="clear" w:color="auto" w:fill="943634"/>
        <w:jc w:val="center"/>
        <w:outlineLvl w:val="0"/>
        <w:rPr>
          <w:b/>
          <w:color w:val="auto"/>
        </w:rPr>
      </w:pPr>
    </w:p>
    <w:p w:rsidR="004D7E35" w:rsidRPr="002124D5" w:rsidRDefault="004D7E35" w:rsidP="004D7E35">
      <w:pPr>
        <w:pStyle w:val="Heading1"/>
        <w:jc w:val="center"/>
        <w:rPr>
          <w:rFonts w:ascii="Times New Roman" w:hAnsi="Times New Roman"/>
          <w:sz w:val="56"/>
        </w:rPr>
        <w:sectPr w:rsidR="004D7E35" w:rsidRPr="002124D5" w:rsidSect="0012334B">
          <w:pgSz w:w="12240" w:h="15840"/>
          <w:pgMar w:top="1440" w:right="1440" w:bottom="1440" w:left="1440" w:header="720" w:footer="720" w:gutter="0"/>
          <w:cols w:space="720"/>
          <w:docGrid w:linePitch="360"/>
        </w:sectPr>
      </w:pPr>
      <w:bookmarkStart w:id="35" w:name="_Toc160207498"/>
      <w:bookmarkStart w:id="36" w:name="_Toc192664924"/>
      <w:bookmarkStart w:id="37" w:name="_Toc245933094"/>
      <w:bookmarkStart w:id="38" w:name="_Toc251113885"/>
      <w:bookmarkStart w:id="39" w:name="_Toc251114128"/>
      <w:bookmarkStart w:id="40" w:name="_Toc251114285"/>
      <w:bookmarkStart w:id="41" w:name="_Toc251115484"/>
      <w:bookmarkStart w:id="42" w:name="_Toc251227522"/>
      <w:bookmarkStart w:id="43" w:name="_Toc251505899"/>
      <w:bookmarkStart w:id="44" w:name="_Toc251572864"/>
      <w:bookmarkStart w:id="45" w:name="_Toc251748545"/>
      <w:bookmarkStart w:id="46" w:name="_Toc251750476"/>
      <w:bookmarkStart w:id="47" w:name="_Toc251847154"/>
      <w:bookmarkStart w:id="48" w:name="_Toc271168928"/>
      <w:bookmarkEnd w:id="22"/>
      <w:bookmarkEnd w:id="23"/>
      <w:bookmarkEnd w:id="24"/>
      <w:bookmarkEnd w:id="25"/>
      <w:bookmarkEnd w:id="26"/>
      <w:bookmarkEnd w:id="27"/>
      <w:bookmarkEnd w:id="28"/>
      <w:bookmarkEnd w:id="29"/>
      <w:bookmarkEnd w:id="30"/>
      <w:bookmarkEnd w:id="31"/>
      <w:bookmarkEnd w:id="32"/>
      <w:bookmarkEnd w:id="33"/>
    </w:p>
    <w:p w:rsidR="0012334B" w:rsidRPr="005F2444" w:rsidRDefault="0012334B" w:rsidP="005F2444">
      <w:pPr>
        <w:spacing w:after="0" w:line="240" w:lineRule="auto"/>
        <w:rPr>
          <w:rFonts w:ascii="Times New Roman" w:hAnsi="Times New Roman"/>
          <w:sz w:val="40"/>
        </w:rPr>
      </w:pPr>
      <w:bookmarkStart w:id="49" w:name="_Toc379287195"/>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5F2444">
        <w:rPr>
          <w:rFonts w:ascii="Times New Roman" w:eastAsia="Times New Roman" w:hAnsi="Times New Roman"/>
          <w:b/>
          <w:bCs/>
          <w:color w:val="4F81BD"/>
          <w:sz w:val="36"/>
        </w:rPr>
        <w:lastRenderedPageBreak/>
        <w:t>HYDROLOGY</w:t>
      </w:r>
      <w:bookmarkEnd w:id="49"/>
    </w:p>
    <w:p w:rsidR="007B703D" w:rsidRPr="0012334B" w:rsidRDefault="0019147B" w:rsidP="0012334B">
      <w:pPr>
        <w:pStyle w:val="Heading2"/>
        <w:spacing w:before="240" w:after="240" w:line="360" w:lineRule="auto"/>
        <w:rPr>
          <w:rFonts w:ascii="Times New Roman" w:hAnsi="Times New Roman"/>
          <w:sz w:val="28"/>
          <w:szCs w:val="22"/>
        </w:rPr>
      </w:pPr>
      <w:bookmarkStart w:id="50" w:name="_Toc396851625"/>
      <w:r w:rsidRPr="0012334B">
        <w:rPr>
          <w:rFonts w:ascii="Times New Roman" w:hAnsi="Times New Roman"/>
          <w:sz w:val="28"/>
          <w:szCs w:val="22"/>
        </w:rPr>
        <w:t>Watershed Characteristics</w:t>
      </w:r>
      <w:bookmarkEnd w:id="50"/>
    </w:p>
    <w:p w:rsidR="00993A5E" w:rsidRPr="005F2444" w:rsidRDefault="00A7362F" w:rsidP="00F915A3">
      <w:pPr>
        <w:keepNext/>
        <w:tabs>
          <w:tab w:val="left" w:pos="4320"/>
        </w:tabs>
        <w:spacing w:before="120" w:after="0" w:line="360" w:lineRule="auto"/>
        <w:jc w:val="both"/>
        <w:rPr>
          <w:rFonts w:ascii="Times New Roman" w:hAnsi="Times New Roman"/>
          <w:bCs/>
          <w:sz w:val="24"/>
          <w:szCs w:val="24"/>
          <w:lang w:val="en-GB" w:eastAsia="en-GB"/>
        </w:rPr>
      </w:pPr>
      <w:r w:rsidRPr="005F2444">
        <w:rPr>
          <w:rFonts w:ascii="Times New Roman" w:hAnsi="Times New Roman"/>
          <w:bCs/>
          <w:sz w:val="24"/>
          <w:szCs w:val="24"/>
          <w:lang w:val="en-GB" w:eastAsia="en-GB"/>
        </w:rPr>
        <w:t xml:space="preserve">The Watershed has marked topographic variation. The dominant </w:t>
      </w:r>
      <w:r w:rsidR="006E1A8A" w:rsidRPr="005F2444">
        <w:rPr>
          <w:rFonts w:ascii="Times New Roman" w:hAnsi="Times New Roman"/>
          <w:bCs/>
          <w:sz w:val="24"/>
          <w:szCs w:val="24"/>
          <w:lang w:val="en-GB" w:eastAsia="en-GB"/>
        </w:rPr>
        <w:t>land cover types</w:t>
      </w:r>
      <w:r w:rsidRPr="005F2444">
        <w:rPr>
          <w:rFonts w:ascii="Times New Roman" w:hAnsi="Times New Roman"/>
          <w:bCs/>
          <w:sz w:val="24"/>
          <w:szCs w:val="24"/>
          <w:lang w:val="en-GB" w:eastAsia="en-GB"/>
        </w:rPr>
        <w:t xml:space="preserve"> </w:t>
      </w:r>
      <w:r w:rsidR="006E1A8A" w:rsidRPr="005F2444">
        <w:rPr>
          <w:rFonts w:ascii="Times New Roman" w:hAnsi="Times New Roman"/>
          <w:bCs/>
          <w:sz w:val="24"/>
          <w:szCs w:val="24"/>
          <w:lang w:val="en-GB" w:eastAsia="en-GB"/>
        </w:rPr>
        <w:t xml:space="preserve">are </w:t>
      </w:r>
      <w:proofErr w:type="gramStart"/>
      <w:r w:rsidR="006E1A8A" w:rsidRPr="005F2444">
        <w:rPr>
          <w:rFonts w:ascii="Times New Roman" w:hAnsi="Times New Roman"/>
          <w:bCs/>
          <w:sz w:val="24"/>
          <w:szCs w:val="24"/>
          <w:lang w:val="en-GB" w:eastAsia="en-GB"/>
        </w:rPr>
        <w:t>Cultivated</w:t>
      </w:r>
      <w:proofErr w:type="gramEnd"/>
      <w:r w:rsidR="006E1A8A" w:rsidRPr="005F2444">
        <w:rPr>
          <w:rFonts w:ascii="Times New Roman" w:hAnsi="Times New Roman"/>
          <w:bCs/>
          <w:sz w:val="24"/>
          <w:szCs w:val="24"/>
          <w:lang w:val="en-GB" w:eastAsia="en-GB"/>
        </w:rPr>
        <w:t xml:space="preserve"> land</w:t>
      </w:r>
      <w:r w:rsidRPr="005F2444">
        <w:rPr>
          <w:rFonts w:ascii="Times New Roman" w:hAnsi="Times New Roman"/>
          <w:bCs/>
          <w:sz w:val="24"/>
          <w:szCs w:val="24"/>
          <w:lang w:val="en-GB" w:eastAsia="en-GB"/>
        </w:rPr>
        <w:t xml:space="preserve"> which covers </w:t>
      </w:r>
      <w:r w:rsidR="006E1A8A" w:rsidRPr="005F2444">
        <w:rPr>
          <w:rFonts w:ascii="Times New Roman" w:hAnsi="Times New Roman"/>
          <w:bCs/>
          <w:sz w:val="24"/>
          <w:szCs w:val="24"/>
          <w:lang w:val="en-GB" w:eastAsia="en-GB"/>
        </w:rPr>
        <w:t>68.76</w:t>
      </w:r>
      <w:r w:rsidRPr="005F2444">
        <w:rPr>
          <w:rFonts w:ascii="Times New Roman" w:hAnsi="Times New Roman"/>
          <w:bCs/>
          <w:sz w:val="24"/>
          <w:szCs w:val="24"/>
          <w:lang w:val="en-GB" w:eastAsia="en-GB"/>
        </w:rPr>
        <w:t xml:space="preserve">% of the total area followed </w:t>
      </w:r>
      <w:r w:rsidR="006E1A8A" w:rsidRPr="005F2444">
        <w:rPr>
          <w:rFonts w:ascii="Times New Roman" w:hAnsi="Times New Roman"/>
          <w:bCs/>
          <w:sz w:val="24"/>
          <w:szCs w:val="24"/>
          <w:lang w:val="en-GB" w:eastAsia="en-GB"/>
        </w:rPr>
        <w:t>100%.</w:t>
      </w:r>
      <w:r w:rsidR="006E1A8A" w:rsidRPr="005F2444">
        <w:rPr>
          <w:rFonts w:ascii="Times New Roman" w:eastAsia="Times New Roman" w:hAnsi="Times New Roman"/>
          <w:color w:val="000000"/>
          <w:sz w:val="24"/>
          <w:szCs w:val="24"/>
        </w:rPr>
        <w:t xml:space="preserve"> Shrub and bushland</w:t>
      </w:r>
      <w:r w:rsidR="006E1A8A" w:rsidRPr="005F2444">
        <w:rPr>
          <w:rFonts w:ascii="Times New Roman" w:hAnsi="Times New Roman"/>
          <w:bCs/>
          <w:sz w:val="24"/>
          <w:szCs w:val="24"/>
          <w:lang w:val="en-GB" w:eastAsia="en-GB"/>
        </w:rPr>
        <w:t xml:space="preserve"> are 15.92%. </w:t>
      </w:r>
      <w:r w:rsidR="007543BB" w:rsidRPr="005F2444">
        <w:rPr>
          <w:rFonts w:ascii="Times New Roman" w:hAnsi="Times New Roman"/>
          <w:bCs/>
          <w:sz w:val="24"/>
          <w:szCs w:val="24"/>
          <w:lang w:val="en-GB" w:eastAsia="en-GB"/>
        </w:rPr>
        <w:t xml:space="preserve">From the mild to steepest slope are covered the watershed </w:t>
      </w:r>
      <w:r w:rsidRPr="005F2444">
        <w:rPr>
          <w:rFonts w:ascii="Times New Roman" w:hAnsi="Times New Roman"/>
          <w:bCs/>
          <w:sz w:val="24"/>
          <w:szCs w:val="24"/>
          <w:lang w:val="en-GB" w:eastAsia="en-GB"/>
        </w:rPr>
        <w:t xml:space="preserve">area. </w:t>
      </w:r>
    </w:p>
    <w:p w:rsidR="00A7362F" w:rsidRDefault="00993A5E" w:rsidP="00F915A3">
      <w:pPr>
        <w:keepNext/>
        <w:tabs>
          <w:tab w:val="left" w:pos="4320"/>
        </w:tabs>
        <w:spacing w:before="120" w:after="0" w:line="360" w:lineRule="auto"/>
        <w:jc w:val="both"/>
        <w:rPr>
          <w:rFonts w:ascii="Times New Roman" w:hAnsi="Times New Roman"/>
          <w:bCs/>
          <w:sz w:val="24"/>
          <w:szCs w:val="24"/>
          <w:lang w:val="en-GB" w:eastAsia="en-GB"/>
        </w:rPr>
      </w:pPr>
      <w:proofErr w:type="gramStart"/>
      <w:r w:rsidRPr="005F2444">
        <w:rPr>
          <w:rFonts w:ascii="Times New Roman" w:hAnsi="Times New Roman"/>
          <w:bCs/>
          <w:sz w:val="24"/>
          <w:szCs w:val="24"/>
          <w:lang w:val="en-GB" w:eastAsia="en-GB"/>
        </w:rPr>
        <w:t>Table 1</w:t>
      </w:r>
      <w:r w:rsidR="00A7362F" w:rsidRPr="005F2444">
        <w:rPr>
          <w:rFonts w:ascii="Times New Roman" w:hAnsi="Times New Roman"/>
          <w:bCs/>
          <w:sz w:val="24"/>
          <w:szCs w:val="24"/>
          <w:lang w:val="en-GB" w:eastAsia="en-GB"/>
        </w:rPr>
        <w:t xml:space="preserve"> watershed feasibility study report</w:t>
      </w:r>
      <w:r w:rsidR="00853428">
        <w:rPr>
          <w:rFonts w:ascii="Times New Roman" w:hAnsi="Times New Roman"/>
          <w:bCs/>
          <w:sz w:val="24"/>
          <w:szCs w:val="24"/>
          <w:lang w:val="en-GB" w:eastAsia="en-GB"/>
        </w:rPr>
        <w:t>.</w:t>
      </w:r>
      <w:proofErr w:type="gramEnd"/>
      <w:r w:rsidR="00A7362F" w:rsidRPr="007050DC">
        <w:rPr>
          <w:rFonts w:ascii="Times New Roman" w:hAnsi="Times New Roman"/>
          <w:bCs/>
          <w:sz w:val="24"/>
          <w:szCs w:val="24"/>
          <w:lang w:val="en-GB" w:eastAsia="en-GB"/>
        </w:rPr>
        <w:t xml:space="preserve"> </w:t>
      </w:r>
    </w:p>
    <w:tbl>
      <w:tblPr>
        <w:tblW w:w="7210" w:type="dxa"/>
        <w:tblInd w:w="98" w:type="dxa"/>
        <w:tblLook w:val="04A0" w:firstRow="1" w:lastRow="0" w:firstColumn="1" w:lastColumn="0" w:noHBand="0" w:noVBand="1"/>
      </w:tblPr>
      <w:tblGrid>
        <w:gridCol w:w="2440"/>
        <w:gridCol w:w="1800"/>
        <w:gridCol w:w="1530"/>
        <w:gridCol w:w="1672"/>
      </w:tblGrid>
      <w:tr w:rsidR="00993A5E" w:rsidRPr="00993A5E" w:rsidTr="006E1A8A">
        <w:trPr>
          <w:trHeight w:val="547"/>
        </w:trPr>
        <w:tc>
          <w:tcPr>
            <w:tcW w:w="24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93A5E" w:rsidRPr="00993A5E" w:rsidRDefault="006E1A8A" w:rsidP="00993A5E">
            <w:pPr>
              <w:spacing w:after="0" w:line="240" w:lineRule="auto"/>
              <w:rPr>
                <w:rFonts w:eastAsia="Times New Roman"/>
                <w:b/>
                <w:bCs/>
                <w:color w:val="000000"/>
                <w:sz w:val="32"/>
                <w:szCs w:val="32"/>
              </w:rPr>
            </w:pPr>
            <w:r>
              <w:rPr>
                <w:rFonts w:eastAsia="Times New Roman"/>
                <w:b/>
                <w:bCs/>
                <w:color w:val="000000"/>
                <w:sz w:val="32"/>
                <w:szCs w:val="32"/>
              </w:rPr>
              <w:t>Land C</w:t>
            </w:r>
            <w:r w:rsidR="00993A5E" w:rsidRPr="00993A5E">
              <w:rPr>
                <w:rFonts w:eastAsia="Times New Roman"/>
                <w:b/>
                <w:bCs/>
                <w:color w:val="000000"/>
                <w:sz w:val="32"/>
                <w:szCs w:val="32"/>
              </w:rPr>
              <w:t>over Type</w:t>
            </w:r>
          </w:p>
        </w:tc>
        <w:tc>
          <w:tcPr>
            <w:tcW w:w="1800" w:type="dxa"/>
            <w:tcBorders>
              <w:top w:val="single" w:sz="8" w:space="0" w:color="auto"/>
              <w:left w:val="nil"/>
              <w:bottom w:val="single" w:sz="8"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b/>
                <w:bCs/>
                <w:color w:val="000000"/>
                <w:sz w:val="32"/>
                <w:szCs w:val="32"/>
              </w:rPr>
            </w:pPr>
            <w:r w:rsidRPr="00993A5E">
              <w:rPr>
                <w:rFonts w:eastAsia="Times New Roman"/>
                <w:b/>
                <w:bCs/>
                <w:color w:val="000000"/>
                <w:sz w:val="32"/>
                <w:szCs w:val="32"/>
              </w:rPr>
              <w:t>Area</w:t>
            </w:r>
            <w:r w:rsidR="006E1A8A">
              <w:rPr>
                <w:rFonts w:eastAsia="Times New Roman"/>
                <w:b/>
                <w:bCs/>
                <w:color w:val="000000"/>
                <w:sz w:val="32"/>
                <w:szCs w:val="32"/>
              </w:rPr>
              <w:t xml:space="preserve"> </w:t>
            </w:r>
            <w:r w:rsidRPr="00993A5E">
              <w:rPr>
                <w:rFonts w:eastAsia="Times New Roman"/>
                <w:b/>
                <w:bCs/>
                <w:color w:val="000000"/>
                <w:sz w:val="32"/>
                <w:szCs w:val="32"/>
              </w:rPr>
              <w:t>(km2)</w:t>
            </w:r>
          </w:p>
        </w:tc>
        <w:tc>
          <w:tcPr>
            <w:tcW w:w="1530" w:type="dxa"/>
            <w:tcBorders>
              <w:top w:val="single" w:sz="8" w:space="0" w:color="auto"/>
              <w:left w:val="nil"/>
              <w:bottom w:val="single" w:sz="8" w:space="0" w:color="auto"/>
              <w:right w:val="nil"/>
            </w:tcBorders>
            <w:shd w:val="clear" w:color="auto" w:fill="auto"/>
            <w:noWrap/>
            <w:vAlign w:val="bottom"/>
            <w:hideMark/>
          </w:tcPr>
          <w:p w:rsidR="00993A5E" w:rsidRPr="00993A5E" w:rsidRDefault="00993A5E" w:rsidP="00993A5E">
            <w:pPr>
              <w:spacing w:after="0" w:line="240" w:lineRule="auto"/>
              <w:rPr>
                <w:rFonts w:eastAsia="Times New Roman"/>
                <w:b/>
                <w:bCs/>
                <w:color w:val="000000"/>
                <w:sz w:val="32"/>
                <w:szCs w:val="32"/>
              </w:rPr>
            </w:pPr>
            <w:r w:rsidRPr="00993A5E">
              <w:rPr>
                <w:rFonts w:eastAsia="Times New Roman"/>
                <w:b/>
                <w:bCs/>
                <w:color w:val="000000"/>
                <w:sz w:val="32"/>
                <w:szCs w:val="32"/>
              </w:rPr>
              <w:t>A(ha)</w:t>
            </w:r>
          </w:p>
        </w:tc>
        <w:tc>
          <w:tcPr>
            <w:tcW w:w="14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93A5E" w:rsidRPr="00993A5E" w:rsidRDefault="006E1A8A" w:rsidP="00993A5E">
            <w:pPr>
              <w:spacing w:after="0" w:line="240" w:lineRule="auto"/>
              <w:rPr>
                <w:rFonts w:eastAsia="Times New Roman"/>
                <w:b/>
                <w:bCs/>
                <w:color w:val="000000"/>
                <w:sz w:val="32"/>
                <w:szCs w:val="32"/>
              </w:rPr>
            </w:pPr>
            <w:proofErr w:type="gramStart"/>
            <w:r>
              <w:rPr>
                <w:rFonts w:eastAsia="Times New Roman"/>
                <w:b/>
                <w:bCs/>
                <w:color w:val="000000"/>
                <w:sz w:val="32"/>
                <w:szCs w:val="32"/>
              </w:rPr>
              <w:t>P</w:t>
            </w:r>
            <w:r w:rsidR="00993A5E" w:rsidRPr="00993A5E">
              <w:rPr>
                <w:rFonts w:eastAsia="Times New Roman"/>
                <w:b/>
                <w:bCs/>
                <w:color w:val="000000"/>
                <w:sz w:val="32"/>
                <w:szCs w:val="32"/>
              </w:rPr>
              <w:t>ercent</w:t>
            </w:r>
            <w:r w:rsidR="00993A5E">
              <w:rPr>
                <w:rFonts w:eastAsia="Times New Roman"/>
                <w:b/>
                <w:bCs/>
                <w:color w:val="000000"/>
                <w:sz w:val="32"/>
                <w:szCs w:val="32"/>
              </w:rPr>
              <w:t>(</w:t>
            </w:r>
            <w:proofErr w:type="gramEnd"/>
            <w:r w:rsidR="00993A5E">
              <w:rPr>
                <w:rFonts w:eastAsia="Times New Roman"/>
                <w:b/>
                <w:bCs/>
                <w:color w:val="000000"/>
                <w:sz w:val="32"/>
                <w:szCs w:val="32"/>
              </w:rPr>
              <w:t>%)</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Cultivated Land</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141.41</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14141.28</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68.76</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Forestland</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6E1A8A">
            <w:pPr>
              <w:spacing w:after="0" w:line="240" w:lineRule="auto"/>
              <w:ind w:left="720"/>
              <w:jc w:val="right"/>
              <w:rPr>
                <w:rFonts w:eastAsia="Times New Roman"/>
                <w:color w:val="000000"/>
              </w:rPr>
            </w:pPr>
            <w:r w:rsidRPr="00993A5E">
              <w:rPr>
                <w:rFonts w:eastAsia="Times New Roman"/>
                <w:color w:val="000000"/>
              </w:rPr>
              <w:t>11.54</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1154.15</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5.61</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Grassland</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13.74</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1373.95</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6.68</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Shrub and bushland</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32.73</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3273.04</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15.92</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Woodland</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2.31</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231.16</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1.12</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Built Up Area</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6E1A8A">
            <w:pPr>
              <w:spacing w:after="0" w:line="240" w:lineRule="auto"/>
              <w:jc w:val="right"/>
              <w:rPr>
                <w:rFonts w:eastAsia="Times New Roman"/>
                <w:color w:val="000000"/>
              </w:rPr>
            </w:pPr>
            <w:r w:rsidRPr="00993A5E">
              <w:rPr>
                <w:rFonts w:eastAsia="Times New Roman"/>
                <w:color w:val="000000"/>
              </w:rPr>
              <w:t>0.70</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70.34</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0.34</w:t>
            </w:r>
          </w:p>
        </w:tc>
      </w:tr>
      <w:tr w:rsidR="00993A5E" w:rsidRPr="00993A5E" w:rsidTr="006E1A8A">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993A5E" w:rsidRPr="00993A5E" w:rsidRDefault="00993A5E" w:rsidP="00993A5E">
            <w:pPr>
              <w:spacing w:after="0" w:line="240" w:lineRule="auto"/>
              <w:rPr>
                <w:rFonts w:eastAsia="Times New Roman"/>
                <w:color w:val="000000"/>
              </w:rPr>
            </w:pPr>
            <w:r w:rsidRPr="00993A5E">
              <w:rPr>
                <w:rFonts w:eastAsia="Times New Roman"/>
                <w:color w:val="000000"/>
              </w:rPr>
              <w:t>Marsh</w:t>
            </w:r>
          </w:p>
        </w:tc>
        <w:tc>
          <w:tcPr>
            <w:tcW w:w="1800" w:type="dxa"/>
            <w:tcBorders>
              <w:top w:val="nil"/>
              <w:left w:val="nil"/>
              <w:bottom w:val="single" w:sz="4" w:space="0" w:color="auto"/>
              <w:right w:val="single" w:sz="4" w:space="0" w:color="auto"/>
            </w:tcBorders>
            <w:shd w:val="clear" w:color="auto" w:fill="auto"/>
            <w:noWrap/>
            <w:vAlign w:val="bottom"/>
            <w:hideMark/>
          </w:tcPr>
          <w:p w:rsidR="00993A5E" w:rsidRPr="00993A5E" w:rsidRDefault="00993A5E" w:rsidP="006E1A8A">
            <w:pPr>
              <w:spacing w:after="0" w:line="240" w:lineRule="auto"/>
              <w:jc w:val="right"/>
              <w:rPr>
                <w:rFonts w:eastAsia="Times New Roman"/>
                <w:color w:val="000000"/>
              </w:rPr>
            </w:pPr>
            <w:r w:rsidRPr="00993A5E">
              <w:rPr>
                <w:rFonts w:eastAsia="Times New Roman"/>
                <w:color w:val="000000"/>
              </w:rPr>
              <w:t>0.16</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15.78</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0.08</w:t>
            </w:r>
          </w:p>
        </w:tc>
      </w:tr>
      <w:tr w:rsidR="00993A5E" w:rsidRPr="00993A5E" w:rsidTr="006E1A8A">
        <w:trPr>
          <w:trHeight w:val="315"/>
        </w:trPr>
        <w:tc>
          <w:tcPr>
            <w:tcW w:w="2440" w:type="dxa"/>
            <w:tcBorders>
              <w:top w:val="nil"/>
              <w:left w:val="single" w:sz="8" w:space="0" w:color="auto"/>
              <w:bottom w:val="nil"/>
              <w:right w:val="single" w:sz="4" w:space="0" w:color="auto"/>
            </w:tcBorders>
            <w:shd w:val="clear" w:color="auto" w:fill="auto"/>
            <w:noWrap/>
            <w:vAlign w:val="bottom"/>
            <w:hideMark/>
          </w:tcPr>
          <w:p w:rsidR="00993A5E" w:rsidRPr="00993A5E" w:rsidRDefault="006E1A8A" w:rsidP="00993A5E">
            <w:pPr>
              <w:spacing w:after="0" w:line="240" w:lineRule="auto"/>
              <w:rPr>
                <w:rFonts w:eastAsia="Times New Roman"/>
                <w:color w:val="000000"/>
              </w:rPr>
            </w:pPr>
            <w:proofErr w:type="spellStart"/>
            <w:r>
              <w:rPr>
                <w:rFonts w:eastAsia="Times New Roman"/>
                <w:color w:val="000000"/>
              </w:rPr>
              <w:t>Expossed</w:t>
            </w:r>
            <w:proofErr w:type="spellEnd"/>
            <w:r>
              <w:rPr>
                <w:rFonts w:eastAsia="Times New Roman"/>
                <w:color w:val="000000"/>
              </w:rPr>
              <w:t xml:space="preserve"> S</w:t>
            </w:r>
            <w:r w:rsidR="00993A5E" w:rsidRPr="00993A5E">
              <w:rPr>
                <w:rFonts w:eastAsia="Times New Roman"/>
                <w:color w:val="000000"/>
              </w:rPr>
              <w:t>urface</w:t>
            </w:r>
          </w:p>
        </w:tc>
        <w:tc>
          <w:tcPr>
            <w:tcW w:w="1800" w:type="dxa"/>
            <w:tcBorders>
              <w:top w:val="nil"/>
              <w:left w:val="nil"/>
              <w:bottom w:val="nil"/>
              <w:right w:val="single" w:sz="4"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3.05</w:t>
            </w:r>
          </w:p>
        </w:tc>
        <w:tc>
          <w:tcPr>
            <w:tcW w:w="1530" w:type="dxa"/>
            <w:tcBorders>
              <w:top w:val="nil"/>
              <w:left w:val="nil"/>
              <w:bottom w:val="single" w:sz="4"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305.16</w:t>
            </w:r>
          </w:p>
        </w:tc>
        <w:tc>
          <w:tcPr>
            <w:tcW w:w="1440" w:type="dxa"/>
            <w:tcBorders>
              <w:top w:val="nil"/>
              <w:left w:val="single" w:sz="4" w:space="0" w:color="auto"/>
              <w:bottom w:val="nil"/>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1.48</w:t>
            </w:r>
          </w:p>
        </w:tc>
      </w:tr>
      <w:tr w:rsidR="00993A5E" w:rsidRPr="00993A5E" w:rsidTr="006E1A8A">
        <w:trPr>
          <w:trHeight w:val="330"/>
        </w:trPr>
        <w:tc>
          <w:tcPr>
            <w:tcW w:w="24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93A5E" w:rsidRPr="00993A5E" w:rsidRDefault="006E1A8A" w:rsidP="00993A5E">
            <w:pPr>
              <w:spacing w:after="0" w:line="240" w:lineRule="auto"/>
              <w:rPr>
                <w:rFonts w:eastAsia="Times New Roman"/>
                <w:color w:val="000000"/>
              </w:rPr>
            </w:pPr>
            <w:r>
              <w:rPr>
                <w:rFonts w:eastAsia="Times New Roman"/>
                <w:color w:val="000000"/>
              </w:rPr>
              <w:t>T</w:t>
            </w:r>
            <w:r w:rsidR="00993A5E" w:rsidRPr="00993A5E">
              <w:rPr>
                <w:rFonts w:eastAsia="Times New Roman"/>
                <w:color w:val="000000"/>
              </w:rPr>
              <w:t>otal</w:t>
            </w:r>
          </w:p>
        </w:tc>
        <w:tc>
          <w:tcPr>
            <w:tcW w:w="1800" w:type="dxa"/>
            <w:tcBorders>
              <w:top w:val="single" w:sz="8" w:space="0" w:color="auto"/>
              <w:left w:val="nil"/>
              <w:bottom w:val="single" w:sz="8" w:space="0" w:color="auto"/>
              <w:right w:val="single" w:sz="4"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205.65</w:t>
            </w:r>
          </w:p>
        </w:tc>
        <w:tc>
          <w:tcPr>
            <w:tcW w:w="1530" w:type="dxa"/>
            <w:tcBorders>
              <w:top w:val="single" w:sz="8" w:space="0" w:color="auto"/>
              <w:left w:val="nil"/>
              <w:bottom w:val="single" w:sz="8" w:space="0" w:color="auto"/>
              <w:right w:val="nil"/>
            </w:tcBorders>
            <w:shd w:val="clear" w:color="auto" w:fill="auto"/>
            <w:noWrap/>
            <w:vAlign w:val="bottom"/>
            <w:hideMark/>
          </w:tcPr>
          <w:p w:rsidR="00993A5E" w:rsidRPr="00993A5E" w:rsidRDefault="00993A5E" w:rsidP="00993A5E">
            <w:pPr>
              <w:spacing w:after="0" w:line="240" w:lineRule="auto"/>
              <w:jc w:val="right"/>
              <w:rPr>
                <w:rFonts w:eastAsia="Times New Roman"/>
                <w:b/>
                <w:bCs/>
                <w:color w:val="000000"/>
                <w:sz w:val="24"/>
                <w:szCs w:val="24"/>
              </w:rPr>
            </w:pPr>
            <w:r w:rsidRPr="00993A5E">
              <w:rPr>
                <w:rFonts w:eastAsia="Times New Roman"/>
                <w:b/>
                <w:bCs/>
                <w:color w:val="000000"/>
                <w:sz w:val="24"/>
                <w:szCs w:val="24"/>
              </w:rPr>
              <w:t>20564.87</w:t>
            </w:r>
          </w:p>
        </w:tc>
        <w:tc>
          <w:tcPr>
            <w:tcW w:w="14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93A5E" w:rsidRPr="00993A5E" w:rsidRDefault="00993A5E" w:rsidP="00993A5E">
            <w:pPr>
              <w:spacing w:after="0" w:line="240" w:lineRule="auto"/>
              <w:jc w:val="right"/>
              <w:rPr>
                <w:rFonts w:eastAsia="Times New Roman"/>
                <w:color w:val="000000"/>
              </w:rPr>
            </w:pPr>
            <w:r w:rsidRPr="00993A5E">
              <w:rPr>
                <w:rFonts w:eastAsia="Times New Roman"/>
                <w:color w:val="000000"/>
              </w:rPr>
              <w:t>100.00</w:t>
            </w:r>
          </w:p>
        </w:tc>
      </w:tr>
    </w:tbl>
    <w:p w:rsidR="00A7362F"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B44673">
        <w:rPr>
          <w:rFonts w:ascii="Times New Roman" w:eastAsia="MS Mincho" w:hAnsi="Times New Roman"/>
          <w:lang w:val="en-GB" w:eastAsia="zh-CN"/>
        </w:rPr>
        <w:t>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w:t>
      </w:r>
      <w:r>
        <w:rPr>
          <w:rFonts w:ascii="Times New Roman" w:eastAsia="MS Mincho" w:hAnsi="Times New Roman"/>
          <w:lang w:val="en-GB" w:eastAsia="zh-CN"/>
        </w:rPr>
        <w:t xml:space="preserve"> </w:t>
      </w:r>
    </w:p>
    <w:p w:rsidR="00A7362F" w:rsidRPr="00B44673" w:rsidRDefault="00A7362F" w:rsidP="00A7362F">
      <w:pPr>
        <w:spacing w:before="120" w:after="0" w:line="360" w:lineRule="auto"/>
        <w:rPr>
          <w:rFonts w:ascii="Times New Roman" w:eastAsia="MS Mincho" w:hAnsi="Times New Roman"/>
          <w:lang w:val="en-GB" w:eastAsia="zh-CN"/>
        </w:rPr>
      </w:pPr>
      <w:r w:rsidRPr="005F2444">
        <w:rPr>
          <w:rFonts w:ascii="Times New Roman" w:hAnsi="Times New Roman"/>
          <w:sz w:val="24"/>
          <w:szCs w:val="24"/>
        </w:rPr>
        <w:t>Table 2 of the Watershed Feasibility Study</w:t>
      </w:r>
      <w:r w:rsidRPr="005F2444">
        <w:rPr>
          <w:rFonts w:ascii="Times New Roman" w:eastAsia="MS Mincho" w:hAnsi="Times New Roman"/>
          <w:lang w:val="en-GB" w:eastAsia="zh-CN"/>
        </w:rPr>
        <w:t xml:space="preserve"> Report</w:t>
      </w:r>
      <w:r>
        <w:rPr>
          <w:rFonts w:ascii="Times New Roman" w:eastAsia="MS Mincho" w:hAnsi="Times New Roman"/>
          <w:lang w:val="en-GB" w:eastAsia="zh-CN"/>
        </w:rPr>
        <w:t xml:space="preserve"> </w:t>
      </w:r>
    </w:p>
    <w:tbl>
      <w:tblPr>
        <w:tblW w:w="6130" w:type="dxa"/>
        <w:tblInd w:w="98" w:type="dxa"/>
        <w:tblLook w:val="04A0" w:firstRow="1" w:lastRow="0" w:firstColumn="1" w:lastColumn="0" w:noHBand="0" w:noVBand="1"/>
      </w:tblPr>
      <w:tblGrid>
        <w:gridCol w:w="4780"/>
        <w:gridCol w:w="1350"/>
      </w:tblGrid>
      <w:tr w:rsidR="0043768F" w:rsidRPr="0043768F" w:rsidTr="0043768F">
        <w:trPr>
          <w:trHeight w:val="330"/>
        </w:trPr>
        <w:tc>
          <w:tcPr>
            <w:tcW w:w="47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3768F" w:rsidRPr="0043768F" w:rsidRDefault="0043768F" w:rsidP="0043768F">
            <w:pPr>
              <w:spacing w:after="0" w:line="240" w:lineRule="auto"/>
              <w:rPr>
                <w:rFonts w:eastAsia="Times New Roman"/>
                <w:b/>
                <w:bCs/>
                <w:color w:val="000000"/>
                <w:sz w:val="32"/>
                <w:szCs w:val="32"/>
              </w:rPr>
            </w:pPr>
            <w:r w:rsidRPr="0043768F">
              <w:rPr>
                <w:rFonts w:eastAsia="Times New Roman"/>
                <w:b/>
                <w:bCs/>
                <w:color w:val="000000"/>
                <w:sz w:val="32"/>
                <w:szCs w:val="32"/>
              </w:rPr>
              <w:t xml:space="preserve">General </w:t>
            </w:r>
            <w:proofErr w:type="spellStart"/>
            <w:r w:rsidRPr="0043768F">
              <w:rPr>
                <w:rFonts w:eastAsia="Times New Roman"/>
                <w:b/>
                <w:bCs/>
                <w:color w:val="000000"/>
                <w:sz w:val="32"/>
                <w:szCs w:val="32"/>
              </w:rPr>
              <w:t>informations</w:t>
            </w:r>
            <w:proofErr w:type="spellEnd"/>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rsidR="0043768F" w:rsidRPr="0043768F" w:rsidRDefault="0043768F" w:rsidP="0043768F">
            <w:pPr>
              <w:spacing w:after="0" w:line="240" w:lineRule="auto"/>
              <w:jc w:val="right"/>
              <w:rPr>
                <w:rFonts w:eastAsia="Times New Roman"/>
                <w:b/>
                <w:bCs/>
                <w:color w:val="000000"/>
                <w:sz w:val="32"/>
                <w:szCs w:val="32"/>
              </w:rPr>
            </w:pPr>
            <w:r w:rsidRPr="0043768F">
              <w:rPr>
                <w:rFonts w:eastAsia="Times New Roman"/>
                <w:b/>
                <w:bCs/>
                <w:color w:val="000000"/>
                <w:sz w:val="32"/>
                <w:szCs w:val="32"/>
              </w:rPr>
              <w:t>Value</w:t>
            </w:r>
          </w:p>
        </w:tc>
      </w:tr>
      <w:tr w:rsidR="0043768F" w:rsidRPr="0043768F" w:rsidTr="0043768F">
        <w:trPr>
          <w:trHeight w:val="300"/>
        </w:trPr>
        <w:tc>
          <w:tcPr>
            <w:tcW w:w="4780" w:type="dxa"/>
            <w:tcBorders>
              <w:top w:val="nil"/>
              <w:left w:val="single" w:sz="8" w:space="0" w:color="auto"/>
              <w:bottom w:val="single" w:sz="4" w:space="0" w:color="auto"/>
              <w:right w:val="single" w:sz="4" w:space="0" w:color="auto"/>
            </w:tcBorders>
            <w:shd w:val="clear" w:color="auto" w:fill="auto"/>
            <w:noWrap/>
            <w:vAlign w:val="bottom"/>
            <w:hideMark/>
          </w:tcPr>
          <w:p w:rsidR="0043768F" w:rsidRPr="0043768F" w:rsidRDefault="0043768F" w:rsidP="0043768F">
            <w:pPr>
              <w:spacing w:after="0" w:line="240" w:lineRule="auto"/>
              <w:rPr>
                <w:rFonts w:eastAsia="Times New Roman"/>
                <w:color w:val="000000"/>
              </w:rPr>
            </w:pPr>
            <w:r w:rsidRPr="0043768F">
              <w:rPr>
                <w:rFonts w:eastAsia="Times New Roman"/>
                <w:color w:val="000000"/>
              </w:rPr>
              <w:t>Watershed area (Km2)</w:t>
            </w:r>
          </w:p>
        </w:tc>
        <w:tc>
          <w:tcPr>
            <w:tcW w:w="1350" w:type="dxa"/>
            <w:tcBorders>
              <w:top w:val="nil"/>
              <w:left w:val="nil"/>
              <w:bottom w:val="single" w:sz="4" w:space="0" w:color="auto"/>
              <w:right w:val="single" w:sz="8" w:space="0" w:color="auto"/>
            </w:tcBorders>
            <w:shd w:val="clear" w:color="auto" w:fill="auto"/>
            <w:noWrap/>
            <w:vAlign w:val="bottom"/>
            <w:hideMark/>
          </w:tcPr>
          <w:p w:rsidR="0043768F" w:rsidRPr="0043768F" w:rsidRDefault="0043768F" w:rsidP="0043768F">
            <w:pPr>
              <w:spacing w:after="0" w:line="240" w:lineRule="auto"/>
              <w:jc w:val="right"/>
              <w:rPr>
                <w:rFonts w:eastAsia="Times New Roman"/>
                <w:color w:val="000000"/>
              </w:rPr>
            </w:pPr>
            <w:r w:rsidRPr="0043768F">
              <w:rPr>
                <w:rFonts w:eastAsia="Times New Roman"/>
                <w:color w:val="000000"/>
              </w:rPr>
              <w:t>205.65</w:t>
            </w:r>
          </w:p>
        </w:tc>
      </w:tr>
      <w:tr w:rsidR="0043768F" w:rsidRPr="0043768F" w:rsidTr="0043768F">
        <w:trPr>
          <w:trHeight w:val="300"/>
        </w:trPr>
        <w:tc>
          <w:tcPr>
            <w:tcW w:w="4780" w:type="dxa"/>
            <w:tcBorders>
              <w:top w:val="nil"/>
              <w:left w:val="single" w:sz="8" w:space="0" w:color="auto"/>
              <w:bottom w:val="single" w:sz="4" w:space="0" w:color="auto"/>
              <w:right w:val="single" w:sz="4" w:space="0" w:color="auto"/>
            </w:tcBorders>
            <w:shd w:val="clear" w:color="auto" w:fill="auto"/>
            <w:noWrap/>
            <w:vAlign w:val="bottom"/>
            <w:hideMark/>
          </w:tcPr>
          <w:p w:rsidR="0043768F" w:rsidRPr="0043768F" w:rsidRDefault="0043768F" w:rsidP="0043768F">
            <w:pPr>
              <w:spacing w:after="0" w:line="240" w:lineRule="auto"/>
              <w:rPr>
                <w:rFonts w:eastAsia="Times New Roman"/>
                <w:color w:val="000000"/>
              </w:rPr>
            </w:pPr>
            <w:r w:rsidRPr="0043768F">
              <w:rPr>
                <w:rFonts w:eastAsia="Times New Roman"/>
                <w:color w:val="000000"/>
              </w:rPr>
              <w:t>watershed perimeter (km)</w:t>
            </w:r>
          </w:p>
        </w:tc>
        <w:tc>
          <w:tcPr>
            <w:tcW w:w="1350" w:type="dxa"/>
            <w:tcBorders>
              <w:top w:val="nil"/>
              <w:left w:val="nil"/>
              <w:bottom w:val="single" w:sz="4" w:space="0" w:color="auto"/>
              <w:right w:val="single" w:sz="8" w:space="0" w:color="auto"/>
            </w:tcBorders>
            <w:shd w:val="clear" w:color="auto" w:fill="auto"/>
            <w:noWrap/>
            <w:vAlign w:val="bottom"/>
            <w:hideMark/>
          </w:tcPr>
          <w:p w:rsidR="0043768F" w:rsidRPr="0043768F" w:rsidRDefault="0043768F" w:rsidP="0043768F">
            <w:pPr>
              <w:spacing w:after="0" w:line="240" w:lineRule="auto"/>
              <w:jc w:val="right"/>
              <w:rPr>
                <w:rFonts w:eastAsia="Times New Roman"/>
                <w:color w:val="000000"/>
              </w:rPr>
            </w:pPr>
            <w:r w:rsidRPr="0043768F">
              <w:rPr>
                <w:rFonts w:eastAsia="Times New Roman"/>
                <w:color w:val="000000"/>
              </w:rPr>
              <w:t>94.68</w:t>
            </w:r>
          </w:p>
        </w:tc>
      </w:tr>
      <w:tr w:rsidR="0043768F" w:rsidRPr="0043768F" w:rsidTr="0043768F">
        <w:trPr>
          <w:trHeight w:val="300"/>
        </w:trPr>
        <w:tc>
          <w:tcPr>
            <w:tcW w:w="4780" w:type="dxa"/>
            <w:tcBorders>
              <w:top w:val="nil"/>
              <w:left w:val="single" w:sz="8" w:space="0" w:color="auto"/>
              <w:bottom w:val="single" w:sz="4" w:space="0" w:color="auto"/>
              <w:right w:val="single" w:sz="4" w:space="0" w:color="auto"/>
            </w:tcBorders>
            <w:shd w:val="clear" w:color="auto" w:fill="auto"/>
            <w:noWrap/>
            <w:vAlign w:val="bottom"/>
            <w:hideMark/>
          </w:tcPr>
          <w:p w:rsidR="0043768F" w:rsidRPr="0043768F" w:rsidRDefault="0043768F" w:rsidP="0043768F">
            <w:pPr>
              <w:spacing w:after="0" w:line="240" w:lineRule="auto"/>
              <w:rPr>
                <w:rFonts w:eastAsia="Times New Roman"/>
                <w:color w:val="000000"/>
              </w:rPr>
            </w:pPr>
            <w:proofErr w:type="spellStart"/>
            <w:r w:rsidRPr="0043768F">
              <w:rPr>
                <w:rFonts w:eastAsia="Times New Roman"/>
                <w:color w:val="000000"/>
              </w:rPr>
              <w:t>Max.stream</w:t>
            </w:r>
            <w:proofErr w:type="spellEnd"/>
            <w:r w:rsidRPr="0043768F">
              <w:rPr>
                <w:rFonts w:eastAsia="Times New Roman"/>
                <w:color w:val="000000"/>
              </w:rPr>
              <w:t xml:space="preserve"> flow(LFP) km</w:t>
            </w:r>
          </w:p>
        </w:tc>
        <w:tc>
          <w:tcPr>
            <w:tcW w:w="1350" w:type="dxa"/>
            <w:tcBorders>
              <w:top w:val="nil"/>
              <w:left w:val="nil"/>
              <w:bottom w:val="single" w:sz="4" w:space="0" w:color="auto"/>
              <w:right w:val="single" w:sz="8" w:space="0" w:color="auto"/>
            </w:tcBorders>
            <w:shd w:val="clear" w:color="auto" w:fill="auto"/>
            <w:noWrap/>
            <w:vAlign w:val="bottom"/>
            <w:hideMark/>
          </w:tcPr>
          <w:p w:rsidR="0043768F" w:rsidRPr="0043768F" w:rsidRDefault="0043768F" w:rsidP="0043768F">
            <w:pPr>
              <w:spacing w:after="0" w:line="240" w:lineRule="auto"/>
              <w:jc w:val="right"/>
              <w:rPr>
                <w:rFonts w:eastAsia="Times New Roman"/>
                <w:color w:val="000000"/>
              </w:rPr>
            </w:pPr>
            <w:r w:rsidRPr="0043768F">
              <w:rPr>
                <w:rFonts w:eastAsia="Times New Roman"/>
                <w:color w:val="000000"/>
              </w:rPr>
              <w:t>29.</w:t>
            </w:r>
            <w:r>
              <w:rPr>
                <w:rFonts w:eastAsia="Times New Roman"/>
                <w:color w:val="000000"/>
              </w:rPr>
              <w:t>9</w:t>
            </w:r>
          </w:p>
        </w:tc>
      </w:tr>
      <w:tr w:rsidR="0043768F" w:rsidRPr="0043768F" w:rsidTr="0043768F">
        <w:trPr>
          <w:trHeight w:val="300"/>
        </w:trPr>
        <w:tc>
          <w:tcPr>
            <w:tcW w:w="4780" w:type="dxa"/>
            <w:tcBorders>
              <w:top w:val="nil"/>
              <w:left w:val="single" w:sz="8" w:space="0" w:color="auto"/>
              <w:bottom w:val="single" w:sz="4" w:space="0" w:color="auto"/>
              <w:right w:val="single" w:sz="4" w:space="0" w:color="auto"/>
            </w:tcBorders>
            <w:shd w:val="clear" w:color="auto" w:fill="auto"/>
            <w:noWrap/>
            <w:vAlign w:val="bottom"/>
            <w:hideMark/>
          </w:tcPr>
          <w:p w:rsidR="0043768F" w:rsidRPr="0043768F" w:rsidRDefault="0043768F" w:rsidP="0043768F">
            <w:pPr>
              <w:spacing w:after="0" w:line="240" w:lineRule="auto"/>
              <w:rPr>
                <w:rFonts w:eastAsia="Times New Roman"/>
                <w:color w:val="000000"/>
              </w:rPr>
            </w:pPr>
            <w:r w:rsidRPr="0043768F">
              <w:rPr>
                <w:rFonts w:eastAsia="Times New Roman"/>
                <w:color w:val="000000"/>
              </w:rPr>
              <w:t xml:space="preserve">Time of concentration </w:t>
            </w:r>
          </w:p>
        </w:tc>
        <w:tc>
          <w:tcPr>
            <w:tcW w:w="1350" w:type="dxa"/>
            <w:tcBorders>
              <w:top w:val="nil"/>
              <w:left w:val="nil"/>
              <w:bottom w:val="single" w:sz="4" w:space="0" w:color="auto"/>
              <w:right w:val="single" w:sz="8" w:space="0" w:color="auto"/>
            </w:tcBorders>
            <w:shd w:val="clear" w:color="auto" w:fill="auto"/>
            <w:noWrap/>
            <w:vAlign w:val="bottom"/>
            <w:hideMark/>
          </w:tcPr>
          <w:p w:rsidR="0043768F" w:rsidRPr="0043768F" w:rsidRDefault="0043768F" w:rsidP="0043768F">
            <w:pPr>
              <w:spacing w:after="0" w:line="240" w:lineRule="auto"/>
              <w:jc w:val="right"/>
              <w:rPr>
                <w:rFonts w:eastAsia="Times New Roman"/>
                <w:color w:val="000000"/>
              </w:rPr>
            </w:pPr>
            <w:r w:rsidRPr="0043768F">
              <w:rPr>
                <w:rFonts w:eastAsia="Times New Roman"/>
                <w:color w:val="000000"/>
              </w:rPr>
              <w:t>4.</w:t>
            </w:r>
            <w:r>
              <w:rPr>
                <w:rFonts w:eastAsia="Times New Roman"/>
                <w:color w:val="000000"/>
              </w:rPr>
              <w:t>4</w:t>
            </w:r>
          </w:p>
        </w:tc>
      </w:tr>
      <w:tr w:rsidR="0043768F" w:rsidRPr="0043768F" w:rsidTr="0043768F">
        <w:trPr>
          <w:trHeight w:val="315"/>
        </w:trPr>
        <w:tc>
          <w:tcPr>
            <w:tcW w:w="4780" w:type="dxa"/>
            <w:tcBorders>
              <w:top w:val="nil"/>
              <w:left w:val="single" w:sz="8" w:space="0" w:color="auto"/>
              <w:bottom w:val="single" w:sz="8" w:space="0" w:color="auto"/>
              <w:right w:val="single" w:sz="4" w:space="0" w:color="auto"/>
            </w:tcBorders>
            <w:shd w:val="clear" w:color="auto" w:fill="auto"/>
            <w:noWrap/>
            <w:vAlign w:val="bottom"/>
            <w:hideMark/>
          </w:tcPr>
          <w:p w:rsidR="0043768F" w:rsidRPr="0043768F" w:rsidRDefault="0043768F" w:rsidP="0043768F">
            <w:pPr>
              <w:spacing w:after="0" w:line="240" w:lineRule="auto"/>
              <w:rPr>
                <w:rFonts w:eastAsia="Times New Roman"/>
                <w:color w:val="000000"/>
              </w:rPr>
            </w:pPr>
            <w:r w:rsidRPr="0043768F">
              <w:rPr>
                <w:rFonts w:eastAsia="Times New Roman"/>
                <w:color w:val="000000"/>
              </w:rPr>
              <w:t>Average curve number value</w:t>
            </w:r>
          </w:p>
        </w:tc>
        <w:tc>
          <w:tcPr>
            <w:tcW w:w="1350" w:type="dxa"/>
            <w:tcBorders>
              <w:top w:val="nil"/>
              <w:left w:val="nil"/>
              <w:bottom w:val="single" w:sz="8" w:space="0" w:color="auto"/>
              <w:right w:val="single" w:sz="8" w:space="0" w:color="auto"/>
            </w:tcBorders>
            <w:shd w:val="clear" w:color="auto" w:fill="auto"/>
            <w:noWrap/>
            <w:vAlign w:val="bottom"/>
            <w:hideMark/>
          </w:tcPr>
          <w:p w:rsidR="0043768F" w:rsidRPr="0043768F" w:rsidRDefault="0043768F" w:rsidP="0043768F">
            <w:pPr>
              <w:spacing w:after="0" w:line="240" w:lineRule="auto"/>
              <w:jc w:val="right"/>
              <w:rPr>
                <w:rFonts w:eastAsia="Times New Roman"/>
                <w:color w:val="000000"/>
              </w:rPr>
            </w:pPr>
            <w:r w:rsidRPr="0043768F">
              <w:rPr>
                <w:rFonts w:eastAsia="Times New Roman"/>
                <w:color w:val="000000"/>
              </w:rPr>
              <w:t>69</w:t>
            </w:r>
            <w:r>
              <w:rPr>
                <w:rFonts w:eastAsia="Times New Roman"/>
                <w:color w:val="000000"/>
              </w:rPr>
              <w:t>.2</w:t>
            </w:r>
          </w:p>
        </w:tc>
      </w:tr>
    </w:tbl>
    <w:p w:rsidR="00A7362F" w:rsidRPr="00F14A9F" w:rsidRDefault="00A7362F" w:rsidP="00A7362F">
      <w:pPr>
        <w:rPr>
          <w:rFonts w:ascii="Times New Roman" w:hAnsi="Times New Roman"/>
        </w:rPr>
      </w:pPr>
    </w:p>
    <w:p w:rsidR="00F915A3" w:rsidRPr="005F2444" w:rsidRDefault="00E57555" w:rsidP="00F915A3">
      <w:pPr>
        <w:autoSpaceDE w:val="0"/>
        <w:autoSpaceDN w:val="0"/>
        <w:adjustRightInd w:val="0"/>
        <w:spacing w:after="0" w:line="360" w:lineRule="auto"/>
        <w:jc w:val="both"/>
        <w:rPr>
          <w:rFonts w:ascii="Times New Roman" w:hAnsi="Times New Roman"/>
          <w:color w:val="000000"/>
          <w:sz w:val="24"/>
          <w:szCs w:val="24"/>
        </w:rPr>
      </w:pPr>
      <w:r w:rsidRPr="005F2444">
        <w:rPr>
          <w:rFonts w:ascii="Times New Roman" w:hAnsi="Times New Roman"/>
          <w:color w:val="000000"/>
          <w:sz w:val="24"/>
          <w:szCs w:val="24"/>
        </w:rPr>
        <w:t xml:space="preserve">At the selected reference point, the area of </w:t>
      </w:r>
      <w:r w:rsidR="0043768F" w:rsidRPr="005F2444">
        <w:rPr>
          <w:rFonts w:ascii="Times New Roman" w:hAnsi="Times New Roman"/>
          <w:color w:val="000000"/>
          <w:sz w:val="24"/>
          <w:szCs w:val="24"/>
        </w:rPr>
        <w:t>Sewer</w:t>
      </w:r>
      <w:r w:rsidRPr="005F2444">
        <w:rPr>
          <w:rFonts w:ascii="Times New Roman" w:hAnsi="Times New Roman"/>
          <w:color w:val="000000"/>
          <w:sz w:val="24"/>
          <w:szCs w:val="24"/>
        </w:rPr>
        <w:t xml:space="preserve"> catchment is </w:t>
      </w:r>
      <w:r w:rsidR="0043768F" w:rsidRPr="005F2444">
        <w:rPr>
          <w:rFonts w:ascii="Times New Roman" w:hAnsi="Times New Roman"/>
          <w:color w:val="000000"/>
          <w:sz w:val="24"/>
          <w:szCs w:val="24"/>
        </w:rPr>
        <w:t>205.65</w:t>
      </w:r>
      <w:r w:rsidRPr="005F2444">
        <w:rPr>
          <w:rFonts w:ascii="Times New Roman" w:hAnsi="Times New Roman"/>
          <w:color w:val="000000"/>
          <w:sz w:val="24"/>
          <w:szCs w:val="24"/>
        </w:rPr>
        <w:t>km</w:t>
      </w:r>
      <w:r w:rsidRPr="005F2444">
        <w:rPr>
          <w:rFonts w:ascii="Times New Roman" w:hAnsi="Times New Roman"/>
          <w:color w:val="000000"/>
          <w:sz w:val="24"/>
          <w:szCs w:val="24"/>
          <w:vertAlign w:val="superscript"/>
        </w:rPr>
        <w:t xml:space="preserve">2 </w:t>
      </w:r>
      <w:r w:rsidRPr="005F2444">
        <w:rPr>
          <w:rFonts w:ascii="Times New Roman" w:hAnsi="Times New Roman"/>
          <w:color w:val="000000"/>
          <w:sz w:val="24"/>
          <w:szCs w:val="24"/>
        </w:rPr>
        <w:t>and consists of a network of tributaries</w:t>
      </w:r>
      <w:r w:rsidR="000347E4" w:rsidRPr="005F2444">
        <w:rPr>
          <w:rFonts w:ascii="Times New Roman" w:hAnsi="Times New Roman"/>
          <w:color w:val="000000"/>
          <w:sz w:val="24"/>
          <w:szCs w:val="24"/>
        </w:rPr>
        <w:t xml:space="preserve"> as shown in </w:t>
      </w:r>
      <w:r w:rsidR="000347E4" w:rsidRPr="004B4EBB">
        <w:rPr>
          <w:rFonts w:ascii="Times New Roman" w:hAnsi="Times New Roman"/>
          <w:color w:val="000000" w:themeColor="text1"/>
          <w:sz w:val="24"/>
          <w:szCs w:val="24"/>
        </w:rPr>
        <w:t>Figure 2</w:t>
      </w:r>
      <w:r w:rsidR="0043768F" w:rsidRPr="004B4EBB">
        <w:rPr>
          <w:rFonts w:ascii="Times New Roman" w:hAnsi="Times New Roman"/>
          <w:color w:val="000000" w:themeColor="text1"/>
          <w:sz w:val="24"/>
          <w:szCs w:val="24"/>
        </w:rPr>
        <w:t>.1</w:t>
      </w:r>
      <w:r w:rsidR="000347E4" w:rsidRPr="004B4EBB">
        <w:rPr>
          <w:rFonts w:ascii="Times New Roman" w:hAnsi="Times New Roman"/>
          <w:color w:val="000000" w:themeColor="text1"/>
          <w:sz w:val="24"/>
          <w:szCs w:val="24"/>
        </w:rPr>
        <w:t xml:space="preserve"> below</w:t>
      </w:r>
      <w:r w:rsidRPr="004B4EBB">
        <w:rPr>
          <w:rFonts w:ascii="Times New Roman" w:hAnsi="Times New Roman"/>
          <w:color w:val="000000" w:themeColor="text1"/>
          <w:sz w:val="24"/>
          <w:szCs w:val="24"/>
        </w:rPr>
        <w:t>.</w:t>
      </w:r>
      <w:r w:rsidR="00F915A3" w:rsidRPr="005F2444">
        <w:rPr>
          <w:rFonts w:ascii="Times New Roman" w:hAnsi="Times New Roman"/>
          <w:color w:val="000000"/>
          <w:sz w:val="24"/>
          <w:szCs w:val="24"/>
        </w:rPr>
        <w:t xml:space="preserve"> </w:t>
      </w:r>
    </w:p>
    <w:p w:rsidR="009A4FB0" w:rsidRPr="005F2444" w:rsidRDefault="0043768F" w:rsidP="009A4FB0">
      <w:pPr>
        <w:autoSpaceDE w:val="0"/>
        <w:autoSpaceDN w:val="0"/>
        <w:adjustRightInd w:val="0"/>
        <w:spacing w:before="120" w:after="0" w:line="360" w:lineRule="auto"/>
        <w:jc w:val="both"/>
        <w:rPr>
          <w:rFonts w:ascii="Times New Roman" w:hAnsi="Times New Roman"/>
          <w:color w:val="000000"/>
          <w:sz w:val="24"/>
          <w:szCs w:val="24"/>
        </w:rPr>
      </w:pPr>
      <w:r w:rsidRPr="005F2444">
        <w:rPr>
          <w:rFonts w:ascii="Times New Roman" w:hAnsi="Times New Roman"/>
          <w:color w:val="000000"/>
          <w:sz w:val="24"/>
          <w:szCs w:val="24"/>
        </w:rPr>
        <w:lastRenderedPageBreak/>
        <w:t>Sewer</w:t>
      </w:r>
      <w:r w:rsidR="00F915A3" w:rsidRPr="005F2444">
        <w:rPr>
          <w:rFonts w:ascii="Times New Roman" w:hAnsi="Times New Roman"/>
          <w:color w:val="000000"/>
          <w:sz w:val="24"/>
          <w:szCs w:val="24"/>
        </w:rPr>
        <w:t xml:space="preserve"> River at the headwork site is characterized by well-defined channel system and considerable flows. It looks that the gradient of the </w:t>
      </w:r>
      <w:r w:rsidR="002D7A4B" w:rsidRPr="005F2444">
        <w:rPr>
          <w:rFonts w:ascii="Times New Roman" w:hAnsi="Times New Roman"/>
          <w:color w:val="000000"/>
          <w:sz w:val="24"/>
          <w:szCs w:val="24"/>
        </w:rPr>
        <w:t>stream</w:t>
      </w:r>
      <w:r w:rsidR="00F915A3" w:rsidRPr="005F2444">
        <w:rPr>
          <w:rFonts w:ascii="Times New Roman" w:hAnsi="Times New Roman"/>
          <w:color w:val="000000"/>
          <w:sz w:val="24"/>
          <w:szCs w:val="24"/>
        </w:rPr>
        <w:t xml:space="preserve"> is getting </w:t>
      </w:r>
      <w:r w:rsidR="002A1659" w:rsidRPr="005F2444">
        <w:rPr>
          <w:rFonts w:ascii="Times New Roman" w:hAnsi="Times New Roman"/>
          <w:color w:val="000000"/>
          <w:sz w:val="24"/>
          <w:szCs w:val="24"/>
        </w:rPr>
        <w:t>medium</w:t>
      </w:r>
      <w:r w:rsidR="00F915A3" w:rsidRPr="005F2444">
        <w:rPr>
          <w:rFonts w:ascii="Times New Roman" w:hAnsi="Times New Roman"/>
          <w:color w:val="000000"/>
          <w:sz w:val="24"/>
          <w:szCs w:val="24"/>
        </w:rPr>
        <w:t xml:space="preserve"> and hence there exists significant deposition of sediment mainly </w:t>
      </w:r>
      <w:r w:rsidR="002A1659" w:rsidRPr="005F2444">
        <w:rPr>
          <w:rFonts w:ascii="Times New Roman" w:hAnsi="Times New Roman"/>
          <w:color w:val="000000"/>
          <w:sz w:val="24"/>
          <w:szCs w:val="24"/>
        </w:rPr>
        <w:t xml:space="preserve">gravels with sand </w:t>
      </w:r>
      <w:r w:rsidR="00F915A3" w:rsidRPr="005F2444">
        <w:rPr>
          <w:rFonts w:ascii="Times New Roman" w:hAnsi="Times New Roman"/>
          <w:color w:val="000000"/>
          <w:sz w:val="24"/>
          <w:szCs w:val="24"/>
        </w:rPr>
        <w:t xml:space="preserve">and </w:t>
      </w:r>
      <w:r w:rsidR="002A1659" w:rsidRPr="005F2444">
        <w:rPr>
          <w:rFonts w:ascii="Times New Roman" w:hAnsi="Times New Roman"/>
          <w:color w:val="000000"/>
          <w:sz w:val="24"/>
          <w:szCs w:val="24"/>
        </w:rPr>
        <w:t xml:space="preserve">small quantity </w:t>
      </w:r>
      <w:r w:rsidR="00F915A3" w:rsidRPr="005F2444">
        <w:rPr>
          <w:rFonts w:ascii="Times New Roman" w:hAnsi="Times New Roman"/>
          <w:color w:val="000000"/>
          <w:sz w:val="24"/>
          <w:szCs w:val="24"/>
        </w:rPr>
        <w:t>boulders.</w:t>
      </w:r>
    </w:p>
    <w:p w:rsidR="009A4FB0" w:rsidRDefault="009E031C" w:rsidP="009A4FB0">
      <w:pPr>
        <w:autoSpaceDE w:val="0"/>
        <w:autoSpaceDN w:val="0"/>
        <w:adjustRightInd w:val="0"/>
        <w:spacing w:before="120" w:after="0" w:line="360" w:lineRule="auto"/>
        <w:jc w:val="both"/>
        <w:rPr>
          <w:rFonts w:ascii="Times New Roman" w:hAnsi="Times New Roman"/>
          <w:color w:val="FF0000"/>
          <w:szCs w:val="24"/>
        </w:rPr>
      </w:pPr>
      <w:r w:rsidRPr="009E031C">
        <w:rPr>
          <w:rFonts w:ascii="Times New Roman" w:hAnsi="Times New Roman"/>
          <w:noProof/>
          <w:color w:val="FF0000"/>
          <w:szCs w:val="24"/>
          <w:lang w:bidi="ar-SA"/>
        </w:rPr>
        <w:drawing>
          <wp:inline distT="0" distB="0" distL="0" distR="0" wp14:anchorId="4F6A743F" wp14:editId="41FA7279">
            <wp:extent cx="5286375" cy="4621530"/>
            <wp:effectExtent l="19050" t="19050" r="28575" b="26670"/>
            <wp:docPr id="6" name="Picture 10" descr="C:\Users\user.MESFIN-LU\Desktop\Irrigation Report\Sehure W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ESFIN-LU\Desktop\Irrigation Report\Sehure Ws\Location.jpg"/>
                    <pic:cNvPicPr>
                      <a:picLocks noChangeAspect="1" noChangeArrowheads="1"/>
                    </pic:cNvPicPr>
                  </pic:nvPicPr>
                  <pic:blipFill>
                    <a:blip r:embed="rId15" cstate="print"/>
                    <a:srcRect r="45562"/>
                    <a:stretch>
                      <a:fillRect/>
                    </a:stretch>
                  </pic:blipFill>
                  <pic:spPr bwMode="auto">
                    <a:xfrm>
                      <a:off x="0" y="0"/>
                      <a:ext cx="5286375" cy="4621530"/>
                    </a:xfrm>
                    <a:prstGeom prst="rect">
                      <a:avLst/>
                    </a:prstGeom>
                    <a:noFill/>
                    <a:ln w="19050">
                      <a:solidFill>
                        <a:schemeClr val="accent1"/>
                      </a:solidFill>
                      <a:miter lim="800000"/>
                      <a:headEnd/>
                      <a:tailEnd/>
                    </a:ln>
                  </pic:spPr>
                </pic:pic>
              </a:graphicData>
            </a:graphic>
          </wp:inline>
        </w:drawing>
      </w:r>
    </w:p>
    <w:p w:rsidR="00AD2DEB" w:rsidRPr="004B4EBB" w:rsidRDefault="00AD2DEB" w:rsidP="000D1DE1">
      <w:pPr>
        <w:pStyle w:val="Caption"/>
        <w:spacing w:line="360" w:lineRule="auto"/>
        <w:ind w:left="432"/>
        <w:rPr>
          <w:rFonts w:ascii="Times New Roman" w:hAnsi="Times New Roman"/>
          <w:color w:val="000000" w:themeColor="text1"/>
          <w:sz w:val="22"/>
        </w:rPr>
      </w:pPr>
      <w:bookmarkStart w:id="51" w:name="_Toc389838827"/>
      <w:r w:rsidRPr="004B4EBB">
        <w:rPr>
          <w:rFonts w:ascii="Times New Roman" w:hAnsi="Times New Roman"/>
          <w:color w:val="000000" w:themeColor="text1"/>
          <w:sz w:val="22"/>
        </w:rPr>
        <w:t xml:space="preserve">Figure </w:t>
      </w:r>
      <w:r w:rsidR="00520813" w:rsidRPr="004B4EBB">
        <w:rPr>
          <w:rFonts w:ascii="Times New Roman" w:hAnsi="Times New Roman"/>
          <w:color w:val="000000" w:themeColor="text1"/>
          <w:sz w:val="22"/>
        </w:rPr>
        <w:fldChar w:fldCharType="begin"/>
      </w:r>
      <w:r w:rsidR="00730787" w:rsidRPr="004B4EBB">
        <w:rPr>
          <w:rFonts w:ascii="Times New Roman" w:hAnsi="Times New Roman"/>
          <w:color w:val="000000" w:themeColor="text1"/>
          <w:sz w:val="22"/>
        </w:rPr>
        <w:instrText xml:space="preserve"> STYLEREF 1 \s </w:instrText>
      </w:r>
      <w:r w:rsidR="00520813" w:rsidRPr="004B4EBB">
        <w:rPr>
          <w:rFonts w:ascii="Times New Roman" w:hAnsi="Times New Roman"/>
          <w:color w:val="000000" w:themeColor="text1"/>
          <w:sz w:val="22"/>
        </w:rPr>
        <w:fldChar w:fldCharType="separate"/>
      </w:r>
      <w:r w:rsidR="002D7FE0">
        <w:rPr>
          <w:rFonts w:ascii="Times New Roman" w:hAnsi="Times New Roman"/>
          <w:noProof/>
          <w:color w:val="000000" w:themeColor="text1"/>
          <w:sz w:val="22"/>
        </w:rPr>
        <w:t>0</w:t>
      </w:r>
      <w:r w:rsidR="00520813" w:rsidRPr="004B4EBB">
        <w:rPr>
          <w:rFonts w:ascii="Times New Roman" w:hAnsi="Times New Roman"/>
          <w:color w:val="000000" w:themeColor="text1"/>
          <w:sz w:val="22"/>
        </w:rPr>
        <w:fldChar w:fldCharType="end"/>
      </w:r>
      <w:r w:rsidR="00730787" w:rsidRPr="004B4EBB">
        <w:rPr>
          <w:rFonts w:ascii="Times New Roman" w:hAnsi="Times New Roman"/>
          <w:color w:val="000000" w:themeColor="text1"/>
          <w:sz w:val="22"/>
        </w:rPr>
        <w:noBreakHyphen/>
      </w:r>
      <w:r w:rsidR="00520813" w:rsidRPr="004B4EBB">
        <w:rPr>
          <w:rFonts w:ascii="Times New Roman" w:hAnsi="Times New Roman"/>
          <w:color w:val="000000" w:themeColor="text1"/>
          <w:sz w:val="22"/>
        </w:rPr>
        <w:fldChar w:fldCharType="begin"/>
      </w:r>
      <w:r w:rsidR="00730787" w:rsidRPr="004B4EBB">
        <w:rPr>
          <w:rFonts w:ascii="Times New Roman" w:hAnsi="Times New Roman"/>
          <w:color w:val="000000" w:themeColor="text1"/>
          <w:sz w:val="22"/>
        </w:rPr>
        <w:instrText xml:space="preserve"> SEQ Figure \* ARABIC \s 1 </w:instrText>
      </w:r>
      <w:r w:rsidR="00520813" w:rsidRPr="004B4EBB">
        <w:rPr>
          <w:rFonts w:ascii="Times New Roman" w:hAnsi="Times New Roman"/>
          <w:color w:val="000000" w:themeColor="text1"/>
          <w:sz w:val="22"/>
        </w:rPr>
        <w:fldChar w:fldCharType="separate"/>
      </w:r>
      <w:r w:rsidR="002D7FE0">
        <w:rPr>
          <w:rFonts w:ascii="Times New Roman" w:hAnsi="Times New Roman"/>
          <w:noProof/>
          <w:color w:val="000000" w:themeColor="text1"/>
          <w:sz w:val="22"/>
        </w:rPr>
        <w:t>1</w:t>
      </w:r>
      <w:r w:rsidR="00520813" w:rsidRPr="004B4EBB">
        <w:rPr>
          <w:rFonts w:ascii="Times New Roman" w:hAnsi="Times New Roman"/>
          <w:color w:val="000000" w:themeColor="text1"/>
          <w:sz w:val="22"/>
        </w:rPr>
        <w:fldChar w:fldCharType="end"/>
      </w:r>
      <w:r w:rsidRPr="004B4EBB">
        <w:rPr>
          <w:rFonts w:ascii="Times New Roman" w:hAnsi="Times New Roman"/>
          <w:color w:val="000000" w:themeColor="text1"/>
          <w:sz w:val="22"/>
        </w:rPr>
        <w:t xml:space="preserve">: Drainage map of </w:t>
      </w:r>
      <w:r w:rsidR="00853428" w:rsidRPr="004B4EBB">
        <w:rPr>
          <w:rFonts w:ascii="Times New Roman" w:hAnsi="Times New Roman"/>
          <w:color w:val="000000" w:themeColor="text1"/>
          <w:sz w:val="22"/>
        </w:rPr>
        <w:t>Sewer3</w:t>
      </w:r>
      <w:r w:rsidRPr="004B4EBB">
        <w:rPr>
          <w:rFonts w:ascii="Times New Roman" w:hAnsi="Times New Roman"/>
          <w:color w:val="000000" w:themeColor="text1"/>
          <w:sz w:val="22"/>
        </w:rPr>
        <w:t xml:space="preserve"> watershed</w:t>
      </w:r>
      <w:bookmarkEnd w:id="51"/>
    </w:p>
    <w:p w:rsidR="00E57555" w:rsidRPr="00A7132F" w:rsidRDefault="0019147B" w:rsidP="00A7132F">
      <w:pPr>
        <w:pStyle w:val="Heading2"/>
        <w:spacing w:before="240" w:after="240" w:line="360" w:lineRule="auto"/>
        <w:rPr>
          <w:rFonts w:ascii="Times New Roman" w:hAnsi="Times New Roman"/>
          <w:sz w:val="28"/>
          <w:szCs w:val="22"/>
        </w:rPr>
      </w:pPr>
      <w:bookmarkStart w:id="52" w:name="_Toc396851626"/>
      <w:r w:rsidRPr="00A7132F">
        <w:rPr>
          <w:rFonts w:ascii="Times New Roman" w:hAnsi="Times New Roman"/>
          <w:sz w:val="28"/>
          <w:szCs w:val="22"/>
        </w:rPr>
        <w:t>Hydro-Metrological Data Availability</w:t>
      </w:r>
      <w:bookmarkEnd w:id="52"/>
    </w:p>
    <w:p w:rsidR="00DF6EE2" w:rsidRPr="00A7132F" w:rsidRDefault="00DF6EE2" w:rsidP="00A7132F">
      <w:pPr>
        <w:pStyle w:val="Heading3"/>
        <w:spacing w:before="240" w:after="240" w:line="360" w:lineRule="auto"/>
        <w:rPr>
          <w:rFonts w:ascii="Times New Roman" w:hAnsi="Times New Roman"/>
          <w:sz w:val="26"/>
          <w:szCs w:val="26"/>
        </w:rPr>
      </w:pPr>
      <w:bookmarkStart w:id="53" w:name="_Toc396851627"/>
      <w:r w:rsidRPr="00A7132F">
        <w:rPr>
          <w:rFonts w:ascii="Times New Roman" w:hAnsi="Times New Roman"/>
          <w:sz w:val="26"/>
          <w:szCs w:val="26"/>
        </w:rPr>
        <w:t>Climate</w:t>
      </w:r>
      <w:bookmarkEnd w:id="53"/>
    </w:p>
    <w:p w:rsidR="00DF6EE2" w:rsidRPr="005F2444" w:rsidRDefault="00DF6EE2" w:rsidP="00DF6EE2">
      <w:pPr>
        <w:pStyle w:val="ListParagraph"/>
        <w:spacing w:after="0" w:line="360" w:lineRule="auto"/>
        <w:ind w:left="0"/>
        <w:jc w:val="both"/>
        <w:rPr>
          <w:rFonts w:ascii="Times New Roman" w:hAnsi="Times New Roman"/>
          <w:color w:val="000000"/>
          <w:sz w:val="24"/>
          <w:szCs w:val="24"/>
        </w:rPr>
      </w:pPr>
      <w:r w:rsidRPr="005F2444">
        <w:rPr>
          <w:rFonts w:ascii="Times New Roman" w:hAnsi="Times New Roman"/>
          <w:color w:val="000000"/>
          <w:sz w:val="24"/>
          <w:szCs w:val="24"/>
        </w:rPr>
        <w:t>Small scale irrigation project designe</w:t>
      </w:r>
      <w:r w:rsidR="002A5169" w:rsidRPr="005F2444">
        <w:rPr>
          <w:rFonts w:ascii="Times New Roman" w:hAnsi="Times New Roman"/>
          <w:color w:val="000000"/>
          <w:sz w:val="24"/>
          <w:szCs w:val="24"/>
        </w:rPr>
        <w:t>rs and planners are faced with</w:t>
      </w:r>
      <w:r w:rsidRPr="005F2444">
        <w:rPr>
          <w:rFonts w:ascii="Times New Roman" w:hAnsi="Times New Roman"/>
          <w:color w:val="000000"/>
          <w:sz w:val="24"/>
          <w:szCs w:val="24"/>
        </w:rPr>
        <w:t xml:space="preserve"> lack of good data on the hydrology of the stream/river system that will be their water source and on local weather and climate conditions. Stream gauging stations are virtually non-ex</w:t>
      </w:r>
      <w:r w:rsidR="00A7362F" w:rsidRPr="005F2444">
        <w:rPr>
          <w:rFonts w:ascii="Times New Roman" w:hAnsi="Times New Roman"/>
          <w:color w:val="000000"/>
          <w:sz w:val="24"/>
          <w:szCs w:val="24"/>
        </w:rPr>
        <w:t>i</w:t>
      </w:r>
      <w:r w:rsidR="004419B2" w:rsidRPr="005F2444">
        <w:rPr>
          <w:rFonts w:ascii="Times New Roman" w:hAnsi="Times New Roman"/>
          <w:color w:val="000000"/>
          <w:sz w:val="24"/>
          <w:szCs w:val="24"/>
        </w:rPr>
        <w:t>ste</w:t>
      </w:r>
      <w:r w:rsidRPr="005F2444">
        <w:rPr>
          <w:rFonts w:ascii="Times New Roman" w:hAnsi="Times New Roman"/>
          <w:color w:val="000000"/>
          <w:sz w:val="24"/>
          <w:szCs w:val="24"/>
        </w:rPr>
        <w:t xml:space="preserve">nt in remote rural areas of Ethiopia; meteorological stations are almost rare. Likewise, at </w:t>
      </w:r>
      <w:proofErr w:type="spellStart"/>
      <w:r w:rsidR="002A1659" w:rsidRPr="005F2444">
        <w:rPr>
          <w:rFonts w:ascii="Times New Roman" w:hAnsi="Times New Roman"/>
          <w:color w:val="000000"/>
          <w:sz w:val="24"/>
          <w:szCs w:val="24"/>
        </w:rPr>
        <w:t>Balchi</w:t>
      </w:r>
      <w:proofErr w:type="spellEnd"/>
      <w:r w:rsidRPr="005F2444">
        <w:rPr>
          <w:rFonts w:ascii="Times New Roman" w:hAnsi="Times New Roman"/>
          <w:color w:val="000000"/>
          <w:sz w:val="24"/>
          <w:szCs w:val="24"/>
        </w:rPr>
        <w:t xml:space="preserve"> </w:t>
      </w:r>
      <w:proofErr w:type="spellStart"/>
      <w:r w:rsidR="0019147B" w:rsidRPr="005F2444">
        <w:rPr>
          <w:rFonts w:ascii="Times New Roman" w:hAnsi="Times New Roman"/>
          <w:color w:val="000000"/>
          <w:sz w:val="24"/>
          <w:szCs w:val="24"/>
        </w:rPr>
        <w:t>Kebele</w:t>
      </w:r>
      <w:proofErr w:type="spellEnd"/>
      <w:r w:rsidRPr="005F2444">
        <w:rPr>
          <w:rFonts w:ascii="Times New Roman" w:hAnsi="Times New Roman"/>
          <w:color w:val="000000"/>
          <w:sz w:val="24"/>
          <w:szCs w:val="24"/>
        </w:rPr>
        <w:t xml:space="preserve"> (Project area location) and in the catchment area of this project, there is no meteorological station of any level. Moreover, </w:t>
      </w:r>
      <w:r w:rsidRPr="005F2444">
        <w:rPr>
          <w:rFonts w:ascii="Times New Roman" w:hAnsi="Times New Roman"/>
          <w:color w:val="000000"/>
          <w:sz w:val="24"/>
          <w:szCs w:val="24"/>
        </w:rPr>
        <w:lastRenderedPageBreak/>
        <w:t xml:space="preserve">there are no flow data for the </w:t>
      </w:r>
      <w:r w:rsidR="002A5169" w:rsidRPr="005F2444">
        <w:rPr>
          <w:rFonts w:ascii="Times New Roman" w:hAnsi="Times New Roman"/>
          <w:color w:val="000000"/>
          <w:sz w:val="24"/>
          <w:szCs w:val="24"/>
        </w:rPr>
        <w:t>stream</w:t>
      </w:r>
      <w:r w:rsidRPr="005F2444">
        <w:rPr>
          <w:rFonts w:ascii="Times New Roman" w:hAnsi="Times New Roman"/>
          <w:color w:val="000000"/>
          <w:sz w:val="24"/>
          <w:szCs w:val="24"/>
        </w:rPr>
        <w:t xml:space="preserve"> near the project. Therefore, data for the hydro-meteorological analysis is taken from the nearby station and similar areas. Rainfall &amp; temperature data are considered from </w:t>
      </w:r>
      <w:proofErr w:type="spellStart"/>
      <w:r w:rsidR="002A1659" w:rsidRPr="005F2444">
        <w:rPr>
          <w:rFonts w:ascii="Times New Roman" w:hAnsi="Times New Roman"/>
          <w:color w:val="000000"/>
          <w:sz w:val="24"/>
          <w:szCs w:val="24"/>
        </w:rPr>
        <w:t>Debresena</w:t>
      </w:r>
      <w:proofErr w:type="spellEnd"/>
      <w:r w:rsidRPr="005F2444">
        <w:rPr>
          <w:rFonts w:ascii="Times New Roman" w:hAnsi="Times New Roman"/>
          <w:color w:val="000000"/>
          <w:sz w:val="24"/>
          <w:szCs w:val="24"/>
        </w:rPr>
        <w:t xml:space="preserve"> Meteorological station. In fact, this station is very close to the project area.</w:t>
      </w:r>
    </w:p>
    <w:p w:rsidR="00DF6EE2" w:rsidRPr="005F2444" w:rsidRDefault="00DF6EE2" w:rsidP="00F915A3">
      <w:pPr>
        <w:pStyle w:val="ListParagraph"/>
        <w:spacing w:before="120" w:after="0" w:line="360" w:lineRule="auto"/>
        <w:ind w:left="0"/>
        <w:jc w:val="both"/>
        <w:rPr>
          <w:rFonts w:ascii="Times New Roman" w:hAnsi="Times New Roman"/>
          <w:color w:val="000000"/>
          <w:sz w:val="24"/>
          <w:szCs w:val="24"/>
        </w:rPr>
      </w:pPr>
      <w:r w:rsidRPr="005F2444">
        <w:rPr>
          <w:rFonts w:ascii="Times New Roman" w:hAnsi="Times New Roman"/>
          <w:color w:val="000000"/>
          <w:sz w:val="24"/>
          <w:szCs w:val="24"/>
        </w:rPr>
        <w:t xml:space="preserve">As per the data of the station, March – </w:t>
      </w:r>
      <w:r w:rsidR="002A1659" w:rsidRPr="005F2444">
        <w:rPr>
          <w:rFonts w:ascii="Times New Roman" w:hAnsi="Times New Roman"/>
          <w:color w:val="000000"/>
          <w:sz w:val="24"/>
          <w:szCs w:val="24"/>
        </w:rPr>
        <w:t>June</w:t>
      </w:r>
      <w:r w:rsidRPr="005F2444">
        <w:rPr>
          <w:rFonts w:ascii="Times New Roman" w:hAnsi="Times New Roman"/>
          <w:color w:val="000000"/>
          <w:sz w:val="24"/>
          <w:szCs w:val="24"/>
        </w:rPr>
        <w:t xml:space="preserve"> are identified as high temperature periods whereas December–January are low temperature periods. The mean annual rainfall amount</w:t>
      </w:r>
      <w:r w:rsidR="002A5169" w:rsidRPr="005F2444">
        <w:rPr>
          <w:rFonts w:ascii="Times New Roman" w:hAnsi="Times New Roman"/>
          <w:color w:val="000000"/>
          <w:sz w:val="24"/>
          <w:szCs w:val="24"/>
        </w:rPr>
        <w:t xml:space="preserve"> i</w:t>
      </w:r>
      <w:r w:rsidRPr="005F2444">
        <w:rPr>
          <w:rFonts w:ascii="Times New Roman" w:hAnsi="Times New Roman"/>
          <w:color w:val="000000"/>
          <w:sz w:val="24"/>
          <w:szCs w:val="24"/>
        </w:rPr>
        <w:t xml:space="preserve">s more than </w:t>
      </w:r>
      <w:r w:rsidR="002A1659" w:rsidRPr="005F2444">
        <w:rPr>
          <w:rFonts w:ascii="Times New Roman" w:hAnsi="Times New Roman"/>
          <w:color w:val="000000"/>
          <w:sz w:val="24"/>
          <w:szCs w:val="24"/>
        </w:rPr>
        <w:t>115.5</w:t>
      </w:r>
      <w:r w:rsidRPr="005F2444">
        <w:rPr>
          <w:rFonts w:ascii="Times New Roman" w:hAnsi="Times New Roman"/>
          <w:color w:val="000000"/>
          <w:sz w:val="24"/>
          <w:szCs w:val="24"/>
        </w:rPr>
        <w:t xml:space="preserve">mm </w:t>
      </w:r>
      <w:r w:rsidR="002A1659" w:rsidRPr="005F2444">
        <w:rPr>
          <w:rFonts w:ascii="Times New Roman" w:hAnsi="Times New Roman"/>
          <w:color w:val="000000"/>
          <w:sz w:val="24"/>
          <w:szCs w:val="24"/>
        </w:rPr>
        <w:t xml:space="preserve">(1974 - 2009 </w:t>
      </w:r>
      <w:r w:rsidRPr="005F2444">
        <w:rPr>
          <w:rFonts w:ascii="Times New Roman" w:hAnsi="Times New Roman"/>
          <w:color w:val="000000"/>
          <w:sz w:val="24"/>
          <w:szCs w:val="24"/>
        </w:rPr>
        <w:t xml:space="preserve">data) and most of it </w:t>
      </w:r>
      <w:proofErr w:type="gramStart"/>
      <w:r w:rsidR="002A5169" w:rsidRPr="005F2444">
        <w:rPr>
          <w:rFonts w:ascii="Times New Roman" w:hAnsi="Times New Roman"/>
          <w:color w:val="000000"/>
          <w:sz w:val="24"/>
          <w:szCs w:val="24"/>
        </w:rPr>
        <w:t>occurs</w:t>
      </w:r>
      <w:proofErr w:type="gramEnd"/>
      <w:r w:rsidRPr="005F2444">
        <w:rPr>
          <w:rFonts w:ascii="Times New Roman" w:hAnsi="Times New Roman"/>
          <w:color w:val="000000"/>
          <w:sz w:val="24"/>
          <w:szCs w:val="24"/>
        </w:rPr>
        <w:t xml:space="preserve"> from </w:t>
      </w:r>
      <w:r w:rsidR="002A1659" w:rsidRPr="005F2444">
        <w:rPr>
          <w:rFonts w:ascii="Times New Roman" w:hAnsi="Times New Roman"/>
          <w:color w:val="000000"/>
          <w:sz w:val="24"/>
          <w:szCs w:val="24"/>
        </w:rPr>
        <w:t>July</w:t>
      </w:r>
      <w:r w:rsidRPr="005F2444">
        <w:rPr>
          <w:rFonts w:ascii="Times New Roman" w:hAnsi="Times New Roman"/>
          <w:color w:val="000000"/>
          <w:sz w:val="24"/>
          <w:szCs w:val="24"/>
        </w:rPr>
        <w:t xml:space="preserve"> to </w:t>
      </w:r>
      <w:r w:rsidR="002A1659" w:rsidRPr="005F2444">
        <w:rPr>
          <w:rFonts w:ascii="Times New Roman" w:hAnsi="Times New Roman"/>
          <w:color w:val="000000"/>
          <w:sz w:val="24"/>
          <w:szCs w:val="24"/>
        </w:rPr>
        <w:t>September</w:t>
      </w:r>
      <w:r w:rsidRPr="005F2444">
        <w:rPr>
          <w:rFonts w:ascii="Times New Roman" w:hAnsi="Times New Roman"/>
          <w:color w:val="000000"/>
          <w:sz w:val="24"/>
          <w:szCs w:val="24"/>
        </w:rPr>
        <w:t>.</w:t>
      </w:r>
    </w:p>
    <w:p w:rsidR="002C561D" w:rsidRPr="00A7132F" w:rsidRDefault="00D14D2C" w:rsidP="00A7132F">
      <w:pPr>
        <w:pStyle w:val="Heading3"/>
        <w:spacing w:before="240" w:after="240" w:line="360" w:lineRule="auto"/>
        <w:rPr>
          <w:rFonts w:ascii="Times New Roman" w:hAnsi="Times New Roman"/>
          <w:sz w:val="26"/>
          <w:szCs w:val="26"/>
        </w:rPr>
      </w:pPr>
      <w:bookmarkStart w:id="54" w:name="_Toc396851628"/>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54"/>
      <w:r w:rsidR="002C561D" w:rsidRPr="00A7132F">
        <w:rPr>
          <w:rFonts w:ascii="Times New Roman" w:hAnsi="Times New Roman"/>
          <w:sz w:val="26"/>
          <w:szCs w:val="26"/>
        </w:rPr>
        <w:t xml:space="preserve"> </w:t>
      </w:r>
    </w:p>
    <w:p w:rsidR="00C41651" w:rsidRPr="005F2444" w:rsidRDefault="002C561D" w:rsidP="002C561D">
      <w:pPr>
        <w:spacing w:after="0" w:line="360" w:lineRule="auto"/>
        <w:jc w:val="both"/>
        <w:rPr>
          <w:rFonts w:ascii="Times New Roman" w:hAnsi="Times New Roman"/>
          <w:sz w:val="24"/>
          <w:szCs w:val="24"/>
        </w:rPr>
      </w:pPr>
      <w:r w:rsidRPr="005F2444">
        <w:rPr>
          <w:rFonts w:ascii="Times New Roman" w:hAnsi="Times New Roman"/>
          <w:sz w:val="24"/>
          <w:szCs w:val="24"/>
        </w:rPr>
        <w:t xml:space="preserve">In order to compute the design flood for the </w:t>
      </w:r>
      <w:r w:rsidR="002A1659" w:rsidRPr="005F2444">
        <w:rPr>
          <w:rFonts w:ascii="Times New Roman" w:hAnsi="Times New Roman"/>
          <w:sz w:val="24"/>
          <w:szCs w:val="24"/>
        </w:rPr>
        <w:t>I</w:t>
      </w:r>
      <w:r w:rsidR="002A5169" w:rsidRPr="005F2444">
        <w:rPr>
          <w:rFonts w:ascii="Times New Roman" w:hAnsi="Times New Roman"/>
          <w:sz w:val="24"/>
          <w:szCs w:val="24"/>
        </w:rPr>
        <w:t>ntake</w:t>
      </w:r>
      <w:r w:rsidRPr="005F2444">
        <w:rPr>
          <w:rFonts w:ascii="Times New Roman" w:hAnsi="Times New Roman"/>
          <w:sz w:val="24"/>
          <w:szCs w:val="24"/>
        </w:rPr>
        <w:t xml:space="preserve"> structure, the daily maximum </w:t>
      </w:r>
      <w:r w:rsidR="00D14D2C" w:rsidRPr="005F2444">
        <w:rPr>
          <w:rFonts w:ascii="Times New Roman" w:hAnsi="Times New Roman"/>
          <w:sz w:val="24"/>
          <w:szCs w:val="24"/>
        </w:rPr>
        <w:t>rainfall</w:t>
      </w:r>
      <w:r w:rsidRPr="005F2444">
        <w:rPr>
          <w:rFonts w:ascii="Times New Roman" w:hAnsi="Times New Roman"/>
          <w:sz w:val="24"/>
          <w:szCs w:val="24"/>
        </w:rPr>
        <w:t xml:space="preserve"> is collected from</w:t>
      </w:r>
      <w:r w:rsidR="00D14D2C" w:rsidRPr="005F2444">
        <w:rPr>
          <w:rFonts w:ascii="Times New Roman" w:hAnsi="Times New Roman"/>
          <w:sz w:val="24"/>
          <w:szCs w:val="24"/>
        </w:rPr>
        <w:t xml:space="preserve"> </w:t>
      </w:r>
      <w:proofErr w:type="spellStart"/>
      <w:r w:rsidR="002A1659" w:rsidRPr="005F2444">
        <w:rPr>
          <w:rFonts w:ascii="Times New Roman" w:hAnsi="Times New Roman"/>
          <w:sz w:val="24"/>
          <w:szCs w:val="24"/>
        </w:rPr>
        <w:t>Debresena</w:t>
      </w:r>
      <w:proofErr w:type="spellEnd"/>
      <w:r w:rsidRPr="005F2444">
        <w:rPr>
          <w:rFonts w:ascii="Times New Roman" w:hAnsi="Times New Roman"/>
          <w:sz w:val="24"/>
          <w:szCs w:val="24"/>
        </w:rPr>
        <w:t xml:space="preserve"> Metrological stations with a recor</w:t>
      </w:r>
      <w:r w:rsidR="00D14D2C" w:rsidRPr="005F2444">
        <w:rPr>
          <w:rFonts w:ascii="Times New Roman" w:hAnsi="Times New Roman"/>
          <w:sz w:val="24"/>
          <w:szCs w:val="24"/>
        </w:rPr>
        <w:t xml:space="preserve">d of </w:t>
      </w:r>
      <w:r w:rsidR="002A1659" w:rsidRPr="005F2444">
        <w:rPr>
          <w:rFonts w:ascii="Times New Roman" w:hAnsi="Times New Roman"/>
          <w:sz w:val="24"/>
          <w:szCs w:val="24"/>
        </w:rPr>
        <w:t>36</w:t>
      </w:r>
      <w:r w:rsidR="00D14D2C" w:rsidRPr="005F2444">
        <w:rPr>
          <w:rFonts w:ascii="Times New Roman" w:hAnsi="Times New Roman"/>
          <w:sz w:val="24"/>
          <w:szCs w:val="24"/>
        </w:rPr>
        <w:t xml:space="preserve"> years. </w:t>
      </w:r>
    </w:p>
    <w:p w:rsidR="002C561D" w:rsidRPr="00A7132F" w:rsidRDefault="00955A5F" w:rsidP="00A7132F">
      <w:pPr>
        <w:pStyle w:val="Heading3"/>
        <w:spacing w:before="240" w:after="240" w:line="360" w:lineRule="auto"/>
        <w:rPr>
          <w:rFonts w:ascii="Times New Roman" w:hAnsi="Times New Roman"/>
          <w:sz w:val="26"/>
          <w:szCs w:val="26"/>
        </w:rPr>
      </w:pPr>
      <w:r w:rsidRPr="00A7132F">
        <w:rPr>
          <w:rFonts w:ascii="Times New Roman" w:hAnsi="Times New Roman"/>
          <w:sz w:val="26"/>
          <w:szCs w:val="26"/>
        </w:rPr>
        <w:t xml:space="preserve"> </w:t>
      </w:r>
      <w:bookmarkStart w:id="55" w:name="_Toc396851629"/>
      <w:r w:rsidR="002C561D" w:rsidRPr="00A7132F">
        <w:rPr>
          <w:rFonts w:ascii="Times New Roman" w:hAnsi="Times New Roman"/>
          <w:sz w:val="26"/>
          <w:szCs w:val="26"/>
        </w:rPr>
        <w:t>River flow data</w:t>
      </w:r>
      <w:bookmarkEnd w:id="55"/>
    </w:p>
    <w:p w:rsidR="002C561D" w:rsidRDefault="002C561D" w:rsidP="00D14D2C">
      <w:pPr>
        <w:spacing w:line="360" w:lineRule="auto"/>
        <w:jc w:val="both"/>
        <w:rPr>
          <w:rFonts w:ascii="Times New Roman" w:hAnsi="Times New Roman"/>
        </w:rPr>
      </w:pPr>
      <w:r w:rsidRPr="005F2444">
        <w:rPr>
          <w:rFonts w:ascii="Times New Roman" w:hAnsi="Times New Roman"/>
        </w:rPr>
        <w:t xml:space="preserve">The base flow </w:t>
      </w:r>
      <w:r w:rsidR="001E6C74" w:rsidRPr="005F2444">
        <w:rPr>
          <w:rFonts w:ascii="Times New Roman" w:hAnsi="Times New Roman"/>
        </w:rPr>
        <w:t>at Intake site</w:t>
      </w:r>
      <w:r w:rsidRPr="005F2444">
        <w:rPr>
          <w:rFonts w:ascii="Times New Roman" w:hAnsi="Times New Roman"/>
        </w:rPr>
        <w:t xml:space="preserve"> </w:t>
      </w:r>
      <w:r w:rsidR="001E6C74" w:rsidRPr="005F2444">
        <w:rPr>
          <w:rFonts w:ascii="Times New Roman" w:hAnsi="Times New Roman"/>
        </w:rPr>
        <w:t xml:space="preserve">by Floating method measured </w:t>
      </w:r>
      <w:r w:rsidR="00A501BE" w:rsidRPr="005F2444">
        <w:rPr>
          <w:rFonts w:ascii="Times New Roman" w:hAnsi="Times New Roman"/>
        </w:rPr>
        <w:t>o</w:t>
      </w:r>
      <w:r w:rsidRPr="005F2444">
        <w:rPr>
          <w:rFonts w:ascii="Times New Roman" w:hAnsi="Times New Roman"/>
        </w:rPr>
        <w:t xml:space="preserve">n </w:t>
      </w:r>
      <w:r w:rsidR="001E6C74" w:rsidRPr="005F2444">
        <w:rPr>
          <w:rFonts w:ascii="Times New Roman" w:hAnsi="Times New Roman"/>
        </w:rPr>
        <w:t>12/09/</w:t>
      </w:r>
      <w:r w:rsidR="00A501BE" w:rsidRPr="005F2444">
        <w:rPr>
          <w:rFonts w:ascii="Times New Roman" w:hAnsi="Times New Roman"/>
        </w:rPr>
        <w:t xml:space="preserve"> </w:t>
      </w:r>
      <w:r w:rsidR="001E6C74" w:rsidRPr="005F2444">
        <w:rPr>
          <w:rFonts w:ascii="Times New Roman" w:hAnsi="Times New Roman"/>
        </w:rPr>
        <w:t>2014</w:t>
      </w:r>
      <w:r w:rsidRPr="005F2444">
        <w:rPr>
          <w:rFonts w:ascii="Times New Roman" w:hAnsi="Times New Roman"/>
        </w:rPr>
        <w:t xml:space="preserve"> is </w:t>
      </w:r>
      <w:r w:rsidR="008F0CA9">
        <w:rPr>
          <w:rFonts w:ascii="Times New Roman" w:hAnsi="Times New Roman"/>
        </w:rPr>
        <w:t>180</w:t>
      </w:r>
      <w:r w:rsidRPr="005F2444">
        <w:rPr>
          <w:rFonts w:ascii="Times New Roman" w:hAnsi="Times New Roman"/>
        </w:rPr>
        <w:t>l/s.</w:t>
      </w:r>
      <w:r w:rsidRPr="00D14D2C">
        <w:rPr>
          <w:rFonts w:ascii="Times New Roman" w:hAnsi="Times New Roman"/>
        </w:rPr>
        <w:t xml:space="preserve"> </w:t>
      </w:r>
      <w:r w:rsidR="00A501BE">
        <w:rPr>
          <w:rFonts w:ascii="Times New Roman" w:hAnsi="Times New Roman"/>
        </w:rPr>
        <w:t>S</w:t>
      </w:r>
      <w:r w:rsidRPr="00D14D2C">
        <w:rPr>
          <w:rFonts w:ascii="Times New Roman" w:hAnsi="Times New Roman"/>
        </w:rPr>
        <w:t>ince this base flow is measured during the dry months of the year, this figure is adopted for design.</w:t>
      </w:r>
    </w:p>
    <w:p w:rsidR="009A47D0" w:rsidRPr="00A7132F" w:rsidRDefault="009A47D0" w:rsidP="00A7132F">
      <w:pPr>
        <w:pStyle w:val="Heading3"/>
        <w:spacing w:before="240" w:after="240" w:line="360" w:lineRule="auto"/>
        <w:rPr>
          <w:rFonts w:ascii="Times New Roman" w:hAnsi="Times New Roman"/>
          <w:sz w:val="26"/>
          <w:szCs w:val="26"/>
        </w:rPr>
      </w:pPr>
      <w:bookmarkStart w:id="56" w:name="_Toc307818527"/>
      <w:bookmarkStart w:id="57" w:name="_Toc308092500"/>
      <w:bookmarkStart w:id="58" w:name="_Toc396851630"/>
      <w:r w:rsidRPr="00A7132F">
        <w:rPr>
          <w:rFonts w:ascii="Times New Roman" w:hAnsi="Times New Roman"/>
          <w:sz w:val="26"/>
          <w:szCs w:val="26"/>
        </w:rPr>
        <w:t>Upstream &amp;</w:t>
      </w:r>
      <w:bookmarkEnd w:id="56"/>
      <w:bookmarkEnd w:id="57"/>
      <w:r w:rsidRPr="00A7132F">
        <w:rPr>
          <w:rFonts w:ascii="Times New Roman" w:hAnsi="Times New Roman"/>
          <w:sz w:val="26"/>
          <w:szCs w:val="26"/>
        </w:rPr>
        <w:t xml:space="preserve"> Downstream utilization</w:t>
      </w:r>
      <w:bookmarkEnd w:id="58"/>
    </w:p>
    <w:p w:rsidR="009A47D0" w:rsidRPr="005F2444" w:rsidRDefault="009A47D0" w:rsidP="009A47D0">
      <w:pPr>
        <w:spacing w:after="0" w:line="360" w:lineRule="auto"/>
        <w:jc w:val="both"/>
        <w:rPr>
          <w:rFonts w:ascii="Times New Roman" w:eastAsia="Times New Roman" w:hAnsi="Times New Roman" w:cs="Arial"/>
          <w:sz w:val="24"/>
          <w:szCs w:val="24"/>
        </w:rPr>
      </w:pPr>
      <w:r w:rsidRPr="005F2444">
        <w:rPr>
          <w:rFonts w:ascii="Times New Roman" w:eastAsia="Times New Roman" w:hAnsi="Times New Roman" w:cs="Arial"/>
          <w:sz w:val="24"/>
          <w:szCs w:val="24"/>
        </w:rPr>
        <w:t>Downstream of the proposed site, appreciable need for water is anticipated for locals and cattle p</w:t>
      </w:r>
      <w:r w:rsidR="00310C52">
        <w:rPr>
          <w:rFonts w:ascii="Times New Roman" w:eastAsia="Times New Roman" w:hAnsi="Times New Roman" w:cs="Arial"/>
          <w:sz w:val="24"/>
          <w:szCs w:val="24"/>
        </w:rPr>
        <w:t xml:space="preserve">rovisions. Therefore, at least </w:t>
      </w:r>
      <w:r w:rsidR="001E6C74" w:rsidRPr="005F2444">
        <w:rPr>
          <w:rFonts w:ascii="Times New Roman" w:eastAsia="Times New Roman" w:hAnsi="Times New Roman" w:cs="Arial"/>
          <w:sz w:val="24"/>
          <w:szCs w:val="24"/>
        </w:rPr>
        <w:t>2</w:t>
      </w:r>
      <w:r w:rsidR="00593E61">
        <w:rPr>
          <w:rFonts w:ascii="Times New Roman" w:eastAsia="Times New Roman" w:hAnsi="Times New Roman" w:cs="Arial"/>
          <w:sz w:val="24"/>
          <w:szCs w:val="24"/>
        </w:rPr>
        <w:t>7</w:t>
      </w:r>
      <w:r w:rsidRPr="005F2444">
        <w:rPr>
          <w:rFonts w:ascii="Times New Roman" w:eastAsia="Times New Roman" w:hAnsi="Times New Roman" w:cs="Arial"/>
          <w:sz w:val="24"/>
          <w:szCs w:val="24"/>
        </w:rPr>
        <w:t xml:space="preserve">% of the minimum flow has to be released for </w:t>
      </w:r>
      <w:r w:rsidR="005544AE" w:rsidRPr="005F2444">
        <w:rPr>
          <w:rFonts w:ascii="Times New Roman" w:eastAsia="Times New Roman" w:hAnsi="Times New Roman" w:cs="Arial"/>
          <w:sz w:val="24"/>
          <w:szCs w:val="24"/>
        </w:rPr>
        <w:t>downstream (</w:t>
      </w:r>
      <w:proofErr w:type="spellStart"/>
      <w:r w:rsidR="001E6C74" w:rsidRPr="005F2444">
        <w:rPr>
          <w:rFonts w:ascii="Times New Roman" w:eastAsia="Times New Roman" w:hAnsi="Times New Roman" w:cs="Arial"/>
          <w:sz w:val="24"/>
          <w:szCs w:val="24"/>
        </w:rPr>
        <w:t>Affar</w:t>
      </w:r>
      <w:proofErr w:type="spellEnd"/>
      <w:r w:rsidR="001E6C74" w:rsidRPr="005F2444">
        <w:rPr>
          <w:rFonts w:ascii="Times New Roman" w:eastAsia="Times New Roman" w:hAnsi="Times New Roman" w:cs="Arial"/>
          <w:sz w:val="24"/>
          <w:szCs w:val="24"/>
        </w:rPr>
        <w:t xml:space="preserve"> Camels and goats)</w:t>
      </w:r>
      <w:r w:rsidRPr="005F2444">
        <w:rPr>
          <w:rFonts w:ascii="Times New Roman" w:eastAsia="Times New Roman" w:hAnsi="Times New Roman" w:cs="Arial"/>
          <w:sz w:val="24"/>
          <w:szCs w:val="24"/>
        </w:rPr>
        <w:t xml:space="preserve"> requirements</w:t>
      </w:r>
      <w:r w:rsidR="001E6C74" w:rsidRPr="005F2444">
        <w:rPr>
          <w:rFonts w:ascii="Times New Roman" w:eastAsia="Times New Roman" w:hAnsi="Times New Roman" w:cs="Arial"/>
          <w:sz w:val="24"/>
          <w:szCs w:val="24"/>
        </w:rPr>
        <w:t xml:space="preserve"> with addition of spring which located everywhere of the </w:t>
      </w:r>
      <w:r w:rsidR="00E534A3" w:rsidRPr="005F2444">
        <w:rPr>
          <w:rFonts w:ascii="Times New Roman" w:eastAsia="Times New Roman" w:hAnsi="Times New Roman" w:cs="Arial"/>
          <w:sz w:val="24"/>
          <w:szCs w:val="24"/>
        </w:rPr>
        <w:t>river</w:t>
      </w:r>
      <w:r w:rsidR="00871F73">
        <w:rPr>
          <w:rFonts w:ascii="Times New Roman" w:eastAsia="Times New Roman" w:hAnsi="Times New Roman" w:cs="Arial"/>
          <w:sz w:val="24"/>
          <w:szCs w:val="24"/>
        </w:rPr>
        <w:t xml:space="preserve"> .</w:t>
      </w:r>
      <w:r w:rsidR="000F5CFF">
        <w:rPr>
          <w:rFonts w:ascii="Times New Roman" w:eastAsia="Times New Roman" w:hAnsi="Times New Roman" w:cs="Arial"/>
          <w:sz w:val="24"/>
          <w:szCs w:val="24"/>
        </w:rPr>
        <w:t xml:space="preserve">There is no any structure upstream of the proposed intake site and no intake </w:t>
      </w:r>
      <w:r w:rsidR="00681672">
        <w:rPr>
          <w:rFonts w:ascii="Times New Roman" w:eastAsia="Times New Roman" w:hAnsi="Times New Roman" w:cs="Arial"/>
          <w:sz w:val="24"/>
          <w:szCs w:val="24"/>
        </w:rPr>
        <w:t>downstream</w:t>
      </w:r>
      <w:r w:rsidR="000F5CFF">
        <w:rPr>
          <w:rFonts w:ascii="Times New Roman" w:eastAsia="Times New Roman" w:hAnsi="Times New Roman" w:cs="Arial"/>
          <w:sz w:val="24"/>
          <w:szCs w:val="24"/>
        </w:rPr>
        <w:t xml:space="preserve"> of the intake.</w:t>
      </w:r>
    </w:p>
    <w:p w:rsidR="009A47D0" w:rsidRPr="006E0E6D" w:rsidRDefault="009A47D0" w:rsidP="009A47D0">
      <w:pPr>
        <w:spacing w:before="120" w:after="0" w:line="360" w:lineRule="auto"/>
        <w:jc w:val="both"/>
        <w:rPr>
          <w:rFonts w:ascii="Times New Roman" w:eastAsia="Times New Roman" w:hAnsi="Times New Roman" w:cs="Arial"/>
          <w:sz w:val="24"/>
          <w:szCs w:val="24"/>
        </w:rPr>
      </w:pPr>
      <w:r w:rsidRPr="005F2444">
        <w:rPr>
          <w:rFonts w:ascii="Times New Roman" w:eastAsia="Times New Roman" w:hAnsi="Times New Roman" w:cs="Arial"/>
          <w:sz w:val="24"/>
          <w:szCs w:val="24"/>
        </w:rPr>
        <w:t>For the sake of planning and design, howev</w:t>
      </w:r>
      <w:r w:rsidR="002D763C">
        <w:rPr>
          <w:rFonts w:ascii="Times New Roman" w:eastAsia="Times New Roman" w:hAnsi="Times New Roman" w:cs="Arial"/>
          <w:sz w:val="24"/>
          <w:szCs w:val="24"/>
        </w:rPr>
        <w:t>er, the outlet for the i</w:t>
      </w:r>
      <w:r w:rsidR="0089705B">
        <w:rPr>
          <w:rFonts w:ascii="Times New Roman" w:eastAsia="Times New Roman" w:hAnsi="Times New Roman" w:cs="Arial"/>
          <w:sz w:val="24"/>
          <w:szCs w:val="24"/>
        </w:rPr>
        <w:t>1</w:t>
      </w:r>
      <w:r w:rsidR="002A5169" w:rsidRPr="005F2444">
        <w:rPr>
          <w:rFonts w:ascii="Times New Roman" w:eastAsia="Times New Roman" w:hAnsi="Times New Roman" w:cs="Arial"/>
          <w:sz w:val="24"/>
          <w:szCs w:val="24"/>
        </w:rPr>
        <w:t>ntake</w:t>
      </w:r>
      <w:r w:rsidRPr="005F2444">
        <w:rPr>
          <w:rFonts w:ascii="Times New Roman" w:eastAsia="Times New Roman" w:hAnsi="Times New Roman" w:cs="Arial"/>
          <w:sz w:val="24"/>
          <w:szCs w:val="24"/>
        </w:rPr>
        <w:t xml:space="preserve"> is designed for a discharge of</w:t>
      </w:r>
      <w:r w:rsidR="001E6C74" w:rsidRPr="005F2444">
        <w:rPr>
          <w:rFonts w:ascii="Times New Roman" w:eastAsia="Times New Roman" w:hAnsi="Times New Roman" w:cs="Arial"/>
          <w:sz w:val="24"/>
          <w:szCs w:val="24"/>
        </w:rPr>
        <w:t>132l</w:t>
      </w:r>
      <w:r w:rsidRPr="005F2444">
        <w:rPr>
          <w:rFonts w:ascii="Times New Roman" w:eastAsia="Times New Roman" w:hAnsi="Times New Roman" w:cs="Arial"/>
          <w:sz w:val="24"/>
          <w:szCs w:val="24"/>
        </w:rPr>
        <w:t>/s</w:t>
      </w:r>
      <w:r w:rsidR="001E6C74" w:rsidRPr="005F2444">
        <w:rPr>
          <w:rFonts w:ascii="Times New Roman" w:eastAsia="Times New Roman" w:hAnsi="Times New Roman" w:cs="Arial"/>
          <w:sz w:val="24"/>
          <w:szCs w:val="24"/>
        </w:rPr>
        <w:t>ec</w:t>
      </w:r>
      <w:r w:rsidRPr="005F2444">
        <w:rPr>
          <w:rFonts w:ascii="Times New Roman" w:eastAsia="Times New Roman" w:hAnsi="Times New Roman" w:cs="Arial"/>
          <w:sz w:val="24"/>
          <w:szCs w:val="24"/>
        </w:rPr>
        <w:t xml:space="preserve"> for this project and the project is to be developed for </w:t>
      </w:r>
      <w:r w:rsidR="0068035A">
        <w:rPr>
          <w:rFonts w:ascii="Times New Roman" w:eastAsia="Times New Roman" w:hAnsi="Times New Roman" w:cs="Arial"/>
          <w:sz w:val="24"/>
          <w:szCs w:val="24"/>
        </w:rPr>
        <w:t>97</w:t>
      </w:r>
      <w:r w:rsidRPr="005F2444">
        <w:rPr>
          <w:rFonts w:ascii="Times New Roman" w:eastAsia="Times New Roman" w:hAnsi="Times New Roman" w:cs="Arial"/>
          <w:sz w:val="24"/>
          <w:szCs w:val="24"/>
        </w:rPr>
        <w:t>ha of land, which is most of the time achievable as the flow for most of the time is significant to support this size of</w:t>
      </w:r>
      <w:r w:rsidRPr="006E0E6D">
        <w:rPr>
          <w:rFonts w:ascii="Times New Roman" w:eastAsia="Times New Roman" w:hAnsi="Times New Roman" w:cs="Arial"/>
          <w:sz w:val="24"/>
          <w:szCs w:val="24"/>
        </w:rPr>
        <w:t xml:space="preserve"> command area.</w:t>
      </w:r>
    </w:p>
    <w:p w:rsidR="00BD35AA" w:rsidRPr="00A7132F" w:rsidRDefault="00B45B0A" w:rsidP="00A7132F">
      <w:pPr>
        <w:pStyle w:val="Heading2"/>
        <w:spacing w:before="240" w:after="240" w:line="360" w:lineRule="auto"/>
        <w:rPr>
          <w:rFonts w:ascii="Times New Roman" w:hAnsi="Times New Roman"/>
          <w:sz w:val="28"/>
          <w:szCs w:val="22"/>
        </w:rPr>
      </w:pPr>
      <w:bookmarkStart w:id="59" w:name="_Toc396851631"/>
      <w:r w:rsidRPr="00A7132F">
        <w:rPr>
          <w:rFonts w:ascii="Times New Roman" w:hAnsi="Times New Roman"/>
          <w:sz w:val="28"/>
          <w:szCs w:val="22"/>
        </w:rPr>
        <w:t>Design Flood Analysis</w:t>
      </w:r>
      <w:bookmarkEnd w:id="59"/>
    </w:p>
    <w:p w:rsidR="00BB3A08" w:rsidRPr="00D14D2C" w:rsidRDefault="00BD35AA" w:rsidP="000832F0">
      <w:pPr>
        <w:spacing w:after="0" w:line="360" w:lineRule="auto"/>
        <w:jc w:val="both"/>
        <w:rPr>
          <w:rFonts w:ascii="Times New Roman" w:hAnsi="Times New Roman"/>
          <w:color w:val="000000"/>
          <w:sz w:val="24"/>
          <w:szCs w:val="24"/>
        </w:rPr>
      </w:pPr>
      <w:r w:rsidRPr="005F2444">
        <w:rPr>
          <w:rFonts w:ascii="Times New Roman" w:hAnsi="Times New Roman"/>
          <w:color w:val="000000"/>
          <w:sz w:val="24"/>
          <w:szCs w:val="24"/>
        </w:rPr>
        <w:t xml:space="preserve">For the design and analysis of structures to be constructed on the river, estimation of flood magnitude is an important task. This can be done using different techniques depending on the data </w:t>
      </w:r>
      <w:r w:rsidRPr="005F2444">
        <w:rPr>
          <w:rFonts w:ascii="Times New Roman" w:hAnsi="Times New Roman"/>
          <w:color w:val="000000"/>
          <w:sz w:val="24"/>
          <w:szCs w:val="24"/>
        </w:rPr>
        <w:lastRenderedPageBreak/>
        <w:t>available. For this particular case, there are no</w:t>
      </w:r>
      <w:r w:rsidR="001E6C74" w:rsidRPr="005F2444">
        <w:rPr>
          <w:rFonts w:ascii="Times New Roman" w:hAnsi="Times New Roman"/>
          <w:color w:val="000000"/>
          <w:sz w:val="24"/>
          <w:szCs w:val="24"/>
        </w:rPr>
        <w:t xml:space="preserve"> Sewer</w:t>
      </w:r>
      <w:r w:rsidRPr="005F2444">
        <w:rPr>
          <w:rFonts w:ascii="Times New Roman" w:hAnsi="Times New Roman"/>
          <w:color w:val="000000"/>
          <w:sz w:val="24"/>
          <w:szCs w:val="24"/>
        </w:rPr>
        <w:t xml:space="preserve"> river flow data and hence the flood estimation is done using the rainfall data and applying SCS Curve Method</w:t>
      </w:r>
      <w:r w:rsidR="007B26C2" w:rsidRPr="005F2444">
        <w:rPr>
          <w:rFonts w:ascii="Times New Roman" w:hAnsi="Times New Roman"/>
          <w:color w:val="000000"/>
          <w:sz w:val="24"/>
          <w:szCs w:val="24"/>
        </w:rPr>
        <w:t>.</w:t>
      </w:r>
    </w:p>
    <w:p w:rsidR="00BD35AA" w:rsidRPr="00A7132F" w:rsidRDefault="00BD35AA" w:rsidP="00A7132F">
      <w:pPr>
        <w:pStyle w:val="Heading3"/>
        <w:spacing w:before="240" w:after="240" w:line="360" w:lineRule="auto"/>
        <w:rPr>
          <w:rFonts w:ascii="Times New Roman" w:hAnsi="Times New Roman"/>
          <w:sz w:val="26"/>
          <w:szCs w:val="26"/>
        </w:rPr>
      </w:pPr>
      <w:bookmarkStart w:id="60" w:name="_Toc396851632"/>
      <w:r w:rsidRPr="00A7132F">
        <w:rPr>
          <w:rFonts w:ascii="Times New Roman" w:hAnsi="Times New Roman"/>
          <w:sz w:val="26"/>
          <w:szCs w:val="26"/>
        </w:rPr>
        <w:t>Design Rainfall computation</w:t>
      </w:r>
      <w:bookmarkEnd w:id="60"/>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5F2444">
        <w:rPr>
          <w:rFonts w:ascii="Times New Roman" w:hAnsi="Times New Roman"/>
          <w:color w:val="000000"/>
          <w:sz w:val="24"/>
          <w:szCs w:val="24"/>
        </w:rPr>
        <w:t xml:space="preserve">Based on the data of 24hr peak rainfall given in </w:t>
      </w:r>
      <w:r w:rsidR="00DD0D4B" w:rsidRPr="005F2444">
        <w:rPr>
          <w:rFonts w:ascii="Times New Roman" w:hAnsi="Times New Roman"/>
          <w:color w:val="000000"/>
          <w:sz w:val="24"/>
          <w:szCs w:val="24"/>
        </w:rPr>
        <w:t>T</w:t>
      </w:r>
      <w:r w:rsidRPr="005F2444">
        <w:rPr>
          <w:rFonts w:ascii="Times New Roman" w:hAnsi="Times New Roman"/>
          <w:color w:val="000000"/>
          <w:sz w:val="24"/>
          <w:szCs w:val="24"/>
        </w:rPr>
        <w:t xml:space="preserve">able </w:t>
      </w:r>
      <w:r w:rsidR="00DD0D4B" w:rsidRPr="005F2444">
        <w:rPr>
          <w:rFonts w:ascii="Times New Roman" w:hAnsi="Times New Roman"/>
          <w:color w:val="000000"/>
          <w:sz w:val="24"/>
          <w:szCs w:val="24"/>
        </w:rPr>
        <w:t xml:space="preserve">1 </w:t>
      </w:r>
      <w:r w:rsidR="005F2444">
        <w:rPr>
          <w:rFonts w:ascii="Times New Roman" w:hAnsi="Times New Roman"/>
          <w:color w:val="000000"/>
          <w:sz w:val="24"/>
          <w:szCs w:val="24"/>
        </w:rPr>
        <w:t xml:space="preserve">the design rainfall, Rain fall </w:t>
      </w:r>
      <w:r w:rsidRPr="005F2444">
        <w:rPr>
          <w:rFonts w:ascii="Times New Roman" w:hAnsi="Times New Roman"/>
          <w:color w:val="000000"/>
          <w:sz w:val="24"/>
          <w:szCs w:val="24"/>
        </w:rPr>
        <w:t xml:space="preserve">is computed using </w:t>
      </w:r>
      <w:proofErr w:type="spellStart"/>
      <w:r w:rsidRPr="005F2444">
        <w:rPr>
          <w:rFonts w:ascii="Times New Roman" w:hAnsi="Times New Roman"/>
          <w:color w:val="000000"/>
          <w:sz w:val="24"/>
          <w:szCs w:val="24"/>
        </w:rPr>
        <w:t>Gumble’s</w:t>
      </w:r>
      <w:proofErr w:type="spellEnd"/>
      <w:r w:rsidRPr="005F2444">
        <w:rPr>
          <w:rFonts w:ascii="Times New Roman" w:hAnsi="Times New Roman"/>
          <w:color w:val="000000"/>
          <w:sz w:val="24"/>
          <w:szCs w:val="24"/>
        </w:rPr>
        <w:t xml:space="preserve"> Extreme Value Method</w:t>
      </w:r>
      <w:r w:rsidR="007B26C2" w:rsidRPr="005F2444">
        <w:rPr>
          <w:rFonts w:ascii="Times New Roman" w:hAnsi="Times New Roman"/>
          <w:color w:val="000000"/>
          <w:sz w:val="24"/>
          <w:szCs w:val="24"/>
        </w:rPr>
        <w:t>.</w:t>
      </w:r>
      <w:r w:rsidRPr="00D14D2C">
        <w:rPr>
          <w:rFonts w:ascii="Times New Roman" w:hAnsi="Times New Roman"/>
          <w:color w:val="000000"/>
          <w:sz w:val="24"/>
          <w:szCs w:val="24"/>
        </w:rPr>
        <w:t xml:space="preserve"> </w:t>
      </w:r>
    </w:p>
    <w:p w:rsidR="00125CE7" w:rsidRPr="00125CE7" w:rsidRDefault="00DD0D4B" w:rsidP="00125CE7">
      <w:pPr>
        <w:pStyle w:val="Heading3"/>
        <w:spacing w:before="240" w:after="240" w:line="360" w:lineRule="auto"/>
        <w:rPr>
          <w:rFonts w:ascii="Times New Roman" w:hAnsi="Times New Roman"/>
          <w:sz w:val="26"/>
          <w:szCs w:val="26"/>
        </w:rPr>
      </w:pPr>
      <w:bookmarkStart w:id="61" w:name="_Toc396851633"/>
      <w:r w:rsidRPr="00A7132F">
        <w:rPr>
          <w:rFonts w:ascii="Times New Roman" w:hAnsi="Times New Roman"/>
          <w:sz w:val="26"/>
          <w:szCs w:val="26"/>
        </w:rPr>
        <w:t>Outlier Test</w:t>
      </w:r>
      <w:bookmarkEnd w:id="61"/>
    </w:p>
    <w:p w:rsidR="00DD0D4B" w:rsidRPr="005F2444" w:rsidRDefault="00DD0D4B" w:rsidP="00BD35AA">
      <w:pPr>
        <w:autoSpaceDE w:val="0"/>
        <w:autoSpaceDN w:val="0"/>
        <w:adjustRightInd w:val="0"/>
        <w:spacing w:after="0" w:line="360" w:lineRule="auto"/>
        <w:rPr>
          <w:rFonts w:ascii="Times New Roman" w:eastAsia="Times New Roman" w:hAnsi="Times New Roman"/>
        </w:rPr>
      </w:pPr>
      <w:r w:rsidRPr="005F2444">
        <w:rPr>
          <w:rFonts w:ascii="Times New Roman" w:eastAsia="Times New Roman" w:hAnsi="Times New Roman"/>
        </w:rPr>
        <w:t>Higher Limit</w:t>
      </w:r>
      <w:proofErr w:type="gramStart"/>
      <w:r w:rsidRPr="005F2444">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5F2444">
        <w:rPr>
          <w:rFonts w:ascii="Times New Roman" w:eastAsia="Times New Roman" w:hAnsi="Times New Roman"/>
        </w:rPr>
        <w:t xml:space="preserve">,      Kn = </w:t>
      </w:r>
      <w:r w:rsidR="001E6C74" w:rsidRPr="005F2444">
        <w:rPr>
          <w:rFonts w:ascii="Times New Roman" w:eastAsia="Times New Roman" w:hAnsi="Times New Roman"/>
        </w:rPr>
        <w:t>2.639</w:t>
      </w:r>
      <w:r w:rsidRPr="005F2444">
        <w:rPr>
          <w:rFonts w:ascii="Times New Roman" w:eastAsia="Times New Roman" w:hAnsi="Times New Roman"/>
        </w:rPr>
        <w:t xml:space="preserve"> for </w:t>
      </w:r>
      <w:r w:rsidR="001E6C74" w:rsidRPr="005F2444">
        <w:rPr>
          <w:rFonts w:ascii="Times New Roman" w:eastAsia="Times New Roman" w:hAnsi="Times New Roman"/>
        </w:rPr>
        <w:t>36</w:t>
      </w:r>
      <w:r w:rsidRPr="005F2444">
        <w:rPr>
          <w:rFonts w:ascii="Times New Roman" w:eastAsia="Times New Roman" w:hAnsi="Times New Roman"/>
        </w:rPr>
        <w:t>Years of data.</w:t>
      </w:r>
      <w:r w:rsidR="0049414E" w:rsidRPr="005F2444">
        <w:rPr>
          <w:rFonts w:ascii="Times New Roman" w:eastAsia="Times New Roman" w:hAnsi="Times New Roman"/>
        </w:rPr>
        <w:t xml:space="preserve"> </w:t>
      </w:r>
    </w:p>
    <w:p w:rsidR="00DD0D4B" w:rsidRPr="001E6C74" w:rsidRDefault="00DD0D4B" w:rsidP="001E6C74">
      <w:pPr>
        <w:spacing w:after="0" w:line="240" w:lineRule="auto"/>
        <w:rPr>
          <w:rFonts w:ascii="Times New Roman" w:eastAsia="Times New Roman" w:hAnsi="Times New Roman"/>
        </w:rPr>
      </w:pPr>
      <w:r w:rsidRPr="005F2444">
        <w:rPr>
          <w:rFonts w:ascii="Times New Roman" w:eastAsia="Times New Roman" w:hAnsi="Times New Roman"/>
        </w:rPr>
        <w:t>Lower Limit</w:t>
      </w:r>
      <w:proofErr w:type="gramStart"/>
      <w:r w:rsidRPr="005F2444">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5F2444">
        <w:rPr>
          <w:rFonts w:ascii="Times New Roman" w:eastAsia="Times New Roman" w:hAnsi="Times New Roman"/>
        </w:rPr>
        <w:t>,     Kn = 2.</w:t>
      </w:r>
      <w:r w:rsidR="001E6C74" w:rsidRPr="005F2444">
        <w:rPr>
          <w:rFonts w:ascii="Times New Roman" w:eastAsia="Times New Roman" w:hAnsi="Times New Roman"/>
        </w:rPr>
        <w:t>639</w:t>
      </w:r>
      <w:r w:rsidRPr="005F2444">
        <w:rPr>
          <w:rFonts w:ascii="Times New Roman" w:eastAsia="Times New Roman" w:hAnsi="Times New Roman"/>
        </w:rPr>
        <w:t xml:space="preserve"> for </w:t>
      </w:r>
      <w:r w:rsidR="001E6C74" w:rsidRPr="005F2444">
        <w:rPr>
          <w:rFonts w:ascii="Times New Roman" w:eastAsia="Times New Roman" w:hAnsi="Times New Roman"/>
        </w:rPr>
        <w:t>36</w:t>
      </w:r>
      <w:r w:rsidRPr="005F2444">
        <w:rPr>
          <w:rFonts w:ascii="Times New Roman" w:eastAsia="Times New Roman" w:hAnsi="Times New Roman"/>
        </w:rPr>
        <w:t>Years of data.</w:t>
      </w:r>
    </w:p>
    <w:p w:rsidR="00125CE7" w:rsidRDefault="00221158" w:rsidP="00B45B0A">
      <w:pPr>
        <w:pStyle w:val="Caption"/>
        <w:spacing w:before="240" w:after="0" w:line="360" w:lineRule="auto"/>
        <w:rPr>
          <w:rFonts w:ascii="Times New Roman" w:hAnsi="Times New Roman"/>
          <w:sz w:val="24"/>
          <w:szCs w:val="24"/>
        </w:rPr>
      </w:pPr>
      <w:r>
        <w:rPr>
          <w:rFonts w:ascii="Times New Roman" w:hAnsi="Times New Roman"/>
          <w:noProof/>
          <w:sz w:val="26"/>
          <w:szCs w:val="26"/>
        </w:rPr>
        <w:pict>
          <v:shapetype id="_x0000_t202" coordsize="21600,21600" o:spt="202" path="m,l,21600r21600,l21600,xe">
            <v:stroke joinstyle="miter"/>
            <v:path gradientshapeok="t" o:connecttype="rect"/>
          </v:shapetype>
          <v:shape id="Text Box 2" o:spid="_x0000_s1195" type="#_x0000_t202" style="position:absolute;margin-left:9.75pt;margin-top:15.25pt;width:417pt;height:141.7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" stroked="f">
            <v:textbox style="mso-next-textbox:#Text Box 2">
              <w:txbxContent>
                <w:p w:rsidR="002D7FE0" w:rsidRPr="00125CE7" w:rsidRDefault="002D7FE0" w:rsidP="00125CE7">
                  <w:r w:rsidRPr="00D14D2C">
                    <w:rPr>
                      <w:rFonts w:ascii="Times New Roman" w:hAnsi="Times New Roman"/>
                      <w:szCs w:val="24"/>
                    </w:rPr>
                    <w:t xml:space="preserve">Higher Limit, YH = </w:t>
                  </w:r>
                  <w:r w:rsidRPr="00B064BA">
                    <w:rPr>
                      <w:rFonts w:ascii="Times New Roman" w:hAnsi="Times New Roman"/>
                      <w:sz w:val="24"/>
                      <w:szCs w:val="24"/>
                      <w:u w:val="single"/>
                    </w:rPr>
                    <w:t>2.149</w:t>
                  </w:r>
                </w:p>
                <w:p w:rsidR="002D7FE0" w:rsidRPr="00125CE7" w:rsidRDefault="002D7FE0" w:rsidP="00125CE7">
                  <w:r w:rsidRPr="00D14D2C">
                    <w:rPr>
                      <w:rFonts w:ascii="Times New Roman" w:hAnsi="Times New Roman"/>
                      <w:szCs w:val="24"/>
                    </w:rPr>
                    <w:t xml:space="preserve">Lower Limit, YL = </w:t>
                  </w:r>
                  <w:r w:rsidRPr="00B064BA">
                    <w:rPr>
                      <w:rFonts w:ascii="Times New Roman" w:hAnsi="Times New Roman"/>
                      <w:sz w:val="24"/>
                      <w:szCs w:val="24"/>
                      <w:u w:val="single"/>
                    </w:rPr>
                    <w:t>1.645</w:t>
                  </w:r>
                </w:p>
                <w:p w:rsidR="002D7FE0" w:rsidRPr="00D14D2C" w:rsidRDefault="002D7FE0" w:rsidP="00125CE7">
                  <w:pPr>
                    <w:spacing w:after="0" w:line="360" w:lineRule="auto"/>
                    <w:rPr>
                      <w:rFonts w:ascii="Times New Roman" w:hAnsi="Times New Roman"/>
                      <w:szCs w:val="24"/>
                    </w:rPr>
                  </w:pPr>
                  <w:r w:rsidRPr="00D14D2C">
                    <w:rPr>
                      <w:rFonts w:ascii="Times New Roman" w:hAnsi="Times New Roman"/>
                      <w:szCs w:val="24"/>
                    </w:rPr>
                    <w:t>Therefore,</w:t>
                  </w:r>
                </w:p>
                <w:p w:rsidR="002D7FE0" w:rsidRPr="005F2444" w:rsidRDefault="002D7FE0" w:rsidP="00125CE7">
                  <w:r w:rsidRPr="005F2444">
                    <w:rPr>
                      <w:rFonts w:ascii="Times New Roman" w:hAnsi="Times New Roman"/>
                      <w:szCs w:val="24"/>
                    </w:rPr>
                    <w:t xml:space="preserve">Upper limit of rainfall = 10^2.149 = </w:t>
                  </w:r>
                  <w:r w:rsidRPr="005F2444">
                    <w:rPr>
                      <w:rFonts w:ascii="Times New Roman" w:eastAsia="Times New Roman" w:hAnsi="Times New Roman"/>
                      <w:b/>
                      <w:color w:val="000000"/>
                      <w:sz w:val="24"/>
                      <w:szCs w:val="24"/>
                    </w:rPr>
                    <w:t>140.839mm/day</w:t>
                  </w:r>
                </w:p>
                <w:p w:rsidR="002D7FE0" w:rsidRPr="005F2444" w:rsidRDefault="002D7FE0" w:rsidP="00125CE7">
                  <w:pPr>
                    <w:spacing w:after="0" w:line="360" w:lineRule="auto"/>
                    <w:rPr>
                      <w:rFonts w:ascii="Times New Roman" w:hAnsi="Times New Roman"/>
                      <w:szCs w:val="24"/>
                    </w:rPr>
                  </w:pPr>
                  <w:r w:rsidRPr="005F2444">
                    <w:rPr>
                      <w:rFonts w:ascii="Times New Roman" w:hAnsi="Times New Roman"/>
                      <w:szCs w:val="24"/>
                    </w:rPr>
                    <w:t xml:space="preserve">Lower Limit of rainfall = 10^1.645= </w:t>
                  </w:r>
                  <w:r w:rsidRPr="005F2444">
                    <w:rPr>
                      <w:rFonts w:ascii="Times New Roman" w:eastAsia="Times New Roman" w:hAnsi="Times New Roman"/>
                      <w:b/>
                      <w:color w:val="000000"/>
                      <w:sz w:val="24"/>
                      <w:szCs w:val="24"/>
                    </w:rPr>
                    <w:t>44.197mm/day</w:t>
                  </w:r>
                </w:p>
                <w:p w:rsidR="002D7FE0" w:rsidRPr="00D14D2C" w:rsidRDefault="002D7FE0" w:rsidP="00125CE7">
                  <w:pPr>
                    <w:spacing w:after="0" w:line="360" w:lineRule="auto"/>
                    <w:rPr>
                      <w:rFonts w:ascii="Times New Roman" w:hAnsi="Times New Roman"/>
                      <w:szCs w:val="24"/>
                    </w:rPr>
                  </w:pPr>
                  <w:r w:rsidRPr="005F2444">
                    <w:rPr>
                      <w:rFonts w:ascii="Times New Roman" w:hAnsi="Times New Roman"/>
                      <w:szCs w:val="24"/>
                    </w:rPr>
                    <w:t xml:space="preserve">Conclusion: The rainfall values are within the limits. </w:t>
                  </w:r>
                  <w:proofErr w:type="gramStart"/>
                  <w:r w:rsidRPr="005F2444">
                    <w:rPr>
                      <w:rFonts w:ascii="Times New Roman" w:hAnsi="Times New Roman"/>
                      <w:szCs w:val="24"/>
                    </w:rPr>
                    <w:t>So no data rejection.</w:t>
                  </w:r>
                  <w:proofErr w:type="gramEnd"/>
                </w:p>
                <w:p w:rsidR="002D7FE0" w:rsidRDefault="002D7FE0" w:rsidP="00125CE7"/>
                <w:p w:rsidR="002D7FE0" w:rsidRDefault="002D7FE0" w:rsidP="00125CE7"/>
              </w:txbxContent>
            </v:textbox>
          </v:shape>
        </w:pict>
      </w:r>
    </w:p>
    <w:p w:rsidR="00125CE7" w:rsidRDefault="00125CE7" w:rsidP="00B45B0A">
      <w:pPr>
        <w:pStyle w:val="Caption"/>
        <w:spacing w:before="240" w:after="0" w:line="360" w:lineRule="auto"/>
        <w:rPr>
          <w:rFonts w:ascii="Times New Roman" w:hAnsi="Times New Roman"/>
          <w:sz w:val="24"/>
          <w:szCs w:val="24"/>
        </w:rPr>
      </w:pPr>
    </w:p>
    <w:p w:rsidR="00125CE7" w:rsidRDefault="00125CE7" w:rsidP="00B45B0A">
      <w:pPr>
        <w:pStyle w:val="Caption"/>
        <w:spacing w:before="240" w:after="0" w:line="360" w:lineRule="auto"/>
        <w:rPr>
          <w:rFonts w:ascii="Times New Roman" w:hAnsi="Times New Roman"/>
          <w:sz w:val="24"/>
          <w:szCs w:val="24"/>
        </w:rPr>
      </w:pPr>
    </w:p>
    <w:p w:rsidR="00125CE7" w:rsidRDefault="00125CE7" w:rsidP="00B45B0A">
      <w:pPr>
        <w:pStyle w:val="Caption"/>
        <w:spacing w:before="240" w:after="0" w:line="360" w:lineRule="auto"/>
        <w:rPr>
          <w:rFonts w:ascii="Times New Roman" w:hAnsi="Times New Roman"/>
          <w:sz w:val="24"/>
          <w:szCs w:val="24"/>
        </w:rPr>
      </w:pPr>
    </w:p>
    <w:p w:rsidR="00125CE7" w:rsidRDefault="00125CE7" w:rsidP="00B45B0A">
      <w:pPr>
        <w:pStyle w:val="Caption"/>
        <w:spacing w:before="240" w:after="0" w:line="360" w:lineRule="auto"/>
        <w:rPr>
          <w:rFonts w:ascii="Times New Roman" w:hAnsi="Times New Roman"/>
          <w:sz w:val="24"/>
          <w:szCs w:val="24"/>
        </w:rPr>
      </w:pPr>
    </w:p>
    <w:p w:rsidR="00376AEC" w:rsidRPr="00730787" w:rsidRDefault="00730787" w:rsidP="00B45B0A">
      <w:pPr>
        <w:pStyle w:val="Caption"/>
        <w:spacing w:before="240" w:after="0" w:line="360" w:lineRule="auto"/>
        <w:rPr>
          <w:rFonts w:ascii="Times New Roman" w:hAnsi="Times New Roman"/>
          <w:sz w:val="24"/>
          <w:szCs w:val="24"/>
        </w:rPr>
      </w:pPr>
      <w:bookmarkStart w:id="62" w:name="_Toc396851687"/>
      <w:r w:rsidRPr="00730787">
        <w:rPr>
          <w:rFonts w:ascii="Times New Roman" w:hAnsi="Times New Roman"/>
          <w:sz w:val="24"/>
          <w:szCs w:val="24"/>
        </w:rPr>
        <w:t xml:space="preserve">Table </w:t>
      </w:r>
      <w:r w:rsidR="00520813"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520813" w:rsidRPr="00730787">
        <w:rPr>
          <w:rFonts w:ascii="Times New Roman" w:hAnsi="Times New Roman"/>
          <w:sz w:val="24"/>
          <w:szCs w:val="24"/>
        </w:rPr>
        <w:fldChar w:fldCharType="separate"/>
      </w:r>
      <w:r w:rsidR="002D7FE0">
        <w:rPr>
          <w:rFonts w:ascii="Times New Roman" w:hAnsi="Times New Roman"/>
          <w:noProof/>
          <w:sz w:val="24"/>
          <w:szCs w:val="24"/>
        </w:rPr>
        <w:t>0</w:t>
      </w:r>
      <w:r w:rsidR="00520813" w:rsidRPr="00730787">
        <w:rPr>
          <w:rFonts w:ascii="Times New Roman" w:hAnsi="Times New Roman"/>
          <w:sz w:val="24"/>
          <w:szCs w:val="24"/>
        </w:rPr>
        <w:fldChar w:fldCharType="end"/>
      </w:r>
      <w:r w:rsidRPr="00730787">
        <w:rPr>
          <w:rFonts w:ascii="Times New Roman" w:hAnsi="Times New Roman"/>
          <w:sz w:val="24"/>
          <w:szCs w:val="24"/>
        </w:rPr>
        <w:noBreakHyphen/>
      </w:r>
      <w:r w:rsidR="00520813" w:rsidRPr="00730787">
        <w:rPr>
          <w:rFonts w:ascii="Times New Roman" w:hAnsi="Times New Roman"/>
          <w:sz w:val="24"/>
          <w:szCs w:val="24"/>
        </w:rPr>
        <w:fldChar w:fldCharType="begin"/>
      </w:r>
      <w:r w:rsidRPr="00730787">
        <w:rPr>
          <w:rFonts w:ascii="Times New Roman" w:hAnsi="Times New Roman"/>
          <w:sz w:val="24"/>
          <w:szCs w:val="24"/>
        </w:rPr>
        <w:instrText xml:space="preserve"> SEQ Table \* ARABIC \s 1 </w:instrText>
      </w:r>
      <w:r w:rsidR="00520813" w:rsidRPr="00730787">
        <w:rPr>
          <w:rFonts w:ascii="Times New Roman" w:hAnsi="Times New Roman"/>
          <w:sz w:val="24"/>
          <w:szCs w:val="24"/>
        </w:rPr>
        <w:fldChar w:fldCharType="separate"/>
      </w:r>
      <w:r w:rsidR="002D7FE0">
        <w:rPr>
          <w:rFonts w:ascii="Times New Roman" w:hAnsi="Times New Roman"/>
          <w:noProof/>
          <w:sz w:val="24"/>
          <w:szCs w:val="24"/>
        </w:rPr>
        <w:t>1</w:t>
      </w:r>
      <w:r w:rsidR="00520813" w:rsidRPr="00730787">
        <w:rPr>
          <w:rFonts w:ascii="Times New Roman" w:hAnsi="Times New Roman"/>
          <w:sz w:val="24"/>
          <w:szCs w:val="24"/>
        </w:rPr>
        <w:fldChar w:fldCharType="end"/>
      </w:r>
      <w:r w:rsidRPr="00730787">
        <w:rPr>
          <w:rFonts w:ascii="Times New Roman" w:hAnsi="Times New Roman"/>
          <w:sz w:val="24"/>
          <w:szCs w:val="24"/>
        </w:rPr>
        <w:t>:</w:t>
      </w:r>
      <w:r w:rsidR="00376AEC" w:rsidRPr="00730787">
        <w:rPr>
          <w:rFonts w:ascii="Times New Roman" w:hAnsi="Times New Roman"/>
          <w:sz w:val="24"/>
          <w:szCs w:val="24"/>
        </w:rPr>
        <w:t xml:space="preserve"> Outlier test analysis</w:t>
      </w:r>
      <w:bookmarkEnd w:id="62"/>
    </w:p>
    <w:tbl>
      <w:tblPr>
        <w:tblpPr w:leftFromText="180" w:rightFromText="180" w:vertAnchor="text" w:horzAnchor="margin" w:tblpY="243"/>
        <w:tblW w:w="8110" w:type="dxa"/>
        <w:tblLook w:val="04A0" w:firstRow="1" w:lastRow="0" w:firstColumn="1" w:lastColumn="0" w:noHBand="0" w:noVBand="1"/>
      </w:tblPr>
      <w:tblGrid>
        <w:gridCol w:w="625"/>
        <w:gridCol w:w="640"/>
        <w:gridCol w:w="839"/>
        <w:gridCol w:w="999"/>
        <w:gridCol w:w="662"/>
        <w:gridCol w:w="1385"/>
        <w:gridCol w:w="1003"/>
        <w:gridCol w:w="816"/>
        <w:gridCol w:w="1141"/>
      </w:tblGrid>
      <w:tr w:rsidR="00125CE7" w:rsidRPr="00E90327" w:rsidTr="00125CE7">
        <w:trPr>
          <w:trHeight w:val="660"/>
        </w:trPr>
        <w:tc>
          <w:tcPr>
            <w:tcW w:w="625" w:type="dxa"/>
            <w:tcBorders>
              <w:top w:val="single" w:sz="8" w:space="0" w:color="auto"/>
              <w:left w:val="single" w:sz="8" w:space="0" w:color="auto"/>
              <w:bottom w:val="single" w:sz="8" w:space="0" w:color="auto"/>
              <w:right w:val="single" w:sz="4" w:space="0" w:color="FF0000"/>
            </w:tcBorders>
            <w:shd w:val="clear" w:color="auto" w:fill="auto"/>
            <w:noWrap/>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S.NO.</w:t>
            </w:r>
          </w:p>
        </w:tc>
        <w:tc>
          <w:tcPr>
            <w:tcW w:w="640" w:type="dxa"/>
            <w:tcBorders>
              <w:top w:val="single" w:sz="8" w:space="0" w:color="auto"/>
              <w:left w:val="nil"/>
              <w:bottom w:val="single" w:sz="8" w:space="0" w:color="auto"/>
              <w:right w:val="single" w:sz="4" w:space="0" w:color="FF0000"/>
            </w:tcBorders>
            <w:shd w:val="clear" w:color="auto" w:fill="auto"/>
            <w:noWrap/>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year</w:t>
            </w:r>
          </w:p>
        </w:tc>
        <w:tc>
          <w:tcPr>
            <w:tcW w:w="839" w:type="dxa"/>
            <w:tcBorders>
              <w:top w:val="single" w:sz="8" w:space="0" w:color="auto"/>
              <w:left w:val="nil"/>
              <w:bottom w:val="single" w:sz="8" w:space="0" w:color="auto"/>
              <w:right w:val="single" w:sz="4" w:space="0" w:color="FF0000"/>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Daily max. RF of year(X)</w:t>
            </w:r>
          </w:p>
        </w:tc>
        <w:tc>
          <w:tcPr>
            <w:tcW w:w="999" w:type="dxa"/>
            <w:tcBorders>
              <w:top w:val="single" w:sz="8" w:space="0" w:color="auto"/>
              <w:left w:val="nil"/>
              <w:bottom w:val="single" w:sz="8" w:space="0" w:color="auto"/>
              <w:right w:val="single" w:sz="4" w:space="0" w:color="FF0000"/>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Descending Order(X)</w:t>
            </w:r>
          </w:p>
        </w:tc>
        <w:tc>
          <w:tcPr>
            <w:tcW w:w="662" w:type="dxa"/>
            <w:tcBorders>
              <w:top w:val="single" w:sz="8" w:space="0" w:color="auto"/>
              <w:left w:val="nil"/>
              <w:bottom w:val="single" w:sz="8" w:space="0" w:color="auto"/>
              <w:right w:val="single" w:sz="4" w:space="0" w:color="FF0000"/>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Rank (M)</w:t>
            </w:r>
          </w:p>
        </w:tc>
        <w:tc>
          <w:tcPr>
            <w:tcW w:w="1385" w:type="dxa"/>
            <w:tcBorders>
              <w:top w:val="single" w:sz="8" w:space="0" w:color="auto"/>
              <w:left w:val="nil"/>
              <w:bottom w:val="single" w:sz="8" w:space="0" w:color="auto"/>
              <w:right w:val="single" w:sz="4" w:space="0" w:color="FF0000"/>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proofErr w:type="spellStart"/>
            <w:r w:rsidRPr="00E90327">
              <w:rPr>
                <w:rFonts w:ascii="Times New Roman" w:eastAsia="Times New Roman" w:hAnsi="Times New Roman"/>
                <w:b/>
                <w:bCs/>
                <w:color w:val="000000"/>
                <w:sz w:val="16"/>
                <w:szCs w:val="16"/>
              </w:rPr>
              <w:t>probability,P</w:t>
            </w:r>
            <w:proofErr w:type="spellEnd"/>
            <w:r w:rsidRPr="00E90327">
              <w:rPr>
                <w:rFonts w:ascii="Times New Roman" w:eastAsia="Times New Roman" w:hAnsi="Times New Roman"/>
                <w:b/>
                <w:bCs/>
                <w:color w:val="000000"/>
                <w:sz w:val="16"/>
                <w:szCs w:val="16"/>
              </w:rPr>
              <w:t>(%) =M/(N+1)</w:t>
            </w:r>
          </w:p>
        </w:tc>
        <w:tc>
          <w:tcPr>
            <w:tcW w:w="1003" w:type="dxa"/>
            <w:tcBorders>
              <w:top w:val="single" w:sz="8" w:space="0" w:color="auto"/>
              <w:left w:val="nil"/>
              <w:bottom w:val="single" w:sz="8" w:space="0" w:color="auto"/>
              <w:right w:val="single" w:sz="4" w:space="0" w:color="FF0000"/>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Return period, T=(N+1)/M</w:t>
            </w:r>
          </w:p>
        </w:tc>
        <w:tc>
          <w:tcPr>
            <w:tcW w:w="816" w:type="dxa"/>
            <w:tcBorders>
              <w:top w:val="single" w:sz="8" w:space="0" w:color="auto"/>
              <w:left w:val="nil"/>
              <w:bottom w:val="single" w:sz="8" w:space="0" w:color="auto"/>
              <w:right w:val="single" w:sz="4" w:space="0" w:color="FF0000"/>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Y=log X</w:t>
            </w:r>
          </w:p>
        </w:tc>
        <w:tc>
          <w:tcPr>
            <w:tcW w:w="1141" w:type="dxa"/>
            <w:tcBorders>
              <w:top w:val="single" w:sz="8" w:space="0" w:color="auto"/>
              <w:left w:val="nil"/>
              <w:bottom w:val="single" w:sz="8" w:space="0" w:color="auto"/>
              <w:right w:val="single" w:sz="8" w:space="0" w:color="auto"/>
            </w:tcBorders>
            <w:shd w:val="clear" w:color="auto" w:fill="auto"/>
            <w:hideMark/>
          </w:tcPr>
          <w:p w:rsidR="00125CE7" w:rsidRPr="00E90327" w:rsidRDefault="00125CE7" w:rsidP="00125CE7">
            <w:pPr>
              <w:spacing w:after="0" w:line="240" w:lineRule="auto"/>
              <w:rPr>
                <w:rFonts w:ascii="Times New Roman" w:eastAsia="Times New Roman" w:hAnsi="Times New Roman"/>
                <w:b/>
                <w:bCs/>
                <w:color w:val="000000"/>
                <w:sz w:val="16"/>
                <w:szCs w:val="16"/>
              </w:rPr>
            </w:pPr>
            <w:proofErr w:type="spellStart"/>
            <w:r w:rsidRPr="00E90327">
              <w:rPr>
                <w:rFonts w:ascii="Times New Roman" w:eastAsia="Times New Roman" w:hAnsi="Times New Roman"/>
                <w:b/>
                <w:bCs/>
                <w:color w:val="000000"/>
                <w:sz w:val="16"/>
                <w:szCs w:val="16"/>
              </w:rPr>
              <w:t>Cummalative</w:t>
            </w:r>
            <w:proofErr w:type="spellEnd"/>
            <w:r w:rsidRPr="00E90327">
              <w:rPr>
                <w:rFonts w:ascii="Times New Roman" w:eastAsia="Times New Roman" w:hAnsi="Times New Roman"/>
                <w:b/>
                <w:bCs/>
                <w:color w:val="000000"/>
                <w:sz w:val="16"/>
                <w:szCs w:val="16"/>
              </w:rPr>
              <w:t xml:space="preserve">  rainfall</w:t>
            </w:r>
          </w:p>
        </w:tc>
      </w:tr>
      <w:tr w:rsidR="00125CE7" w:rsidRPr="00E90327" w:rsidTr="00125CE7">
        <w:trPr>
          <w:trHeight w:val="31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1974</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66.4</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115.5</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2.700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37.00</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2.06</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66.40</w:t>
            </w:r>
          </w:p>
        </w:tc>
      </w:tr>
      <w:tr w:rsidR="00125CE7" w:rsidRPr="00E90327" w:rsidTr="00125CE7">
        <w:trPr>
          <w:trHeight w:val="42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1975</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55.9</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114.6</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5.410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18.50</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2.06</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122.30</w:t>
            </w:r>
          </w:p>
        </w:tc>
      </w:tr>
      <w:tr w:rsidR="00125CE7" w:rsidRPr="00E90327" w:rsidTr="00125CE7">
        <w:trPr>
          <w:trHeight w:val="31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1976</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72.9</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113.2</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8.110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12.33</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2.05</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195.20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4</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1977</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91.5</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111.7</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10.810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9.25</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2.05</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286.70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5</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1978</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64.4</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106.7</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13.510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7.40</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2.03</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351.10</w:t>
            </w:r>
          </w:p>
        </w:tc>
      </w:tr>
      <w:tr w:rsidR="00125CE7" w:rsidRPr="00E90327" w:rsidTr="00125CE7">
        <w:trPr>
          <w:trHeight w:val="31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1979</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86.3</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100.3</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16.220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6.17</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2.00</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437.40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w:t>
            </w:r>
            <w:r w:rsidR="0068035A">
              <w:rPr>
                <w:rFonts w:ascii="Times New Roman" w:eastAsia="Times New Roman" w:hAnsi="Times New Roman"/>
                <w:b/>
                <w:bCs/>
                <w:color w:val="000000"/>
                <w:sz w:val="16"/>
                <w:szCs w:val="16"/>
              </w:rPr>
              <w:t>97</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79.3</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99.8</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18.920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5.29</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2.00</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516.70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8</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1981</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115.5</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98.1</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21.620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4.63</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1.99</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632.20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9</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1982</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64.5</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91.5</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24.320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4.11</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1.96</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696.70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10</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1983</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77.3</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86.3</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27.030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3.70</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1.94</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774.00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11</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1984</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67.9</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85.1</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29.730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3.36</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1.93</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841.90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12</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1985</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99.8</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82.1</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32.430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3.08</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1.91</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941.70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lastRenderedPageBreak/>
              <w:t>13</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1986</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b/>
                <w:bCs/>
                <w:color w:val="000000"/>
                <w:sz w:val="16"/>
                <w:szCs w:val="16"/>
              </w:rPr>
            </w:pPr>
            <w:r>
              <w:rPr>
                <w:rFonts w:ascii="Times New Roman" w:eastAsia="Times New Roman" w:hAnsi="Times New Roman"/>
                <w:b/>
                <w:bCs/>
                <w:color w:val="000000"/>
                <w:sz w:val="16"/>
                <w:szCs w:val="16"/>
              </w:rPr>
              <w:t>97</w:t>
            </w:r>
            <w:r w:rsidR="00125CE7" w:rsidRPr="00E90327">
              <w:rPr>
                <w:rFonts w:ascii="Times New Roman" w:eastAsia="Times New Roman" w:hAnsi="Times New Roman"/>
                <w:b/>
                <w:bCs/>
                <w:color w:val="000000"/>
                <w:sz w:val="16"/>
                <w:szCs w:val="16"/>
              </w:rPr>
              <w:t>.9</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81.6</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13</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35.140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2.85</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1.91</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1022.60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14</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1987</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72.4</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color w:val="000000"/>
                <w:sz w:val="16"/>
                <w:szCs w:val="16"/>
              </w:rPr>
            </w:pPr>
            <w:r>
              <w:rPr>
                <w:rFonts w:ascii="Times New Roman" w:eastAsia="Times New Roman" w:hAnsi="Times New Roman"/>
                <w:color w:val="000000"/>
                <w:sz w:val="16"/>
                <w:szCs w:val="16"/>
              </w:rPr>
              <w:t>97</w:t>
            </w:r>
            <w:r w:rsidR="00125CE7" w:rsidRPr="00E90327">
              <w:rPr>
                <w:rFonts w:ascii="Times New Roman" w:eastAsia="Times New Roman" w:hAnsi="Times New Roman"/>
                <w:color w:val="000000"/>
                <w:sz w:val="16"/>
                <w:szCs w:val="16"/>
              </w:rPr>
              <w:t>.9</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14</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37.840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2.64</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1.91</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1095.00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15</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1988</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113.2</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color w:val="000000"/>
                <w:sz w:val="16"/>
                <w:szCs w:val="16"/>
              </w:rPr>
            </w:pPr>
            <w:r>
              <w:rPr>
                <w:rFonts w:ascii="Times New Roman" w:eastAsia="Times New Roman" w:hAnsi="Times New Roman"/>
                <w:color w:val="000000"/>
                <w:sz w:val="16"/>
                <w:szCs w:val="16"/>
              </w:rPr>
              <w:t>97</w:t>
            </w:r>
            <w:r w:rsidR="00125CE7" w:rsidRPr="00E90327">
              <w:rPr>
                <w:rFonts w:ascii="Times New Roman" w:eastAsia="Times New Roman" w:hAnsi="Times New Roman"/>
                <w:color w:val="000000"/>
                <w:sz w:val="16"/>
                <w:szCs w:val="16"/>
              </w:rPr>
              <w:t>.3</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15</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40.540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2.47</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1.90</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1208.20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17</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1990</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75.5</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color w:val="000000"/>
                <w:sz w:val="16"/>
                <w:szCs w:val="16"/>
              </w:rPr>
            </w:pPr>
            <w:r>
              <w:rPr>
                <w:rFonts w:ascii="Times New Roman" w:eastAsia="Times New Roman" w:hAnsi="Times New Roman"/>
                <w:color w:val="000000"/>
                <w:sz w:val="16"/>
                <w:szCs w:val="16"/>
              </w:rPr>
              <w:t>97</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17</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45.950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2.18</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1.90</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1283.70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18</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1991</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44.8</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79.3</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48.650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2.06</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1.90</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1328.50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1992</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98.1</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77.3</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51.350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1.95</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1.89</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1426.60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21</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1994</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111.7</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75.6</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21</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56.760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1.76</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1.88</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1538.30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22</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1995</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63.3</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75.5</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22</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59.460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1.68</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1.88</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1601.60</w:t>
            </w:r>
          </w:p>
        </w:tc>
      </w:tr>
      <w:tr w:rsidR="00125CE7" w:rsidRPr="00E90327" w:rsidTr="00125CE7">
        <w:trPr>
          <w:trHeight w:val="31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23</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1996</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85.1</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75.5</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23</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62.160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1.61</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1.88</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1686.70</w:t>
            </w:r>
          </w:p>
        </w:tc>
      </w:tr>
      <w:tr w:rsidR="00125CE7" w:rsidRPr="00E90327" w:rsidTr="00125CE7">
        <w:trPr>
          <w:trHeight w:val="33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24</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1997</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b/>
                <w:bCs/>
                <w:color w:val="000000"/>
                <w:sz w:val="16"/>
                <w:szCs w:val="16"/>
              </w:rPr>
            </w:pPr>
            <w:r>
              <w:rPr>
                <w:rFonts w:ascii="Times New Roman" w:eastAsia="Times New Roman" w:hAnsi="Times New Roman"/>
                <w:b/>
                <w:bCs/>
                <w:color w:val="000000"/>
                <w:sz w:val="16"/>
                <w:szCs w:val="16"/>
              </w:rPr>
              <w:t>97</w:t>
            </w:r>
            <w:r w:rsidR="00125CE7" w:rsidRPr="00E90327">
              <w:rPr>
                <w:rFonts w:ascii="Times New Roman" w:eastAsia="Times New Roman" w:hAnsi="Times New Roman"/>
                <w:b/>
                <w:bCs/>
                <w:color w:val="000000"/>
                <w:sz w:val="16"/>
                <w:szCs w:val="16"/>
              </w:rPr>
              <w:t>.3</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72.4</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24</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64.860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1.54</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1.86</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1767.00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25</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1998</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66.4</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72.4</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25</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67.570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1.48</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1.86</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1833.40</w:t>
            </w:r>
          </w:p>
        </w:tc>
      </w:tr>
      <w:tr w:rsidR="00125CE7" w:rsidRPr="00E90327" w:rsidTr="00125CE7">
        <w:trPr>
          <w:trHeight w:val="31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26</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1999</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81.6</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68.2</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26</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70.270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1.42</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1.83</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1915.00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27</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2000</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106.7</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67.9</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27</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72.970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1.37</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1.83</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2021.70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28</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2001</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b/>
                <w:bCs/>
                <w:color w:val="000000"/>
                <w:sz w:val="16"/>
                <w:szCs w:val="16"/>
              </w:rPr>
            </w:pPr>
            <w:r>
              <w:rPr>
                <w:rFonts w:ascii="Times New Roman" w:eastAsia="Times New Roman" w:hAnsi="Times New Roman"/>
                <w:b/>
                <w:bCs/>
                <w:color w:val="000000"/>
                <w:sz w:val="16"/>
                <w:szCs w:val="16"/>
              </w:rPr>
              <w:t>97</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66.4</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28</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75.6</w:t>
            </w:r>
            <w:r w:rsidR="0068035A">
              <w:rPr>
                <w:rFonts w:ascii="Times New Roman" w:eastAsia="Times New Roman" w:hAnsi="Times New Roman"/>
                <w:color w:val="000000"/>
                <w:sz w:val="16"/>
                <w:szCs w:val="16"/>
              </w:rPr>
              <w:t>97</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1.32</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1.82</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2101.70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29</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2002</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64.2</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66.4</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29</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78.3</w:t>
            </w:r>
            <w:r w:rsidR="0068035A">
              <w:rPr>
                <w:rFonts w:ascii="Times New Roman" w:eastAsia="Times New Roman" w:hAnsi="Times New Roman"/>
                <w:color w:val="000000"/>
                <w:sz w:val="16"/>
                <w:szCs w:val="16"/>
              </w:rPr>
              <w:t>97</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1.28</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1.82</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2165.90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30</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2003</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82.1</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65.6</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30</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81.0</w:t>
            </w:r>
            <w:r w:rsidR="0068035A">
              <w:rPr>
                <w:rFonts w:ascii="Times New Roman" w:eastAsia="Times New Roman" w:hAnsi="Times New Roman"/>
                <w:color w:val="000000"/>
                <w:sz w:val="16"/>
                <w:szCs w:val="16"/>
              </w:rPr>
              <w:t>97</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1.23</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1.82</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2248.00</w:t>
            </w:r>
          </w:p>
        </w:tc>
      </w:tr>
      <w:tr w:rsidR="00125CE7" w:rsidRPr="00E90327" w:rsidTr="00125CE7">
        <w:trPr>
          <w:trHeight w:val="31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31</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2004</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75.6</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64.5</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31</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83.7</w:t>
            </w:r>
            <w:r w:rsidR="0068035A">
              <w:rPr>
                <w:rFonts w:ascii="Times New Roman" w:eastAsia="Times New Roman" w:hAnsi="Times New Roman"/>
                <w:color w:val="000000"/>
                <w:sz w:val="16"/>
                <w:szCs w:val="16"/>
              </w:rPr>
              <w:t>97</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1.19</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1.81</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2323.60</w:t>
            </w:r>
          </w:p>
        </w:tc>
      </w:tr>
      <w:tr w:rsidR="00125CE7" w:rsidRPr="00E90327" w:rsidTr="00125CE7">
        <w:trPr>
          <w:trHeight w:val="42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32</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2005</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100.3</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64.4</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32</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86.490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1.16</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1.81</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2423.90</w:t>
            </w:r>
          </w:p>
        </w:tc>
      </w:tr>
      <w:tr w:rsidR="00125CE7" w:rsidRPr="00E90327" w:rsidTr="00125CE7">
        <w:trPr>
          <w:trHeight w:val="30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33</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2006</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114.6</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64.2</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33</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89.190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1.12</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1.81</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2538.50</w:t>
            </w:r>
          </w:p>
        </w:tc>
      </w:tr>
      <w:tr w:rsidR="00125CE7" w:rsidRPr="00E90327" w:rsidTr="00125CE7">
        <w:trPr>
          <w:trHeight w:val="345"/>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34</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2007</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75.5</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63.3</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34</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91.890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1.09</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w:t>
            </w:r>
            <w:r w:rsidR="0068035A">
              <w:rPr>
                <w:rFonts w:ascii="Times New Roman" w:eastAsia="Times New Roman" w:hAnsi="Times New Roman"/>
                <w:color w:val="000000"/>
                <w:sz w:val="16"/>
                <w:szCs w:val="16"/>
              </w:rPr>
              <w:t>97</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2614.00</w:t>
            </w:r>
          </w:p>
        </w:tc>
      </w:tr>
      <w:tr w:rsidR="00125CE7" w:rsidRPr="00E90327" w:rsidTr="00125CE7">
        <w:trPr>
          <w:trHeight w:val="330"/>
        </w:trPr>
        <w:tc>
          <w:tcPr>
            <w:tcW w:w="625" w:type="dxa"/>
            <w:tcBorders>
              <w:top w:val="nil"/>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35</w:t>
            </w:r>
          </w:p>
        </w:tc>
        <w:tc>
          <w:tcPr>
            <w:tcW w:w="640"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2008</w:t>
            </w:r>
          </w:p>
        </w:tc>
        <w:tc>
          <w:tcPr>
            <w:tcW w:w="839" w:type="dxa"/>
            <w:tcBorders>
              <w:top w:val="nil"/>
              <w:left w:val="nil"/>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68.2</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55.9</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35</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94.590</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1.06</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1.75</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2682.20</w:t>
            </w:r>
          </w:p>
        </w:tc>
      </w:tr>
      <w:tr w:rsidR="00125CE7" w:rsidRPr="00E90327" w:rsidTr="00125CE7">
        <w:trPr>
          <w:trHeight w:val="330"/>
        </w:trPr>
        <w:tc>
          <w:tcPr>
            <w:tcW w:w="625" w:type="dxa"/>
            <w:tcBorders>
              <w:top w:val="nil"/>
              <w:left w:val="single" w:sz="8" w:space="0" w:color="auto"/>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36</w:t>
            </w:r>
          </w:p>
        </w:tc>
        <w:tc>
          <w:tcPr>
            <w:tcW w:w="640" w:type="dxa"/>
            <w:tcBorders>
              <w:top w:val="nil"/>
              <w:left w:val="nil"/>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2009</w:t>
            </w:r>
          </w:p>
        </w:tc>
        <w:tc>
          <w:tcPr>
            <w:tcW w:w="839" w:type="dxa"/>
            <w:tcBorders>
              <w:top w:val="nil"/>
              <w:left w:val="nil"/>
              <w:bottom w:val="single" w:sz="8" w:space="0" w:color="auto"/>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65.6</w:t>
            </w:r>
          </w:p>
        </w:tc>
        <w:tc>
          <w:tcPr>
            <w:tcW w:w="999" w:type="dxa"/>
            <w:tcBorders>
              <w:top w:val="nil"/>
              <w:left w:val="nil"/>
              <w:bottom w:val="nil"/>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44.8</w:t>
            </w:r>
          </w:p>
        </w:tc>
        <w:tc>
          <w:tcPr>
            <w:tcW w:w="662" w:type="dxa"/>
            <w:tcBorders>
              <w:top w:val="nil"/>
              <w:left w:val="nil"/>
              <w:bottom w:val="nil"/>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36</w:t>
            </w:r>
          </w:p>
        </w:tc>
        <w:tc>
          <w:tcPr>
            <w:tcW w:w="1385" w:type="dxa"/>
            <w:tcBorders>
              <w:top w:val="nil"/>
              <w:left w:val="nil"/>
              <w:bottom w:val="nil"/>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97.300</w:t>
            </w:r>
          </w:p>
        </w:tc>
        <w:tc>
          <w:tcPr>
            <w:tcW w:w="1003" w:type="dxa"/>
            <w:tcBorders>
              <w:top w:val="nil"/>
              <w:left w:val="nil"/>
              <w:bottom w:val="nil"/>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1.03</w:t>
            </w:r>
          </w:p>
        </w:tc>
        <w:tc>
          <w:tcPr>
            <w:tcW w:w="816" w:type="dxa"/>
            <w:tcBorders>
              <w:top w:val="nil"/>
              <w:left w:val="nil"/>
              <w:bottom w:val="nil"/>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1.65</w:t>
            </w:r>
          </w:p>
        </w:tc>
        <w:tc>
          <w:tcPr>
            <w:tcW w:w="1141" w:type="dxa"/>
            <w:tcBorders>
              <w:top w:val="nil"/>
              <w:left w:val="single" w:sz="4" w:space="0" w:color="FF0000"/>
              <w:bottom w:val="nil"/>
              <w:right w:val="single" w:sz="8" w:space="0" w:color="auto"/>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color w:val="000000"/>
                <w:sz w:val="16"/>
                <w:szCs w:val="16"/>
              </w:rPr>
            </w:pPr>
            <w:r w:rsidRPr="00E90327">
              <w:rPr>
                <w:rFonts w:ascii="Times New Roman" w:eastAsia="Times New Roman" w:hAnsi="Times New Roman"/>
                <w:color w:val="000000"/>
                <w:sz w:val="16"/>
                <w:szCs w:val="16"/>
              </w:rPr>
              <w:t>2747.</w:t>
            </w:r>
            <w:r w:rsidR="0068035A">
              <w:rPr>
                <w:rFonts w:ascii="Times New Roman" w:eastAsia="Times New Roman" w:hAnsi="Times New Roman"/>
                <w:color w:val="000000"/>
                <w:sz w:val="16"/>
                <w:szCs w:val="16"/>
              </w:rPr>
              <w:t>97</w:t>
            </w:r>
          </w:p>
        </w:tc>
      </w:tr>
      <w:tr w:rsidR="00125CE7" w:rsidRPr="00E90327" w:rsidTr="00125CE7">
        <w:trPr>
          <w:trHeight w:val="300"/>
        </w:trPr>
        <w:tc>
          <w:tcPr>
            <w:tcW w:w="2104" w:type="dxa"/>
            <w:gridSpan w:val="3"/>
            <w:tcBorders>
              <w:top w:val="single" w:sz="8" w:space="0" w:color="auto"/>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xml:space="preserve">     sum</w:t>
            </w:r>
          </w:p>
        </w:tc>
        <w:tc>
          <w:tcPr>
            <w:tcW w:w="999" w:type="dxa"/>
            <w:tcBorders>
              <w:top w:val="single" w:sz="8" w:space="0" w:color="auto"/>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2123.9</w:t>
            </w:r>
          </w:p>
        </w:tc>
        <w:tc>
          <w:tcPr>
            <w:tcW w:w="662" w:type="dxa"/>
            <w:tcBorders>
              <w:top w:val="single" w:sz="8" w:space="0" w:color="auto"/>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385" w:type="dxa"/>
            <w:tcBorders>
              <w:top w:val="single" w:sz="8" w:space="0" w:color="auto"/>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003" w:type="dxa"/>
            <w:tcBorders>
              <w:top w:val="single" w:sz="8" w:space="0" w:color="auto"/>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816" w:type="dxa"/>
            <w:tcBorders>
              <w:top w:val="single" w:sz="8" w:space="0" w:color="auto"/>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64.50</w:t>
            </w:r>
          </w:p>
        </w:tc>
        <w:tc>
          <w:tcPr>
            <w:tcW w:w="1141" w:type="dxa"/>
            <w:tcBorders>
              <w:top w:val="single" w:sz="8" w:space="0" w:color="auto"/>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r>
      <w:tr w:rsidR="00125CE7" w:rsidRPr="00E90327" w:rsidTr="00125CE7">
        <w:trPr>
          <w:trHeight w:val="300"/>
        </w:trPr>
        <w:tc>
          <w:tcPr>
            <w:tcW w:w="2104" w:type="dxa"/>
            <w:gridSpan w:val="3"/>
            <w:tcBorders>
              <w:top w:val="single" w:sz="4" w:space="0" w:color="FF0000"/>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xml:space="preserve"> mean/µ/</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68035A" w:rsidP="00125CE7">
            <w:pPr>
              <w:spacing w:after="0" w:line="240" w:lineRule="auto"/>
              <w:jc w:val="right"/>
              <w:rPr>
                <w:rFonts w:ascii="Times New Roman" w:eastAsia="Times New Roman" w:hAnsi="Times New Roman"/>
                <w:b/>
                <w:bCs/>
                <w:color w:val="000000"/>
                <w:sz w:val="16"/>
                <w:szCs w:val="16"/>
              </w:rPr>
            </w:pPr>
            <w:r>
              <w:rPr>
                <w:rFonts w:ascii="Times New Roman" w:eastAsia="Times New Roman" w:hAnsi="Times New Roman"/>
                <w:b/>
                <w:bCs/>
                <w:color w:val="000000"/>
                <w:sz w:val="16"/>
                <w:szCs w:val="16"/>
              </w:rPr>
              <w:t>97</w:t>
            </w:r>
            <w:r w:rsidR="00125CE7" w:rsidRPr="00E90327">
              <w:rPr>
                <w:rFonts w:ascii="Times New Roman" w:eastAsia="Times New Roman" w:hAnsi="Times New Roman"/>
                <w:b/>
                <w:bCs/>
                <w:color w:val="000000"/>
                <w:sz w:val="16"/>
                <w:szCs w:val="16"/>
              </w:rPr>
              <w:t>.</w:t>
            </w:r>
            <w:r>
              <w:rPr>
                <w:rFonts w:ascii="Times New Roman" w:eastAsia="Times New Roman" w:hAnsi="Times New Roman"/>
                <w:b/>
                <w:bCs/>
                <w:color w:val="000000"/>
                <w:sz w:val="16"/>
                <w:szCs w:val="16"/>
              </w:rPr>
              <w:t>97</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1.90</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r>
      <w:tr w:rsidR="00125CE7" w:rsidRPr="00E90327" w:rsidTr="00125CE7">
        <w:trPr>
          <w:trHeight w:val="300"/>
        </w:trPr>
        <w:tc>
          <w:tcPr>
            <w:tcW w:w="2104" w:type="dxa"/>
            <w:gridSpan w:val="3"/>
            <w:tcBorders>
              <w:top w:val="single" w:sz="4" w:space="0" w:color="FF0000"/>
              <w:left w:val="single" w:sz="8" w:space="0" w:color="auto"/>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proofErr w:type="spellStart"/>
            <w:r w:rsidRPr="00E90327">
              <w:rPr>
                <w:rFonts w:ascii="Times New Roman" w:eastAsia="Times New Roman" w:hAnsi="Times New Roman"/>
                <w:b/>
                <w:bCs/>
                <w:color w:val="000000"/>
                <w:sz w:val="16"/>
                <w:szCs w:val="16"/>
              </w:rPr>
              <w:t>stdv</w:t>
            </w:r>
            <w:proofErr w:type="spellEnd"/>
            <w:r w:rsidRPr="00E90327">
              <w:rPr>
                <w:rFonts w:ascii="Times New Roman" w:eastAsia="Times New Roman" w:hAnsi="Times New Roman"/>
                <w:b/>
                <w:bCs/>
                <w:color w:val="000000"/>
                <w:sz w:val="16"/>
                <w:szCs w:val="16"/>
              </w:rPr>
              <w:t>/αn-1/</w:t>
            </w:r>
          </w:p>
        </w:tc>
        <w:tc>
          <w:tcPr>
            <w:tcW w:w="999"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17.81</w:t>
            </w:r>
          </w:p>
        </w:tc>
        <w:tc>
          <w:tcPr>
            <w:tcW w:w="662"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385"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003" w:type="dxa"/>
            <w:tcBorders>
              <w:top w:val="nil"/>
              <w:left w:val="nil"/>
              <w:bottom w:val="single" w:sz="4" w:space="0" w:color="FF0000"/>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816" w:type="dxa"/>
            <w:tcBorders>
              <w:top w:val="nil"/>
              <w:left w:val="nil"/>
              <w:bottom w:val="single" w:sz="4" w:space="0" w:color="FF0000"/>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0.095363</w:t>
            </w:r>
          </w:p>
        </w:tc>
        <w:tc>
          <w:tcPr>
            <w:tcW w:w="1141" w:type="dxa"/>
            <w:tcBorders>
              <w:top w:val="nil"/>
              <w:left w:val="single" w:sz="4" w:space="0" w:color="FF0000"/>
              <w:bottom w:val="single" w:sz="4" w:space="0" w:color="FF0000"/>
              <w:right w:val="single" w:sz="8" w:space="0" w:color="auto"/>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r>
      <w:tr w:rsidR="00125CE7" w:rsidRPr="00E90327" w:rsidTr="00125CE7">
        <w:trPr>
          <w:trHeight w:val="315"/>
        </w:trPr>
        <w:tc>
          <w:tcPr>
            <w:tcW w:w="2104" w:type="dxa"/>
            <w:gridSpan w:val="3"/>
            <w:tcBorders>
              <w:top w:val="single" w:sz="4" w:space="0" w:color="FF0000"/>
              <w:left w:val="single" w:sz="8" w:space="0" w:color="auto"/>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skew/g/</w:t>
            </w:r>
          </w:p>
        </w:tc>
        <w:tc>
          <w:tcPr>
            <w:tcW w:w="999" w:type="dxa"/>
            <w:tcBorders>
              <w:top w:val="nil"/>
              <w:left w:val="nil"/>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0.490</w:t>
            </w:r>
          </w:p>
        </w:tc>
        <w:tc>
          <w:tcPr>
            <w:tcW w:w="662" w:type="dxa"/>
            <w:tcBorders>
              <w:top w:val="nil"/>
              <w:left w:val="nil"/>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385" w:type="dxa"/>
            <w:tcBorders>
              <w:top w:val="nil"/>
              <w:left w:val="nil"/>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1003" w:type="dxa"/>
            <w:tcBorders>
              <w:top w:val="nil"/>
              <w:left w:val="nil"/>
              <w:bottom w:val="single" w:sz="8" w:space="0" w:color="auto"/>
              <w:right w:val="single" w:sz="4" w:space="0" w:color="FF0000"/>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c>
          <w:tcPr>
            <w:tcW w:w="816" w:type="dxa"/>
            <w:tcBorders>
              <w:top w:val="nil"/>
              <w:left w:val="nil"/>
              <w:bottom w:val="single" w:sz="8" w:space="0" w:color="auto"/>
              <w:right w:val="nil"/>
            </w:tcBorders>
            <w:shd w:val="clear" w:color="auto" w:fill="auto"/>
            <w:noWrap/>
            <w:vAlign w:val="bottom"/>
            <w:hideMark/>
          </w:tcPr>
          <w:p w:rsidR="00125CE7" w:rsidRPr="00E90327" w:rsidRDefault="00125CE7" w:rsidP="00125CE7">
            <w:pPr>
              <w:spacing w:after="0" w:line="240" w:lineRule="auto"/>
              <w:jc w:val="right"/>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-0.06442</w:t>
            </w:r>
          </w:p>
        </w:tc>
        <w:tc>
          <w:tcPr>
            <w:tcW w:w="1141" w:type="dxa"/>
            <w:tcBorders>
              <w:top w:val="nil"/>
              <w:left w:val="single" w:sz="4" w:space="0" w:color="FF0000"/>
              <w:bottom w:val="single" w:sz="8" w:space="0" w:color="auto"/>
              <w:right w:val="single" w:sz="8" w:space="0" w:color="auto"/>
            </w:tcBorders>
            <w:shd w:val="clear" w:color="auto" w:fill="auto"/>
            <w:noWrap/>
            <w:vAlign w:val="bottom"/>
            <w:hideMark/>
          </w:tcPr>
          <w:p w:rsidR="00125CE7" w:rsidRPr="00E90327" w:rsidRDefault="00125CE7" w:rsidP="00125CE7">
            <w:pPr>
              <w:spacing w:after="0" w:line="240" w:lineRule="auto"/>
              <w:rPr>
                <w:rFonts w:ascii="Times New Roman" w:eastAsia="Times New Roman" w:hAnsi="Times New Roman"/>
                <w:b/>
                <w:bCs/>
                <w:color w:val="000000"/>
                <w:sz w:val="16"/>
                <w:szCs w:val="16"/>
              </w:rPr>
            </w:pPr>
            <w:r w:rsidRPr="00E90327">
              <w:rPr>
                <w:rFonts w:ascii="Times New Roman" w:eastAsia="Times New Roman" w:hAnsi="Times New Roman"/>
                <w:b/>
                <w:bCs/>
                <w:color w:val="000000"/>
                <w:sz w:val="16"/>
                <w:szCs w:val="16"/>
              </w:rPr>
              <w:t> </w:t>
            </w:r>
          </w:p>
        </w:tc>
      </w:tr>
    </w:tbl>
    <w:p w:rsidR="00CD0A1C" w:rsidRDefault="00CD0A1C" w:rsidP="00CD0A1C">
      <w:pPr>
        <w:pStyle w:val="Heading3"/>
        <w:spacing w:before="240" w:after="240" w:line="360" w:lineRule="auto"/>
        <w:rPr>
          <w:rFonts w:ascii="Times New Roman" w:hAnsi="Times New Roman"/>
          <w:sz w:val="26"/>
          <w:szCs w:val="26"/>
        </w:rPr>
      </w:pPr>
    </w:p>
    <w:p w:rsidR="00E90327" w:rsidRDefault="00E90327"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Default="008416A1" w:rsidP="00E90327"/>
    <w:p w:rsidR="008416A1" w:rsidRPr="00E90327" w:rsidRDefault="008416A1" w:rsidP="00E90327"/>
    <w:p w:rsidR="00CD0A1C" w:rsidRPr="00CD0A1C" w:rsidRDefault="001470C1" w:rsidP="00CD0A1C">
      <w:pPr>
        <w:pStyle w:val="Heading3"/>
        <w:spacing w:before="240" w:after="240" w:line="360" w:lineRule="auto"/>
        <w:rPr>
          <w:rFonts w:ascii="Times New Roman" w:hAnsi="Times New Roman"/>
          <w:sz w:val="26"/>
          <w:szCs w:val="26"/>
        </w:rPr>
      </w:pPr>
      <w:bookmarkStart w:id="63" w:name="_Toc396851634"/>
      <w:r w:rsidRPr="00894C0D">
        <w:rPr>
          <w:rFonts w:ascii="Times New Roman" w:hAnsi="Times New Roman"/>
          <w:sz w:val="26"/>
          <w:szCs w:val="26"/>
        </w:rPr>
        <w:t>Check for variance</w:t>
      </w:r>
      <w:bookmarkEnd w:id="63"/>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After checking the outliers, the data should be checked for variability. For variability the formula used is </w:t>
      </w:r>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δ</m:t>
                    </m:r>
                  </m:e>
                  <m:sub>
                    <m:r>
                      <m:rPr>
                        <m:sty m:val="p"/>
                      </m:rPr>
                      <w:rPr>
                        <w:rFonts w:ascii="Cambria Math" w:hAnsi="Cambria Math" w:cs="Cambria Math"/>
                      </w:rPr>
                      <m:t>∩-1</m:t>
                    </m:r>
                  </m:sub>
                </m:sSub>
              </m:num>
              <m:den>
                <m:rad>
                  <m:radPr>
                    <m:degHide m:val="1"/>
                    <m:ctrlPr>
                      <w:rPr>
                        <w:rFonts w:ascii="Cambria Math" w:hAnsi="Cambria Math" w:cs="Cambria Math"/>
                      </w:rPr>
                    </m:ctrlPr>
                  </m:radPr>
                  <m:deg/>
                  <m:e>
                    <m:r>
                      <m:rPr>
                        <m:sty m:val="p"/>
                      </m:rPr>
                      <w:rPr>
                        <w:rFonts w:ascii="Cambria Math" w:hAnsi="Cambria Math" w:cs="Cambria Math"/>
                      </w:rPr>
                      <m:t>N</m:t>
                    </m:r>
                  </m:e>
                </m:rad>
                <m:r>
                  <m:rPr>
                    <m:sty m:val="p"/>
                  </m:rPr>
                  <w:rPr>
                    <w:rFonts w:ascii="Cambria Math" w:hAnsi="Cambria Math" w:cs="Cambria Math"/>
                  </w:rPr>
                  <m:t>*Mean</m:t>
                </m:r>
              </m:den>
            </m:f>
            <m:ctrlPr>
              <w:rPr>
                <w:rFonts w:ascii="Cambria Math" w:hAnsi="Cambria Math"/>
              </w:rPr>
            </m:ctrlPr>
          </m:e>
        </m:d>
        <m:r>
          <m:rPr>
            <m:sty m:val="p"/>
          </m:rPr>
          <w:rPr>
            <w:rFonts w:ascii="Cambria Math" w:hAnsi="Cambria Math"/>
          </w:rPr>
          <m:t>*100%</m:t>
        </m:r>
      </m:oMath>
      <w:r w:rsidRPr="00894C0D">
        <w:rPr>
          <w:rFonts w:ascii="Times New Roman" w:hAnsi="Times New Roman"/>
        </w:rPr>
        <w:t xml:space="preserve"> </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ab/>
        <w:t xml:space="preserve"> Where,</w:t>
      </w:r>
      <w:r w:rsidRPr="00894C0D">
        <w:rPr>
          <w:rFonts w:ascii="Times New Roman" w:eastAsia="Times New Roman" w:hAnsi="Times New Roman"/>
        </w:rPr>
        <w:t xml:space="preserve"> δ</w:t>
      </w:r>
      <w:r w:rsidRPr="00894C0D">
        <w:rPr>
          <w:rFonts w:ascii="Times New Roman" w:eastAsia="Times New Roman" w:hAnsi="Times New Roman"/>
          <w:vertAlign w:val="subscript"/>
        </w:rPr>
        <w:t>n-1 =</w:t>
      </w:r>
      <w:r w:rsidR="009C0C8F">
        <w:rPr>
          <w:rFonts w:ascii="Times New Roman" w:eastAsia="Times New Roman" w:hAnsi="Times New Roman"/>
          <w:vertAlign w:val="subscript"/>
        </w:rPr>
        <w:t xml:space="preserve"> </w:t>
      </w:r>
      <w:r w:rsidRPr="00894C0D">
        <w:rPr>
          <w:rFonts w:ascii="Times New Roman" w:eastAsia="Times New Roman" w:hAnsi="Times New Roman"/>
        </w:rPr>
        <w:t>Standard deviation =</w:t>
      </w:r>
      <w:r w:rsidR="00125CE7">
        <w:rPr>
          <w:rFonts w:ascii="Times New Roman" w:hAnsi="Times New Roman"/>
        </w:rPr>
        <w:t>17.81</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 xml:space="preserve">                             </w:t>
      </w:r>
      <w:r w:rsidR="009A500B" w:rsidRPr="00894C0D">
        <w:rPr>
          <w:rFonts w:ascii="Times New Roman" w:hAnsi="Times New Roman"/>
        </w:rPr>
        <w:t xml:space="preserve">     N =</w:t>
      </w:r>
      <w:r w:rsidR="009C0C8F">
        <w:rPr>
          <w:rFonts w:ascii="Times New Roman" w:hAnsi="Times New Roman"/>
        </w:rPr>
        <w:t xml:space="preserve"> </w:t>
      </w:r>
      <w:proofErr w:type="spellStart"/>
      <w:r w:rsidR="009A500B" w:rsidRPr="00894C0D">
        <w:rPr>
          <w:rFonts w:ascii="Times New Roman" w:hAnsi="Times New Roman"/>
        </w:rPr>
        <w:t>N</w:t>
      </w:r>
      <w:r w:rsidR="009C0C8F">
        <w:rPr>
          <w:rFonts w:ascii="Times New Roman" w:hAnsi="Times New Roman"/>
        </w:rPr>
        <w:t>r</w:t>
      </w:r>
      <w:proofErr w:type="spellEnd"/>
      <w:r w:rsidR="009A500B" w:rsidRPr="00894C0D">
        <w:rPr>
          <w:rFonts w:ascii="Times New Roman" w:hAnsi="Times New Roman"/>
        </w:rPr>
        <w:t xml:space="preserve"> of recorded data =</w:t>
      </w:r>
      <w:r w:rsidR="00125CE7">
        <w:rPr>
          <w:rFonts w:ascii="Times New Roman" w:hAnsi="Times New Roman"/>
        </w:rPr>
        <w:t>36</w:t>
      </w:r>
    </w:p>
    <w:p w:rsidR="001470C1" w:rsidRPr="00894C0D" w:rsidRDefault="001470C1" w:rsidP="001470C1">
      <w:pPr>
        <w:tabs>
          <w:tab w:val="left" w:pos="1200"/>
          <w:tab w:val="left" w:pos="2115"/>
        </w:tabs>
        <w:spacing w:line="360" w:lineRule="auto"/>
        <w:jc w:val="both"/>
        <w:rPr>
          <w:rFonts w:ascii="Times New Roman" w:hAnsi="Times New Roman"/>
        </w:rPr>
      </w:pPr>
      <w:r w:rsidRPr="00894C0D">
        <w:rPr>
          <w:rFonts w:ascii="Times New Roman" w:hAnsi="Times New Roman"/>
        </w:rPr>
        <w:t xml:space="preserve">                   </w:t>
      </w:r>
      <w:r w:rsidRPr="00894C0D">
        <w:rPr>
          <w:rFonts w:ascii="Times New Roman" w:hAnsi="Times New Roman"/>
        </w:rPr>
        <w:tab/>
      </w:r>
      <w:r w:rsidRPr="00894C0D">
        <w:rPr>
          <w:rFonts w:ascii="Times New Roman" w:hAnsi="Times New Roman"/>
        </w:rPr>
        <w:tab/>
      </w:r>
      <w:r w:rsidRPr="00894C0D">
        <w:rPr>
          <w:rFonts w:ascii="Times New Roman" w:eastAsia="Times New Roman" w:hAnsi="Times New Roman"/>
        </w:rPr>
        <w:t>M</w:t>
      </w:r>
      <w:r w:rsidRPr="00894C0D">
        <w:rPr>
          <w:rFonts w:ascii="Times New Roman" w:eastAsia="Times New Roman" w:hAnsi="Times New Roman"/>
          <w:vertAlign w:val="subscript"/>
        </w:rPr>
        <w:t xml:space="preserve">ean </w:t>
      </w:r>
      <w:r w:rsidRPr="00894C0D">
        <w:rPr>
          <w:rFonts w:ascii="Times New Roman" w:eastAsia="Times New Roman" w:hAnsi="Times New Roman"/>
        </w:rPr>
        <w:t>=</w:t>
      </w:r>
      <w:r w:rsidR="009C0C8F">
        <w:rPr>
          <w:rFonts w:ascii="Times New Roman" w:eastAsia="Times New Roman" w:hAnsi="Times New Roman"/>
        </w:rPr>
        <w:t xml:space="preserve"> </w:t>
      </w:r>
      <w:r w:rsidR="0068035A">
        <w:rPr>
          <w:rFonts w:ascii="Times New Roman" w:hAnsi="Times New Roman"/>
        </w:rPr>
        <w:t>97</w:t>
      </w:r>
      <w:r w:rsidR="00125CE7">
        <w:rPr>
          <w:rFonts w:ascii="Times New Roman" w:hAnsi="Times New Roman"/>
        </w:rPr>
        <w:t>.</w:t>
      </w:r>
      <w:r w:rsidR="0068035A">
        <w:rPr>
          <w:rFonts w:ascii="Times New Roman" w:hAnsi="Times New Roman"/>
        </w:rPr>
        <w:t>97</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hAnsi="Times New Roman"/>
        </w:rPr>
        <w:tab/>
      </w:r>
      <w:r w:rsidRPr="00894C0D">
        <w:rPr>
          <w:rFonts w:ascii="Times New Roman" w:hAnsi="Times New Roman"/>
        </w:rPr>
        <w:tab/>
      </w:r>
      <w:r w:rsidRPr="00894C0D">
        <w:rPr>
          <w:rFonts w:ascii="Times New Roman" w:hAnsi="Times New Roman"/>
        </w:rPr>
        <w:tab/>
      </w:r>
      <m:oMath>
        <m:r>
          <w:rPr>
            <w:rFonts w:ascii="Cambria Math" w:hAnsi="Cambria Math"/>
          </w:rPr>
          <m:t>α</m:t>
        </m:r>
      </m:oMath>
      <w:r w:rsidR="009C0C8F">
        <w:rPr>
          <w:rFonts w:ascii="Times New Roman" w:hAnsi="Times New Roman"/>
        </w:rPr>
        <w:t xml:space="preserve"> </w:t>
      </w:r>
      <w:r w:rsidRPr="00894C0D">
        <w:rPr>
          <w:rFonts w:ascii="Times New Roman" w:hAnsi="Times New Roman"/>
        </w:rPr>
        <w:t>=</w:t>
      </w:r>
      <w:r w:rsidRPr="00894C0D">
        <w:rPr>
          <w:rFonts w:ascii="Times New Roman" w:eastAsia="Times New Roman" w:hAnsi="Times New Roman"/>
        </w:rPr>
        <w:t xml:space="preserve"> Standard error</w:t>
      </w:r>
    </w:p>
    <w:p w:rsidR="009C0C8F" w:rsidRPr="005F2444" w:rsidRDefault="001470C1" w:rsidP="009C0C8F">
      <w:pPr>
        <w:spacing w:line="360" w:lineRule="auto"/>
        <w:jc w:val="both"/>
        <w:rPr>
          <w:rFonts w:ascii="Times New Roman" w:hAnsi="Times New Roman"/>
        </w:rPr>
      </w:pPr>
      <w:r w:rsidRPr="00894C0D">
        <w:rPr>
          <w:rFonts w:ascii="Times New Roman" w:eastAsia="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r>
                  <m:rPr>
                    <m:sty m:val="p"/>
                  </m:rPr>
                  <w:rPr>
                    <w:rFonts w:ascii="Cambria Math" w:eastAsia="Times New Roman" w:hAnsi="Cambria Math"/>
                  </w:rPr>
                  <m:t>17.81</m:t>
                </m:r>
              </m:num>
              <m:den>
                <m:rad>
                  <m:radPr>
                    <m:degHide m:val="1"/>
                    <m:ctrlPr>
                      <w:rPr>
                        <w:rFonts w:ascii="Cambria Math" w:hAnsi="Cambria Math" w:cs="Cambria Math"/>
                      </w:rPr>
                    </m:ctrlPr>
                  </m:radPr>
                  <m:deg/>
                  <m:e>
                    <m:r>
                      <m:rPr>
                        <m:sty m:val="p"/>
                      </m:rPr>
                      <w:rPr>
                        <w:rFonts w:ascii="Cambria Math" w:hAnsi="Cambria Math" w:cs="Cambria Math"/>
                      </w:rPr>
                      <m:t>36</m:t>
                    </m:r>
                  </m:e>
                </m:rad>
                <m:r>
                  <m:rPr>
                    <m:sty m:val="p"/>
                  </m:rPr>
                  <w:rPr>
                    <w:rFonts w:ascii="Cambria Math" w:hAnsi="Cambria Math" w:cs="Cambria Math"/>
                  </w:rPr>
                  <m:t>*97.97</m:t>
                </m:r>
              </m:den>
            </m:f>
            <m:ctrlPr>
              <w:rPr>
                <w:rFonts w:ascii="Cambria Math" w:hAnsi="Cambria Math"/>
              </w:rPr>
            </m:ctrlPr>
          </m:e>
        </m:d>
        <m:r>
          <m:rPr>
            <m:sty m:val="p"/>
          </m:rPr>
          <w:rPr>
            <w:rFonts w:ascii="Cambria Math" w:eastAsia="Times New Roman" w:hAnsi="Cambria Math" w:cs="Cambria Math"/>
          </w:rPr>
          <m:t>*</m:t>
        </m:r>
        <m:r>
          <m:rPr>
            <m:sty m:val="p"/>
          </m:rPr>
          <w:rPr>
            <w:rFonts w:ascii="Cambria Math" w:eastAsia="Times New Roman" w:hAnsi="Times New Roman"/>
          </w:rPr>
          <m:t>100%=3.67</m:t>
        </m:r>
        <m:r>
          <m:rPr>
            <m:sty m:val="p"/>
          </m:rPr>
          <w:rPr>
            <w:rFonts w:ascii="Cambria Math" w:eastAsia="Times New Roman" w:hAnsi="Cambria Math"/>
          </w:rPr>
          <m:t>&lt;</m:t>
        </m:r>
        <m:r>
          <m:rPr>
            <m:sty m:val="p"/>
          </m:rPr>
          <w:rPr>
            <w:rFonts w:ascii="Cambria Math" w:eastAsia="Times New Roman" w:hAnsi="Times New Roman"/>
          </w:rPr>
          <m:t>10%</m:t>
        </m:r>
      </m:oMath>
      <w:r w:rsidR="009C0C8F" w:rsidRPr="005F2444">
        <w:rPr>
          <w:rFonts w:ascii="Times New Roman" w:hAnsi="Times New Roman"/>
        </w:rPr>
        <w:t xml:space="preserve"> </w:t>
      </w:r>
      <w:r w:rsidR="00C42698" w:rsidRPr="005F2444">
        <w:rPr>
          <w:rFonts w:ascii="Times New Roman" w:hAnsi="Times New Roman"/>
        </w:rPr>
        <w:t xml:space="preserve"> Acceptable </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5F2444">
        <w:rPr>
          <w:rFonts w:ascii="Times New Roman" w:eastAsia="Times New Roman" w:hAnsi="Times New Roman"/>
        </w:rPr>
        <w:lastRenderedPageBreak/>
        <w:t>Therefore the data shows no variability</w:t>
      </w:r>
      <w:r w:rsidR="00D14D2C" w:rsidRPr="005F2444">
        <w:rPr>
          <w:rFonts w:ascii="Times New Roman" w:eastAsia="Times New Roman" w:hAnsi="Times New Roman"/>
        </w:rPr>
        <w:t>.</w:t>
      </w:r>
    </w:p>
    <w:p w:rsidR="00512F62" w:rsidRPr="008416A1" w:rsidRDefault="008416A1" w:rsidP="00A7132F">
      <w:pPr>
        <w:pStyle w:val="Heading4"/>
        <w:tabs>
          <w:tab w:val="left" w:pos="900"/>
        </w:tabs>
        <w:spacing w:before="240" w:after="240" w:line="360" w:lineRule="auto"/>
        <w:rPr>
          <w:rFonts w:ascii="Times New Roman" w:hAnsi="Times New Roman"/>
          <w:i w:val="0"/>
          <w:color w:val="000000" w:themeColor="text1"/>
          <w:sz w:val="24"/>
          <w:szCs w:val="24"/>
        </w:rPr>
      </w:pPr>
      <w:r w:rsidRPr="008416A1">
        <w:rPr>
          <w:rFonts w:ascii="Times New Roman" w:hAnsi="Times New Roman"/>
          <w:i w:val="0"/>
          <w:color w:val="000000" w:themeColor="text1"/>
          <w:sz w:val="24"/>
          <w:szCs w:val="24"/>
        </w:rPr>
        <w:t>Point Design Rainfall</w:t>
      </w:r>
    </w:p>
    <w:p w:rsidR="008416A1" w:rsidRPr="008416A1" w:rsidRDefault="008416A1" w:rsidP="008416A1">
      <w:pPr>
        <w:spacing w:line="360" w:lineRule="auto"/>
        <w:jc w:val="both"/>
        <w:rPr>
          <w:rFonts w:ascii="Times New Roman" w:hAnsi="Times New Roman"/>
          <w:sz w:val="24"/>
          <w:szCs w:val="24"/>
        </w:rPr>
      </w:pPr>
      <w:r w:rsidRPr="008416A1">
        <w:rPr>
          <w:rFonts w:ascii="Times New Roman" w:hAnsi="Times New Roman"/>
          <w:sz w:val="24"/>
          <w:szCs w:val="24"/>
        </w:rPr>
        <w:t xml:space="preserve">In this study, design rainfall is to mean the amount of 24 hours rainfall that is computed from the available data series based on the given return periods recommended at the rain gauge point. </w:t>
      </w:r>
      <w:proofErr w:type="spellStart"/>
      <w:r w:rsidRPr="008416A1">
        <w:rPr>
          <w:rFonts w:ascii="Times New Roman" w:hAnsi="Times New Roman"/>
          <w:b/>
          <w:color w:val="000000" w:themeColor="text1"/>
          <w:sz w:val="24"/>
          <w:szCs w:val="24"/>
        </w:rPr>
        <w:t>Gumble</w:t>
      </w:r>
      <w:proofErr w:type="spellEnd"/>
      <w:r w:rsidRPr="008416A1">
        <w:rPr>
          <w:rFonts w:ascii="Times New Roman" w:hAnsi="Times New Roman"/>
          <w:b/>
          <w:color w:val="000000" w:themeColor="text1"/>
          <w:sz w:val="24"/>
          <w:szCs w:val="24"/>
        </w:rPr>
        <w:t xml:space="preserve"> </w:t>
      </w:r>
      <w:proofErr w:type="spellStart"/>
      <w:r w:rsidRPr="008416A1">
        <w:rPr>
          <w:rFonts w:ascii="Times New Roman" w:hAnsi="Times New Roman"/>
          <w:b/>
          <w:color w:val="000000" w:themeColor="text1"/>
          <w:sz w:val="24"/>
          <w:szCs w:val="24"/>
        </w:rPr>
        <w:t>Puwell</w:t>
      </w:r>
      <w:proofErr w:type="spellEnd"/>
      <w:r w:rsidRPr="008416A1">
        <w:rPr>
          <w:rFonts w:ascii="Times New Roman" w:hAnsi="Times New Roman"/>
          <w:b/>
          <w:color w:val="000000" w:themeColor="text1"/>
          <w:sz w:val="24"/>
          <w:szCs w:val="24"/>
        </w:rPr>
        <w:t xml:space="preserve"> </w:t>
      </w:r>
      <w:r w:rsidRPr="008416A1">
        <w:rPr>
          <w:rFonts w:ascii="Times New Roman" w:hAnsi="Times New Roman"/>
          <w:b/>
          <w:sz w:val="24"/>
          <w:szCs w:val="24"/>
        </w:rPr>
        <w:t xml:space="preserve">distribution method </w:t>
      </w:r>
      <w:r w:rsidRPr="008416A1">
        <w:rPr>
          <w:rFonts w:ascii="Times New Roman" w:hAnsi="Times New Roman"/>
          <w:sz w:val="24"/>
          <w:szCs w:val="24"/>
        </w:rPr>
        <w:t>is the most widely used method for the prediction of annual extreme values like annual rain falls, flood flows and the like for the desired return period. This method is also adopted to estimate the design rainfall for this particular study. Its formula is given by:-</w:t>
      </w:r>
    </w:p>
    <w:p w:rsidR="008416A1" w:rsidRPr="008416A1" w:rsidRDefault="008416A1" w:rsidP="008416A1">
      <w:pPr>
        <w:spacing w:line="360" w:lineRule="auto"/>
        <w:jc w:val="both"/>
        <w:rPr>
          <w:rFonts w:ascii="Times New Roman" w:hAnsi="Times New Roman"/>
          <w:sz w:val="24"/>
          <w:szCs w:val="24"/>
        </w:rPr>
      </w:pPr>
      <w:r w:rsidRPr="008416A1">
        <w:rPr>
          <w:rFonts w:ascii="Times New Roman" w:hAnsi="Times New Roman"/>
          <w:color w:val="000000" w:themeColor="text1"/>
          <w:sz w:val="24"/>
          <w:szCs w:val="24"/>
        </w:rPr>
        <w:t xml:space="preserve">  </w:t>
      </w:r>
      <m:oMath>
        <m:r>
          <m:rPr>
            <m:sty m:val="p"/>
          </m:rPr>
          <w:rPr>
            <w:rFonts w:ascii="Cambria Math" w:hAnsi="Times New Roman"/>
            <w:color w:val="000000" w:themeColor="text1"/>
            <w:sz w:val="24"/>
            <w:szCs w:val="24"/>
          </w:rPr>
          <m:t>XT=</m:t>
        </m:r>
        <m:r>
          <m:rPr>
            <m:sty m:val="p"/>
          </m:rPr>
          <w:rPr>
            <w:rFonts w:ascii="Cambria Math" w:eastAsia="Times New Roman" w:hAnsi="Cambria Math"/>
            <w:color w:val="000000" w:themeColor="text1"/>
            <w:sz w:val="24"/>
            <w:szCs w:val="24"/>
          </w:rPr>
          <m:t>µ</m:t>
        </m:r>
        <m:r>
          <m:rPr>
            <m:sty m:val="p"/>
          </m:rPr>
          <w:rPr>
            <w:rFonts w:ascii="Cambria Math" w:hAnsi="Times New Roman"/>
            <w:color w:val="000000" w:themeColor="text1"/>
            <w:sz w:val="24"/>
            <w:szCs w:val="24"/>
          </w:rPr>
          <m:t>+KT</m:t>
        </m:r>
        <m:r>
          <m:rPr>
            <m:sty m:val="p"/>
          </m:rPr>
          <w:rPr>
            <w:rFonts w:ascii="Cambria Math" w:hAnsi="Cambria Math"/>
            <w:color w:val="000000" w:themeColor="text1"/>
            <w:sz w:val="24"/>
            <w:szCs w:val="24"/>
          </w:rPr>
          <m:t>*σ</m:t>
        </m:r>
        <m:r>
          <m:rPr>
            <m:sty m:val="p"/>
          </m:rPr>
          <w:rPr>
            <w:rFonts w:ascii="Cambria Math" w:hAnsi="Times New Roman"/>
            <w:color w:val="000000" w:themeColor="text1"/>
            <w:sz w:val="24"/>
            <w:szCs w:val="24"/>
          </w:rPr>
          <m:t>n</m:t>
        </m:r>
        <m:r>
          <m:rPr>
            <m:sty m:val="p"/>
          </m:rPr>
          <w:rPr>
            <w:rFonts w:ascii="Cambria Math" w:hAnsi="Cambria Math"/>
            <w:color w:val="000000" w:themeColor="text1"/>
            <w:sz w:val="24"/>
            <w:szCs w:val="24"/>
          </w:rPr>
          <m:t>-</m:t>
        </m:r>
        <m:r>
          <m:rPr>
            <m:sty m:val="p"/>
          </m:rPr>
          <w:rPr>
            <w:rFonts w:ascii="Cambria Math" w:hAnsi="Times New Roman"/>
            <w:color w:val="000000" w:themeColor="text1"/>
            <w:sz w:val="24"/>
            <w:szCs w:val="24"/>
          </w:rPr>
          <m:t>1</m:t>
        </m:r>
      </m:oMath>
      <w:r w:rsidRPr="008416A1">
        <w:rPr>
          <w:rFonts w:ascii="Times New Roman" w:hAnsi="Times New Roman"/>
          <w:color w:val="7030A0"/>
          <w:sz w:val="24"/>
          <w:szCs w:val="24"/>
        </w:rPr>
        <w:t xml:space="preserve"> </w:t>
      </w:r>
      <w:r w:rsidRPr="008416A1">
        <w:rPr>
          <w:rFonts w:ascii="Times New Roman" w:hAnsi="Times New Roman"/>
          <w:sz w:val="24"/>
          <w:szCs w:val="24"/>
        </w:rPr>
        <w:t xml:space="preserve">                   Where </w:t>
      </w:r>
      <m:oMath>
        <m:r>
          <m:rPr>
            <m:sty m:val="p"/>
          </m:rPr>
          <w:rPr>
            <w:rFonts w:ascii="Cambria Math" w:hAnsi="Times New Roman"/>
            <w:sz w:val="24"/>
            <w:szCs w:val="24"/>
          </w:rPr>
          <m:t>KT=</m:t>
        </m:r>
        <m:f>
          <m:fPr>
            <m:ctrlPr>
              <w:rPr>
                <w:rFonts w:ascii="Cambria Math" w:hAnsi="Times New Roman"/>
                <w:sz w:val="24"/>
                <w:szCs w:val="24"/>
              </w:rPr>
            </m:ctrlPr>
          </m:fPr>
          <m:num>
            <m:r>
              <m:rPr>
                <m:sty m:val="p"/>
              </m:rPr>
              <w:rPr>
                <w:rFonts w:ascii="Cambria Math" w:hAnsi="Times New Roman"/>
                <w:sz w:val="24"/>
                <w:szCs w:val="24"/>
              </w:rPr>
              <m:t>YT</m:t>
            </m:r>
            <m:r>
              <m:rPr>
                <m:sty m:val="p"/>
              </m:rPr>
              <w:rPr>
                <w:rFonts w:ascii="Cambria Math" w:hAnsi="Times New Roman"/>
                <w:sz w:val="24"/>
                <w:szCs w:val="24"/>
              </w:rPr>
              <m:t>-</m:t>
            </m:r>
            <m:r>
              <m:rPr>
                <m:sty m:val="p"/>
              </m:rPr>
              <w:rPr>
                <w:rFonts w:ascii="Cambria Math" w:hAnsi="Times New Roman"/>
                <w:sz w:val="24"/>
                <w:szCs w:val="24"/>
              </w:rPr>
              <m:t>Yn</m:t>
            </m:r>
          </m:num>
          <m:den>
            <m:r>
              <w:rPr>
                <w:rFonts w:ascii="Cambria Math" w:hAnsi="Cambria Math"/>
                <w:sz w:val="24"/>
                <w:szCs w:val="24"/>
              </w:rPr>
              <m:t>Sn</m:t>
            </m:r>
            <m:ctrlPr>
              <w:rPr>
                <w:rFonts w:ascii="Cambria Math" w:hAnsi="Times New Roman"/>
                <w:i/>
                <w:sz w:val="24"/>
                <w:szCs w:val="24"/>
              </w:rPr>
            </m:ctrlPr>
          </m:den>
        </m:f>
      </m:oMath>
    </w:p>
    <w:p w:rsidR="008416A1" w:rsidRPr="008416A1" w:rsidRDefault="008416A1" w:rsidP="008416A1">
      <w:pPr>
        <w:rPr>
          <w:rFonts w:ascii="Times New Roman" w:hAnsi="Times New Roman"/>
          <w:sz w:val="24"/>
          <w:szCs w:val="24"/>
        </w:rPr>
      </w:pPr>
      <w:r w:rsidRPr="008416A1">
        <w:rPr>
          <w:rFonts w:ascii="Times New Roman" w:hAnsi="Times New Roman"/>
          <w:sz w:val="24"/>
          <w:szCs w:val="24"/>
        </w:rPr>
        <w:t xml:space="preserve"> </w:t>
      </w:r>
      <w:proofErr w:type="spellStart"/>
      <w:r w:rsidRPr="008416A1">
        <w:rPr>
          <w:rFonts w:ascii="Times New Roman" w:hAnsi="Times New Roman"/>
          <w:sz w:val="24"/>
          <w:szCs w:val="24"/>
        </w:rPr>
        <w:t>Yn</w:t>
      </w:r>
      <w:proofErr w:type="spellEnd"/>
      <w:r w:rsidRPr="008416A1">
        <w:rPr>
          <w:rFonts w:ascii="Times New Roman" w:hAnsi="Times New Roman"/>
          <w:sz w:val="24"/>
          <w:szCs w:val="24"/>
        </w:rPr>
        <w:t xml:space="preserve"> = Reduced mean in </w:t>
      </w:r>
      <w:proofErr w:type="spellStart"/>
      <w:r w:rsidRPr="008416A1">
        <w:rPr>
          <w:rFonts w:ascii="Times New Roman" w:hAnsi="Times New Roman"/>
          <w:sz w:val="24"/>
          <w:szCs w:val="24"/>
        </w:rPr>
        <w:t>Gumble’s</w:t>
      </w:r>
      <w:proofErr w:type="spellEnd"/>
      <w:r w:rsidRPr="008416A1">
        <w:rPr>
          <w:rFonts w:ascii="Times New Roman" w:hAnsi="Times New Roman"/>
          <w:sz w:val="24"/>
          <w:szCs w:val="24"/>
        </w:rPr>
        <w:t xml:space="preserve"> extreme value distribution for N sample size from table;</w:t>
      </w:r>
    </w:p>
    <w:p w:rsidR="008416A1" w:rsidRPr="008416A1" w:rsidRDefault="008416A1" w:rsidP="008416A1">
      <w:pPr>
        <w:rPr>
          <w:rFonts w:ascii="Times New Roman" w:hAnsi="Times New Roman"/>
          <w:sz w:val="24"/>
          <w:szCs w:val="24"/>
        </w:rPr>
      </w:pPr>
      <w:r w:rsidRPr="008416A1">
        <w:rPr>
          <w:rFonts w:ascii="Times New Roman" w:hAnsi="Times New Roman"/>
          <w:sz w:val="24"/>
          <w:szCs w:val="24"/>
        </w:rPr>
        <w:t>Sn= Reduced standard deviation in Gamble’s extreme value distribution for N sample size from table;</w:t>
      </w:r>
    </w:p>
    <w:p w:rsidR="008416A1" w:rsidRPr="008416A1" w:rsidRDefault="008416A1" w:rsidP="008416A1">
      <w:pPr>
        <w:rPr>
          <w:rFonts w:ascii="Times New Roman" w:hAnsi="Times New Roman"/>
          <w:sz w:val="24"/>
          <w:szCs w:val="24"/>
        </w:rPr>
      </w:pPr>
      <w:r w:rsidRPr="008416A1">
        <w:rPr>
          <w:rFonts w:ascii="Times New Roman" w:hAnsi="Times New Roman"/>
          <w:sz w:val="24"/>
          <w:szCs w:val="24"/>
        </w:rPr>
        <w:t>T=Return period, for weir diversion of 50 years return periods;</w:t>
      </w:r>
    </w:p>
    <w:p w:rsidR="008416A1" w:rsidRPr="008416A1" w:rsidRDefault="008416A1" w:rsidP="008416A1">
      <w:pPr>
        <w:rPr>
          <w:rFonts w:ascii="Times New Roman" w:hAnsi="Times New Roman"/>
          <w:sz w:val="24"/>
          <w:szCs w:val="24"/>
        </w:rPr>
      </w:pPr>
      <m:oMath>
        <m:r>
          <m:rPr>
            <m:sty m:val="p"/>
          </m:rPr>
          <w:rPr>
            <w:rFonts w:ascii="Cambria Math" w:hAnsi="Cambria Math"/>
            <w:sz w:val="24"/>
            <w:szCs w:val="24"/>
          </w:rPr>
          <m:t>σ</m:t>
        </m:r>
        <m:r>
          <m:rPr>
            <m:sty m:val="p"/>
          </m:rPr>
          <w:rPr>
            <w:rFonts w:ascii="Cambria Math" w:hAnsi="Times New Roman"/>
            <w:sz w:val="24"/>
            <w:szCs w:val="24"/>
          </w:rPr>
          <m:t>n</m:t>
        </m:r>
        <m:r>
          <m:rPr>
            <m:sty m:val="p"/>
          </m:rPr>
          <w:rPr>
            <w:rFonts w:ascii="Cambria Math" w:hAnsi="Cambria Math"/>
            <w:sz w:val="24"/>
            <w:szCs w:val="24"/>
          </w:rPr>
          <m:t>-</m:t>
        </m:r>
        <m:r>
          <m:rPr>
            <m:sty m:val="p"/>
          </m:rPr>
          <w:rPr>
            <w:rFonts w:ascii="Cambria Math" w:hAnsi="Times New Roman"/>
            <w:sz w:val="24"/>
            <w:szCs w:val="24"/>
          </w:rPr>
          <m:t>1</m:t>
        </m:r>
      </m:oMath>
      <w:r w:rsidRPr="008416A1">
        <w:rPr>
          <w:rFonts w:ascii="Times New Roman" w:hAnsi="Times New Roman"/>
          <w:sz w:val="24"/>
          <w:szCs w:val="24"/>
        </w:rPr>
        <w:t xml:space="preserve">   = Standard deviation of annual rain fall; and</w:t>
      </w:r>
    </w:p>
    <w:p w:rsidR="008416A1" w:rsidRPr="008416A1" w:rsidRDefault="008416A1" w:rsidP="008416A1">
      <w:pPr>
        <w:rPr>
          <w:rFonts w:ascii="Times New Roman" w:hAnsi="Times New Roman"/>
          <w:sz w:val="24"/>
          <w:szCs w:val="24"/>
        </w:rPr>
      </w:pPr>
      <w:r w:rsidRPr="008416A1">
        <w:rPr>
          <w:rFonts w:ascii="Times New Roman" w:eastAsia="Times New Roman" w:hAnsi="Times New Roman"/>
          <w:color w:val="000000"/>
          <w:sz w:val="24"/>
          <w:szCs w:val="24"/>
        </w:rPr>
        <w:t>µ</w:t>
      </w:r>
      <w:r w:rsidRPr="008416A1">
        <w:rPr>
          <w:rFonts w:ascii="Times New Roman" w:hAnsi="Times New Roman"/>
          <w:sz w:val="24"/>
          <w:szCs w:val="24"/>
        </w:rPr>
        <w:t xml:space="preserve"> = Mean of all values annual rain fall.</w:t>
      </w:r>
      <w:r w:rsidRPr="008416A1">
        <w:rPr>
          <w:rFonts w:ascii="Times New Roman" w:hAnsi="Times New Roman"/>
          <w:sz w:val="24"/>
          <w:szCs w:val="24"/>
        </w:rPr>
        <w:tab/>
      </w:r>
    </w:p>
    <w:p w:rsidR="008416A1" w:rsidRPr="008416A1" w:rsidRDefault="008416A1" w:rsidP="008416A1">
      <w:pPr>
        <w:rPr>
          <w:rFonts w:ascii="Times New Roman" w:hAnsi="Times New Roman"/>
          <w:sz w:val="24"/>
          <w:szCs w:val="24"/>
        </w:rPr>
      </w:pPr>
      <w:r w:rsidRPr="008416A1">
        <w:rPr>
          <w:rFonts w:ascii="Times New Roman" w:hAnsi="Times New Roman"/>
          <w:sz w:val="24"/>
          <w:szCs w:val="24"/>
        </w:rPr>
        <w:t xml:space="preserve">For sample size N=36, </w:t>
      </w:r>
      <w:proofErr w:type="spellStart"/>
      <w:r w:rsidRPr="008416A1">
        <w:rPr>
          <w:rFonts w:ascii="Times New Roman" w:hAnsi="Times New Roman"/>
          <w:sz w:val="24"/>
          <w:szCs w:val="24"/>
        </w:rPr>
        <w:t>Yn</w:t>
      </w:r>
      <w:proofErr w:type="spellEnd"/>
      <w:r w:rsidRPr="008416A1">
        <w:rPr>
          <w:rFonts w:ascii="Times New Roman" w:hAnsi="Times New Roman"/>
          <w:sz w:val="24"/>
          <w:szCs w:val="24"/>
        </w:rPr>
        <w:t xml:space="preserve"> =0.532, and Sn = 1.0961 from standard table.</w:t>
      </w:r>
    </w:p>
    <w:p w:rsidR="008416A1" w:rsidRPr="008416A1" w:rsidRDefault="008416A1" w:rsidP="008416A1">
      <w:pPr>
        <w:rPr>
          <w:rFonts w:ascii="Times New Roman" w:hAnsi="Times New Roman"/>
          <w:sz w:val="24"/>
          <w:szCs w:val="24"/>
        </w:rPr>
      </w:pPr>
      <w:r w:rsidRPr="008416A1">
        <w:rPr>
          <w:rFonts w:ascii="Times New Roman" w:hAnsi="Times New Roman"/>
          <w:sz w:val="24"/>
          <w:szCs w:val="24"/>
        </w:rPr>
        <w:t>YT=-(ln (ln</w:t>
      </w:r>
      <m:oMath>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T</m:t>
            </m:r>
          </m:num>
          <m:den>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den>
        </m:f>
        <m:r>
          <w:rPr>
            <w:rFonts w:ascii="Cambria Math" w:hAnsi="Times New Roman"/>
            <w:sz w:val="24"/>
            <w:szCs w:val="24"/>
          </w:rPr>
          <m:t>))</m:t>
        </m:r>
      </m:oMath>
      <w:r w:rsidRPr="008416A1">
        <w:rPr>
          <w:rFonts w:ascii="Times New Roman" w:hAnsi="Times New Roman"/>
          <w:sz w:val="24"/>
          <w:szCs w:val="24"/>
        </w:rPr>
        <w:t>) =-(ln (ln (</w:t>
      </w:r>
      <m:oMath>
        <m:f>
          <m:fPr>
            <m:ctrlPr>
              <w:rPr>
                <w:rFonts w:ascii="Cambria Math" w:hAnsi="Times New Roman"/>
                <w:i/>
                <w:sz w:val="24"/>
                <w:szCs w:val="24"/>
              </w:rPr>
            </m:ctrlPr>
          </m:fPr>
          <m:num>
            <m:r>
              <w:rPr>
                <w:rFonts w:ascii="Cambria Math" w:hAnsi="Times New Roman"/>
                <w:sz w:val="24"/>
                <w:szCs w:val="24"/>
              </w:rPr>
              <m:t>50</m:t>
            </m:r>
          </m:num>
          <m:den>
            <m:r>
              <w:rPr>
                <w:rFonts w:ascii="Cambria Math" w:hAnsi="Times New Roman"/>
                <w:sz w:val="24"/>
                <w:szCs w:val="24"/>
              </w:rPr>
              <m:t>50</m:t>
            </m:r>
            <m:r>
              <w:rPr>
                <w:rFonts w:ascii="Cambria Math" w:hAnsi="Cambria Math"/>
                <w:sz w:val="24"/>
                <w:szCs w:val="24"/>
              </w:rPr>
              <m:t>-</m:t>
            </m:r>
            <m:r>
              <w:rPr>
                <w:rFonts w:ascii="Cambria Math" w:hAnsi="Times New Roman"/>
                <w:sz w:val="24"/>
                <w:szCs w:val="24"/>
              </w:rPr>
              <m:t>1</m:t>
            </m:r>
          </m:den>
        </m:f>
        <m:r>
          <w:rPr>
            <w:rFonts w:ascii="Cambria Math" w:hAnsi="Times New Roman"/>
            <w:sz w:val="24"/>
            <w:szCs w:val="24"/>
          </w:rPr>
          <m:t>)))</m:t>
        </m:r>
      </m:oMath>
      <w:r w:rsidRPr="008416A1">
        <w:rPr>
          <w:rFonts w:ascii="Times New Roman" w:hAnsi="Times New Roman"/>
          <w:sz w:val="24"/>
          <w:szCs w:val="24"/>
        </w:rPr>
        <w:t>=</w:t>
      </w:r>
      <w:r w:rsidRPr="008416A1">
        <w:rPr>
          <w:rFonts w:ascii="Times New Roman" w:hAnsi="Times New Roman"/>
          <w:b/>
          <w:sz w:val="24"/>
          <w:szCs w:val="24"/>
        </w:rPr>
        <w:t>3.9</w:t>
      </w:r>
    </w:p>
    <w:p w:rsidR="008416A1" w:rsidRPr="008416A1" w:rsidRDefault="008416A1" w:rsidP="008416A1">
      <w:pPr>
        <w:rPr>
          <w:rFonts w:ascii="Times New Roman" w:eastAsia="Times New Roman" w:hAnsi="Times New Roman"/>
          <w:sz w:val="24"/>
          <w:szCs w:val="24"/>
        </w:rPr>
      </w:pPr>
      <m:oMath>
        <m:r>
          <w:rPr>
            <w:rFonts w:ascii="Cambria Math" w:hAnsi="Cambria Math"/>
            <w:sz w:val="24"/>
            <w:szCs w:val="24"/>
          </w:rPr>
          <m:t>KT</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YT-Yn</m:t>
            </m:r>
          </m:num>
          <m:den>
            <m:r>
              <w:rPr>
                <w:rFonts w:ascii="Cambria Math" w:hAnsi="Cambria Math"/>
                <w:sz w:val="24"/>
                <w:szCs w:val="24"/>
              </w:rPr>
              <m:t>Sn</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3.9</m:t>
            </m:r>
            <m:r>
              <w:rPr>
                <w:rFonts w:ascii="Cambria Math" w:hAnsi="Times New Roman"/>
                <w:sz w:val="24"/>
                <w:szCs w:val="24"/>
              </w:rPr>
              <m:t>-</m:t>
            </m:r>
            <m:r>
              <w:rPr>
                <w:rFonts w:ascii="Cambria Math" w:hAnsi="Times New Roman"/>
                <w:sz w:val="24"/>
                <w:szCs w:val="24"/>
              </w:rPr>
              <m:t>0.532</m:t>
            </m:r>
          </m:num>
          <m:den>
            <m:r>
              <w:rPr>
                <w:rFonts w:ascii="Cambria Math" w:hAnsi="Times New Roman"/>
                <w:sz w:val="24"/>
                <w:szCs w:val="24"/>
              </w:rPr>
              <m:t>1.0961</m:t>
            </m:r>
          </m:den>
        </m:f>
        <m:r>
          <w:rPr>
            <w:rFonts w:ascii="Cambria Math" w:hAnsi="Times New Roman"/>
            <w:sz w:val="24"/>
            <w:szCs w:val="24"/>
          </w:rPr>
          <m:t>=</m:t>
        </m:r>
        <m:r>
          <m:rPr>
            <m:sty m:val="bi"/>
          </m:rPr>
          <w:rPr>
            <w:rFonts w:ascii="Cambria Math" w:hAnsi="Cambria Math"/>
            <w:sz w:val="24"/>
            <w:szCs w:val="24"/>
          </w:rPr>
          <m:t>3</m:t>
        </m:r>
        <m:r>
          <m:rPr>
            <m:sty m:val="bi"/>
          </m:rPr>
          <w:rPr>
            <w:rFonts w:ascii="Cambria Math" w:hAnsi="Times New Roman"/>
            <w:sz w:val="24"/>
            <w:szCs w:val="24"/>
          </w:rPr>
          <m:t>.</m:t>
        </m:r>
        <m:r>
          <m:rPr>
            <m:sty m:val="bi"/>
          </m:rPr>
          <w:rPr>
            <w:rFonts w:ascii="Cambria Math" w:hAnsi="Cambria Math"/>
            <w:sz w:val="24"/>
            <w:szCs w:val="24"/>
          </w:rPr>
          <m:t>07</m:t>
        </m:r>
      </m:oMath>
      <w:r w:rsidRPr="008416A1">
        <w:rPr>
          <w:rFonts w:ascii="Times New Roman" w:hAnsi="Times New Roman"/>
          <w:position w:val="-11"/>
          <w:sz w:val="24"/>
          <w:szCs w:val="24"/>
        </w:rPr>
        <w:t xml:space="preserve">   </w:t>
      </w:r>
      <m:oMath>
        <m:r>
          <m:rPr>
            <m:sty m:val="p"/>
          </m:rPr>
          <w:rPr>
            <w:rFonts w:ascii="Cambria Math" w:hAnsi="Times New Roman"/>
            <w:sz w:val="24"/>
            <w:szCs w:val="24"/>
          </w:rPr>
          <m:t>X50</m:t>
        </m:r>
        <m:r>
          <w:rPr>
            <w:rFonts w:ascii="Cambria Math" w:hAnsi="Times New Roman"/>
            <w:sz w:val="24"/>
            <w:szCs w:val="24"/>
          </w:rPr>
          <m:t>=</m:t>
        </m:r>
        <m:r>
          <m:rPr>
            <m:sty m:val="p"/>
          </m:rPr>
          <w:rPr>
            <w:rFonts w:ascii="Cambria Math" w:eastAsia="Times New Roman" w:hAnsi="Cambria Math"/>
            <w:color w:val="000000"/>
            <w:sz w:val="24"/>
            <w:szCs w:val="24"/>
          </w:rPr>
          <m:t>µ</m:t>
        </m:r>
        <m:r>
          <m:rPr>
            <m:sty m:val="p"/>
          </m:rPr>
          <w:rPr>
            <w:rFonts w:ascii="Cambria Math" w:hAnsi="Times New Roman"/>
            <w:sz w:val="24"/>
            <w:szCs w:val="24"/>
          </w:rPr>
          <m:t>+KT</m:t>
        </m:r>
        <m:r>
          <m:rPr>
            <m:sty m:val="p"/>
          </m:rPr>
          <w:rPr>
            <w:rFonts w:ascii="Cambria Math" w:hAnsi="Cambria Math"/>
            <w:sz w:val="24"/>
            <w:szCs w:val="24"/>
          </w:rPr>
          <m:t>*σ</m:t>
        </m:r>
        <m:r>
          <m:rPr>
            <m:sty m:val="p"/>
          </m:rPr>
          <w:rPr>
            <w:rFonts w:ascii="Cambria Math" w:hAnsi="Times New Roman"/>
            <w:sz w:val="24"/>
            <w:szCs w:val="24"/>
          </w:rPr>
          <m:t>n</m:t>
        </m:r>
        <m:r>
          <m:rPr>
            <m:sty m:val="p"/>
          </m:rPr>
          <w:rPr>
            <w:rFonts w:ascii="Cambria Math" w:hAnsi="Cambria Math"/>
            <w:sz w:val="24"/>
            <w:szCs w:val="24"/>
          </w:rPr>
          <m:t>-</m:t>
        </m:r>
        <m:r>
          <m:rPr>
            <m:sty m:val="p"/>
          </m:rPr>
          <w:rPr>
            <w:rFonts w:ascii="Cambria Math" w:hAnsi="Times New Roman"/>
            <w:sz w:val="24"/>
            <w:szCs w:val="24"/>
          </w:rPr>
          <m:t>1=</m:t>
        </m:r>
        <m:r>
          <m:rPr>
            <m:sty m:val="p"/>
          </m:rPr>
          <w:rPr>
            <w:rFonts w:ascii="Cambria Math" w:eastAsia="Times New Roman" w:hAnsi="Times New Roman"/>
            <w:color w:val="000000"/>
            <w:sz w:val="24"/>
            <w:szCs w:val="24"/>
          </w:rPr>
          <m:t>97.8</m:t>
        </m:r>
        <m:r>
          <m:rPr>
            <m:sty m:val="p"/>
          </m:rPr>
          <w:rPr>
            <w:rFonts w:ascii="Cambria Math" w:hAnsi="Times New Roman"/>
            <w:sz w:val="24"/>
            <w:szCs w:val="24"/>
          </w:rPr>
          <m:t>+3.07</m:t>
        </m:r>
        <m:r>
          <m:rPr>
            <m:sty m:val="p"/>
          </m:rPr>
          <w:rPr>
            <w:rFonts w:ascii="Cambria Math" w:hAnsi="Cambria Math"/>
            <w:sz w:val="24"/>
            <w:szCs w:val="24"/>
          </w:rPr>
          <m:t>*</m:t>
        </m:r>
        <m:r>
          <m:rPr>
            <m:sty m:val="p"/>
          </m:rPr>
          <w:rPr>
            <w:rFonts w:ascii="Cambria Math" w:eastAsia="Times New Roman" w:hAnsi="Times New Roman"/>
            <w:color w:val="000000"/>
            <w:sz w:val="24"/>
            <w:szCs w:val="24"/>
          </w:rPr>
          <m:t>17.81</m:t>
        </m:r>
        <m:r>
          <m:rPr>
            <m:sty m:val="p"/>
          </m:rPr>
          <w:rPr>
            <w:rFonts w:ascii="Cambria Math" w:hAnsi="Times New Roman"/>
            <w:sz w:val="24"/>
            <w:szCs w:val="24"/>
          </w:rPr>
          <m:t>=</m:t>
        </m:r>
        <m:r>
          <m:rPr>
            <m:sty m:val="b"/>
          </m:rPr>
          <w:rPr>
            <w:rFonts w:ascii="Cambria Math" w:hAnsi="Times New Roman"/>
            <w:sz w:val="24"/>
            <w:szCs w:val="24"/>
          </w:rPr>
          <m:t>135.57mm</m:t>
        </m:r>
      </m:oMath>
      <w:r w:rsidR="00520813" w:rsidRPr="008416A1">
        <w:rPr>
          <w:rFonts w:ascii="Times New Roman" w:hAnsi="Times New Roman"/>
          <w:sz w:val="24"/>
          <w:szCs w:val="24"/>
        </w:rPr>
        <w:fldChar w:fldCharType="begin"/>
      </w:r>
      <w:r w:rsidRPr="008416A1">
        <w:rPr>
          <w:rFonts w:ascii="Times New Roman" w:hAnsi="Times New Roman"/>
          <w:sz w:val="24"/>
          <w:szCs w:val="24"/>
        </w:rPr>
        <w:instrText xml:space="preserve"> QUOTE </w:instrText>
      </w:r>
      <m:oMath>
        <m:r>
          <m:rPr>
            <m:sty m:val="p"/>
          </m:rPr>
          <w:rPr>
            <w:rFonts w:ascii="Cambria Math" w:hAnsi="Times New Roman"/>
            <w:sz w:val="24"/>
            <w:szCs w:val="24"/>
          </w:rPr>
          <m:t>X50=</m:t>
        </m:r>
        <m:r>
          <m:rPr>
            <m:sty m:val="p"/>
          </m:rPr>
          <w:rPr>
            <w:rFonts w:ascii="Cambria Math" w:eastAsia="Times New Roman" w:hAnsi="Cambria Math"/>
            <w:color w:val="000000"/>
            <w:sz w:val="24"/>
            <w:szCs w:val="24"/>
          </w:rPr>
          <m:t>µ</m:t>
        </m:r>
        <m:r>
          <m:rPr>
            <m:sty m:val="p"/>
          </m:rPr>
          <w:rPr>
            <w:rFonts w:ascii="Cambria Math" w:hAnsi="Times New Roman"/>
            <w:sz w:val="24"/>
            <w:szCs w:val="24"/>
          </w:rPr>
          <m:t>+KT</m:t>
        </m:r>
        <m:r>
          <m:rPr>
            <m:sty m:val="p"/>
          </m:rPr>
          <w:rPr>
            <w:rFonts w:ascii="Cambria Math" w:hAnsi="Cambria Math"/>
            <w:sz w:val="24"/>
            <w:szCs w:val="24"/>
          </w:rPr>
          <m:t>*σ</m:t>
        </m:r>
        <m:r>
          <m:rPr>
            <m:sty m:val="p"/>
          </m:rPr>
          <w:rPr>
            <w:rFonts w:ascii="Cambria Math" w:hAnsi="Times New Roman"/>
            <w:sz w:val="24"/>
            <w:szCs w:val="24"/>
          </w:rPr>
          <m:t>n</m:t>
        </m:r>
        <m:r>
          <m:rPr>
            <m:sty m:val="p"/>
          </m:rPr>
          <w:rPr>
            <w:rFonts w:ascii="Cambria Math" w:hAnsi="Cambria Math"/>
            <w:sz w:val="24"/>
            <w:szCs w:val="24"/>
          </w:rPr>
          <m:t>-</m:t>
        </m:r>
        <m:r>
          <m:rPr>
            <m:sty m:val="p"/>
          </m:rPr>
          <w:rPr>
            <w:rFonts w:ascii="Cambria Math" w:hAnsi="Times New Roman"/>
            <w:sz w:val="24"/>
            <w:szCs w:val="24"/>
          </w:rPr>
          <m:t>1=</m:t>
        </m:r>
        <m:r>
          <m:rPr>
            <m:sty m:val="p"/>
          </m:rPr>
          <w:rPr>
            <w:rFonts w:ascii="Cambria Math" w:eastAsia="Times New Roman" w:hAnsi="Times New Roman"/>
            <w:color w:val="000000"/>
            <w:sz w:val="24"/>
            <w:szCs w:val="24"/>
          </w:rPr>
          <m:t>54.77</m:t>
        </m:r>
        <m:r>
          <m:rPr>
            <m:sty m:val="p"/>
          </m:rPr>
          <w:rPr>
            <w:rFonts w:ascii="Cambria Math" w:hAnsi="Times New Roman"/>
            <w:sz w:val="24"/>
            <w:szCs w:val="24"/>
          </w:rPr>
          <m:t>+2.87</m:t>
        </m:r>
        <m:r>
          <m:rPr>
            <m:sty m:val="p"/>
          </m:rPr>
          <w:rPr>
            <w:rFonts w:ascii="Cambria Math" w:hAnsi="Cambria Math"/>
            <w:sz w:val="24"/>
            <w:szCs w:val="24"/>
          </w:rPr>
          <m:t>*</m:t>
        </m:r>
        <m:r>
          <m:rPr>
            <m:sty m:val="p"/>
          </m:rPr>
          <w:rPr>
            <w:rFonts w:ascii="Cambria Math" w:eastAsia="Times New Roman" w:hAnsi="Times New Roman"/>
            <w:color w:val="000000"/>
            <w:sz w:val="24"/>
            <w:szCs w:val="24"/>
          </w:rPr>
          <m:t>10.98</m:t>
        </m:r>
        <m:r>
          <m:rPr>
            <m:sty m:val="p"/>
          </m:rPr>
          <w:rPr>
            <w:rFonts w:ascii="Cambria Math" w:hAnsi="Times New Roman"/>
            <w:sz w:val="24"/>
            <w:szCs w:val="24"/>
          </w:rPr>
          <m:t>=86.27mm</m:t>
        </m:r>
      </m:oMath>
      <w:r w:rsidRPr="008416A1">
        <w:rPr>
          <w:rFonts w:ascii="Times New Roman" w:hAnsi="Times New Roman"/>
          <w:sz w:val="24"/>
          <w:szCs w:val="24"/>
        </w:rPr>
        <w:instrText xml:space="preserve"> </w:instrText>
      </w:r>
      <w:r w:rsidR="00520813" w:rsidRPr="008416A1">
        <w:rPr>
          <w:rFonts w:ascii="Times New Roman" w:hAnsi="Times New Roman"/>
          <w:sz w:val="24"/>
          <w:szCs w:val="24"/>
        </w:rPr>
        <w:fldChar w:fldCharType="end"/>
      </w:r>
      <w:r w:rsidR="00520813" w:rsidRPr="008416A1">
        <w:rPr>
          <w:rFonts w:ascii="Times New Roman" w:hAnsi="Times New Roman"/>
          <w:sz w:val="24"/>
          <w:szCs w:val="24"/>
        </w:rPr>
        <w:fldChar w:fldCharType="begin"/>
      </w:r>
      <w:r w:rsidRPr="008416A1">
        <w:rPr>
          <w:rFonts w:ascii="Times New Roman" w:hAnsi="Times New Roman"/>
          <w:sz w:val="24"/>
          <w:szCs w:val="24"/>
        </w:rPr>
        <w:instrText xml:space="preserve"> QUOTE </w:instrText>
      </w:r>
      <m:oMath>
        <m:r>
          <m:rPr>
            <m:sty m:val="p"/>
          </m:rPr>
          <w:rPr>
            <w:rFonts w:ascii="Cambria Math" w:hAnsi="Times New Roman"/>
            <w:sz w:val="24"/>
            <w:szCs w:val="24"/>
          </w:rPr>
          <m:t>X50=</m:t>
        </m:r>
        <m:r>
          <m:rPr>
            <m:sty m:val="p"/>
          </m:rPr>
          <w:rPr>
            <w:rFonts w:ascii="Cambria Math" w:eastAsia="Times New Roman" w:hAnsi="Cambria Math"/>
            <w:color w:val="000000"/>
            <w:sz w:val="24"/>
            <w:szCs w:val="24"/>
          </w:rPr>
          <m:t>µ</m:t>
        </m:r>
        <m:r>
          <m:rPr>
            <m:sty m:val="p"/>
          </m:rPr>
          <w:rPr>
            <w:rFonts w:ascii="Cambria Math" w:hAnsi="Times New Roman"/>
            <w:sz w:val="24"/>
            <w:szCs w:val="24"/>
          </w:rPr>
          <m:t>+KT</m:t>
        </m:r>
        <m:r>
          <m:rPr>
            <m:sty m:val="p"/>
          </m:rPr>
          <w:rPr>
            <w:rFonts w:ascii="Cambria Math" w:hAnsi="Cambria Math"/>
            <w:sz w:val="24"/>
            <w:szCs w:val="24"/>
          </w:rPr>
          <m:t>*σ</m:t>
        </m:r>
        <m:r>
          <m:rPr>
            <m:sty m:val="p"/>
          </m:rPr>
          <w:rPr>
            <w:rFonts w:ascii="Cambria Math" w:hAnsi="Times New Roman"/>
            <w:sz w:val="24"/>
            <w:szCs w:val="24"/>
          </w:rPr>
          <m:t>n</m:t>
        </m:r>
        <m:r>
          <m:rPr>
            <m:sty m:val="p"/>
          </m:rPr>
          <w:rPr>
            <w:rFonts w:ascii="Cambria Math" w:hAnsi="Cambria Math"/>
            <w:sz w:val="24"/>
            <w:szCs w:val="24"/>
          </w:rPr>
          <m:t>-</m:t>
        </m:r>
        <m:r>
          <m:rPr>
            <m:sty m:val="p"/>
          </m:rPr>
          <w:rPr>
            <w:rFonts w:ascii="Cambria Math" w:hAnsi="Times New Roman"/>
            <w:sz w:val="24"/>
            <w:szCs w:val="24"/>
          </w:rPr>
          <m:t>1=</m:t>
        </m:r>
        <m:r>
          <m:rPr>
            <m:sty m:val="p"/>
          </m:rPr>
          <w:rPr>
            <w:rFonts w:ascii="Cambria Math" w:eastAsia="Times New Roman" w:hAnsi="Times New Roman"/>
            <w:color w:val="000000"/>
            <w:sz w:val="24"/>
            <w:szCs w:val="24"/>
          </w:rPr>
          <m:t>54.77</m:t>
        </m:r>
        <m:r>
          <m:rPr>
            <m:sty m:val="p"/>
          </m:rPr>
          <w:rPr>
            <w:rFonts w:ascii="Cambria Math" w:hAnsi="Times New Roman"/>
            <w:sz w:val="24"/>
            <w:szCs w:val="24"/>
          </w:rPr>
          <m:t>+2.87</m:t>
        </m:r>
        <m:r>
          <m:rPr>
            <m:sty m:val="p"/>
          </m:rPr>
          <w:rPr>
            <w:rFonts w:ascii="Cambria Math" w:hAnsi="Cambria Math"/>
            <w:sz w:val="24"/>
            <w:szCs w:val="24"/>
          </w:rPr>
          <m:t>*</m:t>
        </m:r>
        <m:r>
          <m:rPr>
            <m:sty m:val="p"/>
          </m:rPr>
          <w:rPr>
            <w:rFonts w:ascii="Cambria Math" w:eastAsia="Times New Roman" w:hAnsi="Times New Roman"/>
            <w:color w:val="000000"/>
            <w:sz w:val="24"/>
            <w:szCs w:val="24"/>
          </w:rPr>
          <m:t>10.98</m:t>
        </m:r>
        <m:r>
          <m:rPr>
            <m:sty m:val="p"/>
          </m:rPr>
          <w:rPr>
            <w:rFonts w:ascii="Cambria Math" w:hAnsi="Times New Roman"/>
            <w:sz w:val="24"/>
            <w:szCs w:val="24"/>
          </w:rPr>
          <m:t>=86.27mm</m:t>
        </m:r>
      </m:oMath>
      <w:r w:rsidRPr="008416A1">
        <w:rPr>
          <w:rFonts w:ascii="Times New Roman" w:hAnsi="Times New Roman"/>
          <w:sz w:val="24"/>
          <w:szCs w:val="24"/>
        </w:rPr>
        <w:instrText xml:space="preserve"> </w:instrText>
      </w:r>
      <w:r w:rsidR="00520813" w:rsidRPr="008416A1">
        <w:rPr>
          <w:rFonts w:ascii="Times New Roman" w:hAnsi="Times New Roman"/>
          <w:sz w:val="24"/>
          <w:szCs w:val="24"/>
        </w:rPr>
        <w:fldChar w:fldCharType="end"/>
      </w:r>
    </w:p>
    <w:p w:rsidR="00CE4E78" w:rsidRPr="008416A1" w:rsidRDefault="008416A1" w:rsidP="00CE4E78">
      <w:pPr>
        <w:pStyle w:val="ListParagraph"/>
        <w:numPr>
          <w:ilvl w:val="0"/>
          <w:numId w:val="6"/>
        </w:numPr>
        <w:autoSpaceDE w:val="0"/>
        <w:autoSpaceDN w:val="0"/>
        <w:adjustRightInd w:val="0"/>
        <w:spacing w:after="0" w:line="360" w:lineRule="auto"/>
        <w:rPr>
          <w:rFonts w:ascii="Times New Roman" w:hAnsi="Times New Roman"/>
          <w:color w:val="FF0000"/>
          <w:sz w:val="24"/>
          <w:szCs w:val="24"/>
        </w:rPr>
      </w:pPr>
      <w:r w:rsidRPr="008416A1">
        <w:rPr>
          <w:rFonts w:ascii="Times New Roman" w:hAnsi="Times New Roman"/>
          <w:sz w:val="24"/>
          <w:szCs w:val="24"/>
        </w:rPr>
        <w:t xml:space="preserve">The design rain fall of 50 years return period is </w:t>
      </w:r>
      <w:r w:rsidRPr="008416A1">
        <w:rPr>
          <w:rFonts w:ascii="Times New Roman" w:hAnsi="Times New Roman"/>
          <w:b/>
          <w:sz w:val="24"/>
          <w:szCs w:val="24"/>
        </w:rPr>
        <w:t>135.57mm</w:t>
      </w:r>
      <w:r w:rsidRPr="008416A1">
        <w:rPr>
          <w:rFonts w:ascii="Times New Roman" w:hAnsi="Times New Roman"/>
          <w:sz w:val="24"/>
          <w:szCs w:val="24"/>
        </w:rPr>
        <w:t xml:space="preserve"> at the recording rain gage point.    </w:t>
      </w:r>
    </w:p>
    <w:p w:rsidR="004B7CB0" w:rsidRPr="00A7132F" w:rsidRDefault="00550F93" w:rsidP="00A7132F">
      <w:pPr>
        <w:pStyle w:val="Heading3"/>
        <w:spacing w:before="240" w:after="240" w:line="360" w:lineRule="auto"/>
        <w:rPr>
          <w:rFonts w:ascii="Times New Roman" w:hAnsi="Times New Roman"/>
          <w:sz w:val="26"/>
          <w:szCs w:val="26"/>
        </w:rPr>
      </w:pPr>
      <w:bookmarkStart w:id="64" w:name="_Toc396851635"/>
      <w:r w:rsidRPr="00A7132F">
        <w:rPr>
          <w:rFonts w:ascii="Times New Roman" w:hAnsi="Times New Roman"/>
          <w:sz w:val="26"/>
          <w:szCs w:val="26"/>
        </w:rPr>
        <w:t>Peak Discharge Determination</w:t>
      </w:r>
      <w:bookmarkStart w:id="65" w:name="_Toc189563608"/>
      <w:bookmarkStart w:id="66" w:name="_Toc192664930"/>
      <w:bookmarkStart w:id="67" w:name="_Toc250108236"/>
      <w:bookmarkEnd w:id="64"/>
    </w:p>
    <w:p w:rsidR="00550F93" w:rsidRPr="00A7132F" w:rsidRDefault="00550F93" w:rsidP="00A7132F">
      <w:pPr>
        <w:pStyle w:val="Heading4"/>
        <w:tabs>
          <w:tab w:val="left" w:pos="900"/>
        </w:tabs>
        <w:spacing w:before="240" w:after="240" w:line="360" w:lineRule="auto"/>
        <w:rPr>
          <w:rFonts w:ascii="Times New Roman" w:hAnsi="Times New Roman"/>
          <w:i w:val="0"/>
          <w:sz w:val="24"/>
        </w:rPr>
      </w:pPr>
      <w:r w:rsidRPr="00A7132F">
        <w:rPr>
          <w:rFonts w:ascii="Times New Roman" w:hAnsi="Times New Roman"/>
          <w:i w:val="0"/>
          <w:sz w:val="24"/>
        </w:rPr>
        <w:t>General</w:t>
      </w:r>
      <w:bookmarkEnd w:id="65"/>
      <w:bookmarkEnd w:id="66"/>
      <w:bookmarkEnd w:id="67"/>
    </w:p>
    <w:p w:rsidR="00550F93" w:rsidRPr="00894C0D" w:rsidRDefault="00F430FB" w:rsidP="00894C0D">
      <w:pPr>
        <w:tabs>
          <w:tab w:val="left" w:pos="1335"/>
        </w:tabs>
        <w:spacing w:after="0" w:line="360" w:lineRule="auto"/>
        <w:jc w:val="both"/>
        <w:rPr>
          <w:rFonts w:ascii="Times New Roman" w:hAnsi="Times New Roman"/>
          <w:szCs w:val="24"/>
        </w:rPr>
      </w:pPr>
      <w:r w:rsidRPr="00C07AE9">
        <w:rPr>
          <w:rFonts w:ascii="Times New Roman" w:hAnsi="Times New Roman"/>
          <w:sz w:val="24"/>
          <w:szCs w:val="24"/>
        </w:rPr>
        <w:t>The stream</w:t>
      </w:r>
      <w:r w:rsidR="00550F93" w:rsidRPr="00C07AE9">
        <w:rPr>
          <w:rFonts w:ascii="Times New Roman" w:hAnsi="Times New Roman"/>
          <w:sz w:val="24"/>
          <w:szCs w:val="24"/>
        </w:rPr>
        <w:t xml:space="preserve">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w:t>
      </w:r>
      <w:r w:rsidR="00550F93" w:rsidRPr="00C07AE9">
        <w:rPr>
          <w:rFonts w:ascii="Times New Roman" w:hAnsi="Times New Roman"/>
          <w:sz w:val="24"/>
          <w:szCs w:val="24"/>
        </w:rPr>
        <w:lastRenderedPageBreak/>
        <w:t>and considered on an individual site by site basis are; rainfall amount and storm distribution; catchment area, shape and orientation; ground cover; type of soil; slopes of terrain and stream(S); antecedent moisture condition; Storage potential (over bank</w:t>
      </w:r>
      <w:r w:rsidR="00550F93" w:rsidRPr="00894C0D">
        <w:rPr>
          <w:rFonts w:ascii="Times New Roman" w:hAnsi="Times New Roman"/>
          <w:szCs w:val="24"/>
        </w:rPr>
        <w:t>, ponds, wetlands, reservoirs, channel, etc.)</w:t>
      </w:r>
    </w:p>
    <w:p w:rsidR="00550F93" w:rsidRPr="00A7132F" w:rsidRDefault="00550F93" w:rsidP="00A7132F">
      <w:pPr>
        <w:pStyle w:val="Heading4"/>
        <w:tabs>
          <w:tab w:val="left" w:pos="900"/>
        </w:tabs>
        <w:spacing w:before="240" w:after="240" w:line="360" w:lineRule="auto"/>
        <w:rPr>
          <w:rFonts w:ascii="Times New Roman" w:hAnsi="Times New Roman"/>
          <w:i w:val="0"/>
          <w:sz w:val="24"/>
        </w:rPr>
      </w:pPr>
      <w:bookmarkStart w:id="68" w:name="_Toc250108237"/>
      <w:r w:rsidRPr="00A7132F">
        <w:rPr>
          <w:rFonts w:ascii="Times New Roman" w:hAnsi="Times New Roman"/>
          <w:i w:val="0"/>
          <w:sz w:val="24"/>
        </w:rPr>
        <w:t>Peak flood analysis by SCS unit hydrograph method</w:t>
      </w:r>
      <w:bookmarkEnd w:id="68"/>
    </w:p>
    <w:p w:rsidR="00550F93" w:rsidRPr="00C07AE9" w:rsidRDefault="00550F93" w:rsidP="00894C0D">
      <w:pPr>
        <w:tabs>
          <w:tab w:val="left" w:pos="1335"/>
        </w:tabs>
        <w:spacing w:after="0" w:line="360" w:lineRule="auto"/>
        <w:jc w:val="both"/>
        <w:rPr>
          <w:rFonts w:ascii="Times New Roman" w:hAnsi="Times New Roman"/>
          <w:sz w:val="24"/>
          <w:szCs w:val="24"/>
        </w:rPr>
      </w:pPr>
      <w:r w:rsidRPr="00C07AE9">
        <w:rPr>
          <w:rFonts w:ascii="Times New Roman" w:hAnsi="Times New Roman"/>
          <w:sz w:val="24"/>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A7132F" w:rsidRDefault="00550F93" w:rsidP="00A7132F">
      <w:pPr>
        <w:pStyle w:val="Heading4"/>
        <w:tabs>
          <w:tab w:val="left" w:pos="900"/>
        </w:tabs>
        <w:spacing w:before="240" w:after="240" w:line="360" w:lineRule="auto"/>
        <w:rPr>
          <w:rFonts w:ascii="Times New Roman" w:hAnsi="Times New Roman"/>
          <w:i w:val="0"/>
          <w:sz w:val="24"/>
        </w:rPr>
      </w:pPr>
      <w:bookmarkStart w:id="69" w:name="_Toc250108238"/>
      <w:r w:rsidRPr="00A7132F">
        <w:rPr>
          <w:rFonts w:ascii="Times New Roman" w:hAnsi="Times New Roman"/>
          <w:i w:val="0"/>
          <w:sz w:val="24"/>
        </w:rPr>
        <w:t>Time of concentration (Tc)</w:t>
      </w:r>
      <w:bookmarkEnd w:id="69"/>
    </w:p>
    <w:p w:rsidR="00550F93" w:rsidRDefault="00550F93" w:rsidP="00894C0D">
      <w:pPr>
        <w:tabs>
          <w:tab w:val="left" w:pos="1335"/>
        </w:tabs>
        <w:spacing w:after="0" w:line="360" w:lineRule="auto"/>
        <w:jc w:val="both"/>
        <w:rPr>
          <w:rFonts w:ascii="Times New Roman" w:hAnsi="Times New Roman"/>
        </w:rPr>
      </w:pPr>
      <w:r w:rsidRPr="00C07AE9">
        <w:rPr>
          <w:rFonts w:ascii="Times New Roman" w:hAnsi="Times New Roman"/>
        </w:rPr>
        <w:t xml:space="preserve">Time of concentration has been calculated by taking the stream profile of the longest streamline and dividing it in to different elevation. </w:t>
      </w:r>
      <w:proofErr w:type="spellStart"/>
      <w:r w:rsidRPr="00C07AE9">
        <w:rPr>
          <w:rFonts w:ascii="Times New Roman" w:hAnsi="Times New Roman"/>
        </w:rPr>
        <w:t>Kirpich</w:t>
      </w:r>
      <w:proofErr w:type="spellEnd"/>
      <w:r w:rsidRPr="00C07AE9">
        <w:rPr>
          <w:rFonts w:ascii="Times New Roman" w:hAnsi="Times New Roman"/>
        </w:rPr>
        <w:t xml:space="preserve"> formula is adopted for computation.</w:t>
      </w:r>
    </w:p>
    <w:p w:rsidR="00CE32FE" w:rsidRPr="00B45B0A" w:rsidRDefault="00CE32FE" w:rsidP="00B45B0A">
      <w:pPr>
        <w:pStyle w:val="Caption"/>
        <w:spacing w:before="240" w:after="0" w:line="360" w:lineRule="auto"/>
        <w:rPr>
          <w:rFonts w:ascii="Times New Roman" w:hAnsi="Times New Roman"/>
          <w:sz w:val="24"/>
        </w:rPr>
      </w:pPr>
      <w:bookmarkStart w:id="70" w:name="_Toc396851688"/>
      <w:r w:rsidRPr="00B45B0A">
        <w:rPr>
          <w:rFonts w:ascii="Times New Roman" w:hAnsi="Times New Roman"/>
          <w:sz w:val="24"/>
        </w:rPr>
        <w:t xml:space="preserve">Table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2</w:t>
      </w:r>
      <w:r w:rsidR="00520813" w:rsidRPr="00B45B0A">
        <w:rPr>
          <w:rFonts w:ascii="Times New Roman" w:hAnsi="Times New Roman"/>
          <w:sz w:val="24"/>
        </w:rPr>
        <w:fldChar w:fldCharType="end"/>
      </w:r>
      <w:r w:rsidRPr="00B45B0A">
        <w:rPr>
          <w:rFonts w:ascii="Times New Roman" w:hAnsi="Times New Roman"/>
          <w:sz w:val="24"/>
        </w:rPr>
        <w:t>: Determination of Time of Concentration</w:t>
      </w:r>
      <w:bookmarkEnd w:id="70"/>
    </w:p>
    <w:tbl>
      <w:tblPr>
        <w:tblW w:w="9207" w:type="dxa"/>
        <w:tblInd w:w="98" w:type="dxa"/>
        <w:tblLook w:val="04A0" w:firstRow="1" w:lastRow="0" w:firstColumn="1" w:lastColumn="0" w:noHBand="0" w:noVBand="1"/>
      </w:tblPr>
      <w:tblGrid>
        <w:gridCol w:w="645"/>
        <w:gridCol w:w="1874"/>
        <w:gridCol w:w="1540"/>
        <w:gridCol w:w="1160"/>
        <w:gridCol w:w="1328"/>
        <w:gridCol w:w="1480"/>
        <w:gridCol w:w="1180"/>
      </w:tblGrid>
      <w:tr w:rsidR="00DC5A7C" w:rsidRPr="0015323F" w:rsidTr="0078084A">
        <w:trPr>
          <w:gridAfter w:val="4"/>
          <w:wAfter w:w="5148" w:type="dxa"/>
          <w:trHeight w:val="390"/>
        </w:trPr>
        <w:tc>
          <w:tcPr>
            <w:tcW w:w="405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C5A7C" w:rsidRPr="0015323F" w:rsidRDefault="00DC5A7C" w:rsidP="0078084A">
            <w:pPr>
              <w:spacing w:after="0" w:line="240" w:lineRule="auto"/>
              <w:jc w:val="center"/>
              <w:rPr>
                <w:rFonts w:eastAsia="Times New Roman"/>
                <w:b/>
                <w:bCs/>
                <w:color w:val="000000"/>
                <w:sz w:val="28"/>
                <w:szCs w:val="28"/>
              </w:rPr>
            </w:pPr>
            <w:r w:rsidRPr="0015323F">
              <w:rPr>
                <w:rFonts w:eastAsia="Times New Roman"/>
                <w:b/>
                <w:bCs/>
                <w:color w:val="000000"/>
                <w:sz w:val="28"/>
                <w:szCs w:val="28"/>
              </w:rPr>
              <w:t>Time of concentration( TC)</w:t>
            </w:r>
          </w:p>
        </w:tc>
      </w:tr>
      <w:tr w:rsidR="00DC5A7C" w:rsidRPr="0015323F" w:rsidTr="0078084A">
        <w:trPr>
          <w:gridAfter w:val="1"/>
          <w:wAfter w:w="1180" w:type="dxa"/>
          <w:trHeight w:val="300"/>
        </w:trPr>
        <w:tc>
          <w:tcPr>
            <w:tcW w:w="8027" w:type="dxa"/>
            <w:gridSpan w:val="6"/>
            <w:tcBorders>
              <w:top w:val="nil"/>
              <w:left w:val="nil"/>
              <w:bottom w:val="nil"/>
              <w:right w:val="nil"/>
            </w:tcBorders>
            <w:shd w:val="clear" w:color="auto" w:fill="auto"/>
            <w:noWrap/>
            <w:vAlign w:val="bottom"/>
            <w:hideMark/>
          </w:tcPr>
          <w:p w:rsidR="00DC5A7C" w:rsidRPr="0015323F" w:rsidRDefault="00DC5A7C" w:rsidP="0078084A">
            <w:pPr>
              <w:spacing w:after="0" w:line="240" w:lineRule="auto"/>
              <w:rPr>
                <w:rFonts w:eastAsia="Times New Roman"/>
                <w:color w:val="000000"/>
              </w:rPr>
            </w:pPr>
            <w:proofErr w:type="spellStart"/>
            <w:r w:rsidRPr="0015323F">
              <w:rPr>
                <w:rFonts w:eastAsia="Times New Roman"/>
                <w:color w:val="000000"/>
              </w:rPr>
              <w:t>Kirpich</w:t>
            </w:r>
            <w:proofErr w:type="spellEnd"/>
            <w:r w:rsidRPr="0015323F">
              <w:rPr>
                <w:rFonts w:eastAsia="Times New Roman"/>
                <w:color w:val="000000"/>
              </w:rPr>
              <w:t xml:space="preserve"> formula was used by dividing the water course into 4 parts.</w:t>
            </w:r>
          </w:p>
        </w:tc>
      </w:tr>
      <w:tr w:rsidR="00DC5A7C" w:rsidRPr="0015323F" w:rsidTr="0078084A">
        <w:trPr>
          <w:trHeight w:val="360"/>
        </w:trPr>
        <w:tc>
          <w:tcPr>
            <w:tcW w:w="9207" w:type="dxa"/>
            <w:gridSpan w:val="7"/>
            <w:tcBorders>
              <w:top w:val="nil"/>
              <w:left w:val="nil"/>
              <w:bottom w:val="nil"/>
              <w:right w:val="nil"/>
            </w:tcBorders>
            <w:shd w:val="clear" w:color="auto" w:fill="auto"/>
            <w:noWrap/>
            <w:vAlign w:val="bottom"/>
            <w:hideMark/>
          </w:tcPr>
          <w:p w:rsidR="00DC5A7C" w:rsidRPr="0015323F" w:rsidRDefault="00292068" w:rsidP="0078084A">
            <w:pPr>
              <w:spacing w:after="0" w:line="240" w:lineRule="auto"/>
              <w:rPr>
                <w:rFonts w:eastAsia="Times New Roman"/>
                <w:color w:val="000000"/>
              </w:rPr>
            </w:pPr>
            <w:r>
              <w:rPr>
                <w:rFonts w:eastAsia="Times New Roman"/>
                <w:color w:val="000000"/>
              </w:rPr>
              <w:t xml:space="preserve">Where </w:t>
            </w:r>
            <w:r w:rsidRPr="00292068">
              <w:rPr>
                <w:rFonts w:eastAsia="Times New Roman"/>
                <w:color w:val="000000"/>
                <w:sz w:val="32"/>
              </w:rPr>
              <w:t>Tc= 0.948(L</w:t>
            </w:r>
            <w:r w:rsidRPr="00292068">
              <w:rPr>
                <w:rFonts w:eastAsia="Times New Roman"/>
                <w:color w:val="000000"/>
                <w:sz w:val="32"/>
                <w:vertAlign w:val="superscript"/>
              </w:rPr>
              <w:t>3</w:t>
            </w:r>
            <w:r w:rsidRPr="00292068">
              <w:rPr>
                <w:rFonts w:eastAsia="Times New Roman"/>
                <w:color w:val="000000"/>
                <w:sz w:val="32"/>
              </w:rPr>
              <w:t>/H)</w:t>
            </w:r>
            <w:r w:rsidRPr="00292068">
              <w:rPr>
                <w:rFonts w:eastAsia="Times New Roman"/>
                <w:color w:val="000000"/>
                <w:sz w:val="32"/>
                <w:vertAlign w:val="superscript"/>
              </w:rPr>
              <w:t>0.385</w:t>
            </w:r>
            <w:r w:rsidR="00DC5A7C" w:rsidRPr="0015323F">
              <w:rPr>
                <w:rFonts w:eastAsia="Times New Roman"/>
                <w:color w:val="000000"/>
              </w:rPr>
              <w:t>,L is in km</w:t>
            </w:r>
            <w:r w:rsidR="00DC5A7C" w:rsidRPr="0015323F">
              <w:rPr>
                <w:rFonts w:eastAsia="Times New Roman"/>
                <w:color w:val="000000"/>
                <w:vertAlign w:val="superscript"/>
              </w:rPr>
              <w:t>2</w:t>
            </w:r>
          </w:p>
          <w:p w:rsidR="00DC5A7C" w:rsidRPr="0015323F" w:rsidRDefault="00DC5A7C" w:rsidP="0078084A">
            <w:pPr>
              <w:spacing w:after="0" w:line="240" w:lineRule="auto"/>
              <w:rPr>
                <w:rFonts w:eastAsia="Times New Roman"/>
                <w:color w:val="000000"/>
              </w:rPr>
            </w:pPr>
            <w:r w:rsidRPr="0015323F">
              <w:rPr>
                <w:rFonts w:eastAsia="Times New Roman"/>
                <w:color w:val="000000"/>
              </w:rPr>
              <w:t xml:space="preserve">H is elevation difference b/n two </w:t>
            </w:r>
            <w:proofErr w:type="spellStart"/>
            <w:r w:rsidRPr="0015323F">
              <w:rPr>
                <w:rFonts w:eastAsia="Times New Roman"/>
                <w:color w:val="000000"/>
              </w:rPr>
              <w:t>cosecutive</w:t>
            </w:r>
            <w:proofErr w:type="spellEnd"/>
            <w:r w:rsidRPr="0015323F">
              <w:rPr>
                <w:rFonts w:eastAsia="Times New Roman"/>
                <w:color w:val="000000"/>
              </w:rPr>
              <w:t xml:space="preserve"> points in </w:t>
            </w:r>
            <w:proofErr w:type="spellStart"/>
            <w:r w:rsidRPr="0015323F">
              <w:rPr>
                <w:rFonts w:eastAsia="Times New Roman"/>
                <w:color w:val="000000"/>
              </w:rPr>
              <w:t>metre</w:t>
            </w:r>
            <w:proofErr w:type="spellEnd"/>
            <w:r w:rsidRPr="0015323F">
              <w:rPr>
                <w:rFonts w:eastAsia="Times New Roman"/>
                <w:color w:val="000000"/>
              </w:rPr>
              <w:t xml:space="preserve">. </w:t>
            </w:r>
          </w:p>
        </w:tc>
      </w:tr>
      <w:tr w:rsidR="00DC5A7C" w:rsidRPr="0015323F" w:rsidTr="0078084A">
        <w:trPr>
          <w:trHeight w:val="915"/>
        </w:trPr>
        <w:tc>
          <w:tcPr>
            <w:tcW w:w="6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C5A7C" w:rsidRPr="0015323F" w:rsidRDefault="00DC5A7C" w:rsidP="0078084A">
            <w:pPr>
              <w:spacing w:after="0" w:line="240" w:lineRule="auto"/>
              <w:rPr>
                <w:rFonts w:ascii="Times New Roman" w:eastAsia="Times New Roman" w:hAnsi="Times New Roman"/>
                <w:color w:val="000000"/>
              </w:rPr>
            </w:pPr>
            <w:r w:rsidRPr="0015323F">
              <w:rPr>
                <w:rFonts w:ascii="Times New Roman" w:eastAsia="Times New Roman" w:hAnsi="Times New Roman"/>
                <w:color w:val="000000"/>
              </w:rPr>
              <w:t>S.N.</w:t>
            </w:r>
          </w:p>
        </w:tc>
        <w:tc>
          <w:tcPr>
            <w:tcW w:w="1874" w:type="dxa"/>
            <w:tcBorders>
              <w:top w:val="single" w:sz="8" w:space="0" w:color="auto"/>
              <w:left w:val="nil"/>
              <w:bottom w:val="single" w:sz="8" w:space="0" w:color="auto"/>
              <w:right w:val="single" w:sz="4" w:space="0" w:color="auto"/>
            </w:tcBorders>
            <w:shd w:val="clear" w:color="auto" w:fill="auto"/>
            <w:vAlign w:val="bottom"/>
            <w:hideMark/>
          </w:tcPr>
          <w:p w:rsidR="00DC5A7C" w:rsidRPr="0015323F" w:rsidRDefault="00DC5A7C" w:rsidP="0078084A">
            <w:pPr>
              <w:spacing w:after="0" w:line="240" w:lineRule="auto"/>
              <w:rPr>
                <w:rFonts w:ascii="Times New Roman" w:eastAsia="Times New Roman" w:hAnsi="Times New Roman"/>
                <w:color w:val="000000"/>
              </w:rPr>
            </w:pPr>
            <w:r w:rsidRPr="0015323F">
              <w:rPr>
                <w:rFonts w:ascii="Times New Roman" w:eastAsia="Times New Roman" w:hAnsi="Times New Roman"/>
                <w:color w:val="000000"/>
              </w:rPr>
              <w:t>partial distance(km)</w:t>
            </w:r>
          </w:p>
        </w:tc>
        <w:tc>
          <w:tcPr>
            <w:tcW w:w="1540" w:type="dxa"/>
            <w:tcBorders>
              <w:top w:val="single" w:sz="8" w:space="0" w:color="auto"/>
              <w:left w:val="nil"/>
              <w:bottom w:val="single" w:sz="8" w:space="0" w:color="auto"/>
              <w:right w:val="single" w:sz="4" w:space="0" w:color="auto"/>
            </w:tcBorders>
            <w:shd w:val="clear" w:color="auto" w:fill="auto"/>
            <w:vAlign w:val="bottom"/>
            <w:hideMark/>
          </w:tcPr>
          <w:p w:rsidR="00DC5A7C" w:rsidRPr="0015323F" w:rsidRDefault="00DC5A7C" w:rsidP="0078084A">
            <w:pPr>
              <w:spacing w:after="0" w:line="240" w:lineRule="auto"/>
              <w:rPr>
                <w:rFonts w:ascii="Times New Roman" w:eastAsia="Times New Roman" w:hAnsi="Times New Roman"/>
                <w:color w:val="000000"/>
              </w:rPr>
            </w:pPr>
            <w:proofErr w:type="spellStart"/>
            <w:r w:rsidRPr="0015323F">
              <w:rPr>
                <w:rFonts w:ascii="Times New Roman" w:eastAsia="Times New Roman" w:hAnsi="Times New Roman"/>
                <w:color w:val="000000"/>
              </w:rPr>
              <w:t>commulative</w:t>
            </w:r>
            <w:proofErr w:type="spellEnd"/>
            <w:r w:rsidRPr="0015323F">
              <w:rPr>
                <w:rFonts w:ascii="Times New Roman" w:eastAsia="Times New Roman" w:hAnsi="Times New Roman"/>
                <w:color w:val="000000"/>
              </w:rPr>
              <w:t xml:space="preserve"> distance(km)</w:t>
            </w:r>
          </w:p>
        </w:tc>
        <w:tc>
          <w:tcPr>
            <w:tcW w:w="1160" w:type="dxa"/>
            <w:tcBorders>
              <w:top w:val="single" w:sz="8" w:space="0" w:color="auto"/>
              <w:left w:val="nil"/>
              <w:bottom w:val="single" w:sz="8" w:space="0" w:color="auto"/>
              <w:right w:val="single" w:sz="4" w:space="0" w:color="auto"/>
            </w:tcBorders>
            <w:shd w:val="clear" w:color="auto" w:fill="auto"/>
            <w:noWrap/>
            <w:vAlign w:val="bottom"/>
            <w:hideMark/>
          </w:tcPr>
          <w:p w:rsidR="00DC5A7C" w:rsidRPr="0015323F" w:rsidRDefault="00DC5A7C" w:rsidP="0078084A">
            <w:pPr>
              <w:spacing w:after="0" w:line="240" w:lineRule="auto"/>
              <w:rPr>
                <w:rFonts w:ascii="Times New Roman" w:eastAsia="Times New Roman" w:hAnsi="Times New Roman"/>
                <w:color w:val="000000"/>
              </w:rPr>
            </w:pPr>
            <w:r w:rsidRPr="0015323F">
              <w:rPr>
                <w:rFonts w:ascii="Times New Roman" w:eastAsia="Times New Roman" w:hAnsi="Times New Roman"/>
                <w:color w:val="000000"/>
              </w:rPr>
              <w:t>Elevation</w:t>
            </w:r>
          </w:p>
        </w:tc>
        <w:tc>
          <w:tcPr>
            <w:tcW w:w="1328" w:type="dxa"/>
            <w:tcBorders>
              <w:top w:val="single" w:sz="8" w:space="0" w:color="auto"/>
              <w:left w:val="nil"/>
              <w:bottom w:val="single" w:sz="8" w:space="0" w:color="auto"/>
              <w:right w:val="single" w:sz="4" w:space="0" w:color="auto"/>
            </w:tcBorders>
            <w:shd w:val="clear" w:color="auto" w:fill="auto"/>
            <w:vAlign w:val="bottom"/>
            <w:hideMark/>
          </w:tcPr>
          <w:p w:rsidR="00DC5A7C" w:rsidRPr="0015323F" w:rsidRDefault="00DC5A7C" w:rsidP="0078084A">
            <w:pPr>
              <w:spacing w:after="0" w:line="240" w:lineRule="auto"/>
              <w:rPr>
                <w:rFonts w:ascii="Times New Roman" w:eastAsia="Times New Roman" w:hAnsi="Times New Roman"/>
                <w:color w:val="000000"/>
              </w:rPr>
            </w:pPr>
            <w:r w:rsidRPr="0015323F">
              <w:rPr>
                <w:rFonts w:ascii="Times New Roman" w:eastAsia="Times New Roman" w:hAnsi="Times New Roman"/>
                <w:color w:val="000000"/>
              </w:rPr>
              <w:t xml:space="preserve">Elevation </w:t>
            </w:r>
            <w:proofErr w:type="spellStart"/>
            <w:r w:rsidRPr="0015323F">
              <w:rPr>
                <w:rFonts w:ascii="Times New Roman" w:eastAsia="Times New Roman" w:hAnsi="Times New Roman"/>
                <w:color w:val="000000"/>
              </w:rPr>
              <w:t>differnce</w:t>
            </w:r>
            <w:proofErr w:type="spellEnd"/>
            <w:r w:rsidRPr="0015323F">
              <w:rPr>
                <w:rFonts w:ascii="Times New Roman" w:eastAsia="Times New Roman" w:hAnsi="Times New Roman"/>
                <w:color w:val="000000"/>
              </w:rPr>
              <w:t>(m)</w:t>
            </w:r>
          </w:p>
        </w:tc>
        <w:tc>
          <w:tcPr>
            <w:tcW w:w="1480" w:type="dxa"/>
            <w:tcBorders>
              <w:top w:val="single" w:sz="8" w:space="0" w:color="auto"/>
              <w:left w:val="nil"/>
              <w:bottom w:val="single" w:sz="8" w:space="0" w:color="auto"/>
              <w:right w:val="single" w:sz="4" w:space="0" w:color="auto"/>
            </w:tcBorders>
            <w:shd w:val="clear" w:color="auto" w:fill="auto"/>
            <w:vAlign w:val="bottom"/>
            <w:hideMark/>
          </w:tcPr>
          <w:p w:rsidR="00DC5A7C" w:rsidRPr="0015323F" w:rsidRDefault="00DC5A7C" w:rsidP="0078084A">
            <w:pPr>
              <w:spacing w:after="0" w:line="240" w:lineRule="auto"/>
              <w:rPr>
                <w:rFonts w:ascii="Times New Roman" w:eastAsia="Times New Roman" w:hAnsi="Times New Roman"/>
                <w:color w:val="000000"/>
              </w:rPr>
            </w:pPr>
            <w:r w:rsidRPr="0015323F">
              <w:rPr>
                <w:rFonts w:ascii="Times New Roman" w:eastAsia="Times New Roman" w:hAnsi="Times New Roman"/>
                <w:color w:val="000000"/>
              </w:rPr>
              <w:t>Slope</w:t>
            </w:r>
          </w:p>
        </w:tc>
        <w:tc>
          <w:tcPr>
            <w:tcW w:w="1180" w:type="dxa"/>
            <w:tcBorders>
              <w:top w:val="single" w:sz="8" w:space="0" w:color="auto"/>
              <w:left w:val="nil"/>
              <w:bottom w:val="single" w:sz="8" w:space="0" w:color="auto"/>
              <w:right w:val="single" w:sz="8" w:space="0" w:color="auto"/>
            </w:tcBorders>
            <w:shd w:val="clear" w:color="auto" w:fill="auto"/>
            <w:vAlign w:val="bottom"/>
            <w:hideMark/>
          </w:tcPr>
          <w:p w:rsidR="00DC5A7C" w:rsidRPr="0015323F" w:rsidRDefault="00DC5A7C" w:rsidP="0078084A">
            <w:pPr>
              <w:spacing w:after="0" w:line="240" w:lineRule="auto"/>
              <w:rPr>
                <w:rFonts w:ascii="Times New Roman" w:eastAsia="Times New Roman" w:hAnsi="Times New Roman"/>
                <w:color w:val="000000"/>
              </w:rPr>
            </w:pPr>
            <w:r w:rsidRPr="0015323F">
              <w:rPr>
                <w:rFonts w:ascii="Times New Roman" w:eastAsia="Times New Roman" w:hAnsi="Times New Roman"/>
                <w:color w:val="000000"/>
              </w:rPr>
              <w:t xml:space="preserve">TC  in </w:t>
            </w:r>
            <w:proofErr w:type="spellStart"/>
            <w:r w:rsidRPr="0015323F">
              <w:rPr>
                <w:rFonts w:ascii="Times New Roman" w:eastAsia="Times New Roman" w:hAnsi="Times New Roman"/>
                <w:color w:val="000000"/>
              </w:rPr>
              <w:t>hrs</w:t>
            </w:r>
            <w:proofErr w:type="spellEnd"/>
          </w:p>
        </w:tc>
      </w:tr>
      <w:tr w:rsidR="00DC5A7C" w:rsidRPr="0015323F" w:rsidTr="0078084A">
        <w:trPr>
          <w:trHeight w:val="300"/>
        </w:trPr>
        <w:tc>
          <w:tcPr>
            <w:tcW w:w="645" w:type="dxa"/>
            <w:tcBorders>
              <w:top w:val="nil"/>
              <w:left w:val="single" w:sz="8" w:space="0" w:color="auto"/>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w:t>
            </w:r>
          </w:p>
        </w:tc>
        <w:tc>
          <w:tcPr>
            <w:tcW w:w="1874"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w:t>
            </w:r>
          </w:p>
        </w:tc>
        <w:tc>
          <w:tcPr>
            <w:tcW w:w="154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w:t>
            </w:r>
          </w:p>
        </w:tc>
        <w:tc>
          <w:tcPr>
            <w:tcW w:w="116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3060</w:t>
            </w:r>
          </w:p>
        </w:tc>
        <w:tc>
          <w:tcPr>
            <w:tcW w:w="1328"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w:t>
            </w:r>
          </w:p>
        </w:tc>
        <w:tc>
          <w:tcPr>
            <w:tcW w:w="148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w:t>
            </w:r>
          </w:p>
        </w:tc>
        <w:tc>
          <w:tcPr>
            <w:tcW w:w="1180" w:type="dxa"/>
            <w:tcBorders>
              <w:top w:val="nil"/>
              <w:left w:val="nil"/>
              <w:bottom w:val="single" w:sz="4" w:space="0" w:color="00B0F0"/>
              <w:right w:val="single" w:sz="8" w:space="0" w:color="auto"/>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w:t>
            </w:r>
          </w:p>
        </w:tc>
      </w:tr>
      <w:tr w:rsidR="00DC5A7C" w:rsidRPr="0015323F" w:rsidTr="0078084A">
        <w:trPr>
          <w:trHeight w:val="300"/>
        </w:trPr>
        <w:tc>
          <w:tcPr>
            <w:tcW w:w="645" w:type="dxa"/>
            <w:tcBorders>
              <w:top w:val="nil"/>
              <w:left w:val="single" w:sz="8" w:space="0" w:color="auto"/>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w:t>
            </w:r>
          </w:p>
        </w:tc>
        <w:tc>
          <w:tcPr>
            <w:tcW w:w="1874"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15</w:t>
            </w:r>
          </w:p>
        </w:tc>
        <w:tc>
          <w:tcPr>
            <w:tcW w:w="154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15</w:t>
            </w:r>
          </w:p>
        </w:tc>
        <w:tc>
          <w:tcPr>
            <w:tcW w:w="116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2500</w:t>
            </w:r>
          </w:p>
        </w:tc>
        <w:tc>
          <w:tcPr>
            <w:tcW w:w="1328"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560</w:t>
            </w:r>
          </w:p>
        </w:tc>
        <w:tc>
          <w:tcPr>
            <w:tcW w:w="148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37.333</w:t>
            </w:r>
          </w:p>
        </w:tc>
        <w:tc>
          <w:tcPr>
            <w:tcW w:w="1180" w:type="dxa"/>
            <w:tcBorders>
              <w:top w:val="nil"/>
              <w:left w:val="nil"/>
              <w:bottom w:val="single" w:sz="4" w:space="0" w:color="00B0F0"/>
              <w:right w:val="single" w:sz="8" w:space="0" w:color="auto"/>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1.89</w:t>
            </w:r>
          </w:p>
        </w:tc>
      </w:tr>
      <w:tr w:rsidR="00DC5A7C" w:rsidRPr="0015323F" w:rsidTr="0078084A">
        <w:trPr>
          <w:trHeight w:val="300"/>
        </w:trPr>
        <w:tc>
          <w:tcPr>
            <w:tcW w:w="645" w:type="dxa"/>
            <w:tcBorders>
              <w:top w:val="nil"/>
              <w:left w:val="single" w:sz="8" w:space="0" w:color="auto"/>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2</w:t>
            </w:r>
          </w:p>
        </w:tc>
        <w:tc>
          <w:tcPr>
            <w:tcW w:w="1874"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2.1</w:t>
            </w:r>
          </w:p>
        </w:tc>
        <w:tc>
          <w:tcPr>
            <w:tcW w:w="154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17.1</w:t>
            </w:r>
          </w:p>
        </w:tc>
        <w:tc>
          <w:tcPr>
            <w:tcW w:w="116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2200</w:t>
            </w:r>
          </w:p>
        </w:tc>
        <w:tc>
          <w:tcPr>
            <w:tcW w:w="1328"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300</w:t>
            </w:r>
          </w:p>
        </w:tc>
        <w:tc>
          <w:tcPr>
            <w:tcW w:w="148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17.544</w:t>
            </w:r>
          </w:p>
        </w:tc>
        <w:tc>
          <w:tcPr>
            <w:tcW w:w="1180" w:type="dxa"/>
            <w:tcBorders>
              <w:top w:val="nil"/>
              <w:left w:val="nil"/>
              <w:bottom w:val="single" w:sz="4" w:space="0" w:color="00B0F0"/>
              <w:right w:val="single" w:sz="8" w:space="0" w:color="auto"/>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0.25</w:t>
            </w:r>
          </w:p>
        </w:tc>
      </w:tr>
      <w:tr w:rsidR="00DC5A7C" w:rsidRPr="0015323F" w:rsidTr="0078084A">
        <w:trPr>
          <w:trHeight w:val="300"/>
        </w:trPr>
        <w:tc>
          <w:tcPr>
            <w:tcW w:w="645" w:type="dxa"/>
            <w:tcBorders>
              <w:top w:val="nil"/>
              <w:left w:val="single" w:sz="8" w:space="0" w:color="auto"/>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3</w:t>
            </w:r>
          </w:p>
        </w:tc>
        <w:tc>
          <w:tcPr>
            <w:tcW w:w="1874"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0.8</w:t>
            </w:r>
          </w:p>
        </w:tc>
        <w:tc>
          <w:tcPr>
            <w:tcW w:w="154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17.9</w:t>
            </w:r>
          </w:p>
        </w:tc>
        <w:tc>
          <w:tcPr>
            <w:tcW w:w="116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1340</w:t>
            </w:r>
          </w:p>
        </w:tc>
        <w:tc>
          <w:tcPr>
            <w:tcW w:w="1328"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860</w:t>
            </w:r>
          </w:p>
        </w:tc>
        <w:tc>
          <w:tcPr>
            <w:tcW w:w="1480" w:type="dxa"/>
            <w:tcBorders>
              <w:top w:val="nil"/>
              <w:left w:val="nil"/>
              <w:bottom w:val="single" w:sz="4" w:space="0" w:color="00B0F0"/>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48.045</w:t>
            </w:r>
          </w:p>
        </w:tc>
        <w:tc>
          <w:tcPr>
            <w:tcW w:w="1180" w:type="dxa"/>
            <w:tcBorders>
              <w:top w:val="nil"/>
              <w:left w:val="nil"/>
              <w:bottom w:val="single" w:sz="4" w:space="0" w:color="00B0F0"/>
              <w:right w:val="single" w:sz="8" w:space="0" w:color="auto"/>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0.05</w:t>
            </w:r>
          </w:p>
        </w:tc>
      </w:tr>
      <w:tr w:rsidR="00DC5A7C" w:rsidRPr="0015323F" w:rsidTr="0078084A">
        <w:trPr>
          <w:trHeight w:val="315"/>
        </w:trPr>
        <w:tc>
          <w:tcPr>
            <w:tcW w:w="645" w:type="dxa"/>
            <w:tcBorders>
              <w:top w:val="nil"/>
              <w:left w:val="single" w:sz="8" w:space="0" w:color="auto"/>
              <w:bottom w:val="single" w:sz="8" w:space="0" w:color="auto"/>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4</w:t>
            </w:r>
          </w:p>
        </w:tc>
        <w:tc>
          <w:tcPr>
            <w:tcW w:w="1874" w:type="dxa"/>
            <w:tcBorders>
              <w:top w:val="nil"/>
              <w:left w:val="nil"/>
              <w:bottom w:val="single" w:sz="8" w:space="0" w:color="auto"/>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12</w:t>
            </w:r>
          </w:p>
        </w:tc>
        <w:tc>
          <w:tcPr>
            <w:tcW w:w="1540" w:type="dxa"/>
            <w:tcBorders>
              <w:top w:val="nil"/>
              <w:left w:val="nil"/>
              <w:bottom w:val="single" w:sz="8" w:space="0" w:color="auto"/>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29.9</w:t>
            </w:r>
          </w:p>
        </w:tc>
        <w:tc>
          <w:tcPr>
            <w:tcW w:w="1160" w:type="dxa"/>
            <w:tcBorders>
              <w:top w:val="nil"/>
              <w:left w:val="nil"/>
              <w:bottom w:val="single" w:sz="8" w:space="0" w:color="auto"/>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w:t>
            </w:r>
            <w:r w:rsidR="008F0CA9">
              <w:rPr>
                <w:rFonts w:eastAsia="Times New Roman"/>
                <w:color w:val="000000"/>
              </w:rPr>
              <w:t>180</w:t>
            </w:r>
          </w:p>
        </w:tc>
        <w:tc>
          <w:tcPr>
            <w:tcW w:w="1328" w:type="dxa"/>
            <w:tcBorders>
              <w:top w:val="nil"/>
              <w:left w:val="nil"/>
              <w:bottom w:val="single" w:sz="8" w:space="0" w:color="auto"/>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190</w:t>
            </w:r>
          </w:p>
        </w:tc>
        <w:tc>
          <w:tcPr>
            <w:tcW w:w="1480" w:type="dxa"/>
            <w:tcBorders>
              <w:top w:val="nil"/>
              <w:left w:val="nil"/>
              <w:bottom w:val="single" w:sz="8" w:space="0" w:color="auto"/>
              <w:right w:val="single" w:sz="4" w:space="0" w:color="00B0F0"/>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6.355</w:t>
            </w:r>
          </w:p>
        </w:tc>
        <w:tc>
          <w:tcPr>
            <w:tcW w:w="1180" w:type="dxa"/>
            <w:tcBorders>
              <w:top w:val="nil"/>
              <w:left w:val="nil"/>
              <w:bottom w:val="single" w:sz="4" w:space="0" w:color="00B0F0"/>
              <w:right w:val="single" w:sz="8" w:space="0" w:color="auto"/>
            </w:tcBorders>
            <w:shd w:val="clear" w:color="auto" w:fill="auto"/>
            <w:noWrap/>
            <w:vAlign w:val="bottom"/>
            <w:hideMark/>
          </w:tcPr>
          <w:p w:rsidR="00DC5A7C" w:rsidRPr="0015323F" w:rsidRDefault="00DC5A7C" w:rsidP="0078084A">
            <w:pPr>
              <w:spacing w:after="0" w:line="240" w:lineRule="auto"/>
              <w:jc w:val="right"/>
              <w:rPr>
                <w:rFonts w:eastAsia="Times New Roman"/>
                <w:color w:val="000000"/>
              </w:rPr>
            </w:pPr>
            <w:r w:rsidRPr="0015323F">
              <w:rPr>
                <w:rFonts w:eastAsia="Times New Roman"/>
                <w:color w:val="000000"/>
              </w:rPr>
              <w:t>2.22</w:t>
            </w:r>
          </w:p>
        </w:tc>
      </w:tr>
      <w:tr w:rsidR="00DC5A7C" w:rsidRPr="0015323F" w:rsidTr="0078084A">
        <w:trPr>
          <w:trHeight w:val="390"/>
        </w:trPr>
        <w:tc>
          <w:tcPr>
            <w:tcW w:w="802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C5A7C" w:rsidRPr="0015323F" w:rsidRDefault="00DC5A7C" w:rsidP="0078084A">
            <w:pPr>
              <w:spacing w:after="0" w:line="240" w:lineRule="auto"/>
              <w:jc w:val="center"/>
              <w:rPr>
                <w:rFonts w:eastAsia="Times New Roman"/>
                <w:b/>
                <w:bCs/>
                <w:color w:val="000000"/>
                <w:sz w:val="28"/>
                <w:szCs w:val="28"/>
              </w:rPr>
            </w:pPr>
            <w:r w:rsidRPr="0015323F">
              <w:rPr>
                <w:rFonts w:eastAsia="Times New Roman"/>
                <w:b/>
                <w:bCs/>
                <w:color w:val="000000"/>
                <w:sz w:val="28"/>
                <w:szCs w:val="28"/>
              </w:rPr>
              <w:t xml:space="preserve">                        Time of </w:t>
            </w:r>
            <w:proofErr w:type="spellStart"/>
            <w:r w:rsidRPr="0015323F">
              <w:rPr>
                <w:rFonts w:eastAsia="Times New Roman"/>
                <w:b/>
                <w:bCs/>
                <w:color w:val="000000"/>
                <w:sz w:val="28"/>
                <w:szCs w:val="28"/>
              </w:rPr>
              <w:t>concetration</w:t>
            </w:r>
            <w:proofErr w:type="spellEnd"/>
            <w:r w:rsidRPr="0015323F">
              <w:rPr>
                <w:rFonts w:eastAsia="Times New Roman"/>
                <w:b/>
                <w:bCs/>
                <w:color w:val="000000"/>
                <w:sz w:val="28"/>
                <w:szCs w:val="28"/>
              </w:rPr>
              <w:t xml:space="preserve"> in </w:t>
            </w:r>
            <w:proofErr w:type="spellStart"/>
            <w:r w:rsidRPr="0015323F">
              <w:rPr>
                <w:rFonts w:eastAsia="Times New Roman"/>
                <w:b/>
                <w:bCs/>
                <w:color w:val="000000"/>
                <w:sz w:val="28"/>
                <w:szCs w:val="28"/>
              </w:rPr>
              <w:t>hrs</w:t>
            </w:r>
            <w:proofErr w:type="spellEnd"/>
            <w:r w:rsidRPr="0015323F">
              <w:rPr>
                <w:rFonts w:eastAsia="Times New Roman"/>
                <w:b/>
                <w:bCs/>
                <w:color w:val="000000"/>
                <w:sz w:val="28"/>
                <w:szCs w:val="28"/>
              </w:rPr>
              <w:t>(Tc)</w:t>
            </w:r>
          </w:p>
        </w:tc>
        <w:tc>
          <w:tcPr>
            <w:tcW w:w="1180" w:type="dxa"/>
            <w:tcBorders>
              <w:top w:val="nil"/>
              <w:left w:val="nil"/>
              <w:bottom w:val="single" w:sz="8" w:space="0" w:color="auto"/>
              <w:right w:val="single" w:sz="8" w:space="0" w:color="auto"/>
            </w:tcBorders>
            <w:shd w:val="clear" w:color="auto" w:fill="auto"/>
            <w:noWrap/>
            <w:vAlign w:val="bottom"/>
            <w:hideMark/>
          </w:tcPr>
          <w:p w:rsidR="00DC5A7C" w:rsidRPr="0015323F" w:rsidRDefault="00DC5A7C" w:rsidP="0078084A">
            <w:pPr>
              <w:spacing w:after="0" w:line="240" w:lineRule="auto"/>
              <w:jc w:val="right"/>
              <w:rPr>
                <w:rFonts w:eastAsia="Times New Roman"/>
                <w:b/>
                <w:bCs/>
                <w:color w:val="000000"/>
                <w:sz w:val="28"/>
                <w:szCs w:val="28"/>
              </w:rPr>
            </w:pPr>
            <w:r w:rsidRPr="0015323F">
              <w:rPr>
                <w:rFonts w:eastAsia="Times New Roman"/>
                <w:b/>
                <w:bCs/>
                <w:color w:val="000000"/>
                <w:sz w:val="28"/>
                <w:szCs w:val="28"/>
              </w:rPr>
              <w:t>4.4</w:t>
            </w:r>
          </w:p>
        </w:tc>
      </w:tr>
    </w:tbl>
    <w:p w:rsidR="00550F93" w:rsidRDefault="00104BAB" w:rsidP="00550F93">
      <w:pPr>
        <w:tabs>
          <w:tab w:val="left" w:pos="1335"/>
        </w:tabs>
        <w:spacing w:after="0" w:line="240" w:lineRule="auto"/>
        <w:jc w:val="both"/>
        <w:rPr>
          <w:rFonts w:ascii="Times New Roman" w:hAnsi="Times New Roman"/>
        </w:rPr>
      </w:pPr>
      <w:r>
        <w:rPr>
          <w:rFonts w:ascii="Times New Roman" w:hAnsi="Times New Roman"/>
        </w:rPr>
        <w:br w:type="textWrapping" w:clear="all"/>
      </w:r>
    </w:p>
    <w:p w:rsidR="00104BAB" w:rsidRPr="00C07AE9" w:rsidRDefault="00550F93" w:rsidP="00894C0D">
      <w:pPr>
        <w:tabs>
          <w:tab w:val="left" w:pos="1335"/>
        </w:tabs>
        <w:spacing w:after="0" w:line="360" w:lineRule="auto"/>
        <w:jc w:val="both"/>
        <w:rPr>
          <w:rFonts w:ascii="Times New Roman" w:hAnsi="Times New Roman"/>
          <w:sz w:val="24"/>
          <w:szCs w:val="24"/>
        </w:rPr>
      </w:pPr>
      <w:r w:rsidRPr="00104BAB">
        <w:rPr>
          <w:rFonts w:ascii="Times New Roman" w:hAnsi="Times New Roman"/>
        </w:rPr>
        <w:t xml:space="preserve">  </w:t>
      </w:r>
      <w:r w:rsidRPr="00C07AE9">
        <w:rPr>
          <w:rFonts w:ascii="Times New Roman" w:hAnsi="Times New Roman"/>
          <w:sz w:val="24"/>
          <w:szCs w:val="24"/>
        </w:rPr>
        <w:t>The formula is,</w:t>
      </w:r>
    </w:p>
    <w:p w:rsidR="00550F93" w:rsidRPr="00C07AE9" w:rsidRDefault="00104BAB" w:rsidP="00894C0D">
      <w:pPr>
        <w:tabs>
          <w:tab w:val="left" w:pos="1335"/>
        </w:tabs>
        <w:spacing w:after="0" w:line="360" w:lineRule="auto"/>
        <w:jc w:val="both"/>
        <w:rPr>
          <w:rFonts w:ascii="Times New Roman" w:hAnsi="Times New Roman"/>
          <w:sz w:val="24"/>
          <w:szCs w:val="24"/>
        </w:rPr>
      </w:pPr>
      <w:r w:rsidRPr="00C07AE9">
        <w:rPr>
          <w:rFonts w:ascii="Times New Roman" w:hAnsi="Times New Roman"/>
          <w:sz w:val="24"/>
          <w:szCs w:val="24"/>
        </w:rPr>
        <w:tab/>
      </w:r>
      <w:r w:rsidR="00550F93" w:rsidRPr="00C07AE9">
        <w:rPr>
          <w:rFonts w:ascii="Times New Roman" w:hAnsi="Times New Roman"/>
          <w:sz w:val="24"/>
          <w:szCs w:val="24"/>
        </w:rPr>
        <w:t xml:space="preserve"> </w:t>
      </w:r>
      <m:oMath>
        <m:r>
          <w:rPr>
            <w:rFonts w:ascii="Cambria Math" w:hAnsi="Cambria Math"/>
            <w:sz w:val="24"/>
            <w:szCs w:val="24"/>
          </w:rPr>
          <m:t>Tc</m:t>
        </m:r>
        <m:r>
          <w:rPr>
            <w:rFonts w:ascii="Cambria Math" w:hAnsi="Times New Roman"/>
            <w:sz w:val="24"/>
            <w:szCs w:val="24"/>
          </w:rPr>
          <m:t>=</m:t>
        </m:r>
        <m:nary>
          <m:naryPr>
            <m:chr m:val="∑"/>
            <m:limLoc m:val="undOvr"/>
            <m:subHide m:val="1"/>
            <m:supHide m:val="1"/>
            <m:ctrlPr>
              <w:rPr>
                <w:rFonts w:ascii="Cambria Math" w:hAnsi="Times New Roman"/>
                <w:i/>
                <w:sz w:val="24"/>
                <w:szCs w:val="24"/>
              </w:rPr>
            </m:ctrlPr>
          </m:naryPr>
          <m:sub/>
          <m:sup/>
          <m:e>
            <m:r>
              <w:rPr>
                <w:rFonts w:ascii="Cambria Math" w:hAnsi="Times New Roman"/>
                <w:sz w:val="24"/>
                <w:szCs w:val="24"/>
              </w:rPr>
              <m:t>0.948</m:t>
            </m:r>
            <m:d>
              <m:dPr>
                <m:begChr m:val="{"/>
                <m:endChr m:val="}"/>
                <m:ctrlPr>
                  <w:rPr>
                    <w:rFonts w:ascii="Cambria Math" w:hAnsi="Times New Roman"/>
                    <w:i/>
                    <w:sz w:val="24"/>
                    <w:szCs w:val="24"/>
                  </w:rPr>
                </m:ctrlPr>
              </m:dPr>
              <m:e>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e>
                              <m:sup>
                                <m:r>
                                  <w:rPr>
                                    <w:rFonts w:ascii="Cambria Math" w:hAnsi="Times New Roman"/>
                                    <w:sz w:val="24"/>
                                    <w:szCs w:val="24"/>
                                  </w:rPr>
                                  <m:t>3</m:t>
                                </m:r>
                              </m:sup>
                            </m:sSup>
                          </m:num>
                          <m:den>
                            <m:sSub>
                              <m:sSubPr>
                                <m:ctrlPr>
                                  <w:rPr>
                                    <w:rFonts w:ascii="Cambria Math" w:hAnsi="Times New Roman"/>
                                    <w:i/>
                                    <w:sz w:val="24"/>
                                    <w:szCs w:val="24"/>
                                  </w:rPr>
                                </m:ctrlPr>
                              </m:sSubPr>
                              <m:e>
                                <m:r>
                                  <w:rPr>
                                    <w:rFonts w:ascii="Cambria Math" w:hAnsi="Cambria Math"/>
                                    <w:sz w:val="24"/>
                                    <w:szCs w:val="24"/>
                                  </w:rPr>
                                  <m:t>H</m:t>
                                </m:r>
                              </m:e>
                              <m:sub>
                                <m:r>
                                  <w:rPr>
                                    <w:rFonts w:ascii="Cambria Math" w:hAnsi="Times New Roman"/>
                                    <w:sz w:val="24"/>
                                    <w:szCs w:val="24"/>
                                  </w:rPr>
                                  <m:t>1</m:t>
                                </m:r>
                              </m:sub>
                            </m:sSub>
                          </m:den>
                        </m:f>
                      </m:e>
                    </m:d>
                  </m:e>
                  <m:sup>
                    <m:r>
                      <w:rPr>
                        <w:rFonts w:ascii="Cambria Math" w:hAnsi="Times New Roman"/>
                        <w:sz w:val="24"/>
                        <w:szCs w:val="24"/>
                      </w:rPr>
                      <m:t>0.385</m:t>
                    </m:r>
                  </m:sup>
                </m:sSup>
                <m:r>
                  <w:rPr>
                    <w:rFonts w:ascii="Cambria Math" w:hAnsi="Times New Roman"/>
                    <w:sz w:val="24"/>
                    <w:szCs w:val="24"/>
                  </w:rPr>
                  <m:t>+</m:t>
                </m:r>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e>
                              <m:sup>
                                <m:r>
                                  <w:rPr>
                                    <w:rFonts w:ascii="Cambria Math" w:hAnsi="Times New Roman"/>
                                    <w:sz w:val="24"/>
                                    <w:szCs w:val="24"/>
                                  </w:rPr>
                                  <m:t>3</m:t>
                                </m:r>
                              </m:sup>
                            </m:sSup>
                          </m:num>
                          <m:den>
                            <m:sSub>
                              <m:sSubPr>
                                <m:ctrlPr>
                                  <w:rPr>
                                    <w:rFonts w:ascii="Cambria Math" w:hAnsi="Times New Roman"/>
                                    <w:i/>
                                    <w:sz w:val="24"/>
                                    <w:szCs w:val="24"/>
                                  </w:rPr>
                                </m:ctrlPr>
                              </m:sSubPr>
                              <m:e>
                                <m:r>
                                  <w:rPr>
                                    <w:rFonts w:ascii="Cambria Math" w:hAnsi="Cambria Math"/>
                                    <w:sz w:val="24"/>
                                    <w:szCs w:val="24"/>
                                  </w:rPr>
                                  <m:t>H</m:t>
                                </m:r>
                              </m:e>
                              <m:sub>
                                <m:r>
                                  <w:rPr>
                                    <w:rFonts w:ascii="Cambria Math" w:hAnsi="Times New Roman"/>
                                    <w:sz w:val="24"/>
                                    <w:szCs w:val="24"/>
                                  </w:rPr>
                                  <m:t>2</m:t>
                                </m:r>
                              </m:sub>
                            </m:sSub>
                          </m:den>
                        </m:f>
                      </m:e>
                    </m:d>
                  </m:e>
                  <m:sup>
                    <m:r>
                      <w:rPr>
                        <w:rFonts w:ascii="Cambria Math" w:hAnsi="Times New Roman"/>
                        <w:sz w:val="24"/>
                        <w:szCs w:val="24"/>
                      </w:rPr>
                      <m:t>0.385</m:t>
                    </m:r>
                  </m:sup>
                </m:sSup>
                <m:r>
                  <w:rPr>
                    <w:rFonts w:ascii="Cambria Math" w:hAnsi="Times New Roman"/>
                    <w:sz w:val="24"/>
                    <w:szCs w:val="24"/>
                  </w:rPr>
                  <m:t>+</m:t>
                </m:r>
                <m:r>
                  <w:rPr>
                    <w:rFonts w:ascii="Cambria Math" w:hAnsi="Times New Roman"/>
                    <w:sz w:val="24"/>
                    <w:szCs w:val="24"/>
                  </w:rPr>
                  <m:t>…</m:t>
                </m:r>
                <m:r>
                  <w:rPr>
                    <w:rFonts w:ascii="Cambria Math" w:hAnsi="Times New Roman"/>
                    <w:sz w:val="24"/>
                    <w:szCs w:val="24"/>
                  </w:rPr>
                  <m:t>+</m:t>
                </m:r>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n</m:t>
                                    </m:r>
                                  </m:sub>
                                </m:sSub>
                              </m:e>
                              <m:sup>
                                <m:r>
                                  <w:rPr>
                                    <w:rFonts w:ascii="Cambria Math" w:hAnsi="Times New Roman"/>
                                    <w:sz w:val="24"/>
                                    <w:szCs w:val="24"/>
                                  </w:rPr>
                                  <m:t>3</m:t>
                                </m:r>
                              </m:sup>
                            </m:sSup>
                          </m:num>
                          <m:den>
                            <m:sSub>
                              <m:sSubPr>
                                <m:ctrlPr>
                                  <w:rPr>
                                    <w:rFonts w:ascii="Cambria Math" w:hAnsi="Times New Roman"/>
                                    <w:i/>
                                    <w:sz w:val="24"/>
                                    <w:szCs w:val="24"/>
                                  </w:rPr>
                                </m:ctrlPr>
                              </m:sSubPr>
                              <m:e>
                                <m:r>
                                  <w:rPr>
                                    <w:rFonts w:ascii="Cambria Math" w:hAnsi="Cambria Math"/>
                                    <w:sz w:val="24"/>
                                    <w:szCs w:val="24"/>
                                  </w:rPr>
                                  <m:t>H</m:t>
                                </m:r>
                              </m:e>
                              <m:sub>
                                <m:r>
                                  <w:rPr>
                                    <w:rFonts w:ascii="Cambria Math" w:hAnsi="Cambria Math"/>
                                    <w:sz w:val="24"/>
                                    <w:szCs w:val="24"/>
                                  </w:rPr>
                                  <m:t>n</m:t>
                                </m:r>
                              </m:sub>
                            </m:sSub>
                          </m:den>
                        </m:f>
                      </m:e>
                    </m:d>
                  </m:e>
                  <m:sup>
                    <m:r>
                      <w:rPr>
                        <w:rFonts w:ascii="Cambria Math" w:hAnsi="Times New Roman"/>
                        <w:sz w:val="24"/>
                        <w:szCs w:val="24"/>
                      </w:rPr>
                      <m:t>0.385</m:t>
                    </m:r>
                  </m:sup>
                </m:sSup>
              </m:e>
            </m:d>
          </m:e>
        </m:nary>
      </m:oMath>
      <w:r w:rsidR="00FF4CD2" w:rsidRPr="00C07AE9">
        <w:rPr>
          <w:rFonts w:ascii="Times New Roman" w:hAnsi="Times New Roman"/>
          <w:b/>
          <w:bCs/>
          <w:sz w:val="24"/>
          <w:szCs w:val="24"/>
        </w:rPr>
        <w:t xml:space="preserve"> </w:t>
      </w:r>
    </w:p>
    <w:p w:rsidR="00550F93" w:rsidRPr="008416A1" w:rsidRDefault="00550F93" w:rsidP="00846B0D">
      <w:pPr>
        <w:numPr>
          <w:ilvl w:val="0"/>
          <w:numId w:val="7"/>
        </w:numPr>
        <w:tabs>
          <w:tab w:val="left" w:pos="1335"/>
        </w:tabs>
        <w:spacing w:after="0" w:line="360" w:lineRule="auto"/>
        <w:jc w:val="both"/>
        <w:rPr>
          <w:rFonts w:ascii="Times New Roman" w:hAnsi="Times New Roman"/>
          <w:sz w:val="24"/>
          <w:szCs w:val="24"/>
        </w:rPr>
      </w:pPr>
      <w:r w:rsidRPr="008416A1">
        <w:rPr>
          <w:rFonts w:ascii="Times New Roman" w:hAnsi="Times New Roman"/>
          <w:sz w:val="24"/>
          <w:szCs w:val="24"/>
        </w:rPr>
        <w:t>Tc</w:t>
      </w:r>
      <w:r w:rsidR="00DE7C99" w:rsidRPr="008416A1">
        <w:rPr>
          <w:rFonts w:ascii="Times New Roman" w:hAnsi="Times New Roman"/>
          <w:sz w:val="24"/>
          <w:szCs w:val="24"/>
        </w:rPr>
        <w:t xml:space="preserve"> </w:t>
      </w:r>
      <w:r w:rsidRPr="008416A1">
        <w:rPr>
          <w:rFonts w:ascii="Times New Roman" w:hAnsi="Times New Roman"/>
          <w:sz w:val="24"/>
          <w:szCs w:val="24"/>
        </w:rPr>
        <w:t>=</w:t>
      </w:r>
      <w:r w:rsidR="00DE7C99" w:rsidRPr="008416A1">
        <w:rPr>
          <w:rFonts w:ascii="Times New Roman" w:hAnsi="Times New Roman"/>
          <w:sz w:val="24"/>
          <w:szCs w:val="24"/>
        </w:rPr>
        <w:t xml:space="preserve"> </w:t>
      </w:r>
      <w:r w:rsidR="00DC5A7C" w:rsidRPr="008416A1">
        <w:rPr>
          <w:rFonts w:ascii="Times New Roman" w:hAnsi="Times New Roman"/>
          <w:bCs/>
          <w:sz w:val="24"/>
          <w:szCs w:val="24"/>
        </w:rPr>
        <w:t>4.4hr</w:t>
      </w:r>
      <w:r w:rsidRPr="008416A1">
        <w:rPr>
          <w:rFonts w:ascii="Times New Roman" w:hAnsi="Times New Roman"/>
          <w:sz w:val="24"/>
          <w:szCs w:val="24"/>
        </w:rPr>
        <w:tab/>
        <w:t>Since Tc &gt; 3hr., duration of excess rainfall difference, D = 1hr.</w:t>
      </w:r>
    </w:p>
    <w:p w:rsidR="00104BAB" w:rsidRPr="00C07AE9" w:rsidRDefault="00550F93" w:rsidP="00846B0D">
      <w:pPr>
        <w:numPr>
          <w:ilvl w:val="0"/>
          <w:numId w:val="7"/>
        </w:numPr>
        <w:tabs>
          <w:tab w:val="left" w:pos="1335"/>
        </w:tabs>
        <w:spacing w:after="0" w:line="360" w:lineRule="auto"/>
        <w:jc w:val="both"/>
        <w:rPr>
          <w:rFonts w:ascii="Times New Roman" w:hAnsi="Times New Roman"/>
          <w:sz w:val="24"/>
          <w:szCs w:val="24"/>
        </w:rPr>
      </w:pPr>
      <w:r w:rsidRPr="00C07AE9">
        <w:rPr>
          <w:rFonts w:ascii="Times New Roman" w:hAnsi="Times New Roman"/>
          <w:sz w:val="24"/>
          <w:szCs w:val="24"/>
        </w:rPr>
        <w:t>Time to peak</w:t>
      </w:r>
      <w:r w:rsidR="00DE7C99" w:rsidRPr="00C07AE9">
        <w:rPr>
          <w:rFonts w:ascii="Times New Roman" w:hAnsi="Times New Roman"/>
          <w:sz w:val="24"/>
          <w:szCs w:val="24"/>
        </w:rPr>
        <w:t>,</w:t>
      </w:r>
    </w:p>
    <w:p w:rsidR="00550F93" w:rsidRPr="00C07AE9" w:rsidRDefault="00104BAB" w:rsidP="00104BAB">
      <w:pPr>
        <w:tabs>
          <w:tab w:val="left" w:pos="1335"/>
        </w:tabs>
        <w:spacing w:after="0" w:line="360" w:lineRule="auto"/>
        <w:ind w:left="1335"/>
        <w:jc w:val="both"/>
        <w:rPr>
          <w:rFonts w:ascii="Times New Roman" w:hAnsi="Times New Roman"/>
          <w:sz w:val="24"/>
          <w:szCs w:val="24"/>
        </w:rPr>
      </w:pPr>
      <w:r w:rsidRPr="00C07AE9">
        <w:rPr>
          <w:rFonts w:ascii="Times New Roman" w:hAnsi="Times New Roman"/>
          <w:sz w:val="24"/>
          <w:szCs w:val="24"/>
        </w:rPr>
        <w:tab/>
      </w:r>
      <w:r w:rsidRPr="00C07AE9">
        <w:rPr>
          <w:rFonts w:ascii="Times New Roman" w:hAnsi="Times New Roman"/>
          <w:sz w:val="24"/>
          <w:szCs w:val="24"/>
        </w:rPr>
        <w:tab/>
      </w:r>
      <w:r w:rsidR="00DE7C99" w:rsidRPr="00C07AE9">
        <w:rPr>
          <w:rFonts w:ascii="Times New Roman" w:hAnsi="Times New Roman"/>
          <w:sz w:val="24"/>
          <w:szCs w:val="24"/>
        </w:rPr>
        <w:t xml:space="preserve"> </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p=</m:t>
            </m:r>
          </m:sub>
        </m:sSub>
        <m:f>
          <m:fPr>
            <m:ctrlPr>
              <w:rPr>
                <w:rFonts w:ascii="Cambria Math" w:hAnsi="Times New Roman"/>
                <w:sz w:val="24"/>
                <w:szCs w:val="24"/>
              </w:rPr>
            </m:ctrlPr>
          </m:fPr>
          <m:num>
            <m:r>
              <m:rPr>
                <m:sty m:val="p"/>
              </m:rPr>
              <w:rPr>
                <w:rFonts w:ascii="Cambria Math" w:hAnsi="Times New Roman"/>
                <w:sz w:val="24"/>
                <w:szCs w:val="24"/>
              </w:rPr>
              <m:t>D</m:t>
            </m:r>
          </m:num>
          <m:den>
            <m:r>
              <m:rPr>
                <m:sty m:val="p"/>
              </m:rPr>
              <w:rPr>
                <w:rFonts w:ascii="Cambria Math" w:hAnsi="Times New Roman"/>
                <w:sz w:val="24"/>
                <w:szCs w:val="24"/>
              </w:rPr>
              <m:t>2</m:t>
            </m:r>
          </m:den>
        </m:f>
        <m:r>
          <m:rPr>
            <m:sty m:val="p"/>
          </m:rPr>
          <w:rPr>
            <w:rFonts w:ascii="Cambria Math" w:hAnsi="Times New Roman"/>
            <w:sz w:val="24"/>
            <w:szCs w:val="24"/>
          </w:rPr>
          <m:t>+0.6</m:t>
        </m:r>
        <m:r>
          <m:rPr>
            <m:sty m:val="p"/>
          </m:rPr>
          <w:rPr>
            <w:rFonts w:ascii="Cambria Math" w:hAnsi="Cambria Math"/>
            <w:sz w:val="24"/>
            <w:szCs w:val="24"/>
          </w:rPr>
          <m:t>*</m:t>
        </m:r>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c</m:t>
            </m:r>
          </m:sub>
        </m:sSub>
      </m:oMath>
      <w:r w:rsidR="00DE7C99" w:rsidRPr="00C07AE9">
        <w:rPr>
          <w:rFonts w:ascii="Times New Roman" w:hAnsi="Times New Roman"/>
          <w:sz w:val="24"/>
          <w:szCs w:val="24"/>
        </w:rPr>
        <w:t xml:space="preserve"> </w:t>
      </w:r>
      <w:r w:rsidR="00550F93" w:rsidRPr="00C07AE9">
        <w:rPr>
          <w:rFonts w:ascii="Times New Roman" w:hAnsi="Times New Roman"/>
          <w:sz w:val="24"/>
          <w:szCs w:val="24"/>
        </w:rPr>
        <w:t xml:space="preserve"> =</w:t>
      </w:r>
      <w:r w:rsidR="007C6837" w:rsidRPr="00C07AE9">
        <w:rPr>
          <w:rFonts w:ascii="Times New Roman" w:hAnsi="Times New Roman"/>
          <w:sz w:val="24"/>
          <w:szCs w:val="24"/>
        </w:rPr>
        <w:t xml:space="preserve"> </w:t>
      </w:r>
      <w:r w:rsidR="00DC5A7C" w:rsidRPr="00C07AE9">
        <w:rPr>
          <w:rFonts w:ascii="Times New Roman" w:hAnsi="Times New Roman"/>
          <w:sz w:val="24"/>
          <w:szCs w:val="24"/>
        </w:rPr>
        <w:t>3.15</w:t>
      </w:r>
      <w:r w:rsidR="00550F93" w:rsidRPr="00C07AE9">
        <w:rPr>
          <w:rFonts w:ascii="Times New Roman" w:hAnsi="Times New Roman"/>
          <w:sz w:val="24"/>
          <w:szCs w:val="24"/>
        </w:rPr>
        <w:t>hr</w:t>
      </w:r>
    </w:p>
    <w:p w:rsidR="00104BAB" w:rsidRPr="00C07AE9" w:rsidRDefault="00550F93" w:rsidP="00846B0D">
      <w:pPr>
        <w:numPr>
          <w:ilvl w:val="0"/>
          <w:numId w:val="7"/>
        </w:numPr>
        <w:tabs>
          <w:tab w:val="left" w:pos="1335"/>
        </w:tabs>
        <w:spacing w:after="0" w:line="360" w:lineRule="auto"/>
        <w:jc w:val="both"/>
        <w:rPr>
          <w:rFonts w:ascii="Times New Roman" w:hAnsi="Times New Roman"/>
          <w:sz w:val="24"/>
          <w:szCs w:val="24"/>
        </w:rPr>
      </w:pPr>
      <w:r w:rsidRPr="00C07AE9">
        <w:rPr>
          <w:rFonts w:ascii="Times New Roman" w:hAnsi="Times New Roman"/>
          <w:sz w:val="24"/>
          <w:szCs w:val="24"/>
        </w:rPr>
        <w:lastRenderedPageBreak/>
        <w:t>Base time,</w:t>
      </w:r>
    </w:p>
    <w:p w:rsidR="00550F93" w:rsidRPr="00C07AE9" w:rsidRDefault="00104BAB" w:rsidP="00104BAB">
      <w:pPr>
        <w:tabs>
          <w:tab w:val="left" w:pos="1335"/>
        </w:tabs>
        <w:spacing w:after="0" w:line="360" w:lineRule="auto"/>
        <w:ind w:left="1335"/>
        <w:jc w:val="both"/>
        <w:rPr>
          <w:rFonts w:ascii="Times New Roman" w:hAnsi="Times New Roman"/>
          <w:sz w:val="24"/>
          <w:szCs w:val="24"/>
        </w:rPr>
      </w:pPr>
      <w:r w:rsidRPr="00C07AE9">
        <w:rPr>
          <w:rFonts w:ascii="Times New Roman" w:hAnsi="Times New Roman"/>
          <w:sz w:val="24"/>
          <w:szCs w:val="24"/>
        </w:rPr>
        <w:tab/>
      </w:r>
      <w:r w:rsidRPr="00C07AE9">
        <w:rPr>
          <w:rFonts w:ascii="Times New Roman" w:hAnsi="Times New Roman"/>
          <w:sz w:val="24"/>
          <w:szCs w:val="24"/>
        </w:rPr>
        <w:tab/>
      </w:r>
      <w:r w:rsidR="00550F93" w:rsidRPr="00C07AE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Times New Roman"/>
            <w:sz w:val="24"/>
            <w:szCs w:val="24"/>
          </w:rPr>
          <m:t>=2.67</m:t>
        </m:r>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Times New Roman"/>
            <w:sz w:val="24"/>
            <w:szCs w:val="24"/>
          </w:rPr>
          <m:t xml:space="preserve"> </m:t>
        </m:r>
      </m:oMath>
      <w:r w:rsidR="00DE7C99" w:rsidRPr="00C07AE9">
        <w:rPr>
          <w:rFonts w:ascii="Times New Roman" w:hAnsi="Times New Roman"/>
          <w:sz w:val="24"/>
          <w:szCs w:val="24"/>
        </w:rPr>
        <w:t xml:space="preserve"> </w:t>
      </w:r>
      <w:r w:rsidR="00550F93" w:rsidRPr="00C07AE9">
        <w:rPr>
          <w:rFonts w:ascii="Times New Roman" w:hAnsi="Times New Roman"/>
          <w:sz w:val="24"/>
          <w:szCs w:val="24"/>
        </w:rPr>
        <w:t xml:space="preserve">= </w:t>
      </w:r>
      <w:r w:rsidR="00DC5A7C" w:rsidRPr="00C07AE9">
        <w:rPr>
          <w:rFonts w:ascii="Times New Roman" w:hAnsi="Times New Roman"/>
          <w:sz w:val="24"/>
          <w:szCs w:val="24"/>
        </w:rPr>
        <w:t>8.4hr</w:t>
      </w:r>
    </w:p>
    <w:p w:rsidR="00104BAB" w:rsidRPr="00C07AE9" w:rsidRDefault="00DE7C99" w:rsidP="00846B0D">
      <w:pPr>
        <w:numPr>
          <w:ilvl w:val="0"/>
          <w:numId w:val="7"/>
        </w:numPr>
        <w:tabs>
          <w:tab w:val="left" w:pos="1335"/>
        </w:tabs>
        <w:spacing w:after="0" w:line="360" w:lineRule="auto"/>
        <w:jc w:val="both"/>
        <w:rPr>
          <w:rFonts w:ascii="Times New Roman" w:hAnsi="Times New Roman"/>
          <w:sz w:val="24"/>
          <w:szCs w:val="24"/>
        </w:rPr>
      </w:pPr>
      <w:r w:rsidRPr="00C07AE9">
        <w:rPr>
          <w:rFonts w:ascii="Times New Roman" w:hAnsi="Times New Roman"/>
          <w:sz w:val="24"/>
          <w:szCs w:val="24"/>
        </w:rPr>
        <w:t>Recession</w:t>
      </w:r>
      <w:r w:rsidR="00550F93" w:rsidRPr="00C07AE9">
        <w:rPr>
          <w:rFonts w:ascii="Times New Roman" w:hAnsi="Times New Roman"/>
          <w:sz w:val="24"/>
          <w:szCs w:val="24"/>
        </w:rPr>
        <w:t xml:space="preserve"> time,</w:t>
      </w:r>
    </w:p>
    <w:p w:rsidR="00550F93" w:rsidRPr="00C07AE9" w:rsidRDefault="00104BAB" w:rsidP="00104BAB">
      <w:pPr>
        <w:tabs>
          <w:tab w:val="left" w:pos="1335"/>
        </w:tabs>
        <w:spacing w:after="0" w:line="360" w:lineRule="auto"/>
        <w:ind w:left="1335"/>
        <w:jc w:val="both"/>
        <w:rPr>
          <w:rFonts w:ascii="Times New Roman" w:hAnsi="Times New Roman"/>
          <w:sz w:val="24"/>
          <w:szCs w:val="24"/>
        </w:rPr>
      </w:pPr>
      <w:r w:rsidRPr="00C07AE9">
        <w:rPr>
          <w:rFonts w:ascii="Times New Roman" w:hAnsi="Times New Roman"/>
          <w:sz w:val="24"/>
          <w:szCs w:val="24"/>
        </w:rPr>
        <w:tab/>
      </w:r>
      <w:r w:rsidRPr="00C07AE9">
        <w:rPr>
          <w:rFonts w:ascii="Times New Roman" w:hAnsi="Times New Roman"/>
          <w:sz w:val="24"/>
          <w:szCs w:val="24"/>
        </w:rPr>
        <w:tab/>
      </w:r>
      <w:r w:rsidR="00550F93" w:rsidRPr="00C07AE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Times New Roman"/>
            <w:sz w:val="24"/>
            <w:szCs w:val="24"/>
          </w:rPr>
          <m:t>=1.67</m:t>
        </m:r>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p</m:t>
            </m:r>
          </m:sub>
        </m:sSub>
      </m:oMath>
      <w:r w:rsidRPr="00C07AE9">
        <w:rPr>
          <w:rFonts w:ascii="Times New Roman" w:hAnsi="Times New Roman"/>
          <w:sz w:val="24"/>
          <w:szCs w:val="24"/>
        </w:rPr>
        <w:t xml:space="preserve"> </w:t>
      </w:r>
      <w:r w:rsidR="00550F93" w:rsidRPr="00C07AE9">
        <w:rPr>
          <w:rFonts w:ascii="Times New Roman" w:hAnsi="Times New Roman"/>
          <w:sz w:val="24"/>
          <w:szCs w:val="24"/>
        </w:rPr>
        <w:t xml:space="preserve"> = </w:t>
      </w:r>
      <w:r w:rsidR="00DC5A7C" w:rsidRPr="00C07AE9">
        <w:rPr>
          <w:rFonts w:ascii="Times New Roman" w:hAnsi="Times New Roman"/>
          <w:sz w:val="24"/>
          <w:szCs w:val="24"/>
        </w:rPr>
        <w:t>5.26</w:t>
      </w:r>
      <w:r w:rsidR="00632E87" w:rsidRPr="00C07AE9">
        <w:rPr>
          <w:rFonts w:ascii="Times New Roman" w:hAnsi="Times New Roman"/>
          <w:sz w:val="24"/>
          <w:szCs w:val="24"/>
        </w:rPr>
        <w:t>hr</w:t>
      </w:r>
      <w:r w:rsidR="00550F93" w:rsidRPr="00C07AE9">
        <w:rPr>
          <w:rFonts w:ascii="Times New Roman" w:hAnsi="Times New Roman"/>
          <w:sz w:val="24"/>
          <w:szCs w:val="24"/>
        </w:rPr>
        <w:t>.</w:t>
      </w:r>
    </w:p>
    <w:p w:rsidR="004523F7" w:rsidRPr="00C07AE9" w:rsidRDefault="004523F7" w:rsidP="00C07AE9">
      <w:pPr>
        <w:pStyle w:val="Heading4"/>
        <w:tabs>
          <w:tab w:val="left" w:pos="900"/>
        </w:tabs>
        <w:spacing w:before="240" w:after="240" w:line="360" w:lineRule="auto"/>
        <w:rPr>
          <w:rFonts w:ascii="Times New Roman" w:hAnsi="Times New Roman"/>
          <w:i w:val="0"/>
          <w:sz w:val="24"/>
          <w:szCs w:val="24"/>
        </w:rPr>
      </w:pPr>
      <w:bookmarkStart w:id="71" w:name="_Toc250108239"/>
      <w:r w:rsidRPr="00C07AE9">
        <w:rPr>
          <w:rFonts w:ascii="Times New Roman" w:hAnsi="Times New Roman"/>
          <w:i w:val="0"/>
          <w:sz w:val="24"/>
          <w:szCs w:val="24"/>
        </w:rPr>
        <w:t>Curve number (CN)</w:t>
      </w:r>
      <w:bookmarkEnd w:id="71"/>
    </w:p>
    <w:p w:rsidR="004523F7" w:rsidRPr="00C07AE9" w:rsidRDefault="004523F7" w:rsidP="00C07AE9">
      <w:pPr>
        <w:spacing w:after="0" w:line="360" w:lineRule="auto"/>
        <w:jc w:val="both"/>
        <w:rPr>
          <w:rFonts w:ascii="Times New Roman" w:hAnsi="Times New Roman"/>
          <w:sz w:val="24"/>
          <w:szCs w:val="24"/>
        </w:rPr>
      </w:pPr>
      <w:r w:rsidRPr="00C07AE9">
        <w:rPr>
          <w:rFonts w:ascii="Times New Roman" w:hAnsi="Times New Roman"/>
          <w:sz w:val="24"/>
          <w:szCs w:val="24"/>
        </w:rPr>
        <w:t>Curve number (CN) is achieved based on USSCS method b</w:t>
      </w:r>
      <w:r w:rsidR="00014495" w:rsidRPr="00C07AE9">
        <w:rPr>
          <w:rFonts w:ascii="Times New Roman" w:hAnsi="Times New Roman"/>
          <w:sz w:val="24"/>
          <w:szCs w:val="24"/>
        </w:rPr>
        <w:t xml:space="preserve">y watershed characterization in </w:t>
      </w:r>
      <w:r w:rsidRPr="00C07AE9">
        <w:rPr>
          <w:rFonts w:ascii="Times New Roman" w:hAnsi="Times New Roman"/>
          <w:sz w:val="24"/>
          <w:szCs w:val="24"/>
        </w:rPr>
        <w:t>terms of land cover, treatment, hydrologic condition and soil group. From the watershed analysis curve number at condition II =</w:t>
      </w:r>
      <w:r w:rsidR="00DC5A7C" w:rsidRPr="00C07AE9">
        <w:rPr>
          <w:rFonts w:ascii="Times New Roman" w:hAnsi="Times New Roman"/>
          <w:sz w:val="24"/>
          <w:szCs w:val="24"/>
        </w:rPr>
        <w:t>69.2</w:t>
      </w:r>
      <w:r w:rsidRPr="00C07AE9">
        <w:rPr>
          <w:rFonts w:ascii="Times New Roman" w:hAnsi="Times New Roman"/>
          <w:sz w:val="24"/>
          <w:szCs w:val="24"/>
        </w:rPr>
        <w:t xml:space="preserve">. Since peak </w:t>
      </w:r>
      <w:r w:rsidR="00D14D2C" w:rsidRPr="00C07AE9">
        <w:rPr>
          <w:rFonts w:ascii="Times New Roman" w:hAnsi="Times New Roman"/>
          <w:sz w:val="24"/>
          <w:szCs w:val="24"/>
        </w:rPr>
        <w:t>rainfall</w:t>
      </w:r>
      <w:r w:rsidRPr="00C07AE9">
        <w:rPr>
          <w:rFonts w:ascii="Times New Roman" w:hAnsi="Times New Roman"/>
          <w:sz w:val="24"/>
          <w:szCs w:val="24"/>
        </w:rPr>
        <w:t xml:space="preserve"> is found at an antecedent moisture condition III state, this value has to be changed to antecedent moisture condition III. </w:t>
      </w:r>
    </w:p>
    <w:p w:rsidR="004523F7" w:rsidRPr="00C07AE9" w:rsidRDefault="00DC5A7C" w:rsidP="00C07AE9">
      <w:pPr>
        <w:numPr>
          <w:ilvl w:val="0"/>
          <w:numId w:val="8"/>
        </w:numPr>
        <w:tabs>
          <w:tab w:val="left" w:pos="945"/>
        </w:tabs>
        <w:spacing w:after="0" w:line="360" w:lineRule="auto"/>
        <w:jc w:val="both"/>
        <w:rPr>
          <w:rFonts w:ascii="Times New Roman" w:hAnsi="Times New Roman"/>
          <w:sz w:val="24"/>
          <w:szCs w:val="24"/>
        </w:rPr>
      </w:pPr>
      <w:r w:rsidRPr="00C07AE9">
        <w:rPr>
          <w:rFonts w:ascii="Times New Roman" w:hAnsi="Times New Roman"/>
          <w:sz w:val="24"/>
          <w:szCs w:val="24"/>
        </w:rPr>
        <w:t>Conversion factor = 1.19</w:t>
      </w:r>
      <w:r w:rsidR="004523F7" w:rsidRPr="00C07AE9">
        <w:rPr>
          <w:rFonts w:ascii="Times New Roman" w:hAnsi="Times New Roman"/>
          <w:sz w:val="24"/>
          <w:szCs w:val="24"/>
        </w:rPr>
        <w:t>0</w:t>
      </w:r>
    </w:p>
    <w:p w:rsidR="004523F7" w:rsidRPr="00C07AE9" w:rsidRDefault="004523F7" w:rsidP="00C07AE9">
      <w:pPr>
        <w:numPr>
          <w:ilvl w:val="0"/>
          <w:numId w:val="8"/>
        </w:numPr>
        <w:tabs>
          <w:tab w:val="left" w:pos="945"/>
        </w:tabs>
        <w:spacing w:after="0" w:line="360" w:lineRule="auto"/>
        <w:jc w:val="both"/>
        <w:rPr>
          <w:rFonts w:ascii="Times New Roman" w:hAnsi="Times New Roman"/>
          <w:sz w:val="24"/>
          <w:szCs w:val="24"/>
        </w:rPr>
      </w:pPr>
      <w:r w:rsidRPr="00C07AE9">
        <w:rPr>
          <w:rFonts w:ascii="Times New Roman" w:hAnsi="Times New Roman"/>
          <w:sz w:val="24"/>
          <w:szCs w:val="24"/>
        </w:rPr>
        <w:t>CN Condition (III) = (Factor f</w:t>
      </w:r>
      <w:r w:rsidR="00626E0F" w:rsidRPr="00C07AE9">
        <w:rPr>
          <w:rFonts w:ascii="Times New Roman" w:hAnsi="Times New Roman"/>
          <w:sz w:val="24"/>
          <w:szCs w:val="24"/>
        </w:rPr>
        <w:t>rom Table x CN condition II) =</w:t>
      </w:r>
      <w:r w:rsidR="00DC5A7C" w:rsidRPr="00C07AE9">
        <w:rPr>
          <w:rFonts w:ascii="Times New Roman" w:hAnsi="Times New Roman"/>
          <w:sz w:val="24"/>
          <w:szCs w:val="24"/>
        </w:rPr>
        <w:t>69.2*1.19</w:t>
      </w:r>
      <w:r w:rsidRPr="00C07AE9">
        <w:rPr>
          <w:rFonts w:ascii="Times New Roman" w:hAnsi="Times New Roman"/>
          <w:sz w:val="24"/>
          <w:szCs w:val="24"/>
        </w:rPr>
        <w:t xml:space="preserve">0 = </w:t>
      </w:r>
      <w:r w:rsidR="00DC5A7C" w:rsidRPr="00C07AE9">
        <w:rPr>
          <w:rFonts w:ascii="Times New Roman" w:hAnsi="Times New Roman"/>
          <w:sz w:val="24"/>
          <w:szCs w:val="24"/>
        </w:rPr>
        <w:t>82.35</w:t>
      </w:r>
    </w:p>
    <w:p w:rsidR="004523F7" w:rsidRPr="00C07AE9" w:rsidRDefault="004523F7" w:rsidP="00C07AE9">
      <w:pPr>
        <w:pStyle w:val="Heading4"/>
        <w:tabs>
          <w:tab w:val="left" w:pos="900"/>
        </w:tabs>
        <w:spacing w:before="240" w:after="240" w:line="360" w:lineRule="auto"/>
        <w:rPr>
          <w:rFonts w:ascii="Times New Roman" w:hAnsi="Times New Roman"/>
          <w:i w:val="0"/>
          <w:sz w:val="24"/>
          <w:szCs w:val="24"/>
        </w:rPr>
      </w:pPr>
      <w:bookmarkStart w:id="72" w:name="_Toc250108240"/>
      <w:r w:rsidRPr="00C07AE9">
        <w:rPr>
          <w:rFonts w:ascii="Times New Roman" w:hAnsi="Times New Roman"/>
          <w:i w:val="0"/>
          <w:sz w:val="24"/>
          <w:szCs w:val="24"/>
        </w:rPr>
        <w:t xml:space="preserve">Area </w:t>
      </w:r>
      <w:r w:rsidR="00D14D2C" w:rsidRPr="00C07AE9">
        <w:rPr>
          <w:rFonts w:ascii="Times New Roman" w:hAnsi="Times New Roman"/>
          <w:i w:val="0"/>
          <w:sz w:val="24"/>
          <w:szCs w:val="24"/>
        </w:rPr>
        <w:t>Rainfall</w:t>
      </w:r>
      <w:bookmarkEnd w:id="72"/>
    </w:p>
    <w:p w:rsidR="004523F7" w:rsidRPr="00C07AE9" w:rsidRDefault="004523F7" w:rsidP="00C07AE9">
      <w:pPr>
        <w:tabs>
          <w:tab w:val="left" w:pos="1920"/>
        </w:tabs>
        <w:spacing w:after="0" w:line="360" w:lineRule="auto"/>
        <w:jc w:val="both"/>
        <w:rPr>
          <w:rFonts w:ascii="Times New Roman" w:hAnsi="Times New Roman"/>
          <w:bCs/>
          <w:sz w:val="24"/>
          <w:szCs w:val="24"/>
        </w:rPr>
      </w:pPr>
      <w:r w:rsidRPr="00C07AE9">
        <w:rPr>
          <w:rFonts w:ascii="Times New Roman" w:hAnsi="Times New Roman"/>
          <w:bCs/>
          <w:sz w:val="24"/>
          <w:szCs w:val="24"/>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C07AE9" w:rsidRDefault="00F5313A" w:rsidP="00C07AE9">
      <w:pPr>
        <w:tabs>
          <w:tab w:val="left" w:pos="1920"/>
        </w:tabs>
        <w:spacing w:after="0" w:line="360" w:lineRule="auto"/>
        <w:jc w:val="both"/>
        <w:rPr>
          <w:rFonts w:ascii="Times New Roman" w:hAnsi="Times New Roman"/>
          <w:bCs/>
          <w:sz w:val="24"/>
          <w:szCs w:val="24"/>
        </w:rPr>
      </w:pPr>
      <w:r w:rsidRPr="00C07AE9">
        <w:rPr>
          <w:rFonts w:ascii="Times New Roman" w:hAnsi="Times New Roman"/>
          <w:bCs/>
          <w:sz w:val="24"/>
          <w:szCs w:val="24"/>
        </w:rPr>
        <w:t xml:space="preserve">For the case of </w:t>
      </w:r>
      <w:r w:rsidR="00DC5A7C" w:rsidRPr="00C07AE9">
        <w:rPr>
          <w:rFonts w:ascii="Times New Roman" w:hAnsi="Times New Roman"/>
          <w:bCs/>
          <w:sz w:val="24"/>
          <w:szCs w:val="24"/>
        </w:rPr>
        <w:t>Sewer3</w:t>
      </w:r>
      <w:r w:rsidR="004523F7" w:rsidRPr="00C07AE9">
        <w:rPr>
          <w:rFonts w:ascii="Times New Roman" w:hAnsi="Times New Roman"/>
          <w:bCs/>
          <w:sz w:val="24"/>
          <w:szCs w:val="24"/>
        </w:rPr>
        <w:t xml:space="preserve"> irrigation project, </w:t>
      </w:r>
    </w:p>
    <w:p w:rsidR="004523F7" w:rsidRPr="00C07AE9" w:rsidRDefault="004523F7" w:rsidP="00C07AE9">
      <w:pPr>
        <w:numPr>
          <w:ilvl w:val="0"/>
          <w:numId w:val="9"/>
        </w:numPr>
        <w:tabs>
          <w:tab w:val="left" w:pos="1920"/>
        </w:tabs>
        <w:spacing w:after="0" w:line="360" w:lineRule="auto"/>
        <w:jc w:val="both"/>
        <w:rPr>
          <w:rFonts w:ascii="Times New Roman" w:hAnsi="Times New Roman"/>
          <w:bCs/>
          <w:sz w:val="24"/>
          <w:szCs w:val="24"/>
        </w:rPr>
      </w:pPr>
      <w:r w:rsidRPr="00C07AE9">
        <w:rPr>
          <w:rFonts w:ascii="Times New Roman" w:hAnsi="Times New Roman"/>
          <w:bCs/>
          <w:sz w:val="24"/>
          <w:szCs w:val="24"/>
        </w:rPr>
        <w:t xml:space="preserve">Total watershed area = </w:t>
      </w:r>
      <w:r w:rsidR="00DC5A7C" w:rsidRPr="00C07AE9">
        <w:rPr>
          <w:rFonts w:ascii="Times New Roman" w:hAnsi="Times New Roman"/>
          <w:bCs/>
          <w:sz w:val="24"/>
          <w:szCs w:val="24"/>
        </w:rPr>
        <w:t>205.65</w:t>
      </w:r>
      <w:r w:rsidRPr="00C07AE9">
        <w:rPr>
          <w:rFonts w:ascii="Times New Roman" w:hAnsi="Times New Roman"/>
          <w:bCs/>
          <w:sz w:val="24"/>
          <w:szCs w:val="24"/>
        </w:rPr>
        <w:t xml:space="preserve"> Km</w:t>
      </w:r>
      <w:r w:rsidRPr="00C07AE9">
        <w:rPr>
          <w:rFonts w:ascii="Times New Roman" w:hAnsi="Times New Roman"/>
          <w:bCs/>
          <w:sz w:val="24"/>
          <w:szCs w:val="24"/>
          <w:vertAlign w:val="superscript"/>
        </w:rPr>
        <w:t>2</w:t>
      </w:r>
    </w:p>
    <w:p w:rsidR="004523F7" w:rsidRPr="00C07AE9" w:rsidRDefault="004523F7" w:rsidP="00C07AE9">
      <w:pPr>
        <w:numPr>
          <w:ilvl w:val="0"/>
          <w:numId w:val="9"/>
        </w:numPr>
        <w:tabs>
          <w:tab w:val="left" w:pos="1920"/>
        </w:tabs>
        <w:spacing w:after="0" w:line="360" w:lineRule="auto"/>
        <w:jc w:val="both"/>
        <w:rPr>
          <w:rFonts w:ascii="Times New Roman" w:hAnsi="Times New Roman"/>
          <w:bCs/>
          <w:sz w:val="24"/>
          <w:szCs w:val="24"/>
        </w:rPr>
      </w:pPr>
      <w:r w:rsidRPr="00C07AE9">
        <w:rPr>
          <w:rFonts w:ascii="Times New Roman" w:hAnsi="Times New Roman"/>
          <w:bCs/>
          <w:sz w:val="24"/>
          <w:szCs w:val="24"/>
        </w:rPr>
        <w:t>Type of gauging station = Daily rainfall (24 hr.)</w:t>
      </w:r>
    </w:p>
    <w:p w:rsidR="004523F7" w:rsidRPr="00C07AE9" w:rsidRDefault="004523F7" w:rsidP="00C07AE9">
      <w:pPr>
        <w:numPr>
          <w:ilvl w:val="0"/>
          <w:numId w:val="9"/>
        </w:numPr>
        <w:tabs>
          <w:tab w:val="left" w:pos="1920"/>
        </w:tabs>
        <w:spacing w:after="0" w:line="360" w:lineRule="auto"/>
        <w:jc w:val="both"/>
        <w:rPr>
          <w:rFonts w:ascii="Times New Roman" w:hAnsi="Times New Roman"/>
          <w:bCs/>
          <w:sz w:val="24"/>
          <w:szCs w:val="24"/>
        </w:rPr>
      </w:pPr>
      <w:r w:rsidRPr="00C07AE9">
        <w:rPr>
          <w:rFonts w:ascii="Times New Roman" w:hAnsi="Times New Roman"/>
          <w:bCs/>
          <w:sz w:val="24"/>
          <w:szCs w:val="24"/>
        </w:rPr>
        <w:t>Aerial Rainfall = (Point Rainfall) x (Conversion factor)</w:t>
      </w:r>
    </w:p>
    <w:p w:rsidR="004523F7" w:rsidRPr="00C07AE9" w:rsidRDefault="004523F7" w:rsidP="00C07AE9">
      <w:pPr>
        <w:pStyle w:val="Heading4"/>
        <w:tabs>
          <w:tab w:val="left" w:pos="900"/>
        </w:tabs>
        <w:spacing w:before="240" w:after="240" w:line="360" w:lineRule="auto"/>
        <w:rPr>
          <w:rFonts w:ascii="Times New Roman" w:hAnsi="Times New Roman"/>
          <w:i w:val="0"/>
          <w:sz w:val="24"/>
          <w:szCs w:val="24"/>
        </w:rPr>
      </w:pPr>
      <w:bookmarkStart w:id="73" w:name="_Toc250108242"/>
      <w:r w:rsidRPr="00C07AE9">
        <w:rPr>
          <w:rFonts w:ascii="Times New Roman" w:hAnsi="Times New Roman"/>
          <w:i w:val="0"/>
          <w:sz w:val="24"/>
          <w:szCs w:val="24"/>
        </w:rPr>
        <w:t>Run off Analysis</w:t>
      </w:r>
      <w:bookmarkEnd w:id="73"/>
    </w:p>
    <w:p w:rsidR="004523F7" w:rsidRPr="00C07AE9" w:rsidRDefault="004523F7" w:rsidP="00C07AE9">
      <w:pPr>
        <w:tabs>
          <w:tab w:val="left" w:pos="1335"/>
        </w:tabs>
        <w:spacing w:after="0" w:line="360" w:lineRule="auto"/>
        <w:ind w:left="720"/>
        <w:jc w:val="both"/>
        <w:rPr>
          <w:rFonts w:ascii="Times New Roman" w:hAnsi="Times New Roman"/>
          <w:bCs/>
          <w:sz w:val="24"/>
          <w:szCs w:val="24"/>
        </w:rPr>
      </w:pPr>
      <w:r w:rsidRPr="00C07AE9">
        <w:rPr>
          <w:rFonts w:ascii="Times New Roman" w:hAnsi="Times New Roman"/>
          <w:bCs/>
          <w:sz w:val="24"/>
          <w:szCs w:val="24"/>
        </w:rPr>
        <w:t>Input data:</w:t>
      </w:r>
    </w:p>
    <w:p w:rsidR="004523F7" w:rsidRPr="00C07AE9" w:rsidRDefault="004523F7" w:rsidP="00C07AE9">
      <w:pPr>
        <w:pStyle w:val="List2"/>
        <w:tabs>
          <w:tab w:val="clear" w:pos="1695"/>
          <w:tab w:val="num" w:pos="465"/>
        </w:tabs>
        <w:spacing w:line="360" w:lineRule="auto"/>
        <w:ind w:left="1440"/>
        <w:jc w:val="both"/>
        <w:rPr>
          <w:rFonts w:ascii="Times New Roman" w:hAnsi="Times New Roman"/>
        </w:rPr>
      </w:pPr>
      <w:r w:rsidRPr="00C07AE9">
        <w:rPr>
          <w:rFonts w:ascii="Times New Roman" w:hAnsi="Times New Roman"/>
        </w:rPr>
        <w:t xml:space="preserve">Design Point Rainfall = </w:t>
      </w:r>
      <w:r w:rsidR="00DC5A7C" w:rsidRPr="00C07AE9">
        <w:rPr>
          <w:rFonts w:ascii="Times New Roman" w:hAnsi="Times New Roman"/>
        </w:rPr>
        <w:t>135.67</w:t>
      </w:r>
      <w:r w:rsidR="00F614D6" w:rsidRPr="00C07AE9">
        <w:rPr>
          <w:rFonts w:ascii="Times New Roman" w:hAnsi="Times New Roman"/>
        </w:rPr>
        <w:t>mm</w:t>
      </w:r>
    </w:p>
    <w:p w:rsidR="004523F7" w:rsidRPr="00C07AE9" w:rsidRDefault="004523F7" w:rsidP="00C07AE9">
      <w:pPr>
        <w:pStyle w:val="List2"/>
        <w:tabs>
          <w:tab w:val="clear" w:pos="1695"/>
          <w:tab w:val="num" w:pos="465"/>
          <w:tab w:val="num" w:pos="840"/>
        </w:tabs>
        <w:spacing w:line="360" w:lineRule="auto"/>
        <w:ind w:left="1440"/>
        <w:jc w:val="both"/>
        <w:rPr>
          <w:rFonts w:ascii="Times New Roman" w:hAnsi="Times New Roman"/>
        </w:rPr>
      </w:pPr>
      <w:r w:rsidRPr="00C07AE9">
        <w:rPr>
          <w:rFonts w:ascii="Times New Roman" w:hAnsi="Times New Roman"/>
        </w:rPr>
        <w:t xml:space="preserve">Curve number at antecedent moisture condition III = </w:t>
      </w:r>
      <w:r w:rsidR="00DC5A7C" w:rsidRPr="00C07AE9">
        <w:rPr>
          <w:rFonts w:ascii="Times New Roman" w:hAnsi="Times New Roman"/>
        </w:rPr>
        <w:t>82.35</w:t>
      </w:r>
    </w:p>
    <w:p w:rsidR="004523F7" w:rsidRPr="00C07AE9" w:rsidRDefault="004523F7" w:rsidP="00C07AE9">
      <w:pPr>
        <w:pStyle w:val="List2"/>
        <w:tabs>
          <w:tab w:val="clear" w:pos="1695"/>
          <w:tab w:val="num" w:pos="465"/>
        </w:tabs>
        <w:spacing w:line="360" w:lineRule="auto"/>
        <w:ind w:left="1440"/>
        <w:jc w:val="both"/>
        <w:rPr>
          <w:rFonts w:ascii="Times New Roman" w:hAnsi="Times New Roman"/>
        </w:rPr>
      </w:pPr>
      <w:r w:rsidRPr="00C07AE9">
        <w:rPr>
          <w:rFonts w:ascii="Times New Roman" w:hAnsi="Times New Roman"/>
        </w:rPr>
        <w:t xml:space="preserve">Catchment Area, A = </w:t>
      </w:r>
      <w:r w:rsidR="00DC5A7C" w:rsidRPr="00C07AE9">
        <w:rPr>
          <w:rFonts w:ascii="Times New Roman" w:hAnsi="Times New Roman"/>
        </w:rPr>
        <w:t>205.65</w:t>
      </w:r>
      <w:r w:rsidRPr="00C07AE9">
        <w:rPr>
          <w:rFonts w:ascii="Times New Roman" w:hAnsi="Times New Roman"/>
        </w:rPr>
        <w:t>Km</w:t>
      </w:r>
      <w:r w:rsidRPr="00C07AE9">
        <w:rPr>
          <w:rFonts w:ascii="Times New Roman" w:hAnsi="Times New Roman"/>
          <w:vertAlign w:val="superscript"/>
        </w:rPr>
        <w:t>2</w:t>
      </w:r>
    </w:p>
    <w:p w:rsidR="004523F7" w:rsidRPr="00C07AE9" w:rsidRDefault="004523F7" w:rsidP="00C07AE9">
      <w:pPr>
        <w:pStyle w:val="List2"/>
        <w:tabs>
          <w:tab w:val="clear" w:pos="1695"/>
          <w:tab w:val="num" w:pos="465"/>
        </w:tabs>
        <w:spacing w:line="360" w:lineRule="auto"/>
        <w:ind w:left="1440"/>
        <w:jc w:val="both"/>
        <w:rPr>
          <w:rFonts w:ascii="Times New Roman" w:hAnsi="Times New Roman"/>
        </w:rPr>
      </w:pPr>
      <w:r w:rsidRPr="00C07AE9">
        <w:rPr>
          <w:rFonts w:ascii="Times New Roman" w:hAnsi="Times New Roman"/>
        </w:rPr>
        <w:t>Tc</w:t>
      </w:r>
      <w:r w:rsidR="00014495" w:rsidRPr="00C07AE9">
        <w:rPr>
          <w:rFonts w:ascii="Times New Roman" w:hAnsi="Times New Roman"/>
        </w:rPr>
        <w:t xml:space="preserve"> </w:t>
      </w:r>
      <w:r w:rsidRPr="00C07AE9">
        <w:rPr>
          <w:rFonts w:ascii="Times New Roman" w:hAnsi="Times New Roman"/>
        </w:rPr>
        <w:t>=</w:t>
      </w:r>
      <w:r w:rsidR="00014495" w:rsidRPr="00C07AE9">
        <w:rPr>
          <w:rFonts w:ascii="Times New Roman" w:hAnsi="Times New Roman"/>
        </w:rPr>
        <w:t xml:space="preserve"> </w:t>
      </w:r>
      <w:r w:rsidR="00DC5A7C" w:rsidRPr="00C07AE9">
        <w:rPr>
          <w:rFonts w:ascii="Times New Roman" w:eastAsia="Times New Roman" w:hAnsi="Times New Roman"/>
          <w:bCs/>
          <w:lang w:bidi="ar-SA"/>
        </w:rPr>
        <w:t>4.4</w:t>
      </w:r>
      <w:r w:rsidRPr="00C07AE9">
        <w:rPr>
          <w:rFonts w:ascii="Times New Roman" w:hAnsi="Times New Roman"/>
        </w:rPr>
        <w:t xml:space="preserve">hr, D = 1hr., </w:t>
      </w:r>
      <w:proofErr w:type="spellStart"/>
      <w:r w:rsidRPr="00C07AE9">
        <w:rPr>
          <w:rFonts w:ascii="Times New Roman" w:hAnsi="Times New Roman"/>
        </w:rPr>
        <w:t>Tp</w:t>
      </w:r>
      <w:proofErr w:type="spellEnd"/>
      <w:r w:rsidRPr="00C07AE9">
        <w:rPr>
          <w:rFonts w:ascii="Times New Roman" w:hAnsi="Times New Roman"/>
        </w:rPr>
        <w:t xml:space="preserve"> =</w:t>
      </w:r>
      <w:r w:rsidR="00014495" w:rsidRPr="00C07AE9">
        <w:rPr>
          <w:rFonts w:ascii="Times New Roman" w:hAnsi="Times New Roman"/>
        </w:rPr>
        <w:t xml:space="preserve"> </w:t>
      </w:r>
      <w:r w:rsidR="00DC5A7C" w:rsidRPr="00C07AE9">
        <w:rPr>
          <w:rFonts w:ascii="Times New Roman" w:eastAsia="Times New Roman" w:hAnsi="Times New Roman"/>
          <w:lang w:bidi="ar-SA"/>
        </w:rPr>
        <w:t>3.15</w:t>
      </w:r>
      <w:r w:rsidRPr="00C07AE9">
        <w:rPr>
          <w:rFonts w:ascii="Times New Roman" w:hAnsi="Times New Roman"/>
        </w:rPr>
        <w:t xml:space="preserve">hr; Tb = </w:t>
      </w:r>
      <w:r w:rsidR="00DC5A7C" w:rsidRPr="00C07AE9">
        <w:rPr>
          <w:rFonts w:ascii="Times New Roman" w:hAnsi="Times New Roman"/>
        </w:rPr>
        <w:t>8.4</w:t>
      </w:r>
      <w:r w:rsidRPr="00C07AE9">
        <w:rPr>
          <w:rFonts w:ascii="Times New Roman" w:hAnsi="Times New Roman"/>
        </w:rPr>
        <w:t xml:space="preserve">hr; </w:t>
      </w:r>
      <w:proofErr w:type="spellStart"/>
      <w:proofErr w:type="gramStart"/>
      <w:r w:rsidRPr="00C07AE9">
        <w:rPr>
          <w:rFonts w:ascii="Times New Roman" w:hAnsi="Times New Roman"/>
        </w:rPr>
        <w:t>Tr</w:t>
      </w:r>
      <w:proofErr w:type="spellEnd"/>
      <w:proofErr w:type="gramEnd"/>
      <w:r w:rsidRPr="00C07AE9">
        <w:rPr>
          <w:rFonts w:ascii="Times New Roman" w:hAnsi="Times New Roman"/>
        </w:rPr>
        <w:t xml:space="preserve"> = </w:t>
      </w:r>
      <w:r w:rsidR="00DC5A7C" w:rsidRPr="00C07AE9">
        <w:rPr>
          <w:rFonts w:ascii="Times New Roman" w:eastAsia="Times New Roman" w:hAnsi="Times New Roman"/>
          <w:b/>
          <w:lang w:bidi="ar-SA"/>
        </w:rPr>
        <w:t>5.26</w:t>
      </w:r>
      <w:r w:rsidRPr="00C07AE9">
        <w:rPr>
          <w:rFonts w:ascii="Times New Roman" w:eastAsia="Times New Roman" w:hAnsi="Times New Roman"/>
          <w:lang w:bidi="ar-SA"/>
        </w:rPr>
        <w:t>hr</w:t>
      </w:r>
      <w:r w:rsidRPr="00C07AE9">
        <w:rPr>
          <w:rFonts w:ascii="Times New Roman" w:hAnsi="Times New Roman"/>
        </w:rPr>
        <w:t>.</w:t>
      </w:r>
    </w:p>
    <w:p w:rsidR="00104BAB" w:rsidRPr="00C07AE9" w:rsidRDefault="004523F7" w:rsidP="00C07AE9">
      <w:pPr>
        <w:pStyle w:val="List2"/>
        <w:tabs>
          <w:tab w:val="clear" w:pos="1695"/>
          <w:tab w:val="num" w:pos="1440"/>
        </w:tabs>
        <w:spacing w:line="360" w:lineRule="auto"/>
        <w:ind w:left="1440"/>
        <w:jc w:val="both"/>
        <w:rPr>
          <w:rFonts w:ascii="Times New Roman" w:hAnsi="Times New Roman"/>
        </w:rPr>
      </w:pPr>
      <w:r w:rsidRPr="00C07AE9">
        <w:rPr>
          <w:rFonts w:ascii="Times New Roman" w:hAnsi="Times New Roman"/>
        </w:rPr>
        <w:t xml:space="preserve">Direct run-off, </w:t>
      </w:r>
    </w:p>
    <w:p w:rsidR="00104BAB" w:rsidRPr="00C07AE9" w:rsidRDefault="00014495" w:rsidP="00C07AE9">
      <w:pPr>
        <w:pStyle w:val="List2"/>
        <w:numPr>
          <w:ilvl w:val="0"/>
          <w:numId w:val="0"/>
        </w:numPr>
        <w:spacing w:line="360" w:lineRule="auto"/>
        <w:ind w:left="1800" w:firstLine="360"/>
        <w:jc w:val="both"/>
        <w:rPr>
          <w:rFonts w:ascii="Times New Roman" w:hAnsi="Times New Roman"/>
        </w:rPr>
      </w:pPr>
      <w:r w:rsidRPr="00C07AE9">
        <w:rPr>
          <w:rFonts w:ascii="Times New Roman" w:hAnsi="Times New Roman"/>
        </w:rPr>
        <w:lastRenderedPageBreak/>
        <w:t xml:space="preserve"> </w:t>
      </w:r>
      <m:oMath>
        <m:r>
          <m:rPr>
            <m:sty m:val="p"/>
          </m:rPr>
          <w:rPr>
            <w:rFonts w:ascii="Cambria Math" w:hAnsi="Times New Roman"/>
          </w:rPr>
          <m:t>Q=</m:t>
        </m:r>
        <m:f>
          <m:fPr>
            <m:ctrlPr>
              <w:rPr>
                <w:rFonts w:ascii="Cambria Math" w:hAnsi="Times New Roman"/>
              </w:rPr>
            </m:ctrlPr>
          </m:fPr>
          <m:num>
            <m:sSup>
              <m:sSupPr>
                <m:ctrlPr>
                  <w:rPr>
                    <w:rFonts w:ascii="Cambria Math" w:hAnsi="Times New Roman"/>
                  </w:rPr>
                </m:ctrlPr>
              </m:sSupPr>
              <m:e>
                <m:r>
                  <m:rPr>
                    <m:sty m:val="p"/>
                  </m:rPr>
                  <w:rPr>
                    <w:rFonts w:ascii="Cambria Math" w:hAnsi="Times New Roman"/>
                  </w:rPr>
                  <m:t>(I</m:t>
                </m:r>
                <m:r>
                  <m:rPr>
                    <m:sty m:val="p"/>
                  </m:rPr>
                  <w:rPr>
                    <w:rFonts w:ascii="Cambria Math" w:hAnsi="Cambria Math"/>
                  </w:rPr>
                  <m:t>-</m:t>
                </m:r>
                <m:r>
                  <m:rPr>
                    <m:sty m:val="p"/>
                  </m:rPr>
                  <w:rPr>
                    <w:rFonts w:ascii="Cambria Math" w:hAnsi="Times New Roman"/>
                  </w:rPr>
                  <m:t>0.2</m:t>
                </m:r>
                <m:r>
                  <m:rPr>
                    <m:sty m:val="p"/>
                  </m:rPr>
                  <w:rPr>
                    <w:rFonts w:ascii="Cambria Math" w:hAnsi="Cambria Math"/>
                  </w:rPr>
                  <m:t>*</m:t>
                </m:r>
                <m:r>
                  <m:rPr>
                    <m:sty m:val="p"/>
                  </m:rPr>
                  <w:rPr>
                    <w:rFonts w:ascii="Cambria Math" w:hAnsi="Times New Roman"/>
                  </w:rPr>
                  <m:t>S)</m:t>
                </m:r>
              </m:e>
              <m:sup>
                <m:r>
                  <m:rPr>
                    <m:sty m:val="p"/>
                  </m:rPr>
                  <w:rPr>
                    <w:rFonts w:ascii="Cambria Math" w:hAnsi="Times New Roman"/>
                  </w:rPr>
                  <m:t>2</m:t>
                </m:r>
              </m:sup>
            </m:sSup>
          </m:num>
          <m:den>
            <m:r>
              <m:rPr>
                <m:sty m:val="p"/>
              </m:rPr>
              <w:rPr>
                <w:rFonts w:ascii="Cambria Math" w:hAnsi="Times New Roman"/>
              </w:rPr>
              <m:t>(I+0.8</m:t>
            </m:r>
            <m:r>
              <m:rPr>
                <m:sty m:val="p"/>
              </m:rPr>
              <w:rPr>
                <w:rFonts w:ascii="Cambria Math" w:hAnsi="Cambria Math"/>
              </w:rPr>
              <m:t>*</m:t>
            </m:r>
            <m:r>
              <m:rPr>
                <m:sty m:val="p"/>
              </m:rPr>
              <w:rPr>
                <w:rFonts w:ascii="Cambria Math" w:hAnsi="Times New Roman"/>
              </w:rPr>
              <m:t>S)</m:t>
            </m:r>
          </m:den>
        </m:f>
      </m:oMath>
      <w:r w:rsidR="004523F7" w:rsidRPr="00C07AE9">
        <w:rPr>
          <w:rFonts w:ascii="Times New Roman" w:hAnsi="Times New Roman"/>
        </w:rPr>
        <w:t xml:space="preserve"> </w:t>
      </w:r>
    </w:p>
    <w:p w:rsidR="004523F7" w:rsidRPr="00C07AE9" w:rsidRDefault="004523F7" w:rsidP="00C07AE9">
      <w:pPr>
        <w:pStyle w:val="List2"/>
        <w:numPr>
          <w:ilvl w:val="0"/>
          <w:numId w:val="0"/>
        </w:numPr>
        <w:spacing w:line="360" w:lineRule="auto"/>
        <w:ind w:left="1695" w:hanging="360"/>
        <w:jc w:val="both"/>
        <w:rPr>
          <w:rFonts w:ascii="Times New Roman" w:hAnsi="Times New Roman"/>
        </w:rPr>
      </w:pPr>
      <w:r w:rsidRPr="00C07AE9">
        <w:rPr>
          <w:rFonts w:ascii="Times New Roman" w:hAnsi="Times New Roman"/>
        </w:rPr>
        <w:t>Where, I</w:t>
      </w:r>
      <w:r w:rsidR="00014495" w:rsidRPr="00C07AE9">
        <w:rPr>
          <w:rFonts w:ascii="Times New Roman" w:hAnsi="Times New Roman"/>
        </w:rPr>
        <w:t xml:space="preserve"> </w:t>
      </w:r>
      <w:r w:rsidRPr="00C07AE9">
        <w:rPr>
          <w:rFonts w:ascii="Times New Roman" w:hAnsi="Times New Roman"/>
        </w:rPr>
        <w:t>=</w:t>
      </w:r>
      <w:r w:rsidR="00014495" w:rsidRPr="00C07AE9">
        <w:rPr>
          <w:rFonts w:ascii="Times New Roman" w:hAnsi="Times New Roman"/>
        </w:rPr>
        <w:t xml:space="preserve"> </w:t>
      </w:r>
      <w:r w:rsidRPr="00C07AE9">
        <w:rPr>
          <w:rFonts w:ascii="Times New Roman" w:hAnsi="Times New Roman"/>
        </w:rPr>
        <w:t>Rearranged cumulative run-off depth (mm</w:t>
      </w:r>
    </w:p>
    <w:p w:rsidR="00104BAB" w:rsidRPr="00C07AE9" w:rsidRDefault="004523F7" w:rsidP="00C07AE9">
      <w:pPr>
        <w:pStyle w:val="List2"/>
        <w:tabs>
          <w:tab w:val="clear" w:pos="1695"/>
          <w:tab w:val="num" w:pos="1440"/>
        </w:tabs>
        <w:spacing w:line="360" w:lineRule="auto"/>
        <w:ind w:left="1440"/>
        <w:jc w:val="both"/>
        <w:rPr>
          <w:rFonts w:ascii="Times New Roman" w:hAnsi="Times New Roman"/>
        </w:rPr>
      </w:pPr>
      <w:r w:rsidRPr="00C07AE9">
        <w:rPr>
          <w:rFonts w:ascii="Times New Roman" w:hAnsi="Times New Roman"/>
        </w:rPr>
        <w:t>S</w:t>
      </w:r>
      <w:r w:rsidR="00014495" w:rsidRPr="00C07AE9">
        <w:rPr>
          <w:rFonts w:ascii="Times New Roman" w:hAnsi="Times New Roman"/>
        </w:rPr>
        <w:t xml:space="preserve"> </w:t>
      </w:r>
      <w:r w:rsidRPr="00C07AE9">
        <w:rPr>
          <w:rFonts w:ascii="Times New Roman" w:hAnsi="Times New Roman"/>
        </w:rPr>
        <w:t>=</w:t>
      </w:r>
      <w:r w:rsidR="00014495" w:rsidRPr="00C07AE9">
        <w:rPr>
          <w:rFonts w:ascii="Times New Roman" w:hAnsi="Times New Roman"/>
        </w:rPr>
        <w:t xml:space="preserve"> </w:t>
      </w:r>
      <w:r w:rsidRPr="00C07AE9">
        <w:rPr>
          <w:rFonts w:ascii="Times New Roman" w:hAnsi="Times New Roman"/>
        </w:rPr>
        <w:t>Maximum run o</w:t>
      </w:r>
      <w:r w:rsidR="00B52C6D" w:rsidRPr="00C07AE9">
        <w:rPr>
          <w:rFonts w:ascii="Times New Roman" w:hAnsi="Times New Roman"/>
        </w:rPr>
        <w:t>f</w:t>
      </w:r>
      <w:r w:rsidRPr="00C07AE9">
        <w:rPr>
          <w:rFonts w:ascii="Times New Roman" w:hAnsi="Times New Roman"/>
        </w:rPr>
        <w:t>f potential difference,</w:t>
      </w:r>
    </w:p>
    <w:p w:rsidR="004523F7" w:rsidRPr="00C07AE9" w:rsidRDefault="004523F7" w:rsidP="00C07AE9">
      <w:pPr>
        <w:pStyle w:val="List2"/>
        <w:numPr>
          <w:ilvl w:val="0"/>
          <w:numId w:val="0"/>
        </w:numPr>
        <w:spacing w:line="360" w:lineRule="auto"/>
        <w:ind w:left="1800" w:firstLine="360"/>
        <w:jc w:val="both"/>
        <w:rPr>
          <w:rFonts w:ascii="Times New Roman" w:hAnsi="Times New Roman"/>
        </w:rPr>
      </w:pPr>
      <w:r w:rsidRPr="00C07AE9">
        <w:rPr>
          <w:rFonts w:ascii="Times New Roman" w:hAnsi="Times New Roman"/>
        </w:rPr>
        <w:t xml:space="preserve"> </w:t>
      </w:r>
      <m:oMath>
        <m:r>
          <w:rPr>
            <w:rFonts w:ascii="Cambria Math" w:hAnsi="Cambria Math"/>
          </w:rPr>
          <m:t>S</m:t>
        </m:r>
        <m:r>
          <w:rPr>
            <w:rFonts w:ascii="Cambria Math" w:hAnsi="Times New Roman"/>
          </w:rPr>
          <m:t>=</m:t>
        </m:r>
        <m:d>
          <m:dPr>
            <m:ctrlPr>
              <w:rPr>
                <w:rFonts w:ascii="Cambria Math" w:hAnsi="Times New Roman"/>
                <w:i/>
              </w:rPr>
            </m:ctrlPr>
          </m:dPr>
          <m:e>
            <m:f>
              <m:fPr>
                <m:ctrlPr>
                  <w:rPr>
                    <w:rFonts w:ascii="Cambria Math" w:hAnsi="Times New Roman"/>
                    <w:i/>
                  </w:rPr>
                </m:ctrlPr>
              </m:fPr>
              <m:num>
                <m:r>
                  <w:rPr>
                    <w:rFonts w:ascii="Cambria Math" w:hAnsi="Times New Roman"/>
                  </w:rPr>
                  <m:t>25400</m:t>
                </m:r>
              </m:num>
              <m:den>
                <m:r>
                  <w:rPr>
                    <w:rFonts w:ascii="Cambria Math" w:hAnsi="Cambria Math"/>
                  </w:rPr>
                  <m:t>CN</m:t>
                </m:r>
              </m:den>
            </m:f>
          </m:e>
        </m:d>
        <m:r>
          <w:rPr>
            <w:rFonts w:ascii="Cambria Math" w:hAnsi="Cambria Math"/>
          </w:rPr>
          <m:t>-</m:t>
        </m:r>
        <m:r>
          <w:rPr>
            <w:rFonts w:ascii="Cambria Math" w:hAnsi="Times New Roman"/>
          </w:rPr>
          <m:t>254</m:t>
        </m:r>
      </m:oMath>
    </w:p>
    <w:p w:rsidR="00104BAB" w:rsidRPr="00C07AE9" w:rsidRDefault="004523F7" w:rsidP="00C07AE9">
      <w:pPr>
        <w:pStyle w:val="List2"/>
        <w:tabs>
          <w:tab w:val="clear" w:pos="1695"/>
          <w:tab w:val="num" w:pos="1440"/>
        </w:tabs>
        <w:spacing w:line="360" w:lineRule="auto"/>
        <w:ind w:left="1440"/>
        <w:jc w:val="both"/>
        <w:rPr>
          <w:rFonts w:ascii="Times New Roman" w:hAnsi="Times New Roman"/>
        </w:rPr>
      </w:pPr>
      <w:r w:rsidRPr="00C07AE9">
        <w:rPr>
          <w:rFonts w:ascii="Times New Roman" w:hAnsi="Times New Roman"/>
        </w:rPr>
        <w:t xml:space="preserve">Peak run-off for incremental; </w:t>
      </w:r>
    </w:p>
    <w:p w:rsidR="004523F7" w:rsidRPr="00C07AE9" w:rsidRDefault="009C4057" w:rsidP="00C07AE9">
      <w:pPr>
        <w:pStyle w:val="List2"/>
        <w:numPr>
          <w:ilvl w:val="0"/>
          <w:numId w:val="0"/>
        </w:numPr>
        <w:spacing w:line="360" w:lineRule="auto"/>
        <w:ind w:left="1800" w:firstLine="360"/>
        <w:jc w:val="both"/>
        <w:rPr>
          <w:rFonts w:ascii="Times New Roman" w:hAnsi="Times New Roman"/>
        </w:rPr>
      </w:pPr>
      <w:r w:rsidRPr="00C07AE9">
        <w:rPr>
          <w:rFonts w:ascii="Times New Roman" w:hAnsi="Times New Roman"/>
        </w:rPr>
        <w:t xml:space="preserve">  </w:t>
      </w:r>
      <m:oMath>
        <m:sSub>
          <m:sSubPr>
            <m:ctrlPr>
              <w:rPr>
                <w:rFonts w:ascii="Cambria Math" w:hAnsi="Times New Roman"/>
                <w:i/>
              </w:rPr>
            </m:ctrlPr>
          </m:sSubPr>
          <m:e>
            <m:r>
              <w:rPr>
                <w:rFonts w:ascii="Cambria Math" w:hAnsi="Cambria Math"/>
              </w:rPr>
              <m:t>Q</m:t>
            </m:r>
          </m:e>
          <m:sub>
            <m:r>
              <w:rPr>
                <w:rFonts w:ascii="Cambria Math" w:hAnsi="Cambria Math"/>
              </w:rPr>
              <m:t>p</m:t>
            </m:r>
          </m:sub>
        </m:sSub>
        <m:r>
          <w:rPr>
            <w:rFonts w:ascii="Cambria Math" w:hAnsi="Times New Roman"/>
          </w:rPr>
          <m:t>=0.21</m:t>
        </m:r>
        <m:r>
          <w:rPr>
            <w:rFonts w:ascii="Cambria Math" w:hAnsi="Cambria Math"/>
          </w:rPr>
          <m:t>*</m:t>
        </m:r>
        <m:f>
          <m:fPr>
            <m:ctrlPr>
              <w:rPr>
                <w:rFonts w:ascii="Cambria Math" w:hAnsi="Times New Roman"/>
                <w:i/>
              </w:rPr>
            </m:ctrlPr>
          </m:fPr>
          <m:num>
            <m:r>
              <w:rPr>
                <w:rFonts w:ascii="Cambria Math" w:hAnsi="Times New Roman"/>
              </w:rPr>
              <m:t>(</m:t>
            </m:r>
            <m:r>
              <w:rPr>
                <w:rFonts w:ascii="Cambria Math" w:hAnsi="Cambria Math"/>
              </w:rPr>
              <m:t>A*Q</m:t>
            </m:r>
            <m:r>
              <w:rPr>
                <w:rFonts w:ascii="Cambria Math" w:hAnsi="Times New Roman"/>
              </w:rPr>
              <m:t>)</m:t>
            </m:r>
          </m:num>
          <m:den>
            <m:sSub>
              <m:sSubPr>
                <m:ctrlPr>
                  <w:rPr>
                    <w:rFonts w:ascii="Cambria Math" w:hAnsi="Times New Roman"/>
                    <w:i/>
                  </w:rPr>
                </m:ctrlPr>
              </m:sSubPr>
              <m:e>
                <m:r>
                  <w:rPr>
                    <w:rFonts w:ascii="Cambria Math" w:hAnsi="Cambria Math"/>
                  </w:rPr>
                  <m:t>T</m:t>
                </m:r>
              </m:e>
              <m:sub>
                <m:r>
                  <w:rPr>
                    <w:rFonts w:ascii="Cambria Math" w:hAnsi="Cambria Math"/>
                  </w:rPr>
                  <m:t>p</m:t>
                </m:r>
              </m:sub>
            </m:sSub>
          </m:den>
        </m:f>
        <m:r>
          <w:rPr>
            <w:rFonts w:ascii="Cambria Math" w:hAnsi="Times New Roman"/>
          </w:rPr>
          <m:t xml:space="preserve"> </m:t>
        </m:r>
      </m:oMath>
      <w:r w:rsidR="004523F7" w:rsidRPr="00C07AE9">
        <w:rPr>
          <w:rFonts w:ascii="Times New Roman" w:hAnsi="Times New Roman"/>
        </w:rPr>
        <w:t xml:space="preserve"> </w:t>
      </w:r>
    </w:p>
    <w:p w:rsidR="004523F7" w:rsidRPr="00C07AE9" w:rsidRDefault="004523F7" w:rsidP="00C07AE9">
      <w:pPr>
        <w:pStyle w:val="List2"/>
        <w:numPr>
          <w:ilvl w:val="0"/>
          <w:numId w:val="0"/>
        </w:numPr>
        <w:spacing w:line="360" w:lineRule="auto"/>
        <w:jc w:val="both"/>
        <w:rPr>
          <w:rFonts w:ascii="Times New Roman" w:hAnsi="Times New Roman"/>
        </w:rPr>
      </w:pPr>
      <w:r w:rsidRPr="00C07AE9">
        <w:rPr>
          <w:rFonts w:ascii="Times New Roman" w:hAnsi="Times New Roman"/>
        </w:rPr>
        <w:t xml:space="preserve">                   </w:t>
      </w:r>
      <w:r w:rsidR="00104BAB" w:rsidRPr="00C07AE9">
        <w:rPr>
          <w:rFonts w:ascii="Times New Roman" w:hAnsi="Times New Roman"/>
        </w:rPr>
        <w:tab/>
      </w:r>
      <w:r w:rsidRPr="00C07AE9">
        <w:rPr>
          <w:rFonts w:ascii="Times New Roman" w:hAnsi="Times New Roman"/>
        </w:rPr>
        <w:t>Where,   A</w:t>
      </w:r>
      <w:r w:rsidR="00B52C6D" w:rsidRPr="00C07AE9">
        <w:rPr>
          <w:rFonts w:ascii="Times New Roman" w:hAnsi="Times New Roman"/>
        </w:rPr>
        <w:t xml:space="preserve"> </w:t>
      </w:r>
      <w:r w:rsidRPr="00C07AE9">
        <w:rPr>
          <w:rFonts w:ascii="Times New Roman" w:hAnsi="Times New Roman"/>
        </w:rPr>
        <w:t>=</w:t>
      </w:r>
      <w:r w:rsidR="00B52C6D" w:rsidRPr="00C07AE9">
        <w:rPr>
          <w:rFonts w:ascii="Times New Roman" w:hAnsi="Times New Roman"/>
        </w:rPr>
        <w:t xml:space="preserve"> </w:t>
      </w:r>
      <w:r w:rsidRPr="00C07AE9">
        <w:rPr>
          <w:rFonts w:ascii="Times New Roman" w:hAnsi="Times New Roman"/>
        </w:rPr>
        <w:t>Catchment area</w:t>
      </w:r>
      <w:r w:rsidR="00B52C6D" w:rsidRPr="00C07AE9">
        <w:rPr>
          <w:rFonts w:ascii="Times New Roman" w:hAnsi="Times New Roman"/>
        </w:rPr>
        <w:t xml:space="preserve"> </w:t>
      </w:r>
      <w:r w:rsidRPr="00C07AE9">
        <w:rPr>
          <w:rFonts w:ascii="Times New Roman" w:hAnsi="Times New Roman"/>
        </w:rPr>
        <w:t xml:space="preserve">= </w:t>
      </w:r>
      <w:r w:rsidR="00DC5A7C" w:rsidRPr="00C07AE9">
        <w:rPr>
          <w:rFonts w:ascii="Times New Roman" w:hAnsi="Times New Roman"/>
        </w:rPr>
        <w:t>205.65</w:t>
      </w:r>
      <w:r w:rsidRPr="00C07AE9">
        <w:rPr>
          <w:rFonts w:ascii="Times New Roman" w:hAnsi="Times New Roman"/>
        </w:rPr>
        <w:t xml:space="preserve"> Km</w:t>
      </w:r>
      <w:r w:rsidRPr="00C07AE9">
        <w:rPr>
          <w:rFonts w:ascii="Times New Roman" w:hAnsi="Times New Roman"/>
          <w:vertAlign w:val="superscript"/>
        </w:rPr>
        <w:t>2</w:t>
      </w:r>
    </w:p>
    <w:p w:rsidR="004523F7" w:rsidRPr="00C07AE9" w:rsidRDefault="00104BAB" w:rsidP="00C07AE9">
      <w:pPr>
        <w:pStyle w:val="List2"/>
        <w:numPr>
          <w:ilvl w:val="0"/>
          <w:numId w:val="0"/>
        </w:numPr>
        <w:spacing w:line="360" w:lineRule="auto"/>
        <w:jc w:val="both"/>
        <w:rPr>
          <w:rFonts w:ascii="Times New Roman" w:hAnsi="Times New Roman"/>
        </w:rPr>
      </w:pPr>
      <w:r w:rsidRPr="00C07AE9">
        <w:rPr>
          <w:rFonts w:ascii="Times New Roman" w:hAnsi="Times New Roman"/>
        </w:rPr>
        <w:t xml:space="preserve">                   </w:t>
      </w:r>
      <w:r w:rsidRPr="00C07AE9">
        <w:rPr>
          <w:rFonts w:ascii="Times New Roman" w:hAnsi="Times New Roman"/>
        </w:rPr>
        <w:tab/>
      </w:r>
      <w:r w:rsidRPr="00C07AE9">
        <w:rPr>
          <w:rFonts w:ascii="Times New Roman" w:hAnsi="Times New Roman"/>
        </w:rPr>
        <w:tab/>
        <w:t xml:space="preserve"> </w:t>
      </w:r>
      <w:proofErr w:type="spellStart"/>
      <w:r w:rsidR="004523F7" w:rsidRPr="00C07AE9">
        <w:rPr>
          <w:rFonts w:ascii="Times New Roman" w:hAnsi="Times New Roman"/>
        </w:rPr>
        <w:t>T</w:t>
      </w:r>
      <w:r w:rsidR="004523F7" w:rsidRPr="00C07AE9">
        <w:rPr>
          <w:rFonts w:ascii="Times New Roman" w:hAnsi="Times New Roman"/>
          <w:vertAlign w:val="subscript"/>
        </w:rPr>
        <w:t>p</w:t>
      </w:r>
      <w:proofErr w:type="spellEnd"/>
      <w:r w:rsidR="00B52C6D" w:rsidRPr="00C07AE9">
        <w:rPr>
          <w:rFonts w:ascii="Times New Roman" w:hAnsi="Times New Roman"/>
        </w:rPr>
        <w:t xml:space="preserve"> </w:t>
      </w:r>
      <w:r w:rsidR="004523F7" w:rsidRPr="00C07AE9">
        <w:rPr>
          <w:rFonts w:ascii="Times New Roman" w:hAnsi="Times New Roman"/>
        </w:rPr>
        <w:t>=</w:t>
      </w:r>
      <w:r w:rsidR="00B52C6D" w:rsidRPr="00C07AE9">
        <w:rPr>
          <w:rFonts w:ascii="Times New Roman" w:hAnsi="Times New Roman"/>
        </w:rPr>
        <w:t xml:space="preserve"> </w:t>
      </w:r>
      <w:r w:rsidR="004523F7" w:rsidRPr="00C07AE9">
        <w:rPr>
          <w:rFonts w:ascii="Times New Roman" w:hAnsi="Times New Roman"/>
        </w:rPr>
        <w:t xml:space="preserve">Time to peak </w:t>
      </w:r>
      <w:r w:rsidR="002575F7" w:rsidRPr="00C07AE9">
        <w:rPr>
          <w:rFonts w:ascii="Times New Roman" w:hAnsi="Times New Roman"/>
        </w:rPr>
        <w:t>(</w:t>
      </w:r>
      <w:proofErr w:type="spellStart"/>
      <w:r w:rsidR="004523F7" w:rsidRPr="00C07AE9">
        <w:rPr>
          <w:rFonts w:ascii="Times New Roman" w:hAnsi="Times New Roman"/>
        </w:rPr>
        <w:t>hr</w:t>
      </w:r>
      <w:proofErr w:type="spellEnd"/>
      <w:r w:rsidR="002575F7" w:rsidRPr="00C07AE9">
        <w:rPr>
          <w:rFonts w:ascii="Times New Roman" w:hAnsi="Times New Roman"/>
        </w:rPr>
        <w:t>)</w:t>
      </w:r>
    </w:p>
    <w:p w:rsidR="004523F7" w:rsidRPr="00C07AE9" w:rsidRDefault="00104BAB" w:rsidP="00C07AE9">
      <w:pPr>
        <w:pStyle w:val="List2"/>
        <w:numPr>
          <w:ilvl w:val="0"/>
          <w:numId w:val="0"/>
        </w:numPr>
        <w:spacing w:line="360" w:lineRule="auto"/>
        <w:ind w:left="1440" w:hanging="255"/>
        <w:jc w:val="both"/>
        <w:rPr>
          <w:rFonts w:ascii="Times New Roman" w:hAnsi="Times New Roman"/>
        </w:rPr>
      </w:pPr>
      <w:r w:rsidRPr="00C07AE9">
        <w:rPr>
          <w:rFonts w:ascii="Times New Roman" w:hAnsi="Times New Roman"/>
        </w:rPr>
        <w:t xml:space="preserve">                 </w:t>
      </w:r>
      <w:r w:rsidR="004523F7" w:rsidRPr="00C07AE9">
        <w:rPr>
          <w:rFonts w:ascii="Times New Roman" w:hAnsi="Times New Roman"/>
        </w:rPr>
        <w:t>Q = Incremental run-off (mm)</w:t>
      </w:r>
    </w:p>
    <w:p w:rsidR="00A7132F" w:rsidRPr="0019147B" w:rsidRDefault="00A7132F" w:rsidP="00B45B0A">
      <w:pPr>
        <w:pStyle w:val="Caption"/>
        <w:spacing w:before="240" w:after="0" w:line="360" w:lineRule="auto"/>
        <w:rPr>
          <w:rFonts w:ascii="Times New Roman" w:hAnsi="Times New Roman"/>
          <w:sz w:val="24"/>
        </w:rPr>
      </w:pPr>
      <w:bookmarkStart w:id="74" w:name="_Toc396851689"/>
      <w:r w:rsidRPr="0019147B">
        <w:rPr>
          <w:rFonts w:ascii="Times New Roman" w:hAnsi="Times New Roman"/>
          <w:sz w:val="24"/>
        </w:rPr>
        <w:t xml:space="preserve">Table </w:t>
      </w:r>
      <w:r w:rsidR="00520813" w:rsidRPr="0019147B">
        <w:rPr>
          <w:rFonts w:ascii="Times New Roman" w:hAnsi="Times New Roman"/>
          <w:sz w:val="24"/>
        </w:rPr>
        <w:fldChar w:fldCharType="begin"/>
      </w:r>
      <w:r w:rsidR="00730787" w:rsidRPr="0019147B">
        <w:rPr>
          <w:rFonts w:ascii="Times New Roman" w:hAnsi="Times New Roman"/>
          <w:sz w:val="24"/>
        </w:rPr>
        <w:instrText xml:space="preserve"> STYLEREF 1 \s </w:instrText>
      </w:r>
      <w:r w:rsidR="00520813" w:rsidRPr="0019147B">
        <w:rPr>
          <w:rFonts w:ascii="Times New Roman" w:hAnsi="Times New Roman"/>
          <w:sz w:val="24"/>
        </w:rPr>
        <w:fldChar w:fldCharType="separate"/>
      </w:r>
      <w:r w:rsidR="002D7FE0">
        <w:rPr>
          <w:rFonts w:ascii="Times New Roman" w:hAnsi="Times New Roman"/>
          <w:noProof/>
          <w:sz w:val="24"/>
        </w:rPr>
        <w:t>0</w:t>
      </w:r>
      <w:r w:rsidR="00520813" w:rsidRPr="0019147B">
        <w:rPr>
          <w:rFonts w:ascii="Times New Roman" w:hAnsi="Times New Roman"/>
          <w:sz w:val="24"/>
        </w:rPr>
        <w:fldChar w:fldCharType="end"/>
      </w:r>
      <w:r w:rsidR="00730787" w:rsidRPr="0019147B">
        <w:rPr>
          <w:rFonts w:ascii="Times New Roman" w:hAnsi="Times New Roman"/>
          <w:sz w:val="24"/>
        </w:rPr>
        <w:noBreakHyphen/>
      </w:r>
      <w:r w:rsidR="00520813" w:rsidRPr="0019147B">
        <w:rPr>
          <w:rFonts w:ascii="Times New Roman" w:hAnsi="Times New Roman"/>
          <w:sz w:val="24"/>
        </w:rPr>
        <w:fldChar w:fldCharType="begin"/>
      </w:r>
      <w:r w:rsidR="00730787" w:rsidRPr="0019147B">
        <w:rPr>
          <w:rFonts w:ascii="Times New Roman" w:hAnsi="Times New Roman"/>
          <w:sz w:val="24"/>
        </w:rPr>
        <w:instrText xml:space="preserve"> SEQ Table \* ARABIC \s 1 </w:instrText>
      </w:r>
      <w:r w:rsidR="00520813" w:rsidRPr="0019147B">
        <w:rPr>
          <w:rFonts w:ascii="Times New Roman" w:hAnsi="Times New Roman"/>
          <w:sz w:val="24"/>
        </w:rPr>
        <w:fldChar w:fldCharType="separate"/>
      </w:r>
      <w:r w:rsidR="002D7FE0">
        <w:rPr>
          <w:rFonts w:ascii="Times New Roman" w:hAnsi="Times New Roman"/>
          <w:noProof/>
          <w:sz w:val="24"/>
        </w:rPr>
        <w:t>3</w:t>
      </w:r>
      <w:r w:rsidR="00520813" w:rsidRPr="0019147B">
        <w:rPr>
          <w:rFonts w:ascii="Times New Roman" w:hAnsi="Times New Roman"/>
          <w:sz w:val="24"/>
        </w:rPr>
        <w:fldChar w:fldCharType="end"/>
      </w:r>
      <w:r w:rsidRPr="0019147B">
        <w:rPr>
          <w:rFonts w:ascii="Times New Roman" w:hAnsi="Times New Roman"/>
          <w:sz w:val="24"/>
        </w:rPr>
        <w:t>: Runoff analysis</w:t>
      </w:r>
      <w:bookmarkEnd w:id="74"/>
    </w:p>
    <w:tbl>
      <w:tblPr>
        <w:tblW w:w="6680" w:type="dxa"/>
        <w:tblInd w:w="93" w:type="dxa"/>
        <w:tblLook w:val="04A0" w:firstRow="1" w:lastRow="0" w:firstColumn="1" w:lastColumn="0" w:noHBand="0" w:noVBand="1"/>
      </w:tblPr>
      <w:tblGrid>
        <w:gridCol w:w="1100"/>
        <w:gridCol w:w="1239"/>
        <w:gridCol w:w="882"/>
        <w:gridCol w:w="1416"/>
        <w:gridCol w:w="839"/>
        <w:gridCol w:w="905"/>
        <w:gridCol w:w="873"/>
      </w:tblGrid>
      <w:tr w:rsidR="003648FF" w:rsidRPr="003648FF" w:rsidTr="003648FF">
        <w:trPr>
          <w:trHeight w:val="1590"/>
        </w:trPr>
        <w:tc>
          <w:tcPr>
            <w:tcW w:w="91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648FF" w:rsidRPr="003648FF" w:rsidRDefault="003648FF" w:rsidP="003648FF">
            <w:pPr>
              <w:spacing w:after="0" w:line="240" w:lineRule="auto"/>
              <w:rPr>
                <w:rFonts w:eastAsia="Times New Roman"/>
                <w:b/>
                <w:bCs/>
                <w:color w:val="000000"/>
                <w:sz w:val="24"/>
                <w:szCs w:val="24"/>
              </w:rPr>
            </w:pPr>
            <w:r w:rsidRPr="003648FF">
              <w:rPr>
                <w:rFonts w:eastAsia="Times New Roman"/>
                <w:b/>
                <w:bCs/>
                <w:color w:val="000000"/>
                <w:sz w:val="24"/>
                <w:szCs w:val="24"/>
              </w:rPr>
              <w:t>RF Duration (D)</w:t>
            </w:r>
          </w:p>
        </w:tc>
        <w:tc>
          <w:tcPr>
            <w:tcW w:w="1053" w:type="dxa"/>
            <w:tcBorders>
              <w:top w:val="single" w:sz="8" w:space="0" w:color="auto"/>
              <w:left w:val="single" w:sz="4" w:space="0" w:color="0070C0"/>
              <w:bottom w:val="single" w:sz="8" w:space="0" w:color="auto"/>
              <w:right w:val="single" w:sz="4" w:space="0" w:color="0070C0"/>
            </w:tcBorders>
            <w:shd w:val="clear" w:color="auto" w:fill="auto"/>
            <w:hideMark/>
          </w:tcPr>
          <w:p w:rsidR="003648FF" w:rsidRPr="003648FF" w:rsidRDefault="003648FF" w:rsidP="003648FF">
            <w:pPr>
              <w:spacing w:after="0" w:line="240" w:lineRule="auto"/>
              <w:rPr>
                <w:rFonts w:eastAsia="Times New Roman"/>
                <w:b/>
                <w:bCs/>
                <w:color w:val="000000"/>
                <w:sz w:val="24"/>
                <w:szCs w:val="24"/>
              </w:rPr>
            </w:pPr>
            <w:r w:rsidRPr="003648FF">
              <w:rPr>
                <w:rFonts w:eastAsia="Times New Roman"/>
                <w:b/>
                <w:bCs/>
                <w:color w:val="000000"/>
                <w:sz w:val="24"/>
                <w:szCs w:val="24"/>
              </w:rPr>
              <w:t>DR increment</w:t>
            </w:r>
          </w:p>
        </w:tc>
        <w:tc>
          <w:tcPr>
            <w:tcW w:w="866" w:type="dxa"/>
            <w:tcBorders>
              <w:top w:val="single" w:sz="8" w:space="0" w:color="auto"/>
              <w:left w:val="nil"/>
              <w:bottom w:val="single" w:sz="8" w:space="0" w:color="auto"/>
              <w:right w:val="single" w:sz="4" w:space="0" w:color="0070C0"/>
            </w:tcBorders>
            <w:shd w:val="clear" w:color="auto" w:fill="auto"/>
            <w:hideMark/>
          </w:tcPr>
          <w:p w:rsidR="003648FF" w:rsidRPr="003648FF" w:rsidRDefault="003648FF" w:rsidP="003648FF">
            <w:pPr>
              <w:spacing w:after="0" w:line="240" w:lineRule="auto"/>
              <w:rPr>
                <w:rFonts w:eastAsia="Times New Roman"/>
                <w:b/>
                <w:bCs/>
                <w:color w:val="000000"/>
                <w:sz w:val="24"/>
                <w:szCs w:val="24"/>
              </w:rPr>
            </w:pPr>
            <w:proofErr w:type="spellStart"/>
            <w:r w:rsidRPr="003648FF">
              <w:rPr>
                <w:rFonts w:eastAsia="Times New Roman"/>
                <w:b/>
                <w:bCs/>
                <w:color w:val="000000"/>
                <w:sz w:val="24"/>
                <w:szCs w:val="24"/>
              </w:rPr>
              <w:t>Qp</w:t>
            </w:r>
            <w:proofErr w:type="spellEnd"/>
            <w:r w:rsidRPr="003648FF">
              <w:rPr>
                <w:rFonts w:eastAsia="Times New Roman"/>
                <w:b/>
                <w:bCs/>
                <w:color w:val="000000"/>
                <w:sz w:val="24"/>
                <w:szCs w:val="24"/>
              </w:rPr>
              <w:t xml:space="preserve"> for 1mm runoff (m3/s)</w:t>
            </w:r>
          </w:p>
        </w:tc>
        <w:tc>
          <w:tcPr>
            <w:tcW w:w="1230" w:type="dxa"/>
            <w:tcBorders>
              <w:top w:val="single" w:sz="8" w:space="0" w:color="auto"/>
              <w:left w:val="nil"/>
              <w:bottom w:val="single" w:sz="8" w:space="0" w:color="auto"/>
              <w:right w:val="single" w:sz="4" w:space="0" w:color="0070C0"/>
            </w:tcBorders>
            <w:shd w:val="clear" w:color="auto" w:fill="auto"/>
            <w:hideMark/>
          </w:tcPr>
          <w:p w:rsidR="003648FF" w:rsidRPr="003648FF" w:rsidRDefault="003648FF" w:rsidP="003648FF">
            <w:pPr>
              <w:spacing w:after="0" w:line="240" w:lineRule="auto"/>
              <w:rPr>
                <w:rFonts w:eastAsia="Times New Roman"/>
                <w:b/>
                <w:bCs/>
                <w:color w:val="000000"/>
                <w:sz w:val="24"/>
                <w:szCs w:val="24"/>
              </w:rPr>
            </w:pPr>
            <w:proofErr w:type="spellStart"/>
            <w:r w:rsidRPr="003648FF">
              <w:rPr>
                <w:rFonts w:eastAsia="Times New Roman"/>
                <w:b/>
                <w:bCs/>
                <w:color w:val="000000"/>
                <w:sz w:val="24"/>
                <w:szCs w:val="24"/>
              </w:rPr>
              <w:t>Qp</w:t>
            </w:r>
            <w:proofErr w:type="spellEnd"/>
            <w:r w:rsidRPr="003648FF">
              <w:rPr>
                <w:rFonts w:eastAsia="Times New Roman"/>
                <w:b/>
                <w:bCs/>
                <w:color w:val="000000"/>
                <w:sz w:val="24"/>
                <w:szCs w:val="24"/>
              </w:rPr>
              <w:t xml:space="preserve">  for incremental run off (m3/s)</w:t>
            </w:r>
          </w:p>
        </w:tc>
        <w:tc>
          <w:tcPr>
            <w:tcW w:w="839" w:type="dxa"/>
            <w:tcBorders>
              <w:top w:val="single" w:sz="8" w:space="0" w:color="auto"/>
              <w:left w:val="nil"/>
              <w:bottom w:val="single" w:sz="8" w:space="0" w:color="auto"/>
              <w:right w:val="single" w:sz="4" w:space="0" w:color="0070C0"/>
            </w:tcBorders>
            <w:shd w:val="clear" w:color="auto" w:fill="auto"/>
            <w:hideMark/>
          </w:tcPr>
          <w:p w:rsidR="003648FF" w:rsidRPr="003648FF" w:rsidRDefault="003648FF" w:rsidP="003648FF">
            <w:pPr>
              <w:spacing w:after="0" w:line="240" w:lineRule="auto"/>
              <w:rPr>
                <w:rFonts w:eastAsia="Times New Roman"/>
                <w:b/>
                <w:bCs/>
                <w:color w:val="000000"/>
                <w:sz w:val="24"/>
                <w:szCs w:val="24"/>
              </w:rPr>
            </w:pPr>
            <w:r w:rsidRPr="003648FF">
              <w:rPr>
                <w:rFonts w:eastAsia="Times New Roman"/>
                <w:b/>
                <w:bCs/>
                <w:color w:val="000000"/>
                <w:sz w:val="24"/>
                <w:szCs w:val="24"/>
              </w:rPr>
              <w:t>begin time</w:t>
            </w:r>
          </w:p>
        </w:tc>
        <w:tc>
          <w:tcPr>
            <w:tcW w:w="905" w:type="dxa"/>
            <w:tcBorders>
              <w:top w:val="single" w:sz="8" w:space="0" w:color="auto"/>
              <w:left w:val="nil"/>
              <w:bottom w:val="single" w:sz="8" w:space="0" w:color="auto"/>
              <w:right w:val="single" w:sz="4" w:space="0" w:color="0070C0"/>
            </w:tcBorders>
            <w:shd w:val="clear" w:color="auto" w:fill="auto"/>
            <w:hideMark/>
          </w:tcPr>
          <w:p w:rsidR="003648FF" w:rsidRPr="003648FF" w:rsidRDefault="003648FF" w:rsidP="003648FF">
            <w:pPr>
              <w:spacing w:after="0" w:line="240" w:lineRule="auto"/>
              <w:rPr>
                <w:rFonts w:eastAsia="Times New Roman"/>
                <w:b/>
                <w:bCs/>
                <w:color w:val="000000"/>
                <w:sz w:val="24"/>
                <w:szCs w:val="24"/>
              </w:rPr>
            </w:pPr>
            <w:r w:rsidRPr="003648FF">
              <w:rPr>
                <w:rFonts w:eastAsia="Times New Roman"/>
                <w:b/>
                <w:bCs/>
                <w:color w:val="000000"/>
                <w:sz w:val="24"/>
                <w:szCs w:val="24"/>
              </w:rPr>
              <w:t>peak time</w:t>
            </w:r>
          </w:p>
        </w:tc>
        <w:tc>
          <w:tcPr>
            <w:tcW w:w="873" w:type="dxa"/>
            <w:tcBorders>
              <w:top w:val="single" w:sz="8" w:space="0" w:color="auto"/>
              <w:left w:val="nil"/>
              <w:bottom w:val="single" w:sz="8" w:space="0" w:color="auto"/>
              <w:right w:val="single" w:sz="8" w:space="0" w:color="auto"/>
            </w:tcBorders>
            <w:shd w:val="clear" w:color="auto" w:fill="auto"/>
            <w:hideMark/>
          </w:tcPr>
          <w:p w:rsidR="003648FF" w:rsidRPr="003648FF" w:rsidRDefault="003648FF" w:rsidP="003648FF">
            <w:pPr>
              <w:spacing w:after="0" w:line="240" w:lineRule="auto"/>
              <w:rPr>
                <w:rFonts w:eastAsia="Times New Roman"/>
                <w:b/>
                <w:bCs/>
                <w:color w:val="000000"/>
                <w:sz w:val="24"/>
                <w:szCs w:val="24"/>
              </w:rPr>
            </w:pPr>
            <w:r w:rsidRPr="003648FF">
              <w:rPr>
                <w:rFonts w:eastAsia="Times New Roman"/>
                <w:b/>
                <w:bCs/>
                <w:color w:val="000000"/>
                <w:sz w:val="24"/>
                <w:szCs w:val="24"/>
              </w:rPr>
              <w:t>end time</w:t>
            </w:r>
          </w:p>
        </w:tc>
      </w:tr>
      <w:tr w:rsidR="003648FF" w:rsidRPr="003648FF" w:rsidTr="003648FF">
        <w:trPr>
          <w:trHeight w:val="300"/>
        </w:trPr>
        <w:tc>
          <w:tcPr>
            <w:tcW w:w="914" w:type="dxa"/>
            <w:tcBorders>
              <w:top w:val="nil"/>
              <w:left w:val="single" w:sz="8" w:space="0" w:color="auto"/>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rPr>
                <w:rFonts w:eastAsia="Times New Roman"/>
                <w:color w:val="000000"/>
              </w:rPr>
            </w:pPr>
            <w:r w:rsidRPr="003648FF">
              <w:rPr>
                <w:rFonts w:eastAsia="Times New Roman"/>
                <w:color w:val="000000"/>
              </w:rPr>
              <w:t>0-1</w:t>
            </w:r>
          </w:p>
        </w:tc>
        <w:tc>
          <w:tcPr>
            <w:tcW w:w="1053"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0.70813</w:t>
            </w:r>
          </w:p>
        </w:tc>
        <w:tc>
          <w:tcPr>
            <w:tcW w:w="866"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13.72</w:t>
            </w:r>
          </w:p>
        </w:tc>
        <w:tc>
          <w:tcPr>
            <w:tcW w:w="1230"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9.7</w:t>
            </w:r>
          </w:p>
        </w:tc>
        <w:tc>
          <w:tcPr>
            <w:tcW w:w="839"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0</w:t>
            </w:r>
          </w:p>
        </w:tc>
        <w:tc>
          <w:tcPr>
            <w:tcW w:w="905"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3.15</w:t>
            </w:r>
          </w:p>
        </w:tc>
        <w:tc>
          <w:tcPr>
            <w:tcW w:w="873" w:type="dxa"/>
            <w:tcBorders>
              <w:top w:val="nil"/>
              <w:left w:val="nil"/>
              <w:bottom w:val="single" w:sz="4" w:space="0" w:color="0070C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8.40</w:t>
            </w:r>
          </w:p>
        </w:tc>
      </w:tr>
      <w:tr w:rsidR="003648FF" w:rsidRPr="003648FF" w:rsidTr="003648FF">
        <w:trPr>
          <w:trHeight w:val="300"/>
        </w:trPr>
        <w:tc>
          <w:tcPr>
            <w:tcW w:w="914" w:type="dxa"/>
            <w:tcBorders>
              <w:top w:val="nil"/>
              <w:left w:val="single" w:sz="8" w:space="0" w:color="auto"/>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rPr>
                <w:rFonts w:eastAsia="Times New Roman"/>
                <w:color w:val="000000"/>
              </w:rPr>
            </w:pPr>
            <w:r w:rsidRPr="003648FF">
              <w:rPr>
                <w:rFonts w:eastAsia="Times New Roman"/>
                <w:color w:val="000000"/>
              </w:rPr>
              <w:t>1--2</w:t>
            </w:r>
          </w:p>
        </w:tc>
        <w:tc>
          <w:tcPr>
            <w:tcW w:w="1053"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0.120</w:t>
            </w:r>
          </w:p>
        </w:tc>
        <w:tc>
          <w:tcPr>
            <w:tcW w:w="866"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13.72</w:t>
            </w:r>
          </w:p>
        </w:tc>
        <w:tc>
          <w:tcPr>
            <w:tcW w:w="1230"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1.6</w:t>
            </w:r>
          </w:p>
        </w:tc>
        <w:tc>
          <w:tcPr>
            <w:tcW w:w="839"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w:t>
            </w:r>
          </w:p>
        </w:tc>
        <w:tc>
          <w:tcPr>
            <w:tcW w:w="905"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4.15</w:t>
            </w:r>
          </w:p>
        </w:tc>
        <w:tc>
          <w:tcPr>
            <w:tcW w:w="873" w:type="dxa"/>
            <w:tcBorders>
              <w:top w:val="nil"/>
              <w:left w:val="nil"/>
              <w:bottom w:val="single" w:sz="4" w:space="0" w:color="0070C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9.40</w:t>
            </w:r>
          </w:p>
        </w:tc>
      </w:tr>
      <w:tr w:rsidR="003648FF" w:rsidRPr="003648FF" w:rsidTr="003648FF">
        <w:trPr>
          <w:trHeight w:val="300"/>
        </w:trPr>
        <w:tc>
          <w:tcPr>
            <w:tcW w:w="914" w:type="dxa"/>
            <w:tcBorders>
              <w:top w:val="nil"/>
              <w:left w:val="single" w:sz="8" w:space="0" w:color="auto"/>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rPr>
                <w:rFonts w:eastAsia="Times New Roman"/>
                <w:color w:val="000000"/>
              </w:rPr>
            </w:pPr>
            <w:r w:rsidRPr="003648FF">
              <w:rPr>
                <w:rFonts w:eastAsia="Times New Roman"/>
                <w:color w:val="000000"/>
              </w:rPr>
              <w:t>2--3</w:t>
            </w:r>
          </w:p>
        </w:tc>
        <w:tc>
          <w:tcPr>
            <w:tcW w:w="1053"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3.124</w:t>
            </w:r>
          </w:p>
        </w:tc>
        <w:tc>
          <w:tcPr>
            <w:tcW w:w="866"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13.72</w:t>
            </w:r>
          </w:p>
        </w:tc>
        <w:tc>
          <w:tcPr>
            <w:tcW w:w="1230"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42.9</w:t>
            </w:r>
          </w:p>
        </w:tc>
        <w:tc>
          <w:tcPr>
            <w:tcW w:w="839"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2</w:t>
            </w:r>
          </w:p>
        </w:tc>
        <w:tc>
          <w:tcPr>
            <w:tcW w:w="905"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5.15</w:t>
            </w:r>
          </w:p>
        </w:tc>
        <w:tc>
          <w:tcPr>
            <w:tcW w:w="873" w:type="dxa"/>
            <w:tcBorders>
              <w:top w:val="nil"/>
              <w:left w:val="nil"/>
              <w:bottom w:val="single" w:sz="4" w:space="0" w:color="0070C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10.40</w:t>
            </w:r>
          </w:p>
        </w:tc>
      </w:tr>
      <w:tr w:rsidR="003648FF" w:rsidRPr="003648FF" w:rsidTr="003648FF">
        <w:trPr>
          <w:trHeight w:val="300"/>
        </w:trPr>
        <w:tc>
          <w:tcPr>
            <w:tcW w:w="914" w:type="dxa"/>
            <w:tcBorders>
              <w:top w:val="nil"/>
              <w:left w:val="single" w:sz="8" w:space="0" w:color="auto"/>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rPr>
                <w:rFonts w:eastAsia="Times New Roman"/>
                <w:color w:val="000000"/>
              </w:rPr>
            </w:pPr>
            <w:r w:rsidRPr="003648FF">
              <w:rPr>
                <w:rFonts w:eastAsia="Times New Roman"/>
                <w:color w:val="000000"/>
              </w:rPr>
              <w:t>3--4</w:t>
            </w:r>
          </w:p>
        </w:tc>
        <w:tc>
          <w:tcPr>
            <w:tcW w:w="1053"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21.485</w:t>
            </w:r>
          </w:p>
        </w:tc>
        <w:tc>
          <w:tcPr>
            <w:tcW w:w="866"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13.72</w:t>
            </w:r>
          </w:p>
        </w:tc>
        <w:tc>
          <w:tcPr>
            <w:tcW w:w="1230"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294.8</w:t>
            </w:r>
          </w:p>
        </w:tc>
        <w:tc>
          <w:tcPr>
            <w:tcW w:w="839"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3</w:t>
            </w:r>
          </w:p>
        </w:tc>
        <w:tc>
          <w:tcPr>
            <w:tcW w:w="905"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6.15</w:t>
            </w:r>
          </w:p>
        </w:tc>
        <w:tc>
          <w:tcPr>
            <w:tcW w:w="873" w:type="dxa"/>
            <w:tcBorders>
              <w:top w:val="nil"/>
              <w:left w:val="nil"/>
              <w:bottom w:val="single" w:sz="4" w:space="0" w:color="0070C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11.40</w:t>
            </w:r>
          </w:p>
        </w:tc>
      </w:tr>
      <w:tr w:rsidR="003648FF" w:rsidRPr="003648FF" w:rsidTr="003648FF">
        <w:trPr>
          <w:trHeight w:val="300"/>
        </w:trPr>
        <w:tc>
          <w:tcPr>
            <w:tcW w:w="914" w:type="dxa"/>
            <w:tcBorders>
              <w:top w:val="nil"/>
              <w:left w:val="single" w:sz="8" w:space="0" w:color="auto"/>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rPr>
                <w:rFonts w:eastAsia="Times New Roman"/>
                <w:color w:val="000000"/>
              </w:rPr>
            </w:pPr>
            <w:r w:rsidRPr="003648FF">
              <w:rPr>
                <w:rFonts w:eastAsia="Times New Roman"/>
                <w:color w:val="000000"/>
              </w:rPr>
              <w:t>4--5</w:t>
            </w:r>
          </w:p>
        </w:tc>
        <w:tc>
          <w:tcPr>
            <w:tcW w:w="1053"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13.224</w:t>
            </w:r>
          </w:p>
        </w:tc>
        <w:tc>
          <w:tcPr>
            <w:tcW w:w="866"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13.72</w:t>
            </w:r>
          </w:p>
        </w:tc>
        <w:tc>
          <w:tcPr>
            <w:tcW w:w="1230"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181.4</w:t>
            </w:r>
          </w:p>
        </w:tc>
        <w:tc>
          <w:tcPr>
            <w:tcW w:w="839"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4</w:t>
            </w:r>
          </w:p>
        </w:tc>
        <w:tc>
          <w:tcPr>
            <w:tcW w:w="905" w:type="dxa"/>
            <w:tcBorders>
              <w:top w:val="nil"/>
              <w:left w:val="nil"/>
              <w:bottom w:val="single" w:sz="4" w:space="0" w:color="0070C0"/>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7.15</w:t>
            </w:r>
          </w:p>
        </w:tc>
        <w:tc>
          <w:tcPr>
            <w:tcW w:w="873" w:type="dxa"/>
            <w:tcBorders>
              <w:top w:val="nil"/>
              <w:left w:val="nil"/>
              <w:bottom w:val="single" w:sz="4" w:space="0" w:color="0070C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12.40</w:t>
            </w:r>
          </w:p>
        </w:tc>
      </w:tr>
      <w:tr w:rsidR="003648FF" w:rsidRPr="003648FF" w:rsidTr="003648FF">
        <w:trPr>
          <w:trHeight w:val="315"/>
        </w:trPr>
        <w:tc>
          <w:tcPr>
            <w:tcW w:w="914" w:type="dxa"/>
            <w:tcBorders>
              <w:top w:val="nil"/>
              <w:left w:val="single" w:sz="8" w:space="0" w:color="auto"/>
              <w:bottom w:val="single" w:sz="8" w:space="0" w:color="auto"/>
              <w:right w:val="single" w:sz="4" w:space="0" w:color="0070C0"/>
            </w:tcBorders>
            <w:shd w:val="clear" w:color="auto" w:fill="auto"/>
            <w:noWrap/>
            <w:vAlign w:val="bottom"/>
            <w:hideMark/>
          </w:tcPr>
          <w:p w:rsidR="003648FF" w:rsidRPr="003648FF" w:rsidRDefault="003648FF" w:rsidP="003648FF">
            <w:pPr>
              <w:spacing w:after="0" w:line="240" w:lineRule="auto"/>
              <w:rPr>
                <w:rFonts w:eastAsia="Times New Roman"/>
                <w:color w:val="000000"/>
              </w:rPr>
            </w:pPr>
            <w:r w:rsidRPr="003648FF">
              <w:rPr>
                <w:rFonts w:eastAsia="Times New Roman"/>
                <w:color w:val="000000"/>
              </w:rPr>
              <w:t>5--6</w:t>
            </w:r>
          </w:p>
        </w:tc>
        <w:tc>
          <w:tcPr>
            <w:tcW w:w="1053" w:type="dxa"/>
            <w:tcBorders>
              <w:top w:val="nil"/>
              <w:left w:val="nil"/>
              <w:bottom w:val="single" w:sz="8" w:space="0" w:color="auto"/>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5.021</w:t>
            </w:r>
          </w:p>
        </w:tc>
        <w:tc>
          <w:tcPr>
            <w:tcW w:w="866" w:type="dxa"/>
            <w:tcBorders>
              <w:top w:val="nil"/>
              <w:left w:val="nil"/>
              <w:bottom w:val="single" w:sz="8" w:space="0" w:color="auto"/>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13.72</w:t>
            </w:r>
          </w:p>
        </w:tc>
        <w:tc>
          <w:tcPr>
            <w:tcW w:w="1230" w:type="dxa"/>
            <w:tcBorders>
              <w:top w:val="nil"/>
              <w:left w:val="nil"/>
              <w:bottom w:val="single" w:sz="8" w:space="0" w:color="auto"/>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68.9</w:t>
            </w:r>
          </w:p>
        </w:tc>
        <w:tc>
          <w:tcPr>
            <w:tcW w:w="839" w:type="dxa"/>
            <w:tcBorders>
              <w:top w:val="nil"/>
              <w:left w:val="nil"/>
              <w:bottom w:val="single" w:sz="8" w:space="0" w:color="auto"/>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5</w:t>
            </w:r>
          </w:p>
        </w:tc>
        <w:tc>
          <w:tcPr>
            <w:tcW w:w="905" w:type="dxa"/>
            <w:tcBorders>
              <w:top w:val="nil"/>
              <w:left w:val="nil"/>
              <w:bottom w:val="single" w:sz="8" w:space="0" w:color="auto"/>
              <w:right w:val="single" w:sz="4" w:space="0" w:color="0070C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8.15</w:t>
            </w:r>
          </w:p>
        </w:tc>
        <w:tc>
          <w:tcPr>
            <w:tcW w:w="873" w:type="dxa"/>
            <w:tcBorders>
              <w:top w:val="nil"/>
              <w:left w:val="nil"/>
              <w:bottom w:val="single" w:sz="8" w:space="0" w:color="auto"/>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rPr>
            </w:pPr>
            <w:r w:rsidRPr="003648FF">
              <w:rPr>
                <w:rFonts w:eastAsia="Times New Roman"/>
                <w:color w:val="000000"/>
              </w:rPr>
              <w:t>13.40</w:t>
            </w:r>
          </w:p>
        </w:tc>
      </w:tr>
    </w:tbl>
    <w:p w:rsidR="003648FF" w:rsidRDefault="003648FF" w:rsidP="0019147B">
      <w:pPr>
        <w:pStyle w:val="Caption"/>
        <w:spacing w:before="240" w:after="0" w:line="360" w:lineRule="auto"/>
        <w:rPr>
          <w:rFonts w:ascii="Times New Roman" w:hAnsi="Times New Roman"/>
          <w:sz w:val="22"/>
        </w:rPr>
      </w:pPr>
    </w:p>
    <w:p w:rsidR="005C603F" w:rsidRPr="00056954" w:rsidRDefault="00056954" w:rsidP="0019147B">
      <w:pPr>
        <w:pStyle w:val="Caption"/>
        <w:spacing w:before="240" w:after="0" w:line="360" w:lineRule="auto"/>
        <w:rPr>
          <w:rFonts w:ascii="Times New Roman" w:hAnsi="Times New Roman"/>
          <w:sz w:val="22"/>
        </w:rPr>
      </w:pPr>
      <w:bookmarkStart w:id="75" w:name="_Toc396851690"/>
      <w:r w:rsidRPr="00056954">
        <w:rPr>
          <w:rFonts w:ascii="Times New Roman" w:hAnsi="Times New Roman"/>
          <w:sz w:val="22"/>
        </w:rPr>
        <w:t xml:space="preserve">Table </w:t>
      </w:r>
      <w:r w:rsidR="00520813">
        <w:rPr>
          <w:rFonts w:ascii="Times New Roman" w:hAnsi="Times New Roman"/>
          <w:sz w:val="22"/>
        </w:rPr>
        <w:fldChar w:fldCharType="begin"/>
      </w:r>
      <w:r w:rsidR="00730787">
        <w:rPr>
          <w:rFonts w:ascii="Times New Roman" w:hAnsi="Times New Roman"/>
          <w:sz w:val="22"/>
        </w:rPr>
        <w:instrText xml:space="preserve"> STYLEREF 1 \s </w:instrText>
      </w:r>
      <w:r w:rsidR="00520813">
        <w:rPr>
          <w:rFonts w:ascii="Times New Roman" w:hAnsi="Times New Roman"/>
          <w:sz w:val="22"/>
        </w:rPr>
        <w:fldChar w:fldCharType="separate"/>
      </w:r>
      <w:r w:rsidR="002D7FE0">
        <w:rPr>
          <w:rFonts w:ascii="Times New Roman" w:hAnsi="Times New Roman"/>
          <w:noProof/>
          <w:sz w:val="22"/>
        </w:rPr>
        <w:t>0</w:t>
      </w:r>
      <w:r w:rsidR="00520813">
        <w:rPr>
          <w:rFonts w:ascii="Times New Roman" w:hAnsi="Times New Roman"/>
          <w:sz w:val="22"/>
        </w:rPr>
        <w:fldChar w:fldCharType="end"/>
      </w:r>
      <w:r w:rsidR="00730787">
        <w:rPr>
          <w:rFonts w:ascii="Times New Roman" w:hAnsi="Times New Roman"/>
          <w:sz w:val="22"/>
        </w:rPr>
        <w:noBreakHyphen/>
      </w:r>
      <w:r w:rsidR="00520813">
        <w:rPr>
          <w:rFonts w:ascii="Times New Roman" w:hAnsi="Times New Roman"/>
          <w:sz w:val="22"/>
        </w:rPr>
        <w:fldChar w:fldCharType="begin"/>
      </w:r>
      <w:r w:rsidR="00730787">
        <w:rPr>
          <w:rFonts w:ascii="Times New Roman" w:hAnsi="Times New Roman"/>
          <w:sz w:val="22"/>
        </w:rPr>
        <w:instrText xml:space="preserve"> SEQ Table \* ARABIC \s 1 </w:instrText>
      </w:r>
      <w:r w:rsidR="00520813">
        <w:rPr>
          <w:rFonts w:ascii="Times New Roman" w:hAnsi="Times New Roman"/>
          <w:sz w:val="22"/>
        </w:rPr>
        <w:fldChar w:fldCharType="separate"/>
      </w:r>
      <w:r w:rsidR="002D7FE0">
        <w:rPr>
          <w:rFonts w:ascii="Times New Roman" w:hAnsi="Times New Roman"/>
          <w:noProof/>
          <w:sz w:val="22"/>
        </w:rPr>
        <w:t>4</w:t>
      </w:r>
      <w:r w:rsidR="00520813">
        <w:rPr>
          <w:rFonts w:ascii="Times New Roman" w:hAnsi="Times New Roman"/>
          <w:sz w:val="22"/>
        </w:rPr>
        <w:fldChar w:fldCharType="end"/>
      </w:r>
      <w:r w:rsidRPr="00056954">
        <w:rPr>
          <w:rFonts w:ascii="Times New Roman" w:hAnsi="Times New Roman"/>
          <w:sz w:val="22"/>
        </w:rPr>
        <w:t>: Hydrograph coordinates</w:t>
      </w:r>
      <w:bookmarkEnd w:id="75"/>
      <w:r w:rsidR="005C603F" w:rsidRPr="00056954">
        <w:rPr>
          <w:rFonts w:ascii="Times New Roman" w:hAnsi="Times New Roman"/>
          <w:sz w:val="22"/>
        </w:rPr>
        <w:tab/>
      </w:r>
    </w:p>
    <w:tbl>
      <w:tblPr>
        <w:tblW w:w="8640" w:type="dxa"/>
        <w:tblInd w:w="98" w:type="dxa"/>
        <w:tblLook w:val="04A0" w:firstRow="1" w:lastRow="0" w:firstColumn="1" w:lastColumn="0" w:noHBand="0" w:noVBand="1"/>
      </w:tblPr>
      <w:tblGrid>
        <w:gridCol w:w="960"/>
        <w:gridCol w:w="960"/>
        <w:gridCol w:w="960"/>
        <w:gridCol w:w="960"/>
        <w:gridCol w:w="960"/>
        <w:gridCol w:w="960"/>
        <w:gridCol w:w="960"/>
        <w:gridCol w:w="960"/>
        <w:gridCol w:w="960"/>
      </w:tblGrid>
      <w:tr w:rsidR="003648FF" w:rsidRPr="003648FF" w:rsidTr="003648FF">
        <w:trPr>
          <w:trHeight w:val="315"/>
        </w:trPr>
        <w:tc>
          <w:tcPr>
            <w:tcW w:w="960" w:type="dxa"/>
            <w:tcBorders>
              <w:top w:val="single" w:sz="8" w:space="0" w:color="auto"/>
              <w:left w:val="single" w:sz="8" w:space="0" w:color="auto"/>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Time</w:t>
            </w:r>
          </w:p>
        </w:tc>
        <w:tc>
          <w:tcPr>
            <w:tcW w:w="960" w:type="dxa"/>
            <w:tcBorders>
              <w:top w:val="single" w:sz="8" w:space="0" w:color="auto"/>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Q1</w:t>
            </w:r>
          </w:p>
        </w:tc>
        <w:tc>
          <w:tcPr>
            <w:tcW w:w="960" w:type="dxa"/>
            <w:tcBorders>
              <w:top w:val="single" w:sz="8" w:space="0" w:color="auto"/>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Q2</w:t>
            </w:r>
          </w:p>
        </w:tc>
        <w:tc>
          <w:tcPr>
            <w:tcW w:w="960" w:type="dxa"/>
            <w:tcBorders>
              <w:top w:val="single" w:sz="8" w:space="0" w:color="auto"/>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Q3</w:t>
            </w:r>
          </w:p>
        </w:tc>
        <w:tc>
          <w:tcPr>
            <w:tcW w:w="960" w:type="dxa"/>
            <w:tcBorders>
              <w:top w:val="single" w:sz="8" w:space="0" w:color="auto"/>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Q4</w:t>
            </w:r>
          </w:p>
        </w:tc>
        <w:tc>
          <w:tcPr>
            <w:tcW w:w="960" w:type="dxa"/>
            <w:tcBorders>
              <w:top w:val="single" w:sz="8" w:space="0" w:color="auto"/>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Q5</w:t>
            </w:r>
          </w:p>
        </w:tc>
        <w:tc>
          <w:tcPr>
            <w:tcW w:w="960" w:type="dxa"/>
            <w:tcBorders>
              <w:top w:val="single" w:sz="8" w:space="0" w:color="auto"/>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Q6</w:t>
            </w:r>
          </w:p>
        </w:tc>
        <w:tc>
          <w:tcPr>
            <w:tcW w:w="960" w:type="dxa"/>
            <w:tcBorders>
              <w:top w:val="single" w:sz="8" w:space="0" w:color="auto"/>
              <w:left w:val="nil"/>
              <w:bottom w:val="single" w:sz="8" w:space="0" w:color="auto"/>
              <w:right w:val="nil"/>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r w:rsidRPr="003648FF">
              <w:rPr>
                <w:rFonts w:eastAsia="Times New Roman"/>
                <w:b/>
                <w:bCs/>
                <w:color w:val="000000"/>
              </w:rPr>
              <w:t>Base flow</w:t>
            </w:r>
          </w:p>
        </w:tc>
        <w:tc>
          <w:tcPr>
            <w:tcW w:w="960" w:type="dxa"/>
            <w:tcBorders>
              <w:top w:val="single" w:sz="8" w:space="0" w:color="auto"/>
              <w:left w:val="single" w:sz="4" w:space="0" w:color="C00000"/>
              <w:bottom w:val="single" w:sz="8" w:space="0" w:color="auto"/>
              <w:right w:val="single" w:sz="8" w:space="0" w:color="auto"/>
            </w:tcBorders>
            <w:shd w:val="clear" w:color="auto" w:fill="auto"/>
            <w:noWrap/>
            <w:vAlign w:val="bottom"/>
            <w:hideMark/>
          </w:tcPr>
          <w:p w:rsidR="003648FF" w:rsidRPr="003648FF" w:rsidRDefault="003648FF" w:rsidP="003648FF">
            <w:pPr>
              <w:spacing w:after="0" w:line="240" w:lineRule="auto"/>
              <w:rPr>
                <w:rFonts w:eastAsia="Times New Roman"/>
                <w:b/>
                <w:bCs/>
                <w:color w:val="000000"/>
              </w:rPr>
            </w:pPr>
            <w:proofErr w:type="spellStart"/>
            <w:r w:rsidRPr="003648FF">
              <w:rPr>
                <w:rFonts w:eastAsia="Times New Roman"/>
                <w:b/>
                <w:bCs/>
                <w:color w:val="000000"/>
              </w:rPr>
              <w:t>Qtotal</w:t>
            </w:r>
            <w:proofErr w:type="spellEnd"/>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3.09</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3.24</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6.17</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0.52</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6.85</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3.15</w:t>
            </w:r>
          </w:p>
        </w:tc>
        <w:tc>
          <w:tcPr>
            <w:tcW w:w="960" w:type="dxa"/>
            <w:tcBorders>
              <w:top w:val="nil"/>
              <w:left w:val="nil"/>
              <w:bottom w:val="single" w:sz="4" w:space="0" w:color="C00000"/>
              <w:right w:val="single" w:sz="4" w:space="0" w:color="C00000"/>
            </w:tcBorders>
            <w:shd w:val="clear" w:color="000000" w:fill="92D050"/>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9.72</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1.12</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15.66</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26.65</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4.15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7.85</w:t>
            </w:r>
          </w:p>
        </w:tc>
        <w:tc>
          <w:tcPr>
            <w:tcW w:w="960" w:type="dxa"/>
            <w:tcBorders>
              <w:top w:val="nil"/>
              <w:left w:val="nil"/>
              <w:bottom w:val="single" w:sz="4" w:space="0" w:color="C00000"/>
              <w:right w:val="single" w:sz="4" w:space="0" w:color="C00000"/>
            </w:tcBorders>
            <w:shd w:val="clear" w:color="000000" w:fill="92D050"/>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1.65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29.28</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107.69</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146.61</w:t>
            </w:r>
          </w:p>
        </w:tc>
      </w:tr>
      <w:tr w:rsidR="003648FF" w:rsidRPr="003648FF" w:rsidTr="003648FF">
        <w:trPr>
          <w:trHeight w:val="315"/>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5.15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6.01</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1.33</w:t>
            </w:r>
          </w:p>
        </w:tc>
        <w:tc>
          <w:tcPr>
            <w:tcW w:w="960" w:type="dxa"/>
            <w:tcBorders>
              <w:top w:val="nil"/>
              <w:left w:val="nil"/>
              <w:bottom w:val="single" w:sz="4" w:space="0" w:color="C00000"/>
              <w:right w:val="single" w:sz="4" w:space="0" w:color="C00000"/>
            </w:tcBorders>
            <w:shd w:val="clear" w:color="000000" w:fill="92D050"/>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42.87</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201.33</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66.282305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317.96</w:t>
            </w:r>
          </w:p>
        </w:tc>
      </w:tr>
      <w:tr w:rsidR="003648FF" w:rsidRPr="003648FF" w:rsidTr="003648FF">
        <w:trPr>
          <w:trHeight w:val="33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6.15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4.16</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1.02</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34.66</w:t>
            </w:r>
          </w:p>
        </w:tc>
        <w:tc>
          <w:tcPr>
            <w:tcW w:w="960" w:type="dxa"/>
            <w:tcBorders>
              <w:top w:val="nil"/>
              <w:left w:val="nil"/>
              <w:bottom w:val="single" w:sz="4" w:space="0" w:color="C00000"/>
              <w:right w:val="single" w:sz="4" w:space="0" w:color="C00000"/>
            </w:tcBorders>
            <w:shd w:val="clear" w:color="000000" w:fill="92D050"/>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294.76</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123.91909</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25.16</w:t>
            </w:r>
            <w:r w:rsidR="0068035A">
              <w:rPr>
                <w:rFonts w:eastAsia="Times New Roman"/>
                <w:color w:val="000000"/>
                <w:sz w:val="16"/>
                <w:szCs w:val="16"/>
              </w:rPr>
              <w:t>97</w:t>
            </w:r>
            <w:r w:rsidRPr="003648FF">
              <w:rPr>
                <w:rFonts w:eastAsia="Times New Roman"/>
                <w:color w:val="000000"/>
                <w:sz w:val="16"/>
                <w:szCs w:val="16"/>
              </w:rPr>
              <w:t>09</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483.83</w:t>
            </w:r>
          </w:p>
        </w:tc>
      </w:tr>
      <w:tr w:rsidR="003648FF" w:rsidRPr="003648FF" w:rsidTr="003648FF">
        <w:trPr>
          <w:trHeight w:val="33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7.15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2.31</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0.70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26.50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238.30</w:t>
            </w:r>
          </w:p>
        </w:tc>
        <w:tc>
          <w:tcPr>
            <w:tcW w:w="960" w:type="dxa"/>
            <w:tcBorders>
              <w:top w:val="nil"/>
              <w:left w:val="nil"/>
              <w:bottom w:val="single" w:sz="4" w:space="0" w:color="C00000"/>
              <w:right w:val="single" w:sz="4" w:space="0" w:color="C00000"/>
            </w:tcBorders>
            <w:shd w:val="clear" w:color="000000" w:fill="92D050"/>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181.43</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47.053234</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3648FF" w:rsidRPr="003648FF" w:rsidRDefault="003648FF" w:rsidP="003648FF">
            <w:pPr>
              <w:spacing w:after="0" w:line="240" w:lineRule="auto"/>
              <w:jc w:val="right"/>
              <w:rPr>
                <w:rFonts w:eastAsia="Times New Roman"/>
                <w:b/>
                <w:bCs/>
                <w:color w:val="FF0000"/>
                <w:sz w:val="16"/>
                <w:szCs w:val="16"/>
              </w:rPr>
            </w:pPr>
            <w:r w:rsidRPr="003648FF">
              <w:rPr>
                <w:rFonts w:eastAsia="Times New Roman"/>
                <w:b/>
                <w:bCs/>
                <w:color w:val="FF0000"/>
                <w:sz w:val="16"/>
                <w:szCs w:val="16"/>
              </w:rPr>
              <w:t>496.45</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lastRenderedPageBreak/>
              <w:t>8.15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0.46</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0.39</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18.35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182.23</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146.68</w:t>
            </w:r>
          </w:p>
        </w:tc>
        <w:tc>
          <w:tcPr>
            <w:tcW w:w="960" w:type="dxa"/>
            <w:tcBorders>
              <w:top w:val="nil"/>
              <w:left w:val="nil"/>
              <w:bottom w:val="single" w:sz="4" w:space="0" w:color="C00000"/>
              <w:right w:val="single" w:sz="4" w:space="0" w:color="C00000"/>
            </w:tcBorders>
            <w:shd w:val="clear" w:color="000000" w:fill="92D050"/>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68.890312</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single" w:sz="4" w:space="0" w:color="C00000"/>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417.15</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8.4</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0.31</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16.31</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168.21</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138.05</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65.525</w:t>
            </w:r>
          </w:p>
        </w:tc>
        <w:tc>
          <w:tcPr>
            <w:tcW w:w="960" w:type="dxa"/>
            <w:tcBorders>
              <w:top w:val="nil"/>
              <w:left w:val="single" w:sz="4" w:space="0" w:color="C00000"/>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388.56</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9.4</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8.15</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112.14</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103.54</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52.420</w:t>
            </w:r>
          </w:p>
        </w:tc>
        <w:tc>
          <w:tcPr>
            <w:tcW w:w="960" w:type="dxa"/>
            <w:tcBorders>
              <w:top w:val="nil"/>
              <w:left w:val="single" w:sz="4" w:space="0" w:color="C00000"/>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276.41</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10.4</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nil"/>
              <w:right w:val="nil"/>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p>
        </w:tc>
        <w:tc>
          <w:tcPr>
            <w:tcW w:w="960" w:type="dxa"/>
            <w:tcBorders>
              <w:top w:val="nil"/>
              <w:left w:val="single" w:sz="4" w:space="0" w:color="C00000"/>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56.07</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69.03</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39.315</w:t>
            </w:r>
          </w:p>
        </w:tc>
        <w:tc>
          <w:tcPr>
            <w:tcW w:w="960" w:type="dxa"/>
            <w:tcBorders>
              <w:top w:val="nil"/>
              <w:left w:val="single" w:sz="4" w:space="0" w:color="C00000"/>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164.56</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11.4</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single" w:sz="4" w:space="0" w:color="C00000"/>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34.51</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26.210</w:t>
            </w:r>
          </w:p>
        </w:tc>
        <w:tc>
          <w:tcPr>
            <w:tcW w:w="960" w:type="dxa"/>
            <w:tcBorders>
              <w:top w:val="nil"/>
              <w:left w:val="single" w:sz="4" w:space="0" w:color="C00000"/>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60.87</w:t>
            </w:r>
          </w:p>
        </w:tc>
      </w:tr>
      <w:tr w:rsidR="003648FF" w:rsidRPr="003648FF" w:rsidTr="003648FF">
        <w:trPr>
          <w:trHeight w:val="300"/>
        </w:trPr>
        <w:tc>
          <w:tcPr>
            <w:tcW w:w="960" w:type="dxa"/>
            <w:tcBorders>
              <w:top w:val="nil"/>
              <w:left w:val="single" w:sz="8" w:space="0" w:color="auto"/>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12.4</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4" w:space="0" w:color="C00000"/>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w:t>
            </w:r>
          </w:p>
        </w:tc>
        <w:tc>
          <w:tcPr>
            <w:tcW w:w="960" w:type="dxa"/>
            <w:tcBorders>
              <w:top w:val="nil"/>
              <w:left w:val="nil"/>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13.105</w:t>
            </w:r>
          </w:p>
        </w:tc>
        <w:tc>
          <w:tcPr>
            <w:tcW w:w="960" w:type="dxa"/>
            <w:tcBorders>
              <w:top w:val="nil"/>
              <w:left w:val="single" w:sz="4" w:space="0" w:color="C00000"/>
              <w:bottom w:val="single" w:sz="4" w:space="0" w:color="C00000"/>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4" w:space="0" w:color="C00000"/>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13.25</w:t>
            </w:r>
          </w:p>
        </w:tc>
      </w:tr>
      <w:tr w:rsidR="003648FF" w:rsidRPr="003648FF" w:rsidTr="003648FF">
        <w:trPr>
          <w:trHeight w:val="315"/>
        </w:trPr>
        <w:tc>
          <w:tcPr>
            <w:tcW w:w="960" w:type="dxa"/>
            <w:tcBorders>
              <w:top w:val="nil"/>
              <w:left w:val="single" w:sz="8" w:space="0" w:color="auto"/>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13.4</w:t>
            </w:r>
          </w:p>
        </w:tc>
        <w:tc>
          <w:tcPr>
            <w:tcW w:w="960" w:type="dxa"/>
            <w:tcBorders>
              <w:top w:val="nil"/>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8" w:space="0" w:color="auto"/>
              <w:right w:val="single" w:sz="4" w:space="0" w:color="C00000"/>
            </w:tcBorders>
            <w:shd w:val="clear" w:color="auto" w:fill="auto"/>
            <w:noWrap/>
            <w:vAlign w:val="bottom"/>
            <w:hideMark/>
          </w:tcPr>
          <w:p w:rsidR="003648FF" w:rsidRPr="003648FF" w:rsidRDefault="003648FF" w:rsidP="003648FF">
            <w:pPr>
              <w:spacing w:after="0" w:line="240" w:lineRule="auto"/>
              <w:rPr>
                <w:rFonts w:eastAsia="Times New Roman"/>
                <w:color w:val="000000"/>
                <w:sz w:val="16"/>
                <w:szCs w:val="16"/>
              </w:rPr>
            </w:pPr>
            <w:r w:rsidRPr="003648FF">
              <w:rPr>
                <w:rFonts w:eastAsia="Times New Roman"/>
                <w:color w:val="000000"/>
                <w:sz w:val="16"/>
                <w:szCs w:val="16"/>
              </w:rPr>
              <w:t> </w:t>
            </w:r>
          </w:p>
        </w:tc>
        <w:tc>
          <w:tcPr>
            <w:tcW w:w="960" w:type="dxa"/>
            <w:tcBorders>
              <w:top w:val="nil"/>
              <w:left w:val="nil"/>
              <w:bottom w:val="single" w:sz="8" w:space="0" w:color="auto"/>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0.000</w:t>
            </w:r>
          </w:p>
        </w:tc>
        <w:tc>
          <w:tcPr>
            <w:tcW w:w="960" w:type="dxa"/>
            <w:tcBorders>
              <w:top w:val="nil"/>
              <w:left w:val="single" w:sz="4" w:space="0" w:color="C00000"/>
              <w:bottom w:val="single" w:sz="8" w:space="0" w:color="auto"/>
              <w:right w:val="nil"/>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c>
          <w:tcPr>
            <w:tcW w:w="960" w:type="dxa"/>
            <w:tcBorders>
              <w:top w:val="nil"/>
              <w:left w:val="single" w:sz="4" w:space="0" w:color="C00000"/>
              <w:bottom w:val="single" w:sz="8" w:space="0" w:color="auto"/>
              <w:right w:val="single" w:sz="8" w:space="0" w:color="auto"/>
            </w:tcBorders>
            <w:shd w:val="clear" w:color="auto" w:fill="auto"/>
            <w:noWrap/>
            <w:vAlign w:val="bottom"/>
            <w:hideMark/>
          </w:tcPr>
          <w:p w:rsidR="003648FF" w:rsidRPr="003648FF" w:rsidRDefault="003648FF" w:rsidP="003648FF">
            <w:pPr>
              <w:spacing w:after="0" w:line="240" w:lineRule="auto"/>
              <w:jc w:val="right"/>
              <w:rPr>
                <w:rFonts w:eastAsia="Times New Roman"/>
                <w:color w:val="000000"/>
                <w:sz w:val="16"/>
                <w:szCs w:val="16"/>
              </w:rPr>
            </w:pPr>
            <w:r w:rsidRPr="003648FF">
              <w:rPr>
                <w:rFonts w:eastAsia="Times New Roman"/>
                <w:color w:val="000000"/>
                <w:sz w:val="16"/>
                <w:szCs w:val="16"/>
              </w:rPr>
              <w:t>0.15</w:t>
            </w:r>
          </w:p>
        </w:tc>
      </w:tr>
    </w:tbl>
    <w:p w:rsidR="005C603F" w:rsidRDefault="005C603F" w:rsidP="005C603F">
      <w:pPr>
        <w:tabs>
          <w:tab w:val="left" w:pos="1695"/>
        </w:tabs>
        <w:rPr>
          <w:rFonts w:ascii="Times New Roman" w:hAnsi="Times New Roman"/>
          <w:noProof/>
        </w:rPr>
      </w:pPr>
    </w:p>
    <w:p w:rsidR="00B52C6D" w:rsidRPr="00C07AE9" w:rsidRDefault="00B52C6D" w:rsidP="003648FF">
      <w:pPr>
        <w:pStyle w:val="Caption"/>
        <w:spacing w:after="0" w:line="360" w:lineRule="auto"/>
        <w:ind w:firstLine="720"/>
        <w:rPr>
          <w:rFonts w:ascii="Times New Roman" w:hAnsi="Times New Roman"/>
          <w:sz w:val="22"/>
        </w:rPr>
      </w:pPr>
      <w:r w:rsidRPr="00C07AE9">
        <w:rPr>
          <w:rFonts w:ascii="Times New Roman" w:hAnsi="Times New Roman"/>
          <w:noProof/>
          <w:color w:val="FF0000"/>
          <w:lang w:bidi="ar-SA"/>
        </w:rPr>
        <w:drawing>
          <wp:inline distT="0" distB="0" distL="0" distR="0" wp14:anchorId="400660C7" wp14:editId="4FBB7D72">
            <wp:extent cx="5695950" cy="3019425"/>
            <wp:effectExtent l="19050" t="0" r="19050"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23AD" w:rsidRPr="00B45B0A" w:rsidRDefault="00C823AD" w:rsidP="00B45B0A">
      <w:pPr>
        <w:pStyle w:val="Caption"/>
        <w:spacing w:before="120" w:after="240" w:line="360" w:lineRule="auto"/>
        <w:ind w:firstLine="720"/>
        <w:rPr>
          <w:rFonts w:ascii="Times New Roman" w:hAnsi="Times New Roman"/>
          <w:sz w:val="24"/>
        </w:rPr>
      </w:pPr>
      <w:bookmarkStart w:id="76" w:name="_Toc389838828"/>
      <w:r w:rsidRPr="00C07AE9">
        <w:rPr>
          <w:rFonts w:ascii="Times New Roman" w:hAnsi="Times New Roman"/>
          <w:sz w:val="24"/>
        </w:rPr>
        <w:t xml:space="preserve">Figure </w:t>
      </w:r>
      <w:r w:rsidR="00520813" w:rsidRPr="00C07AE9">
        <w:rPr>
          <w:rFonts w:ascii="Times New Roman" w:hAnsi="Times New Roman"/>
          <w:sz w:val="24"/>
        </w:rPr>
        <w:fldChar w:fldCharType="begin"/>
      </w:r>
      <w:r w:rsidR="00730787" w:rsidRPr="00C07AE9">
        <w:rPr>
          <w:rFonts w:ascii="Times New Roman" w:hAnsi="Times New Roman"/>
          <w:sz w:val="24"/>
        </w:rPr>
        <w:instrText xml:space="preserve"> STYLEREF 1 \s </w:instrText>
      </w:r>
      <w:r w:rsidR="00520813" w:rsidRPr="00C07AE9">
        <w:rPr>
          <w:rFonts w:ascii="Times New Roman" w:hAnsi="Times New Roman"/>
          <w:sz w:val="24"/>
        </w:rPr>
        <w:fldChar w:fldCharType="separate"/>
      </w:r>
      <w:r w:rsidR="002D7FE0">
        <w:rPr>
          <w:rFonts w:ascii="Times New Roman" w:hAnsi="Times New Roman"/>
          <w:noProof/>
          <w:sz w:val="24"/>
        </w:rPr>
        <w:t>0</w:t>
      </w:r>
      <w:r w:rsidR="00520813" w:rsidRPr="00C07AE9">
        <w:rPr>
          <w:rFonts w:ascii="Times New Roman" w:hAnsi="Times New Roman"/>
          <w:sz w:val="24"/>
        </w:rPr>
        <w:fldChar w:fldCharType="end"/>
      </w:r>
      <w:r w:rsidR="00730787" w:rsidRPr="00C07AE9">
        <w:rPr>
          <w:rFonts w:ascii="Times New Roman" w:hAnsi="Times New Roman"/>
          <w:sz w:val="24"/>
        </w:rPr>
        <w:noBreakHyphen/>
      </w:r>
      <w:r w:rsidR="00520813" w:rsidRPr="00C07AE9">
        <w:rPr>
          <w:rFonts w:ascii="Times New Roman" w:hAnsi="Times New Roman"/>
          <w:sz w:val="24"/>
        </w:rPr>
        <w:fldChar w:fldCharType="begin"/>
      </w:r>
      <w:r w:rsidR="00730787" w:rsidRPr="00C07AE9">
        <w:rPr>
          <w:rFonts w:ascii="Times New Roman" w:hAnsi="Times New Roman"/>
          <w:sz w:val="24"/>
        </w:rPr>
        <w:instrText xml:space="preserve"> SEQ Figure \* ARABIC \s 1 </w:instrText>
      </w:r>
      <w:r w:rsidR="00520813" w:rsidRPr="00C07AE9">
        <w:rPr>
          <w:rFonts w:ascii="Times New Roman" w:hAnsi="Times New Roman"/>
          <w:sz w:val="24"/>
        </w:rPr>
        <w:fldChar w:fldCharType="separate"/>
      </w:r>
      <w:r w:rsidR="002D7FE0">
        <w:rPr>
          <w:rFonts w:ascii="Times New Roman" w:hAnsi="Times New Roman"/>
          <w:noProof/>
          <w:sz w:val="24"/>
        </w:rPr>
        <w:t>2</w:t>
      </w:r>
      <w:r w:rsidR="00520813" w:rsidRPr="00C07AE9">
        <w:rPr>
          <w:rFonts w:ascii="Times New Roman" w:hAnsi="Times New Roman"/>
          <w:sz w:val="24"/>
        </w:rPr>
        <w:fldChar w:fldCharType="end"/>
      </w:r>
      <w:r w:rsidRPr="00C07AE9">
        <w:rPr>
          <w:rFonts w:ascii="Times New Roman" w:hAnsi="Times New Roman"/>
          <w:sz w:val="24"/>
        </w:rPr>
        <w:t>: Complex Hydrograph</w:t>
      </w:r>
      <w:bookmarkEnd w:id="76"/>
    </w:p>
    <w:p w:rsidR="004C6887" w:rsidRPr="00FC4AE1" w:rsidRDefault="004C6887" w:rsidP="004C6887">
      <w:pPr>
        <w:pStyle w:val="List2"/>
        <w:numPr>
          <w:ilvl w:val="0"/>
          <w:numId w:val="0"/>
        </w:numPr>
        <w:jc w:val="both"/>
        <w:rPr>
          <w:rFonts w:ascii="Times New Roman" w:hAnsi="Times New Roman"/>
        </w:rPr>
      </w:pPr>
      <w:r w:rsidRPr="00FC4AE1">
        <w:rPr>
          <w:rFonts w:ascii="Times New Roman" w:hAnsi="Times New Roman"/>
        </w:rPr>
        <w:t xml:space="preserve">From the analysis, the 50 year return period design run off is </w:t>
      </w:r>
      <w:r w:rsidR="003648FF" w:rsidRPr="00FC4AE1">
        <w:rPr>
          <w:rFonts w:ascii="Times New Roman" w:hAnsi="Times New Roman"/>
        </w:rPr>
        <w:t>496.45</w:t>
      </w:r>
      <w:r w:rsidRPr="00FC4AE1">
        <w:rPr>
          <w:rFonts w:ascii="Times New Roman" w:hAnsi="Times New Roman"/>
        </w:rPr>
        <w:t xml:space="preserve"> m </w:t>
      </w:r>
      <w:r w:rsidRPr="00FC4AE1">
        <w:rPr>
          <w:rFonts w:ascii="Times New Roman" w:hAnsi="Times New Roman"/>
          <w:vertAlign w:val="superscript"/>
        </w:rPr>
        <w:t>3</w:t>
      </w:r>
      <w:r w:rsidRPr="00FC4AE1">
        <w:rPr>
          <w:rFonts w:ascii="Times New Roman" w:hAnsi="Times New Roman"/>
        </w:rPr>
        <w:t>/s</w:t>
      </w:r>
    </w:p>
    <w:p w:rsidR="00CA18E2" w:rsidRPr="00A7132F" w:rsidRDefault="00CA18E2" w:rsidP="00A7132F">
      <w:pPr>
        <w:pStyle w:val="Heading3"/>
        <w:spacing w:before="240" w:after="240" w:line="360" w:lineRule="auto"/>
        <w:rPr>
          <w:rFonts w:ascii="Times New Roman" w:hAnsi="Times New Roman"/>
          <w:sz w:val="26"/>
          <w:szCs w:val="26"/>
        </w:rPr>
      </w:pPr>
      <w:bookmarkStart w:id="77" w:name="_Toc250108243"/>
      <w:bookmarkStart w:id="78" w:name="_Toc396851636"/>
      <w:r w:rsidRPr="00A7132F">
        <w:rPr>
          <w:rFonts w:ascii="Times New Roman" w:hAnsi="Times New Roman"/>
          <w:sz w:val="26"/>
          <w:szCs w:val="26"/>
        </w:rPr>
        <w:t>Tail Water Depth Computation</w:t>
      </w:r>
      <w:bookmarkEnd w:id="77"/>
      <w:bookmarkEnd w:id="78"/>
    </w:p>
    <w:p w:rsidR="00CA18E2" w:rsidRPr="00C07AE9" w:rsidRDefault="00CA18E2" w:rsidP="009A47D0">
      <w:pPr>
        <w:spacing w:after="0" w:line="360" w:lineRule="auto"/>
        <w:jc w:val="both"/>
        <w:rPr>
          <w:rFonts w:ascii="Times New Roman" w:hAnsi="Times New Roman"/>
          <w:sz w:val="24"/>
          <w:szCs w:val="24"/>
        </w:rPr>
      </w:pPr>
      <w:r w:rsidRPr="00C07AE9">
        <w:rPr>
          <w:rFonts w:ascii="Times New Roman" w:hAnsi="Times New Roman"/>
          <w:sz w:val="24"/>
          <w:szCs w:val="24"/>
        </w:rPr>
        <w:t xml:space="preserve">Tail water depth of the river is equal to the flood depth and amount at the proposed </w:t>
      </w:r>
      <w:r w:rsidR="003648FF" w:rsidRPr="00C07AE9">
        <w:rPr>
          <w:rFonts w:ascii="Times New Roman" w:hAnsi="Times New Roman"/>
          <w:sz w:val="24"/>
          <w:szCs w:val="24"/>
        </w:rPr>
        <w:t>I</w:t>
      </w:r>
      <w:r w:rsidR="00601AD9" w:rsidRPr="00C07AE9">
        <w:rPr>
          <w:rFonts w:ascii="Times New Roman" w:hAnsi="Times New Roman"/>
          <w:sz w:val="24"/>
          <w:szCs w:val="24"/>
        </w:rPr>
        <w:t>ntake</w:t>
      </w:r>
      <w:r w:rsidRPr="00C07AE9">
        <w:rPr>
          <w:rFonts w:ascii="Times New Roman" w:hAnsi="Times New Roman"/>
          <w:sz w:val="24"/>
          <w:szCs w:val="24"/>
        </w:rPr>
        <w:t xml:space="preserve"> site before construction of the </w:t>
      </w:r>
      <w:r w:rsidR="003648FF" w:rsidRPr="00C07AE9">
        <w:rPr>
          <w:rFonts w:ascii="Times New Roman" w:hAnsi="Times New Roman"/>
          <w:sz w:val="24"/>
          <w:szCs w:val="24"/>
        </w:rPr>
        <w:t>I</w:t>
      </w:r>
      <w:r w:rsidR="00601AD9" w:rsidRPr="00C07AE9">
        <w:rPr>
          <w:rFonts w:ascii="Times New Roman" w:hAnsi="Times New Roman"/>
          <w:sz w:val="24"/>
          <w:szCs w:val="24"/>
        </w:rPr>
        <w:t>ntake</w:t>
      </w:r>
      <w:r w:rsidRPr="00C07AE9">
        <w:rPr>
          <w:rFonts w:ascii="Times New Roman" w:hAnsi="Times New Roman"/>
          <w:sz w:val="24"/>
          <w:szCs w:val="24"/>
        </w:rPr>
        <w:t xml:space="preserve">. It is used to crosscheck peak flood estimated by the SCS unit hydrograph method with flood mark method and to see the flood feature after the hydraulic jump. During field visit, the flood mark of the river at the proposed </w:t>
      </w:r>
      <w:r w:rsidR="003648FF" w:rsidRPr="00C07AE9">
        <w:rPr>
          <w:rFonts w:ascii="Times New Roman" w:hAnsi="Times New Roman"/>
          <w:sz w:val="24"/>
          <w:szCs w:val="24"/>
        </w:rPr>
        <w:t>I</w:t>
      </w:r>
      <w:r w:rsidR="000D6AA1" w:rsidRPr="00C07AE9">
        <w:rPr>
          <w:rFonts w:ascii="Times New Roman" w:hAnsi="Times New Roman"/>
          <w:sz w:val="24"/>
          <w:szCs w:val="24"/>
        </w:rPr>
        <w:t>ntake</w:t>
      </w:r>
      <w:r w:rsidRPr="00C07AE9">
        <w:rPr>
          <w:rFonts w:ascii="Times New Roman" w:hAnsi="Times New Roman"/>
          <w:sz w:val="24"/>
          <w:szCs w:val="24"/>
        </w:rPr>
        <w:t xml:space="preserve"> site was marked based on dwellers information and physical indicative marks. The river cross-section was surveyed. </w:t>
      </w:r>
    </w:p>
    <w:p w:rsidR="00817C51" w:rsidRDefault="00817C51" w:rsidP="00B45B0A">
      <w:pPr>
        <w:pStyle w:val="Caption"/>
        <w:spacing w:before="240" w:after="0" w:line="360" w:lineRule="auto"/>
        <w:rPr>
          <w:rFonts w:ascii="Times New Roman" w:hAnsi="Times New Roman"/>
          <w:sz w:val="24"/>
        </w:rPr>
      </w:pPr>
      <w:bookmarkStart w:id="79" w:name="_Toc396851691"/>
    </w:p>
    <w:p w:rsidR="00817C51" w:rsidRDefault="00817C51" w:rsidP="00B45B0A">
      <w:pPr>
        <w:pStyle w:val="Caption"/>
        <w:spacing w:before="240" w:after="0" w:line="360" w:lineRule="auto"/>
        <w:rPr>
          <w:rFonts w:ascii="Times New Roman" w:hAnsi="Times New Roman"/>
          <w:sz w:val="24"/>
        </w:rPr>
      </w:pPr>
    </w:p>
    <w:p w:rsidR="00381DB3" w:rsidRPr="00B45B0A" w:rsidRDefault="00545386" w:rsidP="00B45B0A">
      <w:pPr>
        <w:pStyle w:val="Caption"/>
        <w:spacing w:before="240" w:after="0" w:line="360" w:lineRule="auto"/>
        <w:rPr>
          <w:rFonts w:ascii="Times New Roman" w:hAnsi="Times New Roman"/>
          <w:sz w:val="24"/>
        </w:rPr>
      </w:pPr>
      <w:r w:rsidRPr="00B45B0A">
        <w:rPr>
          <w:rFonts w:ascii="Times New Roman" w:hAnsi="Times New Roman"/>
          <w:sz w:val="24"/>
        </w:rPr>
        <w:lastRenderedPageBreak/>
        <w:t xml:space="preserve">Table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5</w:t>
      </w:r>
      <w:r w:rsidR="00520813" w:rsidRPr="00B45B0A">
        <w:rPr>
          <w:rFonts w:ascii="Times New Roman" w:hAnsi="Times New Roman"/>
          <w:sz w:val="24"/>
        </w:rPr>
        <w:fldChar w:fldCharType="end"/>
      </w:r>
      <w:r w:rsidRPr="00B45B0A">
        <w:rPr>
          <w:rFonts w:ascii="Times New Roman" w:hAnsi="Times New Roman"/>
          <w:sz w:val="24"/>
        </w:rPr>
        <w:t xml:space="preserve">: </w:t>
      </w:r>
      <w:r w:rsidR="003648FF">
        <w:rPr>
          <w:rFonts w:ascii="Times New Roman" w:hAnsi="Times New Roman"/>
          <w:sz w:val="24"/>
        </w:rPr>
        <w:t>I</w:t>
      </w:r>
      <w:r w:rsidR="00601AD9" w:rsidRPr="00B45B0A">
        <w:rPr>
          <w:rFonts w:ascii="Times New Roman" w:hAnsi="Times New Roman"/>
          <w:sz w:val="24"/>
        </w:rPr>
        <w:t>ntake</w:t>
      </w:r>
      <w:r w:rsidRPr="00B45B0A">
        <w:rPr>
          <w:rFonts w:ascii="Times New Roman" w:hAnsi="Times New Roman"/>
          <w:sz w:val="24"/>
        </w:rPr>
        <w:t xml:space="preserve"> Site River Cross section Co</w:t>
      </w:r>
      <w:r w:rsidR="00DA21F6" w:rsidRPr="00B45B0A">
        <w:rPr>
          <w:rFonts w:ascii="Times New Roman" w:hAnsi="Times New Roman"/>
          <w:sz w:val="24"/>
        </w:rPr>
        <w:t>o</w:t>
      </w:r>
      <w:r w:rsidRPr="00B45B0A">
        <w:rPr>
          <w:rFonts w:ascii="Times New Roman" w:hAnsi="Times New Roman"/>
          <w:sz w:val="24"/>
        </w:rPr>
        <w:t>rdinate Data</w:t>
      </w:r>
      <w:bookmarkEnd w:id="79"/>
    </w:p>
    <w:tbl>
      <w:tblPr>
        <w:tblW w:w="8380" w:type="dxa"/>
        <w:tblInd w:w="98" w:type="dxa"/>
        <w:tblLook w:val="04A0" w:firstRow="1" w:lastRow="0" w:firstColumn="1" w:lastColumn="0" w:noHBand="0" w:noVBand="1"/>
      </w:tblPr>
      <w:tblGrid>
        <w:gridCol w:w="1276"/>
        <w:gridCol w:w="1164"/>
        <w:gridCol w:w="1249"/>
        <w:gridCol w:w="1380"/>
        <w:gridCol w:w="1240"/>
        <w:gridCol w:w="1160"/>
        <w:gridCol w:w="1142"/>
      </w:tblGrid>
      <w:tr w:rsidR="0078084A" w:rsidRPr="0078084A" w:rsidTr="0078084A">
        <w:trPr>
          <w:trHeight w:val="630"/>
        </w:trPr>
        <w:tc>
          <w:tcPr>
            <w:tcW w:w="1180" w:type="dxa"/>
            <w:tcBorders>
              <w:top w:val="single" w:sz="8" w:space="0" w:color="7030A0"/>
              <w:left w:val="single" w:sz="8" w:space="0" w:color="7030A0"/>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rPr>
                <w:rFonts w:eastAsia="Times New Roman"/>
                <w:b/>
                <w:bCs/>
                <w:color w:val="000000"/>
              </w:rPr>
            </w:pPr>
            <w:r w:rsidRPr="0078084A">
              <w:rPr>
                <w:rFonts w:eastAsia="Times New Roman"/>
                <w:b/>
                <w:bCs/>
                <w:color w:val="000000"/>
              </w:rPr>
              <w:t xml:space="preserve">Northing </w:t>
            </w:r>
          </w:p>
        </w:tc>
        <w:tc>
          <w:tcPr>
            <w:tcW w:w="110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rPr>
                <w:rFonts w:eastAsia="Times New Roman"/>
                <w:b/>
                <w:bCs/>
                <w:color w:val="000000"/>
              </w:rPr>
            </w:pPr>
            <w:r w:rsidRPr="0078084A">
              <w:rPr>
                <w:rFonts w:eastAsia="Times New Roman"/>
                <w:b/>
                <w:bCs/>
                <w:color w:val="000000"/>
              </w:rPr>
              <w:t xml:space="preserve">Easting </w:t>
            </w:r>
          </w:p>
        </w:tc>
        <w:tc>
          <w:tcPr>
            <w:tcW w:w="120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rPr>
                <w:rFonts w:eastAsia="Times New Roman"/>
                <w:b/>
                <w:bCs/>
                <w:color w:val="000000"/>
              </w:rPr>
            </w:pPr>
            <w:r w:rsidRPr="0078084A">
              <w:rPr>
                <w:rFonts w:eastAsia="Times New Roman"/>
                <w:b/>
                <w:bCs/>
                <w:color w:val="000000"/>
              </w:rPr>
              <w:t>ELEVATION</w:t>
            </w:r>
          </w:p>
        </w:tc>
        <w:tc>
          <w:tcPr>
            <w:tcW w:w="138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rPr>
                <w:rFonts w:eastAsia="Times New Roman"/>
                <w:b/>
                <w:bCs/>
                <w:color w:val="000000"/>
              </w:rPr>
            </w:pPr>
            <w:r w:rsidRPr="0078084A">
              <w:rPr>
                <w:rFonts w:eastAsia="Times New Roman"/>
                <w:b/>
                <w:bCs/>
                <w:color w:val="000000"/>
              </w:rPr>
              <w:t>Partial dis.(m)</w:t>
            </w:r>
          </w:p>
        </w:tc>
        <w:tc>
          <w:tcPr>
            <w:tcW w:w="124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rPr>
                <w:rFonts w:eastAsia="Times New Roman"/>
                <w:b/>
                <w:bCs/>
                <w:color w:val="000000"/>
              </w:rPr>
            </w:pPr>
            <w:r w:rsidRPr="0078084A">
              <w:rPr>
                <w:rFonts w:eastAsia="Times New Roman"/>
                <w:b/>
                <w:bCs/>
                <w:color w:val="000000"/>
              </w:rPr>
              <w:t>Com. Dis.(m)</w:t>
            </w:r>
          </w:p>
        </w:tc>
        <w:tc>
          <w:tcPr>
            <w:tcW w:w="1160" w:type="dxa"/>
            <w:tcBorders>
              <w:top w:val="single" w:sz="8" w:space="0" w:color="7030A0"/>
              <w:left w:val="nil"/>
              <w:bottom w:val="single" w:sz="8" w:space="0" w:color="7030A0"/>
              <w:right w:val="single" w:sz="4" w:space="0" w:color="7030A0"/>
            </w:tcBorders>
            <w:shd w:val="clear" w:color="auto" w:fill="auto"/>
            <w:vAlign w:val="bottom"/>
            <w:hideMark/>
          </w:tcPr>
          <w:p w:rsidR="0078084A" w:rsidRPr="0078084A" w:rsidRDefault="0078084A" w:rsidP="0078084A">
            <w:pPr>
              <w:spacing w:after="0" w:line="240" w:lineRule="auto"/>
              <w:jc w:val="center"/>
              <w:rPr>
                <w:rFonts w:eastAsia="Times New Roman"/>
                <w:b/>
                <w:bCs/>
                <w:color w:val="000000"/>
              </w:rPr>
            </w:pPr>
            <w:r w:rsidRPr="0078084A">
              <w:rPr>
                <w:rFonts w:eastAsia="Times New Roman"/>
                <w:b/>
                <w:bCs/>
                <w:color w:val="000000"/>
              </w:rPr>
              <w:t>Elev. Diff(m)</w:t>
            </w:r>
          </w:p>
        </w:tc>
        <w:tc>
          <w:tcPr>
            <w:tcW w:w="1120" w:type="dxa"/>
            <w:tcBorders>
              <w:top w:val="single" w:sz="8" w:space="0" w:color="7030A0"/>
              <w:left w:val="nil"/>
              <w:bottom w:val="single" w:sz="8" w:space="0" w:color="7030A0"/>
              <w:right w:val="single" w:sz="8" w:space="0" w:color="7030A0"/>
            </w:tcBorders>
            <w:shd w:val="clear" w:color="auto" w:fill="auto"/>
            <w:noWrap/>
            <w:vAlign w:val="bottom"/>
            <w:hideMark/>
          </w:tcPr>
          <w:p w:rsidR="0078084A" w:rsidRPr="0078084A" w:rsidRDefault="0078084A" w:rsidP="0078084A">
            <w:pPr>
              <w:spacing w:after="0" w:line="240" w:lineRule="auto"/>
              <w:rPr>
                <w:rFonts w:eastAsia="Times New Roman"/>
                <w:b/>
                <w:bCs/>
                <w:color w:val="000000"/>
              </w:rPr>
            </w:pPr>
            <w:r w:rsidRPr="0078084A">
              <w:rPr>
                <w:rFonts w:eastAsia="Times New Roman"/>
                <w:b/>
                <w:bCs/>
                <w:color w:val="000000"/>
              </w:rPr>
              <w:t>AREA(m2)</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1115689.65</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604774.06</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1142.91</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3.08</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0</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w:t>
            </w:r>
            <w:r w:rsidR="0068035A">
              <w:rPr>
                <w:rFonts w:eastAsia="Times New Roman"/>
                <w:color w:val="000000"/>
              </w:rPr>
              <w:t>97</w:t>
            </w:r>
            <w:r w:rsidRPr="0078084A">
              <w:rPr>
                <w:rFonts w:eastAsia="Times New Roman"/>
                <w:color w:val="000000"/>
              </w:rPr>
              <w:t>.06</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604771.25</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1142.81</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3.18</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31.3</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1115670.46</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604768.43</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1140.5</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20.00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5.49</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43.35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1115660.86</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604765.62</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1139.17</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30.00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6.82</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61.55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1115651.27</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604762.8</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40.00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6.99</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69.05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1115641.67</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604759.99</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1139.13</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50.00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6.86</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69.25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1115632.08</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604757.17</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1139.21</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6.78</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68.2</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1115622.48</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604754.36</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1139.35</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70.00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6.64</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67.1</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1115612.89</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604751.54</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1139.51</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68035A" w:rsidP="0078084A">
            <w:pPr>
              <w:spacing w:after="0" w:line="240" w:lineRule="auto"/>
              <w:jc w:val="right"/>
              <w:rPr>
                <w:rFonts w:eastAsia="Times New Roman"/>
                <w:color w:val="000000"/>
              </w:rPr>
            </w:pPr>
            <w:r>
              <w:rPr>
                <w:rFonts w:eastAsia="Times New Roman"/>
                <w:color w:val="000000"/>
              </w:rPr>
              <w:t>97</w:t>
            </w:r>
            <w:r w:rsidR="0078084A" w:rsidRPr="0078084A">
              <w:rPr>
                <w:rFonts w:eastAsia="Times New Roman"/>
                <w:color w:val="000000"/>
              </w:rPr>
              <w:t>.00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6.48</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65.6</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1115603.29</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604748.73</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1139.64</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90.00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6.35</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64.15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1115593.7</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604745.91</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1139.63</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6.36</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63.55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1115584.1</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604743.1</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1139.72</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6.27</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63.15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1115574.5</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604740.28</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1139.87</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120.00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6.12</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61.95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1115564.91</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604737.47</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1140.21</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130.00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5.78</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59.5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1115555.31</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604734.65</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1143.76</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140.00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2.23</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40.05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1115545.72</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604731.84</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1144.33</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8F0CA9" w:rsidP="0078084A">
            <w:pPr>
              <w:spacing w:after="0" w:line="240" w:lineRule="auto"/>
              <w:jc w:val="right"/>
              <w:rPr>
                <w:rFonts w:eastAsia="Times New Roman"/>
                <w:color w:val="000000"/>
              </w:rPr>
            </w:pPr>
            <w:r>
              <w:rPr>
                <w:rFonts w:eastAsia="Times New Roman"/>
                <w:color w:val="000000"/>
              </w:rPr>
              <w:t>180</w:t>
            </w:r>
            <w:r w:rsidR="0078084A" w:rsidRPr="0078084A">
              <w:rPr>
                <w:rFonts w:eastAsia="Times New Roman"/>
                <w:color w:val="000000"/>
              </w:rPr>
              <w:t>.00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1.66</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19.45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1115536.12</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604729.02</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1144.9</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160.00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1.09</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13.75</w:t>
            </w:r>
          </w:p>
        </w:tc>
      </w:tr>
      <w:tr w:rsidR="0078084A" w:rsidRPr="0078084A" w:rsidTr="0078084A">
        <w:trPr>
          <w:trHeight w:val="330"/>
        </w:trPr>
        <w:tc>
          <w:tcPr>
            <w:tcW w:w="1180" w:type="dxa"/>
            <w:tcBorders>
              <w:top w:val="nil"/>
              <w:left w:val="single" w:sz="8" w:space="0" w:color="7030A0"/>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1115526.53</w:t>
            </w:r>
          </w:p>
        </w:tc>
        <w:tc>
          <w:tcPr>
            <w:tcW w:w="11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604726.21</w:t>
            </w:r>
          </w:p>
        </w:tc>
        <w:tc>
          <w:tcPr>
            <w:tcW w:w="120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1145.49</w:t>
            </w:r>
          </w:p>
        </w:tc>
        <w:tc>
          <w:tcPr>
            <w:tcW w:w="138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10.00</w:t>
            </w:r>
          </w:p>
        </w:tc>
        <w:tc>
          <w:tcPr>
            <w:tcW w:w="1240" w:type="dxa"/>
            <w:tcBorders>
              <w:top w:val="nil"/>
              <w:left w:val="nil"/>
              <w:bottom w:val="single" w:sz="4"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170.00</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0.5</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7.95</w:t>
            </w:r>
          </w:p>
        </w:tc>
      </w:tr>
      <w:tr w:rsidR="0078084A" w:rsidRPr="0078084A" w:rsidTr="0078084A">
        <w:trPr>
          <w:trHeight w:val="330"/>
        </w:trPr>
        <w:tc>
          <w:tcPr>
            <w:tcW w:w="1180" w:type="dxa"/>
            <w:tcBorders>
              <w:top w:val="nil"/>
              <w:left w:val="single" w:sz="8" w:space="0" w:color="7030A0"/>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1115517.36</w:t>
            </w:r>
          </w:p>
        </w:tc>
        <w:tc>
          <w:tcPr>
            <w:tcW w:w="1100" w:type="dxa"/>
            <w:tcBorders>
              <w:top w:val="nil"/>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604723.52</w:t>
            </w:r>
          </w:p>
        </w:tc>
        <w:tc>
          <w:tcPr>
            <w:tcW w:w="1200" w:type="dxa"/>
            <w:tcBorders>
              <w:top w:val="nil"/>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1145.99</w:t>
            </w:r>
          </w:p>
        </w:tc>
        <w:tc>
          <w:tcPr>
            <w:tcW w:w="1380" w:type="dxa"/>
            <w:tcBorders>
              <w:top w:val="nil"/>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9.56</w:t>
            </w:r>
          </w:p>
        </w:tc>
        <w:tc>
          <w:tcPr>
            <w:tcW w:w="1240" w:type="dxa"/>
            <w:tcBorders>
              <w:top w:val="nil"/>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179.56</w:t>
            </w:r>
          </w:p>
        </w:tc>
        <w:tc>
          <w:tcPr>
            <w:tcW w:w="1160" w:type="dxa"/>
            <w:tcBorders>
              <w:top w:val="single" w:sz="4" w:space="0" w:color="7030A0"/>
              <w:left w:val="nil"/>
              <w:bottom w:val="nil"/>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0</w:t>
            </w:r>
          </w:p>
        </w:tc>
        <w:tc>
          <w:tcPr>
            <w:tcW w:w="1120" w:type="dxa"/>
            <w:tcBorders>
              <w:top w:val="nil"/>
              <w:left w:val="nil"/>
              <w:bottom w:val="single" w:sz="4"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color w:val="000000"/>
              </w:rPr>
            </w:pPr>
            <w:r w:rsidRPr="0078084A">
              <w:rPr>
                <w:rFonts w:eastAsia="Times New Roman"/>
                <w:color w:val="000000"/>
              </w:rPr>
              <w:t>2.39</w:t>
            </w:r>
          </w:p>
        </w:tc>
      </w:tr>
      <w:tr w:rsidR="0078084A" w:rsidRPr="0078084A" w:rsidTr="0078084A">
        <w:trPr>
          <w:trHeight w:val="345"/>
        </w:trPr>
        <w:tc>
          <w:tcPr>
            <w:tcW w:w="3480" w:type="dxa"/>
            <w:gridSpan w:val="3"/>
            <w:tcBorders>
              <w:top w:val="single" w:sz="8" w:space="0" w:color="7030A0"/>
              <w:left w:val="single" w:sz="8" w:space="0" w:color="7030A0"/>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center"/>
              <w:rPr>
                <w:rFonts w:eastAsia="Times New Roman"/>
                <w:b/>
                <w:bCs/>
                <w:color w:val="000000"/>
              </w:rPr>
            </w:pPr>
            <w:r w:rsidRPr="0078084A">
              <w:rPr>
                <w:rFonts w:eastAsia="Times New Roman"/>
                <w:b/>
                <w:bCs/>
                <w:color w:val="000000"/>
              </w:rPr>
              <w:t>Total</w:t>
            </w:r>
          </w:p>
        </w:tc>
        <w:tc>
          <w:tcPr>
            <w:tcW w:w="138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b/>
                <w:bCs/>
                <w:color w:val="000000"/>
              </w:rPr>
            </w:pPr>
            <w:r w:rsidRPr="0078084A">
              <w:rPr>
                <w:rFonts w:eastAsia="Times New Roman"/>
                <w:b/>
                <w:bCs/>
                <w:color w:val="000000"/>
              </w:rPr>
              <w:t>L total</w:t>
            </w:r>
          </w:p>
        </w:tc>
        <w:tc>
          <w:tcPr>
            <w:tcW w:w="124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b/>
                <w:bCs/>
                <w:color w:val="000000"/>
                <w:sz w:val="24"/>
                <w:szCs w:val="24"/>
              </w:rPr>
            </w:pPr>
            <w:r w:rsidRPr="0078084A">
              <w:rPr>
                <w:rFonts w:eastAsia="Times New Roman"/>
                <w:b/>
                <w:bCs/>
                <w:color w:val="000000"/>
                <w:sz w:val="24"/>
                <w:szCs w:val="24"/>
              </w:rPr>
              <w:t>179.56</w:t>
            </w:r>
          </w:p>
        </w:tc>
        <w:tc>
          <w:tcPr>
            <w:tcW w:w="1160" w:type="dxa"/>
            <w:tcBorders>
              <w:top w:val="single" w:sz="8" w:space="0" w:color="7030A0"/>
              <w:left w:val="nil"/>
              <w:bottom w:val="single" w:sz="8" w:space="0" w:color="7030A0"/>
              <w:right w:val="single" w:sz="4"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b/>
                <w:bCs/>
                <w:color w:val="000000"/>
              </w:rPr>
            </w:pPr>
            <w:r w:rsidRPr="0078084A">
              <w:rPr>
                <w:rFonts w:eastAsia="Times New Roman"/>
                <w:b/>
                <w:bCs/>
                <w:color w:val="000000"/>
              </w:rPr>
              <w:t>A total</w:t>
            </w:r>
          </w:p>
        </w:tc>
        <w:tc>
          <w:tcPr>
            <w:tcW w:w="1120" w:type="dxa"/>
            <w:tcBorders>
              <w:top w:val="single" w:sz="8" w:space="0" w:color="7030A0"/>
              <w:left w:val="nil"/>
              <w:bottom w:val="single" w:sz="8" w:space="0" w:color="7030A0"/>
              <w:right w:val="single" w:sz="8" w:space="0" w:color="7030A0"/>
            </w:tcBorders>
            <w:shd w:val="clear" w:color="auto" w:fill="auto"/>
            <w:noWrap/>
            <w:vAlign w:val="bottom"/>
            <w:hideMark/>
          </w:tcPr>
          <w:p w:rsidR="0078084A" w:rsidRPr="0078084A" w:rsidRDefault="0078084A" w:rsidP="0078084A">
            <w:pPr>
              <w:spacing w:after="0" w:line="240" w:lineRule="auto"/>
              <w:jc w:val="right"/>
              <w:rPr>
                <w:rFonts w:eastAsia="Times New Roman"/>
                <w:b/>
                <w:bCs/>
                <w:color w:val="000000"/>
              </w:rPr>
            </w:pPr>
            <w:r w:rsidRPr="0078084A">
              <w:rPr>
                <w:rFonts w:eastAsia="Times New Roman"/>
                <w:b/>
                <w:bCs/>
                <w:color w:val="000000"/>
              </w:rPr>
              <w:t>871.29</w:t>
            </w:r>
          </w:p>
        </w:tc>
      </w:tr>
    </w:tbl>
    <w:p w:rsidR="0078084A" w:rsidRPr="0078084A" w:rsidRDefault="0078084A" w:rsidP="0078084A"/>
    <w:p w:rsidR="0069657C" w:rsidRPr="00B45B0A" w:rsidRDefault="00DA21F6" w:rsidP="00B45B0A">
      <w:pPr>
        <w:pStyle w:val="Caption"/>
        <w:spacing w:before="240" w:after="0" w:line="360" w:lineRule="auto"/>
        <w:rPr>
          <w:rFonts w:ascii="Times New Roman" w:hAnsi="Times New Roman"/>
          <w:sz w:val="24"/>
        </w:rPr>
      </w:pPr>
      <w:bookmarkStart w:id="80" w:name="_Toc396851692"/>
      <w:r w:rsidRPr="00B45B0A">
        <w:rPr>
          <w:rFonts w:ascii="Times New Roman" w:hAnsi="Times New Roman"/>
          <w:sz w:val="24"/>
        </w:rPr>
        <w:t xml:space="preserve">Table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6</w:t>
      </w:r>
      <w:r w:rsidR="00520813" w:rsidRPr="00B45B0A">
        <w:rPr>
          <w:rFonts w:ascii="Times New Roman" w:hAnsi="Times New Roman"/>
          <w:sz w:val="24"/>
        </w:rPr>
        <w:fldChar w:fldCharType="end"/>
      </w:r>
      <w:r w:rsidRPr="00B45B0A">
        <w:rPr>
          <w:rFonts w:ascii="Times New Roman" w:hAnsi="Times New Roman"/>
          <w:sz w:val="24"/>
        </w:rPr>
        <w:t>: Stage discharge analysis</w:t>
      </w:r>
      <w:bookmarkEnd w:id="80"/>
    </w:p>
    <w:tbl>
      <w:tblPr>
        <w:tblW w:w="10155" w:type="dxa"/>
        <w:tblInd w:w="93" w:type="dxa"/>
        <w:tblLook w:val="04A0" w:firstRow="1" w:lastRow="0" w:firstColumn="1" w:lastColumn="0" w:noHBand="0" w:noVBand="1"/>
      </w:tblPr>
      <w:tblGrid>
        <w:gridCol w:w="522"/>
        <w:gridCol w:w="1327"/>
        <w:gridCol w:w="1046"/>
        <w:gridCol w:w="1141"/>
        <w:gridCol w:w="1313"/>
        <w:gridCol w:w="1475"/>
        <w:gridCol w:w="1102"/>
        <w:gridCol w:w="1066"/>
        <w:gridCol w:w="1314"/>
      </w:tblGrid>
      <w:tr w:rsidR="00C07AE9" w:rsidRPr="00C07AE9" w:rsidTr="00C07AE9">
        <w:trPr>
          <w:trHeight w:val="635"/>
        </w:trPr>
        <w:tc>
          <w:tcPr>
            <w:tcW w:w="498" w:type="dxa"/>
            <w:tcBorders>
              <w:top w:val="single" w:sz="12" w:space="0" w:color="0070C0"/>
              <w:left w:val="single" w:sz="12" w:space="0" w:color="0070C0"/>
              <w:bottom w:val="single" w:sz="12" w:space="0" w:color="0070C0"/>
              <w:right w:val="single" w:sz="4" w:space="0" w:color="FF0000"/>
            </w:tcBorders>
            <w:shd w:val="clear" w:color="auto" w:fill="auto"/>
            <w:noWrap/>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S.N</w:t>
            </w:r>
          </w:p>
        </w:tc>
        <w:tc>
          <w:tcPr>
            <w:tcW w:w="1267"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Elevation(m)</w:t>
            </w:r>
          </w:p>
        </w:tc>
        <w:tc>
          <w:tcPr>
            <w:tcW w:w="1046"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water depth  (m)</w:t>
            </w:r>
          </w:p>
        </w:tc>
        <w:tc>
          <w:tcPr>
            <w:tcW w:w="1141"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wetted Area (m^2)</w:t>
            </w:r>
          </w:p>
        </w:tc>
        <w:tc>
          <w:tcPr>
            <w:tcW w:w="1313"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wetted perimeter (m)</w:t>
            </w:r>
          </w:p>
        </w:tc>
        <w:tc>
          <w:tcPr>
            <w:tcW w:w="1408"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proofErr w:type="spellStart"/>
            <w:r w:rsidRPr="00C07AE9">
              <w:rPr>
                <w:rFonts w:ascii="Times New Roman" w:eastAsia="Times New Roman" w:hAnsi="Times New Roman"/>
                <w:b/>
                <w:bCs/>
                <w:color w:val="000000"/>
                <w:sz w:val="20"/>
                <w:szCs w:val="20"/>
              </w:rPr>
              <w:t>Hydrualic</w:t>
            </w:r>
            <w:proofErr w:type="spellEnd"/>
            <w:r w:rsidRPr="00C07AE9">
              <w:rPr>
                <w:rFonts w:ascii="Times New Roman" w:eastAsia="Times New Roman" w:hAnsi="Times New Roman"/>
                <w:b/>
                <w:bCs/>
                <w:color w:val="000000"/>
                <w:sz w:val="20"/>
                <w:szCs w:val="20"/>
              </w:rPr>
              <w:t xml:space="preserve"> radius(R)=A/P</w:t>
            </w:r>
          </w:p>
        </w:tc>
        <w:tc>
          <w:tcPr>
            <w:tcW w:w="1102"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slope</w:t>
            </w:r>
          </w:p>
        </w:tc>
        <w:tc>
          <w:tcPr>
            <w:tcW w:w="1066" w:type="dxa"/>
            <w:tcBorders>
              <w:top w:val="single" w:sz="12" w:space="0" w:color="0070C0"/>
              <w:left w:val="nil"/>
              <w:bottom w:val="single" w:sz="12" w:space="0" w:color="0070C0"/>
              <w:right w:val="single" w:sz="4" w:space="0" w:color="FF000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velocity (m/s)</w:t>
            </w:r>
          </w:p>
        </w:tc>
        <w:tc>
          <w:tcPr>
            <w:tcW w:w="1314" w:type="dxa"/>
            <w:tcBorders>
              <w:top w:val="single" w:sz="12" w:space="0" w:color="0070C0"/>
              <w:left w:val="nil"/>
              <w:bottom w:val="single" w:sz="12" w:space="0" w:color="0070C0"/>
              <w:right w:val="single" w:sz="12" w:space="0" w:color="0070C0"/>
            </w:tcBorders>
            <w:shd w:val="clear" w:color="auto" w:fill="auto"/>
            <w:hideMark/>
          </w:tcPr>
          <w:p w:rsidR="00C07AE9" w:rsidRPr="00C07AE9" w:rsidRDefault="00C07AE9" w:rsidP="00C07AE9">
            <w:pPr>
              <w:spacing w:after="0" w:line="240" w:lineRule="auto"/>
              <w:rPr>
                <w:rFonts w:ascii="Times New Roman" w:eastAsia="Times New Roman" w:hAnsi="Times New Roman"/>
                <w:b/>
                <w:bCs/>
                <w:color w:val="000000"/>
                <w:sz w:val="20"/>
                <w:szCs w:val="20"/>
              </w:rPr>
            </w:pPr>
            <w:r w:rsidRPr="00C07AE9">
              <w:rPr>
                <w:rFonts w:ascii="Times New Roman" w:eastAsia="Times New Roman" w:hAnsi="Times New Roman"/>
                <w:b/>
                <w:bCs/>
                <w:color w:val="000000"/>
                <w:sz w:val="20"/>
                <w:szCs w:val="20"/>
              </w:rPr>
              <w:t>Discharge Q=V/A (m^3/s)</w:t>
            </w:r>
          </w:p>
        </w:tc>
      </w:tr>
      <w:tr w:rsidR="00C07AE9" w:rsidRPr="00C07AE9" w:rsidTr="00C07AE9">
        <w:trPr>
          <w:trHeight w:val="342"/>
        </w:trPr>
        <w:tc>
          <w:tcPr>
            <w:tcW w:w="498" w:type="dxa"/>
            <w:tcBorders>
              <w:top w:val="nil"/>
              <w:left w:val="single" w:sz="12" w:space="0" w:color="0070C0"/>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w:t>
            </w:r>
          </w:p>
        </w:tc>
        <w:tc>
          <w:tcPr>
            <w:tcW w:w="1267"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1139</w:t>
            </w:r>
          </w:p>
        </w:tc>
        <w:tc>
          <w:tcPr>
            <w:tcW w:w="104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w:t>
            </w:r>
          </w:p>
        </w:tc>
        <w:tc>
          <w:tcPr>
            <w:tcW w:w="1141"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w:t>
            </w:r>
          </w:p>
        </w:tc>
        <w:tc>
          <w:tcPr>
            <w:tcW w:w="1313"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w:t>
            </w:r>
          </w:p>
        </w:tc>
        <w:tc>
          <w:tcPr>
            <w:tcW w:w="1408"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w:t>
            </w:r>
          </w:p>
        </w:tc>
        <w:tc>
          <w:tcPr>
            <w:tcW w:w="1102"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0.010</w:t>
            </w:r>
          </w:p>
        </w:tc>
        <w:tc>
          <w:tcPr>
            <w:tcW w:w="106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w:t>
            </w:r>
          </w:p>
        </w:tc>
        <w:tc>
          <w:tcPr>
            <w:tcW w:w="1314" w:type="dxa"/>
            <w:tcBorders>
              <w:top w:val="nil"/>
              <w:left w:val="nil"/>
              <w:bottom w:val="single" w:sz="4" w:space="0" w:color="00B050"/>
              <w:right w:val="single" w:sz="12" w:space="0" w:color="0070C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w:t>
            </w:r>
          </w:p>
        </w:tc>
      </w:tr>
      <w:tr w:rsidR="00C07AE9" w:rsidRPr="00C07AE9" w:rsidTr="00C07AE9">
        <w:trPr>
          <w:trHeight w:val="325"/>
        </w:trPr>
        <w:tc>
          <w:tcPr>
            <w:tcW w:w="498" w:type="dxa"/>
            <w:tcBorders>
              <w:top w:val="nil"/>
              <w:left w:val="single" w:sz="12" w:space="0" w:color="0070C0"/>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2</w:t>
            </w:r>
          </w:p>
        </w:tc>
        <w:tc>
          <w:tcPr>
            <w:tcW w:w="1267"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1139.5</w:t>
            </w:r>
          </w:p>
        </w:tc>
        <w:tc>
          <w:tcPr>
            <w:tcW w:w="104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0.5</w:t>
            </w:r>
          </w:p>
        </w:tc>
        <w:tc>
          <w:tcPr>
            <w:tcW w:w="1141"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12.03</w:t>
            </w:r>
          </w:p>
        </w:tc>
        <w:tc>
          <w:tcPr>
            <w:tcW w:w="1313"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47.29</w:t>
            </w:r>
          </w:p>
        </w:tc>
        <w:tc>
          <w:tcPr>
            <w:tcW w:w="1408"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0.25</w:t>
            </w:r>
          </w:p>
        </w:tc>
        <w:tc>
          <w:tcPr>
            <w:tcW w:w="1102"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0.010</w:t>
            </w:r>
          </w:p>
        </w:tc>
        <w:tc>
          <w:tcPr>
            <w:tcW w:w="106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1.14</w:t>
            </w:r>
          </w:p>
        </w:tc>
        <w:tc>
          <w:tcPr>
            <w:tcW w:w="1314" w:type="dxa"/>
            <w:tcBorders>
              <w:top w:val="nil"/>
              <w:left w:val="nil"/>
              <w:bottom w:val="single" w:sz="4" w:space="0" w:color="00B050"/>
              <w:right w:val="single" w:sz="12" w:space="0" w:color="0070C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13.73</w:t>
            </w:r>
          </w:p>
        </w:tc>
      </w:tr>
      <w:tr w:rsidR="00C07AE9" w:rsidRPr="00C07AE9" w:rsidTr="00C07AE9">
        <w:trPr>
          <w:trHeight w:val="325"/>
        </w:trPr>
        <w:tc>
          <w:tcPr>
            <w:tcW w:w="498" w:type="dxa"/>
            <w:tcBorders>
              <w:top w:val="nil"/>
              <w:left w:val="single" w:sz="12" w:space="0" w:color="0070C0"/>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3</w:t>
            </w:r>
          </w:p>
        </w:tc>
        <w:tc>
          <w:tcPr>
            <w:tcW w:w="1267"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1140</w:t>
            </w:r>
          </w:p>
        </w:tc>
        <w:tc>
          <w:tcPr>
            <w:tcW w:w="104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w:t>
            </w:r>
          </w:p>
        </w:tc>
        <w:tc>
          <w:tcPr>
            <w:tcW w:w="1141"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50.04</w:t>
            </w:r>
          </w:p>
        </w:tc>
        <w:tc>
          <w:tcPr>
            <w:tcW w:w="1313"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100.40</w:t>
            </w:r>
          </w:p>
        </w:tc>
        <w:tc>
          <w:tcPr>
            <w:tcW w:w="1408"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0.50</w:t>
            </w:r>
          </w:p>
        </w:tc>
        <w:tc>
          <w:tcPr>
            <w:tcW w:w="1102"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0.010</w:t>
            </w:r>
          </w:p>
        </w:tc>
        <w:tc>
          <w:tcPr>
            <w:tcW w:w="106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1.79</w:t>
            </w:r>
          </w:p>
        </w:tc>
        <w:tc>
          <w:tcPr>
            <w:tcW w:w="1314" w:type="dxa"/>
            <w:tcBorders>
              <w:top w:val="nil"/>
              <w:left w:val="nil"/>
              <w:bottom w:val="single" w:sz="4" w:space="0" w:color="00B050"/>
              <w:right w:val="single" w:sz="12" w:space="0" w:color="0070C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89.42</w:t>
            </w:r>
          </w:p>
        </w:tc>
      </w:tr>
      <w:tr w:rsidR="00C07AE9" w:rsidRPr="00C07AE9" w:rsidTr="00C07AE9">
        <w:trPr>
          <w:trHeight w:val="325"/>
        </w:trPr>
        <w:tc>
          <w:tcPr>
            <w:tcW w:w="498" w:type="dxa"/>
            <w:tcBorders>
              <w:top w:val="nil"/>
              <w:left w:val="single" w:sz="12" w:space="0" w:color="0070C0"/>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4</w:t>
            </w:r>
          </w:p>
        </w:tc>
        <w:tc>
          <w:tcPr>
            <w:tcW w:w="1267"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1140.5</w:t>
            </w:r>
          </w:p>
        </w:tc>
        <w:tc>
          <w:tcPr>
            <w:tcW w:w="104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1.5</w:t>
            </w:r>
          </w:p>
        </w:tc>
        <w:tc>
          <w:tcPr>
            <w:tcW w:w="1141"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103.83</w:t>
            </w:r>
          </w:p>
        </w:tc>
        <w:tc>
          <w:tcPr>
            <w:tcW w:w="1313"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110.37</w:t>
            </w:r>
          </w:p>
        </w:tc>
        <w:tc>
          <w:tcPr>
            <w:tcW w:w="1408"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0.94</w:t>
            </w:r>
          </w:p>
        </w:tc>
        <w:tc>
          <w:tcPr>
            <w:tcW w:w="1102"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0.010</w:t>
            </w:r>
          </w:p>
        </w:tc>
        <w:tc>
          <w:tcPr>
            <w:tcW w:w="106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2.73</w:t>
            </w:r>
          </w:p>
        </w:tc>
        <w:tc>
          <w:tcPr>
            <w:tcW w:w="1314" w:type="dxa"/>
            <w:tcBorders>
              <w:top w:val="nil"/>
              <w:left w:val="nil"/>
              <w:bottom w:val="single" w:sz="4" w:space="0" w:color="00B050"/>
              <w:right w:val="single" w:sz="12" w:space="0" w:color="0070C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283.39</w:t>
            </w:r>
          </w:p>
        </w:tc>
      </w:tr>
      <w:tr w:rsidR="00C07AE9" w:rsidRPr="00C07AE9" w:rsidTr="00C07AE9">
        <w:trPr>
          <w:trHeight w:val="325"/>
        </w:trPr>
        <w:tc>
          <w:tcPr>
            <w:tcW w:w="498" w:type="dxa"/>
            <w:tcBorders>
              <w:top w:val="nil"/>
              <w:left w:val="single" w:sz="12" w:space="0" w:color="0070C0"/>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5</w:t>
            </w:r>
          </w:p>
        </w:tc>
        <w:tc>
          <w:tcPr>
            <w:tcW w:w="1267"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1140.87</w:t>
            </w:r>
          </w:p>
        </w:tc>
        <w:tc>
          <w:tcPr>
            <w:tcW w:w="104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1.87</w:t>
            </w:r>
          </w:p>
        </w:tc>
        <w:tc>
          <w:tcPr>
            <w:tcW w:w="1141"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145.02</w:t>
            </w:r>
          </w:p>
        </w:tc>
        <w:tc>
          <w:tcPr>
            <w:tcW w:w="1313"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112.13</w:t>
            </w:r>
          </w:p>
        </w:tc>
        <w:tc>
          <w:tcPr>
            <w:tcW w:w="1408"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1.29</w:t>
            </w:r>
          </w:p>
        </w:tc>
        <w:tc>
          <w:tcPr>
            <w:tcW w:w="1102"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0.010</w:t>
            </w:r>
          </w:p>
        </w:tc>
        <w:tc>
          <w:tcPr>
            <w:tcW w:w="1066" w:type="dxa"/>
            <w:tcBorders>
              <w:top w:val="nil"/>
              <w:left w:val="nil"/>
              <w:bottom w:val="single" w:sz="4" w:space="0" w:color="00B05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3.37</w:t>
            </w:r>
          </w:p>
        </w:tc>
        <w:tc>
          <w:tcPr>
            <w:tcW w:w="1314" w:type="dxa"/>
            <w:tcBorders>
              <w:top w:val="nil"/>
              <w:left w:val="nil"/>
              <w:bottom w:val="single" w:sz="4" w:space="0" w:color="00B050"/>
              <w:right w:val="single" w:sz="12" w:space="0" w:color="0070C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496.45</w:t>
            </w:r>
          </w:p>
        </w:tc>
      </w:tr>
      <w:tr w:rsidR="00C07AE9" w:rsidRPr="00C07AE9" w:rsidTr="00C07AE9">
        <w:trPr>
          <w:trHeight w:val="342"/>
        </w:trPr>
        <w:tc>
          <w:tcPr>
            <w:tcW w:w="498" w:type="dxa"/>
            <w:tcBorders>
              <w:top w:val="nil"/>
              <w:left w:val="single" w:sz="12" w:space="0" w:color="0070C0"/>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6</w:t>
            </w:r>
          </w:p>
        </w:tc>
        <w:tc>
          <w:tcPr>
            <w:tcW w:w="1267" w:type="dxa"/>
            <w:tcBorders>
              <w:top w:val="nil"/>
              <w:left w:val="nil"/>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1141</w:t>
            </w:r>
          </w:p>
        </w:tc>
        <w:tc>
          <w:tcPr>
            <w:tcW w:w="1046" w:type="dxa"/>
            <w:tcBorders>
              <w:top w:val="nil"/>
              <w:left w:val="nil"/>
              <w:bottom w:val="nil"/>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2</w:t>
            </w:r>
          </w:p>
        </w:tc>
        <w:tc>
          <w:tcPr>
            <w:tcW w:w="1141" w:type="dxa"/>
            <w:tcBorders>
              <w:top w:val="nil"/>
              <w:left w:val="nil"/>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159.39</w:t>
            </w:r>
          </w:p>
        </w:tc>
        <w:tc>
          <w:tcPr>
            <w:tcW w:w="1313" w:type="dxa"/>
            <w:tcBorders>
              <w:top w:val="nil"/>
              <w:left w:val="nil"/>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112.74</w:t>
            </w:r>
          </w:p>
        </w:tc>
        <w:tc>
          <w:tcPr>
            <w:tcW w:w="1408" w:type="dxa"/>
            <w:tcBorders>
              <w:top w:val="nil"/>
              <w:left w:val="nil"/>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1.41</w:t>
            </w:r>
          </w:p>
        </w:tc>
        <w:tc>
          <w:tcPr>
            <w:tcW w:w="1102" w:type="dxa"/>
            <w:tcBorders>
              <w:top w:val="nil"/>
              <w:left w:val="nil"/>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0.010</w:t>
            </w:r>
          </w:p>
        </w:tc>
        <w:tc>
          <w:tcPr>
            <w:tcW w:w="1066" w:type="dxa"/>
            <w:tcBorders>
              <w:top w:val="nil"/>
              <w:left w:val="nil"/>
              <w:bottom w:val="single" w:sz="12" w:space="0" w:color="0070C0"/>
              <w:right w:val="single" w:sz="4" w:space="0" w:color="00B05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3.58</w:t>
            </w:r>
          </w:p>
        </w:tc>
        <w:tc>
          <w:tcPr>
            <w:tcW w:w="1314" w:type="dxa"/>
            <w:tcBorders>
              <w:top w:val="nil"/>
              <w:left w:val="nil"/>
              <w:bottom w:val="nil"/>
              <w:right w:val="single" w:sz="12" w:space="0" w:color="0070C0"/>
            </w:tcBorders>
            <w:shd w:val="clear" w:color="auto" w:fill="auto"/>
            <w:noWrap/>
            <w:vAlign w:val="bottom"/>
            <w:hideMark/>
          </w:tcPr>
          <w:p w:rsidR="00C07AE9" w:rsidRPr="00C07AE9" w:rsidRDefault="00C07AE9" w:rsidP="00C07AE9">
            <w:pPr>
              <w:spacing w:after="0" w:line="240" w:lineRule="auto"/>
              <w:jc w:val="right"/>
              <w:rPr>
                <w:rFonts w:eastAsia="Times New Roman"/>
                <w:color w:val="000000"/>
              </w:rPr>
            </w:pPr>
            <w:r w:rsidRPr="00C07AE9">
              <w:rPr>
                <w:rFonts w:eastAsia="Times New Roman"/>
                <w:color w:val="000000"/>
              </w:rPr>
              <w:t>570.78</w:t>
            </w:r>
          </w:p>
        </w:tc>
      </w:tr>
    </w:tbl>
    <w:p w:rsidR="006D41F5" w:rsidRDefault="006D41F5" w:rsidP="005C603F">
      <w:pPr>
        <w:tabs>
          <w:tab w:val="left" w:pos="5535"/>
        </w:tabs>
        <w:rPr>
          <w:rFonts w:ascii="Times New Roman" w:hAnsi="Times New Roman"/>
        </w:rPr>
      </w:pPr>
    </w:p>
    <w:p w:rsidR="0069657C" w:rsidRPr="00C07AE9" w:rsidRDefault="00165762" w:rsidP="005C603F">
      <w:pPr>
        <w:tabs>
          <w:tab w:val="left" w:pos="5535"/>
        </w:tabs>
        <w:rPr>
          <w:rFonts w:ascii="Times New Roman" w:hAnsi="Times New Roman"/>
        </w:rPr>
      </w:pPr>
      <w:r w:rsidRPr="00C07AE9">
        <w:rPr>
          <w:rFonts w:ascii="Times New Roman" w:hAnsi="Times New Roman"/>
          <w:noProof/>
          <w:lang w:bidi="ar-SA"/>
        </w:rPr>
        <w:lastRenderedPageBreak/>
        <w:drawing>
          <wp:inline distT="0" distB="0" distL="0" distR="0" wp14:anchorId="66C85F5F" wp14:editId="2FFF9B00">
            <wp:extent cx="5238750" cy="2143125"/>
            <wp:effectExtent l="19050" t="0" r="19050" b="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23AD" w:rsidRPr="00B45B0A" w:rsidRDefault="00C823AD" w:rsidP="00B45B0A">
      <w:pPr>
        <w:pStyle w:val="Caption"/>
        <w:spacing w:before="120" w:after="240" w:line="360" w:lineRule="auto"/>
        <w:ind w:firstLine="720"/>
        <w:rPr>
          <w:rFonts w:ascii="Times New Roman" w:hAnsi="Times New Roman"/>
          <w:sz w:val="24"/>
          <w:szCs w:val="24"/>
        </w:rPr>
      </w:pPr>
      <w:bookmarkStart w:id="81" w:name="_Toc389838829"/>
      <w:bookmarkStart w:id="82" w:name="_Toc250108244"/>
      <w:r w:rsidRPr="00C07AE9">
        <w:rPr>
          <w:rFonts w:ascii="Times New Roman" w:hAnsi="Times New Roman"/>
          <w:sz w:val="24"/>
        </w:rPr>
        <w:t xml:space="preserve">Figure </w:t>
      </w:r>
      <w:r w:rsidR="00520813" w:rsidRPr="00C07AE9">
        <w:rPr>
          <w:rFonts w:ascii="Times New Roman" w:hAnsi="Times New Roman"/>
          <w:sz w:val="24"/>
        </w:rPr>
        <w:fldChar w:fldCharType="begin"/>
      </w:r>
      <w:r w:rsidR="00730787" w:rsidRPr="00C07AE9">
        <w:rPr>
          <w:rFonts w:ascii="Times New Roman" w:hAnsi="Times New Roman"/>
          <w:sz w:val="24"/>
        </w:rPr>
        <w:instrText xml:space="preserve"> STYLEREF 1 \s </w:instrText>
      </w:r>
      <w:r w:rsidR="00520813" w:rsidRPr="00C07AE9">
        <w:rPr>
          <w:rFonts w:ascii="Times New Roman" w:hAnsi="Times New Roman"/>
          <w:sz w:val="24"/>
        </w:rPr>
        <w:fldChar w:fldCharType="separate"/>
      </w:r>
      <w:r w:rsidR="002D7FE0">
        <w:rPr>
          <w:rFonts w:ascii="Times New Roman" w:hAnsi="Times New Roman"/>
          <w:noProof/>
          <w:sz w:val="24"/>
        </w:rPr>
        <w:t>0</w:t>
      </w:r>
      <w:r w:rsidR="00520813" w:rsidRPr="00C07AE9">
        <w:rPr>
          <w:rFonts w:ascii="Times New Roman" w:hAnsi="Times New Roman"/>
          <w:sz w:val="24"/>
        </w:rPr>
        <w:fldChar w:fldCharType="end"/>
      </w:r>
      <w:r w:rsidR="00730787" w:rsidRPr="00C07AE9">
        <w:rPr>
          <w:rFonts w:ascii="Times New Roman" w:hAnsi="Times New Roman"/>
          <w:sz w:val="24"/>
        </w:rPr>
        <w:noBreakHyphen/>
      </w:r>
      <w:r w:rsidR="00520813" w:rsidRPr="00C07AE9">
        <w:rPr>
          <w:rFonts w:ascii="Times New Roman" w:hAnsi="Times New Roman"/>
          <w:sz w:val="24"/>
        </w:rPr>
        <w:fldChar w:fldCharType="begin"/>
      </w:r>
      <w:r w:rsidR="00730787" w:rsidRPr="00C07AE9">
        <w:rPr>
          <w:rFonts w:ascii="Times New Roman" w:hAnsi="Times New Roman"/>
          <w:sz w:val="24"/>
        </w:rPr>
        <w:instrText xml:space="preserve"> SEQ Figure \* ARABIC \s 1 </w:instrText>
      </w:r>
      <w:r w:rsidR="00520813" w:rsidRPr="00C07AE9">
        <w:rPr>
          <w:rFonts w:ascii="Times New Roman" w:hAnsi="Times New Roman"/>
          <w:sz w:val="24"/>
        </w:rPr>
        <w:fldChar w:fldCharType="separate"/>
      </w:r>
      <w:r w:rsidR="002D7FE0">
        <w:rPr>
          <w:rFonts w:ascii="Times New Roman" w:hAnsi="Times New Roman"/>
          <w:noProof/>
          <w:sz w:val="24"/>
        </w:rPr>
        <w:t>3</w:t>
      </w:r>
      <w:r w:rsidR="00520813" w:rsidRPr="00C07AE9">
        <w:rPr>
          <w:rFonts w:ascii="Times New Roman" w:hAnsi="Times New Roman"/>
          <w:sz w:val="24"/>
        </w:rPr>
        <w:fldChar w:fldCharType="end"/>
      </w:r>
      <w:r w:rsidRPr="00C07AE9">
        <w:rPr>
          <w:rFonts w:ascii="Times New Roman" w:hAnsi="Times New Roman"/>
          <w:sz w:val="24"/>
        </w:rPr>
        <w:t>: Rating Curve</w:t>
      </w:r>
      <w:bookmarkEnd w:id="81"/>
    </w:p>
    <w:p w:rsidR="00EB33A4" w:rsidRPr="00C07AE9" w:rsidRDefault="00EB33A4" w:rsidP="00E751F8">
      <w:pPr>
        <w:spacing w:before="120" w:after="0" w:line="360" w:lineRule="auto"/>
        <w:jc w:val="both"/>
        <w:rPr>
          <w:rFonts w:ascii="Times New Roman" w:hAnsi="Times New Roman"/>
          <w:sz w:val="24"/>
          <w:szCs w:val="24"/>
        </w:rPr>
      </w:pPr>
      <w:r w:rsidRPr="00C07AE9">
        <w:rPr>
          <w:rFonts w:ascii="Times New Roman" w:hAnsi="Times New Roman"/>
          <w:sz w:val="24"/>
          <w:szCs w:val="24"/>
        </w:rPr>
        <w:t xml:space="preserve">From the above stage discharge table and curve the maximum flood level corresponding to the computed design peak discharge is </w:t>
      </w:r>
      <w:r w:rsidR="0036699C" w:rsidRPr="00C07AE9">
        <w:rPr>
          <w:rFonts w:ascii="Times New Roman" w:hAnsi="Times New Roman"/>
          <w:b/>
          <w:i/>
          <w:sz w:val="24"/>
          <w:szCs w:val="24"/>
        </w:rPr>
        <w:t>1140.62</w:t>
      </w:r>
      <w:r w:rsidRPr="00C07AE9">
        <w:rPr>
          <w:rFonts w:ascii="Times New Roman" w:hAnsi="Times New Roman"/>
          <w:sz w:val="24"/>
          <w:szCs w:val="24"/>
        </w:rPr>
        <w:t xml:space="preserve"> (</w:t>
      </w:r>
      <w:r w:rsidR="0036699C" w:rsidRPr="00C07AE9">
        <w:rPr>
          <w:rFonts w:ascii="Times New Roman" w:hAnsi="Times New Roman"/>
          <w:sz w:val="24"/>
          <w:szCs w:val="24"/>
        </w:rPr>
        <w:t>1.62</w:t>
      </w:r>
      <w:r w:rsidR="000D6AA1" w:rsidRPr="00C07AE9">
        <w:rPr>
          <w:rFonts w:ascii="Times New Roman" w:hAnsi="Times New Roman"/>
          <w:sz w:val="24"/>
          <w:szCs w:val="24"/>
        </w:rPr>
        <w:t xml:space="preserve"> </w:t>
      </w:r>
      <w:r w:rsidRPr="00C07AE9">
        <w:rPr>
          <w:rFonts w:ascii="Times New Roman" w:hAnsi="Times New Roman"/>
          <w:sz w:val="24"/>
          <w:szCs w:val="24"/>
        </w:rPr>
        <w:t xml:space="preserve">m from the river bed) and it is considered as the d/s high flood level i.e. expected at the </w:t>
      </w:r>
      <w:r w:rsidR="0036699C" w:rsidRPr="00C07AE9">
        <w:rPr>
          <w:rFonts w:ascii="Times New Roman" w:hAnsi="Times New Roman"/>
          <w:sz w:val="24"/>
          <w:szCs w:val="24"/>
        </w:rPr>
        <w:t>I</w:t>
      </w:r>
      <w:r w:rsidR="00601AD9" w:rsidRPr="00C07AE9">
        <w:rPr>
          <w:rFonts w:ascii="Times New Roman" w:hAnsi="Times New Roman"/>
          <w:sz w:val="24"/>
          <w:szCs w:val="24"/>
        </w:rPr>
        <w:t>ntake</w:t>
      </w:r>
      <w:r w:rsidRPr="00C07AE9">
        <w:rPr>
          <w:rFonts w:ascii="Times New Roman" w:hAnsi="Times New Roman"/>
          <w:sz w:val="24"/>
          <w:szCs w:val="24"/>
        </w:rPr>
        <w:t xml:space="preserve"> axis before construction of the </w:t>
      </w:r>
      <w:r w:rsidR="0036699C" w:rsidRPr="00C07AE9">
        <w:rPr>
          <w:rFonts w:ascii="Times New Roman" w:hAnsi="Times New Roman"/>
          <w:sz w:val="24"/>
          <w:szCs w:val="24"/>
        </w:rPr>
        <w:t>I</w:t>
      </w:r>
      <w:r w:rsidR="00601AD9" w:rsidRPr="00C07AE9">
        <w:rPr>
          <w:rFonts w:ascii="Times New Roman" w:hAnsi="Times New Roman"/>
          <w:sz w:val="24"/>
          <w:szCs w:val="24"/>
        </w:rPr>
        <w:t>ntake</w:t>
      </w:r>
      <w:r w:rsidRPr="00C07AE9">
        <w:rPr>
          <w:rFonts w:ascii="Times New Roman" w:hAnsi="Times New Roman"/>
          <w:sz w:val="24"/>
          <w:szCs w:val="24"/>
        </w:rPr>
        <w:t>.</w:t>
      </w:r>
    </w:p>
    <w:p w:rsidR="00EB33A4" w:rsidRPr="00C07AE9" w:rsidRDefault="00EB33A4" w:rsidP="00EB33A4">
      <w:pPr>
        <w:spacing w:line="360" w:lineRule="auto"/>
        <w:jc w:val="both"/>
        <w:rPr>
          <w:rFonts w:ascii="Times New Roman" w:hAnsi="Times New Roman"/>
          <w:sz w:val="24"/>
          <w:szCs w:val="24"/>
        </w:rPr>
      </w:pPr>
      <w:r w:rsidRPr="00C07AE9">
        <w:rPr>
          <w:rFonts w:ascii="Times New Roman" w:hAnsi="Times New Roman"/>
          <w:position w:val="-6"/>
          <w:sz w:val="24"/>
          <w:szCs w:val="24"/>
        </w:rPr>
        <w:object w:dxaOrig="300" w:dyaOrig="240">
          <v:shape id="_x0000_i1026" type="#_x0000_t75" style="width:16.55pt;height:12.4pt" o:ole="">
            <v:imagedata r:id="rId18" o:title=""/>
          </v:shape>
          <o:OLEObject Type="Embed" ProgID="Equation.3" ShapeID="_x0000_i1026" DrawAspect="Content" ObjectID="_1544422998" r:id="rId19"/>
        </w:object>
      </w:r>
      <w:r w:rsidRPr="00C07AE9">
        <w:rPr>
          <w:rFonts w:ascii="Times New Roman" w:hAnsi="Times New Roman"/>
          <w:sz w:val="24"/>
          <w:szCs w:val="24"/>
        </w:rPr>
        <w:t xml:space="preserve"> D/S HFL</w:t>
      </w:r>
      <w:r w:rsidR="0036699C" w:rsidRPr="00C07AE9">
        <w:rPr>
          <w:rFonts w:ascii="Times New Roman" w:hAnsi="Times New Roman"/>
          <w:sz w:val="24"/>
          <w:szCs w:val="24"/>
        </w:rPr>
        <w:t xml:space="preserve"> and U/S HFL</w:t>
      </w:r>
      <w:r w:rsidRPr="00C07AE9">
        <w:rPr>
          <w:rFonts w:ascii="Times New Roman" w:hAnsi="Times New Roman"/>
          <w:sz w:val="24"/>
          <w:szCs w:val="24"/>
        </w:rPr>
        <w:t xml:space="preserve"> = </w:t>
      </w:r>
      <w:r w:rsidR="0036699C" w:rsidRPr="00C07AE9">
        <w:rPr>
          <w:rFonts w:ascii="Times New Roman" w:hAnsi="Times New Roman"/>
          <w:b/>
          <w:i/>
          <w:sz w:val="24"/>
          <w:szCs w:val="24"/>
        </w:rPr>
        <w:t>1139</w:t>
      </w:r>
      <w:r w:rsidRPr="00C07AE9">
        <w:rPr>
          <w:rFonts w:ascii="Times New Roman" w:hAnsi="Times New Roman"/>
          <w:sz w:val="24"/>
          <w:szCs w:val="24"/>
        </w:rPr>
        <w:t xml:space="preserve"> </w:t>
      </w:r>
      <w:proofErr w:type="spellStart"/>
      <w:r w:rsidRPr="00C07AE9">
        <w:rPr>
          <w:rFonts w:ascii="Times New Roman" w:hAnsi="Times New Roman"/>
          <w:sz w:val="24"/>
          <w:szCs w:val="24"/>
        </w:rPr>
        <w:t>masl</w:t>
      </w:r>
      <w:proofErr w:type="spellEnd"/>
      <w:r w:rsidRPr="00C07AE9">
        <w:rPr>
          <w:rFonts w:ascii="Times New Roman" w:hAnsi="Times New Roman"/>
          <w:sz w:val="24"/>
          <w:szCs w:val="24"/>
        </w:rPr>
        <w:t>.</w:t>
      </w:r>
    </w:p>
    <w:p w:rsidR="0069657C" w:rsidRPr="00C07AE9" w:rsidRDefault="0069657C" w:rsidP="003D71FE">
      <w:pPr>
        <w:pStyle w:val="ListParagraph"/>
        <w:numPr>
          <w:ilvl w:val="0"/>
          <w:numId w:val="43"/>
        </w:numPr>
        <w:rPr>
          <w:rFonts w:ascii="Times New Roman" w:eastAsiaTheme="minorHAnsi" w:hAnsi="Times New Roman"/>
          <w:b/>
          <w:sz w:val="24"/>
          <w:szCs w:val="24"/>
        </w:rPr>
      </w:pPr>
      <w:r w:rsidRPr="00C07AE9">
        <w:rPr>
          <w:rFonts w:ascii="Times New Roman" w:eastAsiaTheme="minorHAnsi" w:hAnsi="Times New Roman"/>
          <w:b/>
          <w:sz w:val="24"/>
          <w:szCs w:val="24"/>
        </w:rPr>
        <w:t>Average river bed slope</w:t>
      </w:r>
      <w:bookmarkEnd w:id="82"/>
    </w:p>
    <w:p w:rsidR="0069657C" w:rsidRPr="00C07AE9" w:rsidRDefault="0069657C" w:rsidP="009A47D0">
      <w:pPr>
        <w:spacing w:after="0" w:line="360" w:lineRule="auto"/>
        <w:jc w:val="both"/>
        <w:rPr>
          <w:rFonts w:ascii="Times New Roman" w:hAnsi="Times New Roman"/>
          <w:sz w:val="24"/>
          <w:szCs w:val="24"/>
        </w:rPr>
      </w:pPr>
      <w:r w:rsidRPr="00C07AE9">
        <w:rPr>
          <w:rFonts w:ascii="Times New Roman" w:hAnsi="Times New Roman"/>
          <w:sz w:val="24"/>
          <w:szCs w:val="24"/>
        </w:rPr>
        <w:t xml:space="preserve">Average river bed slope of River is estimated by two different techniques. One is by end area method and the other is by using best fit line method. Designers have adopted the end area method output for further analysis. </w:t>
      </w:r>
    </w:p>
    <w:p w:rsidR="0069657C" w:rsidRPr="00C07AE9" w:rsidRDefault="0069657C" w:rsidP="009A47D0">
      <w:pPr>
        <w:spacing w:after="0" w:line="360" w:lineRule="auto"/>
        <w:jc w:val="both"/>
        <w:rPr>
          <w:rFonts w:ascii="Times New Roman" w:hAnsi="Times New Roman"/>
          <w:sz w:val="24"/>
          <w:szCs w:val="24"/>
        </w:rPr>
      </w:pPr>
      <w:r w:rsidRPr="00C07AE9">
        <w:rPr>
          <w:rFonts w:ascii="Times New Roman" w:hAnsi="Times New Roman"/>
          <w:sz w:val="24"/>
          <w:szCs w:val="24"/>
        </w:rPr>
        <w:t>The water level of the river is taken at different points along the river channel around the head work site. Su</w:t>
      </w:r>
      <w:r w:rsidR="008A682E" w:rsidRPr="00C07AE9">
        <w:rPr>
          <w:rFonts w:ascii="Times New Roman" w:hAnsi="Times New Roman"/>
          <w:sz w:val="24"/>
          <w:szCs w:val="24"/>
        </w:rPr>
        <w:t xml:space="preserve">rveying work done for </w:t>
      </w:r>
      <w:r w:rsidR="0036699C" w:rsidRPr="00C07AE9">
        <w:rPr>
          <w:rFonts w:ascii="Times New Roman" w:hAnsi="Times New Roman"/>
          <w:sz w:val="24"/>
          <w:szCs w:val="24"/>
        </w:rPr>
        <w:t>320</w:t>
      </w:r>
      <w:r w:rsidRPr="00C07AE9">
        <w:rPr>
          <w:rFonts w:ascii="Times New Roman" w:hAnsi="Times New Roman"/>
          <w:sz w:val="24"/>
          <w:szCs w:val="24"/>
        </w:rPr>
        <w:t>m length. And then, average water surface slope is considered as the river bed slope. For comparison of the two procedures, refer the attached Excel file.</w:t>
      </w:r>
    </w:p>
    <w:p w:rsidR="00EF4732" w:rsidRPr="008416A1" w:rsidRDefault="00165762" w:rsidP="00EF4732">
      <w:pPr>
        <w:tabs>
          <w:tab w:val="left" w:pos="5535"/>
        </w:tabs>
        <w:rPr>
          <w:rFonts w:ascii="Times New Roman" w:hAnsi="Times New Roman"/>
          <w:noProof/>
        </w:rPr>
      </w:pPr>
      <w:r w:rsidRPr="008416A1">
        <w:rPr>
          <w:rFonts w:ascii="Times New Roman" w:hAnsi="Times New Roman"/>
          <w:noProof/>
          <w:lang w:bidi="ar-SA"/>
        </w:rPr>
        <w:drawing>
          <wp:inline distT="0" distB="0" distL="0" distR="0" wp14:anchorId="7BEA2085" wp14:editId="5FEE8022">
            <wp:extent cx="5191125" cy="1943100"/>
            <wp:effectExtent l="19050" t="0" r="9525"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698B" w:rsidRPr="00B45B0A" w:rsidRDefault="00F3698B" w:rsidP="00B45B0A">
      <w:pPr>
        <w:pStyle w:val="Caption"/>
        <w:spacing w:before="120" w:after="240" w:line="360" w:lineRule="auto"/>
        <w:ind w:left="720"/>
        <w:rPr>
          <w:rFonts w:ascii="Times New Roman" w:hAnsi="Times New Roman"/>
          <w:sz w:val="24"/>
        </w:rPr>
      </w:pPr>
      <w:bookmarkStart w:id="83" w:name="_Toc389838830"/>
      <w:r w:rsidRPr="008416A1">
        <w:rPr>
          <w:rFonts w:ascii="Times New Roman" w:hAnsi="Times New Roman"/>
          <w:sz w:val="24"/>
        </w:rPr>
        <w:t xml:space="preserve">Figure </w:t>
      </w:r>
      <w:r w:rsidR="00520813" w:rsidRPr="008416A1">
        <w:rPr>
          <w:rFonts w:ascii="Times New Roman" w:hAnsi="Times New Roman"/>
          <w:sz w:val="24"/>
        </w:rPr>
        <w:fldChar w:fldCharType="begin"/>
      </w:r>
      <w:r w:rsidR="00730787" w:rsidRPr="008416A1">
        <w:rPr>
          <w:rFonts w:ascii="Times New Roman" w:hAnsi="Times New Roman"/>
          <w:sz w:val="24"/>
        </w:rPr>
        <w:instrText xml:space="preserve"> STYLEREF 1 \s </w:instrText>
      </w:r>
      <w:r w:rsidR="00520813" w:rsidRPr="008416A1">
        <w:rPr>
          <w:rFonts w:ascii="Times New Roman" w:hAnsi="Times New Roman"/>
          <w:sz w:val="24"/>
        </w:rPr>
        <w:fldChar w:fldCharType="separate"/>
      </w:r>
      <w:r w:rsidR="002D7FE0">
        <w:rPr>
          <w:rFonts w:ascii="Times New Roman" w:hAnsi="Times New Roman"/>
          <w:noProof/>
          <w:sz w:val="24"/>
        </w:rPr>
        <w:t>0</w:t>
      </w:r>
      <w:r w:rsidR="00520813" w:rsidRPr="008416A1">
        <w:rPr>
          <w:rFonts w:ascii="Times New Roman" w:hAnsi="Times New Roman"/>
          <w:sz w:val="24"/>
        </w:rPr>
        <w:fldChar w:fldCharType="end"/>
      </w:r>
      <w:r w:rsidR="00730787" w:rsidRPr="008416A1">
        <w:rPr>
          <w:rFonts w:ascii="Times New Roman" w:hAnsi="Times New Roman"/>
          <w:sz w:val="24"/>
        </w:rPr>
        <w:noBreakHyphen/>
      </w:r>
      <w:r w:rsidR="00520813" w:rsidRPr="008416A1">
        <w:rPr>
          <w:rFonts w:ascii="Times New Roman" w:hAnsi="Times New Roman"/>
          <w:sz w:val="24"/>
        </w:rPr>
        <w:fldChar w:fldCharType="begin"/>
      </w:r>
      <w:r w:rsidR="00730787" w:rsidRPr="008416A1">
        <w:rPr>
          <w:rFonts w:ascii="Times New Roman" w:hAnsi="Times New Roman"/>
          <w:sz w:val="24"/>
        </w:rPr>
        <w:instrText xml:space="preserve"> SEQ Figure \* ARABIC \s 1 </w:instrText>
      </w:r>
      <w:r w:rsidR="00520813" w:rsidRPr="008416A1">
        <w:rPr>
          <w:rFonts w:ascii="Times New Roman" w:hAnsi="Times New Roman"/>
          <w:sz w:val="24"/>
        </w:rPr>
        <w:fldChar w:fldCharType="separate"/>
      </w:r>
      <w:r w:rsidR="002D7FE0">
        <w:rPr>
          <w:rFonts w:ascii="Times New Roman" w:hAnsi="Times New Roman"/>
          <w:noProof/>
          <w:sz w:val="24"/>
        </w:rPr>
        <w:t>4</w:t>
      </w:r>
      <w:r w:rsidR="00520813" w:rsidRPr="008416A1">
        <w:rPr>
          <w:rFonts w:ascii="Times New Roman" w:hAnsi="Times New Roman"/>
          <w:sz w:val="24"/>
        </w:rPr>
        <w:fldChar w:fldCharType="end"/>
      </w:r>
      <w:r w:rsidRPr="008416A1">
        <w:rPr>
          <w:rFonts w:ascii="Times New Roman" w:hAnsi="Times New Roman"/>
          <w:sz w:val="24"/>
        </w:rPr>
        <w:t>: River profile</w:t>
      </w:r>
      <w:bookmarkEnd w:id="83"/>
    </w:p>
    <w:p w:rsidR="00EF4732" w:rsidRPr="00A7132F" w:rsidRDefault="00EF4732" w:rsidP="003D71FE">
      <w:pPr>
        <w:pStyle w:val="ListParagraph"/>
        <w:numPr>
          <w:ilvl w:val="0"/>
          <w:numId w:val="43"/>
        </w:numPr>
        <w:rPr>
          <w:rFonts w:ascii="Times New Roman" w:eastAsiaTheme="minorHAnsi" w:hAnsi="Times New Roman"/>
          <w:b/>
          <w:sz w:val="24"/>
        </w:rPr>
      </w:pPr>
      <w:bookmarkStart w:id="84" w:name="_Toc250108245"/>
      <w:r w:rsidRPr="00A7132F">
        <w:rPr>
          <w:rFonts w:ascii="Times New Roman" w:eastAsiaTheme="minorHAnsi" w:hAnsi="Times New Roman"/>
          <w:b/>
          <w:sz w:val="24"/>
        </w:rPr>
        <w:lastRenderedPageBreak/>
        <w:t>Manning’s Roughness coefficient</w:t>
      </w:r>
      <w:bookmarkEnd w:id="84"/>
    </w:p>
    <w:p w:rsidR="00EF4732" w:rsidRPr="00C07AE9" w:rsidRDefault="00EF4732" w:rsidP="000D6AA1">
      <w:pPr>
        <w:tabs>
          <w:tab w:val="left" w:pos="2660"/>
          <w:tab w:val="left" w:pos="3240"/>
        </w:tabs>
        <w:spacing w:after="0" w:line="360" w:lineRule="auto"/>
        <w:rPr>
          <w:rFonts w:ascii="Times New Roman" w:hAnsi="Times New Roman"/>
          <w:sz w:val="24"/>
          <w:szCs w:val="24"/>
        </w:rPr>
      </w:pPr>
      <w:r w:rsidRPr="00C07AE9">
        <w:rPr>
          <w:rFonts w:ascii="Times New Roman" w:hAnsi="Times New Roman"/>
          <w:sz w:val="24"/>
          <w:szCs w:val="24"/>
        </w:rPr>
        <w:t>The Manning’s roughness coefficient is taken from standard table based on the rive</w:t>
      </w:r>
      <w:r w:rsidR="000D6AA1" w:rsidRPr="00C07AE9">
        <w:rPr>
          <w:rFonts w:ascii="Times New Roman" w:hAnsi="Times New Roman"/>
          <w:sz w:val="24"/>
          <w:szCs w:val="24"/>
        </w:rPr>
        <w:t>r nature. The river at the head</w:t>
      </w:r>
      <w:r w:rsidRPr="00C07AE9">
        <w:rPr>
          <w:rFonts w:ascii="Times New Roman" w:hAnsi="Times New Roman"/>
          <w:sz w:val="24"/>
          <w:szCs w:val="24"/>
        </w:rPr>
        <w:t>work site has got braded feature and curving nature. The river banks are defined and relatively smooth. Manning’s roughness coefficient (n = 0.04) is adopted.</w:t>
      </w:r>
    </w:p>
    <w:p w:rsidR="00EF4732" w:rsidRPr="00C07AE9" w:rsidRDefault="00EF4732" w:rsidP="00EF4732">
      <w:pPr>
        <w:tabs>
          <w:tab w:val="left" w:pos="2660"/>
          <w:tab w:val="left" w:pos="3240"/>
        </w:tabs>
        <w:spacing w:after="0" w:line="240" w:lineRule="auto"/>
        <w:jc w:val="both"/>
        <w:rPr>
          <w:rFonts w:ascii="Times New Roman" w:hAnsi="Times New Roman"/>
          <w:b/>
          <w:sz w:val="24"/>
          <w:szCs w:val="24"/>
        </w:rPr>
      </w:pPr>
    </w:p>
    <w:p w:rsidR="00EF4732" w:rsidRPr="00C07AE9" w:rsidRDefault="00EF4732" w:rsidP="003D71FE">
      <w:pPr>
        <w:pStyle w:val="ListParagraph"/>
        <w:numPr>
          <w:ilvl w:val="0"/>
          <w:numId w:val="43"/>
        </w:numPr>
        <w:rPr>
          <w:rFonts w:ascii="Times New Roman" w:eastAsiaTheme="minorHAnsi" w:hAnsi="Times New Roman"/>
          <w:b/>
          <w:sz w:val="24"/>
          <w:szCs w:val="24"/>
        </w:rPr>
      </w:pPr>
      <w:bookmarkStart w:id="85" w:name="_Toc250108246"/>
      <w:r w:rsidRPr="00C07AE9">
        <w:rPr>
          <w:rFonts w:ascii="Times New Roman" w:eastAsiaTheme="minorHAnsi" w:hAnsi="Times New Roman"/>
          <w:b/>
          <w:sz w:val="24"/>
          <w:szCs w:val="24"/>
        </w:rPr>
        <w:t>Discharge of the river</w:t>
      </w:r>
      <w:bookmarkEnd w:id="85"/>
    </w:p>
    <w:p w:rsidR="00EF4732" w:rsidRPr="00C07AE9" w:rsidRDefault="00EF4732" w:rsidP="00C23EDB">
      <w:pPr>
        <w:pStyle w:val="TOC1"/>
        <w:tabs>
          <w:tab w:val="left" w:pos="2660"/>
          <w:tab w:val="left" w:pos="3240"/>
        </w:tabs>
        <w:spacing w:line="360" w:lineRule="auto"/>
        <w:jc w:val="both"/>
      </w:pPr>
      <w:r w:rsidRPr="00C07AE9">
        <w:t xml:space="preserve"> Input data:</w:t>
      </w:r>
    </w:p>
    <w:p w:rsidR="00EF4732" w:rsidRPr="00C07AE9" w:rsidRDefault="00EF4732" w:rsidP="00846B0D">
      <w:pPr>
        <w:pStyle w:val="List2"/>
        <w:numPr>
          <w:ilvl w:val="0"/>
          <w:numId w:val="11"/>
        </w:numPr>
        <w:spacing w:line="360" w:lineRule="auto"/>
        <w:jc w:val="both"/>
        <w:rPr>
          <w:rFonts w:ascii="Times New Roman" w:hAnsi="Times New Roman"/>
        </w:rPr>
      </w:pPr>
      <w:r w:rsidRPr="00C07AE9">
        <w:rPr>
          <w:rFonts w:ascii="Times New Roman" w:hAnsi="Times New Roman"/>
        </w:rPr>
        <w:t>Manning's roughness coefficient, n =</w:t>
      </w:r>
      <w:r w:rsidR="000D6AA1" w:rsidRPr="00C07AE9">
        <w:rPr>
          <w:rFonts w:ascii="Times New Roman" w:hAnsi="Times New Roman"/>
        </w:rPr>
        <w:t xml:space="preserve"> </w:t>
      </w:r>
      <w:r w:rsidRPr="00C07AE9">
        <w:rPr>
          <w:rFonts w:ascii="Times New Roman" w:hAnsi="Times New Roman"/>
        </w:rPr>
        <w:t>0.04</w:t>
      </w:r>
    </w:p>
    <w:p w:rsidR="00EF4732" w:rsidRPr="00C07AE9" w:rsidRDefault="00EF4732" w:rsidP="00846B0D">
      <w:pPr>
        <w:pStyle w:val="List2"/>
        <w:numPr>
          <w:ilvl w:val="0"/>
          <w:numId w:val="11"/>
        </w:numPr>
        <w:spacing w:line="360" w:lineRule="auto"/>
        <w:jc w:val="both"/>
        <w:rPr>
          <w:rFonts w:ascii="Times New Roman" w:hAnsi="Times New Roman"/>
        </w:rPr>
      </w:pPr>
      <w:r w:rsidRPr="00C07AE9">
        <w:rPr>
          <w:rFonts w:ascii="Times New Roman" w:hAnsi="Times New Roman"/>
        </w:rPr>
        <w:t>Average river bed slope, S = 0.0</w:t>
      </w:r>
      <w:r w:rsidR="00823F61" w:rsidRPr="00C07AE9">
        <w:rPr>
          <w:rFonts w:ascii="Times New Roman" w:hAnsi="Times New Roman"/>
        </w:rPr>
        <w:t>099</w:t>
      </w:r>
    </w:p>
    <w:p w:rsidR="00EF4732" w:rsidRPr="00E639CF" w:rsidRDefault="007543BB" w:rsidP="00846B0D">
      <w:pPr>
        <w:pStyle w:val="List2"/>
        <w:numPr>
          <w:ilvl w:val="0"/>
          <w:numId w:val="11"/>
        </w:numPr>
        <w:spacing w:line="360" w:lineRule="auto"/>
        <w:jc w:val="both"/>
        <w:rPr>
          <w:rFonts w:ascii="Times New Roman" w:hAnsi="Times New Roman"/>
        </w:rPr>
      </w:pPr>
      <w:r w:rsidRPr="00E639CF">
        <w:rPr>
          <w:rFonts w:ascii="Times New Roman" w:hAnsi="Times New Roman"/>
          <w:position w:val="-24"/>
          <w:vertAlign w:val="subscript"/>
        </w:rPr>
        <w:object w:dxaOrig="2060" w:dyaOrig="620">
          <v:shape id="_x0000_i1027" type="#_x0000_t75" style="width:118.35pt;height:31.45pt" o:ole="">
            <v:imagedata r:id="rId21" o:title=""/>
          </v:shape>
          <o:OLEObject Type="Embed" ProgID="Equation.3" ShapeID="_x0000_i1027" DrawAspect="Content" ObjectID="_1544422999" r:id="rId22"/>
        </w:object>
      </w:r>
      <w:r w:rsidR="00EF4732" w:rsidRPr="00E639CF">
        <w:rPr>
          <w:rFonts w:ascii="Times New Roman" w:hAnsi="Times New Roman"/>
          <w:vertAlign w:val="subscript"/>
        </w:rPr>
        <w:t xml:space="preserve">,  </w:t>
      </w:r>
      <w:r w:rsidR="00EF4732" w:rsidRPr="00E639CF">
        <w:rPr>
          <w:rFonts w:ascii="Times New Roman" w:hAnsi="Times New Roman"/>
        </w:rPr>
        <w:tab/>
        <w:t xml:space="preserve">Where, R = Hydraulic radius = (Area/Perimeter) </w:t>
      </w:r>
    </w:p>
    <w:p w:rsidR="00EF4732" w:rsidRPr="00EF4732" w:rsidRDefault="00165762" w:rsidP="00846B0D">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7543BB" w:rsidRPr="0036699C" w:rsidRDefault="00EF4732" w:rsidP="0036699C">
      <w:pPr>
        <w:pStyle w:val="Caption"/>
        <w:rPr>
          <w:rFonts w:ascii="Times New Roman" w:hAnsi="Times New Roman"/>
          <w:sz w:val="22"/>
        </w:rPr>
      </w:pPr>
      <w:r w:rsidRPr="00056954">
        <w:rPr>
          <w:rFonts w:ascii="Times New Roman" w:hAnsi="Times New Roman"/>
          <w:sz w:val="22"/>
        </w:rPr>
        <w:t xml:space="preserve">    </w:t>
      </w:r>
    </w:p>
    <w:p w:rsidR="00EF4732" w:rsidRPr="00B45B0A" w:rsidRDefault="00056954" w:rsidP="00B45B0A">
      <w:pPr>
        <w:pStyle w:val="Caption"/>
        <w:spacing w:before="240" w:after="0" w:line="360" w:lineRule="auto"/>
        <w:rPr>
          <w:rFonts w:ascii="Times New Roman" w:hAnsi="Times New Roman"/>
          <w:sz w:val="24"/>
        </w:rPr>
      </w:pPr>
      <w:bookmarkStart w:id="86" w:name="_Toc396851693"/>
      <w:r w:rsidRPr="00B45B0A">
        <w:rPr>
          <w:rFonts w:ascii="Times New Roman" w:hAnsi="Times New Roman"/>
          <w:sz w:val="24"/>
        </w:rPr>
        <w:t xml:space="preserve">Table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7</w:t>
      </w:r>
      <w:r w:rsidR="00520813" w:rsidRPr="00B45B0A">
        <w:rPr>
          <w:rFonts w:ascii="Times New Roman" w:hAnsi="Times New Roman"/>
          <w:sz w:val="24"/>
        </w:rPr>
        <w:fldChar w:fldCharType="end"/>
      </w:r>
      <w:r w:rsidRPr="00B45B0A">
        <w:rPr>
          <w:rFonts w:ascii="Times New Roman" w:hAnsi="Times New Roman"/>
          <w:sz w:val="24"/>
        </w:rPr>
        <w:t xml:space="preserve">: River discharge computation at different stages of </w:t>
      </w:r>
      <w:r w:rsidR="008C6268" w:rsidRPr="00B45B0A">
        <w:rPr>
          <w:rFonts w:ascii="Times New Roman" w:hAnsi="Times New Roman"/>
          <w:sz w:val="24"/>
        </w:rPr>
        <w:t>flow</w:t>
      </w:r>
      <w:bookmarkEnd w:id="86"/>
    </w:p>
    <w:tbl>
      <w:tblPr>
        <w:tblW w:w="9930" w:type="dxa"/>
        <w:tblInd w:w="93" w:type="dxa"/>
        <w:tblLook w:val="04A0" w:firstRow="1" w:lastRow="0" w:firstColumn="1" w:lastColumn="0" w:noHBand="0" w:noVBand="1"/>
      </w:tblPr>
      <w:tblGrid>
        <w:gridCol w:w="522"/>
        <w:gridCol w:w="1327"/>
        <w:gridCol w:w="1029"/>
        <w:gridCol w:w="1097"/>
        <w:gridCol w:w="1263"/>
        <w:gridCol w:w="1475"/>
        <w:gridCol w:w="1059"/>
        <w:gridCol w:w="1024"/>
        <w:gridCol w:w="1545"/>
      </w:tblGrid>
      <w:tr w:rsidR="00823F61" w:rsidRPr="00823F61" w:rsidTr="00823F61">
        <w:trPr>
          <w:trHeight w:val="610"/>
        </w:trPr>
        <w:tc>
          <w:tcPr>
            <w:tcW w:w="480" w:type="dxa"/>
            <w:tcBorders>
              <w:top w:val="single" w:sz="12" w:space="0" w:color="0070C0"/>
              <w:left w:val="single" w:sz="12" w:space="0" w:color="0070C0"/>
              <w:bottom w:val="single" w:sz="12" w:space="0" w:color="0070C0"/>
              <w:right w:val="single" w:sz="4" w:space="0" w:color="FF0000"/>
            </w:tcBorders>
            <w:shd w:val="clear" w:color="auto" w:fill="auto"/>
            <w:noWrap/>
            <w:hideMark/>
          </w:tcPr>
          <w:p w:rsidR="00823F61" w:rsidRPr="00823F61" w:rsidRDefault="00823F61" w:rsidP="00823F61">
            <w:pPr>
              <w:spacing w:after="0" w:line="240" w:lineRule="auto"/>
              <w:rPr>
                <w:rFonts w:ascii="Times New Roman" w:eastAsia="Times New Roman" w:hAnsi="Times New Roman"/>
                <w:b/>
                <w:bCs/>
                <w:color w:val="000000"/>
                <w:sz w:val="20"/>
                <w:szCs w:val="20"/>
              </w:rPr>
            </w:pPr>
            <w:bookmarkStart w:id="87" w:name="_Toc307818526"/>
            <w:bookmarkStart w:id="88" w:name="_Toc308092499"/>
            <w:r w:rsidRPr="00823F61">
              <w:rPr>
                <w:rFonts w:ascii="Times New Roman" w:eastAsia="Times New Roman" w:hAnsi="Times New Roman"/>
                <w:b/>
                <w:bCs/>
                <w:color w:val="000000"/>
                <w:sz w:val="20"/>
                <w:szCs w:val="20"/>
              </w:rPr>
              <w:t>S.N</w:t>
            </w:r>
          </w:p>
        </w:tc>
        <w:tc>
          <w:tcPr>
            <w:tcW w:w="1220"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Elevation(m)</w:t>
            </w:r>
          </w:p>
        </w:tc>
        <w:tc>
          <w:tcPr>
            <w:tcW w:w="1010"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water depth  (m)</w:t>
            </w:r>
          </w:p>
        </w:tc>
        <w:tc>
          <w:tcPr>
            <w:tcW w:w="1097"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wetted Area (m^2)</w:t>
            </w:r>
          </w:p>
        </w:tc>
        <w:tc>
          <w:tcPr>
            <w:tcW w:w="1263"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wetted perimeter (m)</w:t>
            </w:r>
          </w:p>
        </w:tc>
        <w:tc>
          <w:tcPr>
            <w:tcW w:w="1356"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proofErr w:type="spellStart"/>
            <w:r w:rsidRPr="00823F61">
              <w:rPr>
                <w:rFonts w:ascii="Times New Roman" w:eastAsia="Times New Roman" w:hAnsi="Times New Roman"/>
                <w:b/>
                <w:bCs/>
                <w:color w:val="000000"/>
                <w:sz w:val="20"/>
                <w:szCs w:val="20"/>
              </w:rPr>
              <w:t>Hydrualic</w:t>
            </w:r>
            <w:proofErr w:type="spellEnd"/>
            <w:r w:rsidRPr="00823F61">
              <w:rPr>
                <w:rFonts w:ascii="Times New Roman" w:eastAsia="Times New Roman" w:hAnsi="Times New Roman"/>
                <w:b/>
                <w:bCs/>
                <w:color w:val="000000"/>
                <w:sz w:val="20"/>
                <w:szCs w:val="20"/>
              </w:rPr>
              <w:t xml:space="preserve"> radius(R)=A/P</w:t>
            </w:r>
          </w:p>
        </w:tc>
        <w:tc>
          <w:tcPr>
            <w:tcW w:w="1059"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slope</w:t>
            </w:r>
          </w:p>
        </w:tc>
        <w:tc>
          <w:tcPr>
            <w:tcW w:w="1024" w:type="dxa"/>
            <w:tcBorders>
              <w:top w:val="single" w:sz="12" w:space="0" w:color="0070C0"/>
              <w:left w:val="nil"/>
              <w:bottom w:val="single" w:sz="12" w:space="0" w:color="0070C0"/>
              <w:right w:val="single" w:sz="4" w:space="0" w:color="FF000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velocity (m/s)</w:t>
            </w:r>
          </w:p>
        </w:tc>
        <w:tc>
          <w:tcPr>
            <w:tcW w:w="1421" w:type="dxa"/>
            <w:tcBorders>
              <w:top w:val="single" w:sz="12" w:space="0" w:color="0070C0"/>
              <w:left w:val="nil"/>
              <w:bottom w:val="single" w:sz="12" w:space="0" w:color="0070C0"/>
              <w:right w:val="single" w:sz="12" w:space="0" w:color="0070C0"/>
            </w:tcBorders>
            <w:shd w:val="clear" w:color="auto" w:fill="auto"/>
            <w:hideMark/>
          </w:tcPr>
          <w:p w:rsidR="00823F61" w:rsidRPr="00823F61" w:rsidRDefault="00823F61" w:rsidP="00823F61">
            <w:pPr>
              <w:spacing w:after="0" w:line="240" w:lineRule="auto"/>
              <w:rPr>
                <w:rFonts w:ascii="Times New Roman" w:eastAsia="Times New Roman" w:hAnsi="Times New Roman"/>
                <w:b/>
                <w:bCs/>
                <w:color w:val="000000"/>
                <w:sz w:val="20"/>
                <w:szCs w:val="20"/>
              </w:rPr>
            </w:pPr>
            <w:r w:rsidRPr="00823F61">
              <w:rPr>
                <w:rFonts w:ascii="Times New Roman" w:eastAsia="Times New Roman" w:hAnsi="Times New Roman"/>
                <w:b/>
                <w:bCs/>
                <w:color w:val="000000"/>
                <w:sz w:val="20"/>
                <w:szCs w:val="20"/>
              </w:rPr>
              <w:t>Discharge Q=V/A (m^3/s)</w:t>
            </w:r>
          </w:p>
        </w:tc>
      </w:tr>
      <w:tr w:rsidR="00823F61" w:rsidRPr="00823F61" w:rsidTr="00823F61">
        <w:trPr>
          <w:trHeight w:val="328"/>
        </w:trPr>
        <w:tc>
          <w:tcPr>
            <w:tcW w:w="480" w:type="dxa"/>
            <w:tcBorders>
              <w:top w:val="nil"/>
              <w:left w:val="single" w:sz="12" w:space="0" w:color="0070C0"/>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w:t>
            </w:r>
          </w:p>
        </w:tc>
        <w:tc>
          <w:tcPr>
            <w:tcW w:w="122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1139</w:t>
            </w:r>
          </w:p>
        </w:tc>
        <w:tc>
          <w:tcPr>
            <w:tcW w:w="101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w:t>
            </w:r>
          </w:p>
        </w:tc>
        <w:tc>
          <w:tcPr>
            <w:tcW w:w="1097"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w:t>
            </w:r>
          </w:p>
        </w:tc>
        <w:tc>
          <w:tcPr>
            <w:tcW w:w="1263"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w:t>
            </w:r>
          </w:p>
        </w:tc>
        <w:tc>
          <w:tcPr>
            <w:tcW w:w="1356"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w:t>
            </w:r>
          </w:p>
        </w:tc>
        <w:tc>
          <w:tcPr>
            <w:tcW w:w="1059"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0.010</w:t>
            </w:r>
          </w:p>
        </w:tc>
        <w:tc>
          <w:tcPr>
            <w:tcW w:w="1024"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w:t>
            </w:r>
          </w:p>
        </w:tc>
        <w:tc>
          <w:tcPr>
            <w:tcW w:w="1421" w:type="dxa"/>
            <w:tcBorders>
              <w:top w:val="nil"/>
              <w:left w:val="nil"/>
              <w:bottom w:val="single" w:sz="4" w:space="0" w:color="00B050"/>
              <w:right w:val="single" w:sz="12" w:space="0" w:color="0070C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w:t>
            </w:r>
          </w:p>
        </w:tc>
      </w:tr>
      <w:tr w:rsidR="00823F61" w:rsidRPr="00823F61" w:rsidTr="00823F61">
        <w:trPr>
          <w:trHeight w:val="313"/>
        </w:trPr>
        <w:tc>
          <w:tcPr>
            <w:tcW w:w="480" w:type="dxa"/>
            <w:tcBorders>
              <w:top w:val="nil"/>
              <w:left w:val="single" w:sz="12" w:space="0" w:color="0070C0"/>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2</w:t>
            </w:r>
          </w:p>
        </w:tc>
        <w:tc>
          <w:tcPr>
            <w:tcW w:w="122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1139.5</w:t>
            </w:r>
          </w:p>
        </w:tc>
        <w:tc>
          <w:tcPr>
            <w:tcW w:w="101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0.5</w:t>
            </w:r>
          </w:p>
        </w:tc>
        <w:tc>
          <w:tcPr>
            <w:tcW w:w="1097"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12.03</w:t>
            </w:r>
          </w:p>
        </w:tc>
        <w:tc>
          <w:tcPr>
            <w:tcW w:w="1263"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47.29</w:t>
            </w:r>
          </w:p>
        </w:tc>
        <w:tc>
          <w:tcPr>
            <w:tcW w:w="1356"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0.25</w:t>
            </w:r>
          </w:p>
        </w:tc>
        <w:tc>
          <w:tcPr>
            <w:tcW w:w="1059"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0.010</w:t>
            </w:r>
          </w:p>
        </w:tc>
        <w:tc>
          <w:tcPr>
            <w:tcW w:w="1024"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1.14</w:t>
            </w:r>
          </w:p>
        </w:tc>
        <w:tc>
          <w:tcPr>
            <w:tcW w:w="1421" w:type="dxa"/>
            <w:tcBorders>
              <w:top w:val="nil"/>
              <w:left w:val="nil"/>
              <w:bottom w:val="single" w:sz="4" w:space="0" w:color="00B050"/>
              <w:right w:val="single" w:sz="12" w:space="0" w:color="0070C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13.73</w:t>
            </w:r>
          </w:p>
        </w:tc>
      </w:tr>
      <w:tr w:rsidR="00823F61" w:rsidRPr="00823F61" w:rsidTr="00823F61">
        <w:trPr>
          <w:trHeight w:val="313"/>
        </w:trPr>
        <w:tc>
          <w:tcPr>
            <w:tcW w:w="480" w:type="dxa"/>
            <w:tcBorders>
              <w:top w:val="nil"/>
              <w:left w:val="single" w:sz="12" w:space="0" w:color="0070C0"/>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3</w:t>
            </w:r>
          </w:p>
        </w:tc>
        <w:tc>
          <w:tcPr>
            <w:tcW w:w="122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1140</w:t>
            </w:r>
          </w:p>
        </w:tc>
        <w:tc>
          <w:tcPr>
            <w:tcW w:w="101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w:t>
            </w:r>
          </w:p>
        </w:tc>
        <w:tc>
          <w:tcPr>
            <w:tcW w:w="1097"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50.04</w:t>
            </w:r>
          </w:p>
        </w:tc>
        <w:tc>
          <w:tcPr>
            <w:tcW w:w="1263"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100.40</w:t>
            </w:r>
          </w:p>
        </w:tc>
        <w:tc>
          <w:tcPr>
            <w:tcW w:w="1356"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0.50</w:t>
            </w:r>
          </w:p>
        </w:tc>
        <w:tc>
          <w:tcPr>
            <w:tcW w:w="1059"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0.010</w:t>
            </w:r>
          </w:p>
        </w:tc>
        <w:tc>
          <w:tcPr>
            <w:tcW w:w="1024"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1.79</w:t>
            </w:r>
          </w:p>
        </w:tc>
        <w:tc>
          <w:tcPr>
            <w:tcW w:w="1421" w:type="dxa"/>
            <w:tcBorders>
              <w:top w:val="nil"/>
              <w:left w:val="nil"/>
              <w:bottom w:val="single" w:sz="4" w:space="0" w:color="00B050"/>
              <w:right w:val="single" w:sz="12" w:space="0" w:color="0070C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89.42</w:t>
            </w:r>
          </w:p>
        </w:tc>
      </w:tr>
      <w:tr w:rsidR="00823F61" w:rsidRPr="00823F61" w:rsidTr="00823F61">
        <w:trPr>
          <w:trHeight w:val="313"/>
        </w:trPr>
        <w:tc>
          <w:tcPr>
            <w:tcW w:w="480" w:type="dxa"/>
            <w:tcBorders>
              <w:top w:val="nil"/>
              <w:left w:val="single" w:sz="12" w:space="0" w:color="0070C0"/>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4</w:t>
            </w:r>
          </w:p>
        </w:tc>
        <w:tc>
          <w:tcPr>
            <w:tcW w:w="122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1140.5</w:t>
            </w:r>
          </w:p>
        </w:tc>
        <w:tc>
          <w:tcPr>
            <w:tcW w:w="101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1.5</w:t>
            </w:r>
          </w:p>
        </w:tc>
        <w:tc>
          <w:tcPr>
            <w:tcW w:w="1097"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103.83</w:t>
            </w:r>
          </w:p>
        </w:tc>
        <w:tc>
          <w:tcPr>
            <w:tcW w:w="1263"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110.37</w:t>
            </w:r>
          </w:p>
        </w:tc>
        <w:tc>
          <w:tcPr>
            <w:tcW w:w="1356"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0.94</w:t>
            </w:r>
          </w:p>
        </w:tc>
        <w:tc>
          <w:tcPr>
            <w:tcW w:w="1059"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0.010</w:t>
            </w:r>
          </w:p>
        </w:tc>
        <w:tc>
          <w:tcPr>
            <w:tcW w:w="1024"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2.73</w:t>
            </w:r>
          </w:p>
        </w:tc>
        <w:tc>
          <w:tcPr>
            <w:tcW w:w="1421" w:type="dxa"/>
            <w:tcBorders>
              <w:top w:val="nil"/>
              <w:left w:val="nil"/>
              <w:bottom w:val="single" w:sz="4" w:space="0" w:color="00B050"/>
              <w:right w:val="single" w:sz="12" w:space="0" w:color="0070C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283.39</w:t>
            </w:r>
          </w:p>
        </w:tc>
      </w:tr>
      <w:tr w:rsidR="00823F61" w:rsidRPr="00823F61" w:rsidTr="00823F61">
        <w:trPr>
          <w:trHeight w:val="313"/>
        </w:trPr>
        <w:tc>
          <w:tcPr>
            <w:tcW w:w="480" w:type="dxa"/>
            <w:tcBorders>
              <w:top w:val="nil"/>
              <w:left w:val="single" w:sz="12" w:space="0" w:color="0070C0"/>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5</w:t>
            </w:r>
          </w:p>
        </w:tc>
        <w:tc>
          <w:tcPr>
            <w:tcW w:w="122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1140.87</w:t>
            </w:r>
          </w:p>
        </w:tc>
        <w:tc>
          <w:tcPr>
            <w:tcW w:w="1010"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1.87</w:t>
            </w:r>
          </w:p>
        </w:tc>
        <w:tc>
          <w:tcPr>
            <w:tcW w:w="1097"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145.02</w:t>
            </w:r>
          </w:p>
        </w:tc>
        <w:tc>
          <w:tcPr>
            <w:tcW w:w="1263"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112.13</w:t>
            </w:r>
          </w:p>
        </w:tc>
        <w:tc>
          <w:tcPr>
            <w:tcW w:w="1356"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1.29</w:t>
            </w:r>
          </w:p>
        </w:tc>
        <w:tc>
          <w:tcPr>
            <w:tcW w:w="1059"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0.010</w:t>
            </w:r>
          </w:p>
        </w:tc>
        <w:tc>
          <w:tcPr>
            <w:tcW w:w="1024" w:type="dxa"/>
            <w:tcBorders>
              <w:top w:val="nil"/>
              <w:left w:val="nil"/>
              <w:bottom w:val="single" w:sz="4" w:space="0" w:color="00B05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3.37</w:t>
            </w:r>
          </w:p>
        </w:tc>
        <w:tc>
          <w:tcPr>
            <w:tcW w:w="1421" w:type="dxa"/>
            <w:tcBorders>
              <w:top w:val="nil"/>
              <w:left w:val="nil"/>
              <w:bottom w:val="single" w:sz="4" w:space="0" w:color="00B050"/>
              <w:right w:val="single" w:sz="12" w:space="0" w:color="0070C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496.45</w:t>
            </w:r>
          </w:p>
        </w:tc>
      </w:tr>
      <w:tr w:rsidR="00823F61" w:rsidRPr="00823F61" w:rsidTr="00823F61">
        <w:trPr>
          <w:trHeight w:val="328"/>
        </w:trPr>
        <w:tc>
          <w:tcPr>
            <w:tcW w:w="480" w:type="dxa"/>
            <w:tcBorders>
              <w:top w:val="nil"/>
              <w:left w:val="single" w:sz="12" w:space="0" w:color="0070C0"/>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6</w:t>
            </w:r>
          </w:p>
        </w:tc>
        <w:tc>
          <w:tcPr>
            <w:tcW w:w="1220" w:type="dxa"/>
            <w:tcBorders>
              <w:top w:val="nil"/>
              <w:left w:val="nil"/>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1141</w:t>
            </w:r>
          </w:p>
        </w:tc>
        <w:tc>
          <w:tcPr>
            <w:tcW w:w="1010" w:type="dxa"/>
            <w:tcBorders>
              <w:top w:val="nil"/>
              <w:left w:val="nil"/>
              <w:bottom w:val="nil"/>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2</w:t>
            </w:r>
          </w:p>
        </w:tc>
        <w:tc>
          <w:tcPr>
            <w:tcW w:w="1097" w:type="dxa"/>
            <w:tcBorders>
              <w:top w:val="nil"/>
              <w:left w:val="nil"/>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159.39</w:t>
            </w:r>
          </w:p>
        </w:tc>
        <w:tc>
          <w:tcPr>
            <w:tcW w:w="1263" w:type="dxa"/>
            <w:tcBorders>
              <w:top w:val="nil"/>
              <w:left w:val="nil"/>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112.74</w:t>
            </w:r>
          </w:p>
        </w:tc>
        <w:tc>
          <w:tcPr>
            <w:tcW w:w="1356" w:type="dxa"/>
            <w:tcBorders>
              <w:top w:val="nil"/>
              <w:left w:val="nil"/>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1.41</w:t>
            </w:r>
          </w:p>
        </w:tc>
        <w:tc>
          <w:tcPr>
            <w:tcW w:w="1059" w:type="dxa"/>
            <w:tcBorders>
              <w:top w:val="nil"/>
              <w:left w:val="nil"/>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0.010</w:t>
            </w:r>
          </w:p>
        </w:tc>
        <w:tc>
          <w:tcPr>
            <w:tcW w:w="1024" w:type="dxa"/>
            <w:tcBorders>
              <w:top w:val="nil"/>
              <w:left w:val="nil"/>
              <w:bottom w:val="single" w:sz="12" w:space="0" w:color="0070C0"/>
              <w:right w:val="single" w:sz="4" w:space="0" w:color="00B05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3.58</w:t>
            </w:r>
          </w:p>
        </w:tc>
        <w:tc>
          <w:tcPr>
            <w:tcW w:w="1421" w:type="dxa"/>
            <w:tcBorders>
              <w:top w:val="nil"/>
              <w:left w:val="nil"/>
              <w:bottom w:val="nil"/>
              <w:right w:val="single" w:sz="12" w:space="0" w:color="0070C0"/>
            </w:tcBorders>
            <w:shd w:val="clear" w:color="auto" w:fill="auto"/>
            <w:noWrap/>
            <w:vAlign w:val="bottom"/>
            <w:hideMark/>
          </w:tcPr>
          <w:p w:rsidR="00823F61" w:rsidRPr="00823F61" w:rsidRDefault="00823F61" w:rsidP="00823F61">
            <w:pPr>
              <w:spacing w:after="0" w:line="240" w:lineRule="auto"/>
              <w:jc w:val="right"/>
              <w:rPr>
                <w:rFonts w:eastAsia="Times New Roman"/>
                <w:color w:val="000000"/>
              </w:rPr>
            </w:pPr>
            <w:r w:rsidRPr="00823F61">
              <w:rPr>
                <w:rFonts w:eastAsia="Times New Roman"/>
                <w:color w:val="000000"/>
              </w:rPr>
              <w:t>570.78</w:t>
            </w:r>
          </w:p>
        </w:tc>
      </w:tr>
      <w:tr w:rsidR="00823F61" w:rsidRPr="00823F61" w:rsidTr="00823F61">
        <w:trPr>
          <w:trHeight w:val="344"/>
        </w:trPr>
        <w:tc>
          <w:tcPr>
            <w:tcW w:w="480"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220"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0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3F61" w:rsidRPr="00823F61" w:rsidRDefault="00823F61" w:rsidP="00823F61">
            <w:pPr>
              <w:spacing w:after="0" w:line="240" w:lineRule="auto"/>
              <w:rPr>
                <w:rFonts w:eastAsia="Times New Roman"/>
                <w:color w:val="000000"/>
              </w:rPr>
            </w:pPr>
            <w:r>
              <w:rPr>
                <w:rFonts w:eastAsia="Times New Roman"/>
                <w:color w:val="000000"/>
              </w:rPr>
              <w:t>H=</w:t>
            </w:r>
            <w:r w:rsidRPr="00823F61">
              <w:rPr>
                <w:rFonts w:eastAsia="Times New Roman"/>
                <w:color w:val="000000"/>
              </w:rPr>
              <w:t>1.87m</w:t>
            </w:r>
          </w:p>
        </w:tc>
        <w:tc>
          <w:tcPr>
            <w:tcW w:w="1097"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263"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356"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059"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024" w:type="dxa"/>
            <w:tcBorders>
              <w:top w:val="nil"/>
              <w:left w:val="nil"/>
              <w:bottom w:val="nil"/>
              <w:right w:val="nil"/>
            </w:tcBorders>
            <w:shd w:val="clear" w:color="auto" w:fill="auto"/>
            <w:noWrap/>
            <w:vAlign w:val="bottom"/>
            <w:hideMark/>
          </w:tcPr>
          <w:p w:rsidR="00823F61" w:rsidRPr="00823F61" w:rsidRDefault="00823F61" w:rsidP="00823F61">
            <w:pPr>
              <w:spacing w:after="0" w:line="240" w:lineRule="auto"/>
              <w:rPr>
                <w:rFonts w:eastAsia="Times New Roman"/>
                <w:color w:val="000000"/>
              </w:rPr>
            </w:pPr>
          </w:p>
        </w:tc>
        <w:tc>
          <w:tcPr>
            <w:tcW w:w="14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3F61" w:rsidRPr="00823F61" w:rsidRDefault="00823F61" w:rsidP="00823F61">
            <w:pPr>
              <w:spacing w:after="0" w:line="240" w:lineRule="auto"/>
              <w:rPr>
                <w:rFonts w:eastAsia="Times New Roman"/>
                <w:color w:val="000000"/>
              </w:rPr>
            </w:pPr>
            <w:r w:rsidRPr="00823F61">
              <w:rPr>
                <w:rFonts w:eastAsia="Times New Roman"/>
                <w:color w:val="000000"/>
              </w:rPr>
              <w:t>Q=496.45m3/s</w:t>
            </w:r>
          </w:p>
        </w:tc>
      </w:tr>
    </w:tbl>
    <w:p w:rsidR="008C6268" w:rsidRDefault="008C6268" w:rsidP="008C6268">
      <w:pPr>
        <w:pStyle w:val="Heading2"/>
        <w:numPr>
          <w:ilvl w:val="1"/>
          <w:numId w:val="0"/>
        </w:numPr>
        <w:rPr>
          <w:rFonts w:ascii="Times New Roman" w:eastAsia="Calibri" w:hAnsi="Times New Roman"/>
          <w:b w:val="0"/>
          <w:bCs w:val="0"/>
          <w:color w:val="auto"/>
          <w:sz w:val="22"/>
          <w:szCs w:val="22"/>
        </w:rPr>
      </w:pPr>
    </w:p>
    <w:bookmarkEnd w:id="87"/>
    <w:bookmarkEnd w:id="88"/>
    <w:p w:rsidR="0065343E" w:rsidRDefault="0065343E" w:rsidP="00EF4732">
      <w:pPr>
        <w:tabs>
          <w:tab w:val="left" w:pos="2660"/>
          <w:tab w:val="left" w:pos="3240"/>
        </w:tabs>
        <w:spacing w:after="0" w:line="240" w:lineRule="auto"/>
        <w:jc w:val="both"/>
        <w:rPr>
          <w:rFonts w:ascii="Times New Roman" w:hAnsi="Times New Roman"/>
        </w:rPr>
      </w:pPr>
    </w:p>
    <w:p w:rsidR="00C23EDB" w:rsidRDefault="00945197" w:rsidP="00945197">
      <w:pPr>
        <w:tabs>
          <w:tab w:val="left" w:pos="1770"/>
        </w:tabs>
        <w:rPr>
          <w:rFonts w:ascii="Times New Roman" w:hAnsi="Times New Roman"/>
          <w:b/>
          <w:sz w:val="48"/>
          <w:szCs w:val="28"/>
        </w:rPr>
      </w:pPr>
      <w:r w:rsidRPr="00945197">
        <w:rPr>
          <w:sz w:val="28"/>
          <w:szCs w:val="28"/>
        </w:rPr>
        <w:t xml:space="preserve">        </w:t>
      </w: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4B7453" w:rsidRDefault="004B7453" w:rsidP="00945197">
      <w:pPr>
        <w:tabs>
          <w:tab w:val="left" w:pos="1770"/>
        </w:tabs>
        <w:rPr>
          <w:rFonts w:ascii="Times New Roman" w:hAnsi="Times New Roman"/>
          <w:b/>
          <w:sz w:val="48"/>
          <w:szCs w:val="28"/>
        </w:rPr>
      </w:pPr>
    </w:p>
    <w:p w:rsidR="004B7453" w:rsidRDefault="004B7453" w:rsidP="00945197">
      <w:pPr>
        <w:tabs>
          <w:tab w:val="left" w:pos="1770"/>
        </w:tabs>
        <w:rPr>
          <w:rFonts w:ascii="Times New Roman" w:hAnsi="Times New Roman"/>
          <w:b/>
          <w:sz w:val="48"/>
          <w:szCs w:val="28"/>
        </w:rPr>
      </w:pPr>
    </w:p>
    <w:p w:rsidR="00521EF3" w:rsidRDefault="00521EF3" w:rsidP="00945197">
      <w:pPr>
        <w:tabs>
          <w:tab w:val="left" w:pos="1770"/>
        </w:tabs>
        <w:rPr>
          <w:rFonts w:ascii="Times New Roman" w:hAnsi="Times New Roman"/>
          <w:b/>
          <w:sz w:val="48"/>
          <w:szCs w:val="28"/>
        </w:rPr>
      </w:pPr>
    </w:p>
    <w:p w:rsidR="00521EF3" w:rsidRDefault="00521EF3" w:rsidP="00945197">
      <w:pPr>
        <w:tabs>
          <w:tab w:val="left" w:pos="1770"/>
        </w:tabs>
        <w:rPr>
          <w:rFonts w:ascii="Times New Roman" w:hAnsi="Times New Roman"/>
          <w:b/>
          <w:sz w:val="48"/>
          <w:szCs w:val="28"/>
        </w:rPr>
      </w:pPr>
    </w:p>
    <w:p w:rsidR="00521EF3" w:rsidRDefault="00521EF3" w:rsidP="00945197">
      <w:pPr>
        <w:tabs>
          <w:tab w:val="left" w:pos="1770"/>
        </w:tabs>
        <w:rPr>
          <w:rFonts w:ascii="Times New Roman" w:hAnsi="Times New Roman"/>
          <w:b/>
          <w:sz w:val="48"/>
          <w:szCs w:val="28"/>
        </w:rPr>
      </w:pPr>
    </w:p>
    <w:p w:rsidR="00521EF3" w:rsidRDefault="00521EF3" w:rsidP="00945197">
      <w:pPr>
        <w:tabs>
          <w:tab w:val="left" w:pos="1770"/>
        </w:tabs>
        <w:rPr>
          <w:rFonts w:ascii="Times New Roman" w:hAnsi="Times New Roman"/>
          <w:b/>
          <w:sz w:val="48"/>
          <w:szCs w:val="28"/>
        </w:rPr>
      </w:pPr>
    </w:p>
    <w:p w:rsidR="00521EF3" w:rsidRDefault="00521EF3" w:rsidP="00945197">
      <w:pPr>
        <w:tabs>
          <w:tab w:val="left" w:pos="1770"/>
        </w:tabs>
        <w:rPr>
          <w:rFonts w:ascii="Times New Roman" w:hAnsi="Times New Roman"/>
          <w:b/>
          <w:sz w:val="48"/>
          <w:szCs w:val="28"/>
        </w:rPr>
      </w:pPr>
    </w:p>
    <w:p w:rsidR="00053DEC" w:rsidRDefault="00053DEC" w:rsidP="00053DEC">
      <w:pPr>
        <w:pStyle w:val="Title"/>
        <w:shd w:val="clear" w:color="auto" w:fill="943634"/>
        <w:jc w:val="center"/>
        <w:outlineLvl w:val="0"/>
        <w:rPr>
          <w:b/>
          <w:color w:val="auto"/>
        </w:rPr>
      </w:pPr>
      <w:r>
        <w:rPr>
          <w:rFonts w:ascii="Times New Roman" w:hAnsi="Times New Roman"/>
          <w:sz w:val="56"/>
          <w:highlight w:val="lightGray"/>
        </w:rPr>
        <w:t xml:space="preserve">  </w:t>
      </w:r>
    </w:p>
    <w:p w:rsidR="00053DEC" w:rsidRPr="009E031C" w:rsidRDefault="00053DEC" w:rsidP="00053DEC">
      <w:pPr>
        <w:pStyle w:val="Title"/>
        <w:shd w:val="clear" w:color="auto" w:fill="943634"/>
        <w:jc w:val="center"/>
        <w:outlineLvl w:val="0"/>
        <w:rPr>
          <w:b/>
          <w:color w:val="auto"/>
        </w:rPr>
      </w:pPr>
      <w:bookmarkStart w:id="89" w:name="_Toc396851637"/>
      <w:r>
        <w:rPr>
          <w:b/>
          <w:color w:val="auto"/>
          <w:highlight w:val="cyan"/>
        </w:rPr>
        <w:t>SECTION II: HEADWORK DESIGN</w:t>
      </w:r>
      <w:bookmarkEnd w:id="89"/>
    </w:p>
    <w:p w:rsidR="00053DEC" w:rsidRDefault="00053DEC" w:rsidP="00053DEC">
      <w:pPr>
        <w:pStyle w:val="Title"/>
        <w:shd w:val="clear" w:color="auto" w:fill="943634"/>
        <w:jc w:val="center"/>
        <w:outlineLvl w:val="0"/>
        <w:rPr>
          <w:b/>
          <w:color w:val="auto"/>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053DEC" w:rsidRDefault="00053DEC" w:rsidP="00823F61">
      <w:pPr>
        <w:spacing w:after="0" w:line="240" w:lineRule="auto"/>
        <w:rPr>
          <w:rFonts w:ascii="Times New Roman" w:hAnsi="Times New Roman"/>
          <w:sz w:val="32"/>
        </w:rPr>
      </w:pPr>
      <w:bookmarkStart w:id="90" w:name="_Toc379287216"/>
    </w:p>
    <w:p w:rsidR="00053DEC" w:rsidRDefault="00053DEC" w:rsidP="00823F61">
      <w:pPr>
        <w:spacing w:after="0" w:line="240" w:lineRule="auto"/>
        <w:rPr>
          <w:rFonts w:ascii="Times New Roman" w:hAnsi="Times New Roman"/>
          <w:sz w:val="32"/>
        </w:rPr>
      </w:pPr>
    </w:p>
    <w:p w:rsidR="00053DEC" w:rsidRDefault="00053DEC" w:rsidP="00823F61">
      <w:pPr>
        <w:spacing w:after="0" w:line="240" w:lineRule="auto"/>
        <w:rPr>
          <w:rFonts w:ascii="Times New Roman" w:hAnsi="Times New Roman"/>
          <w:sz w:val="32"/>
        </w:rPr>
      </w:pPr>
    </w:p>
    <w:p w:rsidR="00053DEC" w:rsidRDefault="00053DEC" w:rsidP="00823F61">
      <w:pPr>
        <w:spacing w:after="0" w:line="240" w:lineRule="auto"/>
        <w:rPr>
          <w:rFonts w:ascii="Times New Roman" w:hAnsi="Times New Roman"/>
          <w:sz w:val="32"/>
        </w:rPr>
      </w:pPr>
    </w:p>
    <w:p w:rsidR="00053DEC" w:rsidRDefault="00053DEC" w:rsidP="00823F61">
      <w:pPr>
        <w:spacing w:after="0" w:line="240" w:lineRule="auto"/>
        <w:rPr>
          <w:rFonts w:ascii="Times New Roman" w:hAnsi="Times New Roman"/>
          <w:sz w:val="32"/>
        </w:rPr>
      </w:pPr>
    </w:p>
    <w:p w:rsidR="00053DEC" w:rsidRDefault="00053DEC" w:rsidP="00823F61">
      <w:pPr>
        <w:spacing w:after="0" w:line="240" w:lineRule="auto"/>
        <w:rPr>
          <w:rFonts w:ascii="Times New Roman" w:hAnsi="Times New Roman"/>
          <w:sz w:val="32"/>
        </w:rPr>
      </w:pPr>
    </w:p>
    <w:p w:rsidR="00053DEC" w:rsidRDefault="00053DEC" w:rsidP="00823F61">
      <w:pPr>
        <w:spacing w:after="0" w:line="240" w:lineRule="auto"/>
        <w:rPr>
          <w:rFonts w:ascii="Times New Roman" w:hAnsi="Times New Roman"/>
          <w:sz w:val="32"/>
        </w:rPr>
      </w:pPr>
    </w:p>
    <w:p w:rsidR="00AE5AD9" w:rsidRDefault="00AE5AD9" w:rsidP="00823F61">
      <w:pPr>
        <w:spacing w:after="0" w:line="240" w:lineRule="auto"/>
        <w:rPr>
          <w:rFonts w:ascii="Times New Roman" w:hAnsi="Times New Roman"/>
          <w:sz w:val="32"/>
        </w:rPr>
      </w:pPr>
    </w:p>
    <w:p w:rsidR="00A7132F" w:rsidRPr="000C619B" w:rsidRDefault="00A7132F" w:rsidP="00823F61">
      <w:pPr>
        <w:spacing w:after="0" w:line="240" w:lineRule="auto"/>
        <w:rPr>
          <w:rFonts w:ascii="Times New Roman" w:hAnsi="Times New Roman"/>
          <w:sz w:val="32"/>
        </w:rPr>
      </w:pPr>
      <w:r w:rsidRPr="000C619B">
        <w:rPr>
          <w:rFonts w:ascii="Times New Roman" w:hAnsi="Times New Roman"/>
          <w:sz w:val="32"/>
        </w:rPr>
        <w:lastRenderedPageBreak/>
        <w:t>HEADWORK STRUCTURES DESIGN</w:t>
      </w:r>
      <w:bookmarkEnd w:id="90"/>
    </w:p>
    <w:p w:rsidR="00945197" w:rsidRPr="00A7132F" w:rsidRDefault="0019147B" w:rsidP="00A7132F">
      <w:pPr>
        <w:pStyle w:val="Heading2"/>
        <w:spacing w:before="240" w:after="240" w:line="360" w:lineRule="auto"/>
        <w:rPr>
          <w:rFonts w:ascii="Times New Roman" w:hAnsi="Times New Roman"/>
          <w:sz w:val="28"/>
          <w:szCs w:val="22"/>
        </w:rPr>
      </w:pPr>
      <w:bookmarkStart w:id="91" w:name="_Toc396851638"/>
      <w:r w:rsidRPr="00A7132F">
        <w:rPr>
          <w:rFonts w:ascii="Times New Roman" w:hAnsi="Times New Roman"/>
          <w:sz w:val="28"/>
          <w:szCs w:val="22"/>
        </w:rPr>
        <w:t>Headwork Site Selection</w:t>
      </w:r>
      <w:bookmarkEnd w:id="91"/>
      <w:r w:rsidRPr="00A7132F">
        <w:rPr>
          <w:rFonts w:ascii="Times New Roman" w:hAnsi="Times New Roman"/>
          <w:sz w:val="28"/>
          <w:szCs w:val="22"/>
        </w:rPr>
        <w:t xml:space="preserve"> </w:t>
      </w:r>
    </w:p>
    <w:p w:rsidR="00945197" w:rsidRPr="00C07AE9" w:rsidRDefault="00945197" w:rsidP="00945197">
      <w:pPr>
        <w:spacing w:line="360" w:lineRule="auto"/>
        <w:jc w:val="both"/>
        <w:rPr>
          <w:rFonts w:ascii="Times New Roman" w:hAnsi="Times New Roman"/>
          <w:sz w:val="24"/>
          <w:szCs w:val="24"/>
        </w:rPr>
      </w:pPr>
      <w:r w:rsidRPr="00C07AE9">
        <w:rPr>
          <w:rFonts w:ascii="Times New Roman" w:hAnsi="Times New Roman"/>
          <w:sz w:val="24"/>
          <w:szCs w:val="24"/>
        </w:rPr>
        <w:t xml:space="preserve">The headwork site is situated at </w:t>
      </w:r>
      <w:r w:rsidR="002A43BD" w:rsidRPr="00C07AE9">
        <w:rPr>
          <w:rFonts w:ascii="Times New Roman" w:hAnsi="Times New Roman"/>
          <w:sz w:val="24"/>
          <w:szCs w:val="24"/>
        </w:rPr>
        <w:t>1115537.45</w:t>
      </w:r>
      <w:r w:rsidRPr="00C07AE9">
        <w:rPr>
          <w:rFonts w:ascii="Times New Roman" w:hAnsi="Times New Roman"/>
          <w:sz w:val="24"/>
          <w:szCs w:val="24"/>
        </w:rPr>
        <w:t>m</w:t>
      </w:r>
      <w:r w:rsidR="000D6AA1" w:rsidRPr="00C07AE9">
        <w:rPr>
          <w:rFonts w:ascii="Times New Roman" w:hAnsi="Times New Roman"/>
          <w:sz w:val="24"/>
          <w:szCs w:val="24"/>
        </w:rPr>
        <w:t xml:space="preserve"> </w:t>
      </w:r>
      <w:r w:rsidRPr="00C07AE9">
        <w:rPr>
          <w:rFonts w:ascii="Times New Roman" w:hAnsi="Times New Roman"/>
          <w:sz w:val="24"/>
          <w:szCs w:val="24"/>
        </w:rPr>
        <w:t xml:space="preserve">N, </w:t>
      </w:r>
      <w:r w:rsidR="002A43BD" w:rsidRPr="00C07AE9">
        <w:rPr>
          <w:rFonts w:ascii="Times New Roman" w:hAnsi="Times New Roman"/>
          <w:sz w:val="24"/>
          <w:szCs w:val="24"/>
        </w:rPr>
        <w:t>604729.41</w:t>
      </w:r>
      <w:r w:rsidRPr="00C07AE9">
        <w:rPr>
          <w:rFonts w:ascii="Times New Roman" w:hAnsi="Times New Roman"/>
          <w:sz w:val="24"/>
          <w:szCs w:val="24"/>
        </w:rPr>
        <w:t>m</w:t>
      </w:r>
      <w:r w:rsidR="000D6AA1" w:rsidRPr="00C07AE9">
        <w:rPr>
          <w:rFonts w:ascii="Times New Roman" w:hAnsi="Times New Roman"/>
          <w:sz w:val="24"/>
          <w:szCs w:val="24"/>
        </w:rPr>
        <w:t xml:space="preserve"> </w:t>
      </w:r>
      <w:r w:rsidRPr="00C07AE9">
        <w:rPr>
          <w:rFonts w:ascii="Times New Roman" w:hAnsi="Times New Roman"/>
          <w:sz w:val="24"/>
          <w:szCs w:val="24"/>
        </w:rPr>
        <w:t>E and river bed elevation of</w:t>
      </w:r>
      <w:r w:rsidR="002A43BD" w:rsidRPr="00C07AE9">
        <w:rPr>
          <w:rFonts w:ascii="Times New Roman" w:hAnsi="Times New Roman"/>
          <w:sz w:val="24"/>
          <w:szCs w:val="24"/>
        </w:rPr>
        <w:t xml:space="preserve">1139.m </w:t>
      </w:r>
      <w:proofErr w:type="spellStart"/>
      <w:r w:rsidR="002A43BD" w:rsidRPr="00C07AE9">
        <w:rPr>
          <w:rFonts w:ascii="Times New Roman" w:hAnsi="Times New Roman"/>
          <w:sz w:val="24"/>
          <w:szCs w:val="24"/>
        </w:rPr>
        <w:t>a.s.l</w:t>
      </w:r>
      <w:proofErr w:type="spellEnd"/>
      <w:r w:rsidR="002A43BD" w:rsidRPr="00C07AE9">
        <w:rPr>
          <w:rFonts w:ascii="Times New Roman" w:hAnsi="Times New Roman"/>
          <w:sz w:val="24"/>
          <w:szCs w:val="24"/>
        </w:rPr>
        <w:t>.</w:t>
      </w:r>
      <w:r w:rsidRPr="00C07AE9">
        <w:rPr>
          <w:rFonts w:ascii="Times New Roman" w:hAnsi="Times New Roman"/>
          <w:sz w:val="24"/>
          <w:szCs w:val="24"/>
        </w:rPr>
        <w:t xml:space="preserve"> above sea level. At this site the river course is well defined, matured with fixed width and forms nearly a U-shaped valley</w:t>
      </w:r>
      <w:r w:rsidR="002A43BD" w:rsidRPr="00C07AE9">
        <w:rPr>
          <w:rFonts w:ascii="Times New Roman" w:hAnsi="Times New Roman"/>
          <w:sz w:val="24"/>
          <w:szCs w:val="24"/>
        </w:rPr>
        <w:t xml:space="preserve"> and at right side it depressed by small amount depth.</w:t>
      </w:r>
      <w:r w:rsidRPr="00C07AE9">
        <w:rPr>
          <w:rFonts w:ascii="Times New Roman" w:hAnsi="Times New Roman"/>
          <w:sz w:val="24"/>
          <w:szCs w:val="24"/>
        </w:rPr>
        <w:t xml:space="preserve"> At this specific site, covered by recent alluvial deposit sediment at the river bed </w:t>
      </w:r>
      <w:r w:rsidR="005A6DA0" w:rsidRPr="00C07AE9">
        <w:rPr>
          <w:rFonts w:ascii="Times New Roman" w:hAnsi="Times New Roman"/>
          <w:sz w:val="24"/>
          <w:szCs w:val="24"/>
        </w:rPr>
        <w:t>whereas</w:t>
      </w:r>
      <w:r w:rsidRPr="00C07AE9">
        <w:rPr>
          <w:rFonts w:ascii="Times New Roman" w:hAnsi="Times New Roman"/>
          <w:sz w:val="24"/>
          <w:szCs w:val="24"/>
        </w:rPr>
        <w:t xml:space="preserve"> the left bank is also made from silt clay soil but the right bank is covered by silt clay soil at the top for few centimeter thickness below this soil there is </w:t>
      </w:r>
      <w:r w:rsidR="002A43BD" w:rsidRPr="00C07AE9">
        <w:rPr>
          <w:rFonts w:ascii="Times New Roman" w:hAnsi="Times New Roman"/>
          <w:sz w:val="24"/>
          <w:szCs w:val="24"/>
        </w:rPr>
        <w:t xml:space="preserve">Stiff clay soil </w:t>
      </w:r>
      <w:r w:rsidRPr="00C07AE9">
        <w:rPr>
          <w:rFonts w:ascii="Times New Roman" w:hAnsi="Times New Roman"/>
          <w:sz w:val="24"/>
          <w:szCs w:val="24"/>
        </w:rPr>
        <w:t>which extend in upstream direction</w:t>
      </w:r>
      <w:r w:rsidR="002A43BD" w:rsidRPr="00C07AE9">
        <w:rPr>
          <w:rFonts w:ascii="Times New Roman" w:hAnsi="Times New Roman"/>
          <w:sz w:val="24"/>
          <w:szCs w:val="24"/>
        </w:rPr>
        <w:t xml:space="preserve"> and the d/s right river bank</w:t>
      </w:r>
      <w:r w:rsidRPr="00C07AE9">
        <w:rPr>
          <w:rFonts w:ascii="Times New Roman" w:hAnsi="Times New Roman"/>
          <w:sz w:val="24"/>
          <w:szCs w:val="24"/>
        </w:rPr>
        <w:t>. The river is flowing through a defined channel and its scouring effect on the river course is significant as its bed covered by loose, alluvial deposit which is easily erodible and transported by running water. The different sections of the stream at the proposed headwork site are described separately below:-</w:t>
      </w:r>
    </w:p>
    <w:p w:rsidR="00945197" w:rsidRPr="001C2C6A" w:rsidRDefault="00945197" w:rsidP="001C2C6A">
      <w:pPr>
        <w:pStyle w:val="Heading2"/>
        <w:spacing w:before="240" w:after="240" w:line="360" w:lineRule="auto"/>
        <w:rPr>
          <w:rFonts w:ascii="Times New Roman" w:hAnsi="Times New Roman"/>
          <w:sz w:val="28"/>
          <w:szCs w:val="22"/>
        </w:rPr>
      </w:pPr>
      <w:bookmarkStart w:id="92" w:name="_Toc307133825"/>
      <w:bookmarkStart w:id="93" w:name="_Toc396851639"/>
      <w:r w:rsidRPr="001C2C6A">
        <w:rPr>
          <w:rFonts w:ascii="Times New Roman" w:hAnsi="Times New Roman"/>
          <w:sz w:val="28"/>
          <w:szCs w:val="22"/>
        </w:rPr>
        <w:t>River Geomorphology</w:t>
      </w:r>
      <w:bookmarkEnd w:id="92"/>
      <w:bookmarkEnd w:id="93"/>
    </w:p>
    <w:p w:rsidR="00945197" w:rsidRPr="00C07AE9" w:rsidRDefault="00945197" w:rsidP="009962F5">
      <w:pPr>
        <w:tabs>
          <w:tab w:val="center" w:pos="180"/>
          <w:tab w:val="left" w:pos="540"/>
          <w:tab w:val="left" w:pos="9630"/>
        </w:tabs>
        <w:spacing w:line="360" w:lineRule="auto"/>
        <w:ind w:right="18"/>
        <w:jc w:val="both"/>
        <w:rPr>
          <w:rFonts w:ascii="Times New Roman" w:eastAsia="Times New Roman" w:hAnsi="Times New Roman"/>
          <w:sz w:val="24"/>
          <w:szCs w:val="24"/>
        </w:rPr>
      </w:pPr>
      <w:r w:rsidRPr="00C07AE9">
        <w:rPr>
          <w:rFonts w:ascii="Times New Roman" w:eastAsia="Times New Roman" w:hAnsi="Times New Roman"/>
          <w:sz w:val="24"/>
          <w:szCs w:val="24"/>
        </w:rPr>
        <w:t>It is a common fact that the river development tends to accommodate itself 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strong influence on the development of the channel.</w:t>
      </w:r>
    </w:p>
    <w:p w:rsidR="00945197" w:rsidRPr="00C07AE9" w:rsidRDefault="00945197" w:rsidP="009962F5">
      <w:pPr>
        <w:tabs>
          <w:tab w:val="left" w:pos="180"/>
          <w:tab w:val="left" w:pos="540"/>
        </w:tabs>
        <w:spacing w:line="360" w:lineRule="auto"/>
        <w:ind w:right="18"/>
        <w:jc w:val="both"/>
        <w:rPr>
          <w:rFonts w:ascii="Times New Roman" w:eastAsia="Times New Roman" w:hAnsi="Times New Roman"/>
          <w:sz w:val="24"/>
          <w:szCs w:val="24"/>
        </w:rPr>
      </w:pPr>
      <w:r w:rsidRPr="00C07AE9">
        <w:rPr>
          <w:rFonts w:ascii="Times New Roman" w:eastAsia="Times New Roman" w:hAnsi="Times New Roman"/>
          <w:sz w:val="24"/>
          <w:szCs w:val="24"/>
        </w:rPr>
        <w:t xml:space="preserve">The present morphology of the </w:t>
      </w:r>
      <w:r w:rsidR="002A43BD" w:rsidRPr="00C07AE9">
        <w:rPr>
          <w:rFonts w:ascii="Times New Roman" w:eastAsia="Times New Roman" w:hAnsi="Times New Roman"/>
          <w:sz w:val="24"/>
          <w:szCs w:val="24"/>
        </w:rPr>
        <w:t>Sewer</w:t>
      </w:r>
      <w:r w:rsidRPr="00C07AE9">
        <w:rPr>
          <w:rFonts w:ascii="Times New Roman" w:eastAsia="Times New Roman" w:hAnsi="Times New Roman"/>
          <w:sz w:val="24"/>
          <w:szCs w:val="24"/>
        </w:rPr>
        <w:t xml:space="preserve"> River channel is a function of a number of processes and environmental conditions, including the composition of the bed and the banks (</w:t>
      </w:r>
      <w:r w:rsidR="00CB3E94" w:rsidRPr="00C07AE9">
        <w:rPr>
          <w:rFonts w:ascii="Times New Roman" w:eastAsia="Times New Roman" w:hAnsi="Times New Roman"/>
          <w:sz w:val="24"/>
          <w:szCs w:val="24"/>
        </w:rPr>
        <w:t>deposit of gravel</w:t>
      </w:r>
      <w:r w:rsidRPr="00C07AE9">
        <w:rPr>
          <w:rFonts w:ascii="Times New Roman" w:eastAsia="Times New Roman" w:hAnsi="Times New Roman"/>
          <w:sz w:val="24"/>
          <w:szCs w:val="24"/>
        </w:rPr>
        <w:t xml:space="preserve"> along right side whereas loose silt clay soils and recent coarser deposit at the left bank and bed); the size and composition of the sediment moving through the channel; the rate of sediment transport through the channel and deposition on the banks and beds; and the regional degradation due to erosion processes. Both left bank and the bed are composed of loose silt clay soil and coarser alluvial sediment as the result the stream shows highly meandering nature both up and downstream from the proposed site but at the particular </w:t>
      </w:r>
      <w:r w:rsidR="00CB3E94" w:rsidRPr="00C07AE9">
        <w:rPr>
          <w:rFonts w:ascii="Times New Roman" w:eastAsia="Times New Roman" w:hAnsi="Times New Roman"/>
          <w:sz w:val="24"/>
          <w:szCs w:val="24"/>
        </w:rPr>
        <w:t>I</w:t>
      </w:r>
      <w:r w:rsidR="00601AD9" w:rsidRPr="00C07AE9">
        <w:rPr>
          <w:rFonts w:ascii="Times New Roman" w:eastAsia="Times New Roman" w:hAnsi="Times New Roman"/>
          <w:sz w:val="24"/>
          <w:szCs w:val="24"/>
        </w:rPr>
        <w:t>ntake</w:t>
      </w:r>
      <w:r w:rsidRPr="00C07AE9">
        <w:rPr>
          <w:rFonts w:ascii="Times New Roman" w:eastAsia="Times New Roman" w:hAnsi="Times New Roman"/>
          <w:sz w:val="24"/>
          <w:szCs w:val="24"/>
        </w:rPr>
        <w:t xml:space="preserve"> site it shows nearly straight river chan</w:t>
      </w:r>
      <w:r w:rsidR="00625CF4" w:rsidRPr="00C07AE9">
        <w:rPr>
          <w:rFonts w:ascii="Times New Roman" w:eastAsia="Times New Roman" w:hAnsi="Times New Roman"/>
          <w:sz w:val="24"/>
          <w:szCs w:val="24"/>
        </w:rPr>
        <w:t>ne</w:t>
      </w:r>
      <w:r w:rsidRPr="00C07AE9">
        <w:rPr>
          <w:rFonts w:ascii="Times New Roman" w:eastAsia="Times New Roman" w:hAnsi="Times New Roman"/>
          <w:sz w:val="24"/>
          <w:szCs w:val="24"/>
        </w:rPr>
        <w:t>l.</w:t>
      </w:r>
      <w:r w:rsidR="00625CF4" w:rsidRPr="00C07AE9">
        <w:rPr>
          <w:rFonts w:ascii="Times New Roman" w:eastAsia="Times New Roman" w:hAnsi="Times New Roman"/>
          <w:sz w:val="24"/>
          <w:szCs w:val="24"/>
        </w:rPr>
        <w:t xml:space="preserve"> </w:t>
      </w:r>
      <w:r w:rsidRPr="00C07AE9">
        <w:rPr>
          <w:rFonts w:ascii="Times New Roman" w:eastAsia="Times New Roman" w:hAnsi="Times New Roman"/>
          <w:sz w:val="24"/>
          <w:szCs w:val="24"/>
        </w:rPr>
        <w:t>The river has wider section in upstream direction whereas to downstream side the river section become narrower.</w:t>
      </w:r>
    </w:p>
    <w:p w:rsidR="00AF21E8" w:rsidRPr="009962F5" w:rsidRDefault="00AF21E8" w:rsidP="001C2C6A">
      <w:pPr>
        <w:pStyle w:val="Heading3"/>
        <w:spacing w:before="240" w:after="240" w:line="360" w:lineRule="auto"/>
        <w:rPr>
          <w:rFonts w:ascii="Times New Roman" w:hAnsi="Times New Roman"/>
          <w:sz w:val="26"/>
          <w:szCs w:val="26"/>
        </w:rPr>
      </w:pPr>
      <w:bookmarkStart w:id="94" w:name="_Toc307133829"/>
      <w:bookmarkStart w:id="95" w:name="_Toc396851640"/>
      <w:r w:rsidRPr="009962F5">
        <w:rPr>
          <w:rFonts w:ascii="Times New Roman" w:hAnsi="Times New Roman"/>
          <w:sz w:val="26"/>
          <w:szCs w:val="26"/>
        </w:rPr>
        <w:lastRenderedPageBreak/>
        <w:t>River Bed</w:t>
      </w:r>
      <w:bookmarkEnd w:id="94"/>
      <w:r w:rsidRPr="009962F5">
        <w:rPr>
          <w:rFonts w:ascii="Times New Roman" w:hAnsi="Times New Roman"/>
          <w:sz w:val="26"/>
          <w:szCs w:val="26"/>
        </w:rPr>
        <w:t xml:space="preserve"> condition</w:t>
      </w:r>
      <w:bookmarkEnd w:id="95"/>
    </w:p>
    <w:p w:rsidR="00945197" w:rsidRPr="00817C51" w:rsidRDefault="00AF21E8" w:rsidP="005E59B6">
      <w:pPr>
        <w:pStyle w:val="BodyText"/>
        <w:rPr>
          <w:rFonts w:ascii="Times New Roman" w:hAnsi="Times New Roman" w:cs="Times New Roman"/>
          <w:color w:val="000000" w:themeColor="text1"/>
          <w:sz w:val="22"/>
        </w:rPr>
      </w:pPr>
      <w:r w:rsidRPr="00C07AE9">
        <w:rPr>
          <w:rFonts w:ascii="Times New Roman" w:hAnsi="Times New Roman" w:cs="Times New Roman"/>
          <w:color w:val="000000" w:themeColor="text1"/>
          <w:sz w:val="22"/>
        </w:rPr>
        <w:t>The stream bed or course at the proposed headwork site is nearly straight, well defined, a</w:t>
      </w:r>
      <w:r w:rsidR="00CB3E94" w:rsidRPr="00C07AE9">
        <w:rPr>
          <w:rFonts w:ascii="Times New Roman" w:hAnsi="Times New Roman" w:cs="Times New Roman"/>
          <w:color w:val="000000" w:themeColor="text1"/>
          <w:sz w:val="22"/>
        </w:rPr>
        <w:t xml:space="preserve">nd shows almost uniform surface. </w:t>
      </w:r>
      <w:r w:rsidR="00C52B88" w:rsidRPr="00C07AE9">
        <w:rPr>
          <w:rFonts w:ascii="Times New Roman" w:hAnsi="Times New Roman" w:cs="Times New Roman"/>
          <w:color w:val="000000" w:themeColor="text1"/>
          <w:sz w:val="22"/>
        </w:rPr>
        <w:t>But</w:t>
      </w:r>
      <w:r w:rsidR="00CB3E94" w:rsidRPr="00C07AE9">
        <w:rPr>
          <w:rFonts w:ascii="Times New Roman" w:hAnsi="Times New Roman" w:cs="Times New Roman"/>
          <w:color w:val="000000" w:themeColor="text1"/>
          <w:sz w:val="22"/>
        </w:rPr>
        <w:t xml:space="preserve"> at the u/s and d/s of the proposed project the both directions of river banks are become </w:t>
      </w:r>
      <w:r w:rsidR="00C52B88" w:rsidRPr="00C07AE9">
        <w:rPr>
          <w:rFonts w:ascii="Times New Roman" w:hAnsi="Times New Roman" w:cs="Times New Roman"/>
          <w:color w:val="000000" w:themeColor="text1"/>
          <w:sz w:val="22"/>
        </w:rPr>
        <w:t>extend and</w:t>
      </w:r>
      <w:r w:rsidR="00CB3E94" w:rsidRPr="00C07AE9">
        <w:rPr>
          <w:rFonts w:ascii="Times New Roman" w:hAnsi="Times New Roman" w:cs="Times New Roman"/>
          <w:color w:val="000000" w:themeColor="text1"/>
          <w:sz w:val="22"/>
        </w:rPr>
        <w:t xml:space="preserve"> wide </w:t>
      </w:r>
      <w:r w:rsidRPr="00C07AE9">
        <w:rPr>
          <w:rFonts w:ascii="Times New Roman" w:hAnsi="Times New Roman" w:cs="Times New Roman"/>
          <w:color w:val="000000" w:themeColor="text1"/>
          <w:sz w:val="22"/>
        </w:rPr>
        <w:t>from one bank to another bank. It is made up of loose, recent, alluvial deposit sediment (dominated by sand and gravel sediment</w:t>
      </w:r>
      <w:r w:rsidR="00CB3E94" w:rsidRPr="00C07AE9">
        <w:rPr>
          <w:rFonts w:ascii="Times New Roman" w:hAnsi="Times New Roman" w:cs="Times New Roman"/>
          <w:color w:val="000000" w:themeColor="text1"/>
          <w:sz w:val="22"/>
        </w:rPr>
        <w:t xml:space="preserve"> with small amounts of boulders</w:t>
      </w:r>
      <w:r w:rsidRPr="00C07AE9">
        <w:rPr>
          <w:rFonts w:ascii="Times New Roman" w:hAnsi="Times New Roman" w:cs="Times New Roman"/>
          <w:color w:val="000000" w:themeColor="text1"/>
          <w:sz w:val="22"/>
        </w:rPr>
        <w:t xml:space="preserve"> compare to other coarser sediment).This sediment extend in both up and downstream direction from the proposed </w:t>
      </w:r>
      <w:r w:rsidR="00CB3E94" w:rsidRPr="00C07AE9">
        <w:rPr>
          <w:rFonts w:ascii="Times New Roman" w:hAnsi="Times New Roman" w:cs="Times New Roman"/>
          <w:color w:val="000000" w:themeColor="text1"/>
          <w:sz w:val="22"/>
        </w:rPr>
        <w:t>I</w:t>
      </w:r>
      <w:r w:rsidR="00601AD9" w:rsidRPr="00C07AE9">
        <w:rPr>
          <w:rFonts w:ascii="Times New Roman" w:hAnsi="Times New Roman" w:cs="Times New Roman"/>
          <w:color w:val="000000" w:themeColor="text1"/>
          <w:sz w:val="22"/>
        </w:rPr>
        <w:t>ntake</w:t>
      </w:r>
      <w:r w:rsidRPr="00C07AE9">
        <w:rPr>
          <w:rFonts w:ascii="Times New Roman" w:hAnsi="Times New Roman" w:cs="Times New Roman"/>
          <w:color w:val="000000" w:themeColor="text1"/>
          <w:sz w:val="22"/>
        </w:rPr>
        <w:t xml:space="preserve"> site. This sediment has thicker deposit at the proposed </w:t>
      </w:r>
      <w:r w:rsidR="00CB3E94" w:rsidRPr="00C07AE9">
        <w:rPr>
          <w:rFonts w:ascii="Times New Roman" w:hAnsi="Times New Roman" w:cs="Times New Roman"/>
          <w:color w:val="000000" w:themeColor="text1"/>
          <w:sz w:val="22"/>
        </w:rPr>
        <w:t>I</w:t>
      </w:r>
      <w:r w:rsidR="00601AD9" w:rsidRPr="00C07AE9">
        <w:rPr>
          <w:rFonts w:ascii="Times New Roman" w:hAnsi="Times New Roman" w:cs="Times New Roman"/>
          <w:color w:val="000000" w:themeColor="text1"/>
          <w:sz w:val="22"/>
        </w:rPr>
        <w:t>ntake</w:t>
      </w:r>
      <w:r w:rsidRPr="00C07AE9">
        <w:rPr>
          <w:rFonts w:ascii="Times New Roman" w:hAnsi="Times New Roman" w:cs="Times New Roman"/>
          <w:color w:val="000000" w:themeColor="text1"/>
          <w:sz w:val="22"/>
        </w:rPr>
        <w:t xml:space="preserve"> site as observed from test pit dug at the bed, downstream observation and geological setting of the study area. It is loose, dry to moist as increase the depth due to subsurface water encountered. Using visual method, </w:t>
      </w:r>
      <w:proofErr w:type="gramStart"/>
      <w:r w:rsidR="002D7001" w:rsidRPr="00C07AE9">
        <w:rPr>
          <w:rFonts w:ascii="Times New Roman" w:hAnsi="Times New Roman" w:cs="Times New Roman"/>
          <w:color w:val="000000" w:themeColor="text1"/>
        </w:rPr>
        <w:t>The</w:t>
      </w:r>
      <w:proofErr w:type="gramEnd"/>
      <w:r w:rsidR="002D7001" w:rsidRPr="00C07AE9">
        <w:rPr>
          <w:rFonts w:ascii="Times New Roman" w:hAnsi="Times New Roman" w:cs="Times New Roman"/>
          <w:color w:val="000000" w:themeColor="text1"/>
        </w:rPr>
        <w:t xml:space="preserve"> river bed shows very rough surface due to recent sediment accumulations, which is predominantly loose gravel with sand mixed with 30% oversize material comprising pebble and small boulder. The boulders in the stream bed are semi rounded and rounded in shape suggesting that relatively short and long distance transportation respectively. Effort were made to dug a pit in the stream bed, however it could not be manageable to continue beneath 0.35m depth due to excessive flow of water. Visual classification of the deposit at this depth shows an estimation of 30% oversize, 45% gravel size(4.75-76.2mm), 20% sand size(0.075-4.75mm)  and 5 % fines(&lt;0.075mm). The average grain size of the deposit is estimated to be 4.75mm. </w:t>
      </w:r>
      <w:r w:rsidRPr="00C07AE9">
        <w:rPr>
          <w:rFonts w:ascii="Times New Roman" w:hAnsi="Times New Roman" w:cs="Times New Roman"/>
          <w:color w:val="000000" w:themeColor="text1"/>
          <w:sz w:val="22"/>
        </w:rPr>
        <w:t xml:space="preserve">The main sediments (especially the gravels) are sub-rounded to round; indicating long distance of transportation by the river action and boulders not much in stream bed hence impact of boulders for proposed </w:t>
      </w:r>
      <w:r w:rsidR="002D7001" w:rsidRPr="00C07AE9">
        <w:rPr>
          <w:rFonts w:ascii="Times New Roman" w:hAnsi="Times New Roman" w:cs="Times New Roman"/>
          <w:color w:val="000000" w:themeColor="text1"/>
          <w:sz w:val="22"/>
        </w:rPr>
        <w:t>I</w:t>
      </w:r>
      <w:r w:rsidR="00601AD9" w:rsidRPr="00C07AE9">
        <w:rPr>
          <w:rFonts w:ascii="Times New Roman" w:hAnsi="Times New Roman" w:cs="Times New Roman"/>
          <w:color w:val="000000" w:themeColor="text1"/>
          <w:sz w:val="22"/>
        </w:rPr>
        <w:t>ntake</w:t>
      </w:r>
      <w:r w:rsidRPr="00C07AE9">
        <w:rPr>
          <w:rFonts w:ascii="Times New Roman" w:hAnsi="Times New Roman" w:cs="Times New Roman"/>
          <w:color w:val="000000" w:themeColor="text1"/>
          <w:sz w:val="22"/>
        </w:rPr>
        <w:t xml:space="preserve"> structure is insignificant</w:t>
      </w:r>
      <w:r w:rsidR="00504F84" w:rsidRPr="00C07AE9">
        <w:rPr>
          <w:rFonts w:ascii="Times New Roman" w:hAnsi="Times New Roman" w:cs="Times New Roman"/>
          <w:color w:val="000000" w:themeColor="text1"/>
          <w:sz w:val="22"/>
        </w:rPr>
        <w:t>.</w:t>
      </w:r>
      <w:r w:rsidRPr="00C07AE9">
        <w:rPr>
          <w:rFonts w:ascii="Times New Roman" w:hAnsi="Times New Roman" w:cs="Times New Roman"/>
          <w:color w:val="000000" w:themeColor="text1"/>
          <w:sz w:val="22"/>
        </w:rPr>
        <w:t xml:space="preserve">  </w:t>
      </w:r>
    </w:p>
    <w:p w:rsidR="00945197" w:rsidRDefault="002D7001" w:rsidP="00D55A51">
      <w:pPr>
        <w:tabs>
          <w:tab w:val="left" w:pos="1770"/>
        </w:tabs>
        <w:rPr>
          <w:rFonts w:ascii="Times New Roman" w:hAnsi="Times New Roman"/>
          <w:sz w:val="28"/>
          <w:szCs w:val="28"/>
        </w:rPr>
      </w:pPr>
      <w:r>
        <w:rPr>
          <w:noProof/>
          <w:lang w:bidi="ar-SA"/>
        </w:rPr>
        <w:drawing>
          <wp:inline distT="0" distB="0" distL="0" distR="0" wp14:anchorId="5BB66EE4" wp14:editId="00C9192B">
            <wp:extent cx="5339759" cy="2828261"/>
            <wp:effectExtent l="19050" t="0" r="0" b="0"/>
            <wp:docPr id="3" name="Picture 26" descr="E:\SAWOR INTAKE IRRIGATION PROJECT\SAWOR3 SUBMITE DESIGN\Sawor for presentation\photo\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AWOR INTAKE IRRIGATION PROJECT\SAWOR3 SUBMITE DESIGN\Sawor for presentation\photo\DSC00649.JPG"/>
                    <pic:cNvPicPr>
                      <a:picLocks noChangeAspect="1" noChangeArrowheads="1"/>
                    </pic:cNvPicPr>
                  </pic:nvPicPr>
                  <pic:blipFill>
                    <a:blip r:embed="rId23"/>
                    <a:srcRect/>
                    <a:stretch>
                      <a:fillRect/>
                    </a:stretch>
                  </pic:blipFill>
                  <pic:spPr bwMode="auto">
                    <a:xfrm>
                      <a:off x="0" y="0"/>
                      <a:ext cx="5333716" cy="2825060"/>
                    </a:xfrm>
                    <a:prstGeom prst="rect">
                      <a:avLst/>
                    </a:prstGeom>
                    <a:noFill/>
                    <a:ln w="9525">
                      <a:noFill/>
                      <a:miter lim="800000"/>
                      <a:headEnd/>
                      <a:tailEnd/>
                    </a:ln>
                  </pic:spPr>
                </pic:pic>
              </a:graphicData>
            </a:graphic>
          </wp:inline>
        </w:drawing>
      </w:r>
    </w:p>
    <w:p w:rsidR="00E45910" w:rsidRPr="00B45B0A" w:rsidRDefault="00F3698B" w:rsidP="00B45B0A">
      <w:pPr>
        <w:pStyle w:val="Caption"/>
        <w:spacing w:before="120" w:after="240" w:line="360" w:lineRule="auto"/>
        <w:ind w:left="634"/>
        <w:rPr>
          <w:rFonts w:ascii="Times New Roman" w:hAnsi="Times New Roman"/>
          <w:sz w:val="40"/>
          <w:szCs w:val="28"/>
        </w:rPr>
      </w:pPr>
      <w:bookmarkStart w:id="96" w:name="_Toc389838831"/>
      <w:r w:rsidRPr="00B45B0A">
        <w:rPr>
          <w:rFonts w:ascii="Times New Roman" w:hAnsi="Times New Roman"/>
          <w:sz w:val="24"/>
        </w:rPr>
        <w:t xml:space="preserve">Figure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520813" w:rsidRPr="00B45B0A">
        <w:rPr>
          <w:rFonts w:ascii="Times New Roman" w:hAnsi="Times New Roman"/>
          <w:sz w:val="24"/>
        </w:rPr>
        <w:fldChar w:fldCharType="separate"/>
      </w:r>
      <w:r w:rsidR="002D7FE0">
        <w:rPr>
          <w:rFonts w:ascii="Times New Roman" w:hAnsi="Times New Roman"/>
          <w:noProof/>
          <w:sz w:val="24"/>
        </w:rPr>
        <w:t>5</w:t>
      </w:r>
      <w:r w:rsidR="00520813" w:rsidRPr="00B45B0A">
        <w:rPr>
          <w:rFonts w:ascii="Times New Roman" w:hAnsi="Times New Roman"/>
          <w:sz w:val="24"/>
        </w:rPr>
        <w:fldChar w:fldCharType="end"/>
      </w:r>
      <w:r w:rsidRPr="00B45B0A">
        <w:rPr>
          <w:rFonts w:ascii="Times New Roman" w:hAnsi="Times New Roman"/>
          <w:sz w:val="24"/>
        </w:rPr>
        <w:t xml:space="preserve">: River bed at the proposed </w:t>
      </w:r>
      <w:r w:rsidR="002D7001">
        <w:rPr>
          <w:rFonts w:ascii="Times New Roman" w:hAnsi="Times New Roman"/>
          <w:sz w:val="24"/>
        </w:rPr>
        <w:t>I</w:t>
      </w:r>
      <w:r w:rsidR="00601AD9" w:rsidRPr="00B45B0A">
        <w:rPr>
          <w:rFonts w:ascii="Times New Roman" w:hAnsi="Times New Roman"/>
          <w:sz w:val="24"/>
        </w:rPr>
        <w:t>ntake</w:t>
      </w:r>
      <w:r w:rsidRPr="00B45B0A">
        <w:rPr>
          <w:rFonts w:ascii="Times New Roman" w:hAnsi="Times New Roman"/>
          <w:sz w:val="24"/>
        </w:rPr>
        <w:t xml:space="preserve"> site</w:t>
      </w:r>
      <w:bookmarkEnd w:id="96"/>
    </w:p>
    <w:p w:rsidR="00945197" w:rsidRPr="00E45910" w:rsidRDefault="00AF21E8" w:rsidP="001C2C6A">
      <w:pPr>
        <w:pStyle w:val="Heading3"/>
        <w:spacing w:before="240" w:after="240" w:line="360" w:lineRule="auto"/>
        <w:rPr>
          <w:rFonts w:ascii="Times New Roman" w:hAnsi="Times New Roman"/>
          <w:sz w:val="26"/>
          <w:szCs w:val="26"/>
        </w:rPr>
      </w:pPr>
      <w:bookmarkStart w:id="97" w:name="_Toc396851641"/>
      <w:r w:rsidRPr="00E45910">
        <w:rPr>
          <w:rFonts w:ascii="Times New Roman" w:hAnsi="Times New Roman"/>
          <w:sz w:val="26"/>
          <w:szCs w:val="26"/>
        </w:rPr>
        <w:lastRenderedPageBreak/>
        <w:t>River Bank condition</w:t>
      </w:r>
      <w:bookmarkEnd w:id="97"/>
    </w:p>
    <w:p w:rsidR="00AF21E8" w:rsidRPr="001C2C6A" w:rsidRDefault="00AF21E8" w:rsidP="001C2C6A">
      <w:pPr>
        <w:pStyle w:val="Heading4"/>
        <w:spacing w:before="240" w:after="120" w:line="360" w:lineRule="auto"/>
        <w:rPr>
          <w:rFonts w:ascii="Times New Roman" w:hAnsi="Times New Roman"/>
          <w:i w:val="0"/>
          <w:sz w:val="24"/>
        </w:rPr>
      </w:pPr>
      <w:r w:rsidRPr="001C2C6A">
        <w:rPr>
          <w:rFonts w:ascii="Times New Roman" w:hAnsi="Times New Roman"/>
          <w:i w:val="0"/>
          <w:sz w:val="24"/>
        </w:rPr>
        <w:t xml:space="preserve"> </w:t>
      </w:r>
      <w:bookmarkStart w:id="98" w:name="_Toc307133830"/>
      <w:r w:rsidRPr="001C2C6A">
        <w:rPr>
          <w:rFonts w:ascii="Times New Roman" w:hAnsi="Times New Roman"/>
          <w:i w:val="0"/>
          <w:sz w:val="24"/>
        </w:rPr>
        <w:t>Right Bank</w:t>
      </w:r>
      <w:bookmarkEnd w:id="98"/>
    </w:p>
    <w:p w:rsidR="005F0D68" w:rsidRPr="00C07AE9" w:rsidRDefault="005E59B6" w:rsidP="005F0D68">
      <w:pPr>
        <w:tabs>
          <w:tab w:val="left" w:pos="180"/>
          <w:tab w:val="left" w:pos="540"/>
        </w:tabs>
        <w:spacing w:line="360" w:lineRule="auto"/>
        <w:ind w:left="90"/>
        <w:jc w:val="both"/>
        <w:rPr>
          <w:rFonts w:ascii="Times New Roman" w:hAnsi="Times New Roman"/>
          <w:sz w:val="24"/>
          <w:szCs w:val="24"/>
        </w:rPr>
      </w:pPr>
      <w:bookmarkStart w:id="99" w:name="_Toc307133828"/>
      <w:r w:rsidRPr="00C07AE9">
        <w:rPr>
          <w:rFonts w:ascii="Times New Roman" w:hAnsi="Times New Roman"/>
          <w:sz w:val="24"/>
          <w:szCs w:val="24"/>
        </w:rPr>
        <w:t>The right bank is assigned facing downstream. It is characterized by a relatively moderate to gentle slope, having 5m heights from stream bed. It reveals nearly vertical section for the first 0.8m bank height and gets gentler traversing away from the steeply sloping section. From visual observation of the natural cuts at the bank, there are two distinct geological materials forming the bank section namely slightly moist, medium stiff silty clay which covers the upper most part of the bank and loose gravelly silt which is predominantly observed in the lower reaches of the bank. Pit excavated at the right bank shows 1m thick slightly moist soft silty clay underlain by 0.8m thick light gray, moist, stiff clay with gravel.  Excessive subsurface water has been encountered at 1.5m depth.  From stability point of view, the right bank is subjected to active erosion. Therefore it has to be supported by gabion wall to prevent possible expansion of the river section at this bank</w:t>
      </w:r>
      <w:r w:rsidR="005F0D68" w:rsidRPr="00C07AE9">
        <w:rPr>
          <w:rFonts w:ascii="Times New Roman" w:hAnsi="Times New Roman"/>
          <w:sz w:val="24"/>
          <w:szCs w:val="24"/>
        </w:rPr>
        <w:t>.</w:t>
      </w:r>
    </w:p>
    <w:p w:rsidR="005F0D68" w:rsidRPr="00C07AE9" w:rsidRDefault="005F0D68" w:rsidP="005F0D68">
      <w:pPr>
        <w:tabs>
          <w:tab w:val="left" w:pos="180"/>
          <w:tab w:val="left" w:pos="540"/>
        </w:tabs>
        <w:spacing w:line="360" w:lineRule="auto"/>
        <w:ind w:left="90"/>
        <w:jc w:val="both"/>
        <w:rPr>
          <w:rFonts w:ascii="Times New Roman" w:hAnsi="Times New Roman"/>
          <w:sz w:val="24"/>
          <w:szCs w:val="24"/>
        </w:rPr>
      </w:pPr>
      <w:r w:rsidRPr="00C07AE9">
        <w:rPr>
          <w:rFonts w:ascii="Times New Roman" w:hAnsi="Times New Roman"/>
          <w:sz w:val="24"/>
          <w:szCs w:val="24"/>
        </w:rPr>
        <w:t xml:space="preserve">The top surface of the bank is covered with grasses and farm land, whereas the slope and its bottom are bare and liable or prone to bank erosion that some part of it is actively affected during flood times, for only down-stream of the headwork axis. During the field work, the bank soil has been classified according to the Unified Soil Classification System (USCS) based on visual method. The soil shows loose dry strength, low dilatancy, low toughness and low plasticity and easily eroded. From these field test results, the soil horizon is classified as low Plastic CLAY (CL) soil group. It is stiff, dry to moist, moderately to low plastic, and impermeable. </w:t>
      </w:r>
    </w:p>
    <w:p w:rsidR="005E59B6" w:rsidRDefault="005F0D68" w:rsidP="005F0D68">
      <w:pPr>
        <w:tabs>
          <w:tab w:val="left" w:pos="180"/>
          <w:tab w:val="left" w:pos="540"/>
        </w:tabs>
        <w:spacing w:line="360" w:lineRule="auto"/>
        <w:ind w:left="90"/>
        <w:jc w:val="both"/>
        <w:rPr>
          <w:rFonts w:ascii="Times New Roman" w:hAnsi="Times New Roman"/>
          <w:sz w:val="24"/>
          <w:szCs w:val="24"/>
        </w:rPr>
      </w:pPr>
      <w:r w:rsidRPr="00C07AE9">
        <w:rPr>
          <w:rFonts w:ascii="Times New Roman" w:hAnsi="Times New Roman"/>
          <w:sz w:val="24"/>
          <w:szCs w:val="24"/>
        </w:rPr>
        <w:t>Furthermore, for this project bank protection with the same times of canal supporting works are necessary in down-stream directions for about 300m length constructed by masonry and by continued gabion must be ext</w:t>
      </w:r>
      <w:r w:rsidR="0076249E">
        <w:rPr>
          <w:rFonts w:ascii="Times New Roman" w:hAnsi="Times New Roman"/>
          <w:sz w:val="24"/>
          <w:szCs w:val="24"/>
        </w:rPr>
        <w:t>end for 100m length. for the se</w:t>
      </w:r>
      <w:r w:rsidRPr="00C07AE9">
        <w:rPr>
          <w:rFonts w:ascii="Times New Roman" w:hAnsi="Times New Roman"/>
          <w:sz w:val="24"/>
          <w:szCs w:val="24"/>
        </w:rPr>
        <w:t>c of river bank protection and canal supporting by anchoring with hard rock if it is possible to get hard rock within shallow depth, to prevent further widening of the stream course at the headwork site due to the stream flood and construction of the proposed diversion structure (Intake).</w:t>
      </w:r>
    </w:p>
    <w:p w:rsidR="0076249E" w:rsidRDefault="0076249E" w:rsidP="005F0D68">
      <w:pPr>
        <w:tabs>
          <w:tab w:val="left" w:pos="180"/>
          <w:tab w:val="left" w:pos="540"/>
        </w:tabs>
        <w:spacing w:line="360" w:lineRule="auto"/>
        <w:ind w:left="90"/>
        <w:jc w:val="both"/>
        <w:rPr>
          <w:rFonts w:ascii="Times New Roman" w:hAnsi="Times New Roman"/>
          <w:sz w:val="24"/>
          <w:szCs w:val="24"/>
        </w:rPr>
      </w:pPr>
      <w:r>
        <w:rPr>
          <w:rFonts w:ascii="Times New Roman" w:hAnsi="Times New Roman"/>
          <w:noProof/>
          <w:sz w:val="24"/>
          <w:szCs w:val="24"/>
          <w:lang w:bidi="ar-SA"/>
        </w:rPr>
        <w:lastRenderedPageBreak/>
        <w:drawing>
          <wp:inline distT="0" distB="0" distL="0" distR="0" wp14:anchorId="3DD72F28" wp14:editId="0338F5A4">
            <wp:extent cx="5645479" cy="4536374"/>
            <wp:effectExtent l="19050" t="0" r="0" b="0"/>
            <wp:docPr id="337" name="Picture 337" descr="E:\SAWOR INTAKE IRRIGATION PROJECT\SAWOR3 SUBMITE DESIGN\Sawor for presentation\photo\20140603_09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E:\SAWOR INTAKE IRRIGATION PROJECT\SAWOR3 SUBMITE DESIGN\Sawor for presentation\photo\20140603_095746.jpg"/>
                    <pic:cNvPicPr>
                      <a:picLocks noChangeAspect="1" noChangeArrowheads="1"/>
                    </pic:cNvPicPr>
                  </pic:nvPicPr>
                  <pic:blipFill>
                    <a:blip r:embed="rId24" cstate="print"/>
                    <a:srcRect/>
                    <a:stretch>
                      <a:fillRect/>
                    </a:stretch>
                  </pic:blipFill>
                  <pic:spPr bwMode="auto">
                    <a:xfrm>
                      <a:off x="0" y="0"/>
                      <a:ext cx="5647075" cy="4537657"/>
                    </a:xfrm>
                    <a:prstGeom prst="rect">
                      <a:avLst/>
                    </a:prstGeom>
                    <a:noFill/>
                    <a:ln w="9525">
                      <a:noFill/>
                      <a:miter lim="800000"/>
                      <a:headEnd/>
                      <a:tailEnd/>
                    </a:ln>
                  </pic:spPr>
                </pic:pic>
              </a:graphicData>
            </a:graphic>
          </wp:inline>
        </w:drawing>
      </w:r>
    </w:p>
    <w:p w:rsidR="0076249E" w:rsidRPr="00C07AE9" w:rsidRDefault="0076249E" w:rsidP="005F0D68">
      <w:pPr>
        <w:tabs>
          <w:tab w:val="left" w:pos="180"/>
          <w:tab w:val="left" w:pos="540"/>
        </w:tabs>
        <w:spacing w:line="360" w:lineRule="auto"/>
        <w:ind w:left="90"/>
        <w:jc w:val="both"/>
        <w:rPr>
          <w:rFonts w:ascii="Times New Roman" w:hAnsi="Times New Roman"/>
          <w:sz w:val="24"/>
          <w:szCs w:val="24"/>
        </w:rPr>
      </w:pPr>
      <w:r>
        <w:rPr>
          <w:rFonts w:ascii="Times New Roman" w:hAnsi="Times New Roman"/>
          <w:sz w:val="24"/>
          <w:szCs w:val="24"/>
        </w:rPr>
        <w:t>Figure 3.2 Right side of the bank along Canal</w:t>
      </w:r>
    </w:p>
    <w:p w:rsidR="00AF21E8" w:rsidRPr="001C2C6A" w:rsidRDefault="00AF21E8" w:rsidP="00C74D8C">
      <w:pPr>
        <w:pStyle w:val="Heading4"/>
        <w:spacing w:before="240" w:after="120" w:line="360" w:lineRule="auto"/>
        <w:rPr>
          <w:rFonts w:ascii="Times New Roman" w:hAnsi="Times New Roman"/>
          <w:i w:val="0"/>
          <w:sz w:val="24"/>
        </w:rPr>
      </w:pPr>
      <w:r w:rsidRPr="001C2C6A">
        <w:rPr>
          <w:rFonts w:ascii="Times New Roman" w:hAnsi="Times New Roman"/>
          <w:i w:val="0"/>
          <w:sz w:val="24"/>
        </w:rPr>
        <w:t>Left Bank</w:t>
      </w:r>
      <w:bookmarkEnd w:id="99"/>
    </w:p>
    <w:p w:rsidR="005E59B6" w:rsidRPr="00C07AE9" w:rsidRDefault="00AF21E8" w:rsidP="005E59B6">
      <w:pPr>
        <w:spacing w:line="360" w:lineRule="auto"/>
        <w:rPr>
          <w:rFonts w:asciiTheme="majorHAnsi" w:hAnsiTheme="majorHAnsi"/>
          <w:sz w:val="24"/>
          <w:szCs w:val="24"/>
        </w:rPr>
      </w:pPr>
      <w:r w:rsidRPr="00C07AE9">
        <w:rPr>
          <w:rFonts w:ascii="Times New Roman" w:hAnsi="Times New Roman"/>
          <w:sz w:val="24"/>
          <w:szCs w:val="24"/>
        </w:rPr>
        <w:t xml:space="preserve">The left bank of the river is covered by loose, </w:t>
      </w:r>
      <w:r w:rsidR="005E59B6" w:rsidRPr="00C07AE9">
        <w:rPr>
          <w:rFonts w:ascii="Times New Roman" w:hAnsi="Times New Roman"/>
          <w:sz w:val="24"/>
          <w:szCs w:val="24"/>
        </w:rPr>
        <w:t>black</w:t>
      </w:r>
      <w:r w:rsidRPr="00C07AE9">
        <w:rPr>
          <w:rFonts w:ascii="Times New Roman" w:hAnsi="Times New Roman"/>
          <w:sz w:val="24"/>
          <w:szCs w:val="24"/>
        </w:rPr>
        <w:t xml:space="preserve"> silt clay soil with some sand and gravel sediment layer near the bottom of the bank. </w:t>
      </w:r>
      <w:r w:rsidR="005E59B6" w:rsidRPr="00C07AE9">
        <w:rPr>
          <w:rFonts w:ascii="Times New Roman" w:hAnsi="Times New Roman"/>
          <w:sz w:val="24"/>
          <w:szCs w:val="24"/>
        </w:rPr>
        <w:t xml:space="preserve">The left bank is assigned facing downstream. It has steep topographic set up. It is made up of 3.5m thick loose sand with gravel. The deposit at this bank is recent.  The loose unconsolidated deposit of this bank can easily be eroded by flood. The width of the river is very wide. Furthermore the intake structure is supposed to be constructed at the right margin. Therefore the effect of the prevailing engineering geological units at this bank on the performance the headwork structure is negligible. </w:t>
      </w:r>
      <w:proofErr w:type="gramStart"/>
      <w:r w:rsidR="005E59B6" w:rsidRPr="00C07AE9">
        <w:rPr>
          <w:rFonts w:ascii="Times New Roman" w:hAnsi="Times New Roman"/>
          <w:sz w:val="24"/>
          <w:szCs w:val="24"/>
        </w:rPr>
        <w:t>since</w:t>
      </w:r>
      <w:proofErr w:type="gramEnd"/>
      <w:r w:rsidR="005E59B6" w:rsidRPr="00C07AE9">
        <w:rPr>
          <w:rFonts w:ascii="Times New Roman" w:hAnsi="Times New Roman"/>
          <w:sz w:val="24"/>
          <w:szCs w:val="24"/>
        </w:rPr>
        <w:t xml:space="preserve"> at the left side of the river there are no farmers farm land.</w:t>
      </w:r>
    </w:p>
    <w:p w:rsidR="00AF21E8" w:rsidRPr="001C2C6A" w:rsidRDefault="00AF21E8" w:rsidP="001C2C6A">
      <w:pPr>
        <w:pStyle w:val="Heading2"/>
        <w:spacing w:before="240" w:after="240" w:line="360" w:lineRule="auto"/>
        <w:rPr>
          <w:rFonts w:ascii="Times New Roman" w:hAnsi="Times New Roman"/>
          <w:sz w:val="28"/>
          <w:szCs w:val="22"/>
        </w:rPr>
      </w:pPr>
      <w:bookmarkStart w:id="100" w:name="_Toc307133832"/>
      <w:bookmarkStart w:id="101" w:name="_Toc396851642"/>
      <w:r w:rsidRPr="001C2C6A">
        <w:rPr>
          <w:rFonts w:ascii="Times New Roman" w:hAnsi="Times New Roman"/>
          <w:sz w:val="28"/>
          <w:szCs w:val="22"/>
        </w:rPr>
        <w:lastRenderedPageBreak/>
        <w:t>Sources of construction materials</w:t>
      </w:r>
      <w:bookmarkEnd w:id="100"/>
      <w:bookmarkEnd w:id="101"/>
    </w:p>
    <w:p w:rsidR="00AF21E8" w:rsidRPr="00C07AE9" w:rsidRDefault="00AF21E8" w:rsidP="00AF21E8">
      <w:pPr>
        <w:spacing w:after="0" w:line="360" w:lineRule="auto"/>
        <w:jc w:val="both"/>
        <w:rPr>
          <w:rFonts w:ascii="Times New Roman" w:hAnsi="Times New Roman"/>
          <w:sz w:val="24"/>
          <w:szCs w:val="24"/>
        </w:rPr>
      </w:pPr>
      <w:r w:rsidRPr="00C07AE9">
        <w:rPr>
          <w:rFonts w:ascii="Times New Roman" w:hAnsi="Times New Roman"/>
          <w:sz w:val="24"/>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3C0542" w:rsidRPr="009962F5" w:rsidRDefault="003C0542" w:rsidP="001C2C6A">
      <w:pPr>
        <w:pStyle w:val="Heading3"/>
        <w:spacing w:before="240" w:after="240" w:line="360" w:lineRule="auto"/>
        <w:rPr>
          <w:rFonts w:ascii="Times New Roman" w:hAnsi="Times New Roman"/>
          <w:sz w:val="26"/>
          <w:szCs w:val="26"/>
        </w:rPr>
      </w:pPr>
      <w:bookmarkStart w:id="102" w:name="_Toc307133833"/>
      <w:bookmarkStart w:id="103" w:name="_Toc396851643"/>
      <w:r w:rsidRPr="009962F5">
        <w:rPr>
          <w:rFonts w:ascii="Times New Roman" w:hAnsi="Times New Roman"/>
          <w:sz w:val="26"/>
          <w:szCs w:val="26"/>
        </w:rPr>
        <w:t>Rock for Masonry and Crushed Coarse Aggregate</w:t>
      </w:r>
      <w:bookmarkEnd w:id="102"/>
      <w:bookmarkEnd w:id="103"/>
    </w:p>
    <w:p w:rsidR="0001539D" w:rsidRPr="00C07AE9" w:rsidRDefault="0001539D" w:rsidP="00C07AE9">
      <w:pPr>
        <w:spacing w:line="360" w:lineRule="auto"/>
        <w:rPr>
          <w:rFonts w:ascii="Times New Roman" w:hAnsi="Times New Roman"/>
          <w:sz w:val="24"/>
          <w:szCs w:val="24"/>
        </w:rPr>
      </w:pPr>
      <w:r w:rsidRPr="00C07AE9">
        <w:rPr>
          <w:rFonts w:ascii="Times New Roman" w:hAnsi="Times New Roman"/>
          <w:sz w:val="24"/>
          <w:szCs w:val="24"/>
        </w:rPr>
        <w:t xml:space="preserve">Slightly weathered ignimbrite has been identified for masonry works of the project at 11.5km distance away from the headwork site.  It is located in </w:t>
      </w:r>
      <w:proofErr w:type="spellStart"/>
      <w:r w:rsidRPr="00C07AE9">
        <w:rPr>
          <w:rFonts w:ascii="Times New Roman" w:hAnsi="Times New Roman"/>
          <w:sz w:val="24"/>
          <w:szCs w:val="24"/>
        </w:rPr>
        <w:t>Jil</w:t>
      </w:r>
      <w:r w:rsidR="004B7453">
        <w:rPr>
          <w:rFonts w:ascii="Times New Roman" w:hAnsi="Times New Roman"/>
          <w:sz w:val="24"/>
          <w:szCs w:val="24"/>
        </w:rPr>
        <w:t>li</w:t>
      </w:r>
      <w:r w:rsidRPr="00C07AE9">
        <w:rPr>
          <w:rFonts w:ascii="Times New Roman" w:hAnsi="Times New Roman"/>
          <w:sz w:val="24"/>
          <w:szCs w:val="24"/>
        </w:rPr>
        <w:t>e</w:t>
      </w:r>
      <w:proofErr w:type="spellEnd"/>
      <w:r w:rsidRPr="00C07AE9">
        <w:rPr>
          <w:rFonts w:ascii="Times New Roman" w:hAnsi="Times New Roman"/>
          <w:sz w:val="24"/>
          <w:szCs w:val="24"/>
        </w:rPr>
        <w:t xml:space="preserve"> </w:t>
      </w:r>
      <w:proofErr w:type="spellStart"/>
      <w:r w:rsidRPr="00C07AE9">
        <w:rPr>
          <w:rFonts w:ascii="Times New Roman" w:hAnsi="Times New Roman"/>
          <w:sz w:val="24"/>
          <w:szCs w:val="24"/>
        </w:rPr>
        <w:t>Timuga</w:t>
      </w:r>
      <w:proofErr w:type="spellEnd"/>
      <w:r w:rsidRPr="00C07AE9">
        <w:rPr>
          <w:rFonts w:ascii="Times New Roman" w:hAnsi="Times New Roman"/>
          <w:sz w:val="24"/>
          <w:szCs w:val="24"/>
        </w:rPr>
        <w:t xml:space="preserve"> </w:t>
      </w:r>
      <w:proofErr w:type="spellStart"/>
      <w:r w:rsidRPr="00C07AE9">
        <w:rPr>
          <w:rFonts w:ascii="Times New Roman" w:hAnsi="Times New Roman"/>
          <w:sz w:val="24"/>
          <w:szCs w:val="24"/>
        </w:rPr>
        <w:t>woreda</w:t>
      </w:r>
      <w:proofErr w:type="spellEnd"/>
      <w:r w:rsidRPr="00C07AE9">
        <w:rPr>
          <w:rFonts w:ascii="Times New Roman" w:hAnsi="Times New Roman"/>
          <w:sz w:val="24"/>
          <w:szCs w:val="24"/>
        </w:rPr>
        <w:t xml:space="preserve">, </w:t>
      </w:r>
      <w:proofErr w:type="spellStart"/>
      <w:r w:rsidRPr="00C07AE9">
        <w:rPr>
          <w:rFonts w:ascii="Times New Roman" w:hAnsi="Times New Roman"/>
          <w:sz w:val="24"/>
          <w:szCs w:val="24"/>
        </w:rPr>
        <w:t>Mutifecha</w:t>
      </w:r>
      <w:proofErr w:type="spellEnd"/>
      <w:r w:rsidRPr="00C07AE9">
        <w:rPr>
          <w:rFonts w:ascii="Times New Roman" w:hAnsi="Times New Roman"/>
          <w:sz w:val="24"/>
          <w:szCs w:val="24"/>
        </w:rPr>
        <w:t xml:space="preserve"> </w:t>
      </w:r>
      <w:proofErr w:type="spellStart"/>
      <w:r w:rsidRPr="00C07AE9">
        <w:rPr>
          <w:rFonts w:ascii="Times New Roman" w:hAnsi="Times New Roman"/>
          <w:sz w:val="24"/>
          <w:szCs w:val="24"/>
        </w:rPr>
        <w:t>kebelle</w:t>
      </w:r>
      <w:proofErr w:type="spellEnd"/>
      <w:r w:rsidRPr="00C07AE9">
        <w:rPr>
          <w:rFonts w:ascii="Times New Roman" w:hAnsi="Times New Roman"/>
          <w:sz w:val="24"/>
          <w:szCs w:val="24"/>
        </w:rPr>
        <w:t xml:space="preserve"> in a locality called </w:t>
      </w:r>
      <w:proofErr w:type="spellStart"/>
      <w:r w:rsidRPr="00C07AE9">
        <w:rPr>
          <w:rFonts w:ascii="Times New Roman" w:hAnsi="Times New Roman"/>
          <w:sz w:val="24"/>
          <w:szCs w:val="24"/>
        </w:rPr>
        <w:t>Fugnan</w:t>
      </w:r>
      <w:proofErr w:type="spellEnd"/>
      <w:r w:rsidRPr="00C07AE9">
        <w:rPr>
          <w:rFonts w:ascii="Times New Roman" w:hAnsi="Times New Roman"/>
          <w:sz w:val="24"/>
          <w:szCs w:val="24"/>
        </w:rPr>
        <w:t xml:space="preserve"> </w:t>
      </w:r>
      <w:proofErr w:type="spellStart"/>
      <w:r w:rsidRPr="00C07AE9">
        <w:rPr>
          <w:rFonts w:ascii="Times New Roman" w:hAnsi="Times New Roman"/>
          <w:sz w:val="24"/>
          <w:szCs w:val="24"/>
        </w:rPr>
        <w:t>Bete</w:t>
      </w:r>
      <w:proofErr w:type="spellEnd"/>
      <w:r w:rsidRPr="00C07AE9">
        <w:rPr>
          <w:rFonts w:ascii="Times New Roman" w:hAnsi="Times New Roman"/>
          <w:sz w:val="24"/>
          <w:szCs w:val="24"/>
        </w:rPr>
        <w:t xml:space="preserve"> ridge. It has 0.35 to nil overburden. </w:t>
      </w:r>
      <w:r w:rsidR="00A5799F" w:rsidRPr="00C07AE9">
        <w:rPr>
          <w:rFonts w:ascii="Times New Roman" w:hAnsi="Times New Roman"/>
          <w:sz w:val="24"/>
          <w:szCs w:val="24"/>
        </w:rPr>
        <w:t>Vertical joints developed on this unit are</w:t>
      </w:r>
      <w:r w:rsidRPr="00C07AE9">
        <w:rPr>
          <w:rFonts w:ascii="Times New Roman" w:hAnsi="Times New Roman"/>
          <w:sz w:val="24"/>
          <w:szCs w:val="24"/>
        </w:rPr>
        <w:t xml:space="preserve"> favorable for quarrying activity. It is found in sufficient quantity for the construction of the project under consideration. Geographic location of the quarry site is Easting 604466, Northing - 1119545 and Elevation 1198.</w:t>
      </w:r>
    </w:p>
    <w:p w:rsidR="0001539D" w:rsidRPr="00C07AE9" w:rsidRDefault="0001539D" w:rsidP="00C07AE9">
      <w:pPr>
        <w:spacing w:line="360" w:lineRule="auto"/>
        <w:rPr>
          <w:rFonts w:ascii="Times New Roman" w:hAnsi="Times New Roman"/>
          <w:sz w:val="24"/>
          <w:szCs w:val="24"/>
        </w:rPr>
      </w:pPr>
      <w:bookmarkStart w:id="104" w:name="_Toc307133834"/>
      <w:r w:rsidRPr="00C07AE9">
        <w:rPr>
          <w:rFonts w:ascii="Times New Roman" w:hAnsi="Times New Roman"/>
          <w:sz w:val="24"/>
          <w:szCs w:val="24"/>
        </w:rPr>
        <w:t xml:space="preserve">Aggregates are inlet materials which when bound together by cement will form concrete. Generally, aggregates occupy 70 to 75% of concrete volume. Aggregates are classified as fine and coarse grained depending on their sizes. The size of fine aggregates shall not exceed 4.75mm.  </w:t>
      </w:r>
    </w:p>
    <w:p w:rsidR="0001539D" w:rsidRPr="00C07AE9" w:rsidRDefault="0001539D" w:rsidP="00C07AE9">
      <w:pPr>
        <w:spacing w:line="360" w:lineRule="auto"/>
        <w:rPr>
          <w:rFonts w:ascii="Times New Roman" w:hAnsi="Times New Roman"/>
          <w:sz w:val="24"/>
          <w:szCs w:val="24"/>
        </w:rPr>
      </w:pPr>
      <w:r w:rsidRPr="00C07AE9">
        <w:rPr>
          <w:rFonts w:ascii="Times New Roman" w:hAnsi="Times New Roman"/>
          <w:sz w:val="24"/>
          <w:szCs w:val="24"/>
        </w:rPr>
        <w:t xml:space="preserve">Aggregates of bigger size are called coarse aggregate. The type of the work to be built governs the maximum size of aggregate. For most of the common reinforced concrete works, a maximum of size of 20mm is generally suitable. </w:t>
      </w:r>
    </w:p>
    <w:p w:rsidR="0001539D" w:rsidRPr="00C07AE9" w:rsidRDefault="0001539D" w:rsidP="00C07AE9">
      <w:pPr>
        <w:spacing w:line="360" w:lineRule="auto"/>
        <w:rPr>
          <w:rFonts w:ascii="Times New Roman" w:hAnsi="Times New Roman"/>
          <w:sz w:val="24"/>
          <w:szCs w:val="24"/>
        </w:rPr>
      </w:pPr>
      <w:r w:rsidRPr="00C07AE9">
        <w:rPr>
          <w:rFonts w:ascii="Times New Roman" w:hAnsi="Times New Roman"/>
          <w:sz w:val="24"/>
          <w:szCs w:val="24"/>
        </w:rPr>
        <w:t xml:space="preserve">Coarse aggregate for the construction of the project can be obtained by collecting fresh basaltic river boulders and crushing it to the desired size. Boulders deposited in the riverbed can satisfy the coarse aggregate demand of the project. </w:t>
      </w:r>
    </w:p>
    <w:p w:rsidR="003C0542" w:rsidRPr="009962F5" w:rsidRDefault="003C0542" w:rsidP="001C2C6A">
      <w:pPr>
        <w:pStyle w:val="Heading3"/>
        <w:spacing w:before="240" w:after="240" w:line="360" w:lineRule="auto"/>
        <w:rPr>
          <w:rFonts w:ascii="Times New Roman" w:hAnsi="Times New Roman"/>
          <w:sz w:val="26"/>
          <w:szCs w:val="26"/>
        </w:rPr>
      </w:pPr>
      <w:bookmarkStart w:id="105" w:name="_Toc396851644"/>
      <w:r w:rsidRPr="009962F5">
        <w:rPr>
          <w:rFonts w:ascii="Times New Roman" w:hAnsi="Times New Roman"/>
          <w:sz w:val="26"/>
          <w:szCs w:val="26"/>
        </w:rPr>
        <w:lastRenderedPageBreak/>
        <w:t>Fine Aggregates</w:t>
      </w:r>
      <w:bookmarkEnd w:id="104"/>
      <w:bookmarkEnd w:id="105"/>
    </w:p>
    <w:p w:rsidR="003C0542" w:rsidRPr="00C07AE9" w:rsidRDefault="003C0542" w:rsidP="003C0542">
      <w:pPr>
        <w:spacing w:line="360" w:lineRule="auto"/>
        <w:jc w:val="both"/>
        <w:rPr>
          <w:rFonts w:ascii="Times New Roman" w:hAnsi="Times New Roman"/>
          <w:sz w:val="24"/>
          <w:szCs w:val="24"/>
        </w:rPr>
      </w:pPr>
      <w:r w:rsidRPr="00C07AE9">
        <w:rPr>
          <w:rFonts w:ascii="Times New Roman" w:hAnsi="Times New Roman"/>
          <w:sz w:val="24"/>
          <w:szCs w:val="24"/>
        </w:rPr>
        <w:t xml:space="preserve">Borrow areas for fine aggregate or natural sand have been assessed starting from the project stream itself. </w:t>
      </w:r>
    </w:p>
    <w:p w:rsidR="00234E7B" w:rsidRPr="00175CD2" w:rsidRDefault="00234E7B" w:rsidP="001C2C6A">
      <w:pPr>
        <w:pStyle w:val="Heading3"/>
        <w:spacing w:before="240" w:after="240" w:line="360" w:lineRule="auto"/>
        <w:rPr>
          <w:rFonts w:ascii="Times New Roman" w:hAnsi="Times New Roman"/>
          <w:sz w:val="26"/>
          <w:szCs w:val="26"/>
        </w:rPr>
      </w:pPr>
      <w:bookmarkStart w:id="106" w:name="_Toc307133835"/>
      <w:bookmarkStart w:id="107" w:name="_Toc396851645"/>
      <w:r w:rsidRPr="00175CD2">
        <w:rPr>
          <w:rFonts w:ascii="Times New Roman" w:hAnsi="Times New Roman"/>
          <w:sz w:val="26"/>
          <w:szCs w:val="26"/>
        </w:rPr>
        <w:t>Water</w:t>
      </w:r>
      <w:bookmarkEnd w:id="106"/>
      <w:bookmarkEnd w:id="107"/>
    </w:p>
    <w:p w:rsidR="00234E7B" w:rsidRPr="00C07AE9" w:rsidRDefault="00234E7B" w:rsidP="00234E7B">
      <w:pPr>
        <w:spacing w:line="360" w:lineRule="auto"/>
        <w:jc w:val="both"/>
        <w:rPr>
          <w:rFonts w:ascii="Times New Roman" w:hAnsi="Times New Roman"/>
          <w:sz w:val="24"/>
          <w:szCs w:val="24"/>
        </w:rPr>
      </w:pPr>
      <w:r w:rsidRPr="00C07AE9">
        <w:rPr>
          <w:rFonts w:ascii="Times New Roman" w:hAnsi="Times New Roman"/>
          <w:sz w:val="24"/>
          <w:szCs w:val="24"/>
        </w:rPr>
        <w:t xml:space="preserve">Water for construction purposes can be </w:t>
      </w:r>
      <w:r w:rsidR="00CE67C5" w:rsidRPr="00C07AE9">
        <w:rPr>
          <w:rFonts w:ascii="Times New Roman" w:hAnsi="Times New Roman"/>
          <w:sz w:val="24"/>
          <w:szCs w:val="24"/>
        </w:rPr>
        <w:t>found</w:t>
      </w:r>
      <w:r w:rsidRPr="00C07AE9">
        <w:rPr>
          <w:rFonts w:ascii="Times New Roman" w:hAnsi="Times New Roman"/>
          <w:sz w:val="24"/>
          <w:szCs w:val="24"/>
        </w:rPr>
        <w:t xml:space="preserve"> from the project stream, </w:t>
      </w:r>
      <w:r w:rsidR="0001539D" w:rsidRPr="00C07AE9">
        <w:rPr>
          <w:rFonts w:ascii="Times New Roman" w:hAnsi="Times New Roman"/>
          <w:sz w:val="24"/>
          <w:szCs w:val="24"/>
        </w:rPr>
        <w:t xml:space="preserve">Sewer </w:t>
      </w:r>
      <w:proofErr w:type="gramStart"/>
      <w:r w:rsidR="0001539D" w:rsidRPr="00C07AE9">
        <w:rPr>
          <w:rFonts w:ascii="Times New Roman" w:hAnsi="Times New Roman"/>
          <w:sz w:val="24"/>
          <w:szCs w:val="24"/>
        </w:rPr>
        <w:t>river</w:t>
      </w:r>
      <w:proofErr w:type="gramEnd"/>
      <w:r w:rsidRPr="00C07AE9">
        <w:rPr>
          <w:rFonts w:ascii="Times New Roman" w:hAnsi="Times New Roman"/>
          <w:sz w:val="24"/>
          <w:szCs w:val="24"/>
        </w:rPr>
        <w:t xml:space="preserve"> itself. The stream is perennial throughout the year that there is some amount of flow along its course. During this field time the stream flow was more than </w:t>
      </w:r>
      <w:r w:rsidR="008F0CA9">
        <w:rPr>
          <w:rFonts w:ascii="Times New Roman" w:hAnsi="Times New Roman"/>
          <w:sz w:val="24"/>
          <w:szCs w:val="24"/>
        </w:rPr>
        <w:t>180</w:t>
      </w:r>
      <w:r w:rsidRPr="00C07AE9">
        <w:rPr>
          <w:rFonts w:ascii="Times New Roman" w:hAnsi="Times New Roman"/>
          <w:sz w:val="24"/>
          <w:szCs w:val="24"/>
        </w:rPr>
        <w:t>L/second.</w:t>
      </w:r>
    </w:p>
    <w:p w:rsidR="00CF124E" w:rsidRPr="001C2C6A" w:rsidRDefault="0019147B" w:rsidP="001C2C6A">
      <w:pPr>
        <w:pStyle w:val="Heading2"/>
        <w:spacing w:before="240" w:after="240" w:line="360" w:lineRule="auto"/>
        <w:rPr>
          <w:rFonts w:ascii="Times New Roman" w:hAnsi="Times New Roman"/>
          <w:sz w:val="28"/>
          <w:szCs w:val="22"/>
        </w:rPr>
      </w:pPr>
      <w:bookmarkStart w:id="108" w:name="_Toc250108252"/>
      <w:bookmarkStart w:id="109" w:name="_Toc396851646"/>
      <w:r w:rsidRPr="001C2C6A">
        <w:rPr>
          <w:rFonts w:ascii="Times New Roman" w:hAnsi="Times New Roman"/>
          <w:sz w:val="28"/>
          <w:szCs w:val="22"/>
        </w:rPr>
        <w:t>Headwork Type Selection</w:t>
      </w:r>
      <w:bookmarkEnd w:id="108"/>
      <w:bookmarkEnd w:id="109"/>
      <w:r w:rsidRPr="001C2C6A">
        <w:rPr>
          <w:rFonts w:ascii="Times New Roman" w:hAnsi="Times New Roman"/>
          <w:sz w:val="28"/>
          <w:szCs w:val="22"/>
        </w:rPr>
        <w:t xml:space="preserve"> </w:t>
      </w:r>
    </w:p>
    <w:p w:rsidR="00CF124E" w:rsidRPr="00C07AE9" w:rsidRDefault="00CF124E" w:rsidP="00D33039">
      <w:p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 xml:space="preserve">Looking the availability of natural construction materials and considering the river features and expected flood amount, </w:t>
      </w:r>
      <w:r w:rsidR="00536781" w:rsidRPr="00C07AE9">
        <w:rPr>
          <w:rFonts w:ascii="Times New Roman" w:hAnsi="Times New Roman"/>
          <w:color w:val="000000"/>
          <w:sz w:val="24"/>
          <w:szCs w:val="24"/>
        </w:rPr>
        <w:t>Intake</w:t>
      </w:r>
      <w:r w:rsidRPr="00C07AE9">
        <w:rPr>
          <w:rFonts w:ascii="Times New Roman" w:hAnsi="Times New Roman"/>
          <w:color w:val="000000"/>
          <w:sz w:val="24"/>
          <w:szCs w:val="24"/>
        </w:rPr>
        <w:t xml:space="preserve"> is </w:t>
      </w:r>
      <w:r w:rsidR="00536781" w:rsidRPr="00C07AE9">
        <w:rPr>
          <w:rFonts w:ascii="Times New Roman" w:hAnsi="Times New Roman"/>
          <w:color w:val="000000"/>
          <w:sz w:val="24"/>
          <w:szCs w:val="24"/>
        </w:rPr>
        <w:t>chosen</w:t>
      </w:r>
      <w:r w:rsidRPr="00C07AE9">
        <w:rPr>
          <w:rFonts w:ascii="Times New Roman" w:hAnsi="Times New Roman"/>
          <w:color w:val="000000"/>
          <w:sz w:val="24"/>
          <w:szCs w:val="24"/>
        </w:rPr>
        <w:t>. As it is:</w:t>
      </w:r>
    </w:p>
    <w:p w:rsidR="00CF124E" w:rsidRPr="00C07AE9" w:rsidRDefault="00CF124E" w:rsidP="00846B0D">
      <w:pPr>
        <w:numPr>
          <w:ilvl w:val="0"/>
          <w:numId w:val="12"/>
        </w:num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Simple for construction</w:t>
      </w:r>
    </w:p>
    <w:p w:rsidR="00CF124E" w:rsidRPr="00C07AE9" w:rsidRDefault="00536781" w:rsidP="00846B0D">
      <w:pPr>
        <w:numPr>
          <w:ilvl w:val="0"/>
          <w:numId w:val="12"/>
        </w:num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I</w:t>
      </w:r>
      <w:r w:rsidR="00601AD9" w:rsidRPr="00C07AE9">
        <w:rPr>
          <w:rFonts w:ascii="Times New Roman" w:hAnsi="Times New Roman"/>
          <w:color w:val="000000"/>
          <w:sz w:val="24"/>
          <w:szCs w:val="24"/>
        </w:rPr>
        <w:t>ntake</w:t>
      </w:r>
      <w:r w:rsidRPr="00C07AE9">
        <w:rPr>
          <w:rFonts w:ascii="Times New Roman" w:hAnsi="Times New Roman"/>
          <w:color w:val="000000"/>
          <w:sz w:val="24"/>
          <w:szCs w:val="24"/>
        </w:rPr>
        <w:t xml:space="preserve"> section is expected only 0.030</w:t>
      </w:r>
      <w:r w:rsidR="00CF124E" w:rsidRPr="00C07AE9">
        <w:rPr>
          <w:rFonts w:ascii="Times New Roman" w:hAnsi="Times New Roman"/>
          <w:color w:val="000000"/>
          <w:sz w:val="24"/>
          <w:szCs w:val="24"/>
        </w:rPr>
        <w:t>% of the peak flood while the remaining flood</w:t>
      </w:r>
      <w:r w:rsidR="00CE67C5" w:rsidRPr="00C07AE9">
        <w:rPr>
          <w:rFonts w:ascii="Times New Roman" w:hAnsi="Times New Roman"/>
          <w:color w:val="000000"/>
          <w:sz w:val="24"/>
          <w:szCs w:val="24"/>
        </w:rPr>
        <w:t xml:space="preserve"> will</w:t>
      </w:r>
      <w:r w:rsidR="00CF124E" w:rsidRPr="00C07AE9">
        <w:rPr>
          <w:rFonts w:ascii="Times New Roman" w:hAnsi="Times New Roman"/>
          <w:color w:val="000000"/>
          <w:sz w:val="24"/>
          <w:szCs w:val="24"/>
        </w:rPr>
        <w:t xml:space="preserve"> pass over the overflow section of the river course.</w:t>
      </w:r>
    </w:p>
    <w:p w:rsidR="00CF124E" w:rsidRPr="00C07AE9" w:rsidRDefault="00CF124E" w:rsidP="00846B0D">
      <w:pPr>
        <w:numPr>
          <w:ilvl w:val="0"/>
          <w:numId w:val="12"/>
        </w:num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There is no significant bed load (boulder effect) in the river.</w:t>
      </w:r>
    </w:p>
    <w:p w:rsidR="00EF25E1" w:rsidRPr="001C2C6A" w:rsidRDefault="0019147B" w:rsidP="001C2C6A">
      <w:pPr>
        <w:pStyle w:val="Heading3"/>
        <w:spacing w:before="240" w:after="240" w:line="360" w:lineRule="auto"/>
        <w:rPr>
          <w:rFonts w:ascii="Times New Roman" w:hAnsi="Times New Roman"/>
          <w:sz w:val="26"/>
          <w:szCs w:val="26"/>
        </w:rPr>
      </w:pPr>
      <w:bookmarkStart w:id="110" w:name="_Toc396851647"/>
      <w:r w:rsidRPr="001C2C6A">
        <w:rPr>
          <w:rFonts w:ascii="Times New Roman" w:hAnsi="Times New Roman"/>
          <w:sz w:val="26"/>
          <w:szCs w:val="26"/>
        </w:rPr>
        <w:t>Hydraulic Design of Headwork Structure</w:t>
      </w:r>
      <w:bookmarkEnd w:id="110"/>
    </w:p>
    <w:p w:rsidR="003E03A2" w:rsidRPr="001C2C6A" w:rsidRDefault="00536781" w:rsidP="001C2C6A">
      <w:pPr>
        <w:pStyle w:val="Heading4"/>
        <w:tabs>
          <w:tab w:val="left" w:pos="900"/>
        </w:tabs>
        <w:spacing w:before="240" w:after="240" w:line="360" w:lineRule="auto"/>
        <w:rPr>
          <w:rFonts w:ascii="Times New Roman" w:hAnsi="Times New Roman"/>
          <w:i w:val="0"/>
          <w:sz w:val="24"/>
        </w:rPr>
      </w:pPr>
      <w:bookmarkStart w:id="111" w:name="_Toc250108253"/>
      <w:r>
        <w:rPr>
          <w:rFonts w:ascii="Times New Roman" w:hAnsi="Times New Roman"/>
          <w:i w:val="0"/>
          <w:sz w:val="24"/>
        </w:rPr>
        <w:t>I</w:t>
      </w:r>
      <w:r w:rsidR="00601AD9" w:rsidRPr="001C2C6A">
        <w:rPr>
          <w:rFonts w:ascii="Times New Roman" w:hAnsi="Times New Roman"/>
          <w:i w:val="0"/>
          <w:sz w:val="24"/>
        </w:rPr>
        <w:t>ntake</w:t>
      </w:r>
      <w:r w:rsidR="003E03A2" w:rsidRPr="001C2C6A">
        <w:rPr>
          <w:rFonts w:ascii="Times New Roman" w:hAnsi="Times New Roman"/>
          <w:i w:val="0"/>
          <w:sz w:val="24"/>
        </w:rPr>
        <w:t xml:space="preserve"> Height Determination</w:t>
      </w:r>
      <w:bookmarkEnd w:id="111"/>
    </w:p>
    <w:p w:rsidR="003E03A2" w:rsidRPr="00C07AE9" w:rsidRDefault="00CE67C5" w:rsidP="00D33039">
      <w:pPr>
        <w:tabs>
          <w:tab w:val="left" w:pos="1260"/>
        </w:tabs>
        <w:spacing w:after="0" w:line="360" w:lineRule="auto"/>
        <w:jc w:val="both"/>
        <w:rPr>
          <w:rFonts w:ascii="Times New Roman" w:hAnsi="Times New Roman"/>
          <w:sz w:val="24"/>
          <w:szCs w:val="24"/>
        </w:rPr>
      </w:pPr>
      <w:r w:rsidRPr="00C07AE9">
        <w:rPr>
          <w:rFonts w:ascii="Times New Roman" w:hAnsi="Times New Roman"/>
          <w:sz w:val="24"/>
          <w:szCs w:val="24"/>
        </w:rPr>
        <w:t>T</w:t>
      </w:r>
      <w:r w:rsidR="003E03A2" w:rsidRPr="00C07AE9">
        <w:rPr>
          <w:rFonts w:ascii="Times New Roman" w:hAnsi="Times New Roman"/>
          <w:sz w:val="24"/>
          <w:szCs w:val="24"/>
        </w:rPr>
        <w:t xml:space="preserve">he following major factors </w:t>
      </w:r>
      <w:r w:rsidRPr="00C07AE9">
        <w:rPr>
          <w:rFonts w:ascii="Times New Roman" w:hAnsi="Times New Roman"/>
          <w:sz w:val="24"/>
          <w:szCs w:val="24"/>
        </w:rPr>
        <w:t xml:space="preserve">have been seen </w:t>
      </w:r>
      <w:r w:rsidR="003E03A2" w:rsidRPr="00C07AE9">
        <w:rPr>
          <w:rFonts w:ascii="Times New Roman" w:hAnsi="Times New Roman"/>
          <w:sz w:val="24"/>
          <w:szCs w:val="24"/>
        </w:rPr>
        <w:t xml:space="preserve">in determining the </w:t>
      </w:r>
      <w:r w:rsidR="00536781" w:rsidRPr="00C07AE9">
        <w:rPr>
          <w:rFonts w:ascii="Times New Roman" w:hAnsi="Times New Roman"/>
          <w:sz w:val="24"/>
          <w:szCs w:val="24"/>
        </w:rPr>
        <w:t>I</w:t>
      </w:r>
      <w:r w:rsidR="00601AD9" w:rsidRPr="00C07AE9">
        <w:rPr>
          <w:rFonts w:ascii="Times New Roman" w:hAnsi="Times New Roman"/>
          <w:sz w:val="24"/>
          <w:szCs w:val="24"/>
        </w:rPr>
        <w:t>ntake</w:t>
      </w:r>
      <w:r w:rsidR="003E03A2" w:rsidRPr="00C07AE9">
        <w:rPr>
          <w:rFonts w:ascii="Times New Roman" w:hAnsi="Times New Roman"/>
          <w:sz w:val="24"/>
          <w:szCs w:val="24"/>
        </w:rPr>
        <w:t xml:space="preserve"> crest level:</w:t>
      </w:r>
    </w:p>
    <w:p w:rsidR="003E03A2" w:rsidRPr="00C07AE9" w:rsidRDefault="003E03A2" w:rsidP="00846B0D">
      <w:pPr>
        <w:numPr>
          <w:ilvl w:val="0"/>
          <w:numId w:val="13"/>
        </w:num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Maximum  command area elevation</w:t>
      </w:r>
    </w:p>
    <w:p w:rsidR="003E03A2" w:rsidRPr="00C07AE9" w:rsidRDefault="003E03A2" w:rsidP="00846B0D">
      <w:pPr>
        <w:numPr>
          <w:ilvl w:val="0"/>
          <w:numId w:val="13"/>
        </w:num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Deriving head of the intake structure</w:t>
      </w:r>
    </w:p>
    <w:p w:rsidR="003E03A2" w:rsidRPr="00C07AE9" w:rsidRDefault="001F4B3A" w:rsidP="00846B0D">
      <w:pPr>
        <w:pStyle w:val="ListParagraph"/>
        <w:numPr>
          <w:ilvl w:val="0"/>
          <w:numId w:val="13"/>
        </w:numPr>
        <w:tabs>
          <w:tab w:val="left" w:pos="1260"/>
        </w:tabs>
        <w:spacing w:after="0" w:line="360" w:lineRule="auto"/>
        <w:jc w:val="both"/>
        <w:rPr>
          <w:rFonts w:ascii="Times New Roman" w:hAnsi="Times New Roman"/>
          <w:sz w:val="24"/>
          <w:szCs w:val="24"/>
        </w:rPr>
      </w:pPr>
      <w:r w:rsidRPr="00C07AE9">
        <w:rPr>
          <w:rFonts w:ascii="Times New Roman" w:hAnsi="Times New Roman"/>
          <w:sz w:val="24"/>
          <w:szCs w:val="24"/>
        </w:rPr>
        <w:t>Main canal slope</w:t>
      </w:r>
    </w:p>
    <w:p w:rsidR="001F4B3A" w:rsidRPr="00C07AE9" w:rsidRDefault="001F4B3A" w:rsidP="00846B0D">
      <w:pPr>
        <w:pStyle w:val="ListParagraph"/>
        <w:numPr>
          <w:ilvl w:val="0"/>
          <w:numId w:val="13"/>
        </w:numPr>
        <w:tabs>
          <w:tab w:val="left" w:pos="1260"/>
        </w:tabs>
        <w:spacing w:after="0" w:line="360" w:lineRule="auto"/>
        <w:jc w:val="both"/>
        <w:rPr>
          <w:rFonts w:ascii="Times New Roman" w:hAnsi="Times New Roman"/>
          <w:sz w:val="24"/>
          <w:szCs w:val="24"/>
        </w:rPr>
      </w:pPr>
      <w:r w:rsidRPr="00C07AE9">
        <w:rPr>
          <w:rFonts w:ascii="Times New Roman" w:hAnsi="Times New Roman"/>
          <w:sz w:val="24"/>
          <w:szCs w:val="24"/>
        </w:rPr>
        <w:t>Loss</w:t>
      </w:r>
    </w:p>
    <w:p w:rsidR="001F4B3A" w:rsidRDefault="00CE67C5" w:rsidP="00846B0D">
      <w:pPr>
        <w:pStyle w:val="ListParagraph"/>
        <w:numPr>
          <w:ilvl w:val="0"/>
          <w:numId w:val="13"/>
        </w:numPr>
        <w:tabs>
          <w:tab w:val="left" w:pos="1260"/>
        </w:tabs>
        <w:spacing w:after="0" w:line="360" w:lineRule="auto"/>
        <w:jc w:val="both"/>
        <w:rPr>
          <w:rFonts w:ascii="Times New Roman" w:hAnsi="Times New Roman"/>
          <w:sz w:val="24"/>
          <w:szCs w:val="24"/>
        </w:rPr>
      </w:pPr>
      <w:r w:rsidRPr="00C07AE9">
        <w:rPr>
          <w:rFonts w:ascii="Times New Roman" w:hAnsi="Times New Roman"/>
          <w:sz w:val="24"/>
          <w:szCs w:val="24"/>
        </w:rPr>
        <w:t>Lowest Point</w:t>
      </w:r>
      <w:r w:rsidR="001F4B3A" w:rsidRPr="00C07AE9">
        <w:rPr>
          <w:rFonts w:ascii="Times New Roman" w:hAnsi="Times New Roman"/>
          <w:sz w:val="24"/>
          <w:szCs w:val="24"/>
        </w:rPr>
        <w:t xml:space="preserve"> of </w:t>
      </w:r>
      <w:r w:rsidR="00536781" w:rsidRPr="00C07AE9">
        <w:rPr>
          <w:rFonts w:ascii="Times New Roman" w:hAnsi="Times New Roman"/>
          <w:sz w:val="24"/>
          <w:szCs w:val="24"/>
        </w:rPr>
        <w:t>River</w:t>
      </w:r>
      <w:r w:rsidR="001F4B3A" w:rsidRPr="00C07AE9">
        <w:rPr>
          <w:rFonts w:ascii="Times New Roman" w:hAnsi="Times New Roman"/>
          <w:sz w:val="24"/>
          <w:szCs w:val="24"/>
        </w:rPr>
        <w:t xml:space="preserve"> center</w:t>
      </w:r>
    </w:p>
    <w:p w:rsidR="009032BB" w:rsidRPr="00C07AE9" w:rsidRDefault="009032BB" w:rsidP="00621FCE">
      <w:pPr>
        <w:pStyle w:val="ListParagraph"/>
        <w:tabs>
          <w:tab w:val="left" w:pos="1260"/>
        </w:tabs>
        <w:spacing w:after="0" w:line="360" w:lineRule="auto"/>
        <w:ind w:left="1440"/>
        <w:jc w:val="both"/>
        <w:rPr>
          <w:rFonts w:ascii="Times New Roman" w:hAnsi="Times New Roman"/>
          <w:sz w:val="24"/>
          <w:szCs w:val="24"/>
        </w:rPr>
      </w:pPr>
    </w:p>
    <w:p w:rsidR="00284620" w:rsidRPr="001C2C6A" w:rsidRDefault="0033732F" w:rsidP="001C2C6A">
      <w:pPr>
        <w:pStyle w:val="Heading4"/>
        <w:tabs>
          <w:tab w:val="left" w:pos="900"/>
        </w:tabs>
        <w:spacing w:before="240" w:after="240" w:line="360" w:lineRule="auto"/>
        <w:rPr>
          <w:rFonts w:ascii="Times New Roman" w:hAnsi="Times New Roman"/>
          <w:i w:val="0"/>
          <w:sz w:val="24"/>
        </w:rPr>
      </w:pPr>
      <w:r w:rsidRPr="001C2C6A">
        <w:rPr>
          <w:rFonts w:ascii="Times New Roman" w:hAnsi="Times New Roman"/>
          <w:i w:val="0"/>
          <w:sz w:val="24"/>
        </w:rPr>
        <w:lastRenderedPageBreak/>
        <w:t>Base</w:t>
      </w:r>
      <w:r w:rsidR="00284620" w:rsidRPr="001C2C6A">
        <w:rPr>
          <w:rFonts w:ascii="Times New Roman" w:hAnsi="Times New Roman"/>
          <w:i w:val="0"/>
          <w:sz w:val="24"/>
        </w:rPr>
        <w:t xml:space="preserve"> flow of the River</w:t>
      </w:r>
    </w:p>
    <w:p w:rsidR="00284620" w:rsidRDefault="00284620" w:rsidP="00175CD2">
      <w:pPr>
        <w:spacing w:line="360" w:lineRule="auto"/>
        <w:jc w:val="both"/>
        <w:rPr>
          <w:rFonts w:ascii="Times New Roman" w:hAnsi="Times New Roman"/>
          <w:sz w:val="24"/>
        </w:rPr>
      </w:pPr>
      <w:r w:rsidRPr="00C07AE9">
        <w:rPr>
          <w:rFonts w:ascii="Times New Roman" w:hAnsi="Times New Roman"/>
          <w:sz w:val="24"/>
        </w:rPr>
        <w:t xml:space="preserve">The study team has assessed that </w:t>
      </w:r>
      <w:r w:rsidR="003D0AE3" w:rsidRPr="00C07AE9">
        <w:rPr>
          <w:rFonts w:ascii="Times New Roman" w:hAnsi="Times New Roman"/>
          <w:sz w:val="24"/>
        </w:rPr>
        <w:t xml:space="preserve">there are </w:t>
      </w:r>
      <w:r w:rsidR="009032BB">
        <w:rPr>
          <w:rFonts w:ascii="Times New Roman" w:hAnsi="Times New Roman"/>
          <w:sz w:val="24"/>
        </w:rPr>
        <w:t xml:space="preserve">no </w:t>
      </w:r>
      <w:r w:rsidR="003D0AE3" w:rsidRPr="00C07AE9">
        <w:rPr>
          <w:rFonts w:ascii="Times New Roman" w:hAnsi="Times New Roman"/>
          <w:sz w:val="24"/>
        </w:rPr>
        <w:t xml:space="preserve">irrigation project at u/s. but the water can be execs and flow over the existing weir. </w:t>
      </w:r>
      <w:r w:rsidR="009032BB" w:rsidRPr="00C07AE9">
        <w:rPr>
          <w:rFonts w:ascii="Times New Roman" w:hAnsi="Times New Roman"/>
          <w:sz w:val="24"/>
        </w:rPr>
        <w:t>Also</w:t>
      </w:r>
      <w:r w:rsidR="003D0AE3" w:rsidRPr="00C07AE9">
        <w:rPr>
          <w:rFonts w:ascii="Times New Roman" w:hAnsi="Times New Roman"/>
          <w:sz w:val="24"/>
        </w:rPr>
        <w:t xml:space="preserve"> there are many spring at d/s of the existing project. </w:t>
      </w:r>
      <w:r w:rsidR="009032BB" w:rsidRPr="00C07AE9">
        <w:rPr>
          <w:rFonts w:ascii="Times New Roman" w:hAnsi="Times New Roman"/>
          <w:sz w:val="24"/>
        </w:rPr>
        <w:t>Similarly</w:t>
      </w:r>
      <w:r w:rsidR="003D0AE3" w:rsidRPr="00C07AE9">
        <w:rPr>
          <w:rFonts w:ascii="Times New Roman" w:hAnsi="Times New Roman"/>
          <w:sz w:val="24"/>
        </w:rPr>
        <w:t xml:space="preserve"> by nature the river can have good recharge of water. </w:t>
      </w:r>
      <w:r w:rsidR="00437CF3" w:rsidRPr="00C07AE9">
        <w:rPr>
          <w:rFonts w:ascii="Times New Roman" w:hAnsi="Times New Roman"/>
          <w:sz w:val="24"/>
        </w:rPr>
        <w:t>According</w:t>
      </w:r>
      <w:r w:rsidR="003D0AE3" w:rsidRPr="00C07AE9">
        <w:rPr>
          <w:rFonts w:ascii="Times New Roman" w:hAnsi="Times New Roman"/>
          <w:sz w:val="24"/>
        </w:rPr>
        <w:t xml:space="preserve"> to</w:t>
      </w:r>
      <w:r w:rsidRPr="00C07AE9">
        <w:rPr>
          <w:rFonts w:ascii="Times New Roman" w:hAnsi="Times New Roman"/>
          <w:sz w:val="24"/>
        </w:rPr>
        <w:t xml:space="preserve"> </w:t>
      </w:r>
      <w:r w:rsidR="003D0AE3" w:rsidRPr="00C07AE9">
        <w:rPr>
          <w:rFonts w:ascii="Times New Roman" w:hAnsi="Times New Roman"/>
          <w:sz w:val="24"/>
        </w:rPr>
        <w:t>s</w:t>
      </w:r>
      <w:r w:rsidR="008C3865" w:rsidRPr="00C07AE9">
        <w:rPr>
          <w:rFonts w:ascii="Times New Roman" w:hAnsi="Times New Roman"/>
          <w:sz w:val="24"/>
        </w:rPr>
        <w:t>tudy</w:t>
      </w:r>
      <w:r w:rsidRPr="00C07AE9">
        <w:rPr>
          <w:rFonts w:ascii="Times New Roman" w:hAnsi="Times New Roman"/>
          <w:sz w:val="24"/>
        </w:rPr>
        <w:t xml:space="preserve"> team has calculated flow of</w:t>
      </w:r>
      <w:r w:rsidR="003A5EC0" w:rsidRPr="00C07AE9">
        <w:rPr>
          <w:rFonts w:ascii="Times New Roman" w:hAnsi="Times New Roman"/>
          <w:sz w:val="24"/>
        </w:rPr>
        <w:t xml:space="preserve"> the river </w:t>
      </w:r>
      <w:r w:rsidR="0039783A" w:rsidRPr="00C07AE9">
        <w:rPr>
          <w:rFonts w:ascii="Times New Roman" w:hAnsi="Times New Roman"/>
          <w:sz w:val="24"/>
        </w:rPr>
        <w:t xml:space="preserve">during dry season of the local </w:t>
      </w:r>
      <w:r w:rsidR="003A5EC0" w:rsidRPr="00C07AE9">
        <w:rPr>
          <w:rFonts w:ascii="Times New Roman" w:hAnsi="Times New Roman"/>
          <w:sz w:val="24"/>
        </w:rPr>
        <w:t>at</w:t>
      </w:r>
      <w:r w:rsidR="008C3865" w:rsidRPr="00C07AE9">
        <w:rPr>
          <w:rFonts w:ascii="Times New Roman" w:hAnsi="Times New Roman"/>
          <w:sz w:val="24"/>
        </w:rPr>
        <w:t xml:space="preserve"> the </w:t>
      </w:r>
      <w:r w:rsidR="003D0AE3" w:rsidRPr="00C07AE9">
        <w:rPr>
          <w:rFonts w:ascii="Times New Roman" w:hAnsi="Times New Roman"/>
          <w:sz w:val="24"/>
        </w:rPr>
        <w:t>I</w:t>
      </w:r>
      <w:r w:rsidR="00601AD9" w:rsidRPr="00C07AE9">
        <w:rPr>
          <w:rFonts w:ascii="Times New Roman" w:hAnsi="Times New Roman"/>
          <w:sz w:val="24"/>
        </w:rPr>
        <w:t>ntake</w:t>
      </w:r>
      <w:r w:rsidR="008C3865" w:rsidRPr="00C07AE9">
        <w:rPr>
          <w:rFonts w:ascii="Times New Roman" w:hAnsi="Times New Roman"/>
          <w:sz w:val="24"/>
        </w:rPr>
        <w:t xml:space="preserve"> site </w:t>
      </w:r>
      <w:r w:rsidR="003D0AE3" w:rsidRPr="00C07AE9">
        <w:rPr>
          <w:rFonts w:ascii="Times New Roman" w:hAnsi="Times New Roman"/>
          <w:sz w:val="24"/>
        </w:rPr>
        <w:t>by using the floating method</w:t>
      </w:r>
      <w:r w:rsidR="008C3865" w:rsidRPr="00C07AE9">
        <w:rPr>
          <w:rFonts w:ascii="Times New Roman" w:hAnsi="Times New Roman"/>
          <w:sz w:val="24"/>
        </w:rPr>
        <w:t xml:space="preserve"> </w:t>
      </w:r>
      <w:r w:rsidR="008F0CA9">
        <w:rPr>
          <w:rFonts w:ascii="Times New Roman" w:hAnsi="Times New Roman"/>
          <w:sz w:val="24"/>
        </w:rPr>
        <w:t>18</w:t>
      </w:r>
      <w:r w:rsidR="003D0AE3" w:rsidRPr="00C07AE9">
        <w:rPr>
          <w:rFonts w:ascii="Times New Roman" w:hAnsi="Times New Roman"/>
          <w:sz w:val="24"/>
        </w:rPr>
        <w:t>0</w:t>
      </w:r>
      <w:r w:rsidR="008C3865" w:rsidRPr="00C07AE9">
        <w:rPr>
          <w:rFonts w:ascii="Times New Roman" w:hAnsi="Times New Roman"/>
          <w:sz w:val="24"/>
        </w:rPr>
        <w:t>l/s.  Out</w:t>
      </w:r>
      <w:r w:rsidR="003A5EC0" w:rsidRPr="00C07AE9">
        <w:rPr>
          <w:rFonts w:ascii="Times New Roman" w:hAnsi="Times New Roman"/>
          <w:sz w:val="24"/>
        </w:rPr>
        <w:t xml:space="preserve"> of this </w:t>
      </w:r>
      <w:r w:rsidR="003D0AE3" w:rsidRPr="00C07AE9">
        <w:rPr>
          <w:rFonts w:ascii="Times New Roman" w:hAnsi="Times New Roman"/>
          <w:sz w:val="24"/>
        </w:rPr>
        <w:t>132</w:t>
      </w:r>
      <w:r w:rsidRPr="00C07AE9">
        <w:rPr>
          <w:rFonts w:ascii="Times New Roman" w:hAnsi="Times New Roman"/>
          <w:sz w:val="24"/>
        </w:rPr>
        <w:t xml:space="preserve"> l/s will be required for the proposed scheme and the rest will be released for downstream</w:t>
      </w:r>
      <w:r w:rsidR="003A5EC0" w:rsidRPr="00C07AE9">
        <w:rPr>
          <w:rFonts w:ascii="Times New Roman" w:hAnsi="Times New Roman"/>
          <w:sz w:val="24"/>
        </w:rPr>
        <w:t xml:space="preserve">. The purpose of releasing the </w:t>
      </w:r>
      <w:r w:rsidR="00437CF3">
        <w:rPr>
          <w:rFonts w:ascii="Times New Roman" w:hAnsi="Times New Roman"/>
          <w:sz w:val="24"/>
        </w:rPr>
        <w:t>4</w:t>
      </w:r>
      <w:r w:rsidR="003D0AE3" w:rsidRPr="00C07AE9">
        <w:rPr>
          <w:rFonts w:ascii="Times New Roman" w:hAnsi="Times New Roman"/>
          <w:sz w:val="24"/>
        </w:rPr>
        <w:t>8</w:t>
      </w:r>
      <w:r w:rsidRPr="00C07AE9">
        <w:rPr>
          <w:rFonts w:ascii="Times New Roman" w:hAnsi="Times New Roman"/>
          <w:sz w:val="24"/>
        </w:rPr>
        <w:t xml:space="preserve">l/s </w:t>
      </w:r>
      <w:r w:rsidR="003D0AE3" w:rsidRPr="00C07AE9">
        <w:rPr>
          <w:rFonts w:ascii="Times New Roman" w:hAnsi="Times New Roman"/>
          <w:sz w:val="24"/>
        </w:rPr>
        <w:t xml:space="preserve">with river everywhere spring </w:t>
      </w:r>
      <w:r w:rsidRPr="00C07AE9">
        <w:rPr>
          <w:rFonts w:ascii="Times New Roman" w:hAnsi="Times New Roman"/>
          <w:sz w:val="24"/>
        </w:rPr>
        <w:t>to downstream is for the sake of downstream users</w:t>
      </w:r>
      <w:r w:rsidR="00EF25E1" w:rsidRPr="00C07AE9">
        <w:rPr>
          <w:rFonts w:ascii="Times New Roman" w:hAnsi="Times New Roman"/>
          <w:sz w:val="24"/>
        </w:rPr>
        <w:t>.</w:t>
      </w:r>
    </w:p>
    <w:p w:rsidR="00EF25E1" w:rsidRPr="001C2C6A" w:rsidRDefault="0039783A" w:rsidP="001C2C6A">
      <w:pPr>
        <w:pStyle w:val="Heading4"/>
        <w:tabs>
          <w:tab w:val="left" w:pos="900"/>
        </w:tabs>
        <w:spacing w:before="240" w:after="240" w:line="360" w:lineRule="auto"/>
        <w:rPr>
          <w:rFonts w:ascii="Times New Roman" w:hAnsi="Times New Roman"/>
          <w:i w:val="0"/>
          <w:sz w:val="24"/>
        </w:rPr>
      </w:pPr>
      <w:r>
        <w:rPr>
          <w:rFonts w:ascii="Times New Roman" w:hAnsi="Times New Roman"/>
          <w:i w:val="0"/>
          <w:sz w:val="24"/>
        </w:rPr>
        <w:t>I</w:t>
      </w:r>
      <w:r w:rsidR="00601AD9" w:rsidRPr="001C2C6A">
        <w:rPr>
          <w:rFonts w:ascii="Times New Roman" w:hAnsi="Times New Roman"/>
          <w:i w:val="0"/>
          <w:sz w:val="24"/>
        </w:rPr>
        <w:t>ntake</w:t>
      </w:r>
      <w:r w:rsidR="00EF25E1" w:rsidRPr="001C2C6A">
        <w:rPr>
          <w:rFonts w:ascii="Times New Roman" w:hAnsi="Times New Roman"/>
          <w:i w:val="0"/>
          <w:sz w:val="24"/>
        </w:rPr>
        <w:t xml:space="preserve"> Dimensions</w:t>
      </w:r>
    </w:p>
    <w:p w:rsidR="00284620" w:rsidRPr="009316FE" w:rsidRDefault="00284620" w:rsidP="009316FE">
      <w:pPr>
        <w:pStyle w:val="Heading5"/>
        <w:spacing w:before="240" w:after="240" w:line="360" w:lineRule="auto"/>
        <w:rPr>
          <w:rFonts w:ascii="Times New Roman" w:hAnsi="Times New Roman"/>
          <w:b/>
          <w:sz w:val="24"/>
        </w:rPr>
      </w:pPr>
      <w:bookmarkStart w:id="112" w:name="_Toc250108256"/>
      <w:r w:rsidRPr="009316FE">
        <w:rPr>
          <w:rFonts w:ascii="Times New Roman" w:hAnsi="Times New Roman"/>
          <w:b/>
          <w:sz w:val="24"/>
        </w:rPr>
        <w:t xml:space="preserve">Flow over the </w:t>
      </w:r>
      <w:r w:rsidR="0039783A">
        <w:rPr>
          <w:rFonts w:ascii="Times New Roman" w:hAnsi="Times New Roman"/>
          <w:b/>
          <w:sz w:val="24"/>
        </w:rPr>
        <w:t>I</w:t>
      </w:r>
      <w:r w:rsidR="00601AD9" w:rsidRPr="009316FE">
        <w:rPr>
          <w:rFonts w:ascii="Times New Roman" w:hAnsi="Times New Roman"/>
          <w:b/>
          <w:sz w:val="24"/>
        </w:rPr>
        <w:t>ntake</w:t>
      </w:r>
      <w:r w:rsidRPr="009316FE">
        <w:rPr>
          <w:rFonts w:ascii="Times New Roman" w:hAnsi="Times New Roman"/>
          <w:b/>
          <w:sz w:val="24"/>
        </w:rPr>
        <w:t xml:space="preserve"> crest</w:t>
      </w:r>
      <w:bookmarkEnd w:id="112"/>
    </w:p>
    <w:p w:rsidR="00597A2F" w:rsidRPr="00685A88" w:rsidRDefault="00597A2F" w:rsidP="00685A88">
      <w:pPr>
        <w:spacing w:before="240" w:after="240" w:line="360" w:lineRule="auto"/>
        <w:rPr>
          <w:rFonts w:ascii="Times New Roman" w:hAnsi="Times New Roman"/>
          <w:b/>
          <w:sz w:val="24"/>
        </w:rPr>
      </w:pPr>
      <w:r w:rsidRPr="00685A88">
        <w:rPr>
          <w:rFonts w:ascii="Times New Roman" w:hAnsi="Times New Roman"/>
          <w:b/>
          <w:sz w:val="24"/>
        </w:rPr>
        <w:t xml:space="preserve">       </w:t>
      </w:r>
      <w:bookmarkStart w:id="113" w:name="_Toc250108257"/>
      <w:r w:rsidRPr="00685A88">
        <w:rPr>
          <w:rFonts w:ascii="Times New Roman" w:hAnsi="Times New Roman"/>
          <w:b/>
          <w:sz w:val="24"/>
        </w:rPr>
        <w:t>a. Crest Length</w:t>
      </w:r>
      <w:bookmarkEnd w:id="113"/>
    </w:p>
    <w:p w:rsidR="00597A2F" w:rsidRPr="00C07AE9" w:rsidRDefault="00597A2F" w:rsidP="00846B0D">
      <w:pPr>
        <w:numPr>
          <w:ilvl w:val="0"/>
          <w:numId w:val="14"/>
        </w:numPr>
        <w:spacing w:after="0" w:line="360" w:lineRule="auto"/>
        <w:jc w:val="both"/>
        <w:rPr>
          <w:rFonts w:ascii="Times New Roman" w:hAnsi="Times New Roman"/>
          <w:color w:val="000000"/>
          <w:sz w:val="24"/>
          <w:szCs w:val="24"/>
        </w:rPr>
      </w:pPr>
      <w:proofErr w:type="spellStart"/>
      <w:r w:rsidRPr="00C07AE9">
        <w:rPr>
          <w:rFonts w:ascii="Times New Roman" w:hAnsi="Times New Roman"/>
          <w:color w:val="000000"/>
          <w:sz w:val="24"/>
          <w:szCs w:val="24"/>
        </w:rPr>
        <w:t>Lacey’s</w:t>
      </w:r>
      <w:proofErr w:type="spellEnd"/>
      <w:r w:rsidRPr="00C07AE9">
        <w:rPr>
          <w:rFonts w:ascii="Times New Roman" w:hAnsi="Times New Roman"/>
          <w:color w:val="000000"/>
          <w:sz w:val="24"/>
          <w:szCs w:val="24"/>
        </w:rPr>
        <w:t xml:space="preserve"> regime width, </w:t>
      </w:r>
      <m:oMath>
        <m:r>
          <w:rPr>
            <w:rFonts w:ascii="Cambria Math" w:hAnsi="Cambria Math"/>
            <w:color w:val="000000"/>
            <w:sz w:val="24"/>
            <w:szCs w:val="24"/>
          </w:rPr>
          <m:t>L=4.75*</m:t>
        </m:r>
        <m:rad>
          <m:radPr>
            <m:degHide m:val="1"/>
            <m:ctrlPr>
              <w:rPr>
                <w:rFonts w:ascii="Cambria Math" w:hAnsi="Cambria Math"/>
                <w:i/>
                <w:color w:val="000000"/>
                <w:sz w:val="24"/>
                <w:szCs w:val="24"/>
              </w:rPr>
            </m:ctrlPr>
          </m:radPr>
          <m:deg/>
          <m:e>
            <m:r>
              <w:rPr>
                <w:rFonts w:ascii="Cambria Math" w:hAnsi="Cambria Math"/>
                <w:color w:val="000000"/>
                <w:sz w:val="24"/>
                <w:szCs w:val="24"/>
              </w:rPr>
              <m:t>Q</m:t>
            </m:r>
          </m:e>
        </m:rad>
        <m:r>
          <w:rPr>
            <w:rFonts w:ascii="Cambria Math" w:hAnsi="Cambria Math"/>
            <w:color w:val="000000"/>
            <w:sz w:val="24"/>
            <w:szCs w:val="24"/>
          </w:rPr>
          <m:t>,</m:t>
        </m:r>
      </m:oMath>
      <w:r w:rsidR="005C1D35" w:rsidRPr="00C07AE9">
        <w:rPr>
          <w:rFonts w:ascii="Times New Roman" w:hAnsi="Times New Roman"/>
          <w:color w:val="000000"/>
          <w:sz w:val="24"/>
          <w:szCs w:val="24"/>
        </w:rPr>
        <w:t xml:space="preserve">  </w:t>
      </w:r>
      <m:oMath>
        <m:r>
          <w:rPr>
            <w:rFonts w:ascii="Cambria Math" w:hAnsi="Cambria Math"/>
            <w:color w:val="000000"/>
            <w:sz w:val="24"/>
            <w:szCs w:val="24"/>
          </w:rPr>
          <m:t>=4.75*</m:t>
        </m:r>
        <m:rad>
          <m:radPr>
            <m:degHide m:val="1"/>
            <m:ctrlPr>
              <w:rPr>
                <w:rFonts w:ascii="Cambria Math" w:hAnsi="Cambria Math"/>
                <w:i/>
                <w:color w:val="000000"/>
                <w:sz w:val="24"/>
                <w:szCs w:val="24"/>
              </w:rPr>
            </m:ctrlPr>
          </m:radPr>
          <m:deg/>
          <m:e>
            <m:r>
              <w:rPr>
                <w:rFonts w:ascii="Cambria Math" w:hAnsi="Cambria Math"/>
                <w:color w:val="000000"/>
                <w:sz w:val="24"/>
                <w:szCs w:val="24"/>
              </w:rPr>
              <m:t>496.45</m:t>
            </m:r>
          </m:e>
        </m:rad>
      </m:oMath>
      <w:r w:rsidR="005C1D35" w:rsidRPr="00C07AE9">
        <w:rPr>
          <w:rFonts w:ascii="Times New Roman" w:hAnsi="Times New Roman"/>
          <w:color w:val="000000"/>
          <w:sz w:val="24"/>
          <w:szCs w:val="24"/>
        </w:rPr>
        <w:t xml:space="preserve"> </w:t>
      </w:r>
      <w:r w:rsidRPr="00C07AE9">
        <w:rPr>
          <w:rFonts w:ascii="Times New Roman" w:hAnsi="Times New Roman"/>
          <w:color w:val="000000"/>
          <w:sz w:val="24"/>
          <w:szCs w:val="24"/>
        </w:rPr>
        <w:t>=</w:t>
      </w:r>
      <w:r w:rsidR="005C1D35" w:rsidRPr="00C07AE9">
        <w:rPr>
          <w:rFonts w:ascii="Times New Roman" w:hAnsi="Times New Roman"/>
          <w:color w:val="000000"/>
          <w:sz w:val="24"/>
          <w:szCs w:val="24"/>
        </w:rPr>
        <w:t xml:space="preserve"> </w:t>
      </w:r>
      <w:r w:rsidR="00AB6B0C" w:rsidRPr="00C07AE9">
        <w:rPr>
          <w:rFonts w:ascii="Times New Roman" w:hAnsi="Times New Roman"/>
          <w:color w:val="000000"/>
          <w:sz w:val="24"/>
          <w:szCs w:val="24"/>
        </w:rPr>
        <w:t>105.83</w:t>
      </w:r>
      <w:r w:rsidR="005C1D35" w:rsidRPr="00C07AE9">
        <w:rPr>
          <w:rFonts w:ascii="Times New Roman" w:hAnsi="Times New Roman"/>
          <w:color w:val="000000"/>
          <w:sz w:val="24"/>
          <w:szCs w:val="24"/>
        </w:rPr>
        <w:t xml:space="preserve"> </w:t>
      </w:r>
      <w:r w:rsidRPr="00C07AE9">
        <w:rPr>
          <w:rFonts w:ascii="Times New Roman" w:hAnsi="Times New Roman"/>
          <w:color w:val="000000"/>
          <w:sz w:val="24"/>
          <w:szCs w:val="24"/>
        </w:rPr>
        <w:t>m.</w:t>
      </w:r>
    </w:p>
    <w:p w:rsidR="00597A2F" w:rsidRPr="00C07AE9" w:rsidRDefault="00597A2F" w:rsidP="00846B0D">
      <w:pPr>
        <w:numPr>
          <w:ilvl w:val="0"/>
          <w:numId w:val="14"/>
        </w:numPr>
        <w:spacing w:after="0" w:line="360" w:lineRule="auto"/>
        <w:jc w:val="both"/>
        <w:rPr>
          <w:rFonts w:ascii="Times New Roman" w:hAnsi="Times New Roman"/>
          <w:color w:val="000000"/>
          <w:sz w:val="24"/>
          <w:szCs w:val="24"/>
        </w:rPr>
      </w:pPr>
      <w:r w:rsidRPr="00C07AE9">
        <w:rPr>
          <w:rFonts w:ascii="Times New Roman" w:hAnsi="Times New Roman"/>
          <w:color w:val="000000"/>
          <w:sz w:val="24"/>
          <w:szCs w:val="24"/>
        </w:rPr>
        <w:t xml:space="preserve">Actual river section width of the over flow section of the river is = </w:t>
      </w:r>
      <w:r w:rsidR="0039783A" w:rsidRPr="00C07AE9">
        <w:rPr>
          <w:rFonts w:ascii="Times New Roman" w:hAnsi="Times New Roman"/>
          <w:color w:val="000000"/>
          <w:sz w:val="24"/>
          <w:szCs w:val="24"/>
        </w:rPr>
        <w:t>110</w:t>
      </w:r>
      <w:r w:rsidRPr="00C07AE9">
        <w:rPr>
          <w:rFonts w:ascii="Times New Roman" w:hAnsi="Times New Roman"/>
          <w:color w:val="000000"/>
          <w:sz w:val="24"/>
          <w:szCs w:val="24"/>
        </w:rPr>
        <w:t>m</w:t>
      </w:r>
    </w:p>
    <w:p w:rsidR="0097643D" w:rsidRPr="00685A88" w:rsidRDefault="00EF7FB2" w:rsidP="00685A88">
      <w:pPr>
        <w:spacing w:before="240" w:after="240" w:line="360" w:lineRule="auto"/>
        <w:rPr>
          <w:rFonts w:ascii="Times New Roman" w:hAnsi="Times New Roman"/>
          <w:b/>
          <w:sz w:val="24"/>
        </w:rPr>
      </w:pPr>
      <w:bookmarkStart w:id="114" w:name="_Toc250108258"/>
      <w:r w:rsidRPr="00685A88">
        <w:rPr>
          <w:rFonts w:ascii="Times New Roman" w:hAnsi="Times New Roman"/>
          <w:b/>
          <w:sz w:val="24"/>
        </w:rPr>
        <w:t xml:space="preserve">       </w:t>
      </w:r>
      <w:r w:rsidR="0097643D" w:rsidRPr="00685A88">
        <w:rPr>
          <w:rFonts w:ascii="Times New Roman" w:hAnsi="Times New Roman"/>
          <w:b/>
          <w:sz w:val="24"/>
        </w:rPr>
        <w:t xml:space="preserve">b. Discharge over the </w:t>
      </w:r>
      <w:r w:rsidR="0039783A">
        <w:rPr>
          <w:rFonts w:ascii="Times New Roman" w:hAnsi="Times New Roman"/>
          <w:b/>
          <w:sz w:val="24"/>
        </w:rPr>
        <w:t>I</w:t>
      </w:r>
      <w:r w:rsidR="00601AD9" w:rsidRPr="00685A88">
        <w:rPr>
          <w:rFonts w:ascii="Times New Roman" w:hAnsi="Times New Roman"/>
          <w:b/>
          <w:sz w:val="24"/>
        </w:rPr>
        <w:t>ntake</w:t>
      </w:r>
      <w:r w:rsidR="0097643D" w:rsidRPr="00685A88">
        <w:rPr>
          <w:rFonts w:ascii="Times New Roman" w:hAnsi="Times New Roman"/>
          <w:b/>
          <w:sz w:val="24"/>
        </w:rPr>
        <w:t xml:space="preserve"> section</w:t>
      </w:r>
      <w:bookmarkEnd w:id="114"/>
    </w:p>
    <w:p w:rsidR="00597A2F" w:rsidRPr="00C07AE9" w:rsidRDefault="0097643D" w:rsidP="00846B0D">
      <w:pPr>
        <w:pStyle w:val="ListParagraph"/>
        <w:numPr>
          <w:ilvl w:val="0"/>
          <w:numId w:val="15"/>
        </w:numPr>
        <w:spacing w:line="360" w:lineRule="auto"/>
        <w:rPr>
          <w:sz w:val="24"/>
          <w:szCs w:val="24"/>
        </w:rPr>
      </w:pPr>
      <w:r w:rsidRPr="00C07AE9">
        <w:rPr>
          <w:rFonts w:ascii="Times New Roman" w:hAnsi="Times New Roman"/>
          <w:color w:val="000000"/>
          <w:sz w:val="24"/>
          <w:szCs w:val="24"/>
        </w:rPr>
        <w:t>Design discharge, Q</w:t>
      </w:r>
      <w:r w:rsidR="005C1D35" w:rsidRPr="00C07AE9">
        <w:rPr>
          <w:rFonts w:ascii="Times New Roman" w:hAnsi="Times New Roman"/>
          <w:color w:val="000000"/>
          <w:sz w:val="24"/>
          <w:szCs w:val="24"/>
        </w:rPr>
        <w:t xml:space="preserve"> </w:t>
      </w:r>
      <w:r w:rsidRPr="00C07AE9">
        <w:rPr>
          <w:rFonts w:ascii="Times New Roman" w:hAnsi="Times New Roman"/>
          <w:color w:val="000000"/>
          <w:sz w:val="24"/>
          <w:szCs w:val="24"/>
        </w:rPr>
        <w:t>=</w:t>
      </w:r>
      <w:r w:rsidR="005C1D35" w:rsidRPr="00C07AE9">
        <w:rPr>
          <w:rFonts w:ascii="Times New Roman" w:hAnsi="Times New Roman"/>
          <w:color w:val="000000"/>
          <w:sz w:val="24"/>
          <w:szCs w:val="24"/>
        </w:rPr>
        <w:t xml:space="preserve"> </w:t>
      </w:r>
      <w:r w:rsidR="0039783A" w:rsidRPr="00C07AE9">
        <w:rPr>
          <w:rFonts w:ascii="Times New Roman" w:hAnsi="Times New Roman"/>
          <w:color w:val="000000"/>
          <w:sz w:val="24"/>
          <w:szCs w:val="24"/>
        </w:rPr>
        <w:t>496.45</w:t>
      </w:r>
      <w:r w:rsidRPr="00C07AE9">
        <w:rPr>
          <w:rFonts w:ascii="Times New Roman" w:hAnsi="Times New Roman"/>
          <w:color w:val="000000"/>
          <w:sz w:val="24"/>
          <w:szCs w:val="24"/>
        </w:rPr>
        <w:t xml:space="preserve"> m</w:t>
      </w:r>
      <w:r w:rsidRPr="00C07AE9">
        <w:rPr>
          <w:rFonts w:ascii="Times New Roman" w:hAnsi="Times New Roman"/>
          <w:color w:val="000000"/>
          <w:sz w:val="24"/>
          <w:szCs w:val="24"/>
          <w:vertAlign w:val="superscript"/>
        </w:rPr>
        <w:t>3</w:t>
      </w:r>
      <w:r w:rsidRPr="00C07AE9">
        <w:rPr>
          <w:rFonts w:ascii="Times New Roman" w:hAnsi="Times New Roman"/>
          <w:color w:val="000000"/>
          <w:sz w:val="24"/>
          <w:szCs w:val="24"/>
        </w:rPr>
        <w:t>/s</w:t>
      </w:r>
    </w:p>
    <w:p w:rsidR="00AC2C92" w:rsidRPr="009316FE" w:rsidRDefault="00AC2C92" w:rsidP="009316FE">
      <w:pPr>
        <w:pStyle w:val="Heading5"/>
        <w:spacing w:before="240" w:after="240" w:line="360" w:lineRule="auto"/>
        <w:rPr>
          <w:rFonts w:ascii="Times New Roman" w:hAnsi="Times New Roman"/>
          <w:b/>
          <w:sz w:val="24"/>
        </w:rPr>
      </w:pPr>
      <w:r w:rsidRPr="009316FE">
        <w:rPr>
          <w:rFonts w:ascii="Times New Roman" w:hAnsi="Times New Roman"/>
          <w:b/>
          <w:sz w:val="24"/>
        </w:rPr>
        <w:t xml:space="preserve">Top and bottom width  </w:t>
      </w:r>
    </w:p>
    <w:p w:rsidR="00AC2C92" w:rsidRPr="00C07AE9" w:rsidRDefault="00E751F8" w:rsidP="008C3865">
      <w:pPr>
        <w:pStyle w:val="BodyText"/>
        <w:tabs>
          <w:tab w:val="left" w:pos="1520"/>
          <w:tab w:val="left" w:pos="3920"/>
        </w:tabs>
        <w:rPr>
          <w:rFonts w:ascii="Times New Roman" w:hAnsi="Times New Roman" w:cs="Times New Roman"/>
        </w:rPr>
      </w:pPr>
      <w:r w:rsidRPr="00C07AE9">
        <w:rPr>
          <w:rFonts w:ascii="Times New Roman" w:hAnsi="Times New Roman" w:cs="Times New Roman"/>
        </w:rPr>
        <w:t xml:space="preserve">According to the </w:t>
      </w:r>
      <w:proofErr w:type="spellStart"/>
      <w:r w:rsidRPr="00C07AE9">
        <w:rPr>
          <w:rFonts w:ascii="Times New Roman" w:hAnsi="Times New Roman" w:cs="Times New Roman"/>
        </w:rPr>
        <w:t>B</w:t>
      </w:r>
      <w:r w:rsidR="00AC2C92" w:rsidRPr="00C07AE9">
        <w:rPr>
          <w:rFonts w:ascii="Times New Roman" w:hAnsi="Times New Roman" w:cs="Times New Roman"/>
        </w:rPr>
        <w:t>eligh’s</w:t>
      </w:r>
      <w:proofErr w:type="spellEnd"/>
      <w:r w:rsidR="00AC2C92" w:rsidRPr="00C07AE9">
        <w:rPr>
          <w:rFonts w:ascii="Times New Roman" w:hAnsi="Times New Roman" w:cs="Times New Roman"/>
        </w:rPr>
        <w:t xml:space="preserve"> formula, top and bottom width of the </w:t>
      </w:r>
      <w:r w:rsidR="0039783A" w:rsidRPr="00C07AE9">
        <w:rPr>
          <w:rFonts w:ascii="Times New Roman" w:hAnsi="Times New Roman" w:cs="Times New Roman"/>
        </w:rPr>
        <w:t>I</w:t>
      </w:r>
      <w:r w:rsidR="00601AD9" w:rsidRPr="00C07AE9">
        <w:rPr>
          <w:rFonts w:ascii="Times New Roman" w:hAnsi="Times New Roman" w:cs="Times New Roman"/>
        </w:rPr>
        <w:t>ntake</w:t>
      </w:r>
      <w:r w:rsidR="00AC2C92" w:rsidRPr="00C07AE9">
        <w:rPr>
          <w:rFonts w:ascii="Times New Roman" w:hAnsi="Times New Roman" w:cs="Times New Roman"/>
        </w:rPr>
        <w:t xml:space="preserve"> body is determined as follows</w:t>
      </w:r>
    </w:p>
    <w:p w:rsidR="00AC2C92" w:rsidRPr="00C07AE9" w:rsidRDefault="00AC2C92" w:rsidP="00846B0D">
      <w:pPr>
        <w:pStyle w:val="BodyText"/>
        <w:numPr>
          <w:ilvl w:val="0"/>
          <w:numId w:val="16"/>
        </w:numPr>
        <w:tabs>
          <w:tab w:val="left" w:pos="1520"/>
          <w:tab w:val="left" w:pos="3920"/>
        </w:tabs>
        <w:rPr>
          <w:rFonts w:ascii="Times New Roman" w:hAnsi="Times New Roman" w:cs="Times New Roman"/>
        </w:rPr>
      </w:pPr>
      <w:r w:rsidRPr="00C07AE9">
        <w:rPr>
          <w:rFonts w:ascii="Times New Roman" w:hAnsi="Times New Roman" w:cs="Times New Roman"/>
        </w:rPr>
        <w:t>Input Data:</w:t>
      </w:r>
    </w:p>
    <w:p w:rsidR="00AC2C92" w:rsidRPr="00C07AE9" w:rsidRDefault="00AC2C92" w:rsidP="008C3865">
      <w:pPr>
        <w:tabs>
          <w:tab w:val="left" w:pos="1960"/>
        </w:tabs>
        <w:spacing w:after="0" w:line="360" w:lineRule="auto"/>
        <w:jc w:val="both"/>
        <w:rPr>
          <w:rFonts w:ascii="Times New Roman" w:hAnsi="Times New Roman"/>
          <w:sz w:val="24"/>
          <w:szCs w:val="24"/>
        </w:rPr>
      </w:pPr>
      <w:r w:rsidRPr="00C07AE9">
        <w:rPr>
          <w:rFonts w:ascii="Times New Roman" w:hAnsi="Times New Roman"/>
          <w:sz w:val="24"/>
          <w:szCs w:val="24"/>
        </w:rPr>
        <w:t xml:space="preserve">             P: Height of </w:t>
      </w:r>
      <w:r w:rsidR="00AB6B0C" w:rsidRPr="00C07AE9">
        <w:rPr>
          <w:rFonts w:ascii="Times New Roman" w:hAnsi="Times New Roman"/>
          <w:sz w:val="24"/>
          <w:szCs w:val="24"/>
        </w:rPr>
        <w:t>I</w:t>
      </w:r>
      <w:r w:rsidR="00601AD9" w:rsidRPr="00C07AE9">
        <w:rPr>
          <w:rFonts w:ascii="Times New Roman" w:hAnsi="Times New Roman"/>
          <w:sz w:val="24"/>
          <w:szCs w:val="24"/>
        </w:rPr>
        <w:t>ntake</w:t>
      </w:r>
      <w:r w:rsidR="00AB6B0C" w:rsidRPr="00C07AE9">
        <w:rPr>
          <w:rFonts w:ascii="Times New Roman" w:hAnsi="Times New Roman"/>
          <w:sz w:val="24"/>
          <w:szCs w:val="24"/>
        </w:rPr>
        <w:t xml:space="preserve"> bed bar</w:t>
      </w:r>
      <w:r w:rsidRPr="00C07AE9">
        <w:rPr>
          <w:rFonts w:ascii="Times New Roman" w:hAnsi="Times New Roman"/>
          <w:sz w:val="24"/>
          <w:szCs w:val="24"/>
        </w:rPr>
        <w:t xml:space="preserve"> (m) = </w:t>
      </w:r>
      <w:r w:rsidR="00AB6B0C" w:rsidRPr="00C07AE9">
        <w:rPr>
          <w:rFonts w:ascii="Times New Roman" w:hAnsi="Times New Roman"/>
          <w:sz w:val="24"/>
          <w:szCs w:val="24"/>
        </w:rPr>
        <w:t>3m</w:t>
      </w:r>
      <w:r w:rsidRPr="00C07AE9">
        <w:rPr>
          <w:rFonts w:ascii="Times New Roman" w:hAnsi="Times New Roman"/>
          <w:sz w:val="24"/>
          <w:szCs w:val="24"/>
        </w:rPr>
        <w:t xml:space="preserve"> </w:t>
      </w:r>
    </w:p>
    <w:p w:rsidR="00AC2C92" w:rsidRPr="00C07AE9" w:rsidRDefault="00AC2C92" w:rsidP="008C3865">
      <w:pPr>
        <w:pStyle w:val="BodyTextIndent"/>
        <w:rPr>
          <w:rFonts w:ascii="Times New Roman" w:hAnsi="Times New Roman" w:cs="Times New Roman"/>
        </w:rPr>
      </w:pPr>
      <w:r w:rsidRPr="00C07AE9">
        <w:rPr>
          <w:rFonts w:ascii="Times New Roman" w:hAnsi="Times New Roman" w:cs="Times New Roman"/>
        </w:rPr>
        <w:t xml:space="preserve">   </w:t>
      </w:r>
      <w:r w:rsidRPr="00C07AE9">
        <w:rPr>
          <w:rFonts w:ascii="Times New Roman" w:hAnsi="Times New Roman" w:cs="Times New Roman"/>
        </w:rPr>
        <w:tab/>
        <w:t>He: specific energy head (over flow depth + approaching velocity head (m))</w:t>
      </w:r>
    </w:p>
    <w:p w:rsidR="00AC2C92" w:rsidRPr="00C07AE9" w:rsidRDefault="00AC2C92" w:rsidP="008C3865">
      <w:pPr>
        <w:pStyle w:val="BodyText"/>
        <w:tabs>
          <w:tab w:val="left" w:pos="840"/>
        </w:tabs>
        <w:rPr>
          <w:rFonts w:ascii="Times New Roman" w:hAnsi="Times New Roman" w:cs="Times New Roman"/>
        </w:rPr>
      </w:pPr>
      <w:r w:rsidRPr="00C07AE9">
        <w:rPr>
          <w:rFonts w:ascii="Times New Roman" w:hAnsi="Times New Roman" w:cs="Times New Roman"/>
        </w:rPr>
        <w:tab/>
      </w:r>
      <w:r w:rsidRPr="00C07AE9">
        <w:rPr>
          <w:rFonts w:ascii="Times New Roman" w:hAnsi="Times New Roman" w:cs="Times New Roman"/>
          <w:position w:val="-6"/>
        </w:rPr>
        <w:object w:dxaOrig="240" w:dyaOrig="220">
          <v:shape id="_x0000_i1028" type="#_x0000_t75" style="width:12.4pt;height:10.75pt" o:ole="">
            <v:imagedata r:id="rId25" o:title=""/>
          </v:shape>
          <o:OLEObject Type="Embed" ProgID="Equation.3" ShapeID="_x0000_i1028" DrawAspect="Content" ObjectID="_1544423000" r:id="rId26"/>
        </w:object>
      </w:r>
      <w:r w:rsidRPr="00C07AE9">
        <w:rPr>
          <w:rFonts w:ascii="Times New Roman" w:hAnsi="Times New Roman" w:cs="Times New Roman"/>
        </w:rPr>
        <w:t xml:space="preserve">: Specific weight of </w:t>
      </w:r>
      <w:r w:rsidR="00AB6B0C" w:rsidRPr="00C07AE9">
        <w:rPr>
          <w:rFonts w:ascii="Times New Roman" w:hAnsi="Times New Roman" w:cs="Times New Roman"/>
        </w:rPr>
        <w:t xml:space="preserve">bed bar </w:t>
      </w:r>
      <w:r w:rsidRPr="00C07AE9">
        <w:rPr>
          <w:rFonts w:ascii="Times New Roman" w:hAnsi="Times New Roman" w:cs="Times New Roman"/>
        </w:rPr>
        <w:t>body (2.3 for cyclopean concrete)</w:t>
      </w:r>
    </w:p>
    <w:p w:rsidR="00AC2C92" w:rsidRPr="00C07AE9" w:rsidRDefault="00AC2C92" w:rsidP="008C3865">
      <w:pPr>
        <w:tabs>
          <w:tab w:val="left" w:pos="2660"/>
          <w:tab w:val="left" w:pos="3240"/>
        </w:tabs>
        <w:spacing w:after="0" w:line="360" w:lineRule="auto"/>
        <w:ind w:firstLine="1440"/>
        <w:jc w:val="both"/>
        <w:rPr>
          <w:rFonts w:ascii="Times New Roman" w:hAnsi="Times New Roman"/>
          <w:sz w:val="24"/>
          <w:szCs w:val="24"/>
        </w:rPr>
      </w:pPr>
      <w:r w:rsidRPr="00C07AE9">
        <w:rPr>
          <w:rFonts w:ascii="Times New Roman" w:hAnsi="Times New Roman"/>
          <w:sz w:val="24"/>
          <w:szCs w:val="24"/>
        </w:rPr>
        <w:t>Top width,</w:t>
      </w:r>
      <w:r w:rsidR="00DA0327" w:rsidRPr="00C07AE9">
        <w:rPr>
          <w:rFonts w:ascii="Times New Roman" w:hAnsi="Times New Roman"/>
          <w:position w:val="-28"/>
          <w:sz w:val="24"/>
          <w:szCs w:val="24"/>
        </w:rPr>
        <w:object w:dxaOrig="1620" w:dyaOrig="660">
          <v:shape id="_x0000_i1029" type="#_x0000_t75" style="width:82.75pt;height:33.1pt" o:ole="">
            <v:imagedata r:id="rId27" o:title=""/>
          </v:shape>
          <o:OLEObject Type="Embed" ProgID="Equation.3" ShapeID="_x0000_i1029" DrawAspect="Content" ObjectID="_1544423001" r:id="rId28"/>
        </w:object>
      </w:r>
      <w:r w:rsidR="00DA0327" w:rsidRPr="00C07AE9">
        <w:rPr>
          <w:rFonts w:ascii="Times New Roman" w:hAnsi="Times New Roman"/>
          <w:sz w:val="24"/>
          <w:szCs w:val="24"/>
        </w:rPr>
        <w:t xml:space="preserve"> </w:t>
      </w:r>
      <w:r w:rsidR="00AB6B0C" w:rsidRPr="00C07AE9">
        <w:rPr>
          <w:rFonts w:ascii="Times New Roman" w:hAnsi="Times New Roman"/>
          <w:sz w:val="24"/>
          <w:szCs w:val="24"/>
        </w:rPr>
        <w:t>1.6</w:t>
      </w:r>
      <w:r w:rsidR="00DA0327" w:rsidRPr="00C07AE9">
        <w:rPr>
          <w:rFonts w:ascii="Times New Roman" w:hAnsi="Times New Roman"/>
          <w:sz w:val="24"/>
          <w:szCs w:val="24"/>
        </w:rPr>
        <w:t>m</w:t>
      </w:r>
      <w:r w:rsidR="00A52BD9" w:rsidRPr="00C07AE9">
        <w:rPr>
          <w:rFonts w:ascii="Times New Roman" w:hAnsi="Times New Roman"/>
          <w:sz w:val="24"/>
          <w:szCs w:val="24"/>
        </w:rPr>
        <w:t xml:space="preserve"> ----</w:t>
      </w:r>
      <w:r w:rsidR="00AB6B0C" w:rsidRPr="00C07AE9">
        <w:rPr>
          <w:rFonts w:ascii="Times New Roman" w:hAnsi="Times New Roman"/>
          <w:sz w:val="24"/>
          <w:szCs w:val="24"/>
        </w:rPr>
        <w:t>take 0</w:t>
      </w:r>
      <w:proofErr w:type="gramStart"/>
      <w:r w:rsidR="00AB6B0C" w:rsidRPr="00C07AE9">
        <w:rPr>
          <w:rFonts w:ascii="Times New Roman" w:hAnsi="Times New Roman"/>
          <w:sz w:val="24"/>
          <w:szCs w:val="24"/>
        </w:rPr>
        <w:t>..8m</w:t>
      </w:r>
      <w:proofErr w:type="gramEnd"/>
      <w:r w:rsidR="00AB6B0C" w:rsidRPr="00C07AE9">
        <w:rPr>
          <w:rFonts w:ascii="Times New Roman" w:hAnsi="Times New Roman"/>
          <w:sz w:val="24"/>
          <w:szCs w:val="24"/>
        </w:rPr>
        <w:t xml:space="preserve"> is enough.</w:t>
      </w:r>
    </w:p>
    <w:p w:rsidR="00AC2C92" w:rsidRPr="00C07AE9" w:rsidRDefault="00AC2C92" w:rsidP="008C3865">
      <w:pPr>
        <w:tabs>
          <w:tab w:val="left" w:pos="2660"/>
          <w:tab w:val="left" w:pos="3240"/>
        </w:tabs>
        <w:spacing w:after="0" w:line="360" w:lineRule="auto"/>
        <w:ind w:firstLine="1440"/>
        <w:jc w:val="both"/>
        <w:rPr>
          <w:rFonts w:ascii="Times New Roman" w:hAnsi="Times New Roman"/>
          <w:position w:val="-28"/>
          <w:sz w:val="24"/>
          <w:szCs w:val="24"/>
        </w:rPr>
      </w:pPr>
      <w:r w:rsidRPr="00C07AE9">
        <w:rPr>
          <w:rFonts w:ascii="Times New Roman" w:hAnsi="Times New Roman"/>
          <w:sz w:val="24"/>
          <w:szCs w:val="24"/>
        </w:rPr>
        <w:t xml:space="preserve">Bottom width, </w:t>
      </w:r>
      <w:r w:rsidR="00292068" w:rsidRPr="00C07AE9">
        <w:rPr>
          <w:rFonts w:ascii="Times New Roman" w:hAnsi="Times New Roman"/>
          <w:position w:val="-28"/>
          <w:sz w:val="24"/>
          <w:szCs w:val="24"/>
        </w:rPr>
        <w:object w:dxaOrig="1620" w:dyaOrig="660">
          <v:shape id="_x0000_i1030" type="#_x0000_t75" style="width:70.35pt;height:33.1pt" o:ole="">
            <v:imagedata r:id="rId27" o:title=""/>
          </v:shape>
          <o:OLEObject Type="Embed" ProgID="Equation.3" ShapeID="_x0000_i1030" DrawAspect="Content" ObjectID="_1544423002" r:id="rId29"/>
        </w:object>
      </w:r>
      <w:r w:rsidR="00DA0327" w:rsidRPr="00C07AE9">
        <w:rPr>
          <w:rFonts w:ascii="Times New Roman" w:hAnsi="Times New Roman"/>
          <w:position w:val="-28"/>
          <w:sz w:val="24"/>
          <w:szCs w:val="24"/>
        </w:rPr>
        <w:t xml:space="preserve"> </w:t>
      </w:r>
      <w:r w:rsidR="00AB6B0C" w:rsidRPr="00C07AE9">
        <w:rPr>
          <w:rFonts w:ascii="Times New Roman" w:hAnsi="Times New Roman"/>
          <w:sz w:val="24"/>
          <w:szCs w:val="24"/>
        </w:rPr>
        <w:t>1.6m......take 0</w:t>
      </w:r>
      <w:proofErr w:type="gramStart"/>
      <w:r w:rsidR="00AB6B0C" w:rsidRPr="00C07AE9">
        <w:rPr>
          <w:rFonts w:ascii="Times New Roman" w:hAnsi="Times New Roman"/>
          <w:sz w:val="24"/>
          <w:szCs w:val="24"/>
        </w:rPr>
        <w:t>..8m</w:t>
      </w:r>
      <w:proofErr w:type="gramEnd"/>
      <w:r w:rsidR="00AB6B0C" w:rsidRPr="00C07AE9">
        <w:rPr>
          <w:rFonts w:ascii="Times New Roman" w:hAnsi="Times New Roman"/>
          <w:sz w:val="24"/>
          <w:szCs w:val="24"/>
        </w:rPr>
        <w:t xml:space="preserve"> is enough.</w:t>
      </w:r>
    </w:p>
    <w:p w:rsidR="00AC2C92" w:rsidRPr="00C07AE9" w:rsidRDefault="00AB6B0C" w:rsidP="008C3865">
      <w:pPr>
        <w:spacing w:after="0" w:line="360" w:lineRule="auto"/>
        <w:jc w:val="both"/>
        <w:rPr>
          <w:rFonts w:ascii="Times New Roman" w:hAnsi="Times New Roman"/>
          <w:sz w:val="24"/>
          <w:szCs w:val="24"/>
        </w:rPr>
      </w:pPr>
      <w:r w:rsidRPr="00C07AE9">
        <w:rPr>
          <w:rFonts w:ascii="Times New Roman" w:hAnsi="Times New Roman"/>
          <w:sz w:val="24"/>
          <w:szCs w:val="24"/>
        </w:rPr>
        <w:lastRenderedPageBreak/>
        <w:t>Provide the width of bed bar as rectangular 0.8m and 0.8</w:t>
      </w:r>
      <w:r w:rsidR="00AC2C92" w:rsidRPr="00C07AE9">
        <w:rPr>
          <w:rFonts w:ascii="Times New Roman" w:hAnsi="Times New Roman"/>
          <w:sz w:val="24"/>
          <w:szCs w:val="24"/>
        </w:rPr>
        <w:t>m top and bottom width respectively, which will be tested for adequacy during stability analysis</w:t>
      </w:r>
      <w:r w:rsidR="001A06C3" w:rsidRPr="00C07AE9">
        <w:rPr>
          <w:rFonts w:ascii="Times New Roman" w:hAnsi="Times New Roman"/>
          <w:sz w:val="24"/>
          <w:szCs w:val="24"/>
        </w:rPr>
        <w:t xml:space="preserve"> of bed bar</w:t>
      </w:r>
      <w:r w:rsidR="00AC2C92" w:rsidRPr="00C07AE9">
        <w:rPr>
          <w:rFonts w:ascii="Times New Roman" w:hAnsi="Times New Roman"/>
          <w:sz w:val="24"/>
          <w:szCs w:val="24"/>
        </w:rPr>
        <w:t xml:space="preserve">. </w:t>
      </w:r>
    </w:p>
    <w:p w:rsidR="00F628DE" w:rsidRPr="009316FE" w:rsidRDefault="00F628DE" w:rsidP="009316FE">
      <w:pPr>
        <w:pStyle w:val="Heading3"/>
        <w:spacing w:before="240" w:after="240" w:line="360" w:lineRule="auto"/>
        <w:rPr>
          <w:rFonts w:ascii="Times New Roman" w:hAnsi="Times New Roman"/>
          <w:sz w:val="26"/>
          <w:szCs w:val="26"/>
        </w:rPr>
      </w:pPr>
      <w:bookmarkStart w:id="115" w:name="_Toc396851648"/>
      <w:r w:rsidRPr="009316FE">
        <w:rPr>
          <w:rFonts w:ascii="Times New Roman" w:hAnsi="Times New Roman"/>
          <w:sz w:val="26"/>
          <w:szCs w:val="26"/>
        </w:rPr>
        <w:t>U/S and D/S HFL Calculation &amp; Determination</w:t>
      </w:r>
      <w:bookmarkEnd w:id="115"/>
    </w:p>
    <w:p w:rsidR="00000A5D" w:rsidRPr="005835CE" w:rsidRDefault="00000A5D" w:rsidP="00F628DE">
      <w:pPr>
        <w:tabs>
          <w:tab w:val="left" w:pos="2310"/>
        </w:tabs>
        <w:rPr>
          <w:rFonts w:ascii="Times New Roman" w:hAnsi="Times New Roman"/>
          <w:sz w:val="24"/>
          <w:szCs w:val="24"/>
        </w:rPr>
      </w:pPr>
      <w:r w:rsidRPr="005835CE">
        <w:rPr>
          <w:rFonts w:ascii="Times New Roman" w:hAnsi="Times New Roman"/>
          <w:color w:val="000000"/>
          <w:sz w:val="24"/>
          <w:szCs w:val="24"/>
        </w:rPr>
        <w:t xml:space="preserve">From the stage –discharge curve </w:t>
      </w:r>
      <w:r w:rsidR="001A06C3" w:rsidRPr="005835CE">
        <w:rPr>
          <w:rFonts w:ascii="Times New Roman" w:hAnsi="Times New Roman"/>
          <w:color w:val="000000"/>
          <w:sz w:val="24"/>
          <w:szCs w:val="24"/>
        </w:rPr>
        <w:t xml:space="preserve">calculation </w:t>
      </w:r>
      <w:r w:rsidRPr="005835CE">
        <w:rPr>
          <w:rFonts w:ascii="Times New Roman" w:hAnsi="Times New Roman"/>
          <w:color w:val="000000"/>
          <w:sz w:val="24"/>
          <w:szCs w:val="24"/>
        </w:rPr>
        <w:t xml:space="preserve">the high flood level before construction (i.e. D/s HFL) corresponding to the design flood is </w:t>
      </w:r>
      <w:r w:rsidR="001A06C3" w:rsidRPr="005835CE">
        <w:rPr>
          <w:rFonts w:ascii="Times New Roman" w:hAnsi="Times New Roman"/>
          <w:color w:val="000000"/>
          <w:sz w:val="24"/>
          <w:szCs w:val="24"/>
        </w:rPr>
        <w:t>1140.87</w:t>
      </w:r>
      <w:r w:rsidRPr="005835CE">
        <w:rPr>
          <w:rFonts w:ascii="Times New Roman" w:hAnsi="Times New Roman"/>
          <w:b/>
          <w:bCs/>
          <w:color w:val="000000"/>
          <w:sz w:val="24"/>
          <w:szCs w:val="24"/>
        </w:rPr>
        <w:t xml:space="preserve">m </w:t>
      </w:r>
      <w:proofErr w:type="spellStart"/>
      <w:r w:rsidRPr="005835CE">
        <w:rPr>
          <w:rFonts w:ascii="Times New Roman" w:hAnsi="Times New Roman"/>
          <w:b/>
          <w:bCs/>
          <w:color w:val="000000"/>
          <w:sz w:val="24"/>
          <w:szCs w:val="24"/>
        </w:rPr>
        <w:t>a.s.</w:t>
      </w:r>
      <w:r w:rsidRPr="005835CE">
        <w:rPr>
          <w:rFonts w:ascii="Times New Roman" w:hAnsi="Times New Roman"/>
          <w:color w:val="000000"/>
          <w:sz w:val="24"/>
          <w:szCs w:val="24"/>
        </w:rPr>
        <w:t>l</w:t>
      </w:r>
      <w:proofErr w:type="spellEnd"/>
      <w:r w:rsidRPr="005835CE">
        <w:rPr>
          <w:rFonts w:ascii="Times New Roman" w:hAnsi="Times New Roman"/>
          <w:color w:val="000000"/>
          <w:sz w:val="24"/>
          <w:szCs w:val="24"/>
        </w:rPr>
        <w:t>.</w:t>
      </w:r>
    </w:p>
    <w:p w:rsidR="00F628DE" w:rsidRPr="005835CE" w:rsidRDefault="00000A5D" w:rsidP="00F628DE">
      <w:pPr>
        <w:tabs>
          <w:tab w:val="left" w:pos="2310"/>
        </w:tabs>
        <w:rPr>
          <w:rFonts w:ascii="Times New Roman" w:hAnsi="Times New Roman"/>
          <w:sz w:val="24"/>
          <w:szCs w:val="24"/>
        </w:rPr>
      </w:pPr>
      <w:r w:rsidRPr="005835CE">
        <w:rPr>
          <w:rFonts w:ascii="Times New Roman" w:hAnsi="Times New Roman"/>
          <w:sz w:val="24"/>
          <w:szCs w:val="24"/>
        </w:rPr>
        <w:tab/>
      </w:r>
      <w:r w:rsidR="001A3279" w:rsidRPr="005835CE">
        <w:rPr>
          <w:rFonts w:ascii="Times New Roman" w:hAnsi="Times New Roman"/>
          <w:sz w:val="24"/>
          <w:szCs w:val="24"/>
        </w:rPr>
        <w:t>D/s HFL</w:t>
      </w:r>
      <w:r w:rsidR="00DA0327" w:rsidRPr="005835CE">
        <w:rPr>
          <w:rFonts w:ascii="Times New Roman" w:hAnsi="Times New Roman"/>
          <w:sz w:val="24"/>
          <w:szCs w:val="24"/>
        </w:rPr>
        <w:t xml:space="preserve"> </w:t>
      </w:r>
      <w:r w:rsidR="001A3279" w:rsidRPr="005835CE">
        <w:rPr>
          <w:rFonts w:ascii="Times New Roman" w:hAnsi="Times New Roman"/>
          <w:sz w:val="24"/>
          <w:szCs w:val="24"/>
        </w:rPr>
        <w:t>=</w:t>
      </w:r>
      <w:r w:rsidR="00DA0327" w:rsidRPr="005835CE">
        <w:rPr>
          <w:rFonts w:ascii="Times New Roman" w:hAnsi="Times New Roman"/>
          <w:sz w:val="24"/>
          <w:szCs w:val="24"/>
        </w:rPr>
        <w:t xml:space="preserve"> </w:t>
      </w:r>
      <w:r w:rsidR="001A06C3" w:rsidRPr="005835CE">
        <w:rPr>
          <w:rFonts w:ascii="Times New Roman" w:hAnsi="Times New Roman"/>
          <w:sz w:val="24"/>
          <w:szCs w:val="24"/>
        </w:rPr>
        <w:t>1140.87ma</w:t>
      </w:r>
      <w:r w:rsidR="00F628DE" w:rsidRPr="005835CE">
        <w:rPr>
          <w:rFonts w:ascii="Times New Roman" w:hAnsi="Times New Roman"/>
          <w:sz w:val="24"/>
          <w:szCs w:val="24"/>
        </w:rPr>
        <w:t>sl</w:t>
      </w:r>
      <w:r w:rsidR="00E751F8" w:rsidRPr="005835CE">
        <w:rPr>
          <w:rFonts w:ascii="Times New Roman" w:hAnsi="Times New Roman"/>
          <w:sz w:val="24"/>
          <w:szCs w:val="24"/>
        </w:rPr>
        <w:t xml:space="preserve"> </w:t>
      </w:r>
      <w:r w:rsidR="00F628DE" w:rsidRPr="005835CE">
        <w:rPr>
          <w:rFonts w:ascii="Times New Roman" w:hAnsi="Times New Roman"/>
          <w:sz w:val="24"/>
          <w:szCs w:val="24"/>
        </w:rPr>
        <w:t>----</w:t>
      </w:r>
      <w:r w:rsidR="00200EFD" w:rsidRPr="005835CE">
        <w:rPr>
          <w:rFonts w:ascii="Times New Roman" w:hAnsi="Times New Roman"/>
          <w:sz w:val="24"/>
          <w:szCs w:val="24"/>
        </w:rPr>
        <w:t>---------------------------------</w:t>
      </w:r>
      <w:r w:rsidR="00E751F8" w:rsidRPr="005835CE">
        <w:rPr>
          <w:rFonts w:ascii="Times New Roman" w:hAnsi="Times New Roman"/>
          <w:sz w:val="24"/>
          <w:szCs w:val="24"/>
        </w:rPr>
        <w:t xml:space="preserve"> </w:t>
      </w:r>
      <w:r w:rsidR="00F628DE" w:rsidRPr="005835CE">
        <w:rPr>
          <w:rFonts w:ascii="Times New Roman" w:hAnsi="Times New Roman"/>
          <w:sz w:val="24"/>
          <w:szCs w:val="24"/>
        </w:rPr>
        <w:t>(a)</w:t>
      </w:r>
    </w:p>
    <w:p w:rsidR="00F628DE" w:rsidRPr="005835CE" w:rsidRDefault="00F628DE" w:rsidP="00F628DE">
      <w:pPr>
        <w:tabs>
          <w:tab w:val="left" w:pos="2310"/>
        </w:tabs>
        <w:rPr>
          <w:rFonts w:ascii="Times New Roman" w:hAnsi="Times New Roman"/>
          <w:sz w:val="24"/>
          <w:szCs w:val="24"/>
        </w:rPr>
      </w:pPr>
      <w:r w:rsidRPr="005835CE">
        <w:rPr>
          <w:rFonts w:ascii="Times New Roman" w:hAnsi="Times New Roman"/>
          <w:sz w:val="24"/>
          <w:szCs w:val="24"/>
        </w:rPr>
        <w:tab/>
        <w:t>U/s HFL = U/s bed level</w:t>
      </w:r>
      <w:r w:rsidR="00DA0327" w:rsidRPr="005835CE">
        <w:rPr>
          <w:rFonts w:ascii="Times New Roman" w:hAnsi="Times New Roman"/>
          <w:sz w:val="24"/>
          <w:szCs w:val="24"/>
        </w:rPr>
        <w:t xml:space="preserve"> </w:t>
      </w:r>
      <w:r w:rsidRPr="005835CE">
        <w:rPr>
          <w:rFonts w:ascii="Times New Roman" w:hAnsi="Times New Roman"/>
          <w:sz w:val="24"/>
          <w:szCs w:val="24"/>
        </w:rPr>
        <w:t>+</w:t>
      </w:r>
      <w:r w:rsidR="00DA0327" w:rsidRPr="005835CE">
        <w:rPr>
          <w:rFonts w:ascii="Times New Roman" w:hAnsi="Times New Roman"/>
          <w:sz w:val="24"/>
          <w:szCs w:val="24"/>
        </w:rPr>
        <w:t xml:space="preserve"> </w:t>
      </w:r>
      <w:r w:rsidR="00F96973" w:rsidRPr="005835CE">
        <w:rPr>
          <w:rFonts w:ascii="Times New Roman" w:hAnsi="Times New Roman"/>
          <w:sz w:val="24"/>
          <w:szCs w:val="24"/>
        </w:rPr>
        <w:t>I</w:t>
      </w:r>
      <w:r w:rsidR="00601AD9" w:rsidRPr="005835CE">
        <w:rPr>
          <w:rFonts w:ascii="Times New Roman" w:hAnsi="Times New Roman"/>
          <w:sz w:val="24"/>
          <w:szCs w:val="24"/>
        </w:rPr>
        <w:t>ntake</w:t>
      </w:r>
      <w:r w:rsidRPr="005835CE">
        <w:rPr>
          <w:rFonts w:ascii="Times New Roman" w:hAnsi="Times New Roman"/>
          <w:sz w:val="24"/>
          <w:szCs w:val="24"/>
        </w:rPr>
        <w:t xml:space="preserve"> </w:t>
      </w:r>
      <w:r w:rsidR="00F96973" w:rsidRPr="005835CE">
        <w:rPr>
          <w:rFonts w:ascii="Times New Roman" w:hAnsi="Times New Roman"/>
          <w:sz w:val="24"/>
          <w:szCs w:val="24"/>
        </w:rPr>
        <w:t xml:space="preserve">bed bar above OGL </w:t>
      </w:r>
      <w:r w:rsidRPr="005835CE">
        <w:rPr>
          <w:rFonts w:ascii="Times New Roman" w:hAnsi="Times New Roman"/>
          <w:sz w:val="24"/>
          <w:szCs w:val="24"/>
        </w:rPr>
        <w:t>height</w:t>
      </w:r>
      <w:r w:rsidR="00DA0327" w:rsidRPr="005835CE">
        <w:rPr>
          <w:rFonts w:ascii="Times New Roman" w:hAnsi="Times New Roman"/>
          <w:sz w:val="24"/>
          <w:szCs w:val="24"/>
        </w:rPr>
        <w:t xml:space="preserve"> </w:t>
      </w:r>
      <w:r w:rsidRPr="005835CE">
        <w:rPr>
          <w:rFonts w:ascii="Times New Roman" w:hAnsi="Times New Roman"/>
          <w:sz w:val="24"/>
          <w:szCs w:val="24"/>
        </w:rPr>
        <w:t>+</w:t>
      </w:r>
      <w:r w:rsidR="00DA0327" w:rsidRPr="005835CE">
        <w:rPr>
          <w:rFonts w:ascii="Times New Roman" w:hAnsi="Times New Roman"/>
          <w:sz w:val="24"/>
          <w:szCs w:val="24"/>
        </w:rPr>
        <w:t xml:space="preserve"> </w:t>
      </w:r>
      <w:r w:rsidRPr="005835CE">
        <w:rPr>
          <w:rFonts w:ascii="Times New Roman" w:hAnsi="Times New Roman"/>
          <w:sz w:val="24"/>
          <w:szCs w:val="24"/>
        </w:rPr>
        <w:t>H</w:t>
      </w:r>
      <w:r w:rsidR="00317E29" w:rsidRPr="005835CE">
        <w:rPr>
          <w:rFonts w:ascii="Times New Roman" w:hAnsi="Times New Roman"/>
          <w:sz w:val="24"/>
          <w:szCs w:val="24"/>
          <w:vertAlign w:val="subscript"/>
        </w:rPr>
        <w:t>e</w:t>
      </w:r>
      <w:r w:rsidR="00DA0327" w:rsidRPr="005835CE">
        <w:rPr>
          <w:rFonts w:ascii="Times New Roman" w:hAnsi="Times New Roman"/>
          <w:sz w:val="24"/>
          <w:szCs w:val="24"/>
        </w:rPr>
        <w:t xml:space="preserve"> </w:t>
      </w:r>
      <w:r w:rsidR="005835CE">
        <w:rPr>
          <w:rFonts w:ascii="Times New Roman" w:hAnsi="Times New Roman"/>
          <w:sz w:val="24"/>
          <w:szCs w:val="24"/>
        </w:rPr>
        <w:t>-</w:t>
      </w:r>
      <w:r w:rsidRPr="005835CE">
        <w:rPr>
          <w:rFonts w:ascii="Times New Roman" w:hAnsi="Times New Roman"/>
          <w:sz w:val="24"/>
          <w:szCs w:val="24"/>
        </w:rPr>
        <w:t>---</w:t>
      </w:r>
      <w:r w:rsidR="00A778A6" w:rsidRPr="005835CE">
        <w:rPr>
          <w:rFonts w:ascii="Times New Roman" w:hAnsi="Times New Roman"/>
          <w:sz w:val="24"/>
          <w:szCs w:val="24"/>
        </w:rPr>
        <w:t xml:space="preserve"> (b)</w:t>
      </w:r>
    </w:p>
    <w:p w:rsidR="00A778A6" w:rsidRPr="005835CE" w:rsidRDefault="00F628DE" w:rsidP="00F628DE">
      <w:pPr>
        <w:tabs>
          <w:tab w:val="left" w:pos="2310"/>
        </w:tabs>
        <w:rPr>
          <w:rFonts w:ascii="Times New Roman" w:hAnsi="Times New Roman"/>
          <w:sz w:val="24"/>
          <w:szCs w:val="24"/>
        </w:rPr>
      </w:pPr>
      <w:r w:rsidRPr="005835CE">
        <w:rPr>
          <w:rFonts w:ascii="Times New Roman" w:hAnsi="Times New Roman"/>
          <w:sz w:val="24"/>
          <w:szCs w:val="24"/>
        </w:rPr>
        <w:t>H</w:t>
      </w:r>
      <w:r w:rsidR="00F96973" w:rsidRPr="005835CE">
        <w:rPr>
          <w:rFonts w:ascii="Times New Roman" w:hAnsi="Times New Roman"/>
          <w:sz w:val="24"/>
          <w:szCs w:val="24"/>
          <w:vertAlign w:val="subscript"/>
        </w:rPr>
        <w:t>e</w:t>
      </w:r>
      <w:r w:rsidRPr="005835CE">
        <w:rPr>
          <w:rFonts w:ascii="Times New Roman" w:hAnsi="Times New Roman"/>
          <w:sz w:val="24"/>
          <w:szCs w:val="24"/>
        </w:rPr>
        <w:t xml:space="preserve"> is the depth of water over the </w:t>
      </w:r>
      <w:r w:rsidR="00F96973" w:rsidRPr="005835CE">
        <w:rPr>
          <w:rFonts w:ascii="Times New Roman" w:hAnsi="Times New Roman"/>
          <w:sz w:val="24"/>
          <w:szCs w:val="24"/>
        </w:rPr>
        <w:t>I</w:t>
      </w:r>
      <w:r w:rsidR="00601AD9" w:rsidRPr="005835CE">
        <w:rPr>
          <w:rFonts w:ascii="Times New Roman" w:hAnsi="Times New Roman"/>
          <w:sz w:val="24"/>
          <w:szCs w:val="24"/>
        </w:rPr>
        <w:t>ntake</w:t>
      </w:r>
      <w:r w:rsidR="00F96973" w:rsidRPr="005835CE">
        <w:rPr>
          <w:rFonts w:ascii="Times New Roman" w:hAnsi="Times New Roman"/>
          <w:sz w:val="24"/>
          <w:szCs w:val="24"/>
        </w:rPr>
        <w:t xml:space="preserve"> bed bar</w:t>
      </w:r>
      <w:r w:rsidRPr="005835CE">
        <w:rPr>
          <w:rFonts w:ascii="Times New Roman" w:hAnsi="Times New Roman"/>
          <w:sz w:val="24"/>
          <w:szCs w:val="24"/>
        </w:rPr>
        <w:t xml:space="preserve"> crest. This is calculated by assuming broad crested </w:t>
      </w:r>
      <w:r w:rsidR="00601AD9" w:rsidRPr="005835CE">
        <w:rPr>
          <w:rFonts w:ascii="Times New Roman" w:hAnsi="Times New Roman"/>
          <w:sz w:val="24"/>
          <w:szCs w:val="24"/>
        </w:rPr>
        <w:t>weir/intake</w:t>
      </w:r>
      <w:r w:rsidR="001A3279" w:rsidRPr="005835CE">
        <w:rPr>
          <w:rFonts w:ascii="Times New Roman" w:hAnsi="Times New Roman"/>
          <w:sz w:val="24"/>
          <w:szCs w:val="24"/>
        </w:rPr>
        <w:t xml:space="preserve"> formula. </w:t>
      </w:r>
      <w:r w:rsidR="001A3279" w:rsidRPr="005835CE">
        <w:rPr>
          <w:rFonts w:ascii="Times New Roman" w:hAnsi="Times New Roman"/>
          <w:sz w:val="24"/>
          <w:szCs w:val="24"/>
        </w:rPr>
        <w:tab/>
      </w:r>
    </w:p>
    <w:p w:rsidR="00A778A6" w:rsidRPr="005835CE" w:rsidRDefault="00A778A6" w:rsidP="00A778A6">
      <w:pPr>
        <w:tabs>
          <w:tab w:val="left" w:pos="2310"/>
        </w:tabs>
        <w:rPr>
          <w:rFonts w:ascii="Times New Roman" w:hAnsi="Times New Roman"/>
          <w:sz w:val="24"/>
          <w:szCs w:val="24"/>
        </w:rPr>
      </w:pPr>
      <w:r w:rsidRPr="005835CE">
        <w:rPr>
          <w:rFonts w:ascii="Times New Roman" w:hAnsi="Times New Roman"/>
          <w:sz w:val="24"/>
          <w:szCs w:val="24"/>
        </w:rPr>
        <w:tab/>
      </w:r>
      <m:oMath>
        <m:r>
          <w:rPr>
            <w:rFonts w:ascii="Cambria Math" w:hAnsi="Cambria Math"/>
            <w:sz w:val="24"/>
            <w:szCs w:val="24"/>
          </w:rPr>
          <m:t>Q=C*L*</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p>
    <w:p w:rsidR="009316FE" w:rsidRPr="00521EF3" w:rsidRDefault="00F628DE" w:rsidP="00521EF3">
      <w:pPr>
        <w:tabs>
          <w:tab w:val="left" w:pos="2310"/>
        </w:tabs>
        <w:rPr>
          <w:rFonts w:ascii="Times New Roman" w:hAnsi="Times New Roman"/>
          <w:sz w:val="24"/>
          <w:szCs w:val="24"/>
        </w:rPr>
      </w:pPr>
      <w:r w:rsidRPr="005835CE">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C*L</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 xml:space="preserve"> </m:t>
        </m:r>
      </m:oMath>
      <w:r w:rsidR="00A778A6" w:rsidRPr="005835CE">
        <w:rPr>
          <w:rFonts w:ascii="Times New Roman" w:hAnsi="Times New Roman"/>
          <w:sz w:val="24"/>
          <w:szCs w:val="24"/>
        </w:rPr>
        <w:t xml:space="preserve">= </w:t>
      </w:r>
      <m:oMath>
        <m: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496.45</m:t>
            </m:r>
          </m:num>
          <m:den>
            <m:d>
              <m:dPr>
                <m:ctrlPr>
                  <w:rPr>
                    <w:rFonts w:ascii="Cambria Math" w:hAnsi="Cambria Math" w:cs="Cambria Math"/>
                    <w:sz w:val="24"/>
                    <w:szCs w:val="24"/>
                  </w:rPr>
                </m:ctrlPr>
              </m:dPr>
              <m:e>
                <m:r>
                  <m:rPr>
                    <m:sty m:val="p"/>
                  </m:rPr>
                  <w:rPr>
                    <w:rFonts w:ascii="Cambria Math" w:hAnsi="Cambria Math" w:cs="Cambria Math"/>
                    <w:sz w:val="24"/>
                    <w:szCs w:val="24"/>
                  </w:rPr>
                  <m:t>0.65*110</m:t>
                </m:r>
              </m:e>
            </m:d>
          </m:den>
        </m:f>
        <m:r>
          <m:rPr>
            <m:sty m:val="p"/>
          </m:rPr>
          <w:rPr>
            <w:rFonts w:ascii="Cambria Math" w:hAnsi="Cambria Math"/>
            <w:sz w:val="24"/>
            <w:szCs w:val="24"/>
          </w:rPr>
          <m:t>)^(3/2)</m:t>
        </m:r>
      </m:oMath>
      <w:r w:rsidR="00F96973" w:rsidRPr="005835CE">
        <w:rPr>
          <w:rFonts w:ascii="Times New Roman" w:hAnsi="Times New Roman"/>
          <w:sz w:val="24"/>
          <w:szCs w:val="24"/>
        </w:rPr>
        <w:t xml:space="preserve">= </w:t>
      </w:r>
      <w:r w:rsidR="00317E29" w:rsidRPr="005835CE">
        <w:rPr>
          <w:rFonts w:ascii="Times New Roman" w:eastAsia="Times New Roman" w:hAnsi="Times New Roman"/>
          <w:color w:val="000000"/>
          <w:sz w:val="24"/>
          <w:szCs w:val="24"/>
        </w:rPr>
        <w:t>1.96</w:t>
      </w:r>
      <w:r w:rsidR="00A778A6" w:rsidRPr="005835CE">
        <w:rPr>
          <w:rFonts w:ascii="Times New Roman" w:eastAsia="Times New Roman" w:hAnsi="Times New Roman"/>
          <w:color w:val="000000"/>
          <w:sz w:val="24"/>
          <w:szCs w:val="24"/>
        </w:rPr>
        <w:t xml:space="preserve">, </w:t>
      </w:r>
      <w:r w:rsidRPr="005835CE">
        <w:rPr>
          <w:rFonts w:ascii="Times New Roman" w:eastAsia="Times New Roman" w:hAnsi="Times New Roman"/>
          <w:color w:val="000000"/>
          <w:sz w:val="24"/>
          <w:szCs w:val="24"/>
        </w:rPr>
        <w:t>take as</w:t>
      </w:r>
      <w:r w:rsidR="003B6CE9" w:rsidRPr="00521EF3">
        <w:rPr>
          <w:rFonts w:ascii="Times New Roman" w:eastAsia="Times New Roman" w:hAnsi="Times New Roman"/>
          <w:color w:val="000000"/>
          <w:sz w:val="28"/>
          <w:szCs w:val="24"/>
        </w:rPr>
        <w:t xml:space="preserve"> </w:t>
      </w:r>
      <w:r w:rsidR="00317E29" w:rsidRPr="00521EF3">
        <w:rPr>
          <w:rFonts w:ascii="Times New Roman" w:eastAsia="Times New Roman" w:hAnsi="Times New Roman"/>
          <w:color w:val="000000"/>
          <w:sz w:val="28"/>
          <w:szCs w:val="24"/>
        </w:rPr>
        <w:t>2</w:t>
      </w:r>
      <w:r w:rsidRPr="00521EF3">
        <w:rPr>
          <w:rFonts w:ascii="Times New Roman" w:eastAsia="Times New Roman" w:hAnsi="Times New Roman"/>
          <w:color w:val="000000"/>
          <w:sz w:val="28"/>
          <w:szCs w:val="24"/>
        </w:rPr>
        <w:t>m</w:t>
      </w:r>
    </w:p>
    <w:p w:rsidR="00654B59" w:rsidRPr="009316FE" w:rsidRDefault="00992186" w:rsidP="009316FE">
      <w:pPr>
        <w:pStyle w:val="Heading3"/>
        <w:spacing w:before="240" w:after="240" w:line="360" w:lineRule="auto"/>
        <w:rPr>
          <w:rFonts w:ascii="Times New Roman" w:hAnsi="Times New Roman"/>
          <w:sz w:val="26"/>
          <w:szCs w:val="26"/>
        </w:rPr>
      </w:pPr>
      <w:bookmarkStart w:id="116" w:name="_Toc396851649"/>
      <w:r w:rsidRPr="009316FE">
        <w:rPr>
          <w:rFonts w:ascii="Times New Roman" w:hAnsi="Times New Roman"/>
          <w:sz w:val="26"/>
          <w:szCs w:val="26"/>
        </w:rPr>
        <w:t>Hydraulic</w:t>
      </w:r>
      <w:r w:rsidR="00654B59" w:rsidRPr="009316FE">
        <w:rPr>
          <w:rFonts w:ascii="Times New Roman" w:hAnsi="Times New Roman"/>
          <w:sz w:val="26"/>
          <w:szCs w:val="26"/>
        </w:rPr>
        <w:t xml:space="preserve"> Jump Calculation</w:t>
      </w:r>
      <w:bookmarkEnd w:id="116"/>
    </w:p>
    <w:p w:rsidR="00AC5AEB" w:rsidRPr="005835CE" w:rsidRDefault="00246114" w:rsidP="00A20206">
      <w:pPr>
        <w:autoSpaceDE w:val="0"/>
        <w:autoSpaceDN w:val="0"/>
        <w:adjustRightInd w:val="0"/>
        <w:spacing w:after="0" w:line="360" w:lineRule="auto"/>
        <w:jc w:val="both"/>
        <w:rPr>
          <w:rFonts w:ascii="Times New Roman" w:hAnsi="Times New Roman"/>
          <w:sz w:val="24"/>
          <w:szCs w:val="24"/>
        </w:rPr>
      </w:pPr>
      <w:r w:rsidRPr="005835CE">
        <w:rPr>
          <w:rFonts w:ascii="Times New Roman" w:hAnsi="Times New Roman"/>
          <w:sz w:val="24"/>
          <w:szCs w:val="24"/>
        </w:rPr>
        <w:t>As discussed in</w:t>
      </w:r>
      <w:r w:rsidRPr="005835CE">
        <w:rPr>
          <w:rFonts w:ascii="Times New Roman" w:hAnsi="Times New Roman"/>
          <w:color w:val="FF0000"/>
          <w:sz w:val="24"/>
          <w:szCs w:val="24"/>
        </w:rPr>
        <w:t xml:space="preserve"> </w:t>
      </w:r>
      <w:r w:rsidR="00AC5AEB" w:rsidRPr="005835CE">
        <w:rPr>
          <w:rFonts w:ascii="Times New Roman" w:hAnsi="Times New Roman"/>
          <w:sz w:val="24"/>
          <w:szCs w:val="24"/>
        </w:rPr>
        <w:t xml:space="preserve">the </w:t>
      </w:r>
      <w:r w:rsidRPr="005835CE">
        <w:rPr>
          <w:rFonts w:ascii="Times New Roman" w:hAnsi="Times New Roman"/>
          <w:sz w:val="24"/>
          <w:szCs w:val="24"/>
        </w:rPr>
        <w:t>geologic report,</w:t>
      </w:r>
      <w:r w:rsidRPr="005835CE">
        <w:rPr>
          <w:rFonts w:ascii="Times New Roman" w:hAnsi="Times New Roman"/>
          <w:color w:val="FF0000"/>
          <w:sz w:val="24"/>
          <w:szCs w:val="24"/>
        </w:rPr>
        <w:t xml:space="preserve"> </w:t>
      </w:r>
      <w:r w:rsidRPr="005835CE">
        <w:rPr>
          <w:rFonts w:ascii="Times New Roman" w:hAnsi="Times New Roman"/>
          <w:sz w:val="24"/>
          <w:szCs w:val="24"/>
        </w:rPr>
        <w:t xml:space="preserve">the river bed is alluvial deposit and hence stilling basin for energy dissipation is required. Both left and right side banks are not sound rock, a wing walls are required at u/s and D/s </w:t>
      </w:r>
      <w:r w:rsidR="00317E29" w:rsidRPr="005835CE">
        <w:rPr>
          <w:rFonts w:ascii="Times New Roman" w:hAnsi="Times New Roman"/>
          <w:sz w:val="24"/>
          <w:szCs w:val="24"/>
        </w:rPr>
        <w:t xml:space="preserve">of river right </w:t>
      </w:r>
      <w:r w:rsidRPr="005835CE">
        <w:rPr>
          <w:rFonts w:ascii="Times New Roman" w:hAnsi="Times New Roman"/>
          <w:sz w:val="24"/>
          <w:szCs w:val="24"/>
        </w:rPr>
        <w:t>sides</w:t>
      </w:r>
      <w:r w:rsidR="00317E29" w:rsidRPr="005835CE">
        <w:rPr>
          <w:rFonts w:ascii="Times New Roman" w:hAnsi="Times New Roman"/>
          <w:sz w:val="24"/>
          <w:szCs w:val="24"/>
        </w:rPr>
        <w:t xml:space="preserve"> and the gabion constructions are provided for the left side of U/s river side. </w:t>
      </w:r>
      <w:proofErr w:type="gramStart"/>
      <w:r w:rsidRPr="005835CE">
        <w:rPr>
          <w:rFonts w:ascii="Times New Roman" w:hAnsi="Times New Roman"/>
          <w:sz w:val="24"/>
          <w:szCs w:val="24"/>
        </w:rPr>
        <w:t>so</w:t>
      </w:r>
      <w:proofErr w:type="gramEnd"/>
      <w:r w:rsidRPr="005835CE">
        <w:rPr>
          <w:rFonts w:ascii="Times New Roman" w:hAnsi="Times New Roman"/>
          <w:sz w:val="24"/>
          <w:szCs w:val="24"/>
        </w:rPr>
        <w:t xml:space="preserve"> as to protect the scouring of the bank due to the formation of </w:t>
      </w:r>
      <w:r w:rsidR="00317E29" w:rsidRPr="005835CE">
        <w:rPr>
          <w:rFonts w:ascii="Times New Roman" w:hAnsi="Times New Roman"/>
          <w:sz w:val="24"/>
          <w:szCs w:val="24"/>
        </w:rPr>
        <w:t>flow tabulation and fluctuation</w:t>
      </w:r>
      <w:r w:rsidRPr="005835CE">
        <w:rPr>
          <w:rFonts w:ascii="Times New Roman" w:hAnsi="Times New Roman"/>
          <w:sz w:val="24"/>
          <w:szCs w:val="24"/>
        </w:rPr>
        <w:t xml:space="preserve">, and not to flow the river out of river bank in high flood cases. </w:t>
      </w:r>
    </w:p>
    <w:p w:rsidR="002E68F1" w:rsidRPr="005835CE" w:rsidRDefault="002E68F1" w:rsidP="00A20206">
      <w:pPr>
        <w:autoSpaceDE w:val="0"/>
        <w:autoSpaceDN w:val="0"/>
        <w:adjustRightInd w:val="0"/>
        <w:spacing w:after="0" w:line="360" w:lineRule="auto"/>
        <w:jc w:val="both"/>
        <w:rPr>
          <w:rFonts w:ascii="Times New Roman" w:hAnsi="Times New Roman"/>
          <w:sz w:val="24"/>
          <w:szCs w:val="24"/>
        </w:rPr>
      </w:pPr>
      <w:r w:rsidRPr="005835CE">
        <w:rPr>
          <w:rFonts w:ascii="Times New Roman" w:hAnsi="Times New Roman"/>
          <w:sz w:val="24"/>
          <w:szCs w:val="24"/>
        </w:rPr>
        <w:t xml:space="preserve">Instead of Intake construction there is no Jump formation at the head work site since no </w:t>
      </w:r>
      <w:r w:rsidR="00521EF3" w:rsidRPr="005835CE">
        <w:rPr>
          <w:rFonts w:ascii="Times New Roman" w:hAnsi="Times New Roman"/>
          <w:sz w:val="24"/>
          <w:szCs w:val="24"/>
        </w:rPr>
        <w:t>structures</w:t>
      </w:r>
      <w:r w:rsidRPr="005835CE">
        <w:rPr>
          <w:rFonts w:ascii="Times New Roman" w:hAnsi="Times New Roman"/>
          <w:sz w:val="24"/>
          <w:szCs w:val="24"/>
        </w:rPr>
        <w:t xml:space="preserve"> are present above minimum river center. </w:t>
      </w:r>
      <w:proofErr w:type="gramStart"/>
      <w:r w:rsidRPr="005835CE">
        <w:rPr>
          <w:rFonts w:ascii="Times New Roman" w:hAnsi="Times New Roman"/>
          <w:sz w:val="24"/>
          <w:szCs w:val="24"/>
        </w:rPr>
        <w:t>so</w:t>
      </w:r>
      <w:proofErr w:type="gramEnd"/>
      <w:r w:rsidRPr="005835CE">
        <w:rPr>
          <w:rFonts w:ascii="Times New Roman" w:hAnsi="Times New Roman"/>
          <w:sz w:val="24"/>
          <w:szCs w:val="24"/>
        </w:rPr>
        <w:t xml:space="preserve"> He=Y1=Y2=2m and Afflux=0 no d/s scouring.</w:t>
      </w:r>
    </w:p>
    <w:p w:rsidR="00342239" w:rsidRPr="009316FE" w:rsidRDefault="007F5E49" w:rsidP="009316FE">
      <w:pPr>
        <w:pStyle w:val="Heading3"/>
        <w:spacing w:before="240" w:after="240" w:line="360" w:lineRule="auto"/>
        <w:rPr>
          <w:rFonts w:ascii="Times New Roman" w:hAnsi="Times New Roman"/>
          <w:sz w:val="26"/>
          <w:szCs w:val="26"/>
        </w:rPr>
      </w:pPr>
      <w:bookmarkStart w:id="117" w:name="_Toc396851650"/>
      <w:r w:rsidRPr="009316FE">
        <w:rPr>
          <w:rFonts w:ascii="Times New Roman" w:hAnsi="Times New Roman"/>
          <w:sz w:val="26"/>
          <w:szCs w:val="26"/>
        </w:rPr>
        <w:t>Impervious</w:t>
      </w:r>
      <w:r w:rsidR="00342239" w:rsidRPr="009316FE">
        <w:rPr>
          <w:rFonts w:ascii="Times New Roman" w:hAnsi="Times New Roman"/>
          <w:sz w:val="26"/>
          <w:szCs w:val="26"/>
        </w:rPr>
        <w:t xml:space="preserve"> floor</w:t>
      </w:r>
      <w:bookmarkEnd w:id="117"/>
    </w:p>
    <w:p w:rsidR="00342239" w:rsidRPr="009316FE" w:rsidRDefault="00342239" w:rsidP="009316FE">
      <w:pPr>
        <w:pStyle w:val="Heading4"/>
        <w:tabs>
          <w:tab w:val="left" w:pos="900"/>
        </w:tabs>
        <w:spacing w:before="240" w:after="240" w:line="360" w:lineRule="auto"/>
        <w:rPr>
          <w:rFonts w:ascii="Times New Roman" w:hAnsi="Times New Roman"/>
          <w:i w:val="0"/>
          <w:sz w:val="24"/>
        </w:rPr>
      </w:pPr>
      <w:r w:rsidRPr="009316FE">
        <w:rPr>
          <w:rFonts w:ascii="Times New Roman" w:hAnsi="Times New Roman"/>
          <w:i w:val="0"/>
          <w:sz w:val="24"/>
        </w:rPr>
        <w:t>D/s impervious floor (</w:t>
      </w:r>
      <w:proofErr w:type="spellStart"/>
      <w:proofErr w:type="gramStart"/>
      <w:r w:rsidRPr="009316FE">
        <w:rPr>
          <w:rFonts w:ascii="Times New Roman" w:hAnsi="Times New Roman"/>
          <w:i w:val="0"/>
          <w:sz w:val="24"/>
        </w:rPr>
        <w:t>Ld</w:t>
      </w:r>
      <w:proofErr w:type="spellEnd"/>
      <w:proofErr w:type="gramEnd"/>
      <w:r w:rsidRPr="009316FE">
        <w:rPr>
          <w:rFonts w:ascii="Times New Roman" w:hAnsi="Times New Roman"/>
          <w:i w:val="0"/>
          <w:sz w:val="24"/>
        </w:rPr>
        <w:t>)</w:t>
      </w:r>
    </w:p>
    <w:p w:rsidR="00342239" w:rsidRPr="0020403C" w:rsidRDefault="00342239" w:rsidP="000E1085">
      <w:pPr>
        <w:spacing w:line="360" w:lineRule="auto"/>
        <w:jc w:val="both"/>
        <w:rPr>
          <w:rFonts w:ascii="Times New Roman" w:hAnsi="Times New Roman"/>
          <w:sz w:val="24"/>
          <w:szCs w:val="24"/>
        </w:rPr>
      </w:pPr>
      <w:r w:rsidRPr="0020403C">
        <w:rPr>
          <w:rFonts w:ascii="Times New Roman" w:hAnsi="Times New Roman"/>
          <w:sz w:val="24"/>
          <w:szCs w:val="24"/>
        </w:rPr>
        <w:t xml:space="preserve">For under seepage the worst condition would </w:t>
      </w:r>
      <w:r w:rsidR="00252256">
        <w:rPr>
          <w:rFonts w:ascii="Times New Roman" w:hAnsi="Times New Roman"/>
          <w:sz w:val="24"/>
          <w:szCs w:val="24"/>
        </w:rPr>
        <w:t>b</w:t>
      </w:r>
      <w:r w:rsidRPr="0020403C">
        <w:rPr>
          <w:rFonts w:ascii="Times New Roman" w:hAnsi="Times New Roman"/>
          <w:sz w:val="24"/>
          <w:szCs w:val="24"/>
        </w:rPr>
        <w:t xml:space="preserve">e when the water on the upstream side is at the level of the </w:t>
      </w:r>
      <w:r w:rsidR="00601AD9">
        <w:rPr>
          <w:rFonts w:ascii="Times New Roman" w:hAnsi="Times New Roman"/>
          <w:sz w:val="24"/>
          <w:szCs w:val="24"/>
        </w:rPr>
        <w:t>weir/intake</w:t>
      </w:r>
      <w:r w:rsidRPr="0020403C">
        <w:rPr>
          <w:rFonts w:ascii="Times New Roman" w:hAnsi="Times New Roman"/>
          <w:sz w:val="24"/>
          <w:szCs w:val="24"/>
        </w:rPr>
        <w:t xml:space="preserve"> crest &amp; there is no tail water. Seepage head loss at</w:t>
      </w:r>
    </w:p>
    <w:p w:rsidR="00342239" w:rsidRPr="0020403C" w:rsidRDefault="00342239" w:rsidP="00D4719C">
      <w:pPr>
        <w:pStyle w:val="ListParagraph"/>
        <w:numPr>
          <w:ilvl w:val="0"/>
          <w:numId w:val="28"/>
        </w:numPr>
        <w:spacing w:line="240" w:lineRule="auto"/>
        <w:jc w:val="both"/>
        <w:rPr>
          <w:rFonts w:ascii="Times New Roman" w:hAnsi="Times New Roman"/>
          <w:sz w:val="24"/>
          <w:szCs w:val="24"/>
        </w:rPr>
      </w:pPr>
      <w:r w:rsidRPr="0020403C">
        <w:rPr>
          <w:rFonts w:ascii="Times New Roman" w:hAnsi="Times New Roman"/>
          <w:sz w:val="24"/>
          <w:szCs w:val="24"/>
        </w:rPr>
        <w:t xml:space="preserve">Pond level case: </w:t>
      </w:r>
    </w:p>
    <w:p w:rsidR="00342239" w:rsidRPr="0020403C" w:rsidRDefault="00342239" w:rsidP="00342239">
      <w:pPr>
        <w:pStyle w:val="ListParagraph"/>
        <w:spacing w:line="240" w:lineRule="auto"/>
        <w:ind w:left="1021"/>
        <w:jc w:val="both"/>
        <w:rPr>
          <w:rFonts w:ascii="Times New Roman" w:hAnsi="Times New Roman"/>
          <w:sz w:val="24"/>
          <w:szCs w:val="24"/>
        </w:rPr>
      </w:pPr>
      <w:r w:rsidRPr="0020403C">
        <w:rPr>
          <w:rFonts w:ascii="Times New Roman" w:hAnsi="Times New Roman"/>
          <w:sz w:val="24"/>
          <w:szCs w:val="24"/>
        </w:rPr>
        <w:t xml:space="preserve">                               Hs = crest level –bed level </w:t>
      </w:r>
    </w:p>
    <w:p w:rsidR="00342239" w:rsidRPr="0020403C" w:rsidRDefault="00342239" w:rsidP="00342239">
      <w:pPr>
        <w:pStyle w:val="ListParagraph"/>
        <w:spacing w:line="240" w:lineRule="auto"/>
        <w:ind w:left="1021"/>
        <w:jc w:val="both"/>
        <w:rPr>
          <w:rFonts w:ascii="Times New Roman" w:hAnsi="Times New Roman"/>
          <w:sz w:val="24"/>
          <w:szCs w:val="24"/>
        </w:rPr>
      </w:pPr>
      <w:r w:rsidRPr="0020403C">
        <w:rPr>
          <w:rFonts w:ascii="Times New Roman" w:hAnsi="Times New Roman"/>
          <w:sz w:val="24"/>
          <w:szCs w:val="24"/>
        </w:rPr>
        <w:t xml:space="preserve">                    </w:t>
      </w:r>
      <w:r w:rsidR="0029219F" w:rsidRPr="0020403C">
        <w:rPr>
          <w:rFonts w:ascii="Times New Roman" w:hAnsi="Times New Roman"/>
          <w:sz w:val="24"/>
          <w:szCs w:val="24"/>
        </w:rPr>
        <w:t xml:space="preserve">                = </w:t>
      </w:r>
      <w:r w:rsidR="002E68F1">
        <w:rPr>
          <w:rFonts w:ascii="Times New Roman" w:hAnsi="Times New Roman"/>
          <w:sz w:val="24"/>
          <w:szCs w:val="24"/>
        </w:rPr>
        <w:t>1139</w:t>
      </w:r>
      <w:r w:rsidRPr="0020403C">
        <w:rPr>
          <w:rFonts w:ascii="Times New Roman" w:hAnsi="Times New Roman"/>
          <w:sz w:val="24"/>
          <w:szCs w:val="24"/>
        </w:rPr>
        <w:t>m</w:t>
      </w:r>
      <w:r w:rsidR="002E68F1">
        <w:rPr>
          <w:rFonts w:ascii="Times New Roman" w:hAnsi="Times New Roman"/>
          <w:sz w:val="24"/>
          <w:szCs w:val="24"/>
        </w:rPr>
        <w:t>-1139m=0m</w:t>
      </w:r>
    </w:p>
    <w:p w:rsidR="00342239" w:rsidRPr="0020403C" w:rsidRDefault="00342239" w:rsidP="00D4719C">
      <w:pPr>
        <w:pStyle w:val="ListParagraph"/>
        <w:numPr>
          <w:ilvl w:val="0"/>
          <w:numId w:val="28"/>
        </w:numPr>
        <w:spacing w:line="240" w:lineRule="auto"/>
        <w:jc w:val="both"/>
        <w:rPr>
          <w:rFonts w:ascii="Times New Roman" w:hAnsi="Times New Roman"/>
          <w:sz w:val="24"/>
          <w:szCs w:val="24"/>
        </w:rPr>
      </w:pPr>
      <w:r w:rsidRPr="0020403C">
        <w:rPr>
          <w:rFonts w:ascii="Times New Roman" w:hAnsi="Times New Roman"/>
          <w:sz w:val="24"/>
          <w:szCs w:val="24"/>
        </w:rPr>
        <w:lastRenderedPageBreak/>
        <w:t>Maximum flood case:</w:t>
      </w:r>
    </w:p>
    <w:p w:rsidR="00342239" w:rsidRPr="004B7453" w:rsidRDefault="00342239" w:rsidP="00342239">
      <w:pPr>
        <w:pStyle w:val="ListParagraph"/>
        <w:spacing w:line="240" w:lineRule="auto"/>
        <w:ind w:left="1021"/>
        <w:jc w:val="both"/>
        <w:rPr>
          <w:rFonts w:ascii="Times New Roman" w:hAnsi="Times New Roman"/>
          <w:sz w:val="24"/>
          <w:szCs w:val="24"/>
        </w:rPr>
      </w:pPr>
      <w:r w:rsidRPr="0020403C">
        <w:rPr>
          <w:rFonts w:ascii="Times New Roman" w:hAnsi="Times New Roman"/>
          <w:sz w:val="24"/>
          <w:szCs w:val="24"/>
        </w:rPr>
        <w:t xml:space="preserve">                                </w:t>
      </w:r>
      <w:r w:rsidRPr="004B7453">
        <w:rPr>
          <w:rFonts w:ascii="Times New Roman" w:hAnsi="Times New Roman"/>
          <w:sz w:val="24"/>
          <w:szCs w:val="24"/>
        </w:rPr>
        <w:t>Hs = U/s HFL- D/s HFL</w:t>
      </w:r>
    </w:p>
    <w:p w:rsidR="00342239" w:rsidRPr="004B7453" w:rsidRDefault="00342239" w:rsidP="00342239">
      <w:pPr>
        <w:pStyle w:val="ListParagraph"/>
        <w:spacing w:line="240" w:lineRule="auto"/>
        <w:ind w:left="1021"/>
        <w:jc w:val="both"/>
        <w:rPr>
          <w:rFonts w:ascii="Times New Roman" w:hAnsi="Times New Roman"/>
          <w:sz w:val="24"/>
          <w:szCs w:val="24"/>
        </w:rPr>
      </w:pPr>
      <w:r w:rsidRPr="004B7453">
        <w:rPr>
          <w:rFonts w:ascii="Times New Roman" w:hAnsi="Times New Roman"/>
          <w:sz w:val="24"/>
          <w:szCs w:val="24"/>
        </w:rPr>
        <w:t xml:space="preserve">                                      = </w:t>
      </w:r>
      <w:r w:rsidR="002E68F1" w:rsidRPr="004B7453">
        <w:rPr>
          <w:rFonts w:ascii="Times New Roman" w:hAnsi="Times New Roman"/>
          <w:sz w:val="24"/>
          <w:szCs w:val="24"/>
        </w:rPr>
        <w:t>1141</w:t>
      </w:r>
      <w:r w:rsidRPr="004B7453">
        <w:rPr>
          <w:rFonts w:ascii="Times New Roman" w:hAnsi="Times New Roman"/>
          <w:sz w:val="24"/>
          <w:szCs w:val="24"/>
        </w:rPr>
        <w:t>m-</w:t>
      </w:r>
      <w:r w:rsidR="002E68F1" w:rsidRPr="004B7453">
        <w:rPr>
          <w:rFonts w:ascii="Times New Roman" w:eastAsia="Times New Roman" w:hAnsi="Times New Roman"/>
          <w:sz w:val="24"/>
          <w:szCs w:val="24"/>
        </w:rPr>
        <w:t>1141m</w:t>
      </w:r>
    </w:p>
    <w:p w:rsidR="00342239" w:rsidRPr="0020403C" w:rsidRDefault="00342239" w:rsidP="000E1085">
      <w:pPr>
        <w:pStyle w:val="ListParagraph"/>
        <w:spacing w:line="360" w:lineRule="auto"/>
        <w:ind w:left="1021"/>
        <w:jc w:val="both"/>
        <w:rPr>
          <w:rFonts w:ascii="Times New Roman" w:hAnsi="Times New Roman"/>
          <w:sz w:val="24"/>
          <w:szCs w:val="24"/>
        </w:rPr>
      </w:pPr>
      <w:r w:rsidRPr="004B7453">
        <w:rPr>
          <w:rFonts w:ascii="Times New Roman" w:hAnsi="Times New Roman"/>
          <w:sz w:val="24"/>
          <w:szCs w:val="24"/>
        </w:rPr>
        <w:t xml:space="preserve">            </w:t>
      </w:r>
      <w:r w:rsidR="0029219F" w:rsidRPr="004B7453">
        <w:rPr>
          <w:rFonts w:ascii="Times New Roman" w:hAnsi="Times New Roman"/>
          <w:sz w:val="24"/>
          <w:szCs w:val="24"/>
        </w:rPr>
        <w:t xml:space="preserve">                          = </w:t>
      </w:r>
      <w:r w:rsidR="002E68F1" w:rsidRPr="004B7453">
        <w:rPr>
          <w:rFonts w:ascii="Times New Roman" w:hAnsi="Times New Roman"/>
          <w:sz w:val="24"/>
          <w:szCs w:val="24"/>
        </w:rPr>
        <w:t>0m (Afflux)</w:t>
      </w:r>
    </w:p>
    <w:p w:rsidR="00342239" w:rsidRPr="00834E28" w:rsidRDefault="00342239" w:rsidP="000E1085">
      <w:pPr>
        <w:spacing w:line="360" w:lineRule="auto"/>
        <w:jc w:val="both"/>
        <w:rPr>
          <w:rFonts w:ascii="Times New Roman" w:hAnsi="Times New Roman"/>
          <w:sz w:val="24"/>
          <w:szCs w:val="24"/>
        </w:rPr>
      </w:pPr>
      <w:r w:rsidRPr="00834E28">
        <w:rPr>
          <w:rFonts w:ascii="Times New Roman" w:hAnsi="Times New Roman"/>
          <w:sz w:val="24"/>
          <w:szCs w:val="24"/>
        </w:rPr>
        <w:t xml:space="preserve">Therefore </w:t>
      </w:r>
      <w:r w:rsidR="002E68F1">
        <w:rPr>
          <w:rFonts w:ascii="Times New Roman" w:hAnsi="Times New Roman"/>
          <w:sz w:val="24"/>
          <w:szCs w:val="24"/>
        </w:rPr>
        <w:t>no water pond and there is no water jump over the structure to the d/s level Also</w:t>
      </w:r>
      <w:r w:rsidRPr="00834E28">
        <w:rPr>
          <w:rFonts w:ascii="Times New Roman" w:hAnsi="Times New Roman"/>
          <w:sz w:val="24"/>
          <w:szCs w:val="24"/>
        </w:rPr>
        <w:t xml:space="preserve"> there is no water on the d/s. </w:t>
      </w:r>
    </w:p>
    <w:p w:rsidR="00C9494D" w:rsidRPr="009316FE" w:rsidRDefault="00C9494D" w:rsidP="009316FE">
      <w:pPr>
        <w:pStyle w:val="Heading3"/>
        <w:spacing w:before="240" w:after="240" w:line="360" w:lineRule="auto"/>
        <w:rPr>
          <w:rFonts w:ascii="Times New Roman" w:hAnsi="Times New Roman"/>
          <w:sz w:val="26"/>
          <w:szCs w:val="26"/>
        </w:rPr>
      </w:pPr>
      <w:bookmarkStart w:id="118" w:name="_Toc396851651"/>
      <w:r w:rsidRPr="009316FE">
        <w:rPr>
          <w:rFonts w:ascii="Times New Roman" w:hAnsi="Times New Roman"/>
          <w:sz w:val="26"/>
          <w:szCs w:val="26"/>
        </w:rPr>
        <w:t>Cut off Depth Calculation</w:t>
      </w:r>
      <w:bookmarkEnd w:id="118"/>
    </w:p>
    <w:p w:rsidR="00C9494D" w:rsidRPr="004B7453" w:rsidRDefault="000E7255" w:rsidP="00094400">
      <w:pPr>
        <w:pStyle w:val="ListParagraph"/>
        <w:numPr>
          <w:ilvl w:val="0"/>
          <w:numId w:val="15"/>
        </w:numPr>
        <w:tabs>
          <w:tab w:val="left" w:pos="1020"/>
        </w:tabs>
        <w:spacing w:line="240" w:lineRule="auto"/>
        <w:jc w:val="both"/>
        <w:rPr>
          <w:rFonts w:ascii="Times New Roman" w:hAnsi="Times New Roman"/>
          <w:sz w:val="24"/>
          <w:szCs w:val="24"/>
        </w:rPr>
      </w:pPr>
      <w:r w:rsidRPr="004B7453">
        <w:rPr>
          <w:rFonts w:ascii="Times New Roman" w:hAnsi="Times New Roman"/>
          <w:sz w:val="24"/>
          <w:szCs w:val="24"/>
        </w:rPr>
        <w:t>Q</w:t>
      </w:r>
      <w:r w:rsidR="00094400" w:rsidRPr="004B7453">
        <w:rPr>
          <w:rFonts w:ascii="Times New Roman" w:hAnsi="Times New Roman"/>
          <w:sz w:val="24"/>
          <w:szCs w:val="24"/>
        </w:rPr>
        <w:t xml:space="preserve"> </w:t>
      </w:r>
      <w:r w:rsidRPr="004B7453">
        <w:rPr>
          <w:rFonts w:ascii="Times New Roman" w:hAnsi="Times New Roman"/>
          <w:sz w:val="24"/>
          <w:szCs w:val="24"/>
        </w:rPr>
        <w:t>=</w:t>
      </w:r>
      <w:r w:rsidR="00094400" w:rsidRPr="004B7453">
        <w:rPr>
          <w:rFonts w:ascii="Times New Roman" w:hAnsi="Times New Roman"/>
          <w:sz w:val="24"/>
          <w:szCs w:val="24"/>
        </w:rPr>
        <w:t xml:space="preserve"> </w:t>
      </w:r>
      <w:r w:rsidR="00F01137" w:rsidRPr="004B7453">
        <w:rPr>
          <w:rFonts w:ascii="Times New Roman" w:hAnsi="Times New Roman"/>
          <w:sz w:val="24"/>
          <w:szCs w:val="24"/>
        </w:rPr>
        <w:t>496.45</w:t>
      </w:r>
      <w:r w:rsidR="00094400" w:rsidRPr="004B7453">
        <w:rPr>
          <w:rFonts w:ascii="Times New Roman" w:hAnsi="Times New Roman"/>
          <w:sz w:val="24"/>
          <w:szCs w:val="24"/>
        </w:rPr>
        <w:t xml:space="preserve"> </w:t>
      </w:r>
      <w:r w:rsidR="00C9494D" w:rsidRPr="004B7453">
        <w:rPr>
          <w:rFonts w:ascii="Times New Roman" w:hAnsi="Times New Roman"/>
          <w:sz w:val="24"/>
          <w:szCs w:val="24"/>
        </w:rPr>
        <w:t>m</w:t>
      </w:r>
      <w:r w:rsidR="00C9494D" w:rsidRPr="004B7453">
        <w:rPr>
          <w:rFonts w:ascii="Times New Roman" w:hAnsi="Times New Roman"/>
          <w:sz w:val="24"/>
          <w:szCs w:val="24"/>
          <w:vertAlign w:val="superscript"/>
        </w:rPr>
        <w:t>3</w:t>
      </w:r>
      <w:r w:rsidR="00C9494D" w:rsidRPr="004B7453">
        <w:rPr>
          <w:rFonts w:ascii="Times New Roman" w:hAnsi="Times New Roman"/>
          <w:sz w:val="24"/>
          <w:szCs w:val="24"/>
        </w:rPr>
        <w:t>/sec</w:t>
      </w:r>
    </w:p>
    <w:p w:rsidR="00C9494D" w:rsidRPr="004B7453" w:rsidRDefault="00C9494D" w:rsidP="00094400">
      <w:pPr>
        <w:pStyle w:val="ListParagraph"/>
        <w:numPr>
          <w:ilvl w:val="0"/>
          <w:numId w:val="15"/>
        </w:numPr>
        <w:tabs>
          <w:tab w:val="left" w:pos="1020"/>
        </w:tabs>
        <w:spacing w:line="240" w:lineRule="auto"/>
        <w:jc w:val="both"/>
        <w:rPr>
          <w:rFonts w:ascii="Times New Roman" w:hAnsi="Times New Roman"/>
          <w:sz w:val="24"/>
          <w:szCs w:val="24"/>
        </w:rPr>
      </w:pPr>
      <w:r w:rsidRPr="004B7453">
        <w:rPr>
          <w:rFonts w:ascii="Times New Roman" w:hAnsi="Times New Roman"/>
          <w:sz w:val="24"/>
          <w:szCs w:val="24"/>
        </w:rPr>
        <w:t>q</w:t>
      </w:r>
      <w:r w:rsidR="00094400" w:rsidRPr="004B7453">
        <w:rPr>
          <w:rFonts w:ascii="Times New Roman" w:hAnsi="Times New Roman"/>
          <w:sz w:val="24"/>
          <w:szCs w:val="24"/>
        </w:rPr>
        <w:t xml:space="preserve"> </w:t>
      </w:r>
      <w:r w:rsidRPr="004B7453">
        <w:rPr>
          <w:rFonts w:ascii="Times New Roman" w:hAnsi="Times New Roman"/>
          <w:sz w:val="24"/>
          <w:szCs w:val="24"/>
        </w:rPr>
        <w:t>=</w:t>
      </w:r>
      <w:r w:rsidR="00094400" w:rsidRPr="004B7453">
        <w:rPr>
          <w:rFonts w:ascii="Times New Roman" w:hAnsi="Times New Roman"/>
          <w:sz w:val="24"/>
          <w:szCs w:val="24"/>
        </w:rPr>
        <w:t xml:space="preserve"> </w:t>
      </w:r>
      <w:r w:rsidR="00F01137" w:rsidRPr="004B7453">
        <w:rPr>
          <w:rFonts w:ascii="Times New Roman" w:hAnsi="Times New Roman"/>
          <w:sz w:val="24"/>
          <w:szCs w:val="24"/>
        </w:rPr>
        <w:t>4.51</w:t>
      </w:r>
      <w:r w:rsidRPr="004B7453">
        <w:rPr>
          <w:rFonts w:ascii="Times New Roman" w:hAnsi="Times New Roman"/>
          <w:sz w:val="24"/>
          <w:szCs w:val="24"/>
        </w:rPr>
        <w:t xml:space="preserve"> m</w:t>
      </w:r>
      <w:r w:rsidRPr="004B7453">
        <w:rPr>
          <w:rFonts w:ascii="Times New Roman" w:hAnsi="Times New Roman"/>
          <w:sz w:val="24"/>
          <w:szCs w:val="24"/>
          <w:vertAlign w:val="superscript"/>
        </w:rPr>
        <w:t>3</w:t>
      </w:r>
      <w:r w:rsidRPr="004B7453">
        <w:rPr>
          <w:rFonts w:ascii="Times New Roman" w:hAnsi="Times New Roman"/>
          <w:sz w:val="24"/>
          <w:szCs w:val="24"/>
        </w:rPr>
        <w:t>/s/m</w:t>
      </w:r>
    </w:p>
    <w:p w:rsidR="00C9494D" w:rsidRPr="004B7453" w:rsidRDefault="00C9494D" w:rsidP="00846B0D">
      <w:pPr>
        <w:pStyle w:val="ListParagraph"/>
        <w:numPr>
          <w:ilvl w:val="0"/>
          <w:numId w:val="16"/>
        </w:numPr>
        <w:tabs>
          <w:tab w:val="left" w:pos="1485"/>
        </w:tabs>
        <w:spacing w:line="240" w:lineRule="auto"/>
        <w:ind w:left="1267"/>
        <w:jc w:val="both"/>
        <w:rPr>
          <w:rFonts w:ascii="Times New Roman" w:hAnsi="Times New Roman"/>
          <w:sz w:val="24"/>
          <w:szCs w:val="24"/>
        </w:rPr>
      </w:pPr>
      <w:r w:rsidRPr="004B7453">
        <w:rPr>
          <w:rFonts w:ascii="Times New Roman" w:hAnsi="Times New Roman"/>
          <w:sz w:val="24"/>
          <w:szCs w:val="24"/>
        </w:rPr>
        <w:t>Silt factor</w:t>
      </w:r>
      <w:r w:rsidR="00094400" w:rsidRPr="004B7453">
        <w:rPr>
          <w:rFonts w:ascii="Times New Roman" w:hAnsi="Times New Roman"/>
          <w:sz w:val="24"/>
          <w:szCs w:val="24"/>
        </w:rPr>
        <w:t xml:space="preserve">, </w:t>
      </w:r>
      <w:r w:rsidRPr="004B7453">
        <w:rPr>
          <w:rFonts w:ascii="Times New Roman" w:hAnsi="Times New Roman"/>
          <w:sz w:val="24"/>
          <w:szCs w:val="24"/>
        </w:rPr>
        <w:t>f</w:t>
      </w:r>
      <w:r w:rsidR="00094400" w:rsidRPr="004B7453">
        <w:rPr>
          <w:rFonts w:ascii="Times New Roman" w:hAnsi="Times New Roman"/>
          <w:sz w:val="24"/>
          <w:szCs w:val="24"/>
        </w:rPr>
        <w:t xml:space="preserve"> </w:t>
      </w:r>
      <w:r w:rsidRPr="004B7453">
        <w:rPr>
          <w:rFonts w:ascii="Times New Roman" w:hAnsi="Times New Roman"/>
          <w:sz w:val="24"/>
          <w:szCs w:val="24"/>
        </w:rPr>
        <w:t>=1.76*(d</w:t>
      </w:r>
      <w:r w:rsidRPr="004B7453">
        <w:rPr>
          <w:rFonts w:ascii="Times New Roman" w:hAnsi="Times New Roman"/>
          <w:sz w:val="24"/>
          <w:szCs w:val="24"/>
          <w:vertAlign w:val="subscript"/>
        </w:rPr>
        <w:t>50</w:t>
      </w:r>
      <w:r w:rsidRPr="004B7453">
        <w:rPr>
          <w:rFonts w:ascii="Times New Roman" w:hAnsi="Times New Roman"/>
          <w:sz w:val="24"/>
          <w:szCs w:val="24"/>
        </w:rPr>
        <w:t>)</w:t>
      </w:r>
      <w:r w:rsidRPr="004B7453">
        <w:rPr>
          <w:rFonts w:ascii="Times New Roman" w:hAnsi="Times New Roman"/>
          <w:sz w:val="24"/>
          <w:szCs w:val="24"/>
          <w:vertAlign w:val="superscript"/>
        </w:rPr>
        <w:t>0.50</w:t>
      </w:r>
    </w:p>
    <w:p w:rsidR="00C9494D" w:rsidRPr="004B7453" w:rsidRDefault="00F16CBB" w:rsidP="00F3698B">
      <w:pPr>
        <w:tabs>
          <w:tab w:val="left" w:pos="930"/>
        </w:tabs>
        <w:spacing w:line="240" w:lineRule="auto"/>
        <w:jc w:val="both"/>
        <w:rPr>
          <w:rFonts w:ascii="Times New Roman" w:eastAsia="Times New Roman" w:hAnsi="Times New Roman"/>
          <w:color w:val="000000"/>
          <w:sz w:val="24"/>
          <w:szCs w:val="24"/>
        </w:rPr>
      </w:pPr>
      <w:r w:rsidRPr="004B7453">
        <w:rPr>
          <w:rFonts w:ascii="Times New Roman" w:hAnsi="Times New Roman"/>
          <w:sz w:val="24"/>
          <w:szCs w:val="24"/>
        </w:rPr>
        <w:t xml:space="preserve">                  </w:t>
      </w:r>
      <w:r w:rsidR="00C9494D" w:rsidRPr="004B7453">
        <w:rPr>
          <w:rFonts w:ascii="Times New Roman" w:hAnsi="Times New Roman"/>
          <w:sz w:val="24"/>
          <w:szCs w:val="24"/>
        </w:rPr>
        <w:t>f=</w:t>
      </w:r>
      <w:r w:rsidR="00C9494D" w:rsidRPr="004B7453">
        <w:rPr>
          <w:rFonts w:ascii="Times New Roman" w:hAnsi="Times New Roman"/>
          <w:color w:val="000000"/>
          <w:sz w:val="24"/>
          <w:szCs w:val="24"/>
        </w:rPr>
        <w:t xml:space="preserve"> </w:t>
      </w:r>
      <w:r w:rsidR="00F01137" w:rsidRPr="004B7453">
        <w:rPr>
          <w:rFonts w:ascii="Times New Roman" w:eastAsia="Times New Roman" w:hAnsi="Times New Roman"/>
          <w:color w:val="000000"/>
          <w:sz w:val="24"/>
          <w:szCs w:val="24"/>
        </w:rPr>
        <w:t>3.8358</w:t>
      </w:r>
      <w:r w:rsidR="00C9494D" w:rsidRPr="004B7453">
        <w:rPr>
          <w:rFonts w:ascii="Times New Roman" w:eastAsia="Times New Roman" w:hAnsi="Times New Roman"/>
          <w:color w:val="000000"/>
          <w:sz w:val="24"/>
          <w:szCs w:val="24"/>
        </w:rPr>
        <w:tab/>
      </w:r>
      <w:r w:rsidR="00C9494D" w:rsidRPr="004B7453">
        <w:rPr>
          <w:rFonts w:ascii="Times New Roman" w:hAnsi="Times New Roman"/>
          <w:sz w:val="24"/>
          <w:szCs w:val="24"/>
        </w:rPr>
        <w:t xml:space="preserve"> </w:t>
      </w:r>
      <w:r w:rsidR="00F01137" w:rsidRPr="004B7453">
        <w:rPr>
          <w:rFonts w:ascii="Times New Roman" w:eastAsia="Times New Roman" w:hAnsi="Times New Roman"/>
          <w:color w:val="000000"/>
          <w:sz w:val="24"/>
          <w:szCs w:val="24"/>
        </w:rPr>
        <w:t>take f=3.84</w:t>
      </w:r>
    </w:p>
    <w:p w:rsidR="00517ACE" w:rsidRPr="004B7453" w:rsidRDefault="00517ACE" w:rsidP="00846B0D">
      <w:pPr>
        <w:pStyle w:val="ListParagraph"/>
        <w:numPr>
          <w:ilvl w:val="0"/>
          <w:numId w:val="25"/>
        </w:numPr>
        <w:tabs>
          <w:tab w:val="left" w:pos="930"/>
        </w:tabs>
        <w:spacing w:line="360" w:lineRule="auto"/>
        <w:ind w:left="1290"/>
        <w:jc w:val="both"/>
        <w:rPr>
          <w:rFonts w:ascii="Times New Roman" w:hAnsi="Times New Roman"/>
          <w:sz w:val="24"/>
          <w:szCs w:val="24"/>
        </w:rPr>
      </w:pPr>
      <w:r w:rsidRPr="004B7453">
        <w:rPr>
          <w:rFonts w:ascii="Times New Roman" w:hAnsi="Times New Roman"/>
          <w:sz w:val="24"/>
          <w:szCs w:val="24"/>
        </w:rPr>
        <w:t>D</w:t>
      </w:r>
      <w:r w:rsidRPr="004B7453">
        <w:rPr>
          <w:rFonts w:ascii="Times New Roman" w:hAnsi="Times New Roman"/>
          <w:sz w:val="24"/>
          <w:szCs w:val="24"/>
          <w:vertAlign w:val="subscript"/>
        </w:rPr>
        <w:t>50</w:t>
      </w:r>
      <w:r w:rsidRPr="004B7453">
        <w:rPr>
          <w:rFonts w:ascii="Times New Roman" w:hAnsi="Times New Roman"/>
          <w:sz w:val="24"/>
          <w:szCs w:val="24"/>
        </w:rPr>
        <w:t>=</w:t>
      </w:r>
      <w:r w:rsidR="00F01137" w:rsidRPr="004B7453">
        <w:rPr>
          <w:rFonts w:ascii="Times New Roman" w:hAnsi="Times New Roman"/>
          <w:sz w:val="24"/>
          <w:szCs w:val="24"/>
        </w:rPr>
        <w:t>4.75</w:t>
      </w:r>
      <w:r w:rsidRPr="004B7453">
        <w:rPr>
          <w:rFonts w:ascii="Times New Roman" w:hAnsi="Times New Roman"/>
          <w:sz w:val="24"/>
          <w:szCs w:val="24"/>
        </w:rPr>
        <w:t>mm for medium sandy soil</w:t>
      </w:r>
    </w:p>
    <w:p w:rsidR="00C9494D" w:rsidRPr="004B7453" w:rsidRDefault="00C9494D" w:rsidP="00846B0D">
      <w:pPr>
        <w:pStyle w:val="ListParagraph"/>
        <w:numPr>
          <w:ilvl w:val="0"/>
          <w:numId w:val="24"/>
        </w:numPr>
        <w:spacing w:line="360" w:lineRule="auto"/>
        <w:ind w:left="1290"/>
        <w:jc w:val="both"/>
        <w:rPr>
          <w:rFonts w:ascii="Times New Roman" w:hAnsi="Times New Roman"/>
          <w:sz w:val="24"/>
          <w:szCs w:val="24"/>
        </w:rPr>
      </w:pPr>
      <w:r w:rsidRPr="004B7453">
        <w:rPr>
          <w:rFonts w:ascii="Times New Roman" w:hAnsi="Times New Roman"/>
          <w:sz w:val="24"/>
          <w:szCs w:val="24"/>
        </w:rPr>
        <w:t>R</w:t>
      </w:r>
      <w:r w:rsidR="00094400" w:rsidRPr="004B7453">
        <w:rPr>
          <w:rFonts w:ascii="Times New Roman" w:hAnsi="Times New Roman"/>
          <w:sz w:val="24"/>
          <w:szCs w:val="24"/>
        </w:rPr>
        <w:t xml:space="preserve"> </w:t>
      </w:r>
      <w:r w:rsidRPr="004B7453">
        <w:rPr>
          <w:rFonts w:ascii="Times New Roman" w:hAnsi="Times New Roman"/>
          <w:sz w:val="24"/>
          <w:szCs w:val="24"/>
        </w:rPr>
        <w:t>=1.35*(q</w:t>
      </w:r>
      <w:r w:rsidRPr="004B7453">
        <w:rPr>
          <w:rFonts w:ascii="Times New Roman" w:hAnsi="Times New Roman"/>
          <w:sz w:val="24"/>
          <w:szCs w:val="24"/>
          <w:vertAlign w:val="superscript"/>
        </w:rPr>
        <w:t>2</w:t>
      </w:r>
      <w:r w:rsidRPr="004B7453">
        <w:rPr>
          <w:rFonts w:ascii="Times New Roman" w:hAnsi="Times New Roman"/>
          <w:sz w:val="24"/>
          <w:szCs w:val="24"/>
        </w:rPr>
        <w:t>/</w:t>
      </w:r>
      <w:r w:rsidR="00094400" w:rsidRPr="004B7453">
        <w:rPr>
          <w:rFonts w:ascii="Times New Roman" w:hAnsi="Times New Roman"/>
          <w:sz w:val="24"/>
          <w:szCs w:val="24"/>
        </w:rPr>
        <w:t>f)</w:t>
      </w:r>
      <w:r w:rsidRPr="004B7453">
        <w:rPr>
          <w:rFonts w:ascii="Times New Roman" w:hAnsi="Times New Roman"/>
          <w:sz w:val="24"/>
          <w:szCs w:val="24"/>
          <w:vertAlign w:val="superscript"/>
        </w:rPr>
        <w:t>(1/3)</w:t>
      </w:r>
    </w:p>
    <w:p w:rsidR="00C9494D" w:rsidRPr="004B7453" w:rsidRDefault="00F16CBB" w:rsidP="000E1085">
      <w:pPr>
        <w:pStyle w:val="ListParagraph"/>
        <w:spacing w:line="360" w:lineRule="auto"/>
        <w:ind w:left="637"/>
        <w:jc w:val="both"/>
        <w:rPr>
          <w:rFonts w:ascii="Times New Roman" w:hAnsi="Times New Roman"/>
          <w:sz w:val="24"/>
          <w:szCs w:val="24"/>
        </w:rPr>
      </w:pPr>
      <w:r w:rsidRPr="004B7453">
        <w:rPr>
          <w:rFonts w:ascii="Times New Roman" w:hAnsi="Times New Roman"/>
          <w:sz w:val="24"/>
          <w:szCs w:val="24"/>
        </w:rPr>
        <w:t xml:space="preserve">           </w:t>
      </w:r>
      <w:r w:rsidR="00C9494D" w:rsidRPr="004B7453">
        <w:rPr>
          <w:rFonts w:ascii="Times New Roman" w:hAnsi="Times New Roman"/>
          <w:sz w:val="24"/>
          <w:szCs w:val="24"/>
        </w:rPr>
        <w:t>R=1.35*(q</w:t>
      </w:r>
      <w:r w:rsidR="00C9494D" w:rsidRPr="004B7453">
        <w:rPr>
          <w:rFonts w:ascii="Times New Roman" w:hAnsi="Times New Roman"/>
          <w:sz w:val="24"/>
          <w:szCs w:val="24"/>
          <w:vertAlign w:val="superscript"/>
        </w:rPr>
        <w:t>2</w:t>
      </w:r>
      <w:r w:rsidR="00C9494D" w:rsidRPr="004B7453">
        <w:rPr>
          <w:rFonts w:ascii="Times New Roman" w:hAnsi="Times New Roman"/>
          <w:sz w:val="24"/>
          <w:szCs w:val="24"/>
        </w:rPr>
        <w:t>/f</w:t>
      </w:r>
      <w:proofErr w:type="gramStart"/>
      <w:r w:rsidR="00C9494D" w:rsidRPr="004B7453">
        <w:rPr>
          <w:rFonts w:ascii="Times New Roman" w:hAnsi="Times New Roman"/>
          <w:sz w:val="24"/>
          <w:szCs w:val="24"/>
        </w:rPr>
        <w:t>)</w:t>
      </w:r>
      <w:r w:rsidR="00C9494D" w:rsidRPr="004B7453">
        <w:rPr>
          <w:rFonts w:ascii="Times New Roman" w:hAnsi="Times New Roman"/>
          <w:sz w:val="24"/>
          <w:szCs w:val="24"/>
          <w:vertAlign w:val="superscript"/>
        </w:rPr>
        <w:t>(</w:t>
      </w:r>
      <w:proofErr w:type="gramEnd"/>
      <w:r w:rsidR="00C9494D" w:rsidRPr="004B7453">
        <w:rPr>
          <w:rFonts w:ascii="Times New Roman" w:hAnsi="Times New Roman"/>
          <w:sz w:val="24"/>
          <w:szCs w:val="24"/>
          <w:vertAlign w:val="superscript"/>
        </w:rPr>
        <w:t>1/3)</w:t>
      </w:r>
      <w:r w:rsidR="00F01137" w:rsidRPr="004B7453">
        <w:rPr>
          <w:rFonts w:ascii="Times New Roman" w:hAnsi="Times New Roman"/>
          <w:sz w:val="24"/>
          <w:szCs w:val="24"/>
          <w:vertAlign w:val="superscript"/>
        </w:rPr>
        <w:t xml:space="preserve"> </w:t>
      </w:r>
      <w:r w:rsidR="00094400" w:rsidRPr="004B7453">
        <w:rPr>
          <w:rFonts w:ascii="Times New Roman" w:hAnsi="Times New Roman"/>
          <w:sz w:val="24"/>
          <w:szCs w:val="24"/>
          <w:vertAlign w:val="superscript"/>
        </w:rPr>
        <w:t xml:space="preserve"> </w:t>
      </w:r>
      <w:r w:rsidRPr="004B7453">
        <w:rPr>
          <w:rFonts w:ascii="Times New Roman" w:hAnsi="Times New Roman"/>
          <w:sz w:val="24"/>
          <w:szCs w:val="24"/>
        </w:rPr>
        <w:t>=</w:t>
      </w:r>
      <w:r w:rsidR="00094400" w:rsidRPr="004B7453">
        <w:rPr>
          <w:rFonts w:ascii="Times New Roman" w:hAnsi="Times New Roman"/>
          <w:sz w:val="24"/>
          <w:szCs w:val="24"/>
        </w:rPr>
        <w:t xml:space="preserve"> </w:t>
      </w:r>
      <w:r w:rsidR="00F07C8F" w:rsidRPr="004B7453">
        <w:rPr>
          <w:rFonts w:ascii="Times New Roman" w:hAnsi="Times New Roman"/>
          <w:sz w:val="24"/>
          <w:szCs w:val="24"/>
        </w:rPr>
        <w:t>2.35</w:t>
      </w:r>
      <w:r w:rsidRPr="004B7453">
        <w:rPr>
          <w:rFonts w:ascii="Times New Roman" w:hAnsi="Times New Roman"/>
          <w:sz w:val="24"/>
          <w:szCs w:val="24"/>
        </w:rPr>
        <w:t>5</w:t>
      </w:r>
      <w:r w:rsidR="00C9494D" w:rsidRPr="004B7453">
        <w:rPr>
          <w:rFonts w:ascii="Times New Roman" w:hAnsi="Times New Roman"/>
          <w:sz w:val="24"/>
          <w:szCs w:val="24"/>
        </w:rPr>
        <w:tab/>
        <w:t xml:space="preserve"> take R</w:t>
      </w:r>
      <w:r w:rsidR="00094400" w:rsidRPr="004B7453">
        <w:rPr>
          <w:rFonts w:ascii="Times New Roman" w:hAnsi="Times New Roman"/>
          <w:sz w:val="24"/>
          <w:szCs w:val="24"/>
        </w:rPr>
        <w:t xml:space="preserve"> </w:t>
      </w:r>
      <w:r w:rsidR="00C9494D" w:rsidRPr="004B7453">
        <w:rPr>
          <w:rFonts w:ascii="Times New Roman" w:hAnsi="Times New Roman"/>
          <w:sz w:val="24"/>
          <w:szCs w:val="24"/>
        </w:rPr>
        <w:t>=</w:t>
      </w:r>
      <w:r w:rsidR="00094400" w:rsidRPr="004B7453">
        <w:rPr>
          <w:rFonts w:ascii="Times New Roman" w:hAnsi="Times New Roman"/>
          <w:sz w:val="24"/>
          <w:szCs w:val="24"/>
        </w:rPr>
        <w:t xml:space="preserve"> </w:t>
      </w:r>
      <w:r w:rsidRPr="004B7453">
        <w:rPr>
          <w:rFonts w:ascii="Times New Roman" w:hAnsi="Times New Roman"/>
          <w:sz w:val="24"/>
          <w:szCs w:val="24"/>
        </w:rPr>
        <w:t>2</w:t>
      </w:r>
      <w:r w:rsidR="00F07C8F" w:rsidRPr="004B7453">
        <w:rPr>
          <w:rFonts w:ascii="Times New Roman" w:hAnsi="Times New Roman"/>
          <w:sz w:val="24"/>
          <w:szCs w:val="24"/>
        </w:rPr>
        <w:t>.36</w:t>
      </w:r>
      <w:r w:rsidR="00C9494D" w:rsidRPr="004B7453">
        <w:rPr>
          <w:rFonts w:ascii="Times New Roman" w:hAnsi="Times New Roman"/>
          <w:sz w:val="24"/>
          <w:szCs w:val="24"/>
        </w:rPr>
        <w:t xml:space="preserve"> m</w:t>
      </w:r>
    </w:p>
    <w:p w:rsidR="00F07C8F" w:rsidRPr="004B7453" w:rsidRDefault="00F07C8F" w:rsidP="00F07C8F">
      <w:pPr>
        <w:spacing w:line="240" w:lineRule="auto"/>
        <w:rPr>
          <w:rFonts w:ascii="Times New Roman" w:hAnsi="Times New Roman"/>
          <w:sz w:val="24"/>
          <w:szCs w:val="24"/>
        </w:rPr>
      </w:pPr>
      <w:r w:rsidRPr="004B7453">
        <w:rPr>
          <w:rFonts w:ascii="Times New Roman" w:hAnsi="Times New Roman"/>
          <w:sz w:val="24"/>
          <w:szCs w:val="24"/>
        </w:rPr>
        <w:t>L, calculated=105.83m gives scour depth 2.8m and</w:t>
      </w:r>
    </w:p>
    <w:p w:rsidR="00F07C8F" w:rsidRPr="004B7453" w:rsidRDefault="00F07C8F" w:rsidP="00F07C8F">
      <w:pPr>
        <w:spacing w:line="240" w:lineRule="auto"/>
        <w:rPr>
          <w:rFonts w:ascii="Times New Roman" w:hAnsi="Times New Roman"/>
          <w:sz w:val="24"/>
          <w:szCs w:val="24"/>
        </w:rPr>
      </w:pPr>
      <w:r w:rsidRPr="004B7453">
        <w:rPr>
          <w:rFonts w:ascii="Times New Roman" w:hAnsi="Times New Roman"/>
          <w:sz w:val="24"/>
          <w:szCs w:val="24"/>
        </w:rPr>
        <w:t xml:space="preserve">L, measured=110m gives scour depth 2.71m. </w:t>
      </w:r>
    </w:p>
    <w:p w:rsidR="00B9269A" w:rsidRPr="005835CE" w:rsidRDefault="00F07C8F" w:rsidP="004D0DE4">
      <w:pPr>
        <w:spacing w:line="240" w:lineRule="auto"/>
        <w:rPr>
          <w:rFonts w:ascii="Times New Roman" w:eastAsia="Times New Roman" w:hAnsi="Times New Roman"/>
          <w:color w:val="000000"/>
          <w:sz w:val="24"/>
          <w:szCs w:val="24"/>
        </w:rPr>
      </w:pPr>
      <w:r w:rsidRPr="004B7453">
        <w:rPr>
          <w:rFonts w:ascii="Times New Roman" w:eastAsia="Times New Roman" w:hAnsi="Times New Roman"/>
          <w:color w:val="000000"/>
          <w:sz w:val="24"/>
          <w:szCs w:val="24"/>
        </w:rPr>
        <w:t xml:space="preserve">So, like geologist I adopted </w:t>
      </w:r>
      <w:r w:rsidRPr="00521EF3">
        <w:rPr>
          <w:rFonts w:ascii="Times New Roman" w:eastAsia="Times New Roman" w:hAnsi="Times New Roman"/>
          <w:color w:val="000000"/>
          <w:sz w:val="28"/>
          <w:szCs w:val="24"/>
        </w:rPr>
        <w:t>3m.</w:t>
      </w:r>
    </w:p>
    <w:p w:rsidR="00D03DAE" w:rsidRPr="009316FE" w:rsidRDefault="00D03DAE" w:rsidP="009316FE">
      <w:pPr>
        <w:pStyle w:val="Heading3"/>
        <w:spacing w:before="240" w:after="240" w:line="360" w:lineRule="auto"/>
        <w:rPr>
          <w:rFonts w:ascii="Times New Roman" w:hAnsi="Times New Roman"/>
          <w:sz w:val="26"/>
          <w:szCs w:val="26"/>
        </w:rPr>
      </w:pPr>
      <w:bookmarkStart w:id="119" w:name="_Toc396851652"/>
      <w:r w:rsidRPr="009316FE">
        <w:rPr>
          <w:rFonts w:ascii="Times New Roman" w:hAnsi="Times New Roman"/>
          <w:sz w:val="26"/>
          <w:szCs w:val="26"/>
        </w:rPr>
        <w:t xml:space="preserve">Stability Analysis of </w:t>
      </w:r>
      <w:r w:rsidR="00215077">
        <w:rPr>
          <w:rFonts w:ascii="Times New Roman" w:hAnsi="Times New Roman"/>
          <w:sz w:val="26"/>
          <w:szCs w:val="26"/>
        </w:rPr>
        <w:t>Intake Retaining wall</w:t>
      </w:r>
      <w:bookmarkEnd w:id="119"/>
    </w:p>
    <w:p w:rsidR="00D03DAE" w:rsidRPr="00AD7FF3" w:rsidRDefault="00D03DAE" w:rsidP="00D03DAE">
      <w:pPr>
        <w:autoSpaceDE w:val="0"/>
        <w:autoSpaceDN w:val="0"/>
        <w:adjustRightInd w:val="0"/>
        <w:spacing w:after="0" w:line="360" w:lineRule="auto"/>
        <w:jc w:val="both"/>
        <w:rPr>
          <w:rFonts w:ascii="Times New Roman" w:hAnsi="Times New Roman"/>
          <w:color w:val="000000"/>
          <w:sz w:val="24"/>
          <w:szCs w:val="24"/>
        </w:rPr>
      </w:pPr>
      <w:r w:rsidRPr="00AD7FF3">
        <w:rPr>
          <w:rFonts w:ascii="Times New Roman" w:hAnsi="Times New Roman"/>
          <w:color w:val="000000"/>
          <w:sz w:val="24"/>
          <w:szCs w:val="24"/>
        </w:rPr>
        <w:t xml:space="preserve">Stability analysis is carried out to see the already determined </w:t>
      </w:r>
      <w:r w:rsidR="00215077">
        <w:rPr>
          <w:rFonts w:ascii="Times New Roman" w:hAnsi="Times New Roman"/>
          <w:color w:val="000000"/>
          <w:sz w:val="24"/>
          <w:szCs w:val="24"/>
        </w:rPr>
        <w:t>I</w:t>
      </w:r>
      <w:r w:rsidR="00601AD9">
        <w:rPr>
          <w:rFonts w:ascii="Times New Roman" w:hAnsi="Times New Roman"/>
          <w:color w:val="000000"/>
          <w:sz w:val="24"/>
          <w:szCs w:val="24"/>
        </w:rPr>
        <w:t>ntake</w:t>
      </w:r>
      <w:r w:rsidRPr="00AD7FF3">
        <w:rPr>
          <w:rFonts w:ascii="Times New Roman" w:hAnsi="Times New Roman"/>
          <w:color w:val="000000"/>
          <w:sz w:val="24"/>
          <w:szCs w:val="24"/>
        </w:rPr>
        <w:t xml:space="preserve"> section is safe against overturning, sliding, tension. The stability analysis is carried out considering the effect of the following forces. </w:t>
      </w:r>
    </w:p>
    <w:p w:rsidR="00D03DAE" w:rsidRPr="00AD7FF3" w:rsidRDefault="00D03DAE" w:rsidP="009F0BBE">
      <w:pPr>
        <w:autoSpaceDE w:val="0"/>
        <w:autoSpaceDN w:val="0"/>
        <w:adjustRightInd w:val="0"/>
        <w:spacing w:after="0" w:line="360" w:lineRule="auto"/>
        <w:ind w:left="720"/>
        <w:rPr>
          <w:rFonts w:ascii="Times New Roman" w:hAnsi="Times New Roman"/>
          <w:color w:val="000000"/>
          <w:sz w:val="24"/>
          <w:szCs w:val="24"/>
        </w:rPr>
      </w:pPr>
      <w:r w:rsidRPr="00AD7FF3">
        <w:rPr>
          <w:rFonts w:ascii="Times New Roman" w:hAnsi="Times New Roman"/>
          <w:color w:val="000000"/>
          <w:sz w:val="24"/>
          <w:szCs w:val="24"/>
        </w:rPr>
        <w:t xml:space="preserve">• Water pressure </w:t>
      </w:r>
    </w:p>
    <w:p w:rsidR="00D03DAE" w:rsidRPr="00AD7FF3" w:rsidRDefault="00D03DAE" w:rsidP="009F0BBE">
      <w:pPr>
        <w:autoSpaceDE w:val="0"/>
        <w:autoSpaceDN w:val="0"/>
        <w:adjustRightInd w:val="0"/>
        <w:spacing w:after="0" w:line="360" w:lineRule="auto"/>
        <w:ind w:left="720"/>
        <w:rPr>
          <w:rFonts w:ascii="Times New Roman" w:hAnsi="Times New Roman"/>
          <w:color w:val="000000"/>
          <w:sz w:val="24"/>
          <w:szCs w:val="24"/>
        </w:rPr>
      </w:pPr>
      <w:r w:rsidRPr="00AD7FF3">
        <w:rPr>
          <w:rFonts w:ascii="Times New Roman" w:hAnsi="Times New Roman"/>
          <w:color w:val="000000"/>
          <w:sz w:val="24"/>
          <w:szCs w:val="24"/>
        </w:rPr>
        <w:t xml:space="preserve">• Weight of </w:t>
      </w:r>
      <w:r w:rsidR="00215077">
        <w:rPr>
          <w:rFonts w:ascii="Times New Roman" w:hAnsi="Times New Roman"/>
          <w:color w:val="000000"/>
          <w:sz w:val="24"/>
          <w:szCs w:val="24"/>
        </w:rPr>
        <w:t>it self</w:t>
      </w:r>
      <w:r w:rsidRPr="00AD7FF3">
        <w:rPr>
          <w:rFonts w:ascii="Times New Roman" w:hAnsi="Times New Roman"/>
          <w:color w:val="000000"/>
          <w:sz w:val="24"/>
          <w:szCs w:val="24"/>
        </w:rPr>
        <w:t xml:space="preserve"> </w:t>
      </w:r>
    </w:p>
    <w:p w:rsidR="00D03DAE" w:rsidRDefault="00D03DAE" w:rsidP="009F0BBE">
      <w:pPr>
        <w:autoSpaceDE w:val="0"/>
        <w:autoSpaceDN w:val="0"/>
        <w:adjustRightInd w:val="0"/>
        <w:spacing w:after="0" w:line="360" w:lineRule="auto"/>
        <w:ind w:left="720"/>
        <w:rPr>
          <w:rFonts w:ascii="Times New Roman" w:hAnsi="Times New Roman"/>
          <w:color w:val="000000"/>
          <w:sz w:val="24"/>
          <w:szCs w:val="24"/>
        </w:rPr>
      </w:pPr>
      <w:r w:rsidRPr="00AD7FF3">
        <w:rPr>
          <w:rFonts w:ascii="Times New Roman" w:hAnsi="Times New Roman"/>
          <w:color w:val="000000"/>
          <w:sz w:val="24"/>
          <w:szCs w:val="24"/>
        </w:rPr>
        <w:t xml:space="preserve">• </w:t>
      </w:r>
      <w:r w:rsidR="00621FCE" w:rsidRPr="00AD7FF3">
        <w:rPr>
          <w:rFonts w:ascii="Times New Roman" w:hAnsi="Times New Roman"/>
          <w:color w:val="000000"/>
          <w:sz w:val="24"/>
          <w:szCs w:val="24"/>
        </w:rPr>
        <w:t>Sediment</w:t>
      </w:r>
      <w:r w:rsidR="00621FCE">
        <w:rPr>
          <w:rFonts w:ascii="Times New Roman" w:hAnsi="Times New Roman"/>
          <w:color w:val="000000"/>
          <w:sz w:val="24"/>
          <w:szCs w:val="24"/>
        </w:rPr>
        <w:t xml:space="preserve"> (</w:t>
      </w:r>
      <w:r w:rsidR="00215077">
        <w:rPr>
          <w:rFonts w:ascii="Times New Roman" w:hAnsi="Times New Roman"/>
          <w:color w:val="000000"/>
          <w:sz w:val="24"/>
          <w:szCs w:val="24"/>
        </w:rPr>
        <w:t>soil)</w:t>
      </w:r>
      <w:r w:rsidRPr="00AD7FF3">
        <w:rPr>
          <w:rFonts w:ascii="Times New Roman" w:hAnsi="Times New Roman"/>
          <w:color w:val="000000"/>
          <w:sz w:val="24"/>
          <w:szCs w:val="24"/>
        </w:rPr>
        <w:t xml:space="preserve"> load </w:t>
      </w:r>
    </w:p>
    <w:p w:rsidR="00215077" w:rsidRPr="00215077" w:rsidRDefault="00215077" w:rsidP="00215077">
      <w:pPr>
        <w:rPr>
          <w:rFonts w:ascii="Times New Roman" w:hAnsi="Times New Roman"/>
          <w:iCs/>
          <w:sz w:val="24"/>
          <w:szCs w:val="24"/>
        </w:rPr>
      </w:pPr>
      <w:r w:rsidRPr="00215077">
        <w:rPr>
          <w:rFonts w:ascii="Times New Roman" w:hAnsi="Times New Roman"/>
          <w:iCs/>
          <w:sz w:val="24"/>
          <w:szCs w:val="24"/>
        </w:rPr>
        <w:t xml:space="preserve">The structural stability is </w:t>
      </w:r>
      <w:r w:rsidR="00621FCE" w:rsidRPr="00215077">
        <w:rPr>
          <w:rFonts w:ascii="Times New Roman" w:hAnsi="Times New Roman"/>
          <w:iCs/>
          <w:sz w:val="24"/>
          <w:szCs w:val="24"/>
        </w:rPr>
        <w:t>analyzed taking</w:t>
      </w:r>
      <w:r w:rsidRPr="00215077">
        <w:rPr>
          <w:rFonts w:ascii="Times New Roman" w:hAnsi="Times New Roman"/>
          <w:iCs/>
          <w:sz w:val="24"/>
          <w:szCs w:val="24"/>
        </w:rPr>
        <w:t xml:space="preserve"> the worst case combination of forces.</w:t>
      </w:r>
    </w:p>
    <w:p w:rsidR="00215077" w:rsidRPr="00215077" w:rsidRDefault="00215077" w:rsidP="00215077">
      <w:pPr>
        <w:rPr>
          <w:rFonts w:ascii="Times New Roman" w:hAnsi="Times New Roman"/>
          <w:iCs/>
          <w:sz w:val="24"/>
          <w:szCs w:val="24"/>
        </w:rPr>
      </w:pPr>
      <w:r w:rsidRPr="00215077">
        <w:rPr>
          <w:rFonts w:ascii="Times New Roman" w:hAnsi="Times New Roman"/>
          <w:iCs/>
          <w:sz w:val="24"/>
          <w:szCs w:val="24"/>
        </w:rPr>
        <w:t>Unit weight of selected material</w:t>
      </w:r>
      <w:r w:rsidRPr="00215077">
        <w:rPr>
          <w:rFonts w:ascii="Times New Roman" w:hAnsi="Times New Roman"/>
          <w:noProof/>
          <w:sz w:val="24"/>
          <w:szCs w:val="24"/>
          <w:lang w:bidi="ar-SA"/>
        </w:rPr>
        <w:drawing>
          <wp:inline distT="0" distB="0" distL="0" distR="0" wp14:anchorId="3B3446EE" wp14:editId="5F91F4B3">
            <wp:extent cx="781050" cy="190500"/>
            <wp:effectExtent l="19050" t="0" r="0" b="0"/>
            <wp:docPr id="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p>
    <w:p w:rsidR="00215077" w:rsidRPr="00215077" w:rsidRDefault="00215077" w:rsidP="00215077">
      <w:pPr>
        <w:rPr>
          <w:rFonts w:ascii="Times New Roman" w:hAnsi="Times New Roman"/>
          <w:iCs/>
          <w:sz w:val="24"/>
          <w:szCs w:val="24"/>
        </w:rPr>
      </w:pPr>
      <w:r w:rsidRPr="00215077">
        <w:rPr>
          <w:rFonts w:ascii="Times New Roman" w:hAnsi="Times New Roman"/>
          <w:iCs/>
          <w:sz w:val="24"/>
          <w:szCs w:val="24"/>
        </w:rPr>
        <w:t>Unit weight of masonry</w:t>
      </w:r>
      <w:r w:rsidRPr="00215077">
        <w:rPr>
          <w:rFonts w:ascii="Times New Roman" w:hAnsi="Times New Roman"/>
          <w:noProof/>
          <w:sz w:val="24"/>
          <w:szCs w:val="24"/>
          <w:lang w:bidi="ar-SA"/>
        </w:rPr>
        <w:drawing>
          <wp:inline distT="0" distB="0" distL="0" distR="0" wp14:anchorId="7D655881" wp14:editId="34015921">
            <wp:extent cx="781050" cy="190500"/>
            <wp:effectExtent l="19050" t="0" r="0" b="0"/>
            <wp:docPr id="5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p>
    <w:p w:rsidR="00215077" w:rsidRPr="00215077" w:rsidRDefault="00215077" w:rsidP="00215077">
      <w:pPr>
        <w:rPr>
          <w:rFonts w:ascii="Times New Roman" w:hAnsi="Times New Roman"/>
          <w:iCs/>
          <w:sz w:val="24"/>
          <w:szCs w:val="24"/>
          <w:vertAlign w:val="superscript"/>
        </w:rPr>
      </w:pPr>
      <w:r w:rsidRPr="00215077">
        <w:rPr>
          <w:rFonts w:ascii="Times New Roman" w:hAnsi="Times New Roman"/>
          <w:iCs/>
          <w:sz w:val="24"/>
          <w:szCs w:val="24"/>
        </w:rPr>
        <w:lastRenderedPageBreak/>
        <w:t>Angle of repose=30</w:t>
      </w:r>
      <w:r w:rsidRPr="00215077">
        <w:rPr>
          <w:rFonts w:ascii="Times New Roman" w:hAnsi="Times New Roman"/>
          <w:iCs/>
          <w:sz w:val="24"/>
          <w:szCs w:val="24"/>
          <w:vertAlign w:val="superscript"/>
        </w:rPr>
        <w:t>0</w:t>
      </w:r>
      <w:r w:rsidRPr="00215077">
        <w:rPr>
          <w:rFonts w:ascii="Times New Roman" w:hAnsi="Times New Roman"/>
          <w:noProof/>
          <w:sz w:val="24"/>
          <w:szCs w:val="24"/>
          <w:lang w:bidi="ar-SA"/>
        </w:rPr>
        <w:drawing>
          <wp:inline distT="0" distB="0" distL="0" distR="0" wp14:anchorId="32C52207" wp14:editId="4FB7349E">
            <wp:extent cx="1524000" cy="266700"/>
            <wp:effectExtent l="19050" t="0" r="0" b="0"/>
            <wp:docPr id="5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524000" cy="266700"/>
                    </a:xfrm>
                    <a:prstGeom prst="rect">
                      <a:avLst/>
                    </a:prstGeom>
                    <a:noFill/>
                    <a:ln w="9525">
                      <a:noFill/>
                      <a:miter lim="800000"/>
                      <a:headEnd/>
                      <a:tailEnd/>
                    </a:ln>
                  </pic:spPr>
                </pic:pic>
              </a:graphicData>
            </a:graphic>
          </wp:inline>
        </w:drawing>
      </w:r>
      <w:r w:rsidRPr="00215077">
        <w:rPr>
          <w:rFonts w:ascii="Times New Roman" w:hAnsi="Times New Roman"/>
          <w:iCs/>
          <w:sz w:val="24"/>
          <w:szCs w:val="24"/>
        </w:rPr>
        <w:t>Density of masonry</w:t>
      </w:r>
      <w:r w:rsidRPr="00215077">
        <w:rPr>
          <w:rFonts w:ascii="Times New Roman" w:hAnsi="Times New Roman"/>
          <w:noProof/>
          <w:sz w:val="24"/>
          <w:szCs w:val="24"/>
          <w:lang w:bidi="ar-SA"/>
        </w:rPr>
        <w:drawing>
          <wp:inline distT="0" distB="0" distL="0" distR="0" wp14:anchorId="426A7594" wp14:editId="092D82FD">
            <wp:extent cx="781050" cy="190500"/>
            <wp:effectExtent l="19050" t="0" r="0" b="0"/>
            <wp:docPr id="5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p>
    <w:p w:rsidR="009B568D" w:rsidRDefault="00215077" w:rsidP="00215077">
      <w:pPr>
        <w:rPr>
          <w:rFonts w:ascii="Times New Roman" w:hAnsi="Times New Roman"/>
          <w:iCs/>
          <w:sz w:val="24"/>
          <w:szCs w:val="24"/>
          <w:vertAlign w:val="superscript"/>
        </w:rPr>
      </w:pPr>
      <w:r w:rsidRPr="00215077">
        <w:rPr>
          <w:rFonts w:ascii="Times New Roman" w:hAnsi="Times New Roman"/>
          <w:iCs/>
          <w:sz w:val="24"/>
          <w:szCs w:val="24"/>
        </w:rPr>
        <w:t>Density of concrete</w:t>
      </w:r>
      <w:r w:rsidRPr="00215077">
        <w:rPr>
          <w:rFonts w:ascii="Times New Roman" w:hAnsi="Times New Roman"/>
          <w:noProof/>
          <w:sz w:val="24"/>
          <w:szCs w:val="24"/>
          <w:lang w:bidi="ar-SA"/>
        </w:rPr>
        <w:drawing>
          <wp:inline distT="0" distB="0" distL="0" distR="0" wp14:anchorId="3206DDAE" wp14:editId="4C7337C6">
            <wp:extent cx="781050" cy="190500"/>
            <wp:effectExtent l="19050" t="0" r="0" b="0"/>
            <wp:docPr id="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215077">
        <w:rPr>
          <w:rFonts w:ascii="Times New Roman" w:hAnsi="Times New Roman"/>
          <w:iCs/>
          <w:sz w:val="24"/>
          <w:szCs w:val="24"/>
          <w:vertAlign w:val="superscript"/>
        </w:rPr>
        <w:t xml:space="preserve"> </w:t>
      </w:r>
    </w:p>
    <w:p w:rsidR="00AA1D17" w:rsidRDefault="00AA1D17" w:rsidP="00215077">
      <w:pPr>
        <w:rPr>
          <w:rFonts w:ascii="Times New Roman" w:hAnsi="Times New Roman"/>
          <w:iCs/>
          <w:sz w:val="24"/>
          <w:szCs w:val="24"/>
          <w:vertAlign w:val="superscript"/>
        </w:rPr>
      </w:pPr>
    </w:p>
    <w:p w:rsidR="00AA1D17" w:rsidRDefault="00AA1D17" w:rsidP="00215077">
      <w:pPr>
        <w:rPr>
          <w:rFonts w:ascii="Times New Roman" w:hAnsi="Times New Roman"/>
          <w:iCs/>
          <w:sz w:val="24"/>
          <w:szCs w:val="24"/>
          <w:vertAlign w:val="superscript"/>
        </w:rPr>
      </w:pPr>
    </w:p>
    <w:tbl>
      <w:tblPr>
        <w:tblW w:w="7699" w:type="dxa"/>
        <w:tblInd w:w="108" w:type="dxa"/>
        <w:tblLook w:val="04A0" w:firstRow="1" w:lastRow="0" w:firstColumn="1" w:lastColumn="0" w:noHBand="0" w:noVBand="1"/>
      </w:tblPr>
      <w:tblGrid>
        <w:gridCol w:w="1316"/>
        <w:gridCol w:w="1064"/>
        <w:gridCol w:w="1064"/>
        <w:gridCol w:w="1064"/>
        <w:gridCol w:w="1064"/>
        <w:gridCol w:w="1064"/>
        <w:gridCol w:w="1064"/>
      </w:tblGrid>
      <w:tr w:rsidR="004630BD" w:rsidRPr="004630BD" w:rsidTr="00CA6A48">
        <w:trPr>
          <w:trHeight w:val="912"/>
        </w:trPr>
        <w:tc>
          <w:tcPr>
            <w:tcW w:w="1315" w:type="dxa"/>
            <w:tcBorders>
              <w:top w:val="nil"/>
              <w:left w:val="nil"/>
              <w:bottom w:val="nil"/>
              <w:right w:val="nil"/>
            </w:tcBorders>
            <w:shd w:val="clear" w:color="auto" w:fill="auto"/>
            <w:noWrap/>
            <w:vAlign w:val="bottom"/>
            <w:hideMark/>
          </w:tcPr>
          <w:p w:rsidR="004630BD" w:rsidRPr="004630BD" w:rsidRDefault="004630BD" w:rsidP="004630BD">
            <w:pPr>
              <w:spacing w:after="0" w:line="240" w:lineRule="auto"/>
              <w:rPr>
                <w:rFonts w:eastAsia="Times New Roman"/>
                <w:color w:val="000000"/>
              </w:rPr>
            </w:pPr>
            <w:r>
              <w:rPr>
                <w:rFonts w:eastAsia="Times New Roman"/>
                <w:noProof/>
                <w:color w:val="000000"/>
                <w:lang w:bidi="ar-SA"/>
              </w:rPr>
              <w:drawing>
                <wp:anchor distT="0" distB="0" distL="114300" distR="114300" simplePos="0" relativeHeight="251726848" behindDoc="0" locked="0" layoutInCell="1" allowOverlap="1" wp14:anchorId="7B2F7F6B" wp14:editId="68381990">
                  <wp:simplePos x="0" y="0"/>
                  <wp:positionH relativeFrom="column">
                    <wp:posOffset>2371725</wp:posOffset>
                  </wp:positionH>
                  <wp:positionV relativeFrom="paragraph">
                    <wp:posOffset>552450</wp:posOffset>
                  </wp:positionV>
                  <wp:extent cx="133350" cy="2038350"/>
                  <wp:effectExtent l="0" t="0" r="635" b="0"/>
                  <wp:wrapNone/>
                  <wp:docPr id="206" name="Straight Connector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567866" y="2185990"/>
                            <a:ext cx="1943098" cy="9523"/>
                            <a:chOff x="9567866" y="2185990"/>
                            <a:chExt cx="1943098" cy="9523"/>
                          </a:xfrm>
                        </a:grpSpPr>
                        <a:cxnSp>
                          <a:nvCxnSpPr>
                            <a:cNvPr id="2" name="Straight Connector 1"/>
                            <a:cNvCxnSpPr/>
                          </a:nvCxnSpPr>
                          <a:spPr>
                            <a:xfrm rot="5400000">
                              <a:off x="8315328" y="1762128"/>
                              <a:ext cx="1933573" cy="9523"/>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27872" behindDoc="0" locked="0" layoutInCell="1" allowOverlap="1" wp14:anchorId="4B39A684" wp14:editId="7DB603CB">
                  <wp:simplePos x="0" y="0"/>
                  <wp:positionH relativeFrom="column">
                    <wp:posOffset>581025</wp:posOffset>
                  </wp:positionH>
                  <wp:positionV relativeFrom="paragraph">
                    <wp:posOffset>2466975</wp:posOffset>
                  </wp:positionV>
                  <wp:extent cx="2562225" cy="133350"/>
                  <wp:effectExtent l="635" t="0" r="0" b="635"/>
                  <wp:wrapNone/>
                  <wp:docPr id="207" name="Straight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34428" y="3143253"/>
                            <a:ext cx="2466973" cy="9523"/>
                            <a:chOff x="8734428" y="3143253"/>
                            <a:chExt cx="2466973" cy="9523"/>
                          </a:xfrm>
                        </a:grpSpPr>
                        <a:cxnSp>
                          <a:nvCxnSpPr>
                            <a:cNvPr id="3" name="Straight Connector 2"/>
                            <a:cNvCxnSpPr/>
                          </a:nvCxnSpPr>
                          <a:spPr>
                            <a:xfrm rot="10800000">
                              <a:off x="7334253" y="2667003"/>
                              <a:ext cx="2466973" cy="9523"/>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28896" behindDoc="0" locked="0" layoutInCell="1" allowOverlap="1" wp14:anchorId="4ABC8DE3" wp14:editId="3E9C2325">
                  <wp:simplePos x="0" y="0"/>
                  <wp:positionH relativeFrom="column">
                    <wp:posOffset>1152525</wp:posOffset>
                  </wp:positionH>
                  <wp:positionV relativeFrom="paragraph">
                    <wp:posOffset>542925</wp:posOffset>
                  </wp:positionV>
                  <wp:extent cx="742950" cy="2047875"/>
                  <wp:effectExtent l="0" t="0" r="635" b="0"/>
                  <wp:wrapNone/>
                  <wp:docPr id="208" name="Straight Connector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653462" y="1871663"/>
                            <a:ext cx="1952625" cy="628650"/>
                            <a:chOff x="8653462" y="1871663"/>
                            <a:chExt cx="1952625" cy="628650"/>
                          </a:xfrm>
                        </a:grpSpPr>
                        <a:cxnSp>
                          <a:nvCxnSpPr>
                            <a:cNvPr id="4" name="Straight Connector 3"/>
                            <a:cNvCxnSpPr/>
                          </a:nvCxnSpPr>
                          <a:spPr>
                            <a:xfrm rot="5400000">
                              <a:off x="7400925" y="1447800"/>
                              <a:ext cx="1943100" cy="628650"/>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29920" behindDoc="0" locked="0" layoutInCell="1" allowOverlap="1" wp14:anchorId="06FD0894" wp14:editId="343EC9D8">
                  <wp:simplePos x="0" y="0"/>
                  <wp:positionH relativeFrom="column">
                    <wp:posOffset>1781175</wp:posOffset>
                  </wp:positionH>
                  <wp:positionV relativeFrom="paragraph">
                    <wp:posOffset>542925</wp:posOffset>
                  </wp:positionV>
                  <wp:extent cx="723900" cy="114300"/>
                  <wp:effectExtent l="0" t="0" r="635" b="635"/>
                  <wp:wrapNone/>
                  <wp:docPr id="209" name="Straight Connector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934575" y="1219200"/>
                            <a:ext cx="628650" cy="1"/>
                            <a:chOff x="9934575" y="1219200"/>
                            <a:chExt cx="628650" cy="1"/>
                          </a:xfrm>
                        </a:grpSpPr>
                        <a:cxnSp>
                          <a:nvCxnSpPr>
                            <a:cNvPr id="5" name="Straight Connector 4"/>
                            <a:cNvCxnSpPr/>
                          </a:nvCxnSpPr>
                          <a:spPr>
                            <a:xfrm flipV="1">
                              <a:off x="8534400" y="771525"/>
                              <a:ext cx="628650" cy="1"/>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30944" behindDoc="0" locked="0" layoutInCell="1" allowOverlap="1" wp14:anchorId="67D22029" wp14:editId="0328A3AF">
                  <wp:simplePos x="0" y="0"/>
                  <wp:positionH relativeFrom="column">
                    <wp:posOffset>47625</wp:posOffset>
                  </wp:positionH>
                  <wp:positionV relativeFrom="paragraph">
                    <wp:posOffset>1819275</wp:posOffset>
                  </wp:positionV>
                  <wp:extent cx="3724275" cy="57150"/>
                  <wp:effectExtent l="0" t="0" r="0" b="635"/>
                  <wp:wrapNone/>
                  <wp:docPr id="210" name="Straight Connector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153400" y="2466975"/>
                            <a:ext cx="3714750" cy="28575"/>
                            <a:chOff x="8153400" y="2466975"/>
                            <a:chExt cx="3714750" cy="28575"/>
                          </a:xfrm>
                        </a:grpSpPr>
                        <a:cxnSp>
                          <a:nvCxnSpPr>
                            <a:cNvPr id="6" name="Straight Connector 5"/>
                            <a:cNvCxnSpPr/>
                          </a:nvCxnSpPr>
                          <a:spPr>
                            <a:xfrm>
                              <a:off x="6753225" y="2009775"/>
                              <a:ext cx="3714750" cy="2857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31968" behindDoc="0" locked="0" layoutInCell="1" allowOverlap="1" wp14:anchorId="491C1B6F" wp14:editId="56554745">
                  <wp:simplePos x="0" y="0"/>
                  <wp:positionH relativeFrom="column">
                    <wp:posOffset>1304925</wp:posOffset>
                  </wp:positionH>
                  <wp:positionV relativeFrom="paragraph">
                    <wp:posOffset>552450</wp:posOffset>
                  </wp:positionV>
                  <wp:extent cx="314325" cy="1152525"/>
                  <wp:effectExtent l="635" t="0" r="0" b="635"/>
                  <wp:wrapNone/>
                  <wp:docPr id="211" name="Straight Arrow Connector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082088" y="1671637"/>
                            <a:ext cx="942975" cy="38100"/>
                            <a:chOff x="9082088" y="1671637"/>
                            <a:chExt cx="942975" cy="38100"/>
                          </a:xfrm>
                        </a:grpSpPr>
                        <a:cxnSp>
                          <a:nvCxnSpPr>
                            <a:cNvPr id="7" name="Straight Arrow Connector 6"/>
                            <a:cNvCxnSpPr/>
                          </a:nvCxnSpPr>
                          <a:spPr>
                            <a:xfrm rot="16200000" flipH="1">
                              <a:off x="7681913" y="1223962"/>
                              <a:ext cx="942975" cy="381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32992" behindDoc="0" locked="0" layoutInCell="1" allowOverlap="1" wp14:anchorId="209BF9A9" wp14:editId="1AC588D6">
                  <wp:simplePos x="0" y="0"/>
                  <wp:positionH relativeFrom="column">
                    <wp:posOffset>323850</wp:posOffset>
                  </wp:positionH>
                  <wp:positionV relativeFrom="paragraph">
                    <wp:posOffset>1152525</wp:posOffset>
                  </wp:positionV>
                  <wp:extent cx="1266825" cy="428625"/>
                  <wp:effectExtent l="0" t="635" r="635" b="0"/>
                  <wp:wrapNone/>
                  <wp:docPr id="212" name="Straight Arrow Connector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77250" y="1981200"/>
                            <a:ext cx="1000125" cy="1588"/>
                            <a:chOff x="8477250" y="1981200"/>
                            <a:chExt cx="1000125" cy="1588"/>
                          </a:xfrm>
                        </a:grpSpPr>
                        <a:cxnSp>
                          <a:nvCxnSpPr>
                            <a:cNvPr id="8" name="Straight Arrow Connector 7"/>
                            <a:cNvCxnSpPr/>
                          </a:nvCxnSpPr>
                          <a:spPr>
                            <a:xfrm>
                              <a:off x="7077075" y="1533525"/>
                              <a:ext cx="1000125" cy="1588"/>
                            </a:xfrm>
                            <a:prstGeom prst="straightConnector1">
                              <a:avLst/>
                            </a:prstGeom>
                            <a:ln>
                              <a:tailEnd type="arrow"/>
                            </a:ln>
                          </a:spPr>
                          <a:style>
                            <a:lnRef idx="3">
                              <a:schemeClr val="accent2"/>
                            </a:lnRef>
                            <a:fillRef idx="0">
                              <a:schemeClr val="accent2"/>
                            </a:fillRef>
                            <a:effectRef idx="2">
                              <a:schemeClr val="accent2"/>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34016" behindDoc="0" locked="0" layoutInCell="1" allowOverlap="1" wp14:anchorId="271F3550" wp14:editId="734D010C">
                  <wp:simplePos x="0" y="0"/>
                  <wp:positionH relativeFrom="column">
                    <wp:posOffset>228600</wp:posOffset>
                  </wp:positionH>
                  <wp:positionV relativeFrom="paragraph">
                    <wp:posOffset>1228725</wp:posOffset>
                  </wp:positionV>
                  <wp:extent cx="466725" cy="238125"/>
                  <wp:effectExtent l="0" t="635" r="635" b="0"/>
                  <wp:wrapNone/>
                  <wp:docPr id="213" name="TextBox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343900" y="1885950"/>
                            <a:ext cx="438150" cy="200025"/>
                            <a:chOff x="8343900" y="1885950"/>
                            <a:chExt cx="438150" cy="200025"/>
                          </a:xfrm>
                        </a:grpSpPr>
                        <a:sp>
                          <a:nvSpPr>
                            <a:cNvPr id="9" name="TextBox 8"/>
                            <a:cNvSpPr txBox="1"/>
                          </a:nvSpPr>
                          <a:spPr>
                            <a:xfrm>
                              <a:off x="8705850" y="1828800"/>
                              <a:ext cx="438150" cy="200025"/>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PSH</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lang w:bidi="ar-SA"/>
              </w:rPr>
              <w:drawing>
                <wp:anchor distT="0" distB="0" distL="114300" distR="114300" simplePos="0" relativeHeight="251735040" behindDoc="0" locked="0" layoutInCell="1" allowOverlap="1" wp14:anchorId="6C2E1208" wp14:editId="3E76B3AB">
                  <wp:simplePos x="0" y="0"/>
                  <wp:positionH relativeFrom="column">
                    <wp:posOffset>1200150</wp:posOffset>
                  </wp:positionH>
                  <wp:positionV relativeFrom="paragraph">
                    <wp:posOffset>838200</wp:posOffset>
                  </wp:positionV>
                  <wp:extent cx="476250" cy="228600"/>
                  <wp:effectExtent l="0" t="0" r="0" b="0"/>
                  <wp:wrapNone/>
                  <wp:docPr id="214" name="TextBox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15450" y="1485900"/>
                            <a:ext cx="457199" cy="171450"/>
                            <a:chOff x="9315450" y="1485900"/>
                            <a:chExt cx="457199" cy="171450"/>
                          </a:xfrm>
                        </a:grpSpPr>
                        <a:sp>
                          <a:nvSpPr>
                            <a:cNvPr id="10" name="TextBox 9"/>
                            <a:cNvSpPr txBox="1"/>
                          </a:nvSpPr>
                          <a:spPr>
                            <a:xfrm>
                              <a:off x="9677400" y="1428750"/>
                              <a:ext cx="457199" cy="171450"/>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PSV</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lang w:bidi="ar-SA"/>
              </w:rPr>
              <w:drawing>
                <wp:anchor distT="0" distB="0" distL="114300" distR="114300" simplePos="0" relativeHeight="251736064" behindDoc="0" locked="0" layoutInCell="1" allowOverlap="1" wp14:anchorId="6AD77D36" wp14:editId="67EB7581">
                  <wp:simplePos x="0" y="0"/>
                  <wp:positionH relativeFrom="column">
                    <wp:posOffset>1905000</wp:posOffset>
                  </wp:positionH>
                  <wp:positionV relativeFrom="paragraph">
                    <wp:posOffset>1162050</wp:posOffset>
                  </wp:positionV>
                  <wp:extent cx="476250" cy="476250"/>
                  <wp:effectExtent l="0" t="0" r="0" b="0"/>
                  <wp:wrapNone/>
                  <wp:docPr id="215" name="TextBox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020300" y="1809750"/>
                            <a:ext cx="457201" cy="457200"/>
                            <a:chOff x="10020300" y="1809750"/>
                            <a:chExt cx="457201" cy="457200"/>
                          </a:xfrm>
                        </a:grpSpPr>
                        <a:sp>
                          <a:nvSpPr>
                            <a:cNvPr id="11" name="TextBox 10"/>
                            <a:cNvSpPr txBox="1"/>
                          </a:nvSpPr>
                          <a:spPr>
                            <a:xfrm>
                              <a:off x="8620125" y="1362075"/>
                              <a:ext cx="457201" cy="457200"/>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W1</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lang w:bidi="ar-SA"/>
              </w:rPr>
              <w:drawing>
                <wp:anchor distT="0" distB="0" distL="114300" distR="114300" simplePos="0" relativeHeight="251737088" behindDoc="0" locked="0" layoutInCell="1" allowOverlap="1" wp14:anchorId="4F07BD7D" wp14:editId="76FD4643">
                  <wp:simplePos x="0" y="0"/>
                  <wp:positionH relativeFrom="column">
                    <wp:posOffset>1504950</wp:posOffset>
                  </wp:positionH>
                  <wp:positionV relativeFrom="paragraph">
                    <wp:posOffset>1590675</wp:posOffset>
                  </wp:positionV>
                  <wp:extent cx="495300" cy="609600"/>
                  <wp:effectExtent l="0" t="0" r="0" b="635"/>
                  <wp:wrapNone/>
                  <wp:docPr id="216" name="TextBox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620249" y="2238375"/>
                            <a:ext cx="476251" cy="590550"/>
                            <a:chOff x="9620249" y="2238375"/>
                            <a:chExt cx="476251" cy="590550"/>
                          </a:xfrm>
                        </a:grpSpPr>
                        <a:sp>
                          <a:nvSpPr>
                            <a:cNvPr id="12" name="TextBox 11"/>
                            <a:cNvSpPr txBox="1"/>
                          </a:nvSpPr>
                          <a:spPr>
                            <a:xfrm>
                              <a:off x="8220074" y="1790700"/>
                              <a:ext cx="476251" cy="561975"/>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W2</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lang w:bidi="ar-SA"/>
              </w:rPr>
              <w:drawing>
                <wp:anchor distT="0" distB="0" distL="114300" distR="114300" simplePos="0" relativeHeight="251738112" behindDoc="0" locked="0" layoutInCell="1" allowOverlap="1" wp14:anchorId="6D7D8115" wp14:editId="02CDEF81">
                  <wp:simplePos x="0" y="0"/>
                  <wp:positionH relativeFrom="column">
                    <wp:posOffset>1571625</wp:posOffset>
                  </wp:positionH>
                  <wp:positionV relativeFrom="paragraph">
                    <wp:posOffset>1800225</wp:posOffset>
                  </wp:positionV>
                  <wp:extent cx="323850" cy="457200"/>
                  <wp:effectExtent l="0" t="0" r="635" b="635"/>
                  <wp:wrapNone/>
                  <wp:docPr id="217" name="Straight Arrow Connector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710737" y="2586036"/>
                            <a:ext cx="247650" cy="9525"/>
                            <a:chOff x="9710737" y="2586036"/>
                            <a:chExt cx="247650" cy="9525"/>
                          </a:xfrm>
                        </a:grpSpPr>
                        <a:cxnSp>
                          <a:nvCxnSpPr>
                            <a:cNvPr id="13" name="Straight Arrow Connector 12"/>
                            <a:cNvCxnSpPr/>
                          </a:nvCxnSpPr>
                          <a:spPr>
                            <a:xfrm rot="16200000" flipH="1">
                              <a:off x="8458199" y="2162174"/>
                              <a:ext cx="238125" cy="952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39136" behindDoc="0" locked="0" layoutInCell="1" allowOverlap="1" wp14:anchorId="3169D87E" wp14:editId="44A32F32">
                  <wp:simplePos x="0" y="0"/>
                  <wp:positionH relativeFrom="column">
                    <wp:posOffset>1924050</wp:posOffset>
                  </wp:positionH>
                  <wp:positionV relativeFrom="paragraph">
                    <wp:posOffset>1352550</wp:posOffset>
                  </wp:positionV>
                  <wp:extent cx="428625" cy="504825"/>
                  <wp:effectExtent l="0" t="0" r="635" b="635"/>
                  <wp:wrapNone/>
                  <wp:docPr id="218" name="Straight Arrow Connector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25075" y="2143124"/>
                            <a:ext cx="247650" cy="1"/>
                            <a:chOff x="10125075" y="2143124"/>
                            <a:chExt cx="247650" cy="1"/>
                          </a:xfrm>
                        </a:grpSpPr>
                        <a:cxnSp>
                          <a:nvCxnSpPr>
                            <a:cNvPr id="14" name="Straight Arrow Connector 13"/>
                            <a:cNvCxnSpPr>
                              <a:endCxn id="11" idx="2"/>
                            </a:cNvCxnSpPr>
                          </a:nvCxnSpPr>
                          <a:spPr>
                            <a:xfrm rot="16200000" flipH="1">
                              <a:off x="8724900" y="1695449"/>
                              <a:ext cx="247650" cy="1"/>
                            </a:xfrm>
                            <a:prstGeom prst="straightConnector1">
                              <a:avLst/>
                            </a:prstGeom>
                            <a:ln>
                              <a:tailEnd type="arrow"/>
                            </a:ln>
                          </a:spPr>
                          <a:style>
                            <a:lnRef idx="3">
                              <a:schemeClr val="accent4"/>
                            </a:lnRef>
                            <a:fillRef idx="0">
                              <a:schemeClr val="accent4"/>
                            </a:fillRef>
                            <a:effectRef idx="2">
                              <a:schemeClr val="accent4"/>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0160" behindDoc="0" locked="0" layoutInCell="1" allowOverlap="1" wp14:anchorId="43565E57" wp14:editId="636E0CE4">
                  <wp:simplePos x="0" y="0"/>
                  <wp:positionH relativeFrom="column">
                    <wp:posOffset>571500</wp:posOffset>
                  </wp:positionH>
                  <wp:positionV relativeFrom="paragraph">
                    <wp:posOffset>2476500</wp:posOffset>
                  </wp:positionV>
                  <wp:extent cx="133350" cy="485775"/>
                  <wp:effectExtent l="0" t="0" r="0" b="0"/>
                  <wp:wrapNone/>
                  <wp:docPr id="219" name="Straight Connector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543923" y="3333751"/>
                            <a:ext cx="390528" cy="9526"/>
                            <a:chOff x="8543923" y="3333751"/>
                            <a:chExt cx="390528" cy="9526"/>
                          </a:xfrm>
                        </a:grpSpPr>
                        <a:cxnSp>
                          <a:nvCxnSpPr>
                            <a:cNvPr id="15" name="Straight Connector 14"/>
                            <a:cNvCxnSpPr/>
                          </a:nvCxnSpPr>
                          <a:spPr>
                            <a:xfrm rot="16200000" flipH="1">
                              <a:off x="7143748" y="2857501"/>
                              <a:ext cx="390528" cy="9526"/>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1184" behindDoc="0" locked="0" layoutInCell="1" allowOverlap="1" wp14:anchorId="0FF16624" wp14:editId="3AE8285A">
                  <wp:simplePos x="0" y="0"/>
                  <wp:positionH relativeFrom="column">
                    <wp:posOffset>581025</wp:posOffset>
                  </wp:positionH>
                  <wp:positionV relativeFrom="paragraph">
                    <wp:posOffset>2809875</wp:posOffset>
                  </wp:positionV>
                  <wp:extent cx="2571750" cy="152400"/>
                  <wp:effectExtent l="0" t="0" r="635" b="635"/>
                  <wp:wrapNone/>
                  <wp:docPr id="220" name="Straight Connector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34425" y="3495675"/>
                            <a:ext cx="2476500" cy="28575"/>
                            <a:chOff x="8734425" y="3495675"/>
                            <a:chExt cx="2476500" cy="28575"/>
                          </a:xfrm>
                        </a:grpSpPr>
                        <a:cxnSp>
                          <a:nvCxnSpPr>
                            <a:cNvPr id="16" name="Straight Connector 15"/>
                            <a:cNvCxnSpPr/>
                          </a:nvCxnSpPr>
                          <a:spPr>
                            <a:xfrm flipV="1">
                              <a:off x="7334250" y="3019425"/>
                              <a:ext cx="2476500" cy="28575"/>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2208" behindDoc="0" locked="0" layoutInCell="1" allowOverlap="1" wp14:anchorId="7760E427" wp14:editId="5B1D95BE">
                  <wp:simplePos x="0" y="0"/>
                  <wp:positionH relativeFrom="column">
                    <wp:posOffset>3038475</wp:posOffset>
                  </wp:positionH>
                  <wp:positionV relativeFrom="paragraph">
                    <wp:posOffset>2486025</wp:posOffset>
                  </wp:positionV>
                  <wp:extent cx="123825" cy="457200"/>
                  <wp:effectExtent l="635" t="0" r="0" b="635"/>
                  <wp:wrapNone/>
                  <wp:docPr id="221" name="Straight Connector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021218" y="3333751"/>
                            <a:ext cx="361160" cy="795"/>
                            <a:chOff x="11021218" y="3333751"/>
                            <a:chExt cx="361160" cy="795"/>
                          </a:xfrm>
                        </a:grpSpPr>
                        <a:cxnSp>
                          <a:nvCxnSpPr>
                            <a:cNvPr id="17" name="Straight Connector 16"/>
                            <a:cNvCxnSpPr/>
                          </a:nvCxnSpPr>
                          <a:spPr>
                            <a:xfrm rot="5400000">
                              <a:off x="9621043" y="2857501"/>
                              <a:ext cx="361160" cy="795"/>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4256" behindDoc="0" locked="0" layoutInCell="1" allowOverlap="1" wp14:anchorId="19067151" wp14:editId="2735FB5B">
                  <wp:simplePos x="0" y="0"/>
                  <wp:positionH relativeFrom="column">
                    <wp:posOffset>2657475</wp:posOffset>
                  </wp:positionH>
                  <wp:positionV relativeFrom="paragraph">
                    <wp:posOffset>485775</wp:posOffset>
                  </wp:positionV>
                  <wp:extent cx="190500" cy="1495425"/>
                  <wp:effectExtent l="0" t="635" r="635" b="0"/>
                  <wp:wrapNone/>
                  <wp:docPr id="223" name="Straight Arrow Connector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2" y="1866900"/>
                            <a:ext cx="1333497" cy="19054"/>
                            <a:chOff x="10191752" y="1866900"/>
                            <a:chExt cx="1333497" cy="19054"/>
                          </a:xfrm>
                        </a:grpSpPr>
                        <a:cxnSp>
                          <a:nvCxnSpPr>
                            <a:cNvPr id="20" name="Straight Arrow Connector 19"/>
                            <a:cNvCxnSpPr/>
                          </a:nvCxnSpPr>
                          <a:spPr>
                            <a:xfrm rot="5400000">
                              <a:off x="8796340" y="1414462"/>
                              <a:ext cx="1323972" cy="1905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5280" behindDoc="0" locked="0" layoutInCell="1" allowOverlap="1" wp14:anchorId="5CF89E1C" wp14:editId="48D68006">
                  <wp:simplePos x="0" y="0"/>
                  <wp:positionH relativeFrom="column">
                    <wp:posOffset>3562350</wp:posOffset>
                  </wp:positionH>
                  <wp:positionV relativeFrom="paragraph">
                    <wp:posOffset>1876425</wp:posOffset>
                  </wp:positionV>
                  <wp:extent cx="180975" cy="714375"/>
                  <wp:effectExtent l="0" t="0" r="0" b="0"/>
                  <wp:wrapNone/>
                  <wp:docPr id="224" name="Straight Arrow Connector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487150" y="2867024"/>
                            <a:ext cx="542925" cy="9525"/>
                            <a:chOff x="11487150" y="2867024"/>
                            <a:chExt cx="542925" cy="9525"/>
                          </a:xfrm>
                        </a:grpSpPr>
                        <a:cxnSp>
                          <a:nvCxnSpPr>
                            <a:cNvPr id="21" name="Straight Arrow Connector 20"/>
                            <a:cNvCxnSpPr/>
                          </a:nvCxnSpPr>
                          <a:spPr>
                            <a:xfrm rot="16200000" flipH="1">
                              <a:off x="10086975" y="2390774"/>
                              <a:ext cx="542925" cy="9525"/>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6304" behindDoc="0" locked="0" layoutInCell="1" allowOverlap="1" wp14:anchorId="67FA3693" wp14:editId="050CA1CA">
                  <wp:simplePos x="0" y="0"/>
                  <wp:positionH relativeFrom="column">
                    <wp:posOffset>533400</wp:posOffset>
                  </wp:positionH>
                  <wp:positionV relativeFrom="paragraph">
                    <wp:posOffset>2981325</wp:posOffset>
                  </wp:positionV>
                  <wp:extent cx="2667000" cy="190500"/>
                  <wp:effectExtent l="0" t="0" r="0" b="635"/>
                  <wp:wrapNone/>
                  <wp:docPr id="225" name="Straight Arrow Connector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24900" y="3705225"/>
                            <a:ext cx="2495550" cy="19050"/>
                            <a:chOff x="8724900" y="3705225"/>
                            <a:chExt cx="2495550" cy="19050"/>
                          </a:xfrm>
                        </a:grpSpPr>
                        <a:cxnSp>
                          <a:nvCxnSpPr>
                            <a:cNvPr id="22" name="Straight Arrow Connector 21"/>
                            <a:cNvCxnSpPr/>
                          </a:nvCxnSpPr>
                          <a:spPr>
                            <a:xfrm flipV="1">
                              <a:off x="7324725" y="3228975"/>
                              <a:ext cx="2495550" cy="1905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7328" behindDoc="0" locked="0" layoutInCell="1" allowOverlap="1" wp14:anchorId="50A76393" wp14:editId="40A3EA26">
                  <wp:simplePos x="0" y="0"/>
                  <wp:positionH relativeFrom="column">
                    <wp:posOffset>419100</wp:posOffset>
                  </wp:positionH>
                  <wp:positionV relativeFrom="paragraph">
                    <wp:posOffset>2409825</wp:posOffset>
                  </wp:positionV>
                  <wp:extent cx="171450" cy="581025"/>
                  <wp:effectExtent l="0" t="635" r="0" b="0"/>
                  <wp:wrapNone/>
                  <wp:docPr id="226" name="Straight Arrow Connector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05813" y="3338512"/>
                            <a:ext cx="409575" cy="1588"/>
                            <a:chOff x="8405813" y="3338512"/>
                            <a:chExt cx="409575" cy="1588"/>
                          </a:xfrm>
                        </a:grpSpPr>
                        <a:cxnSp>
                          <a:nvCxnSpPr>
                            <a:cNvPr id="23" name="Straight Arrow Connector 22"/>
                            <a:cNvCxnSpPr/>
                          </a:nvCxnSpPr>
                          <a:spPr>
                            <a:xfrm rot="5400000">
                              <a:off x="7005638" y="2862262"/>
                              <a:ext cx="409575"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48352" behindDoc="0" locked="0" layoutInCell="1" allowOverlap="1" wp14:anchorId="6B5A9549" wp14:editId="0D1DF76D">
                  <wp:simplePos x="0" y="0"/>
                  <wp:positionH relativeFrom="column">
                    <wp:posOffset>1704975</wp:posOffset>
                  </wp:positionH>
                  <wp:positionV relativeFrom="paragraph">
                    <wp:posOffset>2486025</wp:posOffset>
                  </wp:positionV>
                  <wp:extent cx="523875" cy="276225"/>
                  <wp:effectExtent l="0" t="635" r="0" b="0"/>
                  <wp:wrapNone/>
                  <wp:docPr id="227" name="TextBox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820275" y="3133725"/>
                            <a:ext cx="504825" cy="264560"/>
                            <a:chOff x="9820275" y="3133725"/>
                            <a:chExt cx="504825" cy="264560"/>
                          </a:xfrm>
                        </a:grpSpPr>
                        <a:sp>
                          <a:nvSpPr>
                            <a:cNvPr id="24" name="TextBox 23"/>
                            <a:cNvSpPr txBox="1"/>
                          </a:nvSpPr>
                          <a:spPr>
                            <a:xfrm>
                              <a:off x="8420100" y="2657475"/>
                              <a:ext cx="504825"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W3</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lang w:bidi="ar-SA"/>
              </w:rPr>
              <w:drawing>
                <wp:anchor distT="0" distB="0" distL="114300" distR="114300" simplePos="0" relativeHeight="251749376" behindDoc="0" locked="0" layoutInCell="1" allowOverlap="1" wp14:anchorId="51A9C546" wp14:editId="7901DC80">
                  <wp:simplePos x="0" y="0"/>
                  <wp:positionH relativeFrom="column">
                    <wp:posOffset>1685925</wp:posOffset>
                  </wp:positionH>
                  <wp:positionV relativeFrom="paragraph">
                    <wp:posOffset>2657475</wp:posOffset>
                  </wp:positionV>
                  <wp:extent cx="428625" cy="457200"/>
                  <wp:effectExtent l="635" t="0" r="0" b="635"/>
                  <wp:wrapNone/>
                  <wp:docPr id="228" name="Straight Arrow Connector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896476" y="3409948"/>
                            <a:ext cx="200024" cy="28577"/>
                            <a:chOff x="9896476" y="3409948"/>
                            <a:chExt cx="200024" cy="28577"/>
                          </a:xfrm>
                        </a:grpSpPr>
                        <a:cxnSp>
                          <a:nvCxnSpPr>
                            <a:cNvPr id="25" name="Straight Arrow Connector 24"/>
                            <a:cNvCxnSpPr/>
                          </a:nvCxnSpPr>
                          <a:spPr>
                            <a:xfrm rot="16200000" flipH="1">
                              <a:off x="8639176" y="2981323"/>
                              <a:ext cx="200024" cy="28577"/>
                            </a:xfrm>
                            <a:prstGeom prst="straightConnector1">
                              <a:avLst/>
                            </a:prstGeom>
                            <a:ln>
                              <a:tailEnd type="arrow"/>
                            </a:ln>
                          </a:spPr>
                          <a:style>
                            <a:lnRef idx="3">
                              <a:schemeClr val="accent4"/>
                            </a:lnRef>
                            <a:fillRef idx="0">
                              <a:schemeClr val="accent4"/>
                            </a:fillRef>
                            <a:effectRef idx="2">
                              <a:schemeClr val="accent4"/>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50400" behindDoc="0" locked="0" layoutInCell="1" allowOverlap="1" wp14:anchorId="5775250B" wp14:editId="441AEB4A">
                  <wp:simplePos x="0" y="0"/>
                  <wp:positionH relativeFrom="column">
                    <wp:posOffset>2571750</wp:posOffset>
                  </wp:positionH>
                  <wp:positionV relativeFrom="paragraph">
                    <wp:posOffset>2000250</wp:posOffset>
                  </wp:positionV>
                  <wp:extent cx="504825" cy="285750"/>
                  <wp:effectExtent l="0" t="0" r="635" b="0"/>
                  <wp:wrapNone/>
                  <wp:docPr id="229" name="TextBox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677525" y="2647950"/>
                            <a:ext cx="495300" cy="264560"/>
                            <a:chOff x="10677525" y="2647950"/>
                            <a:chExt cx="495300" cy="264560"/>
                          </a:xfrm>
                        </a:grpSpPr>
                        <a:sp>
                          <a:nvSpPr>
                            <a:cNvPr id="26" name="TextBox 25"/>
                            <a:cNvSpPr txBox="1"/>
                          </a:nvSpPr>
                          <a:spPr>
                            <a:xfrm>
                              <a:off x="9277350" y="2171700"/>
                              <a:ext cx="495300"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sz="1100"/>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lang w:bidi="ar-SA"/>
              </w:rPr>
              <w:drawing>
                <wp:anchor distT="0" distB="0" distL="114300" distR="114300" simplePos="0" relativeHeight="251751424" behindDoc="0" locked="0" layoutInCell="1" allowOverlap="1" wp14:anchorId="57C15CFC" wp14:editId="301906FD">
                  <wp:simplePos x="0" y="0"/>
                  <wp:positionH relativeFrom="column">
                    <wp:posOffset>2828925</wp:posOffset>
                  </wp:positionH>
                  <wp:positionV relativeFrom="paragraph">
                    <wp:posOffset>1152525</wp:posOffset>
                  </wp:positionV>
                  <wp:extent cx="209550" cy="285750"/>
                  <wp:effectExtent l="0" t="0" r="635" b="635"/>
                  <wp:wrapNone/>
                  <wp:docPr id="230" name="TextBox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944225" y="1790700"/>
                            <a:ext cx="194454" cy="283457"/>
                            <a:chOff x="10944225" y="1790700"/>
                            <a:chExt cx="194454" cy="283457"/>
                          </a:xfrm>
                        </a:grpSpPr>
                        <a:sp>
                          <a:nvSpPr>
                            <a:cNvPr id="27" name="TextBox 26"/>
                            <a:cNvSpPr txBox="1"/>
                          </a:nvSpPr>
                          <a:spPr>
                            <a:xfrm>
                              <a:off x="9696450" y="1428750"/>
                              <a:ext cx="18473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sz="1100"/>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lang w:bidi="ar-SA"/>
              </w:rPr>
              <w:drawing>
                <wp:anchor distT="0" distB="0" distL="114300" distR="114300" simplePos="0" relativeHeight="251752448" behindDoc="0" locked="0" layoutInCell="1" allowOverlap="1" wp14:anchorId="4B2DF0C6" wp14:editId="3C7AC61B">
                  <wp:simplePos x="0" y="0"/>
                  <wp:positionH relativeFrom="column">
                    <wp:posOffset>1200150</wp:posOffset>
                  </wp:positionH>
                  <wp:positionV relativeFrom="paragraph">
                    <wp:posOffset>3371850</wp:posOffset>
                  </wp:positionV>
                  <wp:extent cx="209550" cy="295275"/>
                  <wp:effectExtent l="0" t="0" r="0" b="0"/>
                  <wp:wrapNone/>
                  <wp:docPr id="231" name="TextBox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15450" y="4019550"/>
                            <a:ext cx="194454" cy="283457"/>
                            <a:chOff x="9315450" y="4019550"/>
                            <a:chExt cx="194454" cy="283457"/>
                          </a:xfrm>
                        </a:grpSpPr>
                        <a:sp>
                          <a:nvSpPr>
                            <a:cNvPr id="28" name="TextBox 27"/>
                            <a:cNvSpPr txBox="1"/>
                          </a:nvSpPr>
                          <a:spPr>
                            <a:xfrm>
                              <a:off x="7915275" y="354330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sz="1100"/>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lang w:bidi="ar-SA"/>
              </w:rPr>
              <w:drawing>
                <wp:anchor distT="0" distB="0" distL="114300" distR="114300" simplePos="0" relativeHeight="251753472" behindDoc="0" locked="0" layoutInCell="1" allowOverlap="1" wp14:anchorId="4D0EBC0B" wp14:editId="4950E1B7">
                  <wp:simplePos x="0" y="0"/>
                  <wp:positionH relativeFrom="column">
                    <wp:posOffset>1133475</wp:posOffset>
                  </wp:positionH>
                  <wp:positionV relativeFrom="paragraph">
                    <wp:posOffset>3105150</wp:posOffset>
                  </wp:positionV>
                  <wp:extent cx="1381125" cy="180975"/>
                  <wp:effectExtent l="635" t="0" r="0" b="0"/>
                  <wp:wrapNone/>
                  <wp:docPr id="232" name="Straight Arrow Connector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24975" y="3829051"/>
                            <a:ext cx="1209675" cy="9524"/>
                            <a:chOff x="9324975" y="3829051"/>
                            <a:chExt cx="1209675" cy="9524"/>
                          </a:xfrm>
                        </a:grpSpPr>
                        <a:cxnSp>
                          <a:nvCxnSpPr>
                            <a:cNvPr id="29" name="Straight Arrow Connector 28"/>
                            <a:cNvCxnSpPr/>
                          </a:nvCxnSpPr>
                          <a:spPr>
                            <a:xfrm>
                              <a:off x="7924800" y="3352801"/>
                              <a:ext cx="1209675" cy="952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54496" behindDoc="0" locked="0" layoutInCell="1" allowOverlap="1" wp14:anchorId="3EEFFCA7" wp14:editId="17BC5DF9">
                  <wp:simplePos x="0" y="0"/>
                  <wp:positionH relativeFrom="column">
                    <wp:posOffset>1657350</wp:posOffset>
                  </wp:positionH>
                  <wp:positionV relativeFrom="paragraph">
                    <wp:posOffset>3114675</wp:posOffset>
                  </wp:positionV>
                  <wp:extent cx="409575" cy="285750"/>
                  <wp:effectExtent l="0" t="0" r="0" b="635"/>
                  <wp:wrapNone/>
                  <wp:docPr id="233" name="TextBox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763125" y="3762375"/>
                            <a:ext cx="400050" cy="264560"/>
                            <a:chOff x="9763125" y="3762375"/>
                            <a:chExt cx="400050" cy="264560"/>
                          </a:xfrm>
                        </a:grpSpPr>
                        <a:sp>
                          <a:nvSpPr>
                            <a:cNvPr id="30" name="TextBox 29"/>
                            <a:cNvSpPr txBox="1"/>
                          </a:nvSpPr>
                          <a:spPr>
                            <a:xfrm>
                              <a:off x="8505825" y="3333750"/>
                              <a:ext cx="400050"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1.6</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lang w:bidi="ar-SA"/>
              </w:rPr>
              <w:drawing>
                <wp:anchor distT="0" distB="0" distL="114300" distR="114300" simplePos="0" relativeHeight="251755520" behindDoc="0" locked="0" layoutInCell="1" allowOverlap="1" wp14:anchorId="306DE1FD" wp14:editId="02837A29">
                  <wp:simplePos x="0" y="0"/>
                  <wp:positionH relativeFrom="column">
                    <wp:posOffset>2390775</wp:posOffset>
                  </wp:positionH>
                  <wp:positionV relativeFrom="paragraph">
                    <wp:posOffset>3105150</wp:posOffset>
                  </wp:positionV>
                  <wp:extent cx="857250" cy="171450"/>
                  <wp:effectExtent l="0" t="0" r="635" b="0"/>
                  <wp:wrapNone/>
                  <wp:docPr id="234" name="Straight Arrow Connector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582275" y="3829050"/>
                            <a:ext cx="685800" cy="1"/>
                            <a:chOff x="10582275" y="3829050"/>
                            <a:chExt cx="685800" cy="1"/>
                          </a:xfrm>
                        </a:grpSpPr>
                        <a:cxnSp>
                          <a:nvCxnSpPr>
                            <a:cNvPr id="31" name="Straight Arrow Connector 30"/>
                            <a:cNvCxnSpPr/>
                          </a:nvCxnSpPr>
                          <a:spPr>
                            <a:xfrm flipV="1">
                              <a:off x="9182100" y="3352800"/>
                              <a:ext cx="685800" cy="1"/>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56544" behindDoc="0" locked="0" layoutInCell="1" allowOverlap="1" wp14:anchorId="08F222CE" wp14:editId="4C2DFD3F">
                  <wp:simplePos x="0" y="0"/>
                  <wp:positionH relativeFrom="column">
                    <wp:posOffset>514350</wp:posOffset>
                  </wp:positionH>
                  <wp:positionV relativeFrom="paragraph">
                    <wp:posOffset>2324100</wp:posOffset>
                  </wp:positionV>
                  <wp:extent cx="790575" cy="180975"/>
                  <wp:effectExtent l="0" t="0" r="0" b="0"/>
                  <wp:wrapNone/>
                  <wp:docPr id="235" name="Straight Arrow Connector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05850" y="3048000"/>
                            <a:ext cx="619125" cy="9525"/>
                            <a:chOff x="8705850" y="3048000"/>
                            <a:chExt cx="619125" cy="9525"/>
                          </a:xfrm>
                        </a:grpSpPr>
                        <a:cxnSp>
                          <a:nvCxnSpPr>
                            <a:cNvPr id="32" name="Straight Arrow Connector 31"/>
                            <a:cNvCxnSpPr/>
                          </a:nvCxnSpPr>
                          <a:spPr>
                            <a:xfrm>
                              <a:off x="7305675" y="2571750"/>
                              <a:ext cx="619125" cy="9525"/>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lang w:bidi="ar-SA"/>
              </w:rPr>
              <w:drawing>
                <wp:anchor distT="0" distB="0" distL="114300" distR="114300" simplePos="0" relativeHeight="251757568" behindDoc="0" locked="0" layoutInCell="1" allowOverlap="1" wp14:anchorId="1B594481" wp14:editId="4AA5BF43">
                  <wp:simplePos x="0" y="0"/>
                  <wp:positionH relativeFrom="column">
                    <wp:posOffset>628650</wp:posOffset>
                  </wp:positionH>
                  <wp:positionV relativeFrom="paragraph">
                    <wp:posOffset>2219325</wp:posOffset>
                  </wp:positionV>
                  <wp:extent cx="504825" cy="266700"/>
                  <wp:effectExtent l="0" t="0" r="635" b="635"/>
                  <wp:wrapNone/>
                  <wp:docPr id="236" name="TextBox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43949" y="2857500"/>
                            <a:ext cx="485775" cy="264560"/>
                            <a:chOff x="8743949" y="2857500"/>
                            <a:chExt cx="485775" cy="264560"/>
                          </a:xfrm>
                        </a:grpSpPr>
                        <a:sp>
                          <a:nvSpPr>
                            <a:cNvPr id="33" name="TextBox 32"/>
                            <a:cNvSpPr txBox="1"/>
                          </a:nvSpPr>
                          <a:spPr>
                            <a:xfrm>
                              <a:off x="7343774" y="2381250"/>
                              <a:ext cx="485775"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0.3</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lang w:bidi="ar-SA"/>
              </w:rPr>
              <w:drawing>
                <wp:anchor distT="0" distB="0" distL="114300" distR="114300" simplePos="0" relativeHeight="251758592" behindDoc="0" locked="0" layoutInCell="1" allowOverlap="1" wp14:anchorId="53A7423C" wp14:editId="52A4C9EB">
                  <wp:simplePos x="0" y="0"/>
                  <wp:positionH relativeFrom="column">
                    <wp:posOffset>3314700</wp:posOffset>
                  </wp:positionH>
                  <wp:positionV relativeFrom="paragraph">
                    <wp:posOffset>1162050</wp:posOffset>
                  </wp:positionV>
                  <wp:extent cx="657225" cy="219075"/>
                  <wp:effectExtent l="0" t="0" r="635" b="0"/>
                  <wp:wrapNone/>
                  <wp:docPr id="237" name="Right Arrow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449047" y="1838324"/>
                            <a:ext cx="609599" cy="151257"/>
                            <a:chOff x="11449047" y="1838324"/>
                            <a:chExt cx="609599" cy="151257"/>
                          </a:xfrm>
                        </a:grpSpPr>
                        <a:sp>
                          <a:nvSpPr>
                            <a:cNvPr id="87" name="Right Arrow 86"/>
                            <a:cNvSpPr/>
                          </a:nvSpPr>
                          <a:spPr>
                            <a:xfrm flipH="1">
                              <a:off x="11810997" y="1781174"/>
                              <a:ext cx="609599" cy="151257"/>
                            </a:xfrm>
                            <a:prstGeom prst="right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eastAsia="Times New Roman"/>
                <w:noProof/>
                <w:color w:val="000000"/>
                <w:lang w:bidi="ar-SA"/>
              </w:rPr>
              <w:drawing>
                <wp:anchor distT="0" distB="0" distL="114300" distR="114300" simplePos="0" relativeHeight="251759616" behindDoc="0" locked="0" layoutInCell="1" allowOverlap="1" wp14:anchorId="16E31936" wp14:editId="214AE21E">
                  <wp:simplePos x="0" y="0"/>
                  <wp:positionH relativeFrom="column">
                    <wp:posOffset>762000</wp:posOffset>
                  </wp:positionH>
                  <wp:positionV relativeFrom="paragraph">
                    <wp:posOffset>1924050</wp:posOffset>
                  </wp:positionV>
                  <wp:extent cx="209550" cy="514350"/>
                  <wp:effectExtent l="0" t="0" r="0" b="0"/>
                  <wp:wrapNone/>
                  <wp:docPr id="238" name="Right Arrow 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34996" y="2752725"/>
                            <a:ext cx="475679" cy="132779"/>
                            <a:chOff x="8734996" y="2752725"/>
                            <a:chExt cx="475679" cy="132779"/>
                          </a:xfrm>
                        </a:grpSpPr>
                        <a:sp>
                          <a:nvSpPr>
                            <a:cNvPr id="88" name="Right Arrow 87"/>
                            <a:cNvSpPr/>
                          </a:nvSpPr>
                          <a:spPr>
                            <a:xfrm rot="16200000" flipH="1">
                              <a:off x="9096946" y="2695575"/>
                              <a:ext cx="475679" cy="132779"/>
                            </a:xfrm>
                            <a:prstGeom prst="right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eastAsia="Times New Roman"/>
                <w:noProof/>
                <w:color w:val="000000"/>
                <w:lang w:bidi="ar-SA"/>
              </w:rPr>
              <w:drawing>
                <wp:anchor distT="0" distB="0" distL="114300" distR="114300" simplePos="0" relativeHeight="251743232" behindDoc="0" locked="0" layoutInCell="1" allowOverlap="1" wp14:anchorId="50D166E6" wp14:editId="0C6562C5">
                  <wp:simplePos x="0" y="0"/>
                  <wp:positionH relativeFrom="column">
                    <wp:posOffset>1914525</wp:posOffset>
                  </wp:positionH>
                  <wp:positionV relativeFrom="paragraph">
                    <wp:posOffset>-47625</wp:posOffset>
                  </wp:positionV>
                  <wp:extent cx="381000" cy="295275"/>
                  <wp:effectExtent l="0" t="0" r="635" b="0"/>
                  <wp:wrapNone/>
                  <wp:docPr id="222" name="TextBox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029825" y="600075"/>
                            <a:ext cx="363241" cy="283457"/>
                            <a:chOff x="10029825" y="600075"/>
                            <a:chExt cx="363241" cy="283457"/>
                          </a:xfrm>
                        </a:grpSpPr>
                        <a:sp>
                          <a:nvSpPr>
                            <a:cNvPr id="18" name="TextBox 17"/>
                            <a:cNvSpPr txBox="1"/>
                          </a:nvSpPr>
                          <a:spPr>
                            <a:xfrm>
                              <a:off x="8772525" y="542925"/>
                              <a:ext cx="36324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0.6</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bl>
            <w:tblPr>
              <w:tblW w:w="0" w:type="auto"/>
              <w:tblCellSpacing w:w="0" w:type="dxa"/>
              <w:tblInd w:w="1" w:type="dxa"/>
              <w:tblCellMar>
                <w:left w:w="0" w:type="dxa"/>
                <w:right w:w="0" w:type="dxa"/>
              </w:tblCellMar>
              <w:tblLook w:val="04A0" w:firstRow="1" w:lastRow="0" w:firstColumn="1" w:lastColumn="0" w:noHBand="0" w:noVBand="1"/>
            </w:tblPr>
            <w:tblGrid>
              <w:gridCol w:w="1089"/>
            </w:tblGrid>
            <w:tr w:rsidR="004630BD" w:rsidRPr="004630BD" w:rsidTr="00CA6A48">
              <w:trPr>
                <w:trHeight w:val="912"/>
                <w:tblCellSpacing w:w="0" w:type="dxa"/>
              </w:trPr>
              <w:tc>
                <w:tcPr>
                  <w:tcW w:w="1069" w:type="dxa"/>
                  <w:tcBorders>
                    <w:top w:val="single" w:sz="8" w:space="0" w:color="auto"/>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bl>
          <w:p w:rsidR="004630BD" w:rsidRPr="004630BD" w:rsidRDefault="004630BD" w:rsidP="004630BD">
            <w:pPr>
              <w:spacing w:after="0" w:line="240" w:lineRule="auto"/>
              <w:rPr>
                <w:rFonts w:eastAsia="Times New Roman"/>
                <w:color w:val="000000"/>
              </w:rPr>
            </w:pPr>
          </w:p>
        </w:tc>
        <w:tc>
          <w:tcPr>
            <w:tcW w:w="1064" w:type="dxa"/>
            <w:tcBorders>
              <w:top w:val="single" w:sz="8" w:space="0" w:color="auto"/>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single" w:sz="8" w:space="0" w:color="auto"/>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single" w:sz="8" w:space="0" w:color="auto"/>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single" w:sz="8" w:space="0" w:color="auto"/>
              <w:left w:val="nil"/>
              <w:bottom w:val="nil"/>
              <w:right w:val="nil"/>
            </w:tcBorders>
            <w:shd w:val="clear" w:color="000000" w:fill="F2DDDC"/>
            <w:noWrap/>
            <w:vAlign w:val="bottom"/>
            <w:hideMark/>
          </w:tcPr>
          <w:p w:rsidR="004630BD" w:rsidRPr="004630BD" w:rsidRDefault="004630BD" w:rsidP="004630BD">
            <w:pPr>
              <w:spacing w:after="0" w:line="240" w:lineRule="auto"/>
              <w:jc w:val="right"/>
              <w:rPr>
                <w:rFonts w:eastAsia="Times New Roman"/>
                <w:color w:val="000000"/>
              </w:rPr>
            </w:pPr>
            <w:r w:rsidRPr="004630BD">
              <w:rPr>
                <w:rFonts w:eastAsia="Times New Roman"/>
                <w:color w:val="000000"/>
              </w:rPr>
              <w:t>0.4</w:t>
            </w:r>
          </w:p>
        </w:tc>
        <w:tc>
          <w:tcPr>
            <w:tcW w:w="1064" w:type="dxa"/>
            <w:tcBorders>
              <w:top w:val="single" w:sz="8" w:space="0" w:color="auto"/>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single" w:sz="8" w:space="0" w:color="auto"/>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2</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19"/>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35"/>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OGL</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jc w:val="right"/>
              <w:rPr>
                <w:rFonts w:eastAsia="Times New Roman"/>
                <w:color w:val="000000"/>
              </w:rPr>
            </w:pPr>
            <w:r w:rsidRPr="004630BD">
              <w:rPr>
                <w:rFonts w:eastAsia="Times New Roman"/>
                <w:color w:val="000000"/>
              </w:rPr>
              <w:t>0.3</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jc w:val="center"/>
              <w:rPr>
                <w:rFonts w:eastAsia="Times New Roman"/>
                <w:color w:val="000000"/>
              </w:rPr>
            </w:pPr>
            <w:r w:rsidRPr="004630BD">
              <w:rPr>
                <w:rFonts w:eastAsia="Times New Roman"/>
                <w:color w:val="000000"/>
              </w:rPr>
              <w:t>3</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jc w:val="right"/>
              <w:rPr>
                <w:rFonts w:eastAsia="Times New Roman"/>
                <w:color w:val="000000"/>
              </w:rPr>
            </w:pPr>
            <w:r w:rsidRPr="004630BD">
              <w:rPr>
                <w:rFonts w:eastAsia="Times New Roman"/>
                <w:color w:val="000000"/>
              </w:rPr>
              <w:t>1</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jc w:val="center"/>
              <w:rPr>
                <w:rFonts w:eastAsia="Times New Roman"/>
                <w:color w:val="000000"/>
              </w:rPr>
            </w:pPr>
            <w:r w:rsidRPr="004630BD">
              <w:rPr>
                <w:rFonts w:eastAsia="Times New Roman"/>
                <w:color w:val="000000"/>
              </w:rPr>
              <w:t>0.6</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xml:space="preserve">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04"/>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19"/>
        </w:trPr>
        <w:tc>
          <w:tcPr>
            <w:tcW w:w="1315" w:type="dxa"/>
            <w:tcBorders>
              <w:top w:val="nil"/>
              <w:left w:val="single" w:sz="8" w:space="0" w:color="auto"/>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jc w:val="right"/>
              <w:rPr>
                <w:rFonts w:eastAsia="Times New Roman"/>
                <w:color w:val="000000"/>
              </w:rPr>
            </w:pPr>
            <w:r w:rsidRPr="004630BD">
              <w:rPr>
                <w:rFonts w:eastAsia="Times New Roman"/>
                <w:color w:val="000000"/>
              </w:rPr>
              <w:t>0.1</w:t>
            </w:r>
          </w:p>
        </w:tc>
        <w:tc>
          <w:tcPr>
            <w:tcW w:w="1064" w:type="dxa"/>
            <w:tcBorders>
              <w:top w:val="nil"/>
              <w:left w:val="nil"/>
              <w:bottom w:val="nil"/>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nil"/>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r w:rsidR="004630BD" w:rsidRPr="004630BD" w:rsidTr="00CA6A48">
        <w:trPr>
          <w:trHeight w:val="319"/>
        </w:trPr>
        <w:tc>
          <w:tcPr>
            <w:tcW w:w="1315" w:type="dxa"/>
            <w:tcBorders>
              <w:top w:val="nil"/>
              <w:left w:val="single" w:sz="8" w:space="0" w:color="auto"/>
              <w:bottom w:val="single" w:sz="8" w:space="0" w:color="auto"/>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single" w:sz="8" w:space="0" w:color="auto"/>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single" w:sz="8" w:space="0" w:color="auto"/>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single" w:sz="8" w:space="0" w:color="auto"/>
              <w:right w:val="nil"/>
            </w:tcBorders>
            <w:shd w:val="clear" w:color="000000" w:fill="F2DDDC"/>
            <w:noWrap/>
            <w:vAlign w:val="bottom"/>
            <w:hideMark/>
          </w:tcPr>
          <w:p w:rsidR="004630BD" w:rsidRPr="004630BD" w:rsidRDefault="004630BD" w:rsidP="004630BD">
            <w:pPr>
              <w:spacing w:after="0" w:line="240" w:lineRule="auto"/>
              <w:jc w:val="right"/>
              <w:rPr>
                <w:rFonts w:eastAsia="Times New Roman"/>
                <w:color w:val="000000"/>
              </w:rPr>
            </w:pPr>
            <w:r w:rsidRPr="004630BD">
              <w:rPr>
                <w:rFonts w:eastAsia="Times New Roman"/>
                <w:color w:val="000000"/>
              </w:rPr>
              <w:t>2</w:t>
            </w:r>
          </w:p>
        </w:tc>
        <w:tc>
          <w:tcPr>
            <w:tcW w:w="1064" w:type="dxa"/>
            <w:tcBorders>
              <w:top w:val="nil"/>
              <w:left w:val="nil"/>
              <w:bottom w:val="single" w:sz="8" w:space="0" w:color="auto"/>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single" w:sz="8" w:space="0" w:color="auto"/>
              <w:right w:val="nil"/>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c>
          <w:tcPr>
            <w:tcW w:w="1064" w:type="dxa"/>
            <w:tcBorders>
              <w:top w:val="nil"/>
              <w:left w:val="nil"/>
              <w:bottom w:val="single" w:sz="8" w:space="0" w:color="auto"/>
              <w:right w:val="single" w:sz="8" w:space="0" w:color="auto"/>
            </w:tcBorders>
            <w:shd w:val="clear" w:color="000000" w:fill="F2DDDC"/>
            <w:noWrap/>
            <w:vAlign w:val="bottom"/>
            <w:hideMark/>
          </w:tcPr>
          <w:p w:rsidR="004630BD" w:rsidRPr="004630BD" w:rsidRDefault="004630BD" w:rsidP="004630BD">
            <w:pPr>
              <w:spacing w:after="0" w:line="240" w:lineRule="auto"/>
              <w:rPr>
                <w:rFonts w:eastAsia="Times New Roman"/>
                <w:color w:val="000000"/>
              </w:rPr>
            </w:pPr>
            <w:r w:rsidRPr="004630BD">
              <w:rPr>
                <w:rFonts w:eastAsia="Times New Roman"/>
                <w:color w:val="000000"/>
              </w:rPr>
              <w:t> </w:t>
            </w:r>
          </w:p>
        </w:tc>
      </w:tr>
    </w:tbl>
    <w:p w:rsidR="00AA1D17" w:rsidRDefault="00AA1D17" w:rsidP="009F0BBE">
      <w:pPr>
        <w:autoSpaceDE w:val="0"/>
        <w:autoSpaceDN w:val="0"/>
        <w:adjustRightInd w:val="0"/>
        <w:spacing w:after="0" w:line="360" w:lineRule="auto"/>
        <w:ind w:left="720"/>
        <w:rPr>
          <w:rFonts w:ascii="Times New Roman" w:hAnsi="Times New Roman"/>
          <w:color w:val="000000"/>
          <w:sz w:val="24"/>
          <w:szCs w:val="24"/>
        </w:rPr>
      </w:pPr>
    </w:p>
    <w:p w:rsidR="00AA1D17" w:rsidRDefault="00AA1D17" w:rsidP="009F0BBE">
      <w:pPr>
        <w:autoSpaceDE w:val="0"/>
        <w:autoSpaceDN w:val="0"/>
        <w:adjustRightInd w:val="0"/>
        <w:spacing w:after="0" w:line="360" w:lineRule="auto"/>
        <w:ind w:left="720"/>
        <w:rPr>
          <w:rFonts w:ascii="Times New Roman" w:hAnsi="Times New Roman"/>
          <w:color w:val="000000"/>
          <w:sz w:val="24"/>
          <w:szCs w:val="24"/>
        </w:rPr>
      </w:pPr>
      <w:r>
        <w:rPr>
          <w:rFonts w:ascii="Times New Roman" w:hAnsi="Times New Roman"/>
          <w:color w:val="000000"/>
          <w:sz w:val="24"/>
          <w:szCs w:val="24"/>
        </w:rPr>
        <w:t xml:space="preserve">Figure </w:t>
      </w:r>
      <w:proofErr w:type="gramStart"/>
      <w:r>
        <w:rPr>
          <w:rFonts w:ascii="Times New Roman" w:hAnsi="Times New Roman"/>
          <w:color w:val="000000"/>
          <w:sz w:val="24"/>
          <w:szCs w:val="24"/>
        </w:rPr>
        <w:t>3.3 Retaining wall stability</w:t>
      </w:r>
      <w:proofErr w:type="gramEnd"/>
      <w:r>
        <w:rPr>
          <w:rFonts w:ascii="Times New Roman" w:hAnsi="Times New Roman"/>
          <w:color w:val="000000"/>
          <w:sz w:val="24"/>
          <w:szCs w:val="24"/>
        </w:rPr>
        <w:t xml:space="preserve"> </w:t>
      </w:r>
    </w:p>
    <w:p w:rsidR="00AA1D17" w:rsidRDefault="00AA1D17" w:rsidP="009F0BBE">
      <w:pPr>
        <w:autoSpaceDE w:val="0"/>
        <w:autoSpaceDN w:val="0"/>
        <w:adjustRightInd w:val="0"/>
        <w:spacing w:after="0" w:line="360" w:lineRule="auto"/>
        <w:ind w:left="720"/>
        <w:rPr>
          <w:rFonts w:ascii="Times New Roman" w:hAnsi="Times New Roman"/>
          <w:color w:val="000000"/>
          <w:sz w:val="24"/>
          <w:szCs w:val="24"/>
        </w:rPr>
      </w:pPr>
    </w:p>
    <w:p w:rsidR="004630BD" w:rsidRPr="00AD7FF3" w:rsidRDefault="00032156" w:rsidP="009F0BBE">
      <w:pPr>
        <w:autoSpaceDE w:val="0"/>
        <w:autoSpaceDN w:val="0"/>
        <w:adjustRightInd w:val="0"/>
        <w:spacing w:after="0" w:line="360" w:lineRule="auto"/>
        <w:ind w:left="720"/>
        <w:rPr>
          <w:rFonts w:ascii="Times New Roman" w:hAnsi="Times New Roman"/>
          <w:color w:val="000000"/>
          <w:sz w:val="24"/>
          <w:szCs w:val="24"/>
        </w:rPr>
      </w:pPr>
      <w:r>
        <w:rPr>
          <w:rFonts w:ascii="Times New Roman" w:hAnsi="Times New Roman"/>
          <w:color w:val="000000"/>
          <w:sz w:val="24"/>
          <w:szCs w:val="24"/>
        </w:rPr>
        <w:t>Table 3.1 Retaining wall stability analysis</w:t>
      </w:r>
    </w:p>
    <w:tbl>
      <w:tblPr>
        <w:tblW w:w="9701" w:type="dxa"/>
        <w:tblInd w:w="93" w:type="dxa"/>
        <w:tblLook w:val="04A0" w:firstRow="1" w:lastRow="0" w:firstColumn="1" w:lastColumn="0" w:noHBand="0" w:noVBand="1"/>
      </w:tblPr>
      <w:tblGrid>
        <w:gridCol w:w="2580"/>
        <w:gridCol w:w="1073"/>
        <w:gridCol w:w="991"/>
        <w:gridCol w:w="1387"/>
        <w:gridCol w:w="1414"/>
        <w:gridCol w:w="1056"/>
        <w:gridCol w:w="1200"/>
      </w:tblGrid>
      <w:tr w:rsidR="00E24516" w:rsidRPr="00E24516" w:rsidTr="00215077">
        <w:trPr>
          <w:trHeight w:val="1050"/>
        </w:trPr>
        <w:tc>
          <w:tcPr>
            <w:tcW w:w="2580" w:type="dxa"/>
            <w:tcBorders>
              <w:top w:val="single" w:sz="12" w:space="0" w:color="0070C0"/>
              <w:left w:val="single" w:sz="12" w:space="0" w:color="0070C0"/>
              <w:bottom w:val="single" w:sz="12" w:space="0" w:color="0070C0"/>
              <w:right w:val="single" w:sz="4" w:space="0" w:color="00B050"/>
            </w:tcBorders>
            <w:shd w:val="clear" w:color="auto" w:fill="auto"/>
            <w:noWrap/>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DESCRIPTION</w:t>
            </w:r>
          </w:p>
        </w:tc>
        <w:tc>
          <w:tcPr>
            <w:tcW w:w="1073" w:type="dxa"/>
            <w:tcBorders>
              <w:top w:val="single" w:sz="12" w:space="0" w:color="0070C0"/>
              <w:left w:val="nil"/>
              <w:bottom w:val="single" w:sz="12" w:space="0" w:color="0070C0"/>
              <w:right w:val="single" w:sz="4" w:space="0" w:color="00B050"/>
            </w:tcBorders>
            <w:shd w:val="clear" w:color="auto" w:fill="auto"/>
            <w:vAlign w:val="bottom"/>
            <w:hideMark/>
          </w:tcPr>
          <w:p w:rsidR="00E24516" w:rsidRPr="00E24516" w:rsidRDefault="00E24516" w:rsidP="00E24516">
            <w:pPr>
              <w:spacing w:after="0" w:line="240" w:lineRule="auto"/>
              <w:rPr>
                <w:rFonts w:eastAsia="Times New Roman"/>
                <w:color w:val="000000"/>
              </w:rPr>
            </w:pPr>
            <w:proofErr w:type="spellStart"/>
            <w:r w:rsidRPr="00E24516">
              <w:rPr>
                <w:rFonts w:eastAsia="Times New Roman"/>
                <w:color w:val="000000"/>
              </w:rPr>
              <w:t>horzontal</w:t>
            </w:r>
            <w:proofErr w:type="spellEnd"/>
            <w:r w:rsidRPr="00E24516">
              <w:rPr>
                <w:rFonts w:eastAsia="Times New Roman"/>
                <w:color w:val="000000"/>
              </w:rPr>
              <w:t xml:space="preserve"> forces (KN/M3)</w:t>
            </w:r>
          </w:p>
        </w:tc>
        <w:tc>
          <w:tcPr>
            <w:tcW w:w="991" w:type="dxa"/>
            <w:tcBorders>
              <w:top w:val="single" w:sz="12" w:space="0" w:color="0070C0"/>
              <w:left w:val="nil"/>
              <w:bottom w:val="single" w:sz="12" w:space="0" w:color="0070C0"/>
              <w:right w:val="single" w:sz="4" w:space="0" w:color="00B050"/>
            </w:tcBorders>
            <w:shd w:val="clear" w:color="auto" w:fill="auto"/>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vertical forces (KN/M3)</w:t>
            </w:r>
          </w:p>
        </w:tc>
        <w:tc>
          <w:tcPr>
            <w:tcW w:w="1387" w:type="dxa"/>
            <w:tcBorders>
              <w:top w:val="single" w:sz="12" w:space="0" w:color="0070C0"/>
              <w:left w:val="nil"/>
              <w:bottom w:val="single" w:sz="12" w:space="0" w:color="0070C0"/>
              <w:right w:val="single" w:sz="4" w:space="0" w:color="00B050"/>
            </w:tcBorders>
            <w:shd w:val="clear" w:color="auto" w:fill="auto"/>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lever arm(m)</w:t>
            </w:r>
          </w:p>
        </w:tc>
        <w:tc>
          <w:tcPr>
            <w:tcW w:w="1414" w:type="dxa"/>
            <w:tcBorders>
              <w:top w:val="single" w:sz="12" w:space="0" w:color="0070C0"/>
              <w:left w:val="nil"/>
              <w:bottom w:val="single" w:sz="12" w:space="0" w:color="0070C0"/>
              <w:right w:val="single" w:sz="4" w:space="0" w:color="00B050"/>
            </w:tcBorders>
            <w:shd w:val="clear" w:color="auto" w:fill="auto"/>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restoring moment(M+)</w:t>
            </w:r>
          </w:p>
        </w:tc>
        <w:tc>
          <w:tcPr>
            <w:tcW w:w="1056" w:type="dxa"/>
            <w:tcBorders>
              <w:top w:val="single" w:sz="12" w:space="0" w:color="0070C0"/>
              <w:left w:val="nil"/>
              <w:bottom w:val="single" w:sz="12" w:space="0" w:color="0070C0"/>
              <w:right w:val="single" w:sz="12" w:space="0" w:color="0070C0"/>
            </w:tcBorders>
            <w:shd w:val="clear" w:color="auto" w:fill="auto"/>
            <w:hideMark/>
          </w:tcPr>
          <w:p w:rsidR="00E24516" w:rsidRPr="00E24516" w:rsidRDefault="00E24516" w:rsidP="00E24516">
            <w:pPr>
              <w:spacing w:after="0" w:line="240" w:lineRule="auto"/>
              <w:rPr>
                <w:rFonts w:eastAsia="Times New Roman"/>
                <w:color w:val="000000"/>
                <w:sz w:val="20"/>
                <w:szCs w:val="20"/>
              </w:rPr>
            </w:pPr>
            <w:r w:rsidRPr="00E24516">
              <w:rPr>
                <w:rFonts w:eastAsia="Times New Roman"/>
                <w:color w:val="000000"/>
                <w:sz w:val="20"/>
                <w:szCs w:val="20"/>
              </w:rPr>
              <w:t>Disturbing moment (M-)</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15"/>
        </w:trPr>
        <w:tc>
          <w:tcPr>
            <w:tcW w:w="2580" w:type="dxa"/>
            <w:tcBorders>
              <w:top w:val="nil"/>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W1= weight of wall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45.0</w:t>
            </w:r>
            <w:r w:rsidR="0068035A">
              <w:rPr>
                <w:rFonts w:eastAsia="Times New Roman"/>
                <w:color w:val="000000"/>
              </w:rPr>
              <w:t>97</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1.016666667</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45.83</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W2= weight of wall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47.040</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1.7</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79.97</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W3= weight of wall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22.400</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22.40</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W4= weight of Canal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4.4</w:t>
            </w:r>
            <w:r w:rsidR="0068035A">
              <w:rPr>
                <w:rFonts w:eastAsia="Times New Roman"/>
                <w:color w:val="000000"/>
              </w:rPr>
              <w:t>97</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3.2</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14.34</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ps1= pressure of soil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7.92</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0.666666667</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5.28</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lastRenderedPageBreak/>
              <w:t>ps2= pressure of soil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1.485</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0.125</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0.19</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ps3= pressure of soil</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-7.92</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0.666666667</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-5.28</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ps4= pressure of water</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14.715</w:t>
            </w:r>
          </w:p>
        </w:tc>
        <w:tc>
          <w:tcPr>
            <w:tcW w:w="1387"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0.9</w:t>
            </w:r>
          </w:p>
        </w:tc>
        <w:tc>
          <w:tcPr>
            <w:tcW w:w="1414"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13.24</w:t>
            </w:r>
          </w:p>
        </w:tc>
        <w:tc>
          <w:tcPr>
            <w:tcW w:w="1056" w:type="dxa"/>
            <w:tcBorders>
              <w:top w:val="nil"/>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15"/>
        </w:trPr>
        <w:tc>
          <w:tcPr>
            <w:tcW w:w="2580" w:type="dxa"/>
            <w:tcBorders>
              <w:top w:val="single" w:sz="4" w:space="0" w:color="00B050"/>
              <w:left w:val="single" w:sz="12" w:space="0" w:color="0070C0"/>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ps5= pressure of water</w:t>
            </w:r>
          </w:p>
        </w:tc>
        <w:tc>
          <w:tcPr>
            <w:tcW w:w="1073"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19.620</w:t>
            </w:r>
          </w:p>
        </w:tc>
        <w:tc>
          <w:tcPr>
            <w:tcW w:w="991"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387"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2.166666667</w:t>
            </w:r>
          </w:p>
        </w:tc>
        <w:tc>
          <w:tcPr>
            <w:tcW w:w="1414"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056" w:type="dxa"/>
            <w:tcBorders>
              <w:top w:val="nil"/>
              <w:left w:val="nil"/>
              <w:bottom w:val="single" w:sz="12" w:space="0" w:color="0070C0"/>
              <w:right w:val="single" w:sz="12" w:space="0" w:color="0070C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42.51</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30"/>
        </w:trPr>
        <w:tc>
          <w:tcPr>
            <w:tcW w:w="2580" w:type="dxa"/>
            <w:tcBorders>
              <w:top w:val="single" w:sz="12" w:space="0" w:color="0070C0"/>
              <w:left w:val="single" w:sz="12" w:space="0" w:color="0070C0"/>
              <w:bottom w:val="single" w:sz="12" w:space="0" w:color="0070C0"/>
              <w:right w:val="single" w:sz="4" w:space="0" w:color="00B050"/>
            </w:tcBorders>
            <w:shd w:val="clear" w:color="auto" w:fill="auto"/>
            <w:noWrap/>
            <w:hideMark/>
          </w:tcPr>
          <w:p w:rsidR="00E24516" w:rsidRPr="00E24516" w:rsidRDefault="00E24516" w:rsidP="00E24516">
            <w:pPr>
              <w:spacing w:after="0" w:line="240" w:lineRule="auto"/>
              <w:rPr>
                <w:rFonts w:eastAsia="Times New Roman"/>
                <w:b/>
                <w:color w:val="000000"/>
              </w:rPr>
            </w:pPr>
            <w:r w:rsidRPr="00E24516">
              <w:rPr>
                <w:rFonts w:eastAsia="Times New Roman"/>
                <w:b/>
                <w:color w:val="000000"/>
              </w:rPr>
              <w:t>summation</w:t>
            </w:r>
          </w:p>
        </w:tc>
        <w:tc>
          <w:tcPr>
            <w:tcW w:w="1073" w:type="dxa"/>
            <w:tcBorders>
              <w:top w:val="nil"/>
              <w:left w:val="nil"/>
              <w:bottom w:val="single" w:sz="12" w:space="0" w:color="0070C0"/>
              <w:right w:val="single" w:sz="4" w:space="0" w:color="00B050"/>
            </w:tcBorders>
            <w:shd w:val="clear" w:color="auto" w:fill="auto"/>
            <w:vAlign w:val="bottom"/>
            <w:hideMark/>
          </w:tcPr>
          <w:p w:rsidR="00E24516" w:rsidRPr="00E24516" w:rsidRDefault="00E24516" w:rsidP="00E24516">
            <w:pPr>
              <w:spacing w:after="0" w:line="240" w:lineRule="auto"/>
              <w:jc w:val="right"/>
              <w:rPr>
                <w:rFonts w:eastAsia="Times New Roman"/>
                <w:b/>
                <w:color w:val="000000"/>
              </w:rPr>
            </w:pPr>
            <w:r w:rsidRPr="00E24516">
              <w:rPr>
                <w:rFonts w:eastAsia="Times New Roman"/>
                <w:b/>
                <w:color w:val="000000"/>
              </w:rPr>
              <w:t>19.62</w:t>
            </w:r>
          </w:p>
        </w:tc>
        <w:tc>
          <w:tcPr>
            <w:tcW w:w="991" w:type="dxa"/>
            <w:tcBorders>
              <w:top w:val="nil"/>
              <w:left w:val="nil"/>
              <w:bottom w:val="single" w:sz="12" w:space="0" w:color="0070C0"/>
              <w:right w:val="single" w:sz="4" w:space="0" w:color="00B050"/>
            </w:tcBorders>
            <w:shd w:val="clear" w:color="auto" w:fill="auto"/>
            <w:vAlign w:val="bottom"/>
            <w:hideMark/>
          </w:tcPr>
          <w:p w:rsidR="00E24516" w:rsidRPr="00E24516" w:rsidRDefault="00E24516" w:rsidP="00E24516">
            <w:pPr>
              <w:spacing w:after="0" w:line="240" w:lineRule="auto"/>
              <w:jc w:val="right"/>
              <w:rPr>
                <w:rFonts w:eastAsia="Times New Roman"/>
                <w:b/>
                <w:color w:val="000000"/>
              </w:rPr>
            </w:pPr>
            <w:r w:rsidRPr="00E24516">
              <w:rPr>
                <w:rFonts w:eastAsia="Times New Roman"/>
                <w:b/>
                <w:color w:val="000000"/>
              </w:rPr>
              <w:t>135.2</w:t>
            </w:r>
          </w:p>
        </w:tc>
        <w:tc>
          <w:tcPr>
            <w:tcW w:w="1387" w:type="dxa"/>
            <w:tcBorders>
              <w:top w:val="nil"/>
              <w:left w:val="nil"/>
              <w:bottom w:val="single" w:sz="12" w:space="0" w:color="0070C0"/>
              <w:right w:val="single" w:sz="4" w:space="0" w:color="00B050"/>
            </w:tcBorders>
            <w:shd w:val="clear" w:color="auto" w:fill="auto"/>
            <w:hideMark/>
          </w:tcPr>
          <w:p w:rsidR="00E24516" w:rsidRPr="00E24516" w:rsidRDefault="00E24516" w:rsidP="00E24516">
            <w:pPr>
              <w:spacing w:after="0" w:line="240" w:lineRule="auto"/>
              <w:rPr>
                <w:rFonts w:eastAsia="Times New Roman"/>
                <w:b/>
                <w:color w:val="000000"/>
              </w:rPr>
            </w:pPr>
            <w:r w:rsidRPr="00E24516">
              <w:rPr>
                <w:rFonts w:eastAsia="Times New Roman"/>
                <w:b/>
                <w:color w:val="000000"/>
              </w:rPr>
              <w:t> </w:t>
            </w:r>
          </w:p>
        </w:tc>
        <w:tc>
          <w:tcPr>
            <w:tcW w:w="1414" w:type="dxa"/>
            <w:tcBorders>
              <w:top w:val="nil"/>
              <w:left w:val="nil"/>
              <w:bottom w:val="single" w:sz="12" w:space="0" w:color="0070C0"/>
              <w:right w:val="single" w:sz="4" w:space="0" w:color="00B050"/>
            </w:tcBorders>
            <w:shd w:val="clear" w:color="auto" w:fill="auto"/>
            <w:vAlign w:val="bottom"/>
            <w:hideMark/>
          </w:tcPr>
          <w:p w:rsidR="00E24516" w:rsidRPr="00E24516" w:rsidRDefault="00E24516" w:rsidP="00E24516">
            <w:pPr>
              <w:spacing w:after="0" w:line="240" w:lineRule="auto"/>
              <w:jc w:val="right"/>
              <w:rPr>
                <w:rFonts w:eastAsia="Times New Roman"/>
                <w:b/>
                <w:color w:val="000000"/>
              </w:rPr>
            </w:pPr>
            <w:r w:rsidRPr="00E24516">
              <w:rPr>
                <w:rFonts w:eastAsia="Times New Roman"/>
                <w:b/>
                <w:color w:val="000000"/>
              </w:rPr>
              <w:t>181.2445</w:t>
            </w:r>
          </w:p>
        </w:tc>
        <w:tc>
          <w:tcPr>
            <w:tcW w:w="1056" w:type="dxa"/>
            <w:tcBorders>
              <w:top w:val="nil"/>
              <w:left w:val="nil"/>
              <w:bottom w:val="single" w:sz="12" w:space="0" w:color="0070C0"/>
              <w:right w:val="single" w:sz="12" w:space="0" w:color="0070C0"/>
            </w:tcBorders>
            <w:shd w:val="clear" w:color="auto" w:fill="auto"/>
            <w:hideMark/>
          </w:tcPr>
          <w:p w:rsidR="00E24516" w:rsidRPr="00E24516" w:rsidRDefault="00E24516" w:rsidP="00E24516">
            <w:pPr>
              <w:spacing w:after="0" w:line="240" w:lineRule="auto"/>
              <w:jc w:val="right"/>
              <w:rPr>
                <w:rFonts w:eastAsia="Times New Roman"/>
                <w:b/>
                <w:color w:val="000000"/>
                <w:sz w:val="20"/>
                <w:szCs w:val="20"/>
              </w:rPr>
            </w:pPr>
            <w:r w:rsidRPr="00E24516">
              <w:rPr>
                <w:rFonts w:eastAsia="Times New Roman"/>
                <w:b/>
                <w:color w:val="000000"/>
                <w:sz w:val="20"/>
                <w:szCs w:val="20"/>
              </w:rPr>
              <w:t>37.23</w:t>
            </w: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45"/>
        </w:trPr>
        <w:tc>
          <w:tcPr>
            <w:tcW w:w="2580" w:type="dxa"/>
            <w:tcBorders>
              <w:top w:val="nil"/>
              <w:left w:val="single" w:sz="8" w:space="0" w:color="auto"/>
              <w:bottom w:val="nil"/>
              <w:right w:val="single" w:sz="8" w:space="0" w:color="000000"/>
            </w:tcBorders>
            <w:shd w:val="clear" w:color="000000" w:fill="FFFF00"/>
            <w:noWrap/>
            <w:vAlign w:val="bottom"/>
            <w:hideMark/>
          </w:tcPr>
          <w:p w:rsidR="00E24516" w:rsidRPr="00E24516" w:rsidRDefault="00E24516" w:rsidP="00E24516">
            <w:pPr>
              <w:spacing w:after="0" w:line="240" w:lineRule="auto"/>
              <w:rPr>
                <w:rFonts w:eastAsia="Times New Roman"/>
                <w:b/>
                <w:bCs/>
                <w:color w:val="000000"/>
                <w:sz w:val="24"/>
                <w:szCs w:val="24"/>
              </w:rPr>
            </w:pPr>
            <w:r w:rsidRPr="00E24516">
              <w:rPr>
                <w:rFonts w:eastAsia="Times New Roman"/>
                <w:b/>
                <w:bCs/>
                <w:color w:val="000000"/>
                <w:sz w:val="24"/>
                <w:szCs w:val="24"/>
              </w:rPr>
              <w:t>safety against;-</w:t>
            </w:r>
          </w:p>
        </w:tc>
        <w:tc>
          <w:tcPr>
            <w:tcW w:w="1073"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c>
          <w:tcPr>
            <w:tcW w:w="991"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c>
          <w:tcPr>
            <w:tcW w:w="1387"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c>
          <w:tcPr>
            <w:tcW w:w="1414"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c>
          <w:tcPr>
            <w:tcW w:w="1056"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c>
          <w:tcPr>
            <w:tcW w:w="1200" w:type="dxa"/>
            <w:tcBorders>
              <w:top w:val="nil"/>
              <w:left w:val="nil"/>
              <w:bottom w:val="nil"/>
              <w:right w:val="nil"/>
            </w:tcBorders>
            <w:shd w:val="clear" w:color="auto" w:fill="auto"/>
            <w:noWrap/>
            <w:vAlign w:val="bottom"/>
            <w:hideMark/>
          </w:tcPr>
          <w:p w:rsidR="00E24516" w:rsidRPr="00E24516" w:rsidRDefault="00E24516" w:rsidP="00E24516">
            <w:pPr>
              <w:spacing w:after="0" w:line="240" w:lineRule="auto"/>
              <w:rPr>
                <w:rFonts w:eastAsia="Times New Roman"/>
                <w:color w:val="000000"/>
              </w:rPr>
            </w:pPr>
          </w:p>
        </w:tc>
      </w:tr>
      <w:tr w:rsidR="00E24516" w:rsidRPr="00E24516" w:rsidTr="00215077">
        <w:trPr>
          <w:trHeight w:val="315"/>
        </w:trPr>
        <w:tc>
          <w:tcPr>
            <w:tcW w:w="2580" w:type="dxa"/>
            <w:tcBorders>
              <w:top w:val="single" w:sz="12" w:space="0" w:color="0070C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proofErr w:type="spellStart"/>
            <w:r w:rsidRPr="00E24516">
              <w:rPr>
                <w:rFonts w:eastAsia="Times New Roman"/>
                <w:color w:val="000000"/>
              </w:rPr>
              <w:t>Overturing</w:t>
            </w:r>
            <w:proofErr w:type="spellEnd"/>
            <w:r w:rsidRPr="00E24516">
              <w:rPr>
                <w:rFonts w:eastAsia="Times New Roman"/>
                <w:color w:val="000000"/>
              </w:rPr>
              <w:t>(FSO)  =</w:t>
            </w:r>
          </w:p>
        </w:tc>
        <w:tc>
          <w:tcPr>
            <w:tcW w:w="1073" w:type="dxa"/>
            <w:tcBorders>
              <w:top w:val="single" w:sz="12" w:space="0" w:color="0070C0"/>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4.868</w:t>
            </w:r>
          </w:p>
        </w:tc>
        <w:tc>
          <w:tcPr>
            <w:tcW w:w="991" w:type="dxa"/>
            <w:tcBorders>
              <w:top w:val="single" w:sz="12" w:space="0" w:color="0070C0"/>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&gt;1.5</w:t>
            </w:r>
          </w:p>
        </w:tc>
        <w:tc>
          <w:tcPr>
            <w:tcW w:w="5057" w:type="dxa"/>
            <w:gridSpan w:val="4"/>
            <w:tcBorders>
              <w:top w:val="single" w:sz="12" w:space="0" w:color="0070C0"/>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proofErr w:type="spellStart"/>
            <w:proofErr w:type="gramStart"/>
            <w:r w:rsidRPr="00E24516">
              <w:rPr>
                <w:rFonts w:eastAsia="Times New Roman"/>
                <w:color w:val="000000"/>
              </w:rPr>
              <w:t>so,</w:t>
            </w:r>
            <w:proofErr w:type="gramEnd"/>
            <w:r w:rsidRPr="00E24516">
              <w:rPr>
                <w:rFonts w:eastAsia="Times New Roman"/>
                <w:color w:val="000000"/>
              </w:rPr>
              <w:t>it</w:t>
            </w:r>
            <w:proofErr w:type="spellEnd"/>
            <w:r w:rsidRPr="00E24516">
              <w:rPr>
                <w:rFonts w:eastAsia="Times New Roman"/>
                <w:color w:val="000000"/>
              </w:rPr>
              <w:t xml:space="preserve"> is save!</w:t>
            </w: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xml:space="preserve"> Sliding( FSS)   =</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0.145</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&lt;0.75</w:t>
            </w:r>
          </w:p>
        </w:tc>
        <w:tc>
          <w:tcPr>
            <w:tcW w:w="5057" w:type="dxa"/>
            <w:gridSpan w:val="4"/>
            <w:tcBorders>
              <w:top w:val="single" w:sz="4" w:space="0" w:color="00B050"/>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proofErr w:type="gramStart"/>
            <w:r w:rsidRPr="00E24516">
              <w:rPr>
                <w:rFonts w:eastAsia="Times New Roman"/>
                <w:color w:val="000000"/>
              </w:rPr>
              <w:t>save</w:t>
            </w:r>
            <w:proofErr w:type="gramEnd"/>
            <w:r w:rsidRPr="00E24516">
              <w:rPr>
                <w:rFonts w:eastAsia="Times New Roman"/>
                <w:color w:val="000000"/>
              </w:rPr>
              <w:t>!</w:t>
            </w:r>
          </w:p>
        </w:tc>
      </w:tr>
      <w:tr w:rsidR="00E24516" w:rsidRPr="00E24516" w:rsidTr="00215077">
        <w:trPr>
          <w:trHeight w:val="300"/>
        </w:trPr>
        <w:tc>
          <w:tcPr>
            <w:tcW w:w="2580" w:type="dxa"/>
            <w:tcBorders>
              <w:top w:val="single" w:sz="4" w:space="0" w:color="00B050"/>
              <w:left w:val="single" w:sz="12" w:space="0" w:color="0070C0"/>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center"/>
              <w:rPr>
                <w:rFonts w:eastAsia="Times New Roman"/>
                <w:color w:val="000000"/>
              </w:rPr>
            </w:pPr>
            <w:proofErr w:type="spellStart"/>
            <w:r w:rsidRPr="00E24516">
              <w:rPr>
                <w:rFonts w:eastAsia="Times New Roman"/>
                <w:color w:val="000000"/>
              </w:rPr>
              <w:t>Existance</w:t>
            </w:r>
            <w:proofErr w:type="spellEnd"/>
            <w:r w:rsidRPr="00E24516">
              <w:rPr>
                <w:rFonts w:eastAsia="Times New Roman"/>
                <w:color w:val="000000"/>
              </w:rPr>
              <w:t xml:space="preserve"> of tension</w:t>
            </w:r>
          </w:p>
        </w:tc>
        <w:tc>
          <w:tcPr>
            <w:tcW w:w="1073"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xml:space="preserve">    X=</w:t>
            </w:r>
          </w:p>
        </w:tc>
        <w:tc>
          <w:tcPr>
            <w:tcW w:w="991" w:type="dxa"/>
            <w:tcBorders>
              <w:top w:val="nil"/>
              <w:left w:val="nil"/>
              <w:bottom w:val="single" w:sz="4" w:space="0" w:color="00B05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1.065</w:t>
            </w:r>
          </w:p>
        </w:tc>
        <w:tc>
          <w:tcPr>
            <w:tcW w:w="5057" w:type="dxa"/>
            <w:gridSpan w:val="4"/>
            <w:tcBorders>
              <w:top w:val="single" w:sz="4" w:space="0" w:color="00B050"/>
              <w:left w:val="nil"/>
              <w:bottom w:val="single" w:sz="4" w:space="0" w:color="00B05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r>
      <w:tr w:rsidR="00E24516" w:rsidRPr="00E24516" w:rsidTr="00215077">
        <w:trPr>
          <w:trHeight w:val="315"/>
        </w:trPr>
        <w:tc>
          <w:tcPr>
            <w:tcW w:w="2580" w:type="dxa"/>
            <w:tcBorders>
              <w:top w:val="single" w:sz="4" w:space="0" w:color="00B050"/>
              <w:left w:val="single" w:sz="12" w:space="0" w:color="0070C0"/>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w:t>
            </w:r>
          </w:p>
        </w:tc>
        <w:tc>
          <w:tcPr>
            <w:tcW w:w="1073"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 xml:space="preserve">    e= </w:t>
            </w:r>
          </w:p>
        </w:tc>
        <w:tc>
          <w:tcPr>
            <w:tcW w:w="991"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jc w:val="right"/>
              <w:rPr>
                <w:rFonts w:eastAsia="Times New Roman"/>
                <w:color w:val="000000"/>
              </w:rPr>
            </w:pPr>
            <w:r w:rsidRPr="00E24516">
              <w:rPr>
                <w:rFonts w:eastAsia="Times New Roman"/>
                <w:color w:val="000000"/>
              </w:rPr>
              <w:t>-0.065</w:t>
            </w:r>
          </w:p>
        </w:tc>
        <w:tc>
          <w:tcPr>
            <w:tcW w:w="1387" w:type="dxa"/>
            <w:tcBorders>
              <w:top w:val="nil"/>
              <w:left w:val="nil"/>
              <w:bottom w:val="single" w:sz="12" w:space="0" w:color="0070C0"/>
              <w:right w:val="single" w:sz="4" w:space="0" w:color="00B050"/>
            </w:tcBorders>
            <w:shd w:val="clear" w:color="auto" w:fill="auto"/>
            <w:noWrap/>
            <w:vAlign w:val="bottom"/>
            <w:hideMark/>
          </w:tcPr>
          <w:p w:rsidR="00E24516" w:rsidRPr="00E24516" w:rsidRDefault="00E24516" w:rsidP="00E24516">
            <w:pPr>
              <w:spacing w:after="0" w:line="240" w:lineRule="auto"/>
              <w:rPr>
                <w:rFonts w:eastAsia="Times New Roman"/>
                <w:color w:val="000000"/>
              </w:rPr>
            </w:pPr>
            <w:r w:rsidRPr="00E24516">
              <w:rPr>
                <w:rFonts w:eastAsia="Times New Roman"/>
                <w:color w:val="000000"/>
              </w:rPr>
              <w:t>&lt;B/6=0.33</w:t>
            </w:r>
          </w:p>
        </w:tc>
        <w:tc>
          <w:tcPr>
            <w:tcW w:w="3670" w:type="dxa"/>
            <w:gridSpan w:val="3"/>
            <w:tcBorders>
              <w:top w:val="single" w:sz="4" w:space="0" w:color="00B050"/>
              <w:left w:val="nil"/>
              <w:bottom w:val="single" w:sz="12" w:space="0" w:color="0070C0"/>
              <w:right w:val="single" w:sz="12" w:space="0" w:color="0070C0"/>
            </w:tcBorders>
            <w:shd w:val="clear" w:color="auto" w:fill="auto"/>
            <w:noWrap/>
            <w:vAlign w:val="bottom"/>
            <w:hideMark/>
          </w:tcPr>
          <w:p w:rsidR="00E24516" w:rsidRPr="00E24516" w:rsidRDefault="00E24516" w:rsidP="00E24516">
            <w:pPr>
              <w:spacing w:after="0" w:line="240" w:lineRule="auto"/>
              <w:rPr>
                <w:rFonts w:eastAsia="Times New Roman"/>
                <w:color w:val="000000"/>
              </w:rPr>
            </w:pPr>
            <w:proofErr w:type="gramStart"/>
            <w:r w:rsidRPr="00E24516">
              <w:rPr>
                <w:rFonts w:eastAsia="Times New Roman"/>
                <w:color w:val="000000"/>
              </w:rPr>
              <w:t>no</w:t>
            </w:r>
            <w:proofErr w:type="gramEnd"/>
            <w:r w:rsidRPr="00E24516">
              <w:rPr>
                <w:rFonts w:eastAsia="Times New Roman"/>
                <w:color w:val="000000"/>
              </w:rPr>
              <w:t xml:space="preserve"> tension at </w:t>
            </w:r>
            <w:r w:rsidR="00DB4005" w:rsidRPr="00E24516">
              <w:rPr>
                <w:rFonts w:eastAsia="Times New Roman"/>
                <w:color w:val="000000"/>
              </w:rPr>
              <w:t>everywhere</w:t>
            </w:r>
            <w:r w:rsidRPr="00E24516">
              <w:rPr>
                <w:rFonts w:eastAsia="Times New Roman"/>
                <w:color w:val="000000"/>
              </w:rPr>
              <w:t>.</w:t>
            </w:r>
          </w:p>
        </w:tc>
      </w:tr>
    </w:tbl>
    <w:p w:rsidR="004D0DE4" w:rsidRDefault="004D0DE4" w:rsidP="00A52BD9">
      <w:pPr>
        <w:spacing w:after="0" w:line="360" w:lineRule="auto"/>
        <w:rPr>
          <w:rFonts w:ascii="Times New Roman" w:hAnsi="Times New Roman"/>
          <w:color w:val="000000"/>
          <w:sz w:val="24"/>
          <w:szCs w:val="24"/>
        </w:rPr>
      </w:pPr>
    </w:p>
    <w:p w:rsidR="00215077" w:rsidRPr="009537F4" w:rsidRDefault="00215077" w:rsidP="00215077">
      <w:pPr>
        <w:ind w:left="720"/>
        <w:rPr>
          <w:rFonts w:ascii="Times New Roman" w:hAnsi="Times New Roman"/>
          <w:sz w:val="24"/>
          <w:szCs w:val="24"/>
        </w:rPr>
      </w:pPr>
      <w:r w:rsidRPr="009537F4">
        <w:rPr>
          <w:rFonts w:ascii="Times New Roman" w:hAnsi="Times New Roman"/>
          <w:sz w:val="24"/>
          <w:szCs w:val="24"/>
        </w:rPr>
        <w:t>∑V = 135.2KN                   ∑</w:t>
      </w:r>
      <w:proofErr w:type="gramStart"/>
      <w:r w:rsidRPr="009537F4">
        <w:rPr>
          <w:rFonts w:ascii="Times New Roman" w:hAnsi="Times New Roman"/>
          <w:sz w:val="24"/>
          <w:szCs w:val="24"/>
        </w:rPr>
        <w:t>M(</w:t>
      </w:r>
      <w:proofErr w:type="gramEnd"/>
      <w:r w:rsidRPr="009537F4">
        <w:rPr>
          <w:rFonts w:ascii="Times New Roman" w:hAnsi="Times New Roman"/>
          <w:sz w:val="24"/>
          <w:szCs w:val="24"/>
        </w:rPr>
        <w:t>+) = 181.2445KN.m</w:t>
      </w:r>
    </w:p>
    <w:p w:rsidR="00215077" w:rsidRPr="009537F4" w:rsidRDefault="00215077" w:rsidP="00215077">
      <w:pPr>
        <w:tabs>
          <w:tab w:val="left" w:pos="3195"/>
          <w:tab w:val="left" w:pos="3570"/>
        </w:tabs>
        <w:ind w:left="720"/>
        <w:rPr>
          <w:rFonts w:ascii="Times New Roman" w:hAnsi="Times New Roman"/>
          <w:sz w:val="24"/>
          <w:szCs w:val="24"/>
        </w:rPr>
      </w:pPr>
      <w:r w:rsidRPr="009537F4">
        <w:rPr>
          <w:rFonts w:ascii="Times New Roman" w:hAnsi="Times New Roman"/>
          <w:sz w:val="24"/>
          <w:szCs w:val="24"/>
        </w:rPr>
        <w:t>∑H= 19.62KN</w:t>
      </w:r>
      <w:r w:rsidRPr="009537F4">
        <w:rPr>
          <w:rFonts w:ascii="Times New Roman" w:hAnsi="Times New Roman"/>
          <w:sz w:val="24"/>
          <w:szCs w:val="24"/>
        </w:rPr>
        <w:tab/>
        <w:t xml:space="preserve">  ∑</w:t>
      </w:r>
      <w:proofErr w:type="gramStart"/>
      <w:r w:rsidRPr="009537F4">
        <w:rPr>
          <w:rFonts w:ascii="Times New Roman" w:hAnsi="Times New Roman"/>
          <w:sz w:val="24"/>
          <w:szCs w:val="24"/>
        </w:rPr>
        <w:t>M(</w:t>
      </w:r>
      <w:proofErr w:type="gramEnd"/>
      <w:r w:rsidRPr="009537F4">
        <w:rPr>
          <w:rFonts w:ascii="Times New Roman" w:hAnsi="Times New Roman"/>
          <w:sz w:val="24"/>
          <w:szCs w:val="24"/>
        </w:rPr>
        <w:t>-) = 37.23KN.m</w:t>
      </w:r>
    </w:p>
    <w:p w:rsidR="00215077" w:rsidRPr="009537F4" w:rsidRDefault="00215077" w:rsidP="00215077">
      <w:pPr>
        <w:autoSpaceDE w:val="0"/>
        <w:autoSpaceDN w:val="0"/>
        <w:adjustRightInd w:val="0"/>
        <w:spacing w:after="0" w:line="240" w:lineRule="auto"/>
        <w:rPr>
          <w:rFonts w:ascii="Times New Roman" w:hAnsi="Times New Roman"/>
          <w:color w:val="000000"/>
          <w:sz w:val="24"/>
          <w:szCs w:val="24"/>
        </w:rPr>
      </w:pPr>
    </w:p>
    <w:p w:rsidR="00215077" w:rsidRPr="009537F4" w:rsidRDefault="00215077" w:rsidP="00215077">
      <w:pPr>
        <w:autoSpaceDE w:val="0"/>
        <w:autoSpaceDN w:val="0"/>
        <w:adjustRightInd w:val="0"/>
        <w:spacing w:after="120" w:line="240" w:lineRule="auto"/>
        <w:rPr>
          <w:rFonts w:ascii="Times New Roman" w:hAnsi="Times New Roman"/>
          <w:color w:val="000000"/>
        </w:rPr>
      </w:pPr>
      <w:proofErr w:type="spellStart"/>
      <w:r w:rsidRPr="009537F4">
        <w:rPr>
          <w:rFonts w:ascii="Times New Roman" w:hAnsi="Times New Roman"/>
          <w:b/>
          <w:bCs/>
          <w:color w:val="000000"/>
        </w:rPr>
        <w:t>i</w:t>
      </w:r>
      <w:proofErr w:type="spellEnd"/>
      <w:r w:rsidRPr="009537F4">
        <w:rPr>
          <w:rFonts w:ascii="Times New Roman" w:hAnsi="Times New Roman"/>
          <w:b/>
          <w:bCs/>
          <w:color w:val="000000"/>
        </w:rPr>
        <w:t>) Factor of safety against overturning (</w:t>
      </w:r>
      <w:proofErr w:type="spellStart"/>
      <w:proofErr w:type="gramStart"/>
      <w:r w:rsidRPr="009537F4">
        <w:rPr>
          <w:rFonts w:ascii="Times New Roman" w:hAnsi="Times New Roman"/>
          <w:b/>
          <w:bCs/>
          <w:color w:val="000000"/>
        </w:rPr>
        <w:t>Fo</w:t>
      </w:r>
      <w:proofErr w:type="spellEnd"/>
      <w:proofErr w:type="gramEnd"/>
      <w:r w:rsidRPr="009537F4">
        <w:rPr>
          <w:rFonts w:ascii="Times New Roman" w:hAnsi="Times New Roman"/>
          <w:b/>
          <w:bCs/>
          <w:color w:val="000000"/>
        </w:rPr>
        <w:t xml:space="preserve">) </w:t>
      </w:r>
    </w:p>
    <w:p w:rsidR="00215077" w:rsidRPr="009537F4" w:rsidRDefault="00215077" w:rsidP="00215077">
      <w:pPr>
        <w:tabs>
          <w:tab w:val="left" w:pos="3195"/>
          <w:tab w:val="left" w:pos="3570"/>
          <w:tab w:val="center" w:pos="4680"/>
        </w:tabs>
        <w:ind w:left="720"/>
        <w:rPr>
          <w:rFonts w:ascii="Times New Roman" w:hAnsi="Times New Roman"/>
          <w:sz w:val="24"/>
          <w:szCs w:val="24"/>
        </w:rPr>
      </w:pPr>
      <w:r w:rsidRPr="009537F4">
        <w:rPr>
          <w:rFonts w:ascii="Times New Roman" w:hAnsi="Times New Roman"/>
          <w:position w:val="-32"/>
          <w:sz w:val="24"/>
          <w:szCs w:val="24"/>
        </w:rPr>
        <w:object w:dxaOrig="3320" w:dyaOrig="760">
          <v:shape id="_x0000_i1031" type="#_x0000_t75" style="width:166.35pt;height:38.9pt" o:ole="">
            <v:imagedata r:id="rId34" o:title=""/>
          </v:shape>
          <o:OLEObject Type="Embed" ProgID="Equation.3" ShapeID="_x0000_i1031" DrawAspect="Content" ObjectID="_1544423003" r:id="rId35"/>
        </w:object>
      </w:r>
      <w:r w:rsidRPr="009537F4">
        <w:rPr>
          <w:rFonts w:ascii="Times New Roman" w:hAnsi="Times New Roman"/>
          <w:sz w:val="24"/>
          <w:szCs w:val="24"/>
        </w:rPr>
        <w:t xml:space="preserve">&gt; 1.5 </w:t>
      </w:r>
      <w:r w:rsidRPr="009537F4">
        <w:rPr>
          <w:rFonts w:ascii="Times New Roman" w:hAnsi="Times New Roman"/>
          <w:sz w:val="24"/>
          <w:szCs w:val="24"/>
        </w:rPr>
        <w:tab/>
        <w:t xml:space="preserve">      Safe!</w:t>
      </w:r>
    </w:p>
    <w:p w:rsidR="00215077" w:rsidRPr="009537F4" w:rsidRDefault="00215077" w:rsidP="00215077">
      <w:pPr>
        <w:autoSpaceDE w:val="0"/>
        <w:autoSpaceDN w:val="0"/>
        <w:adjustRightInd w:val="0"/>
        <w:spacing w:after="120" w:line="240" w:lineRule="auto"/>
        <w:rPr>
          <w:rFonts w:ascii="Times New Roman" w:hAnsi="Times New Roman"/>
          <w:b/>
          <w:bCs/>
          <w:color w:val="000000"/>
        </w:rPr>
      </w:pPr>
      <w:r w:rsidRPr="009537F4">
        <w:rPr>
          <w:rFonts w:ascii="Times New Roman" w:hAnsi="Times New Roman"/>
          <w:b/>
          <w:bCs/>
          <w:color w:val="000000"/>
        </w:rPr>
        <w:t>ii) Factor of safety against sliding (FS)</w:t>
      </w:r>
    </w:p>
    <w:p w:rsidR="00215077" w:rsidRPr="009537F4" w:rsidRDefault="00215077" w:rsidP="00215077">
      <w:pPr>
        <w:tabs>
          <w:tab w:val="left" w:pos="3195"/>
          <w:tab w:val="left" w:pos="3570"/>
          <w:tab w:val="center" w:pos="4680"/>
        </w:tabs>
        <w:ind w:left="720"/>
        <w:rPr>
          <w:rFonts w:ascii="Times New Roman" w:hAnsi="Times New Roman"/>
          <w:sz w:val="24"/>
          <w:szCs w:val="24"/>
        </w:rPr>
      </w:pPr>
      <w:r w:rsidRPr="009537F4">
        <w:rPr>
          <w:rFonts w:ascii="Times New Roman" w:hAnsi="Times New Roman"/>
          <w:position w:val="-32"/>
          <w:sz w:val="24"/>
          <w:szCs w:val="24"/>
        </w:rPr>
        <w:object w:dxaOrig="1320" w:dyaOrig="760">
          <v:shape id="_x0000_i1032" type="#_x0000_t75" style="width:66.2pt;height:38.9pt" o:ole="">
            <v:imagedata r:id="rId36" o:title=""/>
          </v:shape>
          <o:OLEObject Type="Embed" ProgID="Equation.3" ShapeID="_x0000_i1032" DrawAspect="Content" ObjectID="_1544423004" r:id="rId37"/>
        </w:object>
      </w:r>
      <w:r w:rsidRPr="009537F4">
        <w:rPr>
          <w:rFonts w:ascii="Times New Roman" w:hAnsi="Times New Roman"/>
          <w:sz w:val="24"/>
          <w:szCs w:val="24"/>
        </w:rPr>
        <w:t xml:space="preserve">  , </w:t>
      </w:r>
    </w:p>
    <w:p w:rsidR="00215077" w:rsidRPr="009537F4" w:rsidRDefault="00215077" w:rsidP="00215077">
      <w:pPr>
        <w:tabs>
          <w:tab w:val="left" w:pos="3195"/>
          <w:tab w:val="left" w:pos="3570"/>
          <w:tab w:val="center" w:pos="4680"/>
        </w:tabs>
        <w:ind w:left="720"/>
        <w:rPr>
          <w:rFonts w:ascii="Times New Roman" w:hAnsi="Times New Roman"/>
          <w:sz w:val="24"/>
          <w:szCs w:val="24"/>
        </w:rPr>
      </w:pPr>
      <w:r w:rsidRPr="009537F4">
        <w:rPr>
          <w:rFonts w:ascii="Times New Roman" w:hAnsi="Times New Roman"/>
          <w:position w:val="-24"/>
          <w:sz w:val="24"/>
          <w:szCs w:val="24"/>
        </w:rPr>
        <w:object w:dxaOrig="2540" w:dyaOrig="620">
          <v:shape id="_x0000_i1033" type="#_x0000_t75" style="width:127.45pt;height:31.45pt" o:ole="">
            <v:imagedata r:id="rId38" o:title=""/>
          </v:shape>
          <o:OLEObject Type="Embed" ProgID="Equation.3" ShapeID="_x0000_i1033" DrawAspect="Content" ObjectID="_1544423005" r:id="rId39"/>
        </w:object>
      </w:r>
      <w:r w:rsidRPr="009537F4">
        <w:rPr>
          <w:rFonts w:ascii="Times New Roman" w:hAnsi="Times New Roman"/>
          <w:position w:val="-24"/>
          <w:sz w:val="24"/>
          <w:szCs w:val="24"/>
        </w:rPr>
        <w:t xml:space="preserve">       </w:t>
      </w:r>
      <w:r w:rsidRPr="009537F4">
        <w:rPr>
          <w:rFonts w:ascii="Times New Roman" w:hAnsi="Times New Roman"/>
          <w:sz w:val="24"/>
          <w:szCs w:val="24"/>
        </w:rPr>
        <w:t xml:space="preserve">&gt;      0.75           Safe!    </w:t>
      </w:r>
      <w:proofErr w:type="gramStart"/>
      <w:r w:rsidRPr="009537F4">
        <w:rPr>
          <w:rFonts w:ascii="Times New Roman" w:hAnsi="Times New Roman"/>
          <w:sz w:val="24"/>
          <w:szCs w:val="24"/>
        </w:rPr>
        <w:t>where</w:t>
      </w:r>
      <w:proofErr w:type="gramEnd"/>
      <w:r w:rsidRPr="009537F4">
        <w:rPr>
          <w:rFonts w:ascii="Times New Roman" w:hAnsi="Times New Roman"/>
          <w:sz w:val="24"/>
          <w:szCs w:val="24"/>
        </w:rPr>
        <w:t xml:space="preserve"> </w:t>
      </w:r>
      <w:r w:rsidRPr="009537F4">
        <w:rPr>
          <w:rFonts w:ascii="Times New Roman" w:hAnsi="Times New Roman"/>
          <w:position w:val="-10"/>
          <w:sz w:val="24"/>
          <w:szCs w:val="24"/>
        </w:rPr>
        <w:object w:dxaOrig="5100" w:dyaOrig="320">
          <v:shape id="_x0000_i1034" type="#_x0000_t75" style="width:256.55pt;height:16.55pt" o:ole="">
            <v:imagedata r:id="rId40" o:title=""/>
          </v:shape>
          <o:OLEObject Type="Embed" ProgID="Equation.3" ShapeID="_x0000_i1034" DrawAspect="Content" ObjectID="_1544423006" r:id="rId41"/>
        </w:object>
      </w:r>
    </w:p>
    <w:p w:rsidR="00215077" w:rsidRPr="009537F4" w:rsidRDefault="00215077" w:rsidP="00215077">
      <w:pPr>
        <w:autoSpaceDE w:val="0"/>
        <w:autoSpaceDN w:val="0"/>
        <w:adjustRightInd w:val="0"/>
        <w:spacing w:after="120" w:line="240" w:lineRule="auto"/>
        <w:rPr>
          <w:rFonts w:ascii="Times New Roman" w:hAnsi="Times New Roman"/>
          <w:b/>
          <w:bCs/>
          <w:color w:val="000000"/>
        </w:rPr>
      </w:pPr>
      <w:r w:rsidRPr="009537F4">
        <w:rPr>
          <w:rFonts w:ascii="Times New Roman" w:hAnsi="Times New Roman"/>
          <w:b/>
          <w:bCs/>
          <w:color w:val="000000"/>
        </w:rPr>
        <w:t>iii) Check for tension (i.e. whether the resultant lies within the middle third)</w:t>
      </w:r>
    </w:p>
    <w:p w:rsidR="00215077" w:rsidRPr="009537F4" w:rsidRDefault="00215077" w:rsidP="00215077">
      <w:pPr>
        <w:tabs>
          <w:tab w:val="left" w:pos="3195"/>
          <w:tab w:val="left" w:pos="3570"/>
          <w:tab w:val="center" w:pos="4680"/>
        </w:tabs>
        <w:rPr>
          <w:rFonts w:ascii="Times New Roman" w:hAnsi="Times New Roman"/>
          <w:sz w:val="24"/>
          <w:szCs w:val="24"/>
        </w:rPr>
      </w:pPr>
      <w:r w:rsidRPr="009537F4">
        <w:rPr>
          <w:rFonts w:ascii="Times New Roman" w:hAnsi="Times New Roman"/>
          <w:sz w:val="24"/>
          <w:szCs w:val="24"/>
        </w:rPr>
        <w:t>The location of the resultant force from the toe is given by</w:t>
      </w:r>
    </w:p>
    <w:p w:rsidR="00215077" w:rsidRPr="009537F4" w:rsidRDefault="00215077" w:rsidP="00215077">
      <w:pPr>
        <w:tabs>
          <w:tab w:val="left" w:pos="3195"/>
          <w:tab w:val="left" w:pos="3570"/>
          <w:tab w:val="center" w:pos="4680"/>
        </w:tabs>
        <w:rPr>
          <w:rFonts w:ascii="Times New Roman" w:hAnsi="Times New Roman"/>
          <w:sz w:val="24"/>
          <w:szCs w:val="24"/>
        </w:rPr>
      </w:pPr>
      <w:r w:rsidRPr="009537F4">
        <w:rPr>
          <w:rFonts w:ascii="Times New Roman" w:hAnsi="Times New Roman"/>
          <w:position w:val="-32"/>
          <w:sz w:val="24"/>
          <w:szCs w:val="24"/>
        </w:rPr>
        <w:object w:dxaOrig="5340" w:dyaOrig="760">
          <v:shape id="_x0000_i1035" type="#_x0000_t75" style="width:267.3pt;height:38.9pt" o:ole="">
            <v:imagedata r:id="rId42" o:title=""/>
          </v:shape>
          <o:OLEObject Type="Embed" ProgID="Equation.3" ShapeID="_x0000_i1035" DrawAspect="Content" ObjectID="_1544423007" r:id="rId43"/>
        </w:object>
      </w:r>
    </w:p>
    <w:p w:rsidR="00215077" w:rsidRPr="009537F4" w:rsidRDefault="00215077" w:rsidP="00215077">
      <w:pPr>
        <w:tabs>
          <w:tab w:val="left" w:pos="3195"/>
          <w:tab w:val="left" w:pos="3570"/>
          <w:tab w:val="center" w:pos="4680"/>
        </w:tabs>
        <w:rPr>
          <w:rFonts w:ascii="Times New Roman" w:hAnsi="Times New Roman"/>
          <w:sz w:val="24"/>
          <w:szCs w:val="24"/>
        </w:rPr>
      </w:pPr>
      <w:r w:rsidRPr="009537F4">
        <w:rPr>
          <w:rFonts w:ascii="Times New Roman" w:hAnsi="Times New Roman"/>
          <w:sz w:val="24"/>
          <w:szCs w:val="24"/>
        </w:rPr>
        <w:t>The eccentricity (e) = X – B/2, B = 2m</w:t>
      </w:r>
    </w:p>
    <w:p w:rsidR="00215077" w:rsidRPr="009537F4" w:rsidRDefault="00215077" w:rsidP="00215077">
      <w:pPr>
        <w:tabs>
          <w:tab w:val="left" w:pos="3195"/>
          <w:tab w:val="left" w:pos="3570"/>
          <w:tab w:val="center" w:pos="4680"/>
        </w:tabs>
        <w:rPr>
          <w:rFonts w:ascii="Times New Roman" w:hAnsi="Times New Roman"/>
          <w:sz w:val="24"/>
          <w:szCs w:val="24"/>
        </w:rPr>
      </w:pPr>
      <w:r w:rsidRPr="009537F4">
        <w:rPr>
          <w:rFonts w:ascii="Times New Roman" w:hAnsi="Times New Roman"/>
          <w:sz w:val="24"/>
          <w:szCs w:val="24"/>
        </w:rPr>
        <w:t>Hence, e = 1.065-2/2 = 0.065m</w:t>
      </w:r>
    </w:p>
    <w:p w:rsidR="00215077" w:rsidRPr="009537F4" w:rsidRDefault="00215077" w:rsidP="00215077">
      <w:pPr>
        <w:pStyle w:val="Default"/>
      </w:pPr>
      <w:r w:rsidRPr="009537F4">
        <w:t>The eccentricity (e) should be less than B/6 =</w:t>
      </w:r>
      <w:r w:rsidRPr="009537F4">
        <w:rPr>
          <w:position w:val="-24"/>
        </w:rPr>
        <w:object w:dxaOrig="900" w:dyaOrig="620">
          <v:shape id="_x0000_i1036" type="#_x0000_t75" style="width:44.7pt;height:31.45pt" o:ole="">
            <v:imagedata r:id="rId44" o:title=""/>
          </v:shape>
          <o:OLEObject Type="Embed" ProgID="Equation.3" ShapeID="_x0000_i1036" DrawAspect="Content" ObjectID="_1544423008" r:id="rId45"/>
        </w:object>
      </w:r>
      <w:r w:rsidRPr="009537F4">
        <w:t xml:space="preserve">, Hence the obtained e = 0.065m &lt; 0.33m. </w:t>
      </w:r>
    </w:p>
    <w:p w:rsidR="00215077" w:rsidRPr="009537F4" w:rsidRDefault="00221158" w:rsidP="00215077">
      <w:pPr>
        <w:tabs>
          <w:tab w:val="left" w:pos="3195"/>
          <w:tab w:val="left" w:pos="3570"/>
          <w:tab w:val="center" w:pos="4680"/>
        </w:tabs>
        <w:rPr>
          <w:rFonts w:ascii="Times New Roman" w:hAnsi="Times New Roman"/>
          <w:color w:val="000000"/>
          <w:sz w:val="24"/>
          <w:szCs w:val="24"/>
        </w:rPr>
      </w:pPr>
      <w:r>
        <w:rPr>
          <w:rFonts w:ascii="Times New Roman" w:hAnsi="Times New Roman"/>
          <w:noProof/>
          <w:color w:val="000000"/>
          <w:sz w:val="24"/>
          <w:szCs w:val="24"/>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196" type="#_x0000_t34" style="position:absolute;margin-left:214.5pt;margin-top:7.55pt;width:32.25pt;height:.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" adj="10783,-159278400,-191888" strokecolor="#4a7ebb">
            <v:stroke endarrow="open"/>
          </v:shape>
        </w:pict>
      </w:r>
      <w:r w:rsidR="00215077" w:rsidRPr="009537F4">
        <w:rPr>
          <w:rFonts w:ascii="Cambria Math" w:hAnsi="Cambria Math" w:cs="Cambria Math"/>
          <w:color w:val="000000"/>
          <w:sz w:val="24"/>
          <w:szCs w:val="24"/>
        </w:rPr>
        <w:t>⇒</w:t>
      </w:r>
      <w:r w:rsidR="00215077" w:rsidRPr="009537F4">
        <w:rPr>
          <w:rFonts w:ascii="Times New Roman" w:hAnsi="Times New Roman"/>
          <w:color w:val="000000"/>
          <w:sz w:val="24"/>
          <w:szCs w:val="24"/>
        </w:rPr>
        <w:t xml:space="preserve">The resultant </w:t>
      </w:r>
      <w:proofErr w:type="gramStart"/>
      <w:r w:rsidR="00215077" w:rsidRPr="009537F4">
        <w:rPr>
          <w:rFonts w:ascii="Times New Roman" w:hAnsi="Times New Roman"/>
          <w:color w:val="000000"/>
          <w:sz w:val="24"/>
          <w:szCs w:val="24"/>
        </w:rPr>
        <w:t>lies</w:t>
      </w:r>
      <w:proofErr w:type="gramEnd"/>
      <w:r w:rsidR="00215077" w:rsidRPr="009537F4">
        <w:rPr>
          <w:rFonts w:ascii="Times New Roman" w:hAnsi="Times New Roman"/>
          <w:color w:val="000000"/>
          <w:sz w:val="24"/>
          <w:szCs w:val="24"/>
        </w:rPr>
        <w:t xml:space="preserve"> within t</w:t>
      </w:r>
      <w:r w:rsidR="00215077">
        <w:rPr>
          <w:rFonts w:ascii="Times New Roman" w:hAnsi="Times New Roman"/>
          <w:color w:val="000000"/>
          <w:sz w:val="24"/>
          <w:szCs w:val="24"/>
        </w:rPr>
        <w:t xml:space="preserve">he middle third              </w:t>
      </w:r>
      <w:r w:rsidR="00215077" w:rsidRPr="009537F4">
        <w:rPr>
          <w:rFonts w:ascii="Times New Roman" w:hAnsi="Times New Roman"/>
          <w:color w:val="000000"/>
          <w:sz w:val="24"/>
          <w:szCs w:val="24"/>
        </w:rPr>
        <w:t xml:space="preserve"> no tension</w:t>
      </w:r>
    </w:p>
    <w:p w:rsidR="00215077" w:rsidRPr="00AE7875" w:rsidRDefault="00215077" w:rsidP="00215077">
      <w:pPr>
        <w:tabs>
          <w:tab w:val="left" w:pos="3195"/>
          <w:tab w:val="left" w:pos="3570"/>
          <w:tab w:val="center" w:pos="4680"/>
        </w:tabs>
        <w:spacing w:line="360" w:lineRule="auto"/>
        <w:jc w:val="both"/>
        <w:rPr>
          <w:rFonts w:ascii="Times New Roman" w:hAnsi="Times New Roman"/>
          <w:sz w:val="24"/>
          <w:szCs w:val="24"/>
        </w:rPr>
      </w:pPr>
      <w:r w:rsidRPr="009537F4">
        <w:rPr>
          <w:rFonts w:ascii="Times New Roman" w:hAnsi="Times New Roman"/>
          <w:b/>
          <w:bCs/>
          <w:sz w:val="24"/>
          <w:szCs w:val="24"/>
        </w:rPr>
        <w:t>Conclusion</w:t>
      </w:r>
      <w:r w:rsidRPr="009537F4">
        <w:rPr>
          <w:rFonts w:ascii="Times New Roman" w:hAnsi="Times New Roman"/>
          <w:sz w:val="24"/>
          <w:szCs w:val="24"/>
        </w:rPr>
        <w:t>: From stability analysis, the designed weir/intake section is over safe. To be economical and structural safe Provide 0.6m top width and 2m bottom width.</w:t>
      </w:r>
    </w:p>
    <w:p w:rsidR="00776E95" w:rsidRPr="00AC1FBE" w:rsidRDefault="00776E95" w:rsidP="00AC1FBE">
      <w:pPr>
        <w:pStyle w:val="Heading3"/>
        <w:spacing w:before="240" w:after="240" w:line="360" w:lineRule="auto"/>
        <w:rPr>
          <w:rFonts w:ascii="Times New Roman" w:hAnsi="Times New Roman"/>
          <w:sz w:val="26"/>
          <w:szCs w:val="26"/>
        </w:rPr>
      </w:pPr>
      <w:bookmarkStart w:id="120" w:name="_Toc396851653"/>
      <w:r w:rsidRPr="00AC1FBE">
        <w:rPr>
          <w:rFonts w:ascii="Times New Roman" w:hAnsi="Times New Roman"/>
          <w:sz w:val="26"/>
          <w:szCs w:val="26"/>
        </w:rPr>
        <w:t>Design of Canal outlet</w:t>
      </w:r>
      <w:bookmarkEnd w:id="120"/>
      <w:r w:rsidR="001647AB">
        <w:rPr>
          <w:rFonts w:ascii="Times New Roman" w:hAnsi="Times New Roman"/>
          <w:sz w:val="26"/>
          <w:szCs w:val="26"/>
        </w:rPr>
        <w:t>, Breast wall and Operation slab</w:t>
      </w:r>
    </w:p>
    <w:p w:rsidR="00776E95" w:rsidRPr="005835CE" w:rsidRDefault="00776E95" w:rsidP="00DC600D">
      <w:pPr>
        <w:spacing w:line="360" w:lineRule="auto"/>
        <w:jc w:val="both"/>
        <w:rPr>
          <w:rFonts w:ascii="Times New Roman" w:hAnsi="Times New Roman"/>
          <w:color w:val="000000"/>
          <w:sz w:val="24"/>
          <w:szCs w:val="24"/>
        </w:rPr>
      </w:pPr>
      <w:r w:rsidRPr="005835CE">
        <w:rPr>
          <w:rFonts w:ascii="Times New Roman" w:hAnsi="Times New Roman"/>
          <w:color w:val="000000"/>
          <w:sz w:val="24"/>
          <w:szCs w:val="24"/>
        </w:rPr>
        <w:t xml:space="preserve">Divide wall </w:t>
      </w:r>
      <w:r w:rsidR="004630BD" w:rsidRPr="005835CE">
        <w:rPr>
          <w:rFonts w:ascii="Times New Roman" w:hAnsi="Times New Roman"/>
          <w:color w:val="000000"/>
          <w:sz w:val="24"/>
          <w:szCs w:val="24"/>
        </w:rPr>
        <w:t xml:space="preserve">for weir construction </w:t>
      </w:r>
      <w:r w:rsidRPr="005835CE">
        <w:rPr>
          <w:rFonts w:ascii="Times New Roman" w:hAnsi="Times New Roman"/>
          <w:color w:val="000000"/>
          <w:sz w:val="24"/>
          <w:szCs w:val="24"/>
        </w:rPr>
        <w:t>is designed in order to create separation between outlet canal an</w:t>
      </w:r>
      <w:r w:rsidR="00217B76" w:rsidRPr="005835CE">
        <w:rPr>
          <w:rFonts w:ascii="Times New Roman" w:hAnsi="Times New Roman"/>
          <w:color w:val="000000"/>
          <w:sz w:val="24"/>
          <w:szCs w:val="24"/>
        </w:rPr>
        <w:t xml:space="preserve">d natural river course. </w:t>
      </w:r>
      <w:proofErr w:type="gramStart"/>
      <w:r w:rsidR="004630BD" w:rsidRPr="005835CE">
        <w:rPr>
          <w:rFonts w:ascii="Times New Roman" w:hAnsi="Times New Roman"/>
          <w:color w:val="000000"/>
          <w:sz w:val="24"/>
          <w:szCs w:val="24"/>
        </w:rPr>
        <w:t>for</w:t>
      </w:r>
      <w:proofErr w:type="gramEnd"/>
      <w:r w:rsidR="004630BD" w:rsidRPr="005835CE">
        <w:rPr>
          <w:rFonts w:ascii="Times New Roman" w:hAnsi="Times New Roman"/>
          <w:color w:val="000000"/>
          <w:sz w:val="24"/>
          <w:szCs w:val="24"/>
        </w:rPr>
        <w:t xml:space="preserve"> the time being we didn't use this structure.</w:t>
      </w:r>
    </w:p>
    <w:p w:rsidR="0035097C" w:rsidRPr="00AC1FBE" w:rsidRDefault="005C1155" w:rsidP="00AC1FBE">
      <w:pPr>
        <w:pStyle w:val="Heading4"/>
        <w:tabs>
          <w:tab w:val="left" w:pos="900"/>
        </w:tabs>
        <w:spacing w:before="240" w:after="240" w:line="360" w:lineRule="auto"/>
        <w:rPr>
          <w:rFonts w:ascii="Times New Roman" w:hAnsi="Times New Roman"/>
          <w:i w:val="0"/>
          <w:sz w:val="24"/>
        </w:rPr>
      </w:pPr>
      <w:r w:rsidRPr="00AC1FBE">
        <w:rPr>
          <w:rFonts w:ascii="Times New Roman" w:hAnsi="Times New Roman"/>
          <w:i w:val="0"/>
          <w:sz w:val="24"/>
        </w:rPr>
        <w:t>Canal</w:t>
      </w:r>
      <w:r w:rsidR="0035097C" w:rsidRPr="00AC1FBE">
        <w:rPr>
          <w:rFonts w:ascii="Times New Roman" w:hAnsi="Times New Roman"/>
          <w:i w:val="0"/>
          <w:sz w:val="24"/>
        </w:rPr>
        <w:t xml:space="preserve"> </w:t>
      </w:r>
      <w:r w:rsidR="005835CE" w:rsidRPr="00AC1FBE">
        <w:rPr>
          <w:rFonts w:ascii="Times New Roman" w:hAnsi="Times New Roman"/>
          <w:i w:val="0"/>
          <w:sz w:val="24"/>
        </w:rPr>
        <w:t xml:space="preserve">Outlet Level </w:t>
      </w:r>
    </w:p>
    <w:p w:rsidR="0035097C" w:rsidRPr="005835CE" w:rsidRDefault="0035097C" w:rsidP="00DC600D">
      <w:pPr>
        <w:tabs>
          <w:tab w:val="left" w:pos="3690"/>
        </w:tabs>
        <w:spacing w:line="360" w:lineRule="auto"/>
        <w:jc w:val="both"/>
        <w:rPr>
          <w:rFonts w:ascii="Times New Roman" w:hAnsi="Times New Roman"/>
          <w:sz w:val="24"/>
          <w:szCs w:val="24"/>
        </w:rPr>
      </w:pPr>
      <w:r w:rsidRPr="005835CE">
        <w:rPr>
          <w:rFonts w:ascii="Times New Roman" w:hAnsi="Times New Roman"/>
          <w:sz w:val="24"/>
          <w:szCs w:val="24"/>
        </w:rPr>
        <w:t>The head regulator is provided on the</w:t>
      </w:r>
      <w:r w:rsidR="004630BD" w:rsidRPr="005835CE">
        <w:rPr>
          <w:rFonts w:ascii="Times New Roman" w:hAnsi="Times New Roman"/>
          <w:sz w:val="24"/>
          <w:szCs w:val="24"/>
        </w:rPr>
        <w:t xml:space="preserve"> Right </w:t>
      </w:r>
      <w:r w:rsidRPr="005835CE">
        <w:rPr>
          <w:rFonts w:ascii="Times New Roman" w:hAnsi="Times New Roman"/>
          <w:sz w:val="24"/>
          <w:szCs w:val="24"/>
        </w:rPr>
        <w:t>sid</w:t>
      </w:r>
      <w:r w:rsidR="00835867" w:rsidRPr="005835CE">
        <w:rPr>
          <w:rFonts w:ascii="Times New Roman" w:hAnsi="Times New Roman"/>
          <w:sz w:val="24"/>
          <w:szCs w:val="24"/>
        </w:rPr>
        <w:t xml:space="preserve">e .The sill level of this head </w:t>
      </w:r>
      <w:r w:rsidRPr="005835CE">
        <w:rPr>
          <w:rFonts w:ascii="Times New Roman" w:hAnsi="Times New Roman"/>
          <w:sz w:val="24"/>
          <w:szCs w:val="24"/>
        </w:rPr>
        <w:t xml:space="preserve">regulator is fixed from different angle observations. The main conveyance system is </w:t>
      </w:r>
      <w:r w:rsidR="004630BD" w:rsidRPr="005835CE">
        <w:rPr>
          <w:rFonts w:ascii="Times New Roman" w:hAnsi="Times New Roman"/>
          <w:sz w:val="24"/>
          <w:szCs w:val="24"/>
        </w:rPr>
        <w:t>almost 1km</w:t>
      </w:r>
      <w:r w:rsidRPr="005835CE">
        <w:rPr>
          <w:rFonts w:ascii="Times New Roman" w:hAnsi="Times New Roman"/>
          <w:sz w:val="24"/>
          <w:szCs w:val="24"/>
        </w:rPr>
        <w:t xml:space="preserve"> which passes </w:t>
      </w:r>
      <w:r w:rsidR="004630BD" w:rsidRPr="005835CE">
        <w:rPr>
          <w:rFonts w:ascii="Times New Roman" w:hAnsi="Times New Roman"/>
          <w:sz w:val="24"/>
          <w:szCs w:val="24"/>
        </w:rPr>
        <w:t>through the right side of the river bank with retaining wall</w:t>
      </w:r>
      <w:r w:rsidRPr="005835CE">
        <w:rPr>
          <w:rFonts w:ascii="Times New Roman" w:hAnsi="Times New Roman"/>
          <w:sz w:val="24"/>
          <w:szCs w:val="24"/>
        </w:rPr>
        <w:t xml:space="preserve">. Hence this level is fixed based on the optimum route alignment and the maximum irrigated command level including minor and major losses criteria. Based on this condition, the sill level is fixed to be </w:t>
      </w:r>
      <w:r w:rsidR="004630BD" w:rsidRPr="005835CE">
        <w:rPr>
          <w:rFonts w:ascii="Times New Roman" w:hAnsi="Times New Roman"/>
          <w:sz w:val="24"/>
          <w:szCs w:val="24"/>
        </w:rPr>
        <w:t>1139</w:t>
      </w:r>
      <w:r w:rsidRPr="005835CE">
        <w:rPr>
          <w:rFonts w:ascii="Times New Roman" w:hAnsi="Times New Roman"/>
          <w:sz w:val="24"/>
          <w:szCs w:val="24"/>
        </w:rPr>
        <w:t>m.</w:t>
      </w:r>
    </w:p>
    <w:p w:rsidR="0035097C" w:rsidRPr="00DC600D" w:rsidRDefault="00F4160B" w:rsidP="0035097C">
      <w:pPr>
        <w:autoSpaceDE w:val="0"/>
        <w:autoSpaceDN w:val="0"/>
        <w:adjustRightInd w:val="0"/>
        <w:spacing w:after="0" w:line="360" w:lineRule="auto"/>
        <w:rPr>
          <w:rFonts w:ascii="Times New Roman" w:hAnsi="Times New Roman"/>
          <w:b/>
          <w:bCs/>
          <w:color w:val="000000"/>
        </w:rPr>
      </w:pPr>
      <w:r w:rsidRPr="00DC600D">
        <w:rPr>
          <w:rFonts w:ascii="Times New Roman" w:hAnsi="Times New Roman"/>
          <w:b/>
          <w:bCs/>
          <w:color w:val="000000"/>
        </w:rPr>
        <w:t xml:space="preserve">          </w:t>
      </w:r>
      <w:r w:rsidR="0035097C" w:rsidRPr="00DC600D">
        <w:rPr>
          <w:rFonts w:ascii="Times New Roman" w:hAnsi="Times New Roman"/>
          <w:color w:val="000000"/>
        </w:rPr>
        <w:t xml:space="preserve">• </w:t>
      </w:r>
      <w:r w:rsidR="0035097C" w:rsidRPr="005835CE">
        <w:rPr>
          <w:rFonts w:ascii="Times New Roman" w:hAnsi="Times New Roman"/>
          <w:b/>
          <w:bCs/>
          <w:color w:val="000000"/>
          <w:sz w:val="24"/>
          <w:szCs w:val="24"/>
        </w:rPr>
        <w:t xml:space="preserve">Outlet </w:t>
      </w:r>
      <w:r w:rsidR="005835CE" w:rsidRPr="005835CE">
        <w:rPr>
          <w:rFonts w:ascii="Times New Roman" w:hAnsi="Times New Roman"/>
          <w:b/>
          <w:bCs/>
          <w:color w:val="000000"/>
          <w:sz w:val="24"/>
          <w:szCs w:val="24"/>
        </w:rPr>
        <w:t>Capacity</w:t>
      </w:r>
      <w:r w:rsidR="005835CE" w:rsidRPr="00DC600D">
        <w:rPr>
          <w:rFonts w:ascii="Times New Roman" w:hAnsi="Times New Roman"/>
          <w:b/>
          <w:bCs/>
          <w:color w:val="000000"/>
        </w:rPr>
        <w:t xml:space="preserve"> </w:t>
      </w:r>
    </w:p>
    <w:p w:rsidR="00F4160B" w:rsidRPr="005835CE" w:rsidRDefault="00F4160B" w:rsidP="00DC600D">
      <w:pPr>
        <w:pStyle w:val="BodyTextIndent2"/>
        <w:tabs>
          <w:tab w:val="left" w:pos="1200"/>
        </w:tabs>
        <w:spacing w:line="360" w:lineRule="auto"/>
        <w:ind w:left="0"/>
        <w:jc w:val="both"/>
      </w:pPr>
      <w:r w:rsidRPr="005835CE">
        <w:t xml:space="preserve">The minimum command area is determined by the minimum flow of the </w:t>
      </w:r>
      <w:r w:rsidR="004630BD" w:rsidRPr="005835CE">
        <w:t>river</w:t>
      </w:r>
      <w:r w:rsidRPr="005835CE">
        <w:t xml:space="preserve">. But the canal capacity should be determined for maximum command area and </w:t>
      </w:r>
      <w:r w:rsidR="004033C1" w:rsidRPr="005835CE">
        <w:t xml:space="preserve">the corresponding </w:t>
      </w:r>
      <w:r w:rsidRPr="005835CE">
        <w:t>discharge. In this case the outlet capacity is fixed considering maximum duty and command area and 1.5 correction factors are considered to account the variation of duty.</w:t>
      </w:r>
    </w:p>
    <w:p w:rsidR="00B4399E" w:rsidRPr="005835CE" w:rsidRDefault="00B4399E" w:rsidP="004033C1">
      <w:pPr>
        <w:pStyle w:val="ListParagraph"/>
        <w:numPr>
          <w:ilvl w:val="0"/>
          <w:numId w:val="24"/>
        </w:numPr>
        <w:spacing w:after="0" w:line="360" w:lineRule="auto"/>
        <w:jc w:val="both"/>
        <w:rPr>
          <w:rFonts w:ascii="Times New Roman" w:hAnsi="Times New Roman"/>
          <w:sz w:val="24"/>
          <w:szCs w:val="24"/>
        </w:rPr>
      </w:pPr>
      <w:r w:rsidRPr="005835CE">
        <w:rPr>
          <w:rFonts w:ascii="Times New Roman" w:hAnsi="Times New Roman"/>
          <w:sz w:val="24"/>
          <w:szCs w:val="24"/>
        </w:rPr>
        <w:t xml:space="preserve">Outlet capacity = Duty x command area x correction factor </w:t>
      </w:r>
    </w:p>
    <w:p w:rsidR="00B4399E" w:rsidRPr="005835CE" w:rsidRDefault="00B4399E" w:rsidP="00DC600D">
      <w:pPr>
        <w:pStyle w:val="BodyTextIndent2"/>
        <w:tabs>
          <w:tab w:val="left" w:pos="1200"/>
        </w:tabs>
        <w:spacing w:line="360" w:lineRule="auto"/>
        <w:ind w:left="0"/>
        <w:jc w:val="both"/>
      </w:pPr>
      <w:r w:rsidRPr="005835CE">
        <w:tab/>
      </w:r>
      <w:r w:rsidRPr="005835CE">
        <w:tab/>
        <w:t xml:space="preserve">Where, maximum duty for 18 </w:t>
      </w:r>
      <w:proofErr w:type="spellStart"/>
      <w:r w:rsidRPr="005835CE">
        <w:t>hr</w:t>
      </w:r>
      <w:proofErr w:type="spellEnd"/>
      <w:r w:rsidRPr="005835CE">
        <w:t xml:space="preserve"> irrigation = </w:t>
      </w:r>
      <w:r w:rsidR="004630BD" w:rsidRPr="005835CE">
        <w:t>1.64</w:t>
      </w:r>
      <w:r w:rsidRPr="005835CE">
        <w:t xml:space="preserve"> L/s/ha </w:t>
      </w:r>
    </w:p>
    <w:p w:rsidR="00B4399E" w:rsidRPr="005835CE" w:rsidRDefault="00B4399E" w:rsidP="00DC600D">
      <w:pPr>
        <w:pStyle w:val="BodyTextIndent2"/>
        <w:tabs>
          <w:tab w:val="left" w:pos="1200"/>
        </w:tabs>
        <w:spacing w:line="360" w:lineRule="auto"/>
        <w:ind w:left="0"/>
        <w:jc w:val="both"/>
      </w:pPr>
      <w:r w:rsidRPr="005835CE">
        <w:t xml:space="preserve">                                                                             Command area = </w:t>
      </w:r>
      <w:r w:rsidR="0068035A">
        <w:t>97</w:t>
      </w:r>
      <w:r w:rsidRPr="005835CE">
        <w:t>ha.</w:t>
      </w:r>
    </w:p>
    <w:p w:rsidR="00B4399E" w:rsidRPr="005835CE" w:rsidRDefault="00B4399E" w:rsidP="004033C1">
      <w:pPr>
        <w:pStyle w:val="ListParagraph"/>
        <w:numPr>
          <w:ilvl w:val="0"/>
          <w:numId w:val="24"/>
        </w:numPr>
        <w:spacing w:after="0" w:line="360" w:lineRule="auto"/>
        <w:jc w:val="both"/>
        <w:rPr>
          <w:rFonts w:ascii="Times New Roman" w:hAnsi="Times New Roman"/>
          <w:sz w:val="24"/>
          <w:szCs w:val="24"/>
        </w:rPr>
      </w:pPr>
      <w:r w:rsidRPr="005835CE">
        <w:rPr>
          <w:rFonts w:ascii="Times New Roman" w:hAnsi="Times New Roman"/>
          <w:sz w:val="24"/>
          <w:szCs w:val="24"/>
        </w:rPr>
        <w:t>O</w:t>
      </w:r>
      <w:r w:rsidR="004630BD" w:rsidRPr="005835CE">
        <w:rPr>
          <w:rFonts w:ascii="Times New Roman" w:hAnsi="Times New Roman"/>
          <w:sz w:val="24"/>
          <w:szCs w:val="24"/>
        </w:rPr>
        <w:t xml:space="preserve">utlet capacity = 1.64 L/s/ha x </w:t>
      </w:r>
      <w:r w:rsidR="0068035A">
        <w:rPr>
          <w:rFonts w:ascii="Times New Roman" w:hAnsi="Times New Roman"/>
          <w:sz w:val="24"/>
          <w:szCs w:val="24"/>
        </w:rPr>
        <w:t>97</w:t>
      </w:r>
      <w:r w:rsidR="004630BD" w:rsidRPr="005835CE">
        <w:rPr>
          <w:rFonts w:ascii="Times New Roman" w:hAnsi="Times New Roman"/>
          <w:sz w:val="24"/>
          <w:szCs w:val="24"/>
        </w:rPr>
        <w:t>ha = 131.2 L/sec, Say 132</w:t>
      </w:r>
      <w:r w:rsidRPr="005835CE">
        <w:rPr>
          <w:rFonts w:ascii="Times New Roman" w:hAnsi="Times New Roman"/>
          <w:sz w:val="24"/>
          <w:szCs w:val="24"/>
        </w:rPr>
        <w:t xml:space="preserve"> L/s.</w:t>
      </w:r>
    </w:p>
    <w:p w:rsidR="00B4399E" w:rsidRPr="00DC600D" w:rsidRDefault="00B4399E" w:rsidP="00DC600D">
      <w:pPr>
        <w:pStyle w:val="BodyTextIndent2"/>
        <w:tabs>
          <w:tab w:val="left" w:pos="1200"/>
        </w:tabs>
        <w:spacing w:line="360" w:lineRule="auto"/>
        <w:ind w:left="0"/>
        <w:rPr>
          <w:sz w:val="22"/>
          <w:szCs w:val="22"/>
        </w:rPr>
      </w:pPr>
    </w:p>
    <w:p w:rsidR="0035097C" w:rsidRPr="005835CE" w:rsidRDefault="00F4160B" w:rsidP="005835CE">
      <w:pPr>
        <w:autoSpaceDE w:val="0"/>
        <w:autoSpaceDN w:val="0"/>
        <w:adjustRightInd w:val="0"/>
        <w:spacing w:after="0" w:line="360" w:lineRule="auto"/>
        <w:rPr>
          <w:rFonts w:ascii="Times New Roman" w:hAnsi="Times New Roman"/>
          <w:color w:val="000000"/>
          <w:sz w:val="24"/>
          <w:szCs w:val="24"/>
        </w:rPr>
      </w:pPr>
      <w:r w:rsidRPr="005835CE">
        <w:rPr>
          <w:rFonts w:ascii="Times New Roman" w:hAnsi="Times New Roman"/>
          <w:b/>
          <w:bCs/>
          <w:color w:val="000000"/>
          <w:sz w:val="24"/>
          <w:szCs w:val="24"/>
        </w:rPr>
        <w:t xml:space="preserve">          </w:t>
      </w:r>
      <w:r w:rsidR="0035097C" w:rsidRPr="005835CE">
        <w:rPr>
          <w:rFonts w:ascii="Times New Roman" w:hAnsi="Times New Roman"/>
          <w:color w:val="000000"/>
          <w:sz w:val="24"/>
          <w:szCs w:val="24"/>
        </w:rPr>
        <w:t xml:space="preserve">• </w:t>
      </w:r>
      <w:r w:rsidR="0035097C" w:rsidRPr="005835CE">
        <w:rPr>
          <w:rFonts w:ascii="Times New Roman" w:hAnsi="Times New Roman"/>
          <w:b/>
          <w:bCs/>
          <w:color w:val="000000"/>
          <w:sz w:val="24"/>
          <w:szCs w:val="24"/>
        </w:rPr>
        <w:t xml:space="preserve">Outlet </w:t>
      </w:r>
      <w:r w:rsidR="005835CE" w:rsidRPr="005835CE">
        <w:rPr>
          <w:rFonts w:ascii="Times New Roman" w:hAnsi="Times New Roman"/>
          <w:b/>
          <w:bCs/>
          <w:color w:val="000000"/>
          <w:sz w:val="24"/>
          <w:szCs w:val="24"/>
        </w:rPr>
        <w:t xml:space="preserve">Size </w:t>
      </w:r>
    </w:p>
    <w:p w:rsidR="0035097C" w:rsidRPr="005835CE" w:rsidRDefault="0035097C" w:rsidP="005835CE">
      <w:pPr>
        <w:spacing w:after="0" w:line="360" w:lineRule="auto"/>
        <w:rPr>
          <w:rFonts w:ascii="Times New Roman" w:hAnsi="Times New Roman"/>
          <w:color w:val="000000"/>
          <w:sz w:val="24"/>
          <w:szCs w:val="24"/>
        </w:rPr>
      </w:pPr>
      <w:r w:rsidRPr="005835CE">
        <w:rPr>
          <w:rFonts w:ascii="Times New Roman" w:hAnsi="Times New Roman"/>
          <w:color w:val="000000"/>
          <w:sz w:val="24"/>
          <w:szCs w:val="24"/>
        </w:rPr>
        <w:t xml:space="preserve">From the </w:t>
      </w:r>
      <w:r w:rsidR="00601AD9" w:rsidRPr="005835CE">
        <w:rPr>
          <w:rFonts w:ascii="Times New Roman" w:hAnsi="Times New Roman"/>
          <w:color w:val="000000"/>
          <w:sz w:val="24"/>
          <w:szCs w:val="24"/>
        </w:rPr>
        <w:t>weir/intake</w:t>
      </w:r>
      <w:r w:rsidRPr="005835CE">
        <w:rPr>
          <w:rFonts w:ascii="Times New Roman" w:hAnsi="Times New Roman"/>
          <w:color w:val="000000"/>
          <w:sz w:val="24"/>
          <w:szCs w:val="24"/>
        </w:rPr>
        <w:t xml:space="preserve"> discharge formula the outlet size is determined as follows</w:t>
      </w:r>
    </w:p>
    <w:p w:rsidR="0035097C" w:rsidRPr="005835CE" w:rsidRDefault="0035097C" w:rsidP="005835CE">
      <w:pPr>
        <w:spacing w:after="0" w:line="360" w:lineRule="auto"/>
        <w:ind w:left="1440"/>
        <w:rPr>
          <w:rFonts w:ascii="Times New Roman" w:hAnsi="Times New Roman"/>
          <w:color w:val="000000"/>
          <w:sz w:val="24"/>
          <w:szCs w:val="24"/>
        </w:rPr>
      </w:pPr>
      <w:r w:rsidRPr="005835CE">
        <w:rPr>
          <w:rFonts w:ascii="Times New Roman" w:hAnsi="Times New Roman"/>
          <w:color w:val="000000"/>
          <w:sz w:val="24"/>
          <w:szCs w:val="24"/>
        </w:rPr>
        <w:t xml:space="preserve"> Q = CLHe</w:t>
      </w:r>
      <w:r w:rsidRPr="005835CE">
        <w:rPr>
          <w:rFonts w:ascii="Times New Roman" w:hAnsi="Times New Roman"/>
          <w:color w:val="000000"/>
          <w:sz w:val="24"/>
          <w:szCs w:val="24"/>
          <w:vertAlign w:val="superscript"/>
        </w:rPr>
        <w:t>3/2</w:t>
      </w:r>
    </w:p>
    <w:p w:rsidR="0035097C" w:rsidRPr="005835CE" w:rsidRDefault="0035097C" w:rsidP="005835CE">
      <w:pPr>
        <w:spacing w:after="0" w:line="360" w:lineRule="auto"/>
        <w:ind w:left="720"/>
        <w:rPr>
          <w:rFonts w:ascii="Times New Roman" w:hAnsi="Times New Roman"/>
          <w:color w:val="000000"/>
          <w:sz w:val="24"/>
          <w:szCs w:val="24"/>
        </w:rPr>
      </w:pPr>
      <w:r w:rsidRPr="005835CE">
        <w:rPr>
          <w:rFonts w:ascii="Times New Roman" w:hAnsi="Times New Roman"/>
          <w:color w:val="000000"/>
          <w:sz w:val="24"/>
          <w:szCs w:val="24"/>
        </w:rPr>
        <w:t>Where</w:t>
      </w:r>
      <w:proofErr w:type="gramStart"/>
      <w:r w:rsidR="004033C1" w:rsidRPr="005835CE">
        <w:rPr>
          <w:rFonts w:ascii="Times New Roman" w:hAnsi="Times New Roman"/>
          <w:color w:val="000000"/>
          <w:sz w:val="24"/>
          <w:szCs w:val="24"/>
        </w:rPr>
        <w:t xml:space="preserve">; </w:t>
      </w:r>
      <w:r w:rsidR="0038437E">
        <w:rPr>
          <w:rFonts w:ascii="Times New Roman" w:hAnsi="Times New Roman"/>
          <w:color w:val="000000"/>
          <w:sz w:val="24"/>
          <w:szCs w:val="24"/>
        </w:rPr>
        <w:t xml:space="preserve"> C</w:t>
      </w:r>
      <w:proofErr w:type="gramEnd"/>
      <w:r w:rsidR="0038437E">
        <w:rPr>
          <w:rFonts w:ascii="Times New Roman" w:hAnsi="Times New Roman"/>
          <w:color w:val="000000"/>
          <w:sz w:val="24"/>
          <w:szCs w:val="24"/>
        </w:rPr>
        <w:t xml:space="preserve"> = </w:t>
      </w:r>
      <w:proofErr w:type="spellStart"/>
      <w:r w:rsidR="0038437E">
        <w:rPr>
          <w:rFonts w:ascii="Times New Roman" w:hAnsi="Times New Roman"/>
          <w:color w:val="000000"/>
          <w:sz w:val="24"/>
          <w:szCs w:val="24"/>
        </w:rPr>
        <w:t>coeff</w:t>
      </w:r>
      <w:proofErr w:type="spellEnd"/>
      <w:r w:rsidR="0038437E">
        <w:rPr>
          <w:rFonts w:ascii="Times New Roman" w:hAnsi="Times New Roman"/>
          <w:color w:val="000000"/>
          <w:sz w:val="24"/>
          <w:szCs w:val="24"/>
        </w:rPr>
        <w:t xml:space="preserve">. </w:t>
      </w:r>
      <w:proofErr w:type="gramStart"/>
      <w:r w:rsidR="0038437E">
        <w:rPr>
          <w:rFonts w:ascii="Times New Roman" w:hAnsi="Times New Roman"/>
          <w:color w:val="000000"/>
          <w:sz w:val="24"/>
          <w:szCs w:val="24"/>
        </w:rPr>
        <w:t>of</w:t>
      </w:r>
      <w:proofErr w:type="gramEnd"/>
      <w:r w:rsidR="0038437E">
        <w:rPr>
          <w:rFonts w:ascii="Times New Roman" w:hAnsi="Times New Roman"/>
          <w:color w:val="000000"/>
          <w:sz w:val="24"/>
          <w:szCs w:val="24"/>
        </w:rPr>
        <w:t xml:space="preserve"> discharge = 1.7</w:t>
      </w:r>
    </w:p>
    <w:p w:rsidR="0035097C" w:rsidRPr="005835CE" w:rsidRDefault="0035097C" w:rsidP="005835CE">
      <w:pPr>
        <w:spacing w:after="0" w:line="360" w:lineRule="auto"/>
        <w:ind w:left="1440"/>
        <w:rPr>
          <w:rFonts w:ascii="Times New Roman" w:hAnsi="Times New Roman"/>
          <w:color w:val="000000"/>
          <w:sz w:val="24"/>
          <w:szCs w:val="24"/>
        </w:rPr>
      </w:pPr>
      <w:r w:rsidRPr="005835CE">
        <w:rPr>
          <w:rFonts w:ascii="Times New Roman" w:hAnsi="Times New Roman"/>
          <w:color w:val="000000"/>
          <w:sz w:val="24"/>
          <w:szCs w:val="24"/>
        </w:rPr>
        <w:t xml:space="preserve"> L = Length of water way (m) </w:t>
      </w:r>
    </w:p>
    <w:p w:rsidR="0035097C" w:rsidRPr="005835CE" w:rsidRDefault="0035097C" w:rsidP="005835CE">
      <w:pPr>
        <w:spacing w:after="0" w:line="360" w:lineRule="auto"/>
        <w:ind w:left="1440"/>
        <w:rPr>
          <w:rFonts w:ascii="Times New Roman" w:hAnsi="Times New Roman"/>
          <w:sz w:val="24"/>
          <w:szCs w:val="24"/>
        </w:rPr>
      </w:pPr>
      <w:r w:rsidRPr="005835CE">
        <w:rPr>
          <w:rFonts w:ascii="Times New Roman" w:hAnsi="Times New Roman"/>
          <w:color w:val="000000"/>
          <w:sz w:val="24"/>
          <w:szCs w:val="24"/>
        </w:rPr>
        <w:lastRenderedPageBreak/>
        <w:t xml:space="preserve">He = head above sill level (neglecting the velocity head) = </w:t>
      </w:r>
      <w:r w:rsidR="00EB298A" w:rsidRPr="005835CE">
        <w:rPr>
          <w:rFonts w:ascii="Times New Roman" w:hAnsi="Times New Roman"/>
          <w:color w:val="000000"/>
          <w:sz w:val="24"/>
          <w:szCs w:val="24"/>
        </w:rPr>
        <w:t>2</w:t>
      </w:r>
      <w:r w:rsidRPr="005835CE">
        <w:rPr>
          <w:rFonts w:ascii="Times New Roman" w:hAnsi="Times New Roman"/>
          <w:color w:val="000000"/>
          <w:sz w:val="24"/>
          <w:szCs w:val="24"/>
        </w:rPr>
        <w:t>m</w:t>
      </w:r>
    </w:p>
    <w:p w:rsidR="0035097C" w:rsidRPr="005835CE" w:rsidRDefault="0038437E" w:rsidP="005835CE">
      <w:pPr>
        <w:spacing w:line="360" w:lineRule="auto"/>
        <w:ind w:left="1440"/>
        <w:rPr>
          <w:rFonts w:ascii="Times New Roman" w:hAnsi="Times New Roman"/>
          <w:sz w:val="24"/>
          <w:szCs w:val="24"/>
        </w:rPr>
      </w:pPr>
      <w:r w:rsidRPr="0038437E">
        <w:rPr>
          <w:rFonts w:ascii="Times New Roman" w:hAnsi="Times New Roman"/>
          <w:position w:val="-24"/>
          <w:sz w:val="24"/>
          <w:szCs w:val="24"/>
        </w:rPr>
        <w:object w:dxaOrig="3440" w:dyaOrig="620">
          <v:shape id="_x0000_i1037" type="#_x0000_t75" style="width:172.15pt;height:31.45pt" o:ole="">
            <v:imagedata r:id="rId46" o:title=""/>
          </v:shape>
          <o:OLEObject Type="Embed" ProgID="Equation.3" ShapeID="_x0000_i1037" DrawAspect="Content" ObjectID="_1544423009" r:id="rId47"/>
        </w:object>
      </w:r>
    </w:p>
    <w:p w:rsidR="0035097C" w:rsidRPr="005835CE" w:rsidRDefault="0035097C" w:rsidP="005835CE">
      <w:pPr>
        <w:spacing w:line="360" w:lineRule="auto"/>
        <w:rPr>
          <w:rFonts w:ascii="Times New Roman" w:hAnsi="Times New Roman"/>
          <w:sz w:val="24"/>
          <w:szCs w:val="24"/>
        </w:rPr>
      </w:pPr>
      <w:r w:rsidRPr="005835CE">
        <w:rPr>
          <w:rFonts w:ascii="Cambria Math" w:hAnsi="Cambria Math"/>
          <w:sz w:val="24"/>
          <w:szCs w:val="24"/>
        </w:rPr>
        <w:t>⇒</w:t>
      </w:r>
      <w:r w:rsidRPr="005835CE">
        <w:rPr>
          <w:rFonts w:ascii="Times New Roman" w:hAnsi="Times New Roman"/>
          <w:sz w:val="24"/>
          <w:szCs w:val="24"/>
        </w:rPr>
        <w:t xml:space="preserve">Adopt water way length = </w:t>
      </w:r>
      <w:r w:rsidR="00DD1A68" w:rsidRPr="005835CE">
        <w:rPr>
          <w:rFonts w:ascii="Times New Roman" w:hAnsi="Times New Roman"/>
          <w:sz w:val="24"/>
          <w:szCs w:val="24"/>
        </w:rPr>
        <w:t>0.6</w:t>
      </w:r>
      <w:r w:rsidRPr="005835CE">
        <w:rPr>
          <w:rFonts w:ascii="Times New Roman" w:hAnsi="Times New Roman"/>
          <w:sz w:val="24"/>
          <w:szCs w:val="24"/>
        </w:rPr>
        <w:t xml:space="preserve">m </w:t>
      </w:r>
      <w:r w:rsidR="0038437E">
        <w:rPr>
          <w:rFonts w:ascii="Times New Roman" w:hAnsi="Times New Roman"/>
          <w:sz w:val="24"/>
          <w:szCs w:val="24"/>
        </w:rPr>
        <w:t>Also by using the Rectangular Notch formula get the same value.</w:t>
      </w:r>
    </w:p>
    <w:p w:rsidR="0035097C" w:rsidRPr="005835CE" w:rsidRDefault="0035097C" w:rsidP="005835CE">
      <w:pPr>
        <w:spacing w:after="0" w:line="360" w:lineRule="auto"/>
        <w:jc w:val="both"/>
        <w:rPr>
          <w:rFonts w:ascii="Times New Roman" w:hAnsi="Times New Roman"/>
          <w:sz w:val="24"/>
          <w:szCs w:val="24"/>
        </w:rPr>
      </w:pPr>
      <w:r w:rsidRPr="005835CE">
        <w:rPr>
          <w:rFonts w:ascii="Times New Roman" w:hAnsi="Times New Roman"/>
          <w:sz w:val="24"/>
          <w:szCs w:val="24"/>
        </w:rPr>
        <w:t xml:space="preserve">Hence, provide an outlet size of </w:t>
      </w:r>
      <w:r w:rsidR="00DD1A68" w:rsidRPr="005835CE">
        <w:rPr>
          <w:rFonts w:ascii="Times New Roman" w:hAnsi="Times New Roman"/>
          <w:sz w:val="24"/>
          <w:szCs w:val="24"/>
        </w:rPr>
        <w:t>0.6</w:t>
      </w:r>
      <w:r w:rsidRPr="005835CE">
        <w:rPr>
          <w:rFonts w:ascii="Times New Roman" w:hAnsi="Times New Roman"/>
          <w:sz w:val="24"/>
          <w:szCs w:val="24"/>
        </w:rPr>
        <w:t>m x 0.5m</w:t>
      </w:r>
      <w:r w:rsidR="00DD1A68" w:rsidRPr="005835CE">
        <w:rPr>
          <w:rFonts w:ascii="Times New Roman" w:hAnsi="Times New Roman"/>
          <w:sz w:val="24"/>
          <w:szCs w:val="24"/>
        </w:rPr>
        <w:t xml:space="preserve"> (length/width x height)</w:t>
      </w:r>
      <w:r w:rsidRPr="005835CE">
        <w:rPr>
          <w:rFonts w:ascii="Times New Roman" w:hAnsi="Times New Roman"/>
          <w:sz w:val="24"/>
          <w:szCs w:val="24"/>
        </w:rPr>
        <w:t xml:space="preserve">.The gate of the off take canal is to be </w:t>
      </w:r>
      <w:r w:rsidR="00DD1A68" w:rsidRPr="005835CE">
        <w:rPr>
          <w:rFonts w:ascii="Times New Roman" w:hAnsi="Times New Roman"/>
          <w:sz w:val="24"/>
          <w:szCs w:val="24"/>
        </w:rPr>
        <w:t>vertical sheet metal of 0.6</w:t>
      </w:r>
      <w:r w:rsidRPr="005835CE">
        <w:rPr>
          <w:rFonts w:ascii="Times New Roman" w:hAnsi="Times New Roman"/>
          <w:sz w:val="24"/>
          <w:szCs w:val="24"/>
        </w:rPr>
        <w:t xml:space="preserve">m x 0.50m for the closure of the opening space. Provide some extra dimensions for groove insertion. Gross area of sheet metals for the off take canal gate will be </w:t>
      </w:r>
      <w:r w:rsidR="00DD1A68" w:rsidRPr="005835CE">
        <w:rPr>
          <w:rFonts w:ascii="Times New Roman" w:hAnsi="Times New Roman"/>
          <w:sz w:val="24"/>
          <w:szCs w:val="24"/>
        </w:rPr>
        <w:t>0.7</w:t>
      </w:r>
      <w:r w:rsidRPr="005835CE">
        <w:rPr>
          <w:rFonts w:ascii="Times New Roman" w:hAnsi="Times New Roman"/>
          <w:sz w:val="24"/>
          <w:szCs w:val="24"/>
        </w:rPr>
        <w:t xml:space="preserve">m x 0.60m (allowing 5cm insertion for grooves and above the </w:t>
      </w:r>
      <w:r w:rsidR="00DD1A68" w:rsidRPr="005835CE">
        <w:rPr>
          <w:rFonts w:ascii="Times New Roman" w:hAnsi="Times New Roman"/>
          <w:sz w:val="24"/>
          <w:szCs w:val="24"/>
        </w:rPr>
        <w:t>I</w:t>
      </w:r>
      <w:r w:rsidR="00601AD9" w:rsidRPr="005835CE">
        <w:rPr>
          <w:rFonts w:ascii="Times New Roman" w:hAnsi="Times New Roman"/>
          <w:sz w:val="24"/>
          <w:szCs w:val="24"/>
        </w:rPr>
        <w:t>ntake</w:t>
      </w:r>
      <w:r w:rsidR="00DD1A68" w:rsidRPr="005835CE">
        <w:rPr>
          <w:rFonts w:ascii="Times New Roman" w:hAnsi="Times New Roman"/>
          <w:sz w:val="24"/>
          <w:szCs w:val="24"/>
        </w:rPr>
        <w:t xml:space="preserve"> </w:t>
      </w:r>
      <w:r w:rsidRPr="005835CE">
        <w:rPr>
          <w:rFonts w:ascii="Times New Roman" w:hAnsi="Times New Roman"/>
          <w:sz w:val="24"/>
          <w:szCs w:val="24"/>
        </w:rPr>
        <w:t xml:space="preserve">crest level). The grooves are to be provided on the walls using angle iron frames at the two sides of the gate openings. </w:t>
      </w:r>
    </w:p>
    <w:p w:rsidR="0035097C" w:rsidRPr="005835CE" w:rsidRDefault="0035097C" w:rsidP="005835CE">
      <w:pPr>
        <w:spacing w:after="0" w:line="360" w:lineRule="auto"/>
        <w:jc w:val="both"/>
        <w:rPr>
          <w:rFonts w:ascii="Times New Roman" w:hAnsi="Times New Roman"/>
          <w:sz w:val="24"/>
          <w:szCs w:val="24"/>
        </w:rPr>
      </w:pPr>
      <w:r w:rsidRPr="005835CE">
        <w:rPr>
          <w:rFonts w:ascii="Times New Roman" w:hAnsi="Times New Roman"/>
          <w:sz w:val="24"/>
          <w:szCs w:val="24"/>
        </w:rPr>
        <w:t xml:space="preserve">Trash racks of diameter </w:t>
      </w:r>
      <w:r w:rsidR="00DD1A68" w:rsidRPr="005835CE">
        <w:rPr>
          <w:rFonts w:ascii="Times New Roman" w:hAnsi="Times New Roman"/>
          <w:sz w:val="24"/>
          <w:szCs w:val="24"/>
        </w:rPr>
        <w:t>16mm with c/c spacing of 1</w:t>
      </w:r>
      <w:r w:rsidRPr="005835CE">
        <w:rPr>
          <w:rFonts w:ascii="Times New Roman" w:hAnsi="Times New Roman"/>
          <w:sz w:val="24"/>
          <w:szCs w:val="24"/>
        </w:rPr>
        <w:t>0cm has to be provided u/s of the gate to prevent entry of debris to the canal.</w:t>
      </w:r>
    </w:p>
    <w:p w:rsidR="0024218E" w:rsidRPr="005835CE" w:rsidRDefault="0024218E" w:rsidP="005835CE">
      <w:pPr>
        <w:pStyle w:val="Heading4"/>
        <w:tabs>
          <w:tab w:val="left" w:pos="900"/>
        </w:tabs>
        <w:spacing w:before="240" w:after="240" w:line="360" w:lineRule="auto"/>
        <w:rPr>
          <w:rFonts w:ascii="Times New Roman" w:hAnsi="Times New Roman"/>
          <w:i w:val="0"/>
          <w:sz w:val="24"/>
          <w:szCs w:val="24"/>
        </w:rPr>
      </w:pPr>
      <w:r w:rsidRPr="005835CE">
        <w:rPr>
          <w:rFonts w:ascii="Times New Roman" w:hAnsi="Times New Roman"/>
          <w:i w:val="0"/>
          <w:sz w:val="24"/>
          <w:szCs w:val="24"/>
        </w:rPr>
        <w:t>Breast Wall and Operation Slab</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 xml:space="preserve">A vertical raised gate is designed for the head regulator and under sluice. These </w:t>
      </w:r>
      <w:proofErr w:type="gramStart"/>
      <w:r w:rsidRPr="005835CE">
        <w:rPr>
          <w:rFonts w:ascii="Times New Roman" w:hAnsi="Times New Roman"/>
          <w:sz w:val="24"/>
          <w:szCs w:val="24"/>
        </w:rPr>
        <w:t>gates  slide</w:t>
      </w:r>
      <w:r w:rsidR="00E90616" w:rsidRPr="005835CE">
        <w:rPr>
          <w:rFonts w:ascii="Times New Roman" w:hAnsi="Times New Roman"/>
          <w:sz w:val="24"/>
          <w:szCs w:val="24"/>
        </w:rPr>
        <w:t>s</w:t>
      </w:r>
      <w:proofErr w:type="gramEnd"/>
      <w:r w:rsidRPr="005835CE">
        <w:rPr>
          <w:rFonts w:ascii="Times New Roman" w:hAnsi="Times New Roman"/>
          <w:sz w:val="24"/>
          <w:szCs w:val="24"/>
        </w:rPr>
        <w:t xml:space="preserve"> over the breast wall using spindle during opening and closing.</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 xml:space="preserve">For easy operation of these gates, operation slab is provided. The size of the operation slab is fixed from the point of construction and free movement. The size of the operation slab is shown in the drawing for both head regulator with thickness </w:t>
      </w:r>
      <w:r w:rsidR="009B568D" w:rsidRPr="005835CE">
        <w:rPr>
          <w:rFonts w:ascii="Times New Roman" w:hAnsi="Times New Roman"/>
          <w:sz w:val="24"/>
          <w:szCs w:val="24"/>
        </w:rPr>
        <w:t>0.15</w:t>
      </w:r>
      <w:r w:rsidRPr="005835CE">
        <w:rPr>
          <w:rFonts w:ascii="Times New Roman" w:hAnsi="Times New Roman"/>
          <w:sz w:val="24"/>
          <w:szCs w:val="24"/>
        </w:rPr>
        <w:t>m.</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24218E" w:rsidRPr="005835CE" w:rsidRDefault="0024218E" w:rsidP="005835CE">
      <w:pPr>
        <w:spacing w:line="360" w:lineRule="auto"/>
        <w:jc w:val="both"/>
        <w:rPr>
          <w:rFonts w:ascii="Times New Roman" w:eastAsia="Times New Roman" w:hAnsi="Times New Roman"/>
          <w:color w:val="000000"/>
          <w:sz w:val="24"/>
          <w:szCs w:val="24"/>
        </w:rPr>
      </w:pPr>
      <w:r w:rsidRPr="005835CE">
        <w:rPr>
          <w:rFonts w:ascii="Times New Roman" w:hAnsi="Times New Roman"/>
          <w:sz w:val="24"/>
          <w:szCs w:val="24"/>
        </w:rPr>
        <w:t>Hence</w:t>
      </w:r>
      <w:r w:rsidRPr="005835CE">
        <w:rPr>
          <w:rFonts w:ascii="Times New Roman" w:hAnsi="Times New Roman"/>
          <w:sz w:val="24"/>
          <w:szCs w:val="24"/>
        </w:rPr>
        <w:tab/>
      </w:r>
      <w:proofErr w:type="spellStart"/>
      <w:r w:rsidRPr="005835CE">
        <w:rPr>
          <w:rFonts w:ascii="Times New Roman" w:hAnsi="Times New Roman"/>
          <w:sz w:val="24"/>
          <w:szCs w:val="24"/>
        </w:rPr>
        <w:t>A</w:t>
      </w:r>
      <w:r w:rsidRPr="005835CE">
        <w:rPr>
          <w:rFonts w:ascii="Times New Roman" w:hAnsi="Times New Roman"/>
          <w:sz w:val="24"/>
          <w:szCs w:val="24"/>
          <w:vertAlign w:val="subscript"/>
        </w:rPr>
        <w:t>steel</w:t>
      </w:r>
      <w:proofErr w:type="spellEnd"/>
      <w:r w:rsidR="00835867" w:rsidRPr="005835CE">
        <w:rPr>
          <w:rFonts w:ascii="Times New Roman" w:hAnsi="Times New Roman"/>
          <w:sz w:val="24"/>
          <w:szCs w:val="24"/>
        </w:rPr>
        <w:t xml:space="preserve"> </w:t>
      </w:r>
      <w:r w:rsidRPr="005835CE">
        <w:rPr>
          <w:rFonts w:ascii="Times New Roman" w:hAnsi="Times New Roman"/>
          <w:sz w:val="24"/>
          <w:szCs w:val="24"/>
        </w:rPr>
        <w:t>=</w:t>
      </w:r>
      <w:r w:rsidR="00835867" w:rsidRPr="005835CE">
        <w:rPr>
          <w:rFonts w:ascii="Times New Roman" w:hAnsi="Times New Roman"/>
          <w:sz w:val="24"/>
          <w:szCs w:val="24"/>
        </w:rPr>
        <w:t xml:space="preserve"> </w:t>
      </w:r>
      <w:r w:rsidRPr="005835CE">
        <w:rPr>
          <w:rFonts w:ascii="Times New Roman" w:hAnsi="Times New Roman"/>
          <w:sz w:val="24"/>
          <w:szCs w:val="24"/>
        </w:rPr>
        <w:t>0.0015*1000*200=</w:t>
      </w:r>
      <w:r w:rsidRPr="005835CE">
        <w:rPr>
          <w:rFonts w:ascii="Times New Roman" w:eastAsia="Times New Roman" w:hAnsi="Times New Roman"/>
          <w:color w:val="000000"/>
          <w:sz w:val="24"/>
          <w:szCs w:val="24"/>
        </w:rPr>
        <w:t>300</w:t>
      </w:r>
    </w:p>
    <w:p w:rsidR="0024218E" w:rsidRPr="005835CE" w:rsidRDefault="0024218E" w:rsidP="005835CE">
      <w:pPr>
        <w:tabs>
          <w:tab w:val="left" w:pos="1260"/>
        </w:tabs>
        <w:spacing w:line="360" w:lineRule="auto"/>
        <w:jc w:val="both"/>
        <w:rPr>
          <w:rFonts w:ascii="Times New Roman" w:hAnsi="Times New Roman"/>
          <w:sz w:val="24"/>
          <w:szCs w:val="24"/>
        </w:rPr>
      </w:pPr>
      <w:proofErr w:type="spellStart"/>
      <w:r w:rsidRPr="005835CE">
        <w:rPr>
          <w:rFonts w:ascii="Times New Roman" w:hAnsi="Times New Roman"/>
          <w:sz w:val="24"/>
          <w:szCs w:val="24"/>
        </w:rPr>
        <w:t>A</w:t>
      </w:r>
      <w:r w:rsidRPr="005835CE">
        <w:rPr>
          <w:rFonts w:ascii="Times New Roman" w:hAnsi="Times New Roman"/>
          <w:sz w:val="24"/>
          <w:szCs w:val="24"/>
          <w:vertAlign w:val="subscript"/>
        </w:rPr>
        <w:t>steel</w:t>
      </w:r>
      <w:proofErr w:type="spellEnd"/>
      <w:r w:rsidR="00835867" w:rsidRPr="005835CE">
        <w:rPr>
          <w:rFonts w:ascii="Times New Roman" w:hAnsi="Times New Roman"/>
          <w:sz w:val="24"/>
          <w:szCs w:val="24"/>
        </w:rPr>
        <w:t xml:space="preserve"> </w:t>
      </w:r>
      <w:r w:rsidRPr="005835CE">
        <w:rPr>
          <w:rFonts w:ascii="Times New Roman" w:hAnsi="Times New Roman"/>
          <w:sz w:val="24"/>
          <w:szCs w:val="24"/>
        </w:rPr>
        <w:t>=</w:t>
      </w:r>
      <w:r w:rsidR="00BC202E" w:rsidRPr="005835CE">
        <w:rPr>
          <w:rFonts w:ascii="Times New Roman" w:hAnsi="Times New Roman"/>
          <w:sz w:val="24"/>
          <w:szCs w:val="24"/>
        </w:rPr>
        <w:t xml:space="preserve"> </w:t>
      </w:r>
      <w:r w:rsidRPr="005835CE">
        <w:rPr>
          <w:rFonts w:ascii="Times New Roman" w:hAnsi="Times New Roman"/>
          <w:sz w:val="24"/>
          <w:szCs w:val="24"/>
        </w:rPr>
        <w:t>300mm</w:t>
      </w:r>
      <w:r w:rsidRPr="005835CE">
        <w:rPr>
          <w:rFonts w:ascii="Times New Roman" w:hAnsi="Times New Roman"/>
          <w:sz w:val="24"/>
          <w:szCs w:val="24"/>
          <w:vertAlign w:val="superscript"/>
        </w:rPr>
        <w:t>2</w:t>
      </w:r>
      <w:r w:rsidRPr="005835CE">
        <w:rPr>
          <w:rFonts w:ascii="Times New Roman" w:hAnsi="Times New Roman"/>
          <w:sz w:val="24"/>
          <w:szCs w:val="24"/>
        </w:rPr>
        <w:t>/m</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 xml:space="preserve">Provide </w:t>
      </w:r>
      <w:r w:rsidRPr="005835CE">
        <w:rPr>
          <w:rFonts w:ascii="Times New Roman" w:hAnsi="Times New Roman"/>
          <w:sz w:val="24"/>
          <w:szCs w:val="24"/>
        </w:rPr>
        <w:sym w:font="UniversalMath1 BT" w:char="F046"/>
      </w:r>
      <w:r w:rsidRPr="005835CE">
        <w:rPr>
          <w:rFonts w:ascii="Times New Roman" w:hAnsi="Times New Roman"/>
          <w:sz w:val="24"/>
          <w:szCs w:val="24"/>
        </w:rPr>
        <w:t>12@C/c 200 mm</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Considering cover thickness of 50 mm, effective depth</w:t>
      </w:r>
      <w:r w:rsidR="00BC202E" w:rsidRPr="005835CE">
        <w:rPr>
          <w:rFonts w:ascii="Times New Roman" w:hAnsi="Times New Roman"/>
          <w:sz w:val="24"/>
          <w:szCs w:val="24"/>
        </w:rPr>
        <w:t xml:space="preserve"> </w:t>
      </w:r>
      <w:r w:rsidRPr="005835CE">
        <w:rPr>
          <w:rFonts w:ascii="Times New Roman" w:hAnsi="Times New Roman"/>
          <w:sz w:val="24"/>
          <w:szCs w:val="24"/>
        </w:rPr>
        <w:t>=</w:t>
      </w:r>
      <w:r w:rsidR="00BC202E" w:rsidRPr="005835CE">
        <w:rPr>
          <w:rFonts w:ascii="Times New Roman" w:hAnsi="Times New Roman"/>
          <w:sz w:val="24"/>
          <w:szCs w:val="24"/>
        </w:rPr>
        <w:t xml:space="preserve"> </w:t>
      </w:r>
      <w:r w:rsidRPr="005835CE">
        <w:rPr>
          <w:rFonts w:ascii="Times New Roman" w:hAnsi="Times New Roman"/>
          <w:sz w:val="24"/>
          <w:szCs w:val="24"/>
        </w:rPr>
        <w:t>50</w:t>
      </w:r>
      <w:r w:rsidR="00BC202E" w:rsidRPr="005835CE">
        <w:rPr>
          <w:rFonts w:ascii="Times New Roman" w:hAnsi="Times New Roman"/>
          <w:sz w:val="24"/>
          <w:szCs w:val="24"/>
        </w:rPr>
        <w:t xml:space="preserve"> </w:t>
      </w:r>
      <w:r w:rsidRPr="005835CE">
        <w:rPr>
          <w:rFonts w:ascii="Times New Roman" w:hAnsi="Times New Roman"/>
          <w:sz w:val="24"/>
          <w:szCs w:val="24"/>
        </w:rPr>
        <w:t>+</w:t>
      </w:r>
      <w:r w:rsidR="00BC202E" w:rsidRPr="005835CE">
        <w:rPr>
          <w:rFonts w:ascii="Times New Roman" w:hAnsi="Times New Roman"/>
          <w:sz w:val="24"/>
          <w:szCs w:val="24"/>
        </w:rPr>
        <w:t xml:space="preserve"> </w:t>
      </w:r>
      <w:r w:rsidRPr="005835CE">
        <w:rPr>
          <w:rFonts w:ascii="Times New Roman" w:hAnsi="Times New Roman"/>
          <w:sz w:val="24"/>
          <w:szCs w:val="24"/>
        </w:rPr>
        <w:t>12/6</w:t>
      </w:r>
      <w:r w:rsidR="00BC202E" w:rsidRPr="005835CE">
        <w:rPr>
          <w:rFonts w:ascii="Times New Roman" w:hAnsi="Times New Roman"/>
          <w:sz w:val="24"/>
          <w:szCs w:val="24"/>
        </w:rPr>
        <w:t xml:space="preserve"> </w:t>
      </w:r>
      <w:r w:rsidRPr="005835CE">
        <w:rPr>
          <w:rFonts w:ascii="Times New Roman" w:hAnsi="Times New Roman"/>
          <w:sz w:val="24"/>
          <w:szCs w:val="24"/>
        </w:rPr>
        <w:t>=</w:t>
      </w:r>
      <w:r w:rsidR="00BC202E" w:rsidRPr="005835CE">
        <w:rPr>
          <w:rFonts w:ascii="Times New Roman" w:hAnsi="Times New Roman"/>
          <w:sz w:val="24"/>
          <w:szCs w:val="24"/>
        </w:rPr>
        <w:t xml:space="preserve"> </w:t>
      </w:r>
      <w:r w:rsidRPr="005835CE">
        <w:rPr>
          <w:rFonts w:ascii="Times New Roman" w:hAnsi="Times New Roman"/>
          <w:sz w:val="24"/>
          <w:szCs w:val="24"/>
        </w:rPr>
        <w:t>56</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Hence spacing of reinforcement</w:t>
      </w:r>
      <w:r w:rsidR="00BC202E" w:rsidRPr="005835CE">
        <w:rPr>
          <w:rFonts w:ascii="Times New Roman" w:hAnsi="Times New Roman"/>
          <w:sz w:val="24"/>
          <w:szCs w:val="24"/>
        </w:rPr>
        <w:t xml:space="preserve"> </w:t>
      </w:r>
      <w:r w:rsidRPr="005835CE">
        <w:rPr>
          <w:rFonts w:ascii="Times New Roman" w:hAnsi="Times New Roman"/>
          <w:sz w:val="24"/>
          <w:szCs w:val="24"/>
        </w:rPr>
        <w:t>=</w:t>
      </w:r>
      <w:r w:rsidR="00BC202E" w:rsidRPr="005835CE">
        <w:rPr>
          <w:rFonts w:ascii="Times New Roman" w:hAnsi="Times New Roman"/>
          <w:sz w:val="24"/>
          <w:szCs w:val="24"/>
        </w:rPr>
        <w:t xml:space="preserve"> </w:t>
      </w:r>
      <w:r w:rsidRPr="005835CE">
        <w:rPr>
          <w:rFonts w:ascii="Times New Roman" w:hAnsi="Times New Roman"/>
          <w:sz w:val="24"/>
          <w:szCs w:val="24"/>
        </w:rPr>
        <w:t>200mm &lt;</w:t>
      </w:r>
      <w:r w:rsidR="00BC202E" w:rsidRPr="005835CE">
        <w:rPr>
          <w:rFonts w:ascii="Times New Roman" w:hAnsi="Times New Roman"/>
          <w:sz w:val="24"/>
          <w:szCs w:val="24"/>
        </w:rPr>
        <w:t xml:space="preserve"> </w:t>
      </w:r>
      <w:r w:rsidRPr="005835CE">
        <w:rPr>
          <w:rFonts w:ascii="Times New Roman" w:hAnsi="Times New Roman"/>
          <w:sz w:val="24"/>
          <w:szCs w:val="24"/>
        </w:rPr>
        <w:t>432mm</w:t>
      </w:r>
    </w:p>
    <w:p w:rsidR="0024218E" w:rsidRPr="005835CE" w:rsidRDefault="0024218E" w:rsidP="005835CE">
      <w:pPr>
        <w:spacing w:line="360" w:lineRule="auto"/>
        <w:ind w:firstLine="720"/>
        <w:jc w:val="both"/>
        <w:rPr>
          <w:rFonts w:ascii="Times New Roman" w:eastAsia="Times New Roman" w:hAnsi="Times New Roman"/>
          <w:color w:val="000000"/>
          <w:sz w:val="24"/>
          <w:szCs w:val="24"/>
        </w:rPr>
      </w:pPr>
      <w:proofErr w:type="spellStart"/>
      <w:r w:rsidRPr="005835CE">
        <w:rPr>
          <w:rFonts w:ascii="Times New Roman" w:hAnsi="Times New Roman"/>
          <w:sz w:val="24"/>
          <w:szCs w:val="24"/>
        </w:rPr>
        <w:lastRenderedPageBreak/>
        <w:t>A</w:t>
      </w:r>
      <w:r w:rsidRPr="005835CE">
        <w:rPr>
          <w:rFonts w:ascii="Times New Roman" w:hAnsi="Times New Roman"/>
          <w:sz w:val="24"/>
          <w:szCs w:val="24"/>
          <w:vertAlign w:val="subscript"/>
        </w:rPr>
        <w:t>steel</w:t>
      </w:r>
      <w:proofErr w:type="spellEnd"/>
      <w:r w:rsidR="00BC202E" w:rsidRPr="005835CE">
        <w:rPr>
          <w:rFonts w:ascii="Times New Roman" w:hAnsi="Times New Roman"/>
          <w:sz w:val="24"/>
          <w:szCs w:val="24"/>
        </w:rPr>
        <w:t xml:space="preserve"> </w:t>
      </w:r>
      <w:r w:rsidRPr="005835CE">
        <w:rPr>
          <w:rFonts w:ascii="Times New Roman" w:hAnsi="Times New Roman"/>
          <w:sz w:val="24"/>
          <w:szCs w:val="24"/>
        </w:rPr>
        <w:t>=</w:t>
      </w:r>
      <w:r w:rsidR="00BC202E" w:rsidRPr="005835CE">
        <w:rPr>
          <w:rFonts w:ascii="Times New Roman" w:hAnsi="Times New Roman"/>
          <w:sz w:val="24"/>
          <w:szCs w:val="24"/>
        </w:rPr>
        <w:t xml:space="preserve"> </w:t>
      </w:r>
      <w:r w:rsidRPr="005835CE">
        <w:rPr>
          <w:rFonts w:ascii="Times New Roman" w:eastAsia="Times New Roman" w:hAnsi="Times New Roman"/>
          <w:color w:val="000000"/>
          <w:sz w:val="24"/>
          <w:szCs w:val="24"/>
        </w:rPr>
        <w:t>565.2</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Therefore the actual provided steel area per meter width is 565 mm</w:t>
      </w:r>
      <w:r w:rsidRPr="005835CE">
        <w:rPr>
          <w:rFonts w:ascii="Times New Roman" w:hAnsi="Times New Roman"/>
          <w:sz w:val="24"/>
          <w:szCs w:val="24"/>
          <w:vertAlign w:val="superscript"/>
        </w:rPr>
        <w:t>2</w:t>
      </w:r>
      <w:r w:rsidRPr="005835CE">
        <w:rPr>
          <w:rFonts w:ascii="Times New Roman" w:hAnsi="Times New Roman"/>
          <w:sz w:val="24"/>
          <w:szCs w:val="24"/>
        </w:rPr>
        <w:t>/m</w:t>
      </w:r>
      <w:r w:rsidR="00BC202E" w:rsidRPr="005835CE">
        <w:rPr>
          <w:rFonts w:ascii="Times New Roman" w:hAnsi="Times New Roman"/>
          <w:sz w:val="24"/>
          <w:szCs w:val="24"/>
        </w:rPr>
        <w:t xml:space="preserve"> </w:t>
      </w:r>
      <w:r w:rsidRPr="005835CE">
        <w:rPr>
          <w:rFonts w:ascii="Times New Roman" w:hAnsi="Times New Roman"/>
          <w:sz w:val="24"/>
          <w:szCs w:val="24"/>
        </w:rPr>
        <w:t>&gt;</w:t>
      </w:r>
      <w:r w:rsidR="00BC202E" w:rsidRPr="005835CE">
        <w:rPr>
          <w:rFonts w:ascii="Times New Roman" w:hAnsi="Times New Roman"/>
          <w:sz w:val="24"/>
          <w:szCs w:val="24"/>
        </w:rPr>
        <w:t xml:space="preserve"> </w:t>
      </w:r>
      <w:r w:rsidRPr="005835CE">
        <w:rPr>
          <w:rFonts w:ascii="Times New Roman" w:hAnsi="Times New Roman"/>
          <w:sz w:val="24"/>
          <w:szCs w:val="24"/>
        </w:rPr>
        <w:t>300 mm</w:t>
      </w:r>
      <w:r w:rsidRPr="005835CE">
        <w:rPr>
          <w:rFonts w:ascii="Times New Roman" w:hAnsi="Times New Roman"/>
          <w:sz w:val="24"/>
          <w:szCs w:val="24"/>
          <w:vertAlign w:val="superscript"/>
        </w:rPr>
        <w:t>2</w:t>
      </w:r>
      <w:r w:rsidRPr="005835CE">
        <w:rPr>
          <w:rFonts w:ascii="Times New Roman" w:hAnsi="Times New Roman"/>
          <w:sz w:val="24"/>
          <w:szCs w:val="24"/>
        </w:rPr>
        <w:t xml:space="preserve">/m. It is ok! </w:t>
      </w:r>
    </w:p>
    <w:p w:rsidR="0024218E" w:rsidRPr="005835C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The actual arrangement of angle irons, spindles, shafts and operation slab including other components is shown on the design drawing.</w:t>
      </w:r>
    </w:p>
    <w:p w:rsidR="0024218E" w:rsidRDefault="0024218E" w:rsidP="005835CE">
      <w:pPr>
        <w:spacing w:line="360" w:lineRule="auto"/>
        <w:jc w:val="both"/>
        <w:rPr>
          <w:rFonts w:ascii="Times New Roman" w:hAnsi="Times New Roman"/>
          <w:sz w:val="24"/>
          <w:szCs w:val="24"/>
        </w:rPr>
      </w:pPr>
      <w:r w:rsidRPr="005835CE">
        <w:rPr>
          <w:rFonts w:ascii="Times New Roman" w:hAnsi="Times New Roman"/>
          <w:sz w:val="24"/>
          <w:szCs w:val="24"/>
        </w:rPr>
        <w:t>For each arrangement and further information, refer to the design drawing.</w:t>
      </w:r>
    </w:p>
    <w:p w:rsidR="00AA1D17" w:rsidRPr="00AA1D17" w:rsidRDefault="00AA1D17" w:rsidP="005835CE">
      <w:pPr>
        <w:spacing w:line="360" w:lineRule="auto"/>
        <w:jc w:val="both"/>
        <w:rPr>
          <w:rFonts w:ascii="Times New Roman" w:hAnsi="Times New Roman"/>
          <w:b/>
          <w:sz w:val="28"/>
          <w:szCs w:val="24"/>
        </w:rPr>
      </w:pPr>
      <w:r w:rsidRPr="00AA1D17">
        <w:rPr>
          <w:rFonts w:ascii="Times New Roman" w:hAnsi="Times New Roman"/>
          <w:b/>
          <w:sz w:val="28"/>
          <w:szCs w:val="24"/>
        </w:rPr>
        <w:t>Trash Rack</w:t>
      </w:r>
    </w:p>
    <w:p w:rsidR="00AA1D17" w:rsidRPr="00817C51" w:rsidRDefault="001647AB" w:rsidP="00AA1D17">
      <w:pPr>
        <w:spacing w:line="360" w:lineRule="auto"/>
        <w:jc w:val="both"/>
        <w:rPr>
          <w:rFonts w:ascii="Times New Roman" w:hAnsi="Times New Roman"/>
          <w:sz w:val="24"/>
          <w:szCs w:val="24"/>
          <w:lang w:val="en-GB"/>
        </w:rPr>
      </w:pPr>
      <w:r w:rsidRPr="001647AB">
        <w:rPr>
          <w:rFonts w:ascii="Times New Roman" w:hAnsi="Times New Roman"/>
          <w:sz w:val="24"/>
          <w:szCs w:val="24"/>
          <w:lang w:val="en-GB"/>
        </w:rPr>
        <w:t xml:space="preserve">To avoid entrance of floating materials like leaf, debris, animal dung, water foam into the intake and to protect plate damage by water carried </w:t>
      </w:r>
      <w:r w:rsidR="00DB4005" w:rsidRPr="001647AB">
        <w:rPr>
          <w:rFonts w:ascii="Times New Roman" w:hAnsi="Times New Roman"/>
          <w:sz w:val="24"/>
          <w:szCs w:val="24"/>
          <w:lang w:val="en-GB"/>
        </w:rPr>
        <w:t>stone</w:t>
      </w:r>
      <w:r w:rsidR="00DB4005">
        <w:rPr>
          <w:rFonts w:ascii="Times New Roman" w:hAnsi="Times New Roman"/>
          <w:sz w:val="24"/>
          <w:szCs w:val="24"/>
          <w:lang w:val="en-GB"/>
        </w:rPr>
        <w:t xml:space="preserve"> 0.8m</w:t>
      </w:r>
      <w:r>
        <w:rPr>
          <w:rFonts w:ascii="Times New Roman" w:hAnsi="Times New Roman"/>
          <w:sz w:val="24"/>
          <w:szCs w:val="24"/>
          <w:lang w:val="en-GB"/>
        </w:rPr>
        <w:t>*0.8m</w:t>
      </w:r>
      <w:r w:rsidR="00DB4005">
        <w:rPr>
          <w:rFonts w:ascii="Times New Roman" w:hAnsi="Times New Roman"/>
          <w:sz w:val="24"/>
          <w:szCs w:val="24"/>
          <w:lang w:val="en-GB"/>
        </w:rPr>
        <w:t>,</w:t>
      </w:r>
      <w:r w:rsidR="00DB4005" w:rsidRPr="001647AB">
        <w:rPr>
          <w:rFonts w:ascii="Times New Roman" w:hAnsi="Times New Roman"/>
          <w:sz w:val="24"/>
          <w:szCs w:val="24"/>
          <w:lang w:val="en-GB"/>
        </w:rPr>
        <w:t xml:space="preserve"> </w:t>
      </w:r>
      <w:r w:rsidR="00DB4005">
        <w:rPr>
          <w:rFonts w:ascii="Times New Roman" w:hAnsi="Times New Roman"/>
          <w:sz w:val="24"/>
          <w:szCs w:val="24"/>
          <w:lang w:val="en-GB"/>
        </w:rPr>
        <w:t>18mm</w:t>
      </w:r>
      <w:r w:rsidRPr="001647AB">
        <w:rPr>
          <w:rFonts w:ascii="Times New Roman" w:hAnsi="Times New Roman"/>
          <w:sz w:val="24"/>
          <w:szCs w:val="24"/>
          <w:lang w:val="en-GB"/>
        </w:rPr>
        <w:t xml:space="preserve"> </w:t>
      </w:r>
      <w:r w:rsidRPr="001647AB">
        <w:rPr>
          <w:rFonts w:ascii="Times New Roman" w:hAnsi="Times New Roman"/>
          <w:noProof/>
          <w:sz w:val="24"/>
          <w:szCs w:val="24"/>
          <w:lang w:bidi="ar-SA"/>
        </w:rPr>
        <w:drawing>
          <wp:inline distT="0" distB="0" distL="0" distR="0" wp14:anchorId="288AD18C" wp14:editId="7095A140">
            <wp:extent cx="106680" cy="166370"/>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06680" cy="166370"/>
                    </a:xfrm>
                    <a:prstGeom prst="rect">
                      <a:avLst/>
                    </a:prstGeom>
                    <a:noFill/>
                    <a:ln w="9525">
                      <a:noFill/>
                      <a:miter lim="800000"/>
                      <a:headEnd/>
                      <a:tailEnd/>
                    </a:ln>
                  </pic:spPr>
                </pic:pic>
              </a:graphicData>
            </a:graphic>
          </wp:inline>
        </w:drawing>
      </w:r>
      <w:r w:rsidRPr="001647AB">
        <w:rPr>
          <w:rFonts w:ascii="Times New Roman" w:hAnsi="Times New Roman"/>
          <w:sz w:val="24"/>
          <w:szCs w:val="24"/>
          <w:lang w:val="en-GB"/>
        </w:rPr>
        <w:t>bar mesh spaced at 100mm and anchored to the wall trash rack is crucial.</w:t>
      </w:r>
      <w:bookmarkStart w:id="121" w:name="_Toc396851654"/>
    </w:p>
    <w:p w:rsidR="00B230CB" w:rsidRPr="00AA1D17" w:rsidRDefault="009B568D" w:rsidP="00AA1D17">
      <w:pPr>
        <w:spacing w:line="360" w:lineRule="auto"/>
        <w:jc w:val="both"/>
        <w:rPr>
          <w:rFonts w:ascii="Times New Roman" w:hAnsi="Times New Roman"/>
          <w:sz w:val="24"/>
          <w:szCs w:val="24"/>
          <w:lang w:val="en-GB"/>
        </w:rPr>
      </w:pPr>
      <w:r w:rsidRPr="009B568D">
        <w:rPr>
          <w:rFonts w:ascii="Times New Roman" w:hAnsi="Times New Roman"/>
          <w:sz w:val="28"/>
        </w:rPr>
        <w:t xml:space="preserve">2.8 </w:t>
      </w:r>
      <w:r w:rsidR="0019147B" w:rsidRPr="00AC1FBE">
        <w:rPr>
          <w:rFonts w:ascii="Times New Roman" w:hAnsi="Times New Roman"/>
          <w:sz w:val="28"/>
        </w:rPr>
        <w:t>Bill of Quantity and Cost Estimation</w:t>
      </w:r>
      <w:bookmarkEnd w:id="121"/>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2D7FE0" w:rsidRDefault="002D7FE0" w:rsidP="00B230CB">
      <w:pPr>
        <w:spacing w:line="360" w:lineRule="auto"/>
        <w:jc w:val="both"/>
        <w:rPr>
          <w:rFonts w:ascii="Times New Roman" w:hAnsi="Times New Roman"/>
          <w:sz w:val="24"/>
          <w:szCs w:val="24"/>
          <w:lang w:val="en-GB"/>
        </w:rPr>
      </w:pPr>
    </w:p>
    <w:p w:rsidR="00B230CB" w:rsidRPr="00B230CB" w:rsidRDefault="00032156" w:rsidP="00B230CB">
      <w:r>
        <w:rPr>
          <w:rFonts w:ascii="Times New Roman" w:hAnsi="Times New Roman"/>
          <w:b/>
          <w:bCs/>
          <w:sz w:val="24"/>
          <w:szCs w:val="24"/>
        </w:rPr>
        <w:t xml:space="preserve">Table 3.2 - </w:t>
      </w:r>
      <w:r w:rsidR="00B230CB">
        <w:rPr>
          <w:rFonts w:ascii="Times New Roman" w:hAnsi="Times New Roman"/>
          <w:b/>
          <w:bCs/>
          <w:sz w:val="24"/>
          <w:szCs w:val="24"/>
        </w:rPr>
        <w:t>General Items</w:t>
      </w:r>
      <w:r>
        <w:rPr>
          <w:rFonts w:ascii="Times New Roman" w:hAnsi="Times New Roman"/>
          <w:b/>
          <w:bCs/>
          <w:sz w:val="24"/>
          <w:szCs w:val="24"/>
        </w:rPr>
        <w:t xml:space="preserve"> and Headwork BOQ</w:t>
      </w:r>
    </w:p>
    <w:tbl>
      <w:tblPr>
        <w:tblW w:w="5000" w:type="pct"/>
        <w:tblLook w:val="04A0" w:firstRow="1" w:lastRow="0" w:firstColumn="1" w:lastColumn="0" w:noHBand="0" w:noVBand="1"/>
      </w:tblPr>
      <w:tblGrid>
        <w:gridCol w:w="768"/>
        <w:gridCol w:w="4027"/>
        <w:gridCol w:w="626"/>
        <w:gridCol w:w="557"/>
        <w:gridCol w:w="1534"/>
        <w:gridCol w:w="2352"/>
      </w:tblGrid>
      <w:tr w:rsidR="00C7397D" w:rsidRPr="00C7397D" w:rsidTr="00C7397D">
        <w:trPr>
          <w:trHeight w:val="480"/>
        </w:trPr>
        <w:tc>
          <w:tcPr>
            <w:tcW w:w="442" w:type="pct"/>
            <w:tcBorders>
              <w:top w:val="double" w:sz="6" w:space="0" w:color="auto"/>
              <w:left w:val="double" w:sz="6" w:space="0" w:color="auto"/>
              <w:bottom w:val="dotDash" w:sz="8"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bookmarkStart w:id="122" w:name="RANGE!B1:G14"/>
            <w:bookmarkEnd w:id="122"/>
            <w:r w:rsidRPr="00C7397D">
              <w:rPr>
                <w:rFonts w:ascii="Andalus" w:eastAsia="Times New Roman" w:hAnsi="Andalus" w:cs="Andalus"/>
                <w:b/>
                <w:bCs/>
                <w:i/>
                <w:iCs/>
                <w:sz w:val="24"/>
                <w:szCs w:val="24"/>
                <w:lang w:bidi="ar-SA"/>
              </w:rPr>
              <w:t>It. No.</w:t>
            </w:r>
          </w:p>
        </w:tc>
        <w:tc>
          <w:tcPr>
            <w:tcW w:w="2331" w:type="pct"/>
            <w:tcBorders>
              <w:top w:val="double" w:sz="6" w:space="0" w:color="auto"/>
              <w:left w:val="nil"/>
              <w:bottom w:val="dotDash" w:sz="8"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Description</w:t>
            </w:r>
          </w:p>
        </w:tc>
        <w:tc>
          <w:tcPr>
            <w:tcW w:w="305" w:type="pct"/>
            <w:tcBorders>
              <w:top w:val="double" w:sz="6" w:space="0" w:color="auto"/>
              <w:left w:val="nil"/>
              <w:bottom w:val="dotDash" w:sz="8"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Unit</w:t>
            </w:r>
          </w:p>
        </w:tc>
        <w:tc>
          <w:tcPr>
            <w:tcW w:w="273" w:type="pct"/>
            <w:tcBorders>
              <w:top w:val="double" w:sz="6" w:space="0" w:color="auto"/>
              <w:left w:val="nil"/>
              <w:bottom w:val="dotDash" w:sz="8"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proofErr w:type="spellStart"/>
            <w:r w:rsidRPr="00C7397D">
              <w:rPr>
                <w:rFonts w:ascii="Andalus" w:eastAsia="Times New Roman" w:hAnsi="Andalus" w:cs="Andalus"/>
                <w:b/>
                <w:bCs/>
                <w:i/>
                <w:iCs/>
                <w:sz w:val="24"/>
                <w:szCs w:val="24"/>
                <w:lang w:bidi="ar-SA"/>
              </w:rPr>
              <w:t>Qty</w:t>
            </w:r>
            <w:proofErr w:type="spellEnd"/>
          </w:p>
        </w:tc>
        <w:tc>
          <w:tcPr>
            <w:tcW w:w="635" w:type="pct"/>
            <w:tcBorders>
              <w:top w:val="double" w:sz="6" w:space="0" w:color="auto"/>
              <w:left w:val="nil"/>
              <w:bottom w:val="dotDash" w:sz="8"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 xml:space="preserve"> Unit Rate </w:t>
            </w:r>
          </w:p>
        </w:tc>
        <w:tc>
          <w:tcPr>
            <w:tcW w:w="1013" w:type="pct"/>
            <w:tcBorders>
              <w:top w:val="double" w:sz="6" w:space="0" w:color="auto"/>
              <w:left w:val="nil"/>
              <w:bottom w:val="dotDash" w:sz="8" w:space="0" w:color="auto"/>
              <w:right w:val="double" w:sz="6"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 xml:space="preserve"> Total Amount </w:t>
            </w:r>
          </w:p>
        </w:tc>
      </w:tr>
      <w:tr w:rsidR="00C7397D" w:rsidRPr="00C7397D" w:rsidTr="00C7397D">
        <w:trPr>
          <w:trHeight w:val="420"/>
        </w:trPr>
        <w:tc>
          <w:tcPr>
            <w:tcW w:w="442" w:type="pct"/>
            <w:tcBorders>
              <w:top w:val="nil"/>
              <w:left w:val="double" w:sz="6" w:space="0" w:color="auto"/>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1.1</w:t>
            </w:r>
          </w:p>
        </w:tc>
        <w:tc>
          <w:tcPr>
            <w:tcW w:w="2331"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Allow for mobilization</w:t>
            </w:r>
          </w:p>
        </w:tc>
        <w:tc>
          <w:tcPr>
            <w:tcW w:w="305"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L.S</w:t>
            </w:r>
          </w:p>
        </w:tc>
        <w:tc>
          <w:tcPr>
            <w:tcW w:w="273"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78,145.38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78,145.38 </w:t>
            </w:r>
          </w:p>
        </w:tc>
      </w:tr>
      <w:tr w:rsidR="00C7397D" w:rsidRPr="00C7397D" w:rsidTr="00C7397D">
        <w:trPr>
          <w:trHeight w:val="420"/>
        </w:trPr>
        <w:tc>
          <w:tcPr>
            <w:tcW w:w="442" w:type="pct"/>
            <w:tcBorders>
              <w:top w:val="nil"/>
              <w:left w:val="double" w:sz="6" w:space="0" w:color="auto"/>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1.2</w:t>
            </w:r>
          </w:p>
        </w:tc>
        <w:tc>
          <w:tcPr>
            <w:tcW w:w="2331"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Allow for demobilization</w:t>
            </w:r>
          </w:p>
        </w:tc>
        <w:tc>
          <w:tcPr>
            <w:tcW w:w="305"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L.S</w:t>
            </w:r>
          </w:p>
        </w:tc>
        <w:tc>
          <w:tcPr>
            <w:tcW w:w="273"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74,238.11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74,238.11 </w:t>
            </w:r>
          </w:p>
        </w:tc>
      </w:tr>
      <w:tr w:rsidR="00C7397D" w:rsidRPr="00C7397D" w:rsidTr="00C7397D">
        <w:trPr>
          <w:trHeight w:val="1680"/>
        </w:trPr>
        <w:tc>
          <w:tcPr>
            <w:tcW w:w="442" w:type="pct"/>
            <w:vMerge w:val="restart"/>
            <w:tcBorders>
              <w:top w:val="nil"/>
              <w:left w:val="double" w:sz="6" w:space="0" w:color="auto"/>
              <w:bottom w:val="single" w:sz="4" w:space="0" w:color="000000"/>
              <w:right w:val="single" w:sz="4" w:space="0" w:color="auto"/>
            </w:tcBorders>
            <w:shd w:val="clear" w:color="auto" w:fill="auto"/>
            <w:vAlign w:val="center"/>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1.3</w:t>
            </w:r>
          </w:p>
        </w:tc>
        <w:tc>
          <w:tcPr>
            <w:tcW w:w="2331"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Allow for contraction camp and facilities, Living room and office for construction key personnel, CIS and Internally painted chip wood wall, Masonry floor cement screened and well ventilated room complete with doors and windows.</w:t>
            </w:r>
          </w:p>
        </w:tc>
        <w:tc>
          <w:tcPr>
            <w:tcW w:w="305"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No</w:t>
            </w:r>
          </w:p>
        </w:tc>
        <w:tc>
          <w:tcPr>
            <w:tcW w:w="273"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545,394.59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545,394.59 </w:t>
            </w:r>
          </w:p>
        </w:tc>
      </w:tr>
      <w:tr w:rsidR="00C7397D" w:rsidRPr="00C7397D" w:rsidTr="00C7397D">
        <w:trPr>
          <w:trHeight w:val="840"/>
        </w:trPr>
        <w:tc>
          <w:tcPr>
            <w:tcW w:w="442" w:type="pct"/>
            <w:vMerge/>
            <w:tcBorders>
              <w:top w:val="nil"/>
              <w:left w:val="double" w:sz="6"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lang w:bidi="ar-SA"/>
              </w:rPr>
            </w:pPr>
          </w:p>
        </w:tc>
        <w:tc>
          <w:tcPr>
            <w:tcW w:w="2331"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Store and dining room constructed from CIS with doors and windows, Masonry floor cement screened</w:t>
            </w:r>
          </w:p>
        </w:tc>
        <w:tc>
          <w:tcPr>
            <w:tcW w:w="305"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No</w:t>
            </w:r>
          </w:p>
        </w:tc>
        <w:tc>
          <w:tcPr>
            <w:tcW w:w="273"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205,139.64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205,139.64 </w:t>
            </w:r>
          </w:p>
        </w:tc>
      </w:tr>
      <w:tr w:rsidR="00C7397D" w:rsidRPr="00C7397D" w:rsidTr="00C7397D">
        <w:trPr>
          <w:trHeight w:val="885"/>
        </w:trPr>
        <w:tc>
          <w:tcPr>
            <w:tcW w:w="442" w:type="pct"/>
            <w:vMerge/>
            <w:tcBorders>
              <w:top w:val="nil"/>
              <w:left w:val="double" w:sz="6"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lang w:bidi="ar-SA"/>
              </w:rPr>
            </w:pPr>
          </w:p>
        </w:tc>
        <w:tc>
          <w:tcPr>
            <w:tcW w:w="2331"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Barbed wire fence 40*30m and 1.5m high treated timber post complete with 3m wide gate and a CIS guard house (1.5*2m)</w:t>
            </w:r>
          </w:p>
        </w:tc>
        <w:tc>
          <w:tcPr>
            <w:tcW w:w="305"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No</w:t>
            </w:r>
          </w:p>
        </w:tc>
        <w:tc>
          <w:tcPr>
            <w:tcW w:w="273"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62,546.25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62,546.25 </w:t>
            </w:r>
          </w:p>
        </w:tc>
      </w:tr>
      <w:tr w:rsidR="00C7397D" w:rsidRPr="00C7397D" w:rsidTr="00C7397D">
        <w:trPr>
          <w:trHeight w:val="420"/>
        </w:trPr>
        <w:tc>
          <w:tcPr>
            <w:tcW w:w="442" w:type="pct"/>
            <w:tcBorders>
              <w:top w:val="nil"/>
              <w:left w:val="double" w:sz="6" w:space="0" w:color="auto"/>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1.4</w:t>
            </w:r>
          </w:p>
        </w:tc>
        <w:tc>
          <w:tcPr>
            <w:tcW w:w="2331"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Dewatering of open trenches and excavations, pumps</w:t>
            </w:r>
          </w:p>
        </w:tc>
        <w:tc>
          <w:tcPr>
            <w:tcW w:w="305"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LS</w:t>
            </w:r>
          </w:p>
        </w:tc>
        <w:tc>
          <w:tcPr>
            <w:tcW w:w="273"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366,341.97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366,341.97 </w:t>
            </w:r>
          </w:p>
        </w:tc>
      </w:tr>
      <w:tr w:rsidR="00C7397D" w:rsidRPr="00C7397D" w:rsidTr="00C7397D">
        <w:trPr>
          <w:trHeight w:val="840"/>
        </w:trPr>
        <w:tc>
          <w:tcPr>
            <w:tcW w:w="442" w:type="pct"/>
            <w:tcBorders>
              <w:top w:val="nil"/>
              <w:left w:val="double" w:sz="6" w:space="0" w:color="auto"/>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1.5</w:t>
            </w:r>
          </w:p>
        </w:tc>
        <w:tc>
          <w:tcPr>
            <w:tcW w:w="2331"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Provide project indicator post starting from the construction time</w:t>
            </w:r>
          </w:p>
        </w:tc>
        <w:tc>
          <w:tcPr>
            <w:tcW w:w="305"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LS</w:t>
            </w:r>
          </w:p>
        </w:tc>
        <w:tc>
          <w:tcPr>
            <w:tcW w:w="273"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7,728.02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7,728.02 </w:t>
            </w:r>
          </w:p>
        </w:tc>
      </w:tr>
      <w:tr w:rsidR="00C7397D" w:rsidRPr="00C7397D" w:rsidTr="00C7397D">
        <w:trPr>
          <w:trHeight w:val="420"/>
        </w:trPr>
        <w:tc>
          <w:tcPr>
            <w:tcW w:w="442" w:type="pct"/>
            <w:tcBorders>
              <w:top w:val="nil"/>
              <w:left w:val="double" w:sz="6" w:space="0" w:color="auto"/>
              <w:bottom w:val="nil"/>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1.6</w:t>
            </w:r>
          </w:p>
        </w:tc>
        <w:tc>
          <w:tcPr>
            <w:tcW w:w="2331" w:type="pct"/>
            <w:tcBorders>
              <w:top w:val="nil"/>
              <w:left w:val="nil"/>
              <w:bottom w:val="nil"/>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Access Road</w:t>
            </w:r>
          </w:p>
        </w:tc>
        <w:tc>
          <w:tcPr>
            <w:tcW w:w="305" w:type="pct"/>
            <w:tcBorders>
              <w:top w:val="nil"/>
              <w:left w:val="nil"/>
              <w:bottom w:val="nil"/>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km</w:t>
            </w:r>
          </w:p>
        </w:tc>
        <w:tc>
          <w:tcPr>
            <w:tcW w:w="273" w:type="pct"/>
            <w:tcBorders>
              <w:top w:val="nil"/>
              <w:left w:val="nil"/>
              <w:bottom w:val="nil"/>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 xml:space="preserve">     -   </w:t>
            </w:r>
          </w:p>
        </w:tc>
        <w:tc>
          <w:tcPr>
            <w:tcW w:w="635" w:type="pct"/>
            <w:tcBorders>
              <w:top w:val="nil"/>
              <w:left w:val="nil"/>
              <w:bottom w:val="single" w:sz="4"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450,425.30 </w:t>
            </w:r>
          </w:p>
        </w:tc>
        <w:tc>
          <w:tcPr>
            <w:tcW w:w="1013"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   </w:t>
            </w:r>
          </w:p>
        </w:tc>
      </w:tr>
      <w:tr w:rsidR="00C7397D" w:rsidRPr="00C7397D" w:rsidTr="00C7397D">
        <w:trPr>
          <w:trHeight w:val="435"/>
        </w:trPr>
        <w:tc>
          <w:tcPr>
            <w:tcW w:w="442" w:type="pct"/>
            <w:tcBorders>
              <w:top w:val="single" w:sz="4" w:space="0" w:color="auto"/>
              <w:left w:val="double" w:sz="6" w:space="0" w:color="auto"/>
              <w:bottom w:val="dotDash" w:sz="8"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1.7</w:t>
            </w:r>
          </w:p>
        </w:tc>
        <w:tc>
          <w:tcPr>
            <w:tcW w:w="2331" w:type="pct"/>
            <w:tcBorders>
              <w:top w:val="single" w:sz="4" w:space="0" w:color="auto"/>
              <w:left w:val="nil"/>
              <w:bottom w:val="dotDash" w:sz="8"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Provision of as built drawings for the project</w:t>
            </w:r>
          </w:p>
        </w:tc>
        <w:tc>
          <w:tcPr>
            <w:tcW w:w="305" w:type="pct"/>
            <w:tcBorders>
              <w:top w:val="single" w:sz="4" w:space="0" w:color="auto"/>
              <w:left w:val="nil"/>
              <w:bottom w:val="dotDash" w:sz="8"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LS</w:t>
            </w:r>
          </w:p>
        </w:tc>
        <w:tc>
          <w:tcPr>
            <w:tcW w:w="273" w:type="pct"/>
            <w:tcBorders>
              <w:top w:val="single" w:sz="4" w:space="0" w:color="auto"/>
              <w:left w:val="nil"/>
              <w:bottom w:val="dotDash" w:sz="8"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1</w:t>
            </w:r>
          </w:p>
        </w:tc>
        <w:tc>
          <w:tcPr>
            <w:tcW w:w="635" w:type="pct"/>
            <w:tcBorders>
              <w:top w:val="nil"/>
              <w:left w:val="nil"/>
              <w:bottom w:val="dotDash" w:sz="8"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50,599.39 </w:t>
            </w:r>
          </w:p>
        </w:tc>
        <w:tc>
          <w:tcPr>
            <w:tcW w:w="1013" w:type="pct"/>
            <w:tcBorders>
              <w:top w:val="nil"/>
              <w:left w:val="nil"/>
              <w:bottom w:val="dotDash" w:sz="8"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50,599.39 </w:t>
            </w:r>
          </w:p>
        </w:tc>
      </w:tr>
      <w:tr w:rsidR="00C7397D" w:rsidRPr="00C7397D" w:rsidTr="00C7397D">
        <w:trPr>
          <w:trHeight w:val="525"/>
        </w:trPr>
        <w:tc>
          <w:tcPr>
            <w:tcW w:w="2773" w:type="pct"/>
            <w:gridSpan w:val="2"/>
            <w:tcBorders>
              <w:top w:val="nil"/>
              <w:left w:val="double" w:sz="6" w:space="0" w:color="auto"/>
              <w:bottom w:val="double" w:sz="6" w:space="0" w:color="auto"/>
              <w:right w:val="single" w:sz="4" w:space="0" w:color="000000"/>
            </w:tcBorders>
            <w:shd w:val="clear" w:color="auto" w:fill="auto"/>
            <w:noWrap/>
            <w:vAlign w:val="bottom"/>
            <w:hideMark/>
          </w:tcPr>
          <w:p w:rsidR="00C7397D" w:rsidRPr="00C7397D" w:rsidRDefault="00C7397D" w:rsidP="00C7397D">
            <w:pPr>
              <w:spacing w:after="0" w:line="240" w:lineRule="auto"/>
              <w:jc w:val="center"/>
              <w:rPr>
                <w:rFonts w:ascii="Andalus" w:eastAsia="Times New Roman" w:hAnsi="Andalus" w:cs="Andalus"/>
                <w:b/>
                <w:bCs/>
                <w:i/>
                <w:iCs/>
                <w:sz w:val="26"/>
                <w:szCs w:val="26"/>
                <w:lang w:bidi="ar-SA"/>
              </w:rPr>
            </w:pPr>
            <w:r w:rsidRPr="00C7397D">
              <w:rPr>
                <w:rFonts w:ascii="Andalus" w:eastAsia="Times New Roman" w:hAnsi="Andalus" w:cs="Andalus"/>
                <w:b/>
                <w:bCs/>
                <w:i/>
                <w:iCs/>
                <w:sz w:val="26"/>
                <w:szCs w:val="26"/>
                <w:lang w:bidi="ar-SA"/>
              </w:rPr>
              <w:t>Grand Total</w:t>
            </w:r>
          </w:p>
        </w:tc>
        <w:tc>
          <w:tcPr>
            <w:tcW w:w="305" w:type="pct"/>
            <w:tcBorders>
              <w:top w:val="nil"/>
              <w:left w:val="nil"/>
              <w:bottom w:val="double" w:sz="6" w:space="0" w:color="auto"/>
              <w:right w:val="single" w:sz="4" w:space="0" w:color="auto"/>
            </w:tcBorders>
            <w:shd w:val="clear" w:color="auto" w:fill="auto"/>
            <w:noWrap/>
            <w:vAlign w:val="bottom"/>
            <w:hideMark/>
          </w:tcPr>
          <w:p w:rsidR="00C7397D" w:rsidRPr="00C7397D" w:rsidRDefault="00C7397D" w:rsidP="00C7397D">
            <w:pPr>
              <w:spacing w:after="0" w:line="240" w:lineRule="auto"/>
              <w:jc w:val="center"/>
              <w:rPr>
                <w:rFonts w:ascii="Andalus" w:eastAsia="Times New Roman" w:hAnsi="Andalus" w:cs="Andalus"/>
                <w:b/>
                <w:bCs/>
                <w:i/>
                <w:iCs/>
                <w:sz w:val="26"/>
                <w:szCs w:val="26"/>
                <w:lang w:bidi="ar-SA"/>
              </w:rPr>
            </w:pPr>
            <w:r w:rsidRPr="00C7397D">
              <w:rPr>
                <w:rFonts w:ascii="Andalus" w:eastAsia="Times New Roman" w:hAnsi="Andalus" w:cs="Andalus"/>
                <w:b/>
                <w:bCs/>
                <w:i/>
                <w:iCs/>
                <w:sz w:val="26"/>
                <w:szCs w:val="26"/>
                <w:lang w:bidi="ar-SA"/>
              </w:rPr>
              <w:t> </w:t>
            </w:r>
          </w:p>
        </w:tc>
        <w:tc>
          <w:tcPr>
            <w:tcW w:w="273" w:type="pct"/>
            <w:tcBorders>
              <w:top w:val="nil"/>
              <w:left w:val="nil"/>
              <w:bottom w:val="double" w:sz="6" w:space="0" w:color="auto"/>
              <w:right w:val="single" w:sz="4" w:space="0" w:color="auto"/>
            </w:tcBorders>
            <w:shd w:val="clear" w:color="auto" w:fill="auto"/>
            <w:noWrap/>
            <w:vAlign w:val="bottom"/>
            <w:hideMark/>
          </w:tcPr>
          <w:p w:rsidR="00C7397D" w:rsidRPr="00C7397D" w:rsidRDefault="00C7397D" w:rsidP="00C7397D">
            <w:pPr>
              <w:spacing w:after="0" w:line="240" w:lineRule="auto"/>
              <w:jc w:val="center"/>
              <w:rPr>
                <w:rFonts w:ascii="Andalus" w:eastAsia="Times New Roman" w:hAnsi="Andalus" w:cs="Andalus"/>
                <w:b/>
                <w:bCs/>
                <w:i/>
                <w:iCs/>
                <w:sz w:val="26"/>
                <w:szCs w:val="26"/>
                <w:lang w:bidi="ar-SA"/>
              </w:rPr>
            </w:pPr>
            <w:r w:rsidRPr="00C7397D">
              <w:rPr>
                <w:rFonts w:ascii="Andalus" w:eastAsia="Times New Roman" w:hAnsi="Andalus" w:cs="Andalus"/>
                <w:b/>
                <w:bCs/>
                <w:i/>
                <w:iCs/>
                <w:sz w:val="26"/>
                <w:szCs w:val="26"/>
                <w:lang w:bidi="ar-SA"/>
              </w:rPr>
              <w:t> </w:t>
            </w:r>
          </w:p>
        </w:tc>
        <w:tc>
          <w:tcPr>
            <w:tcW w:w="635" w:type="pct"/>
            <w:tcBorders>
              <w:top w:val="nil"/>
              <w:left w:val="nil"/>
              <w:bottom w:val="double" w:sz="6" w:space="0" w:color="auto"/>
              <w:right w:val="single" w:sz="4" w:space="0" w:color="auto"/>
            </w:tcBorders>
            <w:shd w:val="clear" w:color="auto" w:fill="auto"/>
            <w:noWrap/>
            <w:vAlign w:val="bottom"/>
            <w:hideMark/>
          </w:tcPr>
          <w:p w:rsidR="00C7397D" w:rsidRPr="00C7397D" w:rsidRDefault="00C7397D" w:rsidP="00C7397D">
            <w:pPr>
              <w:spacing w:after="0" w:line="240" w:lineRule="auto"/>
              <w:jc w:val="center"/>
              <w:rPr>
                <w:rFonts w:ascii="Andalus" w:eastAsia="Times New Roman" w:hAnsi="Andalus" w:cs="Andalus"/>
                <w:b/>
                <w:bCs/>
                <w:i/>
                <w:iCs/>
                <w:sz w:val="26"/>
                <w:szCs w:val="26"/>
                <w:lang w:bidi="ar-SA"/>
              </w:rPr>
            </w:pPr>
            <w:r w:rsidRPr="00C7397D">
              <w:rPr>
                <w:rFonts w:ascii="Andalus" w:eastAsia="Times New Roman" w:hAnsi="Andalus" w:cs="Andalus"/>
                <w:b/>
                <w:bCs/>
                <w:i/>
                <w:iCs/>
                <w:sz w:val="26"/>
                <w:szCs w:val="26"/>
                <w:lang w:bidi="ar-SA"/>
              </w:rPr>
              <w:t> </w:t>
            </w:r>
          </w:p>
        </w:tc>
        <w:tc>
          <w:tcPr>
            <w:tcW w:w="1013" w:type="pct"/>
            <w:tcBorders>
              <w:top w:val="nil"/>
              <w:left w:val="nil"/>
              <w:bottom w:val="double" w:sz="6" w:space="0" w:color="auto"/>
              <w:right w:val="double" w:sz="6" w:space="0" w:color="auto"/>
            </w:tcBorders>
            <w:shd w:val="clear" w:color="auto" w:fill="auto"/>
            <w:noWrap/>
            <w:vAlign w:val="bottom"/>
            <w:hideMark/>
          </w:tcPr>
          <w:p w:rsidR="00C7397D" w:rsidRPr="00C7397D" w:rsidRDefault="00C7397D" w:rsidP="00C7397D">
            <w:pPr>
              <w:spacing w:after="0" w:line="240" w:lineRule="auto"/>
              <w:jc w:val="center"/>
              <w:rPr>
                <w:rFonts w:ascii="Andalus" w:eastAsia="Times New Roman" w:hAnsi="Andalus" w:cs="Andalus"/>
                <w:b/>
                <w:bCs/>
                <w:i/>
                <w:iCs/>
                <w:sz w:val="26"/>
                <w:szCs w:val="26"/>
                <w:lang w:bidi="ar-SA"/>
              </w:rPr>
            </w:pPr>
            <w:r w:rsidRPr="00C7397D">
              <w:rPr>
                <w:rFonts w:ascii="Andalus" w:eastAsia="Times New Roman" w:hAnsi="Andalus" w:cs="Andalus"/>
                <w:b/>
                <w:bCs/>
                <w:i/>
                <w:iCs/>
                <w:sz w:val="26"/>
                <w:szCs w:val="26"/>
                <w:lang w:bidi="ar-SA"/>
              </w:rPr>
              <w:t xml:space="preserve">          1,390,133.35 </w:t>
            </w:r>
          </w:p>
        </w:tc>
      </w:tr>
    </w:tbl>
    <w:p w:rsidR="00C32160" w:rsidRDefault="00C32160" w:rsidP="009F4832">
      <w:pPr>
        <w:rPr>
          <w:rFonts w:ascii="Times New Roman" w:hAnsi="Times New Roman"/>
        </w:rPr>
      </w:pPr>
    </w:p>
    <w:p w:rsidR="00C7397D" w:rsidRDefault="00C7397D" w:rsidP="00C7397D">
      <w:pPr>
        <w:rPr>
          <w:rFonts w:ascii="Times New Roman" w:hAnsi="Times New Roman"/>
          <w:b/>
          <w:bCs/>
          <w:sz w:val="24"/>
          <w:szCs w:val="24"/>
        </w:rPr>
      </w:pPr>
    </w:p>
    <w:p w:rsidR="00C7397D" w:rsidRDefault="00C7397D" w:rsidP="00C7397D">
      <w:pPr>
        <w:rPr>
          <w:rFonts w:ascii="Times New Roman" w:hAnsi="Times New Roman"/>
          <w:b/>
          <w:bCs/>
          <w:sz w:val="24"/>
          <w:szCs w:val="24"/>
        </w:rPr>
      </w:pPr>
    </w:p>
    <w:p w:rsidR="00C7397D" w:rsidRPr="00B230CB" w:rsidRDefault="00C7397D" w:rsidP="00C7397D">
      <w:r>
        <w:rPr>
          <w:rFonts w:ascii="Times New Roman" w:hAnsi="Times New Roman"/>
          <w:b/>
          <w:bCs/>
          <w:sz w:val="24"/>
          <w:szCs w:val="24"/>
        </w:rPr>
        <w:lastRenderedPageBreak/>
        <w:t xml:space="preserve"> Headwork BOQ</w:t>
      </w:r>
    </w:p>
    <w:tbl>
      <w:tblPr>
        <w:tblW w:w="5210" w:type="pct"/>
        <w:tblLayout w:type="fixed"/>
        <w:tblLook w:val="04A0" w:firstRow="1" w:lastRow="0" w:firstColumn="1" w:lastColumn="0" w:noHBand="0" w:noVBand="1"/>
      </w:tblPr>
      <w:tblGrid>
        <w:gridCol w:w="641"/>
        <w:gridCol w:w="4596"/>
        <w:gridCol w:w="927"/>
        <w:gridCol w:w="1147"/>
        <w:gridCol w:w="1168"/>
        <w:gridCol w:w="1799"/>
      </w:tblGrid>
      <w:tr w:rsidR="00C7397D" w:rsidRPr="00C7397D" w:rsidTr="00AA5DD7">
        <w:trPr>
          <w:trHeight w:val="480"/>
        </w:trPr>
        <w:tc>
          <w:tcPr>
            <w:tcW w:w="312" w:type="pct"/>
            <w:tcBorders>
              <w:top w:val="double" w:sz="6" w:space="0" w:color="auto"/>
              <w:left w:val="double" w:sz="6" w:space="0" w:color="auto"/>
              <w:bottom w:val="nil"/>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sz w:val="24"/>
                <w:szCs w:val="24"/>
                <w:lang w:bidi="ar-SA"/>
              </w:rPr>
            </w:pPr>
            <w:bookmarkStart w:id="123" w:name="RANGE!B1:G51"/>
            <w:bookmarkEnd w:id="123"/>
            <w:r w:rsidRPr="00C7397D">
              <w:rPr>
                <w:rFonts w:ascii="Andalus" w:eastAsia="Times New Roman" w:hAnsi="Andalus" w:cs="Andalus"/>
                <w:b/>
                <w:bCs/>
                <w:sz w:val="24"/>
                <w:szCs w:val="24"/>
                <w:lang w:bidi="ar-SA"/>
              </w:rPr>
              <w:t>It. No.</w:t>
            </w:r>
          </w:p>
        </w:tc>
        <w:tc>
          <w:tcPr>
            <w:tcW w:w="2236" w:type="pct"/>
            <w:tcBorders>
              <w:top w:val="double" w:sz="6" w:space="0" w:color="auto"/>
              <w:left w:val="nil"/>
              <w:bottom w:val="nil"/>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Description</w:t>
            </w:r>
          </w:p>
        </w:tc>
        <w:tc>
          <w:tcPr>
            <w:tcW w:w="451" w:type="pct"/>
            <w:tcBorders>
              <w:top w:val="double" w:sz="6" w:space="0" w:color="auto"/>
              <w:left w:val="nil"/>
              <w:bottom w:val="nil"/>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Unit</w:t>
            </w:r>
          </w:p>
        </w:tc>
        <w:tc>
          <w:tcPr>
            <w:tcW w:w="558" w:type="pct"/>
            <w:tcBorders>
              <w:top w:val="double" w:sz="6" w:space="0" w:color="auto"/>
              <w:left w:val="nil"/>
              <w:bottom w:val="nil"/>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 xml:space="preserve"> </w:t>
            </w:r>
            <w:proofErr w:type="spellStart"/>
            <w:r w:rsidRPr="00C7397D">
              <w:rPr>
                <w:rFonts w:ascii="Andalus" w:eastAsia="Times New Roman" w:hAnsi="Andalus" w:cs="Andalus"/>
                <w:b/>
                <w:bCs/>
                <w:i/>
                <w:iCs/>
                <w:sz w:val="24"/>
                <w:szCs w:val="24"/>
                <w:lang w:bidi="ar-SA"/>
              </w:rPr>
              <w:t>Qty</w:t>
            </w:r>
            <w:proofErr w:type="spellEnd"/>
            <w:r w:rsidRPr="00C7397D">
              <w:rPr>
                <w:rFonts w:ascii="Andalus" w:eastAsia="Times New Roman" w:hAnsi="Andalus" w:cs="Andalus"/>
                <w:b/>
                <w:bCs/>
                <w:i/>
                <w:iCs/>
                <w:sz w:val="24"/>
                <w:szCs w:val="24"/>
                <w:lang w:bidi="ar-SA"/>
              </w:rPr>
              <w:t xml:space="preserve"> </w:t>
            </w:r>
          </w:p>
        </w:tc>
        <w:tc>
          <w:tcPr>
            <w:tcW w:w="568" w:type="pct"/>
            <w:tcBorders>
              <w:top w:val="double" w:sz="6" w:space="0" w:color="auto"/>
              <w:left w:val="nil"/>
              <w:bottom w:val="nil"/>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Unit Rate</w:t>
            </w:r>
          </w:p>
        </w:tc>
        <w:tc>
          <w:tcPr>
            <w:tcW w:w="875" w:type="pct"/>
            <w:tcBorders>
              <w:top w:val="double" w:sz="6" w:space="0" w:color="auto"/>
              <w:left w:val="nil"/>
              <w:bottom w:val="nil"/>
              <w:right w:val="double" w:sz="6"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b/>
                <w:bCs/>
                <w:i/>
                <w:iCs/>
                <w:sz w:val="24"/>
                <w:szCs w:val="24"/>
                <w:lang w:bidi="ar-SA"/>
              </w:rPr>
            </w:pPr>
            <w:r w:rsidRPr="00C7397D">
              <w:rPr>
                <w:rFonts w:ascii="Andalus" w:eastAsia="Times New Roman" w:hAnsi="Andalus" w:cs="Andalus"/>
                <w:b/>
                <w:bCs/>
                <w:i/>
                <w:iCs/>
                <w:sz w:val="24"/>
                <w:szCs w:val="24"/>
                <w:lang w:bidi="ar-SA"/>
              </w:rPr>
              <w:t>Total Amount</w:t>
            </w:r>
          </w:p>
        </w:tc>
      </w:tr>
      <w:tr w:rsidR="00C7397D" w:rsidRPr="00C7397D" w:rsidTr="00AA5DD7">
        <w:trPr>
          <w:trHeight w:val="420"/>
        </w:trPr>
        <w:tc>
          <w:tcPr>
            <w:tcW w:w="312" w:type="pct"/>
            <w:tcBorders>
              <w:top w:val="dotDash" w:sz="8" w:space="0" w:color="auto"/>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I</w:t>
            </w:r>
          </w:p>
        </w:tc>
        <w:tc>
          <w:tcPr>
            <w:tcW w:w="2236" w:type="pct"/>
            <w:tcBorders>
              <w:top w:val="dotDash" w:sz="8" w:space="0" w:color="auto"/>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b/>
                <w:bCs/>
                <w:color w:val="000000"/>
                <w:lang w:bidi="ar-SA"/>
              </w:rPr>
            </w:pPr>
            <w:r w:rsidRPr="00C7397D">
              <w:rPr>
                <w:rFonts w:ascii="Andalus" w:eastAsia="Times New Roman" w:hAnsi="Andalus" w:cs="Andalus"/>
                <w:b/>
                <w:bCs/>
                <w:color w:val="000000"/>
                <w:lang w:bidi="ar-SA"/>
              </w:rPr>
              <w:t>Head Work Structure</w:t>
            </w:r>
          </w:p>
        </w:tc>
        <w:tc>
          <w:tcPr>
            <w:tcW w:w="451" w:type="pct"/>
            <w:tcBorders>
              <w:top w:val="dotDash" w:sz="8" w:space="0" w:color="auto"/>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dotDash" w:sz="8" w:space="0" w:color="auto"/>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dotDash" w:sz="8" w:space="0" w:color="auto"/>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dotDash" w:sz="8" w:space="0" w:color="auto"/>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i/>
                <w:iCs/>
                <w:color w:val="000000"/>
                <w:lang w:bidi="ar-SA"/>
              </w:rPr>
            </w:pPr>
            <w:r w:rsidRPr="00C7397D">
              <w:rPr>
                <w:rFonts w:ascii="Andalus" w:eastAsia="Times New Roman" w:hAnsi="Andalus" w:cs="Andalus"/>
                <w:b/>
                <w:bCs/>
                <w:i/>
                <w:iCs/>
                <w:color w:val="000000"/>
                <w:lang w:bidi="ar-SA"/>
              </w:rPr>
              <w:t>Bed Bar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49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1.1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Excavation river deposited and bolder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1,293.60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110.10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142,425.36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1.2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Back fill and Compact with excavated material</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462.00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60.59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27,992.58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1.3</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Cyclopean  60%  C-20  &amp; 40% Boulder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351.12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1,960.58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688,398.85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1.4</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Lean concrete(C-10)10cm thick(1;3;6)</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11.62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1,880.35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21,849.67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i/>
                <w:iCs/>
                <w:color w:val="000000"/>
                <w:lang w:bidi="ar-SA"/>
              </w:rPr>
            </w:pPr>
            <w:r w:rsidRPr="00C7397D">
              <w:rPr>
                <w:rFonts w:ascii="Andalus" w:eastAsia="Times New Roman" w:hAnsi="Andalus" w:cs="Andalus"/>
                <w:b/>
                <w:bCs/>
                <w:i/>
                <w:iCs/>
                <w:color w:val="000000"/>
                <w:lang w:bidi="ar-SA"/>
              </w:rPr>
              <w:t>Desilting basin/Escape canal</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Masonry (1:3)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23.10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1,593.10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36,800.61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Plastering(1:3)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24.42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107.28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2,619.78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2.3</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Stone pitching</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11.00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252.53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2,777.83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2.4</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Concrete C-20(1:2:3) for slabs</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0.55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2,548.97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1,401.93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2.5</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10cm thick C-10 lean concrete(1:3:6)</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4.95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1,880.35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9,307.73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2.6</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Dia.12mm reinforcement bar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kg</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11.98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45.80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548.68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2.7</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Tying wire</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kg</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1.32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60.00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79.20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2.8</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0000"/>
                <w:lang w:bidi="ar-SA"/>
              </w:rPr>
            </w:pPr>
            <w:r w:rsidRPr="00C7397D">
              <w:rPr>
                <w:rFonts w:ascii="Andalus" w:eastAsia="Times New Roman" w:hAnsi="Andalus" w:cs="Andalus"/>
                <w:b/>
                <w:bCs/>
                <w:color w:val="000000"/>
                <w:lang w:bidi="ar-SA"/>
              </w:rPr>
              <w:t>Escape Canal Main Canal Gates</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84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2.8.1</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Scape canal gate consists Installation, the gate consists the following parts for detail refer the design</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No.</w:t>
            </w:r>
          </w:p>
        </w:tc>
        <w:tc>
          <w:tcPr>
            <w:tcW w:w="55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1.00 </w:t>
            </w:r>
          </w:p>
        </w:tc>
        <w:tc>
          <w:tcPr>
            <w:tcW w:w="5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22,308.87 </w:t>
            </w:r>
          </w:p>
        </w:tc>
        <w:tc>
          <w:tcPr>
            <w:tcW w:w="875" w:type="pct"/>
            <w:vMerge w:val="restart"/>
            <w:tcBorders>
              <w:top w:val="nil"/>
              <w:left w:val="single" w:sz="4" w:space="0" w:color="auto"/>
              <w:bottom w:val="single" w:sz="4" w:space="0" w:color="auto"/>
              <w:right w:val="double" w:sz="6"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22,308.87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6mm thick sheet metal, 0.6m X 0.9m</w:t>
            </w:r>
          </w:p>
        </w:tc>
        <w:tc>
          <w:tcPr>
            <w:tcW w:w="451" w:type="pct"/>
            <w:vMerge/>
            <w:tcBorders>
              <w:top w:val="nil"/>
              <w:left w:val="single" w:sz="4" w:space="0" w:color="auto"/>
              <w:bottom w:val="single" w:sz="4" w:space="0" w:color="auto"/>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5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6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875" w:type="pct"/>
            <w:vMerge/>
            <w:tcBorders>
              <w:top w:val="nil"/>
              <w:left w:val="single" w:sz="4" w:space="0" w:color="auto"/>
              <w:bottom w:val="single" w:sz="4" w:space="0" w:color="auto"/>
              <w:right w:val="double" w:sz="6"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50X50X10mm angle iron, 0.7m length</w:t>
            </w:r>
          </w:p>
        </w:tc>
        <w:tc>
          <w:tcPr>
            <w:tcW w:w="451" w:type="pct"/>
            <w:vMerge/>
            <w:tcBorders>
              <w:top w:val="nil"/>
              <w:left w:val="single" w:sz="4" w:space="0" w:color="auto"/>
              <w:bottom w:val="single" w:sz="4" w:space="0" w:color="auto"/>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5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6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875" w:type="pct"/>
            <w:vMerge/>
            <w:tcBorders>
              <w:top w:val="nil"/>
              <w:left w:val="single" w:sz="4" w:space="0" w:color="auto"/>
              <w:bottom w:val="single" w:sz="4" w:space="0" w:color="auto"/>
              <w:right w:val="double" w:sz="6"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12mm bar for anchorage,  2.0Kg</w:t>
            </w:r>
          </w:p>
        </w:tc>
        <w:tc>
          <w:tcPr>
            <w:tcW w:w="451" w:type="pct"/>
            <w:vMerge/>
            <w:tcBorders>
              <w:top w:val="nil"/>
              <w:left w:val="single" w:sz="4" w:space="0" w:color="auto"/>
              <w:bottom w:val="single" w:sz="4" w:space="0" w:color="auto"/>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5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6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875" w:type="pct"/>
            <w:vMerge/>
            <w:tcBorders>
              <w:top w:val="nil"/>
              <w:left w:val="single" w:sz="4" w:space="0" w:color="auto"/>
              <w:bottom w:val="single" w:sz="4" w:space="0" w:color="auto"/>
              <w:right w:val="double" w:sz="6"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lastRenderedPageBreak/>
              <w:t> </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Spindle 40Ø,2m long</w:t>
            </w:r>
          </w:p>
        </w:tc>
        <w:tc>
          <w:tcPr>
            <w:tcW w:w="451" w:type="pct"/>
            <w:vMerge/>
            <w:tcBorders>
              <w:top w:val="nil"/>
              <w:left w:val="single" w:sz="4" w:space="0" w:color="auto"/>
              <w:bottom w:val="single" w:sz="4" w:space="0" w:color="auto"/>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5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6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875" w:type="pct"/>
            <w:vMerge/>
            <w:tcBorders>
              <w:top w:val="nil"/>
              <w:left w:val="single" w:sz="4" w:space="0" w:color="auto"/>
              <w:bottom w:val="single" w:sz="4" w:space="0" w:color="auto"/>
              <w:right w:val="double" w:sz="6"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 xml:space="preserve">Handle32Ø,Washer </w:t>
            </w:r>
            <w:r w:rsidR="008F0CA9">
              <w:rPr>
                <w:rFonts w:ascii="Andalus" w:eastAsia="Times New Roman" w:hAnsi="Andalus" w:cs="Andalus"/>
                <w:color w:val="000000"/>
                <w:lang w:bidi="ar-SA"/>
              </w:rPr>
              <w:t>180</w:t>
            </w:r>
            <w:r w:rsidRPr="00C7397D">
              <w:rPr>
                <w:rFonts w:ascii="Andalus" w:eastAsia="Times New Roman" w:hAnsi="Andalus" w:cs="Andalus"/>
                <w:color w:val="000000"/>
                <w:lang w:bidi="ar-SA"/>
              </w:rPr>
              <w:t xml:space="preserve">Ø,16Ø </w:t>
            </w:r>
            <w:proofErr w:type="spellStart"/>
            <w:r w:rsidRPr="00C7397D">
              <w:rPr>
                <w:rFonts w:ascii="Andalus" w:eastAsia="Times New Roman" w:hAnsi="Andalus" w:cs="Andalus"/>
                <w:color w:val="000000"/>
                <w:lang w:bidi="ar-SA"/>
              </w:rPr>
              <w:t>stiffeningAngel</w:t>
            </w:r>
            <w:proofErr w:type="spellEnd"/>
            <w:r w:rsidRPr="00C7397D">
              <w:rPr>
                <w:rFonts w:ascii="Andalus" w:eastAsia="Times New Roman" w:hAnsi="Andalus" w:cs="Andalus"/>
                <w:color w:val="000000"/>
                <w:lang w:bidi="ar-SA"/>
              </w:rPr>
              <w:t xml:space="preserve"> Iron</w:t>
            </w:r>
          </w:p>
        </w:tc>
        <w:tc>
          <w:tcPr>
            <w:tcW w:w="451" w:type="pct"/>
            <w:vMerge/>
            <w:tcBorders>
              <w:top w:val="nil"/>
              <w:left w:val="single" w:sz="4" w:space="0" w:color="auto"/>
              <w:bottom w:val="single" w:sz="4" w:space="0" w:color="auto"/>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5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6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875" w:type="pct"/>
            <w:vMerge/>
            <w:tcBorders>
              <w:top w:val="nil"/>
              <w:left w:val="single" w:sz="4" w:space="0" w:color="auto"/>
              <w:bottom w:val="single" w:sz="4" w:space="0" w:color="auto"/>
              <w:right w:val="double" w:sz="6"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2.8.2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0000"/>
                <w:lang w:bidi="ar-SA"/>
              </w:rPr>
            </w:pPr>
            <w:r w:rsidRPr="00C7397D">
              <w:rPr>
                <w:rFonts w:ascii="Andalus" w:eastAsia="Times New Roman" w:hAnsi="Andalus" w:cs="Andalus"/>
                <w:b/>
                <w:bCs/>
                <w:color w:val="000000"/>
                <w:lang w:bidi="ar-SA"/>
              </w:rPr>
              <w:t xml:space="preserve"> Simple </w:t>
            </w:r>
            <w:proofErr w:type="spellStart"/>
            <w:r w:rsidRPr="00C7397D">
              <w:rPr>
                <w:rFonts w:ascii="Andalus" w:eastAsia="Times New Roman" w:hAnsi="Andalus" w:cs="Andalus"/>
                <w:b/>
                <w:bCs/>
                <w:color w:val="000000"/>
                <w:lang w:bidi="ar-SA"/>
              </w:rPr>
              <w:t>Shater</w:t>
            </w:r>
            <w:proofErr w:type="spellEnd"/>
            <w:r w:rsidRPr="00C7397D">
              <w:rPr>
                <w:rFonts w:ascii="Andalus" w:eastAsia="Times New Roman" w:hAnsi="Andalus" w:cs="Andalus"/>
                <w:b/>
                <w:bCs/>
                <w:color w:val="000000"/>
                <w:lang w:bidi="ar-SA"/>
              </w:rPr>
              <w:t xml:space="preserve"> Gate in Main Canal</w:t>
            </w:r>
          </w:p>
        </w:tc>
        <w:tc>
          <w:tcPr>
            <w:tcW w:w="451" w:type="pct"/>
            <w:tcBorders>
              <w:top w:val="nil"/>
              <w:left w:val="nil"/>
              <w:bottom w:val="single" w:sz="4" w:space="0" w:color="auto"/>
              <w:right w:val="single" w:sz="4" w:space="0" w:color="auto"/>
            </w:tcBorders>
            <w:shd w:val="clear" w:color="auto" w:fill="auto"/>
            <w:noWrap/>
            <w:vAlign w:val="center"/>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proofErr w:type="spellStart"/>
            <w:r w:rsidRPr="00C7397D">
              <w:rPr>
                <w:rFonts w:ascii="Andalus" w:eastAsia="Times New Roman" w:hAnsi="Andalus" w:cs="Andalus"/>
                <w:color w:val="000000"/>
                <w:lang w:bidi="ar-SA"/>
              </w:rPr>
              <w:t>Maincanal</w:t>
            </w:r>
            <w:proofErr w:type="spellEnd"/>
            <w:r w:rsidRPr="00C7397D">
              <w:rPr>
                <w:rFonts w:ascii="Andalus" w:eastAsia="Times New Roman" w:hAnsi="Andalus" w:cs="Andalus"/>
                <w:color w:val="000000"/>
                <w:lang w:bidi="ar-SA"/>
              </w:rPr>
              <w:t xml:space="preserve"> gate consists installation, the gate consists the following parts</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No.</w:t>
            </w:r>
          </w:p>
        </w:tc>
        <w:tc>
          <w:tcPr>
            <w:tcW w:w="55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1.00 </w:t>
            </w:r>
          </w:p>
        </w:tc>
        <w:tc>
          <w:tcPr>
            <w:tcW w:w="5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3,765.40 </w:t>
            </w:r>
          </w:p>
        </w:tc>
        <w:tc>
          <w:tcPr>
            <w:tcW w:w="875" w:type="pct"/>
            <w:vMerge w:val="restart"/>
            <w:tcBorders>
              <w:top w:val="nil"/>
              <w:left w:val="single" w:sz="4" w:space="0" w:color="auto"/>
              <w:bottom w:val="single" w:sz="4" w:space="0" w:color="auto"/>
              <w:right w:val="double" w:sz="6"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3,765.40 </w:t>
            </w:r>
          </w:p>
        </w:tc>
      </w:tr>
      <w:tr w:rsidR="00C7397D" w:rsidRPr="00C7397D" w:rsidTr="00AA5DD7">
        <w:trPr>
          <w:trHeight w:val="93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 xml:space="preserve">4mm thick sheet metal. 0.7m x 0.6m, 50x50x10mm angel iron 0.5m length. Handle </w:t>
            </w:r>
            <w:r w:rsidRPr="00C7397D">
              <w:rPr>
                <w:rFonts w:ascii="Andalus" w:eastAsia="Times New Roman" w:hAnsi="Andalus" w:cs="Andalus"/>
                <w:color w:val="000000"/>
                <w:sz w:val="28"/>
                <w:szCs w:val="28"/>
                <w:lang w:bidi="ar-SA"/>
              </w:rPr>
              <w:t>ø</w:t>
            </w:r>
            <w:r w:rsidRPr="00C7397D">
              <w:rPr>
                <w:rFonts w:ascii="Andalus" w:eastAsia="Times New Roman" w:hAnsi="Andalus" w:cs="Andalus"/>
                <w:color w:val="000000"/>
                <w:lang w:bidi="ar-SA"/>
              </w:rPr>
              <w:t>12mm</w:t>
            </w:r>
          </w:p>
        </w:tc>
        <w:tc>
          <w:tcPr>
            <w:tcW w:w="451" w:type="pct"/>
            <w:vMerge/>
            <w:tcBorders>
              <w:top w:val="nil"/>
              <w:left w:val="single" w:sz="4" w:space="0" w:color="auto"/>
              <w:bottom w:val="single" w:sz="4" w:space="0" w:color="auto"/>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5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568" w:type="pct"/>
            <w:vMerge/>
            <w:tcBorders>
              <w:top w:val="nil"/>
              <w:left w:val="single" w:sz="4" w:space="0" w:color="auto"/>
              <w:bottom w:val="single" w:sz="4" w:space="0" w:color="000000"/>
              <w:right w:val="single" w:sz="4"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c>
          <w:tcPr>
            <w:tcW w:w="875" w:type="pct"/>
            <w:vMerge/>
            <w:tcBorders>
              <w:top w:val="nil"/>
              <w:left w:val="single" w:sz="4" w:space="0" w:color="auto"/>
              <w:bottom w:val="single" w:sz="4" w:space="0" w:color="auto"/>
              <w:right w:val="double" w:sz="6" w:space="0" w:color="auto"/>
            </w:tcBorders>
            <w:vAlign w:val="center"/>
            <w:hideMark/>
          </w:tcPr>
          <w:p w:rsidR="00C7397D" w:rsidRPr="00C7397D" w:rsidRDefault="00C7397D" w:rsidP="00C7397D">
            <w:pPr>
              <w:spacing w:after="0" w:line="240" w:lineRule="auto"/>
              <w:rPr>
                <w:rFonts w:ascii="Andalus" w:eastAsia="Times New Roman" w:hAnsi="Andalus" w:cs="Andalus"/>
                <w:color w:val="000000"/>
                <w:lang w:bidi="ar-SA"/>
              </w:rPr>
            </w:pP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2.9</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0000"/>
                <w:lang w:bidi="ar-SA"/>
              </w:rPr>
            </w:pPr>
            <w:r w:rsidRPr="00C7397D">
              <w:rPr>
                <w:rFonts w:ascii="Andalus" w:eastAsia="Times New Roman" w:hAnsi="Andalus" w:cs="Andalus"/>
                <w:b/>
                <w:bCs/>
                <w:color w:val="000000"/>
                <w:lang w:bidi="ar-SA"/>
              </w:rPr>
              <w:t>Stair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2.9.1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proofErr w:type="spellStart"/>
            <w:r w:rsidRPr="00C7397D">
              <w:rPr>
                <w:rFonts w:ascii="Andalus" w:eastAsia="Times New Roman" w:hAnsi="Andalus" w:cs="Andalus"/>
                <w:color w:val="000000"/>
                <w:lang w:bidi="ar-SA"/>
              </w:rPr>
              <w:t>Masonary</w:t>
            </w:r>
            <w:proofErr w:type="spellEnd"/>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6.98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1,593.10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11,121.42 </w:t>
            </w:r>
          </w:p>
        </w:tc>
      </w:tr>
      <w:tr w:rsidR="00C7397D" w:rsidRPr="00C7397D" w:rsidTr="00AA5DD7">
        <w:trPr>
          <w:trHeight w:val="480"/>
        </w:trPr>
        <w:tc>
          <w:tcPr>
            <w:tcW w:w="312" w:type="pct"/>
            <w:tcBorders>
              <w:top w:val="nil"/>
              <w:left w:val="double" w:sz="6" w:space="0" w:color="auto"/>
              <w:bottom w:val="single" w:sz="8"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2.9.2</w:t>
            </w:r>
          </w:p>
        </w:tc>
        <w:tc>
          <w:tcPr>
            <w:tcW w:w="2236" w:type="pct"/>
            <w:tcBorders>
              <w:top w:val="nil"/>
              <w:left w:val="nil"/>
              <w:bottom w:val="single" w:sz="8"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Plastering(1:3)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8"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11.38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107.28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1,220.74 </w:t>
            </w:r>
          </w:p>
        </w:tc>
      </w:tr>
      <w:tr w:rsidR="00C7397D" w:rsidRPr="00C7397D" w:rsidTr="00AA5DD7">
        <w:trPr>
          <w:trHeight w:val="420"/>
        </w:trPr>
        <w:tc>
          <w:tcPr>
            <w:tcW w:w="2999"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70C0"/>
                <w:sz w:val="24"/>
                <w:szCs w:val="24"/>
                <w:lang w:bidi="ar-SA"/>
              </w:rPr>
            </w:pPr>
            <w:r w:rsidRPr="00C7397D">
              <w:rPr>
                <w:rFonts w:ascii="Andalus" w:eastAsia="Times New Roman" w:hAnsi="Andalus" w:cs="Andalus"/>
                <w:b/>
                <w:bCs/>
                <w:color w:val="0070C0"/>
                <w:sz w:val="24"/>
                <w:szCs w:val="24"/>
                <w:lang w:bidi="ar-SA"/>
              </w:rPr>
              <w:t>Sub Total</w:t>
            </w:r>
          </w:p>
        </w:tc>
        <w:tc>
          <w:tcPr>
            <w:tcW w:w="558" w:type="pct"/>
            <w:tcBorders>
              <w:top w:val="nil"/>
              <w:left w:val="nil"/>
              <w:bottom w:val="single" w:sz="8"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70C0"/>
                <w:sz w:val="24"/>
                <w:szCs w:val="24"/>
                <w:lang w:bidi="ar-SA"/>
              </w:rPr>
            </w:pPr>
            <w:r w:rsidRPr="00C7397D">
              <w:rPr>
                <w:rFonts w:ascii="Andalus" w:eastAsia="Times New Roman" w:hAnsi="Andalus" w:cs="Andalus"/>
                <w:b/>
                <w:bCs/>
                <w:color w:val="0070C0"/>
                <w:sz w:val="24"/>
                <w:szCs w:val="24"/>
                <w:lang w:bidi="ar-SA"/>
              </w:rPr>
              <w:t> </w:t>
            </w:r>
          </w:p>
        </w:tc>
        <w:tc>
          <w:tcPr>
            <w:tcW w:w="568" w:type="pct"/>
            <w:tcBorders>
              <w:top w:val="single" w:sz="8" w:space="0" w:color="auto"/>
              <w:left w:val="nil"/>
              <w:bottom w:val="single" w:sz="8"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b/>
                <w:bCs/>
                <w:sz w:val="24"/>
                <w:szCs w:val="24"/>
                <w:lang w:bidi="ar-SA"/>
              </w:rPr>
            </w:pPr>
            <w:r w:rsidRPr="00C7397D">
              <w:rPr>
                <w:rFonts w:ascii="Andalus" w:eastAsia="Times New Roman" w:hAnsi="Andalus" w:cs="Andalus"/>
                <w:b/>
                <w:bCs/>
                <w:sz w:val="24"/>
                <w:szCs w:val="24"/>
                <w:lang w:bidi="ar-SA"/>
              </w:rPr>
              <w:t> </w:t>
            </w:r>
          </w:p>
        </w:tc>
        <w:tc>
          <w:tcPr>
            <w:tcW w:w="875" w:type="pct"/>
            <w:tcBorders>
              <w:top w:val="single" w:sz="8" w:space="0" w:color="auto"/>
              <w:left w:val="nil"/>
              <w:bottom w:val="single" w:sz="8"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b/>
                <w:bCs/>
                <w:sz w:val="24"/>
                <w:szCs w:val="24"/>
                <w:lang w:bidi="ar-SA"/>
              </w:rPr>
            </w:pPr>
            <w:r w:rsidRPr="00C7397D">
              <w:rPr>
                <w:rFonts w:ascii="Andalus" w:eastAsia="Times New Roman" w:hAnsi="Andalus" w:cs="Andalus"/>
                <w:b/>
                <w:bCs/>
                <w:sz w:val="24"/>
                <w:szCs w:val="24"/>
                <w:lang w:bidi="ar-SA"/>
              </w:rPr>
              <w:t xml:space="preserve">          972,618.65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3</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i/>
                <w:iCs/>
                <w:color w:val="000000"/>
                <w:lang w:bidi="ar-SA"/>
              </w:rPr>
            </w:pPr>
            <w:r w:rsidRPr="00C7397D">
              <w:rPr>
                <w:rFonts w:ascii="Andalus" w:eastAsia="Times New Roman" w:hAnsi="Andalus" w:cs="Andalus"/>
                <w:b/>
                <w:bCs/>
                <w:i/>
                <w:iCs/>
                <w:color w:val="000000"/>
                <w:lang w:bidi="ar-SA"/>
              </w:rPr>
              <w:t>Retaining wall</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Excavation river deposit and bolder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2,062.50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110.10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227,081.25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Back fill and Compact with Selected material</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825.00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285.05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235,166.25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3.3</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Cart away (by labor) Distance  51 - 100m</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825.00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49.48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40,821.00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3.4</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Masonry (1:3)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1,823.58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1,593.10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2,905,145.30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3.5</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Cyclopean  60%  C-20  &amp; 40% Boulder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82.50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1,960.58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161,747.85 </w:t>
            </w:r>
          </w:p>
        </w:tc>
      </w:tr>
      <w:tr w:rsidR="00C7397D" w:rsidRPr="00C7397D" w:rsidTr="00AA5DD7">
        <w:trPr>
          <w:trHeight w:val="43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3.6</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10cm thick C-10 lean concrete(1:3:6)</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110.00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188.04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20,684.40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3.7</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Pointing(1:2)</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660.00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124.78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82,354.80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4</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lang w:bidi="ar-SA"/>
              </w:rPr>
            </w:pPr>
            <w:r w:rsidRPr="00C7397D">
              <w:rPr>
                <w:rFonts w:ascii="Andalus" w:eastAsia="Times New Roman" w:hAnsi="Andalus" w:cs="Andalus"/>
                <w:b/>
                <w:bCs/>
                <w:lang w:bidi="ar-SA"/>
              </w:rPr>
              <w:t>Right side Bank protection</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4.1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Excavation river deposited and bolder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495.00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110.10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54,499.50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4.2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Back fill and Compact with excavated material</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w:t>
            </w:r>
            <w:r w:rsidRPr="00C7397D">
              <w:rPr>
                <w:rFonts w:ascii="Andalus" w:eastAsia="Times New Roman" w:hAnsi="Andalus" w:cs="Andalus"/>
                <w:color w:val="000000"/>
                <w:lang w:bidi="ar-SA"/>
              </w:rPr>
              <w:lastRenderedPageBreak/>
              <w:t xml:space="preserve">199.98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lastRenderedPageBreak/>
              <w:t xml:space="preserve">          </w:t>
            </w:r>
            <w:r w:rsidRPr="00C7397D">
              <w:rPr>
                <w:rFonts w:ascii="Andalus" w:eastAsia="Times New Roman" w:hAnsi="Andalus" w:cs="Andalus"/>
                <w:lang w:bidi="ar-SA"/>
              </w:rPr>
              <w:lastRenderedPageBreak/>
              <w:t xml:space="preserve">60.59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lastRenderedPageBreak/>
              <w:t xml:space="preserve">                    </w:t>
            </w:r>
            <w:r w:rsidRPr="00C7397D">
              <w:rPr>
                <w:rFonts w:ascii="Andalus" w:eastAsia="Times New Roman" w:hAnsi="Andalus" w:cs="Andalus"/>
                <w:lang w:bidi="ar-SA"/>
              </w:rPr>
              <w:lastRenderedPageBreak/>
              <w:t xml:space="preserve">12,116.79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lastRenderedPageBreak/>
              <w:t>4.3</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Masonry (1:3)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308.55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1,593.10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491,551.01 </w:t>
            </w:r>
          </w:p>
        </w:tc>
      </w:tr>
      <w:tr w:rsidR="00C7397D" w:rsidRPr="00C7397D" w:rsidTr="00AA5DD7">
        <w:trPr>
          <w:trHeight w:val="43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4.4</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Pointing (1:2)</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1,320.00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69.56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91,819.20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4.5</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Gabion mattress</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575.85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1,351.70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778,376.45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4.6</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10cm thick C-10 lean concrete(1:3:6)</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54.45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188.04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10,238.78 </w:t>
            </w:r>
          </w:p>
        </w:tc>
      </w:tr>
      <w:tr w:rsidR="00C7397D" w:rsidRPr="00C7397D" w:rsidTr="00AA5DD7">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5</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i/>
                <w:iCs/>
                <w:color w:val="000000"/>
                <w:lang w:bidi="ar-SA"/>
              </w:rPr>
            </w:pPr>
            <w:r w:rsidRPr="00C7397D">
              <w:rPr>
                <w:rFonts w:ascii="Andalus" w:eastAsia="Times New Roman" w:hAnsi="Andalus" w:cs="Andalus"/>
                <w:b/>
                <w:bCs/>
                <w:i/>
                <w:iCs/>
                <w:color w:val="000000"/>
                <w:lang w:bidi="ar-SA"/>
              </w:rPr>
              <w:t>Trash rack 18</w:t>
            </w:r>
            <w:r w:rsidRPr="00C7397D">
              <w:rPr>
                <w:rFonts w:ascii="Andalus" w:eastAsia="Times New Roman" w:hAnsi="Andalus" w:cs="Andalus"/>
                <w:b/>
                <w:bCs/>
                <w:color w:val="000000"/>
                <w:sz w:val="24"/>
                <w:szCs w:val="24"/>
                <w:lang w:bidi="ar-SA"/>
              </w:rPr>
              <w:t xml:space="preserve">ø </w:t>
            </w:r>
            <w:r w:rsidRPr="00C7397D">
              <w:rPr>
                <w:rFonts w:ascii="Andalus" w:eastAsia="Times New Roman" w:hAnsi="Andalus" w:cs="Andalus"/>
                <w:b/>
                <w:bCs/>
                <w:color w:val="000000"/>
                <w:lang w:bidi="ar-SA"/>
              </w:rPr>
              <w:t>bar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5.1</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Dia.18mm reinforcement bar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kg</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33.00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76.93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2,538.69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6</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i/>
                <w:iCs/>
                <w:color w:val="000000"/>
                <w:lang w:bidi="ar-SA"/>
              </w:rPr>
            </w:pPr>
            <w:r w:rsidRPr="00C7397D">
              <w:rPr>
                <w:rFonts w:ascii="Andalus" w:eastAsia="Times New Roman" w:hAnsi="Andalus" w:cs="Andalus"/>
                <w:b/>
                <w:bCs/>
                <w:i/>
                <w:iCs/>
                <w:color w:val="000000"/>
                <w:lang w:bidi="ar-SA"/>
              </w:rPr>
              <w:t>Intake, breast wall and operation slab</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6.1</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Earth excavation river deposited</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132.00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110.10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14,533.20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6.2</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Concrete C-20(1:2:3)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1.65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2,548.97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4,205.80 </w:t>
            </w:r>
          </w:p>
        </w:tc>
      </w:tr>
      <w:tr w:rsidR="00C7397D" w:rsidRPr="00C7397D" w:rsidTr="00AA5DD7">
        <w:trPr>
          <w:trHeight w:val="43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6.3</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Masonry (1:3)</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3</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112.20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1,593.10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178,745.82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6.4</w:t>
            </w:r>
          </w:p>
        </w:tc>
        <w:tc>
          <w:tcPr>
            <w:tcW w:w="2236"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Pointing(1:2)</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64.90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69.56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4,514.44 </w:t>
            </w:r>
          </w:p>
        </w:tc>
      </w:tr>
      <w:tr w:rsidR="00C7397D" w:rsidRPr="00C7397D" w:rsidTr="00AA5DD7">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6.5</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10cm thick C-10 lean concrete(1:3:6)</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m</w:t>
            </w:r>
            <w:r w:rsidRPr="00C7397D">
              <w:rPr>
                <w:rFonts w:ascii="Andalus" w:eastAsia="Times New Roman" w:hAnsi="Andalus" w:cs="Andalus"/>
                <w:color w:val="000000"/>
                <w:vertAlign w:val="superscript"/>
                <w:lang w:bidi="ar-SA"/>
              </w:rPr>
              <w:t>2</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4.84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188.04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910.11 </w:t>
            </w:r>
          </w:p>
        </w:tc>
      </w:tr>
      <w:tr w:rsidR="00C7397D" w:rsidRPr="00C7397D" w:rsidTr="00AA5DD7">
        <w:trPr>
          <w:trHeight w:val="420"/>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6.7</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Dia.12mm reinforcement bar</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kg</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33.00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45.80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1,511.40 </w:t>
            </w:r>
          </w:p>
        </w:tc>
      </w:tr>
      <w:tr w:rsidR="00C7397D" w:rsidRPr="00C7397D" w:rsidTr="00AA5DD7">
        <w:trPr>
          <w:trHeight w:val="435"/>
        </w:trPr>
        <w:tc>
          <w:tcPr>
            <w:tcW w:w="312" w:type="pct"/>
            <w:tcBorders>
              <w:top w:val="nil"/>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6.8</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color w:val="000000"/>
                <w:lang w:bidi="ar-SA"/>
              </w:rPr>
            </w:pPr>
            <w:r w:rsidRPr="00C7397D">
              <w:rPr>
                <w:rFonts w:ascii="Andalus" w:eastAsia="Times New Roman" w:hAnsi="Andalus" w:cs="Andalus"/>
                <w:color w:val="000000"/>
                <w:lang w:bidi="ar-SA"/>
              </w:rPr>
              <w:t>Tying wire</w:t>
            </w:r>
          </w:p>
        </w:tc>
        <w:tc>
          <w:tcPr>
            <w:tcW w:w="451"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kg</w:t>
            </w:r>
          </w:p>
        </w:tc>
        <w:tc>
          <w:tcPr>
            <w:tcW w:w="558" w:type="pct"/>
            <w:tcBorders>
              <w:top w:val="nil"/>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 xml:space="preserve">          3.96 </w:t>
            </w:r>
          </w:p>
        </w:tc>
        <w:tc>
          <w:tcPr>
            <w:tcW w:w="568" w:type="pct"/>
            <w:tcBorders>
              <w:top w:val="nil"/>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60.00 </w:t>
            </w:r>
          </w:p>
        </w:tc>
        <w:tc>
          <w:tcPr>
            <w:tcW w:w="875" w:type="pct"/>
            <w:tcBorders>
              <w:top w:val="nil"/>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237.60 </w:t>
            </w:r>
          </w:p>
        </w:tc>
      </w:tr>
      <w:tr w:rsidR="00C7397D" w:rsidRPr="00C7397D" w:rsidTr="00AA5DD7">
        <w:trPr>
          <w:trHeight w:val="465"/>
        </w:trPr>
        <w:tc>
          <w:tcPr>
            <w:tcW w:w="2999"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70C0"/>
                <w:sz w:val="24"/>
                <w:szCs w:val="24"/>
                <w:lang w:bidi="ar-SA"/>
              </w:rPr>
            </w:pPr>
            <w:r w:rsidRPr="00C7397D">
              <w:rPr>
                <w:rFonts w:ascii="Andalus" w:eastAsia="Times New Roman" w:hAnsi="Andalus" w:cs="Andalus"/>
                <w:b/>
                <w:bCs/>
                <w:color w:val="0070C0"/>
                <w:sz w:val="24"/>
                <w:szCs w:val="24"/>
                <w:lang w:bidi="ar-SA"/>
              </w:rPr>
              <w:t>Sub Total</w:t>
            </w:r>
          </w:p>
        </w:tc>
        <w:tc>
          <w:tcPr>
            <w:tcW w:w="558" w:type="pct"/>
            <w:tcBorders>
              <w:top w:val="single" w:sz="8" w:space="0" w:color="auto"/>
              <w:left w:val="nil"/>
              <w:bottom w:val="single" w:sz="8"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70C0"/>
                <w:sz w:val="24"/>
                <w:szCs w:val="24"/>
                <w:lang w:bidi="ar-SA"/>
              </w:rPr>
            </w:pPr>
            <w:r w:rsidRPr="00C7397D">
              <w:rPr>
                <w:rFonts w:ascii="Andalus" w:eastAsia="Times New Roman" w:hAnsi="Andalus" w:cs="Andalus"/>
                <w:b/>
                <w:bCs/>
                <w:color w:val="0070C0"/>
                <w:sz w:val="24"/>
                <w:szCs w:val="24"/>
                <w:lang w:bidi="ar-SA"/>
              </w:rPr>
              <w:t> </w:t>
            </w:r>
          </w:p>
        </w:tc>
        <w:tc>
          <w:tcPr>
            <w:tcW w:w="568" w:type="pct"/>
            <w:tcBorders>
              <w:top w:val="single" w:sz="8" w:space="0" w:color="auto"/>
              <w:left w:val="nil"/>
              <w:bottom w:val="single" w:sz="8"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b/>
                <w:bCs/>
                <w:sz w:val="24"/>
                <w:szCs w:val="24"/>
                <w:lang w:bidi="ar-SA"/>
              </w:rPr>
            </w:pPr>
            <w:r w:rsidRPr="00C7397D">
              <w:rPr>
                <w:rFonts w:ascii="Andalus" w:eastAsia="Times New Roman" w:hAnsi="Andalus" w:cs="Andalus"/>
                <w:b/>
                <w:bCs/>
                <w:sz w:val="24"/>
                <w:szCs w:val="24"/>
                <w:lang w:bidi="ar-SA"/>
              </w:rPr>
              <w:t> </w:t>
            </w:r>
          </w:p>
        </w:tc>
        <w:tc>
          <w:tcPr>
            <w:tcW w:w="875" w:type="pct"/>
            <w:tcBorders>
              <w:top w:val="single" w:sz="8" w:space="0" w:color="auto"/>
              <w:left w:val="nil"/>
              <w:bottom w:val="single" w:sz="8"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b/>
                <w:bCs/>
                <w:sz w:val="24"/>
                <w:szCs w:val="24"/>
                <w:lang w:bidi="ar-SA"/>
              </w:rPr>
            </w:pPr>
            <w:r w:rsidRPr="00C7397D">
              <w:rPr>
                <w:rFonts w:ascii="Andalus" w:eastAsia="Times New Roman" w:hAnsi="Andalus" w:cs="Andalus"/>
                <w:b/>
                <w:bCs/>
                <w:sz w:val="24"/>
                <w:szCs w:val="24"/>
                <w:lang w:bidi="ar-SA"/>
              </w:rPr>
              <w:t xml:space="preserve">       5,318,799.63 </w:t>
            </w:r>
          </w:p>
        </w:tc>
      </w:tr>
      <w:tr w:rsidR="00C7397D" w:rsidRPr="00C7397D" w:rsidTr="00AA5DD7">
        <w:trPr>
          <w:trHeight w:val="420"/>
        </w:trPr>
        <w:tc>
          <w:tcPr>
            <w:tcW w:w="312" w:type="pct"/>
            <w:tcBorders>
              <w:top w:val="single" w:sz="4" w:space="0" w:color="auto"/>
              <w:left w:val="double" w:sz="6" w:space="0" w:color="auto"/>
              <w:bottom w:val="single" w:sz="4" w:space="0" w:color="auto"/>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0000"/>
                <w:lang w:bidi="ar-SA"/>
              </w:rPr>
            </w:pPr>
            <w:r w:rsidRPr="00C7397D">
              <w:rPr>
                <w:rFonts w:ascii="Andalus" w:eastAsia="Times New Roman" w:hAnsi="Andalus" w:cs="Andalus"/>
                <w:b/>
                <w:bCs/>
                <w:color w:val="000000"/>
                <w:lang w:bidi="ar-SA"/>
              </w:rPr>
              <w:t>7</w:t>
            </w:r>
          </w:p>
        </w:tc>
        <w:tc>
          <w:tcPr>
            <w:tcW w:w="2236" w:type="pct"/>
            <w:tcBorders>
              <w:top w:val="single" w:sz="4" w:space="0" w:color="auto"/>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0000"/>
                <w:lang w:bidi="ar-SA"/>
              </w:rPr>
            </w:pPr>
            <w:r w:rsidRPr="00C7397D">
              <w:rPr>
                <w:rFonts w:ascii="Andalus" w:eastAsia="Times New Roman" w:hAnsi="Andalus" w:cs="Andalus"/>
                <w:b/>
                <w:bCs/>
                <w:color w:val="000000"/>
                <w:lang w:bidi="ar-SA"/>
              </w:rPr>
              <w:t>Gates</w:t>
            </w:r>
          </w:p>
        </w:tc>
        <w:tc>
          <w:tcPr>
            <w:tcW w:w="451" w:type="pct"/>
            <w:tcBorders>
              <w:top w:val="single" w:sz="4" w:space="0" w:color="auto"/>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58" w:type="pct"/>
            <w:tcBorders>
              <w:top w:val="single" w:sz="4" w:space="0" w:color="auto"/>
              <w:left w:val="nil"/>
              <w:bottom w:val="single" w:sz="4" w:space="0" w:color="auto"/>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568" w:type="pct"/>
            <w:tcBorders>
              <w:top w:val="single" w:sz="4" w:space="0" w:color="auto"/>
              <w:left w:val="nil"/>
              <w:bottom w:val="single" w:sz="4" w:space="0" w:color="auto"/>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w:t>
            </w:r>
          </w:p>
        </w:tc>
        <w:tc>
          <w:tcPr>
            <w:tcW w:w="875" w:type="pct"/>
            <w:tcBorders>
              <w:top w:val="single" w:sz="4" w:space="0" w:color="auto"/>
              <w:left w:val="nil"/>
              <w:bottom w:val="single" w:sz="4"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sz w:val="20"/>
                <w:szCs w:val="20"/>
                <w:lang w:bidi="ar-SA"/>
              </w:rPr>
            </w:pPr>
            <w:r w:rsidRPr="00C7397D">
              <w:rPr>
                <w:rFonts w:ascii="Andalus" w:eastAsia="Times New Roman" w:hAnsi="Andalus" w:cs="Andalus"/>
                <w:sz w:val="20"/>
                <w:szCs w:val="20"/>
                <w:lang w:bidi="ar-SA"/>
              </w:rPr>
              <w:t> </w:t>
            </w:r>
          </w:p>
        </w:tc>
      </w:tr>
      <w:tr w:rsidR="00C7397D" w:rsidRPr="00C7397D" w:rsidTr="00AA5DD7">
        <w:trPr>
          <w:trHeight w:val="1875"/>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color w:val="000000"/>
                <w:lang w:bidi="ar-SA"/>
              </w:rPr>
            </w:pPr>
            <w:r w:rsidRPr="00C7397D">
              <w:rPr>
                <w:rFonts w:ascii="Andalus" w:eastAsia="Times New Roman" w:hAnsi="Andalus" w:cs="Andalus"/>
                <w:color w:val="000000"/>
                <w:lang w:bidi="ar-SA"/>
              </w:rPr>
              <w:t>7.1</w:t>
            </w:r>
          </w:p>
        </w:tc>
        <w:tc>
          <w:tcPr>
            <w:tcW w:w="2236" w:type="pct"/>
            <w:tcBorders>
              <w:top w:val="nil"/>
              <w:left w:val="nil"/>
              <w:bottom w:val="single" w:sz="4" w:space="0" w:color="auto"/>
              <w:right w:val="single" w:sz="4" w:space="0" w:color="auto"/>
            </w:tcBorders>
            <w:shd w:val="clear" w:color="auto" w:fill="auto"/>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Off take canal gate consists Installation, the gate consists the following parts 6mm thick sheet metal 0.7x0.6m, 50x50x10mm angle iron, 4.6 m length 12mm bar for anchorage 2.0Kg. Spindle 40</w:t>
            </w:r>
            <w:r w:rsidRPr="00C7397D">
              <w:rPr>
                <w:rFonts w:ascii="Andalus" w:eastAsia="Times New Roman" w:hAnsi="Andalus" w:cs="Andalus"/>
                <w:sz w:val="28"/>
                <w:szCs w:val="28"/>
                <w:lang w:bidi="ar-SA"/>
              </w:rPr>
              <w:t>ø</w:t>
            </w:r>
            <w:r w:rsidRPr="00C7397D">
              <w:rPr>
                <w:rFonts w:ascii="Andalus" w:eastAsia="Times New Roman" w:hAnsi="Andalus" w:cs="Andalus"/>
                <w:lang w:bidi="ar-SA"/>
              </w:rPr>
              <w:t>, 3m long Handle32</w:t>
            </w:r>
            <w:r w:rsidRPr="00C7397D">
              <w:rPr>
                <w:rFonts w:ascii="Andalus" w:eastAsia="Times New Roman" w:hAnsi="Andalus" w:cs="Andalus"/>
                <w:sz w:val="28"/>
                <w:szCs w:val="28"/>
                <w:lang w:bidi="ar-SA"/>
              </w:rPr>
              <w:t>ø</w:t>
            </w:r>
            <w:proofErr w:type="gramStart"/>
            <w:r w:rsidRPr="00C7397D">
              <w:rPr>
                <w:rFonts w:ascii="Andalus" w:eastAsia="Times New Roman" w:hAnsi="Andalus" w:cs="Andalus"/>
                <w:lang w:bidi="ar-SA"/>
              </w:rPr>
              <w:t>,Washer</w:t>
            </w:r>
            <w:proofErr w:type="gramEnd"/>
            <w:r w:rsidRPr="00C7397D">
              <w:rPr>
                <w:rFonts w:ascii="Andalus" w:eastAsia="Times New Roman" w:hAnsi="Andalus" w:cs="Andalus"/>
                <w:lang w:bidi="ar-SA"/>
              </w:rPr>
              <w:t xml:space="preserve"> </w:t>
            </w:r>
            <w:r w:rsidR="008F0CA9">
              <w:rPr>
                <w:rFonts w:ascii="Andalus" w:eastAsia="Times New Roman" w:hAnsi="Andalus" w:cs="Andalus"/>
                <w:lang w:bidi="ar-SA"/>
              </w:rPr>
              <w:t>180</w:t>
            </w:r>
            <w:r w:rsidRPr="00C7397D">
              <w:rPr>
                <w:rFonts w:ascii="Andalus" w:eastAsia="Times New Roman" w:hAnsi="Andalus" w:cs="Andalus"/>
                <w:sz w:val="28"/>
                <w:szCs w:val="28"/>
                <w:lang w:bidi="ar-SA"/>
              </w:rPr>
              <w:t>ø</w:t>
            </w:r>
            <w:r w:rsidRPr="00C7397D">
              <w:rPr>
                <w:rFonts w:ascii="Andalus" w:eastAsia="Times New Roman" w:hAnsi="Andalus" w:cs="Andalus"/>
                <w:lang w:bidi="ar-SA"/>
              </w:rPr>
              <w:t>,16</w:t>
            </w:r>
            <w:r w:rsidRPr="00C7397D">
              <w:rPr>
                <w:rFonts w:ascii="Andalus" w:eastAsia="Times New Roman" w:hAnsi="Andalus" w:cs="Andalus"/>
                <w:sz w:val="28"/>
                <w:szCs w:val="28"/>
                <w:lang w:bidi="ar-SA"/>
              </w:rPr>
              <w:t>ø</w:t>
            </w:r>
            <w:r w:rsidRPr="00C7397D">
              <w:rPr>
                <w:rFonts w:ascii="Andalus" w:eastAsia="Times New Roman" w:hAnsi="Andalus" w:cs="Andalus"/>
                <w:lang w:bidi="ar-SA"/>
              </w:rPr>
              <w:t xml:space="preserve"> stiffening bar,1.7m long.</w:t>
            </w:r>
          </w:p>
        </w:tc>
        <w:tc>
          <w:tcPr>
            <w:tcW w:w="451" w:type="pct"/>
            <w:tcBorders>
              <w:top w:val="nil"/>
              <w:left w:val="nil"/>
              <w:bottom w:val="single" w:sz="4"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No</w:t>
            </w:r>
          </w:p>
        </w:tc>
        <w:tc>
          <w:tcPr>
            <w:tcW w:w="558" w:type="pct"/>
            <w:tcBorders>
              <w:top w:val="nil"/>
              <w:left w:val="nil"/>
              <w:bottom w:val="single" w:sz="4" w:space="0" w:color="auto"/>
              <w:right w:val="single" w:sz="4" w:space="0" w:color="auto"/>
            </w:tcBorders>
            <w:shd w:val="clear" w:color="auto" w:fill="auto"/>
            <w:noWrap/>
            <w:vAlign w:val="center"/>
            <w:hideMark/>
          </w:tcPr>
          <w:p w:rsidR="00C7397D" w:rsidRPr="00C7397D" w:rsidRDefault="00C7397D" w:rsidP="00C7397D">
            <w:pPr>
              <w:spacing w:after="0" w:line="240" w:lineRule="auto"/>
              <w:jc w:val="center"/>
              <w:rPr>
                <w:rFonts w:ascii="Andalus" w:eastAsia="Times New Roman" w:hAnsi="Andalus" w:cs="Andalus"/>
                <w:lang w:bidi="ar-SA"/>
              </w:rPr>
            </w:pPr>
            <w:r w:rsidRPr="00C7397D">
              <w:rPr>
                <w:rFonts w:ascii="Andalus" w:eastAsia="Times New Roman" w:hAnsi="Andalus" w:cs="Andalus"/>
                <w:lang w:bidi="ar-SA"/>
              </w:rPr>
              <w:t xml:space="preserve">          1.00 </w:t>
            </w:r>
          </w:p>
        </w:tc>
        <w:tc>
          <w:tcPr>
            <w:tcW w:w="568" w:type="pct"/>
            <w:tcBorders>
              <w:top w:val="nil"/>
              <w:left w:val="nil"/>
              <w:bottom w:val="single" w:sz="4" w:space="0" w:color="auto"/>
              <w:right w:val="single" w:sz="4" w:space="0" w:color="auto"/>
            </w:tcBorders>
            <w:shd w:val="clear" w:color="auto" w:fill="auto"/>
            <w:vAlign w:val="center"/>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28,451.59 </w:t>
            </w:r>
          </w:p>
        </w:tc>
        <w:tc>
          <w:tcPr>
            <w:tcW w:w="875" w:type="pct"/>
            <w:tcBorders>
              <w:top w:val="nil"/>
              <w:left w:val="nil"/>
              <w:bottom w:val="single" w:sz="4" w:space="0" w:color="auto"/>
              <w:right w:val="double" w:sz="6" w:space="0" w:color="auto"/>
            </w:tcBorders>
            <w:shd w:val="clear" w:color="auto" w:fill="auto"/>
            <w:noWrap/>
            <w:vAlign w:val="center"/>
            <w:hideMark/>
          </w:tcPr>
          <w:p w:rsidR="00C7397D" w:rsidRPr="00C7397D" w:rsidRDefault="00C7397D" w:rsidP="00C7397D">
            <w:pPr>
              <w:spacing w:after="0" w:line="240" w:lineRule="auto"/>
              <w:rPr>
                <w:rFonts w:ascii="Andalus" w:eastAsia="Times New Roman" w:hAnsi="Andalus" w:cs="Andalus"/>
                <w:lang w:bidi="ar-SA"/>
              </w:rPr>
            </w:pPr>
            <w:r w:rsidRPr="00C7397D">
              <w:rPr>
                <w:rFonts w:ascii="Andalus" w:eastAsia="Times New Roman" w:hAnsi="Andalus" w:cs="Andalus"/>
                <w:lang w:bidi="ar-SA"/>
              </w:rPr>
              <w:t xml:space="preserve">                    28,451.59 </w:t>
            </w:r>
          </w:p>
        </w:tc>
      </w:tr>
      <w:tr w:rsidR="00C7397D" w:rsidRPr="00C7397D" w:rsidTr="00AA5DD7">
        <w:trPr>
          <w:trHeight w:val="465"/>
        </w:trPr>
        <w:tc>
          <w:tcPr>
            <w:tcW w:w="2999" w:type="pct"/>
            <w:gridSpan w:val="3"/>
            <w:tcBorders>
              <w:top w:val="single" w:sz="8" w:space="0" w:color="auto"/>
              <w:left w:val="double" w:sz="6" w:space="0" w:color="auto"/>
              <w:bottom w:val="nil"/>
              <w:right w:val="single" w:sz="4" w:space="0" w:color="auto"/>
            </w:tcBorders>
            <w:shd w:val="clear" w:color="auto" w:fill="auto"/>
            <w:noWrap/>
            <w:hideMark/>
          </w:tcPr>
          <w:p w:rsidR="00C7397D" w:rsidRPr="00C7397D" w:rsidRDefault="00C7397D" w:rsidP="00C7397D">
            <w:pPr>
              <w:spacing w:after="0" w:line="240" w:lineRule="auto"/>
              <w:jc w:val="center"/>
              <w:rPr>
                <w:rFonts w:ascii="Andalus" w:eastAsia="Times New Roman" w:hAnsi="Andalus" w:cs="Andalus"/>
                <w:b/>
                <w:bCs/>
                <w:color w:val="0070C0"/>
                <w:sz w:val="24"/>
                <w:szCs w:val="24"/>
                <w:lang w:bidi="ar-SA"/>
              </w:rPr>
            </w:pPr>
            <w:r w:rsidRPr="00C7397D">
              <w:rPr>
                <w:rFonts w:ascii="Andalus" w:eastAsia="Times New Roman" w:hAnsi="Andalus" w:cs="Andalus"/>
                <w:b/>
                <w:bCs/>
                <w:color w:val="0070C0"/>
                <w:sz w:val="24"/>
                <w:szCs w:val="24"/>
                <w:lang w:bidi="ar-SA"/>
              </w:rPr>
              <w:lastRenderedPageBreak/>
              <w:t>Sub Total</w:t>
            </w:r>
          </w:p>
        </w:tc>
        <w:tc>
          <w:tcPr>
            <w:tcW w:w="558" w:type="pct"/>
            <w:tcBorders>
              <w:top w:val="single" w:sz="8" w:space="0" w:color="auto"/>
              <w:left w:val="nil"/>
              <w:bottom w:val="nil"/>
              <w:right w:val="single" w:sz="4" w:space="0" w:color="auto"/>
            </w:tcBorders>
            <w:shd w:val="clear" w:color="auto" w:fill="auto"/>
            <w:noWrap/>
            <w:hideMark/>
          </w:tcPr>
          <w:p w:rsidR="00C7397D" w:rsidRPr="00C7397D" w:rsidRDefault="00C7397D" w:rsidP="00C7397D">
            <w:pPr>
              <w:spacing w:after="0" w:line="240" w:lineRule="auto"/>
              <w:rPr>
                <w:rFonts w:ascii="Andalus" w:eastAsia="Times New Roman" w:hAnsi="Andalus" w:cs="Andalus"/>
                <w:b/>
                <w:bCs/>
                <w:color w:val="0070C0"/>
                <w:sz w:val="24"/>
                <w:szCs w:val="24"/>
                <w:lang w:bidi="ar-SA"/>
              </w:rPr>
            </w:pPr>
            <w:r w:rsidRPr="00C7397D">
              <w:rPr>
                <w:rFonts w:ascii="Andalus" w:eastAsia="Times New Roman" w:hAnsi="Andalus" w:cs="Andalus"/>
                <w:b/>
                <w:bCs/>
                <w:color w:val="0070C0"/>
                <w:sz w:val="24"/>
                <w:szCs w:val="24"/>
                <w:lang w:bidi="ar-SA"/>
              </w:rPr>
              <w:t> </w:t>
            </w:r>
          </w:p>
        </w:tc>
        <w:tc>
          <w:tcPr>
            <w:tcW w:w="568" w:type="pct"/>
            <w:tcBorders>
              <w:top w:val="single" w:sz="8" w:space="0" w:color="auto"/>
              <w:left w:val="nil"/>
              <w:bottom w:val="nil"/>
              <w:right w:val="single" w:sz="4" w:space="0" w:color="auto"/>
            </w:tcBorders>
            <w:shd w:val="clear" w:color="auto" w:fill="auto"/>
            <w:vAlign w:val="bottom"/>
            <w:hideMark/>
          </w:tcPr>
          <w:p w:rsidR="00C7397D" w:rsidRPr="00C7397D" w:rsidRDefault="00C7397D" w:rsidP="00C7397D">
            <w:pPr>
              <w:spacing w:after="0" w:line="240" w:lineRule="auto"/>
              <w:rPr>
                <w:rFonts w:ascii="Andalus" w:eastAsia="Times New Roman" w:hAnsi="Andalus" w:cs="Andalus"/>
                <w:b/>
                <w:bCs/>
                <w:sz w:val="24"/>
                <w:szCs w:val="24"/>
                <w:lang w:bidi="ar-SA"/>
              </w:rPr>
            </w:pPr>
            <w:r w:rsidRPr="00C7397D">
              <w:rPr>
                <w:rFonts w:ascii="Andalus" w:eastAsia="Times New Roman" w:hAnsi="Andalus" w:cs="Andalus"/>
                <w:b/>
                <w:bCs/>
                <w:sz w:val="24"/>
                <w:szCs w:val="24"/>
                <w:lang w:bidi="ar-SA"/>
              </w:rPr>
              <w:t> </w:t>
            </w:r>
          </w:p>
        </w:tc>
        <w:tc>
          <w:tcPr>
            <w:tcW w:w="875" w:type="pct"/>
            <w:tcBorders>
              <w:top w:val="single" w:sz="8" w:space="0" w:color="auto"/>
              <w:left w:val="nil"/>
              <w:bottom w:val="nil"/>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b/>
                <w:bCs/>
                <w:sz w:val="24"/>
                <w:szCs w:val="24"/>
                <w:lang w:bidi="ar-SA"/>
              </w:rPr>
            </w:pPr>
            <w:r w:rsidRPr="00C7397D">
              <w:rPr>
                <w:rFonts w:ascii="Andalus" w:eastAsia="Times New Roman" w:hAnsi="Andalus" w:cs="Andalus"/>
                <w:b/>
                <w:bCs/>
                <w:sz w:val="24"/>
                <w:szCs w:val="24"/>
                <w:lang w:bidi="ar-SA"/>
              </w:rPr>
              <w:t xml:space="preserve">            28,451.59 </w:t>
            </w:r>
          </w:p>
        </w:tc>
      </w:tr>
      <w:tr w:rsidR="006315E1" w:rsidRPr="00C7397D" w:rsidTr="00AA5DD7">
        <w:trPr>
          <w:trHeight w:val="480"/>
        </w:trPr>
        <w:tc>
          <w:tcPr>
            <w:tcW w:w="3557" w:type="pct"/>
            <w:gridSpan w:val="4"/>
            <w:tcBorders>
              <w:top w:val="dotDash" w:sz="8" w:space="0" w:color="auto"/>
              <w:left w:val="double" w:sz="6" w:space="0" w:color="auto"/>
              <w:bottom w:val="double" w:sz="6" w:space="0" w:color="auto"/>
              <w:right w:val="single" w:sz="4" w:space="0" w:color="auto"/>
            </w:tcBorders>
            <w:shd w:val="clear" w:color="auto" w:fill="auto"/>
            <w:noWrap/>
            <w:vAlign w:val="bottom"/>
            <w:hideMark/>
          </w:tcPr>
          <w:p w:rsidR="00C7397D" w:rsidRPr="00C7397D" w:rsidRDefault="00C7397D" w:rsidP="00C7397D">
            <w:pPr>
              <w:spacing w:after="0" w:line="240" w:lineRule="auto"/>
              <w:jc w:val="center"/>
              <w:rPr>
                <w:rFonts w:ascii="Andalus" w:eastAsia="Times New Roman" w:hAnsi="Andalus" w:cs="Andalus"/>
                <w:b/>
                <w:bCs/>
                <w:sz w:val="26"/>
                <w:szCs w:val="26"/>
                <w:lang w:bidi="ar-SA"/>
              </w:rPr>
            </w:pPr>
            <w:r w:rsidRPr="00C7397D">
              <w:rPr>
                <w:rFonts w:ascii="Andalus" w:eastAsia="Times New Roman" w:hAnsi="Andalus" w:cs="Andalus"/>
                <w:b/>
                <w:bCs/>
                <w:sz w:val="26"/>
                <w:szCs w:val="26"/>
                <w:lang w:bidi="ar-SA"/>
              </w:rPr>
              <w:t>Total</w:t>
            </w:r>
          </w:p>
        </w:tc>
        <w:tc>
          <w:tcPr>
            <w:tcW w:w="568" w:type="pct"/>
            <w:tcBorders>
              <w:top w:val="dotDash" w:sz="8" w:space="0" w:color="auto"/>
              <w:left w:val="nil"/>
              <w:bottom w:val="double" w:sz="6" w:space="0" w:color="auto"/>
              <w:right w:val="single" w:sz="4"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b/>
                <w:bCs/>
                <w:sz w:val="26"/>
                <w:szCs w:val="26"/>
                <w:lang w:bidi="ar-SA"/>
              </w:rPr>
            </w:pPr>
            <w:r w:rsidRPr="00C7397D">
              <w:rPr>
                <w:rFonts w:ascii="Andalus" w:eastAsia="Times New Roman" w:hAnsi="Andalus" w:cs="Andalus"/>
                <w:b/>
                <w:bCs/>
                <w:sz w:val="26"/>
                <w:szCs w:val="26"/>
                <w:lang w:bidi="ar-SA"/>
              </w:rPr>
              <w:t> </w:t>
            </w:r>
          </w:p>
        </w:tc>
        <w:tc>
          <w:tcPr>
            <w:tcW w:w="875" w:type="pct"/>
            <w:tcBorders>
              <w:top w:val="dotDash" w:sz="8" w:space="0" w:color="auto"/>
              <w:left w:val="nil"/>
              <w:bottom w:val="double" w:sz="6" w:space="0" w:color="auto"/>
              <w:right w:val="double" w:sz="6" w:space="0" w:color="auto"/>
            </w:tcBorders>
            <w:shd w:val="clear" w:color="auto" w:fill="auto"/>
            <w:noWrap/>
            <w:vAlign w:val="bottom"/>
            <w:hideMark/>
          </w:tcPr>
          <w:p w:rsidR="00C7397D" w:rsidRPr="00C7397D" w:rsidRDefault="00C7397D" w:rsidP="00C7397D">
            <w:pPr>
              <w:spacing w:after="0" w:line="240" w:lineRule="auto"/>
              <w:rPr>
                <w:rFonts w:ascii="Andalus" w:eastAsia="Times New Roman" w:hAnsi="Andalus" w:cs="Andalus"/>
                <w:b/>
                <w:bCs/>
                <w:sz w:val="26"/>
                <w:szCs w:val="26"/>
                <w:lang w:bidi="ar-SA"/>
              </w:rPr>
            </w:pPr>
            <w:r w:rsidRPr="00C7397D">
              <w:rPr>
                <w:rFonts w:ascii="Andalus" w:eastAsia="Times New Roman" w:hAnsi="Andalus" w:cs="Andalus"/>
                <w:b/>
                <w:bCs/>
                <w:sz w:val="26"/>
                <w:szCs w:val="26"/>
                <w:lang w:bidi="ar-SA"/>
              </w:rPr>
              <w:t xml:space="preserve">       6,319,869.87 </w:t>
            </w:r>
          </w:p>
        </w:tc>
      </w:tr>
    </w:tbl>
    <w:p w:rsidR="00C32160" w:rsidRDefault="00C32160" w:rsidP="009F4832">
      <w:pPr>
        <w:rPr>
          <w:rFonts w:ascii="Times New Roman" w:hAnsi="Times New Roman"/>
        </w:rPr>
      </w:pPr>
    </w:p>
    <w:p w:rsidR="00601332" w:rsidRDefault="00601332"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053DEC" w:rsidRPr="008A7904" w:rsidRDefault="00053DEC"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C32160" w:rsidRDefault="00C32160" w:rsidP="008A7904">
      <w:pPr>
        <w:rPr>
          <w:rFonts w:ascii="Times New Roman" w:hAnsi="Times New Roman"/>
          <w:sz w:val="36"/>
        </w:rPr>
      </w:pPr>
    </w:p>
    <w:p w:rsidR="002D7FE0" w:rsidRDefault="002D7FE0" w:rsidP="008A7904">
      <w:pPr>
        <w:rPr>
          <w:rFonts w:ascii="Times New Roman" w:hAnsi="Times New Roman"/>
          <w:sz w:val="36"/>
        </w:rPr>
      </w:pPr>
    </w:p>
    <w:p w:rsidR="002D7FE0" w:rsidRDefault="002D7FE0" w:rsidP="008A7904">
      <w:pPr>
        <w:rPr>
          <w:rFonts w:ascii="Times New Roman" w:hAnsi="Times New Roman"/>
          <w:sz w:val="36"/>
        </w:rPr>
      </w:pPr>
    </w:p>
    <w:p w:rsidR="00C80987" w:rsidRPr="008A7904" w:rsidRDefault="00C80987" w:rsidP="008A7904">
      <w:pPr>
        <w:rPr>
          <w:rFonts w:ascii="Times New Roman" w:hAnsi="Times New Roman"/>
          <w:sz w:val="36"/>
        </w:rPr>
      </w:pPr>
    </w:p>
    <w:p w:rsidR="00053DEC" w:rsidRDefault="00053DEC" w:rsidP="00053DEC">
      <w:pPr>
        <w:pStyle w:val="Title"/>
        <w:shd w:val="clear" w:color="auto" w:fill="943634"/>
        <w:jc w:val="center"/>
        <w:outlineLvl w:val="0"/>
        <w:rPr>
          <w:b/>
          <w:color w:val="auto"/>
        </w:rPr>
      </w:pPr>
      <w:r>
        <w:rPr>
          <w:rFonts w:ascii="Times New Roman" w:hAnsi="Times New Roman"/>
          <w:sz w:val="56"/>
          <w:highlight w:val="lightGray"/>
        </w:rPr>
        <w:t xml:space="preserve">  </w:t>
      </w:r>
    </w:p>
    <w:p w:rsidR="00053DEC" w:rsidRPr="00053DEC" w:rsidRDefault="00053DEC" w:rsidP="00053DEC">
      <w:pPr>
        <w:pStyle w:val="Title"/>
        <w:shd w:val="clear" w:color="auto" w:fill="943634"/>
        <w:jc w:val="center"/>
        <w:outlineLvl w:val="0"/>
        <w:rPr>
          <w:b/>
          <w:color w:val="auto"/>
          <w:sz w:val="48"/>
          <w:highlight w:val="cyan"/>
        </w:rPr>
      </w:pPr>
      <w:bookmarkStart w:id="124" w:name="_Toc396851655"/>
      <w:r w:rsidRPr="00053DEC">
        <w:rPr>
          <w:b/>
          <w:color w:val="auto"/>
          <w:sz w:val="48"/>
          <w:highlight w:val="cyan"/>
        </w:rPr>
        <w:t>SECTION III</w:t>
      </w:r>
      <w:proofErr w:type="gramStart"/>
      <w:r w:rsidRPr="00053DEC">
        <w:rPr>
          <w:b/>
          <w:color w:val="auto"/>
          <w:sz w:val="48"/>
          <w:highlight w:val="cyan"/>
        </w:rPr>
        <w:t>:</w:t>
      </w:r>
      <w:r>
        <w:rPr>
          <w:b/>
          <w:color w:val="auto"/>
          <w:sz w:val="48"/>
          <w:highlight w:val="cyan"/>
        </w:rPr>
        <w:t>-</w:t>
      </w:r>
      <w:proofErr w:type="gramEnd"/>
      <w:r w:rsidRPr="00053DEC">
        <w:rPr>
          <w:b/>
          <w:color w:val="auto"/>
          <w:sz w:val="48"/>
          <w:highlight w:val="cyan"/>
        </w:rPr>
        <w:t xml:space="preserve"> IRRIGATION AND DRAINAGE</w:t>
      </w:r>
      <w:bookmarkEnd w:id="124"/>
      <w:r w:rsidRPr="00053DEC">
        <w:rPr>
          <w:b/>
          <w:color w:val="auto"/>
          <w:sz w:val="48"/>
          <w:highlight w:val="cyan"/>
        </w:rPr>
        <w:t xml:space="preserve"> </w:t>
      </w:r>
    </w:p>
    <w:p w:rsidR="00053DEC" w:rsidRPr="00053DEC" w:rsidRDefault="00053DEC" w:rsidP="00053DEC">
      <w:pPr>
        <w:pStyle w:val="Title"/>
        <w:shd w:val="clear" w:color="auto" w:fill="943634"/>
        <w:jc w:val="center"/>
        <w:outlineLvl w:val="0"/>
        <w:rPr>
          <w:b/>
          <w:color w:val="auto"/>
          <w:sz w:val="48"/>
        </w:rPr>
      </w:pPr>
      <w:bookmarkStart w:id="125" w:name="_Toc396851656"/>
      <w:r w:rsidRPr="00053DEC">
        <w:rPr>
          <w:b/>
          <w:color w:val="auto"/>
          <w:sz w:val="48"/>
          <w:highlight w:val="cyan"/>
        </w:rPr>
        <w:t>SYSTEM INFRASTRUCTURE</w:t>
      </w:r>
      <w:bookmarkEnd w:id="125"/>
    </w:p>
    <w:p w:rsidR="00053DEC" w:rsidRDefault="00053DEC" w:rsidP="00053DEC">
      <w:pPr>
        <w:pStyle w:val="Title"/>
        <w:shd w:val="clear" w:color="auto" w:fill="943634"/>
        <w:jc w:val="center"/>
        <w:outlineLvl w:val="0"/>
        <w:rPr>
          <w:b/>
          <w:color w:val="auto"/>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6C0A28">
          <w:pgSz w:w="12240" w:h="15840"/>
          <w:pgMar w:top="1440" w:right="1152" w:bottom="965" w:left="1440" w:header="720" w:footer="720" w:gutter="0"/>
          <w:cols w:space="720"/>
          <w:docGrid w:linePitch="360"/>
        </w:sectPr>
      </w:pPr>
      <w:r>
        <w:rPr>
          <w:rFonts w:ascii="Times New Roman" w:hAnsi="Times New Roman"/>
          <w:sz w:val="36"/>
        </w:rPr>
        <w:tab/>
      </w:r>
    </w:p>
    <w:p w:rsidR="00AC1FBE" w:rsidRPr="005835CE" w:rsidRDefault="00AC1FBE" w:rsidP="00916728">
      <w:pPr>
        <w:spacing w:after="0" w:line="240" w:lineRule="auto"/>
        <w:rPr>
          <w:rFonts w:ascii="Times New Roman" w:eastAsia="Times New Roman" w:hAnsi="Times New Roman"/>
          <w:b/>
          <w:bCs/>
          <w:color w:val="4F81BD"/>
          <w:sz w:val="36"/>
        </w:rPr>
      </w:pPr>
      <w:bookmarkStart w:id="126" w:name="_Toc379287244"/>
      <w:bookmarkStart w:id="127" w:name="_Toc276914716"/>
      <w:bookmarkStart w:id="128" w:name="_Toc283129208"/>
      <w:bookmarkStart w:id="129" w:name="_Toc314374436"/>
      <w:bookmarkStart w:id="130" w:name="_Toc317374135"/>
      <w:bookmarkStart w:id="131" w:name="_Toc319850913"/>
      <w:bookmarkStart w:id="132" w:name="_Toc321514978"/>
      <w:r w:rsidRPr="005835CE">
        <w:rPr>
          <w:rFonts w:ascii="Times New Roman" w:eastAsia="Times New Roman" w:hAnsi="Times New Roman"/>
          <w:b/>
          <w:bCs/>
          <w:color w:val="4F81BD"/>
          <w:sz w:val="36"/>
        </w:rPr>
        <w:lastRenderedPageBreak/>
        <w:t>IRRIGATION AND DRAINAGE SYSTEMS DESIGN</w:t>
      </w:r>
      <w:bookmarkEnd w:id="126"/>
    </w:p>
    <w:p w:rsidR="00D31B41" w:rsidRPr="00AC1FBE" w:rsidRDefault="0019147B" w:rsidP="00AC1FBE">
      <w:pPr>
        <w:pStyle w:val="Heading2"/>
        <w:spacing w:before="240" w:after="240" w:line="360" w:lineRule="auto"/>
        <w:rPr>
          <w:rFonts w:ascii="Times New Roman" w:hAnsi="Times New Roman"/>
          <w:sz w:val="28"/>
          <w:szCs w:val="22"/>
        </w:rPr>
      </w:pPr>
      <w:bookmarkStart w:id="133" w:name="_Toc396851657"/>
      <w:r w:rsidRPr="00AC1FBE">
        <w:rPr>
          <w:rFonts w:ascii="Times New Roman" w:hAnsi="Times New Roman"/>
          <w:sz w:val="28"/>
          <w:szCs w:val="22"/>
        </w:rPr>
        <w:t>Irrigable Area Description</w:t>
      </w:r>
      <w:bookmarkEnd w:id="133"/>
      <w:r w:rsidRPr="00AC1FBE">
        <w:rPr>
          <w:rFonts w:ascii="Times New Roman" w:hAnsi="Times New Roman"/>
          <w:sz w:val="28"/>
          <w:szCs w:val="22"/>
        </w:rPr>
        <w:t xml:space="preserve"> </w:t>
      </w:r>
    </w:p>
    <w:p w:rsidR="00AD5DA8" w:rsidRPr="005835CE" w:rsidRDefault="00AD5DA8" w:rsidP="00AC1FBE">
      <w:pPr>
        <w:pStyle w:val="Heading3"/>
        <w:spacing w:before="240" w:after="240" w:line="360" w:lineRule="auto"/>
        <w:rPr>
          <w:rFonts w:ascii="Times New Roman" w:hAnsi="Times New Roman"/>
          <w:sz w:val="26"/>
          <w:szCs w:val="26"/>
        </w:rPr>
      </w:pPr>
      <w:bookmarkStart w:id="134" w:name="_Toc396851658"/>
      <w:r w:rsidRPr="005835CE">
        <w:rPr>
          <w:rFonts w:ascii="Times New Roman" w:hAnsi="Times New Roman"/>
          <w:sz w:val="26"/>
          <w:szCs w:val="26"/>
        </w:rPr>
        <w:t>Topography</w:t>
      </w:r>
      <w:bookmarkEnd w:id="127"/>
      <w:bookmarkEnd w:id="128"/>
      <w:bookmarkEnd w:id="129"/>
      <w:bookmarkEnd w:id="130"/>
      <w:bookmarkEnd w:id="131"/>
      <w:bookmarkEnd w:id="132"/>
      <w:bookmarkEnd w:id="134"/>
    </w:p>
    <w:p w:rsidR="00AD5DA8" w:rsidRPr="005835CE" w:rsidRDefault="00AD5DA8" w:rsidP="00AD5DA8">
      <w:pPr>
        <w:spacing w:before="120" w:line="360" w:lineRule="auto"/>
        <w:jc w:val="both"/>
        <w:rPr>
          <w:rFonts w:ascii="Times New Roman" w:hAnsi="Times New Roman"/>
          <w:color w:val="000000" w:themeColor="text1"/>
          <w:sz w:val="24"/>
          <w:szCs w:val="24"/>
        </w:rPr>
      </w:pPr>
      <w:r w:rsidRPr="005835CE">
        <w:rPr>
          <w:rFonts w:ascii="Times New Roman" w:hAnsi="Times New Roman"/>
          <w:color w:val="000000" w:themeColor="text1"/>
          <w:sz w:val="24"/>
          <w:szCs w:val="24"/>
        </w:rPr>
        <w:t xml:space="preserve">Topography is an important factor for the planning of any irrigation project as it influences method of irrigation, drainage, erosion, mechanization, </w:t>
      </w:r>
      <w:r w:rsidR="00D31B41" w:rsidRPr="005835CE">
        <w:rPr>
          <w:rFonts w:ascii="Times New Roman" w:hAnsi="Times New Roman"/>
          <w:color w:val="000000" w:themeColor="text1"/>
          <w:sz w:val="24"/>
          <w:szCs w:val="24"/>
        </w:rPr>
        <w:t>and cost</w:t>
      </w:r>
      <w:r w:rsidRPr="005835CE">
        <w:rPr>
          <w:rFonts w:ascii="Times New Roman" w:hAnsi="Times New Roman"/>
          <w:color w:val="000000" w:themeColor="text1"/>
          <w:sz w:val="24"/>
          <w:szCs w:val="24"/>
        </w:rPr>
        <w:t xml:space="preserve"> of land development, </w:t>
      </w:r>
      <w:proofErr w:type="spellStart"/>
      <w:r w:rsidRPr="005835CE">
        <w:rPr>
          <w:rFonts w:ascii="Times New Roman" w:hAnsi="Times New Roman"/>
          <w:color w:val="000000" w:themeColor="text1"/>
          <w:sz w:val="24"/>
          <w:szCs w:val="24"/>
        </w:rPr>
        <w:t>labour</w:t>
      </w:r>
      <w:proofErr w:type="spellEnd"/>
      <w:r w:rsidRPr="005835CE">
        <w:rPr>
          <w:rFonts w:ascii="Times New Roman" w:hAnsi="Times New Roman"/>
          <w:color w:val="000000" w:themeColor="text1"/>
          <w:sz w:val="24"/>
          <w:szCs w:val="24"/>
        </w:rPr>
        <w:t xml:space="preserve"> requirement and choice of crops.</w:t>
      </w:r>
    </w:p>
    <w:p w:rsidR="00AD5DA8" w:rsidRPr="005835CE" w:rsidRDefault="00AD5DA8" w:rsidP="00AD5DA8">
      <w:pPr>
        <w:pStyle w:val="BodyText"/>
        <w:spacing w:before="120"/>
        <w:rPr>
          <w:rFonts w:ascii="Times New Roman" w:hAnsi="Times New Roman" w:cs="Times New Roman"/>
          <w:color w:val="000000" w:themeColor="text1"/>
        </w:rPr>
      </w:pPr>
      <w:r w:rsidRPr="005835CE">
        <w:rPr>
          <w:rFonts w:ascii="Times New Roman" w:hAnsi="Times New Roman" w:cs="Times New Roman"/>
          <w:color w:val="000000" w:themeColor="text1"/>
        </w:rPr>
        <w:t>The topographic featur</w:t>
      </w:r>
      <w:r w:rsidR="002A2117" w:rsidRPr="005835CE">
        <w:rPr>
          <w:rFonts w:ascii="Times New Roman" w:hAnsi="Times New Roman" w:cs="Times New Roman"/>
          <w:color w:val="000000" w:themeColor="text1"/>
        </w:rPr>
        <w:t>e of the project command area lies between flat to gently sloping (i.e., 0 to 2%) slopes</w:t>
      </w:r>
      <w:r w:rsidRPr="005835CE">
        <w:rPr>
          <w:rFonts w:ascii="Times New Roman" w:hAnsi="Times New Roman" w:cs="Times New Roman"/>
          <w:color w:val="000000" w:themeColor="text1"/>
        </w:rPr>
        <w:t xml:space="preserve">. Its elevation range is from </w:t>
      </w:r>
      <w:r w:rsidR="002A2117" w:rsidRPr="005835CE">
        <w:rPr>
          <w:rFonts w:ascii="Times New Roman" w:hAnsi="Times New Roman" w:cs="Times New Roman"/>
          <w:color w:val="000000" w:themeColor="text1"/>
        </w:rPr>
        <w:t>1139m to 1125</w:t>
      </w:r>
      <w:r w:rsidRPr="005835CE">
        <w:rPr>
          <w:rFonts w:ascii="Times New Roman" w:hAnsi="Times New Roman" w:cs="Times New Roman"/>
          <w:color w:val="000000" w:themeColor="text1"/>
        </w:rPr>
        <w:t xml:space="preserve"> meters above sea level. However, it has identified to be suitable for surface irrigation. Nevertheless, it requires soil and water conservation measures or structures (i.e. constructing bunds, bio-physicals, check dams, artificial water ways, </w:t>
      </w:r>
      <w:proofErr w:type="spellStart"/>
      <w:r w:rsidRPr="005835CE">
        <w:rPr>
          <w:rFonts w:ascii="Times New Roman" w:hAnsi="Times New Roman" w:cs="Times New Roman"/>
          <w:color w:val="000000" w:themeColor="text1"/>
        </w:rPr>
        <w:t>etc</w:t>
      </w:r>
      <w:proofErr w:type="spellEnd"/>
      <w:r w:rsidRPr="005835CE">
        <w:rPr>
          <w:rFonts w:ascii="Times New Roman" w:hAnsi="Times New Roman" w:cs="Times New Roman"/>
          <w:color w:val="000000" w:themeColor="text1"/>
        </w:rPr>
        <w:t xml:space="preserve">).  </w:t>
      </w:r>
    </w:p>
    <w:p w:rsidR="00AD5DA8" w:rsidRPr="005835CE" w:rsidRDefault="00AD5DA8" w:rsidP="00AD5DA8">
      <w:pPr>
        <w:pStyle w:val="BodyText"/>
        <w:spacing w:before="120"/>
        <w:rPr>
          <w:rFonts w:ascii="Times New Roman" w:hAnsi="Times New Roman" w:cs="Times New Roman"/>
          <w:color w:val="000000" w:themeColor="text1"/>
        </w:rPr>
      </w:pPr>
      <w:r w:rsidRPr="005835CE">
        <w:rPr>
          <w:rFonts w:ascii="Times New Roman" w:hAnsi="Times New Roman" w:cs="Times New Roman"/>
          <w:color w:val="000000" w:themeColor="text1"/>
        </w:rPr>
        <w:t xml:space="preserve">The project command area is situated at the </w:t>
      </w:r>
      <w:r w:rsidR="002A2117" w:rsidRPr="005835CE">
        <w:rPr>
          <w:rFonts w:ascii="Times New Roman" w:hAnsi="Times New Roman" w:cs="Times New Roman"/>
          <w:color w:val="000000" w:themeColor="text1"/>
        </w:rPr>
        <w:t>right</w:t>
      </w:r>
      <w:r w:rsidRPr="005835CE">
        <w:rPr>
          <w:rFonts w:ascii="Times New Roman" w:hAnsi="Times New Roman" w:cs="Times New Roman"/>
          <w:color w:val="000000" w:themeColor="text1"/>
        </w:rPr>
        <w:t xml:space="preserve"> side of </w:t>
      </w:r>
      <w:r w:rsidR="002A2117" w:rsidRPr="005835CE">
        <w:rPr>
          <w:rFonts w:ascii="Times New Roman" w:hAnsi="Times New Roman" w:cs="Times New Roman"/>
          <w:color w:val="000000" w:themeColor="text1"/>
        </w:rPr>
        <w:t>Sewer</w:t>
      </w:r>
      <w:r w:rsidR="000E0BCF" w:rsidRPr="005835CE">
        <w:rPr>
          <w:rFonts w:ascii="Times New Roman" w:hAnsi="Times New Roman" w:cs="Times New Roman"/>
          <w:color w:val="000000" w:themeColor="text1"/>
        </w:rPr>
        <w:t xml:space="preserve"> </w:t>
      </w:r>
      <w:r w:rsidRPr="005835CE">
        <w:rPr>
          <w:rFonts w:ascii="Times New Roman" w:hAnsi="Times New Roman" w:cs="Times New Roman"/>
          <w:color w:val="000000" w:themeColor="text1"/>
        </w:rPr>
        <w:t xml:space="preserve">River (to the </w:t>
      </w:r>
      <w:r w:rsidR="009A0566" w:rsidRPr="005835CE">
        <w:rPr>
          <w:rFonts w:ascii="Times New Roman" w:hAnsi="Times New Roman" w:cs="Times New Roman"/>
          <w:color w:val="000000" w:themeColor="text1"/>
        </w:rPr>
        <w:t>South</w:t>
      </w:r>
      <w:r w:rsidRPr="005835CE">
        <w:rPr>
          <w:rFonts w:ascii="Times New Roman" w:hAnsi="Times New Roman" w:cs="Times New Roman"/>
          <w:color w:val="000000" w:themeColor="text1"/>
        </w:rPr>
        <w:t xml:space="preserve"> side of the river). The natural topographic feature of the command area has inclined from</w:t>
      </w:r>
      <w:r w:rsidR="009A0566" w:rsidRPr="005835CE">
        <w:rPr>
          <w:rFonts w:ascii="Times New Roman" w:hAnsi="Times New Roman" w:cs="Times New Roman"/>
          <w:color w:val="000000" w:themeColor="text1"/>
        </w:rPr>
        <w:t xml:space="preserve"> the North-South, from West - East south to North</w:t>
      </w:r>
      <w:r w:rsidRPr="005835CE">
        <w:rPr>
          <w:rFonts w:ascii="Times New Roman" w:hAnsi="Times New Roman" w:cs="Times New Roman"/>
          <w:color w:val="000000" w:themeColor="text1"/>
        </w:rPr>
        <w:t xml:space="preserve"> direction.  </w:t>
      </w:r>
    </w:p>
    <w:p w:rsidR="00AD5DA8" w:rsidRPr="005835CE" w:rsidRDefault="00AD5DA8" w:rsidP="00EA071D">
      <w:pPr>
        <w:pStyle w:val="Heading3"/>
        <w:spacing w:before="240" w:after="240" w:line="360" w:lineRule="auto"/>
        <w:rPr>
          <w:rFonts w:ascii="Times New Roman" w:hAnsi="Times New Roman"/>
          <w:sz w:val="26"/>
          <w:szCs w:val="26"/>
        </w:rPr>
      </w:pPr>
      <w:bookmarkStart w:id="135" w:name="_Toc396851659"/>
      <w:r w:rsidRPr="005835CE">
        <w:rPr>
          <w:rFonts w:ascii="Times New Roman" w:hAnsi="Times New Roman"/>
          <w:sz w:val="26"/>
          <w:szCs w:val="26"/>
        </w:rPr>
        <w:t>Climate</w:t>
      </w:r>
      <w:bookmarkEnd w:id="135"/>
      <w:r w:rsidRPr="005835CE">
        <w:rPr>
          <w:rFonts w:ascii="Times New Roman" w:hAnsi="Times New Roman"/>
          <w:sz w:val="26"/>
          <w:szCs w:val="26"/>
        </w:rPr>
        <w:t xml:space="preserve"> </w:t>
      </w:r>
    </w:p>
    <w:p w:rsidR="00AD5DA8" w:rsidRPr="005835CE" w:rsidRDefault="00AD5DA8" w:rsidP="001510BA">
      <w:pPr>
        <w:spacing w:before="120" w:line="360" w:lineRule="auto"/>
        <w:jc w:val="both"/>
        <w:rPr>
          <w:rFonts w:ascii="Times New Roman" w:hAnsi="Times New Roman"/>
          <w:color w:val="000000" w:themeColor="text1"/>
          <w:sz w:val="24"/>
          <w:szCs w:val="24"/>
        </w:rPr>
      </w:pPr>
      <w:r w:rsidRPr="005835CE">
        <w:rPr>
          <w:rFonts w:ascii="Times New Roman" w:hAnsi="Times New Roman"/>
          <w:color w:val="000000" w:themeColor="text1"/>
          <w:sz w:val="24"/>
          <w:szCs w:val="24"/>
        </w:rPr>
        <w:t xml:space="preserve">As per the hydrological analysis and on the basis of the traditional Ethiopian Agro-Ecological Zones (MOA, 2001), the UGDWIP area is basically classified as </w:t>
      </w:r>
      <w:r w:rsidR="009A0566" w:rsidRPr="005835CE">
        <w:rPr>
          <w:rFonts w:ascii="Times New Roman" w:hAnsi="Times New Roman"/>
          <w:color w:val="000000" w:themeColor="text1"/>
          <w:sz w:val="24"/>
          <w:szCs w:val="24"/>
        </w:rPr>
        <w:t xml:space="preserve">moist warm </w:t>
      </w:r>
      <w:r w:rsidRPr="005835CE">
        <w:rPr>
          <w:rFonts w:ascii="Times New Roman" w:hAnsi="Times New Roman"/>
          <w:color w:val="000000" w:themeColor="text1"/>
          <w:sz w:val="24"/>
          <w:szCs w:val="24"/>
        </w:rPr>
        <w:t xml:space="preserve">(sub-moist cool) agro-ecological zone, indicating better moisture condition in the area in wet seasons. There is no </w:t>
      </w:r>
      <w:proofErr w:type="spellStart"/>
      <w:r w:rsidRPr="005835CE">
        <w:rPr>
          <w:rFonts w:ascii="Times New Roman" w:hAnsi="Times New Roman"/>
          <w:color w:val="000000" w:themeColor="text1"/>
          <w:sz w:val="24"/>
          <w:szCs w:val="24"/>
        </w:rPr>
        <w:t>belg</w:t>
      </w:r>
      <w:proofErr w:type="spellEnd"/>
      <w:r w:rsidRPr="005835CE">
        <w:rPr>
          <w:rFonts w:ascii="Times New Roman" w:hAnsi="Times New Roman"/>
          <w:color w:val="000000" w:themeColor="text1"/>
          <w:sz w:val="24"/>
          <w:szCs w:val="24"/>
        </w:rPr>
        <w:t xml:space="preserve"> rain season in the project area. Despite the fact that the </w:t>
      </w:r>
      <w:proofErr w:type="spellStart"/>
      <w:r w:rsidRPr="005835CE">
        <w:rPr>
          <w:rFonts w:ascii="Times New Roman" w:hAnsi="Times New Roman"/>
          <w:i/>
          <w:color w:val="000000" w:themeColor="text1"/>
          <w:sz w:val="24"/>
          <w:szCs w:val="24"/>
        </w:rPr>
        <w:t>Meher</w:t>
      </w:r>
      <w:proofErr w:type="spellEnd"/>
      <w:r w:rsidRPr="005835CE">
        <w:rPr>
          <w:rFonts w:ascii="Times New Roman" w:hAnsi="Times New Roman"/>
          <w:color w:val="000000" w:themeColor="text1"/>
          <w:sz w:val="24"/>
          <w:szCs w:val="24"/>
        </w:rPr>
        <w:t xml:space="preserve"> rains are considered adequate, there is notable variation in terms of onset, distribution and withdrawal from year to year affecting crop production in general and crop productivity in particular.  </w:t>
      </w:r>
    </w:p>
    <w:p w:rsidR="00AD5DA8" w:rsidRPr="005835CE" w:rsidRDefault="00AD5DA8" w:rsidP="001510BA">
      <w:pPr>
        <w:spacing w:before="120" w:line="360" w:lineRule="auto"/>
        <w:jc w:val="both"/>
        <w:rPr>
          <w:rFonts w:ascii="Times New Roman" w:hAnsi="Times New Roman"/>
          <w:color w:val="000000" w:themeColor="text1"/>
          <w:sz w:val="24"/>
          <w:szCs w:val="24"/>
        </w:rPr>
      </w:pPr>
      <w:r w:rsidRPr="005835CE">
        <w:rPr>
          <w:rFonts w:ascii="Times New Roman" w:hAnsi="Times New Roman"/>
          <w:color w:val="000000" w:themeColor="text1"/>
          <w:sz w:val="24"/>
          <w:szCs w:val="24"/>
        </w:rPr>
        <w:t xml:space="preserve">As the project site has no its own meteorological station, </w:t>
      </w:r>
      <w:proofErr w:type="spellStart"/>
      <w:r w:rsidR="00BD00F5" w:rsidRPr="00053DEC">
        <w:rPr>
          <w:rFonts w:ascii="Times New Roman" w:hAnsi="Times New Roman"/>
          <w:color w:val="000000" w:themeColor="text1"/>
          <w:sz w:val="24"/>
          <w:szCs w:val="24"/>
        </w:rPr>
        <w:t>Senbete</w:t>
      </w:r>
      <w:proofErr w:type="spellEnd"/>
      <w:r w:rsidRPr="005835CE">
        <w:rPr>
          <w:rFonts w:ascii="Times New Roman" w:hAnsi="Times New Roman"/>
          <w:color w:val="000000" w:themeColor="text1"/>
          <w:sz w:val="24"/>
          <w:szCs w:val="24"/>
        </w:rPr>
        <w:t>(for rainfall and minimum and maximum temperature) and</w:t>
      </w:r>
      <w:r w:rsidRPr="005835CE">
        <w:rPr>
          <w:rFonts w:ascii="Times New Roman" w:hAnsi="Times New Roman"/>
          <w:b/>
          <w:color w:val="000000" w:themeColor="text1"/>
          <w:sz w:val="24"/>
          <w:szCs w:val="24"/>
        </w:rPr>
        <w:t xml:space="preserve"> </w:t>
      </w:r>
      <w:proofErr w:type="spellStart"/>
      <w:r w:rsidR="00BD00F5" w:rsidRPr="00053DEC">
        <w:rPr>
          <w:rFonts w:ascii="Times New Roman" w:hAnsi="Times New Roman"/>
          <w:color w:val="000000" w:themeColor="text1"/>
          <w:sz w:val="24"/>
          <w:szCs w:val="24"/>
        </w:rPr>
        <w:t>Senbete</w:t>
      </w:r>
      <w:proofErr w:type="spellEnd"/>
      <w:r w:rsidRPr="005835CE">
        <w:rPr>
          <w:rFonts w:ascii="Times New Roman" w:hAnsi="Times New Roman"/>
          <w:color w:val="000000" w:themeColor="text1"/>
          <w:sz w:val="24"/>
          <w:szCs w:val="24"/>
        </w:rPr>
        <w:t>(for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AD5DA8" w:rsidRPr="005835CE" w:rsidRDefault="00AD5DA8" w:rsidP="00EA071D">
      <w:pPr>
        <w:pStyle w:val="Heading3"/>
        <w:spacing w:before="240" w:after="240" w:line="360" w:lineRule="auto"/>
        <w:rPr>
          <w:rFonts w:ascii="Times New Roman" w:hAnsi="Times New Roman"/>
          <w:sz w:val="26"/>
          <w:szCs w:val="26"/>
        </w:rPr>
      </w:pPr>
      <w:bookmarkStart w:id="136" w:name="_Toc396851660"/>
      <w:r w:rsidRPr="005835CE">
        <w:rPr>
          <w:rFonts w:ascii="Times New Roman" w:hAnsi="Times New Roman"/>
          <w:sz w:val="26"/>
          <w:szCs w:val="26"/>
        </w:rPr>
        <w:lastRenderedPageBreak/>
        <w:t>Soil characteristics</w:t>
      </w:r>
      <w:bookmarkEnd w:id="136"/>
      <w:r w:rsidRPr="005835CE">
        <w:rPr>
          <w:rFonts w:ascii="Times New Roman" w:hAnsi="Times New Roman"/>
          <w:sz w:val="26"/>
          <w:szCs w:val="26"/>
        </w:rPr>
        <w:t xml:space="preserve"> </w:t>
      </w:r>
    </w:p>
    <w:p w:rsidR="00E152FD" w:rsidRPr="005835CE" w:rsidRDefault="00AD5DA8" w:rsidP="00E152FD">
      <w:pPr>
        <w:spacing w:line="360" w:lineRule="auto"/>
        <w:jc w:val="both"/>
        <w:rPr>
          <w:rFonts w:ascii="Times New Roman" w:hAnsi="Times New Roman"/>
          <w:color w:val="000000" w:themeColor="text1"/>
          <w:sz w:val="24"/>
          <w:szCs w:val="24"/>
        </w:rPr>
      </w:pPr>
      <w:r w:rsidRPr="005835CE">
        <w:rPr>
          <w:rFonts w:ascii="Times New Roman" w:hAnsi="Times New Roman"/>
          <w:color w:val="000000" w:themeColor="text1"/>
          <w:sz w:val="24"/>
          <w:szCs w:val="24"/>
        </w:rPr>
        <w:t xml:space="preserve">Soil properties (physical, chemical, etc.) greatly influence the growth and thereby yield of crops which is grown. </w:t>
      </w:r>
      <w:r w:rsidR="001510BA" w:rsidRPr="005835CE">
        <w:rPr>
          <w:rFonts w:ascii="Times New Roman" w:hAnsi="Times New Roman"/>
          <w:color w:val="000000" w:themeColor="text1"/>
          <w:sz w:val="24"/>
          <w:szCs w:val="24"/>
        </w:rPr>
        <w:t xml:space="preserve">The command area </w:t>
      </w:r>
      <w:r w:rsidR="00BD00F5" w:rsidRPr="005835CE">
        <w:rPr>
          <w:rFonts w:ascii="Times New Roman" w:hAnsi="Times New Roman"/>
          <w:color w:val="000000" w:themeColor="text1"/>
          <w:sz w:val="24"/>
          <w:szCs w:val="24"/>
        </w:rPr>
        <w:t>have black clay soils, and deep soil characteristics</w:t>
      </w:r>
      <w:r w:rsidR="001510BA" w:rsidRPr="005835CE">
        <w:rPr>
          <w:rFonts w:ascii="Times New Roman" w:hAnsi="Times New Roman"/>
          <w:color w:val="000000" w:themeColor="text1"/>
          <w:sz w:val="24"/>
          <w:szCs w:val="24"/>
        </w:rPr>
        <w:t xml:space="preserve"> </w:t>
      </w:r>
      <w:r w:rsidR="00E152FD" w:rsidRPr="005835CE">
        <w:rPr>
          <w:rFonts w:ascii="Times New Roman" w:hAnsi="Times New Roman"/>
          <w:color w:val="000000" w:themeColor="text1"/>
          <w:sz w:val="24"/>
          <w:szCs w:val="24"/>
        </w:rPr>
        <w:t xml:space="preserve">Soil properties (physical, chemical, etc.) greatly influence the growth and thereby yield of crops which is grown. The command area has heavy clay textured soils. </w:t>
      </w:r>
      <w:r w:rsidR="00A1011E" w:rsidRPr="005835CE">
        <w:rPr>
          <w:rFonts w:ascii="Times New Roman" w:hAnsi="Times New Roman"/>
          <w:color w:val="000000" w:themeColor="text1"/>
          <w:sz w:val="24"/>
          <w:szCs w:val="24"/>
        </w:rPr>
        <w:t>Which is a workable soil depth for crop production; and have nil to slight erosion hazards?</w:t>
      </w:r>
      <w:r w:rsidR="00E152FD" w:rsidRPr="005835CE">
        <w:rPr>
          <w:rFonts w:ascii="Times New Roman" w:hAnsi="Times New Roman"/>
          <w:color w:val="000000" w:themeColor="text1"/>
          <w:sz w:val="24"/>
          <w:szCs w:val="24"/>
        </w:rPr>
        <w:t xml:space="preserve">    </w:t>
      </w:r>
    </w:p>
    <w:p w:rsidR="00AD5DA8" w:rsidRPr="005835CE" w:rsidRDefault="00E152FD" w:rsidP="00E152FD">
      <w:pPr>
        <w:spacing w:before="120" w:line="360" w:lineRule="auto"/>
        <w:jc w:val="both"/>
        <w:rPr>
          <w:rFonts w:ascii="Times New Roman" w:hAnsi="Times New Roman"/>
          <w:color w:val="000000" w:themeColor="text1"/>
          <w:sz w:val="24"/>
          <w:szCs w:val="24"/>
        </w:rPr>
      </w:pPr>
      <w:r w:rsidRPr="005835CE">
        <w:rPr>
          <w:rFonts w:ascii="Times New Roman" w:hAnsi="Times New Roman"/>
          <w:color w:val="000000" w:themeColor="text1"/>
          <w:sz w:val="24"/>
          <w:szCs w:val="24"/>
        </w:rPr>
        <w:t xml:space="preserve"> </w:t>
      </w:r>
      <w:r w:rsidR="001510BA" w:rsidRPr="005835CE">
        <w:rPr>
          <w:rFonts w:ascii="Times New Roman" w:hAnsi="Times New Roman"/>
          <w:color w:val="000000" w:themeColor="text1"/>
          <w:sz w:val="24"/>
          <w:szCs w:val="24"/>
        </w:rPr>
        <w:t>(</w:t>
      </w:r>
      <w:proofErr w:type="gramStart"/>
      <w:r w:rsidR="001510BA" w:rsidRPr="005835CE">
        <w:rPr>
          <w:rFonts w:ascii="Times New Roman" w:hAnsi="Times New Roman"/>
          <w:color w:val="000000" w:themeColor="text1"/>
          <w:sz w:val="24"/>
          <w:szCs w:val="24"/>
        </w:rPr>
        <w:t>for</w:t>
      </w:r>
      <w:proofErr w:type="gramEnd"/>
      <w:r w:rsidR="001510BA" w:rsidRPr="005835CE">
        <w:rPr>
          <w:rFonts w:ascii="Times New Roman" w:hAnsi="Times New Roman"/>
          <w:color w:val="000000" w:themeColor="text1"/>
          <w:sz w:val="24"/>
          <w:szCs w:val="24"/>
        </w:rPr>
        <w:t xml:space="preserve"> further detail see the Agronomy Study of the same project.</w:t>
      </w:r>
      <w:r w:rsidRPr="005835CE">
        <w:rPr>
          <w:rFonts w:ascii="Times New Roman" w:hAnsi="Times New Roman"/>
          <w:color w:val="000000" w:themeColor="text1"/>
          <w:sz w:val="24"/>
          <w:szCs w:val="24"/>
        </w:rPr>
        <w:t>)</w:t>
      </w:r>
    </w:p>
    <w:p w:rsidR="007D261A" w:rsidRPr="005835CE" w:rsidRDefault="007D261A" w:rsidP="00EA071D">
      <w:pPr>
        <w:pStyle w:val="Heading3"/>
        <w:spacing w:before="240" w:after="240" w:line="360" w:lineRule="auto"/>
        <w:rPr>
          <w:rFonts w:ascii="Times New Roman" w:hAnsi="Times New Roman"/>
          <w:sz w:val="26"/>
          <w:szCs w:val="26"/>
        </w:rPr>
      </w:pPr>
      <w:bookmarkStart w:id="137" w:name="_Toc396851661"/>
      <w:r w:rsidRPr="005835CE">
        <w:rPr>
          <w:rFonts w:ascii="Times New Roman" w:hAnsi="Times New Roman"/>
          <w:sz w:val="26"/>
          <w:szCs w:val="26"/>
        </w:rPr>
        <w:t>Existing Irrigation Practices in the Project Area</w:t>
      </w:r>
      <w:bookmarkEnd w:id="137"/>
      <w:r w:rsidRPr="005835CE">
        <w:rPr>
          <w:rFonts w:ascii="Times New Roman" w:hAnsi="Times New Roman"/>
          <w:sz w:val="26"/>
          <w:szCs w:val="26"/>
        </w:rPr>
        <w:t xml:space="preserve">  </w:t>
      </w:r>
    </w:p>
    <w:p w:rsidR="007D261A" w:rsidRPr="005835CE" w:rsidRDefault="007D261A" w:rsidP="007D261A">
      <w:pPr>
        <w:spacing w:before="120" w:line="360" w:lineRule="auto"/>
        <w:jc w:val="both"/>
        <w:rPr>
          <w:rFonts w:ascii="Times New Roman" w:hAnsi="Times New Roman"/>
          <w:color w:val="000000" w:themeColor="text1"/>
          <w:sz w:val="24"/>
          <w:szCs w:val="24"/>
        </w:rPr>
      </w:pPr>
      <w:r w:rsidRPr="005835CE">
        <w:rPr>
          <w:rFonts w:ascii="Times New Roman" w:hAnsi="Times New Roman"/>
          <w:color w:val="000000" w:themeColor="text1"/>
          <w:sz w:val="24"/>
          <w:szCs w:val="24"/>
        </w:rPr>
        <w:t xml:space="preserve">The pressure of survival and the need for additional food supplies to meet the demands of the increasing population is necessitating a rapid expansion of irrigation </w:t>
      </w:r>
      <w:r w:rsidR="002643A5" w:rsidRPr="005835CE">
        <w:rPr>
          <w:rFonts w:ascii="Times New Roman" w:hAnsi="Times New Roman"/>
          <w:color w:val="000000" w:themeColor="text1"/>
          <w:sz w:val="24"/>
          <w:szCs w:val="24"/>
        </w:rPr>
        <w:t>schemes.</w:t>
      </w:r>
      <w:r w:rsidRPr="005835CE">
        <w:rPr>
          <w:rFonts w:ascii="Times New Roman" w:hAnsi="Times New Roman"/>
          <w:color w:val="000000" w:themeColor="text1"/>
          <w:sz w:val="24"/>
          <w:szCs w:val="24"/>
        </w:rPr>
        <w:t xml:space="preserve"> Thus, irrigation is becoming a basic part of </w:t>
      </w:r>
      <w:r w:rsidR="00A1011E" w:rsidRPr="005835CE">
        <w:rPr>
          <w:rFonts w:ascii="Times New Roman" w:hAnsi="Times New Roman"/>
          <w:color w:val="000000" w:themeColor="text1"/>
          <w:sz w:val="24"/>
          <w:szCs w:val="24"/>
        </w:rPr>
        <w:t>well-developed</w:t>
      </w:r>
      <w:r w:rsidRPr="005835CE">
        <w:rPr>
          <w:rFonts w:ascii="Times New Roman" w:hAnsi="Times New Roman"/>
          <w:color w:val="000000" w:themeColor="text1"/>
          <w:sz w:val="24"/>
          <w:szCs w:val="24"/>
        </w:rPr>
        <w:t xml:space="preserve"> agriculture </w:t>
      </w:r>
      <w:r w:rsidR="002643A5" w:rsidRPr="005835CE">
        <w:rPr>
          <w:rFonts w:ascii="Times New Roman" w:hAnsi="Times New Roman"/>
          <w:color w:val="000000" w:themeColor="text1"/>
          <w:sz w:val="24"/>
          <w:szCs w:val="24"/>
        </w:rPr>
        <w:t>wherever there is water and irrigable land potential</w:t>
      </w:r>
      <w:r w:rsidRPr="005835CE">
        <w:rPr>
          <w:rFonts w:ascii="Times New Roman" w:hAnsi="Times New Roman"/>
          <w:color w:val="000000" w:themeColor="text1"/>
          <w:sz w:val="24"/>
          <w:szCs w:val="24"/>
        </w:rPr>
        <w:t xml:space="preserve">. </w:t>
      </w:r>
      <w:r w:rsidR="002643A5" w:rsidRPr="005835CE">
        <w:rPr>
          <w:rFonts w:ascii="Times New Roman" w:hAnsi="Times New Roman"/>
          <w:color w:val="000000" w:themeColor="text1"/>
          <w:sz w:val="24"/>
          <w:szCs w:val="24"/>
        </w:rPr>
        <w:t xml:space="preserve">Accordingly, </w:t>
      </w:r>
      <w:r w:rsidR="00E152FD" w:rsidRPr="005835CE">
        <w:rPr>
          <w:rFonts w:ascii="Times New Roman" w:hAnsi="Times New Roman"/>
          <w:color w:val="000000" w:themeColor="text1"/>
          <w:sz w:val="24"/>
          <w:szCs w:val="24"/>
        </w:rPr>
        <w:t xml:space="preserve">Pump and </w:t>
      </w:r>
      <w:r w:rsidR="00A1011E" w:rsidRPr="005835CE">
        <w:rPr>
          <w:rFonts w:ascii="Times New Roman" w:hAnsi="Times New Roman"/>
          <w:color w:val="000000" w:themeColor="text1"/>
          <w:sz w:val="24"/>
          <w:szCs w:val="24"/>
        </w:rPr>
        <w:t>small irrigation</w:t>
      </w:r>
      <w:r w:rsidR="00C23EDB" w:rsidRPr="005835CE">
        <w:rPr>
          <w:rFonts w:ascii="Times New Roman" w:hAnsi="Times New Roman"/>
          <w:color w:val="000000" w:themeColor="text1"/>
          <w:sz w:val="24"/>
          <w:szCs w:val="24"/>
        </w:rPr>
        <w:t xml:space="preserve"> practices are under taken by individual farmers that use the river flow to the </w:t>
      </w:r>
      <w:r w:rsidR="00E152FD" w:rsidRPr="005835CE">
        <w:rPr>
          <w:rFonts w:ascii="Times New Roman" w:hAnsi="Times New Roman"/>
          <w:color w:val="000000" w:themeColor="text1"/>
          <w:sz w:val="24"/>
          <w:szCs w:val="24"/>
        </w:rPr>
        <w:t>Right side</w:t>
      </w:r>
      <w:r w:rsidR="00C23EDB" w:rsidRPr="005835CE">
        <w:rPr>
          <w:rFonts w:ascii="Times New Roman" w:hAnsi="Times New Roman"/>
          <w:color w:val="000000" w:themeColor="text1"/>
          <w:sz w:val="24"/>
          <w:szCs w:val="24"/>
        </w:rPr>
        <w:t xml:space="preserve"> is with </w:t>
      </w:r>
      <w:r w:rsidR="002643A5" w:rsidRPr="005835CE">
        <w:rPr>
          <w:rFonts w:ascii="Times New Roman" w:hAnsi="Times New Roman"/>
          <w:color w:val="000000" w:themeColor="text1"/>
          <w:sz w:val="24"/>
          <w:szCs w:val="24"/>
        </w:rPr>
        <w:t xml:space="preserve">laborious </w:t>
      </w:r>
      <w:r w:rsidR="00E152FD" w:rsidRPr="005835CE">
        <w:rPr>
          <w:rFonts w:ascii="Times New Roman" w:hAnsi="Times New Roman"/>
          <w:color w:val="000000" w:themeColor="text1"/>
          <w:sz w:val="24"/>
          <w:szCs w:val="24"/>
        </w:rPr>
        <w:t xml:space="preserve">very small </w:t>
      </w:r>
      <w:r w:rsidR="002643A5" w:rsidRPr="005835CE">
        <w:rPr>
          <w:rFonts w:ascii="Times New Roman" w:hAnsi="Times New Roman"/>
          <w:color w:val="000000" w:themeColor="text1"/>
          <w:sz w:val="24"/>
          <w:szCs w:val="24"/>
        </w:rPr>
        <w:t>temporary diversions</w:t>
      </w:r>
      <w:r w:rsidR="00E152FD" w:rsidRPr="005835CE">
        <w:rPr>
          <w:rFonts w:ascii="Times New Roman" w:hAnsi="Times New Roman"/>
          <w:color w:val="000000" w:themeColor="text1"/>
          <w:sz w:val="24"/>
          <w:szCs w:val="24"/>
        </w:rPr>
        <w:t xml:space="preserve"> not greater than 1ha</w:t>
      </w:r>
      <w:r w:rsidR="00C23EDB" w:rsidRPr="005835CE">
        <w:rPr>
          <w:rFonts w:ascii="Times New Roman" w:hAnsi="Times New Roman"/>
          <w:color w:val="000000" w:themeColor="text1"/>
          <w:sz w:val="24"/>
          <w:szCs w:val="24"/>
        </w:rPr>
        <w:t xml:space="preserve">. So, the farmers in the project area are very much interested </w:t>
      </w:r>
      <w:r w:rsidR="002643A5" w:rsidRPr="005835CE">
        <w:rPr>
          <w:rFonts w:ascii="Times New Roman" w:hAnsi="Times New Roman"/>
          <w:color w:val="000000" w:themeColor="text1"/>
          <w:sz w:val="24"/>
          <w:szCs w:val="24"/>
        </w:rPr>
        <w:t>in the idea of</w:t>
      </w:r>
      <w:r w:rsidR="00C23EDB" w:rsidRPr="005835CE">
        <w:rPr>
          <w:rFonts w:ascii="Times New Roman" w:hAnsi="Times New Roman"/>
          <w:color w:val="000000" w:themeColor="text1"/>
          <w:sz w:val="24"/>
          <w:szCs w:val="24"/>
        </w:rPr>
        <w:t xml:space="preserve"> upgrading the</w:t>
      </w:r>
      <w:r w:rsidR="00E152FD" w:rsidRPr="005835CE">
        <w:rPr>
          <w:rFonts w:ascii="Times New Roman" w:hAnsi="Times New Roman"/>
          <w:color w:val="000000" w:themeColor="text1"/>
          <w:sz w:val="24"/>
          <w:szCs w:val="24"/>
        </w:rPr>
        <w:t xml:space="preserve"> Pump</w:t>
      </w:r>
      <w:r w:rsidR="00C23EDB" w:rsidRPr="005835CE">
        <w:rPr>
          <w:rFonts w:ascii="Times New Roman" w:hAnsi="Times New Roman"/>
          <w:color w:val="000000" w:themeColor="text1"/>
          <w:sz w:val="24"/>
          <w:szCs w:val="24"/>
        </w:rPr>
        <w:t xml:space="preserve"> scheme </w:t>
      </w:r>
      <w:r w:rsidR="00E152FD" w:rsidRPr="005835CE">
        <w:rPr>
          <w:rFonts w:ascii="Times New Roman" w:hAnsi="Times New Roman"/>
          <w:color w:val="000000" w:themeColor="text1"/>
          <w:sz w:val="24"/>
          <w:szCs w:val="24"/>
        </w:rPr>
        <w:t xml:space="preserve">and sample traditional </w:t>
      </w:r>
      <w:r w:rsidR="00C23EDB" w:rsidRPr="005835CE">
        <w:rPr>
          <w:rFonts w:ascii="Times New Roman" w:hAnsi="Times New Roman"/>
          <w:color w:val="000000" w:themeColor="text1"/>
          <w:sz w:val="24"/>
          <w:szCs w:val="24"/>
        </w:rPr>
        <w:t>to modern scheme</w:t>
      </w:r>
      <w:r w:rsidR="002643A5" w:rsidRPr="005835CE">
        <w:rPr>
          <w:rFonts w:ascii="Times New Roman" w:hAnsi="Times New Roman"/>
          <w:color w:val="000000" w:themeColor="text1"/>
          <w:sz w:val="24"/>
          <w:szCs w:val="24"/>
        </w:rPr>
        <w:t>.</w:t>
      </w:r>
    </w:p>
    <w:p w:rsidR="00606BA7" w:rsidRPr="00EA071D" w:rsidRDefault="00675DAF" w:rsidP="00EA071D">
      <w:pPr>
        <w:pStyle w:val="Heading2"/>
        <w:spacing w:before="240" w:after="240" w:line="360" w:lineRule="auto"/>
        <w:rPr>
          <w:rFonts w:ascii="Times New Roman" w:hAnsi="Times New Roman"/>
          <w:sz w:val="28"/>
          <w:szCs w:val="22"/>
        </w:rPr>
      </w:pPr>
      <w:bookmarkStart w:id="138" w:name="_Toc396851662"/>
      <w:r w:rsidRPr="00EA071D">
        <w:rPr>
          <w:rFonts w:ascii="Times New Roman" w:hAnsi="Times New Roman"/>
          <w:sz w:val="28"/>
          <w:szCs w:val="22"/>
        </w:rPr>
        <w:t>Irrigation Water Requirement</w:t>
      </w:r>
      <w:bookmarkEnd w:id="138"/>
      <w:r w:rsidRPr="00EA071D">
        <w:rPr>
          <w:rFonts w:ascii="Times New Roman" w:hAnsi="Times New Roman"/>
          <w:sz w:val="28"/>
          <w:szCs w:val="22"/>
        </w:rPr>
        <w:t xml:space="preserve"> </w:t>
      </w:r>
    </w:p>
    <w:p w:rsidR="007D261A" w:rsidRPr="00EA071D" w:rsidRDefault="007D261A" w:rsidP="00EA071D">
      <w:pPr>
        <w:pStyle w:val="Heading3"/>
        <w:spacing w:before="240" w:after="240" w:line="360" w:lineRule="auto"/>
        <w:rPr>
          <w:rFonts w:ascii="Times New Roman" w:hAnsi="Times New Roman"/>
          <w:sz w:val="26"/>
          <w:szCs w:val="26"/>
        </w:rPr>
      </w:pPr>
      <w:bookmarkStart w:id="139" w:name="_Toc396851663"/>
      <w:r w:rsidRPr="00EA071D">
        <w:rPr>
          <w:rFonts w:ascii="Times New Roman" w:hAnsi="Times New Roman"/>
          <w:sz w:val="26"/>
          <w:szCs w:val="26"/>
        </w:rPr>
        <w:t>Crop Water Requirement (CWR)</w:t>
      </w:r>
      <w:bookmarkEnd w:id="139"/>
      <w:r w:rsidRPr="00EA071D">
        <w:rPr>
          <w:rFonts w:ascii="Times New Roman" w:hAnsi="Times New Roman"/>
          <w:sz w:val="26"/>
          <w:szCs w:val="26"/>
        </w:rPr>
        <w:t xml:space="preserve">     </w:t>
      </w:r>
    </w:p>
    <w:p w:rsidR="007D261A" w:rsidRPr="005835CE" w:rsidRDefault="007D261A" w:rsidP="007D261A">
      <w:pPr>
        <w:autoSpaceDE w:val="0"/>
        <w:autoSpaceDN w:val="0"/>
        <w:adjustRightInd w:val="0"/>
        <w:spacing w:before="120" w:line="360" w:lineRule="auto"/>
        <w:jc w:val="both"/>
        <w:rPr>
          <w:rFonts w:ascii="Times New Roman" w:hAnsi="Times New Roman"/>
          <w:sz w:val="24"/>
          <w:szCs w:val="24"/>
        </w:rPr>
      </w:pPr>
      <w:r w:rsidRPr="005835CE">
        <w:rPr>
          <w:rFonts w:ascii="Times New Roman" w:hAnsi="Times New Roman"/>
          <w:sz w:val="24"/>
          <w:szCs w:val="24"/>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5835CE">
        <w:rPr>
          <w:rFonts w:ascii="Times New Roman" w:hAnsi="Times New Roman"/>
          <w:sz w:val="24"/>
          <w:szCs w:val="24"/>
        </w:rPr>
        <w:t>Monteith</w:t>
      </w:r>
      <w:proofErr w:type="spellEnd"/>
      <w:r w:rsidRPr="005835CE">
        <w:rPr>
          <w:rFonts w:ascii="Times New Roman" w:hAnsi="Times New Roman"/>
          <w:sz w:val="24"/>
          <w:szCs w:val="24"/>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76295" w:rsidRPr="005835CE" w:rsidRDefault="00476295" w:rsidP="00476295">
      <w:pPr>
        <w:autoSpaceDE w:val="0"/>
        <w:autoSpaceDN w:val="0"/>
        <w:adjustRightInd w:val="0"/>
        <w:spacing w:before="120" w:line="360" w:lineRule="auto"/>
        <w:jc w:val="both"/>
        <w:rPr>
          <w:rFonts w:ascii="Times New Roman" w:hAnsi="Times New Roman"/>
          <w:sz w:val="24"/>
          <w:szCs w:val="24"/>
        </w:rPr>
      </w:pPr>
      <w:r w:rsidRPr="005835CE">
        <w:rPr>
          <w:rFonts w:ascii="Times New Roman" w:hAnsi="Times New Roman"/>
          <w:sz w:val="24"/>
          <w:szCs w:val="24"/>
        </w:rPr>
        <w:lastRenderedPageBreak/>
        <w:t>The corresponding values of the crop water requirements of the proposed crops of the project are presented in the Agronomy Study of the same project.</w:t>
      </w:r>
    </w:p>
    <w:p w:rsidR="007D261A" w:rsidRPr="00EA071D" w:rsidRDefault="007D261A" w:rsidP="00EA071D">
      <w:pPr>
        <w:pStyle w:val="Heading3"/>
        <w:spacing w:before="240" w:after="240" w:line="360" w:lineRule="auto"/>
        <w:rPr>
          <w:rFonts w:ascii="Times New Roman" w:hAnsi="Times New Roman"/>
          <w:sz w:val="26"/>
          <w:szCs w:val="26"/>
        </w:rPr>
      </w:pPr>
      <w:bookmarkStart w:id="140" w:name="_Toc396851664"/>
      <w:r w:rsidRPr="00EA071D">
        <w:rPr>
          <w:rFonts w:ascii="Times New Roman" w:hAnsi="Times New Roman"/>
          <w:sz w:val="26"/>
          <w:szCs w:val="26"/>
        </w:rPr>
        <w:t>Irrigation efficiency (Ep)</w:t>
      </w:r>
      <w:bookmarkEnd w:id="140"/>
    </w:p>
    <w:p w:rsidR="007D261A" w:rsidRPr="005835CE" w:rsidRDefault="007D261A" w:rsidP="007D261A">
      <w:pPr>
        <w:tabs>
          <w:tab w:val="left" w:pos="90"/>
          <w:tab w:val="left" w:pos="270"/>
          <w:tab w:val="left" w:pos="450"/>
        </w:tabs>
        <w:spacing w:before="120" w:line="360" w:lineRule="auto"/>
        <w:jc w:val="both"/>
        <w:rPr>
          <w:rFonts w:ascii="Times New Roman" w:hAnsi="Times New Roman"/>
          <w:sz w:val="24"/>
          <w:szCs w:val="24"/>
        </w:rPr>
      </w:pPr>
      <w:r w:rsidRPr="005835CE">
        <w:rPr>
          <w:rFonts w:ascii="Times New Roman" w:hAnsi="Times New Roman"/>
          <w:sz w:val="24"/>
          <w:szCs w:val="24"/>
        </w:rPr>
        <w:t xml:space="preserve">To complete the evaluation of the demand, the efficiency of the water distribution system and of application must be known. </w:t>
      </w:r>
    </w:p>
    <w:p w:rsidR="007D261A" w:rsidRPr="005835CE" w:rsidRDefault="007D261A" w:rsidP="007D261A">
      <w:pPr>
        <w:tabs>
          <w:tab w:val="left" w:pos="90"/>
          <w:tab w:val="left" w:pos="270"/>
          <w:tab w:val="left" w:pos="450"/>
        </w:tabs>
        <w:spacing w:before="120" w:line="360" w:lineRule="auto"/>
        <w:jc w:val="both"/>
        <w:rPr>
          <w:rFonts w:ascii="Times New Roman" w:hAnsi="Times New Roman"/>
          <w:sz w:val="24"/>
          <w:szCs w:val="24"/>
        </w:rPr>
      </w:pPr>
      <w:r w:rsidRPr="005835CE">
        <w:rPr>
          <w:rFonts w:ascii="Times New Roman" w:hAnsi="Times New Roman"/>
          <w:sz w:val="24"/>
          <w:szCs w:val="24"/>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7D261A" w:rsidRPr="005835CE" w:rsidRDefault="007D261A" w:rsidP="007D261A">
      <w:pPr>
        <w:pStyle w:val="ListParagraph"/>
        <w:spacing w:before="120" w:line="360" w:lineRule="auto"/>
        <w:ind w:left="0"/>
        <w:jc w:val="both"/>
        <w:rPr>
          <w:rFonts w:ascii="Times New Roman" w:hAnsi="Times New Roman"/>
          <w:sz w:val="24"/>
          <w:szCs w:val="24"/>
        </w:rPr>
      </w:pPr>
      <w:r w:rsidRPr="005835CE">
        <w:rPr>
          <w:rFonts w:ascii="Times New Roman" w:hAnsi="Times New Roman"/>
          <w:sz w:val="24"/>
          <w:szCs w:val="24"/>
        </w:rPr>
        <w:t xml:space="preserve">On the basis of these factors, the project has planned to impose surface irrigation method (using furrows). The canal system is lined other than </w:t>
      </w:r>
      <w:r w:rsidR="001E7A8B" w:rsidRPr="005835CE">
        <w:rPr>
          <w:rFonts w:ascii="Times New Roman" w:hAnsi="Times New Roman"/>
          <w:sz w:val="24"/>
          <w:szCs w:val="24"/>
        </w:rPr>
        <w:t>un</w:t>
      </w:r>
      <w:r w:rsidR="00E37BF2">
        <w:rPr>
          <w:rFonts w:ascii="Times New Roman" w:hAnsi="Times New Roman"/>
          <w:sz w:val="24"/>
          <w:szCs w:val="24"/>
        </w:rPr>
        <w:t xml:space="preserve">lined </w:t>
      </w:r>
      <w:r w:rsidRPr="005835CE">
        <w:rPr>
          <w:rFonts w:ascii="Times New Roman" w:hAnsi="Times New Roman"/>
          <w:sz w:val="24"/>
          <w:szCs w:val="24"/>
        </w:rPr>
        <w:t xml:space="preserve">canal near the head work. Hence, the conveyance efficiency has </w:t>
      </w:r>
      <w:r w:rsidR="009039D0" w:rsidRPr="005835CE">
        <w:rPr>
          <w:rFonts w:ascii="Times New Roman" w:hAnsi="Times New Roman"/>
          <w:sz w:val="24"/>
          <w:szCs w:val="24"/>
        </w:rPr>
        <w:t xml:space="preserve">been </w:t>
      </w:r>
      <w:r w:rsidRPr="005835CE">
        <w:rPr>
          <w:rFonts w:ascii="Times New Roman" w:hAnsi="Times New Roman"/>
          <w:sz w:val="24"/>
          <w:szCs w:val="24"/>
        </w:rPr>
        <w:t xml:space="preserve">estimated to be </w:t>
      </w:r>
      <w:r w:rsidR="001E7A8B" w:rsidRPr="005835CE">
        <w:rPr>
          <w:rFonts w:ascii="Times New Roman" w:hAnsi="Times New Roman"/>
          <w:sz w:val="24"/>
          <w:szCs w:val="24"/>
        </w:rPr>
        <w:t>85</w:t>
      </w:r>
      <w:r w:rsidRPr="005835CE">
        <w:rPr>
          <w:rFonts w:ascii="Times New Roman" w:hAnsi="Times New Roman"/>
          <w:sz w:val="24"/>
          <w:szCs w:val="24"/>
        </w:rPr>
        <w:t xml:space="preserve">%, </w:t>
      </w:r>
      <w:r w:rsidR="009F7FCD" w:rsidRPr="005835CE">
        <w:rPr>
          <w:rFonts w:ascii="Times New Roman" w:hAnsi="Times New Roman"/>
          <w:sz w:val="24"/>
          <w:szCs w:val="24"/>
        </w:rPr>
        <w:t>distribution</w:t>
      </w:r>
      <w:r w:rsidRPr="005835CE">
        <w:rPr>
          <w:rFonts w:ascii="Times New Roman" w:hAnsi="Times New Roman"/>
          <w:sz w:val="24"/>
          <w:szCs w:val="24"/>
        </w:rPr>
        <w:t xml:space="preserve"> efficiency </w:t>
      </w:r>
      <w:r w:rsidR="001E7A8B" w:rsidRPr="005835CE">
        <w:rPr>
          <w:rFonts w:ascii="Times New Roman" w:hAnsi="Times New Roman"/>
          <w:sz w:val="24"/>
          <w:szCs w:val="24"/>
        </w:rPr>
        <w:t>75</w:t>
      </w:r>
      <w:r w:rsidRPr="005835CE">
        <w:rPr>
          <w:rFonts w:ascii="Times New Roman" w:hAnsi="Times New Roman"/>
          <w:sz w:val="24"/>
          <w:szCs w:val="24"/>
        </w:rPr>
        <w:t xml:space="preserve">%, and field application efficiency </w:t>
      </w:r>
      <w:r w:rsidR="001E7A8B" w:rsidRPr="005835CE">
        <w:rPr>
          <w:rFonts w:ascii="Times New Roman" w:hAnsi="Times New Roman"/>
          <w:sz w:val="24"/>
          <w:szCs w:val="24"/>
        </w:rPr>
        <w:t>60</w:t>
      </w:r>
      <w:r w:rsidRPr="005835CE">
        <w:rPr>
          <w:rFonts w:ascii="Times New Roman" w:hAnsi="Times New Roman"/>
          <w:sz w:val="24"/>
          <w:szCs w:val="24"/>
        </w:rPr>
        <w:t xml:space="preserve">%. As a result of these the overall irrigation efficiency has </w:t>
      </w:r>
      <w:r w:rsidR="009039D0" w:rsidRPr="005835CE">
        <w:rPr>
          <w:rFonts w:ascii="Times New Roman" w:hAnsi="Times New Roman"/>
          <w:sz w:val="24"/>
          <w:szCs w:val="24"/>
        </w:rPr>
        <w:t xml:space="preserve">been </w:t>
      </w:r>
      <w:r w:rsidRPr="005835CE">
        <w:rPr>
          <w:rFonts w:ascii="Times New Roman" w:hAnsi="Times New Roman"/>
          <w:sz w:val="24"/>
          <w:szCs w:val="24"/>
        </w:rPr>
        <w:t xml:space="preserve">estimated to be </w:t>
      </w:r>
      <w:r w:rsidR="001E7A8B" w:rsidRPr="005835CE">
        <w:rPr>
          <w:rFonts w:ascii="Times New Roman" w:hAnsi="Times New Roman"/>
          <w:sz w:val="24"/>
          <w:szCs w:val="24"/>
        </w:rPr>
        <w:t>51</w:t>
      </w:r>
      <w:r w:rsidRPr="005835CE">
        <w:rPr>
          <w:rFonts w:ascii="Times New Roman" w:hAnsi="Times New Roman"/>
          <w:sz w:val="24"/>
          <w:szCs w:val="24"/>
        </w:rPr>
        <w:t xml:space="preserve">%. </w:t>
      </w:r>
      <w:r w:rsidRPr="005835CE">
        <w:rPr>
          <w:rFonts w:ascii="Times New Roman" w:hAnsi="Times New Roman"/>
          <w:sz w:val="24"/>
          <w:szCs w:val="24"/>
          <w:lang w:val="en-GB"/>
        </w:rPr>
        <w:t xml:space="preserve">According to soil Lab result, </w:t>
      </w:r>
      <w:r w:rsidRPr="005835CE">
        <w:rPr>
          <w:rFonts w:ascii="Times New Roman" w:hAnsi="Times New Roman"/>
          <w:sz w:val="24"/>
          <w:szCs w:val="24"/>
        </w:rPr>
        <w:t>soils of the command area are predominantly characterized as clayey soils.</w:t>
      </w:r>
    </w:p>
    <w:p w:rsidR="007D261A" w:rsidRPr="00EA071D" w:rsidRDefault="007D261A" w:rsidP="00EA071D">
      <w:pPr>
        <w:pStyle w:val="Heading3"/>
        <w:spacing w:before="240" w:after="240" w:line="360" w:lineRule="auto"/>
        <w:rPr>
          <w:rFonts w:ascii="Times New Roman" w:hAnsi="Times New Roman"/>
          <w:sz w:val="26"/>
          <w:szCs w:val="26"/>
        </w:rPr>
      </w:pPr>
      <w:bookmarkStart w:id="141" w:name="_Toc396851665"/>
      <w:r w:rsidRPr="00EA071D">
        <w:rPr>
          <w:rFonts w:ascii="Times New Roman" w:hAnsi="Times New Roman"/>
          <w:sz w:val="26"/>
          <w:szCs w:val="26"/>
        </w:rPr>
        <w:t>Irrigation duty</w:t>
      </w:r>
      <w:bookmarkEnd w:id="141"/>
    </w:p>
    <w:p w:rsidR="007D261A" w:rsidRPr="005835CE" w:rsidRDefault="007D261A" w:rsidP="007D261A">
      <w:pPr>
        <w:spacing w:before="120" w:line="360" w:lineRule="auto"/>
        <w:jc w:val="both"/>
        <w:rPr>
          <w:rFonts w:ascii="Times New Roman" w:hAnsi="Times New Roman"/>
          <w:color w:val="000000"/>
        </w:rPr>
      </w:pPr>
      <w:r w:rsidRPr="005835CE">
        <w:rPr>
          <w:rFonts w:ascii="Times New Roman" w:hAnsi="Times New Roman"/>
          <w:color w:val="000000"/>
        </w:rPr>
        <w:t>Irrigation duty is the volume of water required per hectare for the full flange of the crops. Moreover, it helps in designing an efficient irrigation canal system.</w:t>
      </w:r>
    </w:p>
    <w:p w:rsidR="007D261A" w:rsidRPr="005835CE" w:rsidRDefault="007D261A" w:rsidP="007D261A">
      <w:pPr>
        <w:spacing w:before="120" w:line="360" w:lineRule="auto"/>
        <w:jc w:val="both"/>
        <w:rPr>
          <w:rFonts w:ascii="Times New Roman" w:hAnsi="Times New Roman"/>
          <w:color w:val="000000"/>
        </w:rPr>
      </w:pPr>
      <w:r w:rsidRPr="005835CE">
        <w:rPr>
          <w:rFonts w:ascii="Times New Roman" w:hAnsi="Times New Roman"/>
          <w:color w:val="000000"/>
        </w:rPr>
        <w:t xml:space="preserve"> The area, which will be irrigated, can be calculated by knowing the total available water at the source and the overall duty for all crops required to be irrigated in different seasons of the years.</w:t>
      </w:r>
    </w:p>
    <w:p w:rsidR="007D261A" w:rsidRPr="005835CE" w:rsidRDefault="007D261A" w:rsidP="007D261A">
      <w:pPr>
        <w:spacing w:before="120" w:line="360" w:lineRule="auto"/>
        <w:jc w:val="both"/>
        <w:rPr>
          <w:rFonts w:ascii="Times New Roman" w:hAnsi="Times New Roman"/>
          <w:color w:val="000000"/>
          <w:lang w:val="en-GB"/>
        </w:rPr>
      </w:pPr>
      <w:r w:rsidRPr="005835CE">
        <w:rPr>
          <w:rFonts w:ascii="Times New Roman" w:hAnsi="Times New Roman"/>
          <w:color w:val="000000"/>
          <w:lang w:val="en-GB"/>
        </w:rPr>
        <w:t xml:space="preserve">The proposed cropping pattern of </w:t>
      </w:r>
      <w:r w:rsidR="001E7A8B" w:rsidRPr="005835CE">
        <w:rPr>
          <w:rFonts w:ascii="Times New Roman" w:hAnsi="Times New Roman"/>
          <w:color w:val="000000"/>
          <w:lang w:val="en-GB"/>
        </w:rPr>
        <w:t>Sewer</w:t>
      </w:r>
      <w:r w:rsidRPr="005835CE">
        <w:rPr>
          <w:rFonts w:ascii="Times New Roman" w:hAnsi="Times New Roman"/>
          <w:color w:val="000000"/>
          <w:lang w:val="en-GB"/>
        </w:rPr>
        <w:t xml:space="preserve"> </w:t>
      </w:r>
      <w:r w:rsidR="001E7A8B" w:rsidRPr="005835CE">
        <w:rPr>
          <w:rFonts w:ascii="Times New Roman" w:hAnsi="Times New Roman"/>
          <w:color w:val="000000"/>
          <w:lang w:val="en-GB"/>
        </w:rPr>
        <w:t>I</w:t>
      </w:r>
      <w:r w:rsidR="00393EE7" w:rsidRPr="005835CE">
        <w:rPr>
          <w:rFonts w:ascii="Times New Roman" w:hAnsi="Times New Roman"/>
          <w:color w:val="000000"/>
          <w:lang w:val="en-GB"/>
        </w:rPr>
        <w:t>ntake</w:t>
      </w:r>
      <w:r w:rsidRPr="005835CE">
        <w:rPr>
          <w:rFonts w:ascii="Times New Roman" w:hAnsi="Times New Roman"/>
          <w:color w:val="000000"/>
          <w:lang w:val="en-GB"/>
        </w:rPr>
        <w:t xml:space="preserve"> irrigation project has showed a maximum net irrigation water requirement (NIWR) in the month of March with the amount of </w:t>
      </w:r>
      <w:r w:rsidR="00246865" w:rsidRPr="005835CE">
        <w:rPr>
          <w:rFonts w:ascii="Times New Roman" w:hAnsi="Times New Roman"/>
          <w:color w:val="000000"/>
          <w:lang w:val="en-GB"/>
        </w:rPr>
        <w:t>5.38</w:t>
      </w:r>
      <w:r w:rsidRPr="005835CE">
        <w:rPr>
          <w:rFonts w:ascii="Times New Roman" w:hAnsi="Times New Roman"/>
          <w:color w:val="000000"/>
          <w:lang w:val="en-GB"/>
        </w:rPr>
        <w:t xml:space="preserve"> mm/day for 24 working hours (for overall proposed crops). </w:t>
      </w:r>
    </w:p>
    <w:p w:rsidR="007D261A" w:rsidRPr="005835CE" w:rsidRDefault="007D261A" w:rsidP="007D261A">
      <w:pPr>
        <w:spacing w:before="120" w:line="360" w:lineRule="auto"/>
        <w:jc w:val="both"/>
        <w:rPr>
          <w:rFonts w:ascii="Times New Roman" w:hAnsi="Times New Roman"/>
          <w:color w:val="000000"/>
          <w:lang w:val="en-GB"/>
        </w:rPr>
      </w:pPr>
      <w:r w:rsidRPr="005835CE">
        <w:rPr>
          <w:rFonts w:ascii="Times New Roman" w:hAnsi="Times New Roman"/>
          <w:color w:val="000000"/>
          <w:lang w:val="en-GB"/>
        </w:rPr>
        <w:t xml:space="preserve">However, for the designing of the irrigation water application and the flows in the entire canal systems, from the overall proposed crops the one that has maximum NIWR was used for irrigation duty </w:t>
      </w:r>
      <w:r w:rsidRPr="005835CE">
        <w:rPr>
          <w:rFonts w:ascii="Times New Roman" w:hAnsi="Times New Roman"/>
          <w:color w:val="000000"/>
          <w:lang w:val="en-GB"/>
        </w:rPr>
        <w:lastRenderedPageBreak/>
        <w:t xml:space="preserve">calculation. Accordingly, </w:t>
      </w:r>
      <w:r w:rsidR="005B48D4" w:rsidRPr="005835CE">
        <w:rPr>
          <w:rFonts w:ascii="Times New Roman" w:hAnsi="Times New Roman"/>
          <w:color w:val="000000"/>
          <w:lang w:val="en-GB"/>
        </w:rPr>
        <w:t>Maize</w:t>
      </w:r>
      <w:r w:rsidRPr="005835CE">
        <w:rPr>
          <w:rFonts w:ascii="Times New Roman" w:hAnsi="Times New Roman"/>
          <w:color w:val="000000"/>
          <w:lang w:val="en-GB"/>
        </w:rPr>
        <w:t xml:space="preserve"> has showed the maximum NIWR (i.e. </w:t>
      </w:r>
      <w:r w:rsidR="005B48D4" w:rsidRPr="005835CE">
        <w:rPr>
          <w:rFonts w:ascii="Times New Roman" w:hAnsi="Times New Roman"/>
          <w:color w:val="000000"/>
          <w:lang w:val="en-GB"/>
        </w:rPr>
        <w:t>4.4</w:t>
      </w:r>
      <w:r w:rsidRPr="005835CE">
        <w:rPr>
          <w:rFonts w:ascii="Times New Roman" w:hAnsi="Times New Roman"/>
          <w:color w:val="000000"/>
          <w:lang w:val="en-GB"/>
        </w:rPr>
        <w:t xml:space="preserve"> mm/day); and hence taken for the irrigation project duty calculation as indicated here below:</w:t>
      </w:r>
    </w:p>
    <w:p w:rsidR="007D261A" w:rsidRPr="005835CE" w:rsidRDefault="007D261A" w:rsidP="007D261A">
      <w:pPr>
        <w:spacing w:before="120" w:line="360" w:lineRule="auto"/>
        <w:jc w:val="both"/>
        <w:rPr>
          <w:rFonts w:ascii="Times New Roman" w:hAnsi="Times New Roman"/>
          <w:color w:val="000000"/>
        </w:rPr>
      </w:pPr>
      <w:r w:rsidRPr="005835CE">
        <w:rPr>
          <w:rFonts w:ascii="Times New Roman" w:hAnsi="Times New Roman"/>
          <w:color w:val="000000"/>
        </w:rPr>
        <w:t xml:space="preserve">For </w:t>
      </w:r>
      <w:r w:rsidR="00246865" w:rsidRPr="005835CE">
        <w:rPr>
          <w:rFonts w:ascii="Times New Roman" w:hAnsi="Times New Roman"/>
          <w:color w:val="000000"/>
        </w:rPr>
        <w:t>Sewer</w:t>
      </w:r>
      <w:r w:rsidRPr="005835CE">
        <w:rPr>
          <w:rFonts w:ascii="Times New Roman" w:hAnsi="Times New Roman"/>
          <w:color w:val="000000"/>
        </w:rPr>
        <w:t xml:space="preserve"> River</w:t>
      </w:r>
      <w:r w:rsidR="00246865" w:rsidRPr="005835CE">
        <w:rPr>
          <w:rFonts w:ascii="Times New Roman" w:hAnsi="Times New Roman"/>
          <w:color w:val="000000"/>
        </w:rPr>
        <w:t xml:space="preserve"> </w:t>
      </w:r>
      <w:r w:rsidR="00393EE7" w:rsidRPr="005835CE">
        <w:rPr>
          <w:rFonts w:ascii="Times New Roman" w:hAnsi="Times New Roman"/>
          <w:color w:val="000000"/>
        </w:rPr>
        <w:t>Intake</w:t>
      </w:r>
      <w:r w:rsidRPr="005835CE">
        <w:rPr>
          <w:rFonts w:ascii="Times New Roman" w:hAnsi="Times New Roman"/>
          <w:color w:val="000000"/>
        </w:rPr>
        <w:t xml:space="preserve"> Irrigation Project, it </w:t>
      </w:r>
      <w:r w:rsidR="00393EE7" w:rsidRPr="005835CE">
        <w:rPr>
          <w:rFonts w:ascii="Times New Roman" w:hAnsi="Times New Roman"/>
          <w:color w:val="000000"/>
        </w:rPr>
        <w:t xml:space="preserve">decided </w:t>
      </w:r>
      <w:r w:rsidRPr="005835CE">
        <w:rPr>
          <w:rFonts w:ascii="Times New Roman" w:hAnsi="Times New Roman"/>
          <w:color w:val="000000"/>
        </w:rPr>
        <w:t xml:space="preserve">to adopt </w:t>
      </w:r>
      <w:r w:rsidR="00246865" w:rsidRPr="005835CE">
        <w:rPr>
          <w:rFonts w:ascii="Times New Roman" w:hAnsi="Times New Roman"/>
          <w:color w:val="000000"/>
        </w:rPr>
        <w:t>60</w:t>
      </w:r>
      <w:r w:rsidRPr="005835CE">
        <w:rPr>
          <w:rFonts w:ascii="Times New Roman" w:hAnsi="Times New Roman"/>
          <w:color w:val="000000"/>
        </w:rPr>
        <w:t xml:space="preserve">% field application efficiency, </w:t>
      </w:r>
      <w:r w:rsidR="00246865" w:rsidRPr="005835CE">
        <w:rPr>
          <w:rFonts w:ascii="Times New Roman" w:hAnsi="Times New Roman"/>
          <w:color w:val="000000"/>
        </w:rPr>
        <w:t>75</w:t>
      </w:r>
      <w:r w:rsidRPr="005835CE">
        <w:rPr>
          <w:rFonts w:ascii="Times New Roman" w:hAnsi="Times New Roman"/>
          <w:color w:val="000000"/>
        </w:rPr>
        <w:t xml:space="preserve">% </w:t>
      </w:r>
      <w:r w:rsidR="00393EE7" w:rsidRPr="005835CE">
        <w:rPr>
          <w:rFonts w:ascii="Times New Roman" w:hAnsi="Times New Roman"/>
          <w:color w:val="000000"/>
        </w:rPr>
        <w:t>distribution</w:t>
      </w:r>
      <w:r w:rsidRPr="005835CE">
        <w:rPr>
          <w:rFonts w:ascii="Times New Roman" w:hAnsi="Times New Roman"/>
          <w:color w:val="000000"/>
        </w:rPr>
        <w:t xml:space="preserve"> efficiency, and </w:t>
      </w:r>
      <w:r w:rsidR="00246865" w:rsidRPr="005835CE">
        <w:rPr>
          <w:rFonts w:ascii="Times New Roman" w:hAnsi="Times New Roman"/>
          <w:color w:val="000000"/>
        </w:rPr>
        <w:t>85</w:t>
      </w:r>
      <w:r w:rsidRPr="005835CE">
        <w:rPr>
          <w:rFonts w:ascii="Times New Roman" w:hAnsi="Times New Roman"/>
          <w:color w:val="000000"/>
        </w:rPr>
        <w:t xml:space="preserve">% conveyance efficiency as the soil is clay textured and the canal systems are estimated to be lined of the main canal </w:t>
      </w:r>
      <w:r w:rsidR="00246865" w:rsidRPr="005835CE">
        <w:rPr>
          <w:rFonts w:ascii="Times New Roman" w:hAnsi="Times New Roman"/>
          <w:color w:val="000000"/>
        </w:rPr>
        <w:t>can be provided</w:t>
      </w:r>
      <w:r w:rsidRPr="005835CE">
        <w:rPr>
          <w:rFonts w:ascii="Times New Roman" w:hAnsi="Times New Roman"/>
          <w:color w:val="000000"/>
        </w:rPr>
        <w:t xml:space="preserve">. Hence, </w:t>
      </w:r>
      <w:r w:rsidRPr="005835CE">
        <w:rPr>
          <w:rFonts w:ascii="Times New Roman" w:hAnsi="Times New Roman"/>
          <w:color w:val="000000"/>
          <w:lang w:val="en-GB"/>
        </w:rPr>
        <w:t xml:space="preserve">the </w:t>
      </w:r>
      <w:r w:rsidRPr="005835CE">
        <w:rPr>
          <w:rFonts w:ascii="Times New Roman" w:hAnsi="Times New Roman"/>
          <w:color w:val="000000"/>
        </w:rPr>
        <w:t>overall/project efficiency f</w:t>
      </w:r>
      <w:r w:rsidRPr="005835CE">
        <w:rPr>
          <w:rFonts w:ascii="Times New Roman" w:hAnsi="Times New Roman"/>
          <w:color w:val="000000"/>
          <w:lang w:val="en-GB"/>
        </w:rPr>
        <w:t xml:space="preserve">or the selected surface irrigation method </w:t>
      </w:r>
      <w:r w:rsidRPr="005835CE">
        <w:rPr>
          <w:rFonts w:ascii="Times New Roman" w:hAnsi="Times New Roman"/>
          <w:color w:val="000000"/>
        </w:rPr>
        <w:t xml:space="preserve">has </w:t>
      </w:r>
      <w:r w:rsidR="00CB2443" w:rsidRPr="005835CE">
        <w:rPr>
          <w:rFonts w:ascii="Times New Roman" w:hAnsi="Times New Roman"/>
          <w:color w:val="000000"/>
        </w:rPr>
        <w:t xml:space="preserve">been </w:t>
      </w:r>
      <w:r w:rsidRPr="005835CE">
        <w:rPr>
          <w:rFonts w:ascii="Times New Roman" w:hAnsi="Times New Roman"/>
          <w:color w:val="000000"/>
        </w:rPr>
        <w:t xml:space="preserve">estimated to be </w:t>
      </w:r>
      <w:r w:rsidR="00246865" w:rsidRPr="005835CE">
        <w:rPr>
          <w:rFonts w:ascii="Times New Roman" w:hAnsi="Times New Roman"/>
          <w:color w:val="000000"/>
        </w:rPr>
        <w:t>51</w:t>
      </w:r>
      <w:r w:rsidRPr="005835CE">
        <w:rPr>
          <w:rFonts w:ascii="Times New Roman" w:hAnsi="Times New Roman"/>
          <w:color w:val="000000"/>
        </w:rPr>
        <w:t xml:space="preserve">% </w:t>
      </w:r>
      <w:r w:rsidR="00246865" w:rsidRPr="005835CE">
        <w:rPr>
          <w:rFonts w:ascii="Times New Roman" w:hAnsi="Times New Roman"/>
          <w:color w:val="000000"/>
        </w:rPr>
        <w:t>(60/100*85/100*75/100) which is rounded to 51</w:t>
      </w:r>
      <w:r w:rsidRPr="005835CE">
        <w:rPr>
          <w:rFonts w:ascii="Times New Roman" w:hAnsi="Times New Roman"/>
          <w:color w:val="000000"/>
        </w:rPr>
        <w:t xml:space="preserve">%. </w:t>
      </w:r>
    </w:p>
    <w:p w:rsidR="007D261A" w:rsidRPr="005835CE" w:rsidRDefault="007D261A" w:rsidP="007D261A">
      <w:pPr>
        <w:spacing w:before="120" w:line="360" w:lineRule="auto"/>
        <w:jc w:val="both"/>
        <w:rPr>
          <w:rFonts w:ascii="Times New Roman" w:hAnsi="Times New Roman"/>
          <w:color w:val="000000"/>
          <w:lang w:val="en-GB"/>
        </w:rPr>
      </w:pPr>
      <w:r w:rsidRPr="005835CE">
        <w:rPr>
          <w:rFonts w:ascii="Times New Roman" w:hAnsi="Times New Roman"/>
          <w:color w:val="000000"/>
          <w:lang w:val="en-GB"/>
        </w:rPr>
        <w:t>For the designing of the project, the GIWR is given as follows:</w:t>
      </w:r>
    </w:p>
    <w:p w:rsidR="007D261A" w:rsidRPr="005835CE" w:rsidRDefault="007D261A" w:rsidP="007D261A">
      <w:pPr>
        <w:spacing w:before="120" w:line="360" w:lineRule="auto"/>
        <w:rPr>
          <w:rFonts w:ascii="Times New Roman" w:hAnsi="Times New Roman"/>
          <w:color w:val="000000"/>
          <w:lang w:val="en-GB"/>
        </w:rPr>
      </w:pPr>
      <w:r w:rsidRPr="005835CE">
        <w:rPr>
          <w:rFonts w:ascii="Times New Roman" w:hAnsi="Times New Roman"/>
          <w:color w:val="000000"/>
          <w:lang w:val="en-GB"/>
        </w:rPr>
        <w:t xml:space="preserve">                             </w:t>
      </w:r>
      <w:r w:rsidR="00246865" w:rsidRPr="005835CE">
        <w:rPr>
          <w:rFonts w:ascii="Times New Roman" w:hAnsi="Times New Roman"/>
          <w:color w:val="000000"/>
          <w:lang w:val="en-GB"/>
        </w:rPr>
        <w:t>GIWR = 5.38/0.51 = 10.55</w:t>
      </w:r>
      <w:r w:rsidRPr="005835CE">
        <w:rPr>
          <w:rFonts w:ascii="Times New Roman" w:hAnsi="Times New Roman"/>
          <w:color w:val="000000"/>
          <w:lang w:val="en-GB"/>
        </w:rPr>
        <w:t xml:space="preserve"> [mm/day]</w:t>
      </w:r>
    </w:p>
    <w:p w:rsidR="007D261A" w:rsidRPr="005835CE" w:rsidRDefault="007D261A" w:rsidP="007D261A">
      <w:pPr>
        <w:spacing w:line="360" w:lineRule="auto"/>
        <w:jc w:val="both"/>
        <w:rPr>
          <w:rFonts w:ascii="Times New Roman" w:hAnsi="Times New Roman"/>
          <w:color w:val="000000"/>
          <w:lang w:val="en-GB"/>
        </w:rPr>
      </w:pPr>
      <w:r w:rsidRPr="005835CE">
        <w:rPr>
          <w:rFonts w:ascii="Times New Roman" w:hAnsi="Times New Roman"/>
          <w:color w:val="000000"/>
          <w:lang w:val="en-GB"/>
        </w:rPr>
        <w:t xml:space="preserve">The GIWR, </w:t>
      </w:r>
      <w:r w:rsidR="00246865" w:rsidRPr="005835CE">
        <w:rPr>
          <w:rFonts w:ascii="Times New Roman" w:hAnsi="Times New Roman"/>
          <w:color w:val="000000"/>
          <w:lang w:val="en-GB"/>
        </w:rPr>
        <w:t>10.55</w:t>
      </w:r>
      <w:r w:rsidRPr="005835CE">
        <w:rPr>
          <w:rFonts w:ascii="Times New Roman" w:hAnsi="Times New Roman"/>
          <w:color w:val="000000"/>
          <w:lang w:val="en-GB"/>
        </w:rPr>
        <w:t xml:space="preserve"> mm/day, represents the daily quantity of water that is required to be applied. This water quantity is also used for the determination of the canal discharge in consideration of the time of flow and is defined as the duty, expressed as l/s/ha. </w:t>
      </w:r>
    </w:p>
    <w:p w:rsidR="007D261A" w:rsidRPr="005835CE" w:rsidRDefault="007D261A" w:rsidP="007D261A">
      <w:pPr>
        <w:spacing w:before="120" w:line="360" w:lineRule="auto"/>
        <w:jc w:val="both"/>
        <w:rPr>
          <w:rFonts w:ascii="Times New Roman" w:hAnsi="Times New Roman"/>
          <w:color w:val="000000"/>
          <w:lang w:val="en-GB"/>
        </w:rPr>
      </w:pPr>
      <w:r w:rsidRPr="005835CE">
        <w:rPr>
          <w:rFonts w:ascii="Times New Roman" w:hAnsi="Times New Roman"/>
          <w:color w:val="000000"/>
          <w:lang w:val="en-GB"/>
        </w:rPr>
        <w:t>The duty is calculated by:</w:t>
      </w:r>
    </w:p>
    <w:p w:rsidR="007D261A" w:rsidRPr="005835CE" w:rsidRDefault="007D261A" w:rsidP="007D261A">
      <w:pPr>
        <w:spacing w:line="360" w:lineRule="auto"/>
        <w:rPr>
          <w:rFonts w:ascii="Times New Roman" w:hAnsi="Times New Roman"/>
          <w:color w:val="000000"/>
          <w:lang w:val="fr-FR"/>
        </w:rPr>
      </w:pPr>
      <w:r w:rsidRPr="005835CE">
        <w:rPr>
          <w:rFonts w:ascii="Times New Roman" w:hAnsi="Times New Roman"/>
          <w:color w:val="000000"/>
          <w:lang w:val="fr-FR"/>
        </w:rPr>
        <w:t xml:space="preserve">                   </w:t>
      </w:r>
      <w:proofErr w:type="spellStart"/>
      <w:r w:rsidRPr="005835CE">
        <w:rPr>
          <w:rFonts w:ascii="Times New Roman" w:hAnsi="Times New Roman"/>
          <w:color w:val="000000"/>
          <w:lang w:val="fr-FR"/>
        </w:rPr>
        <w:t>Duty</w:t>
      </w:r>
      <w:proofErr w:type="spellEnd"/>
      <w:r w:rsidRPr="005835CE">
        <w:rPr>
          <w:rFonts w:ascii="Times New Roman" w:hAnsi="Times New Roman"/>
          <w:color w:val="000000"/>
          <w:lang w:val="fr-FR"/>
        </w:rPr>
        <w:t xml:space="preserve"> (D) = GIWR × 1000 × 10 / (t × 60×60)</w:t>
      </w:r>
    </w:p>
    <w:p w:rsidR="007D261A" w:rsidRPr="005835CE" w:rsidRDefault="007D261A" w:rsidP="007D261A">
      <w:pPr>
        <w:spacing w:line="360" w:lineRule="auto"/>
        <w:ind w:left="720"/>
        <w:jc w:val="both"/>
        <w:rPr>
          <w:rFonts w:ascii="Times New Roman" w:hAnsi="Times New Roman"/>
          <w:color w:val="000000"/>
          <w:lang w:val="en-GB"/>
        </w:rPr>
      </w:pPr>
      <w:r w:rsidRPr="005835CE">
        <w:rPr>
          <w:rFonts w:ascii="Times New Roman" w:hAnsi="Times New Roman"/>
          <w:color w:val="000000"/>
          <w:lang w:val="en-GB"/>
        </w:rPr>
        <w:t xml:space="preserve"> Where; Duty – the duty [l/s/ha]</w:t>
      </w:r>
    </w:p>
    <w:p w:rsidR="007D261A" w:rsidRPr="005835CE" w:rsidRDefault="007D261A" w:rsidP="007D261A">
      <w:pPr>
        <w:spacing w:line="360" w:lineRule="auto"/>
        <w:ind w:left="720"/>
        <w:jc w:val="both"/>
        <w:rPr>
          <w:rFonts w:ascii="Times New Roman" w:hAnsi="Times New Roman"/>
          <w:color w:val="000000"/>
          <w:lang w:val="en-GB"/>
        </w:rPr>
      </w:pPr>
      <w:r w:rsidRPr="005835CE">
        <w:rPr>
          <w:rFonts w:ascii="Times New Roman" w:hAnsi="Times New Roman"/>
          <w:color w:val="000000"/>
          <w:lang w:val="en-GB"/>
        </w:rPr>
        <w:t xml:space="preserve">           GIWR – Gross Irrigation Requirement [mm/day]</w:t>
      </w:r>
    </w:p>
    <w:p w:rsidR="007D261A" w:rsidRPr="005835CE" w:rsidRDefault="007D261A" w:rsidP="007D261A">
      <w:pPr>
        <w:spacing w:line="360" w:lineRule="auto"/>
        <w:ind w:left="1440"/>
        <w:jc w:val="both"/>
        <w:rPr>
          <w:rFonts w:ascii="Times New Roman" w:hAnsi="Times New Roman"/>
          <w:color w:val="000000"/>
          <w:lang w:val="en-GB"/>
        </w:rPr>
      </w:pPr>
      <w:r w:rsidRPr="005835CE">
        <w:rPr>
          <w:rFonts w:ascii="Times New Roman" w:hAnsi="Times New Roman"/>
          <w:color w:val="000000"/>
          <w:lang w:val="en-GB"/>
        </w:rPr>
        <w:t xml:space="preserve">         t – Daily irrigation or flow hours [hrs]</w:t>
      </w:r>
    </w:p>
    <w:p w:rsidR="007D261A" w:rsidRPr="005835CE" w:rsidRDefault="007D261A" w:rsidP="007D261A">
      <w:pPr>
        <w:spacing w:before="120" w:line="360" w:lineRule="auto"/>
        <w:jc w:val="both"/>
        <w:rPr>
          <w:rFonts w:ascii="Times New Roman" w:hAnsi="Times New Roman"/>
          <w:color w:val="000000"/>
        </w:rPr>
      </w:pPr>
      <w:r w:rsidRPr="005835CE">
        <w:rPr>
          <w:rFonts w:ascii="Times New Roman" w:hAnsi="Times New Roman"/>
          <w:color w:val="000000"/>
          <w:lang w:val="en-GB"/>
        </w:rPr>
        <w:t xml:space="preserve">The duty </w:t>
      </w:r>
      <w:r w:rsidRPr="005835CE">
        <w:rPr>
          <w:rFonts w:ascii="Times New Roman" w:hAnsi="Times New Roman"/>
          <w:color w:val="000000"/>
        </w:rPr>
        <w:t xml:space="preserve">for </w:t>
      </w:r>
      <w:r w:rsidRPr="005835CE">
        <w:rPr>
          <w:rFonts w:ascii="Times New Roman" w:hAnsi="Times New Roman"/>
          <w:color w:val="000000"/>
          <w:lang w:val="en-GB"/>
        </w:rPr>
        <w:t xml:space="preserve">the GIWR of </w:t>
      </w:r>
      <w:r w:rsidR="00246865" w:rsidRPr="005835CE">
        <w:rPr>
          <w:rFonts w:ascii="Times New Roman" w:hAnsi="Times New Roman"/>
          <w:color w:val="000000"/>
          <w:lang w:val="en-GB"/>
        </w:rPr>
        <w:t>10.55</w:t>
      </w:r>
      <w:r w:rsidRPr="005835CE">
        <w:rPr>
          <w:rFonts w:ascii="Times New Roman" w:hAnsi="Times New Roman"/>
          <w:color w:val="000000"/>
          <w:lang w:val="en-GB"/>
        </w:rPr>
        <w:t xml:space="preserve">mm/day and 18 hours of daily irrigation time (t = 18), is </w:t>
      </w:r>
      <w:r w:rsidRPr="005835CE">
        <w:rPr>
          <w:rFonts w:ascii="Times New Roman" w:hAnsi="Times New Roman"/>
          <w:color w:val="000000"/>
        </w:rPr>
        <w:t xml:space="preserve">supported to be used with furrow irrigation method. Hence, Duty for 18 working hours, </w:t>
      </w:r>
      <w:r w:rsidRPr="005835CE">
        <w:rPr>
          <w:rFonts w:ascii="Times New Roman" w:hAnsi="Times New Roman"/>
          <w:color w:val="000000"/>
          <w:lang w:val="en-GB"/>
        </w:rPr>
        <w:t>as the site is nearer to farmers’ village and local farmers have experiences in irrigation,</w:t>
      </w:r>
      <w:r w:rsidRPr="005835CE">
        <w:rPr>
          <w:rFonts w:ascii="Times New Roman" w:hAnsi="Times New Roman"/>
          <w:color w:val="000000"/>
        </w:rPr>
        <w:t xml:space="preserve"> is computed as follows:  </w:t>
      </w:r>
    </w:p>
    <w:p w:rsidR="007D261A" w:rsidRPr="005835CE" w:rsidRDefault="007D261A" w:rsidP="007D261A">
      <w:pPr>
        <w:spacing w:before="120"/>
        <w:jc w:val="both"/>
        <w:rPr>
          <w:rFonts w:ascii="Times New Roman" w:hAnsi="Times New Roman"/>
          <w:color w:val="000000"/>
          <w:lang w:val="en-GB"/>
        </w:rPr>
      </w:pPr>
      <w:r w:rsidRPr="005835CE">
        <w:rPr>
          <w:rFonts w:ascii="Times New Roman" w:hAnsi="Times New Roman"/>
          <w:color w:val="000000"/>
        </w:rPr>
        <w:t xml:space="preserve">                               D = (</w:t>
      </w:r>
      <w:r w:rsidR="00246865" w:rsidRPr="005835CE">
        <w:rPr>
          <w:rFonts w:ascii="Times New Roman" w:hAnsi="Times New Roman"/>
          <w:color w:val="000000"/>
        </w:rPr>
        <w:t>10.55</w:t>
      </w:r>
      <w:r w:rsidRPr="005835CE">
        <w:rPr>
          <w:rFonts w:ascii="Times New Roman" w:hAnsi="Times New Roman"/>
          <w:color w:val="000000"/>
        </w:rPr>
        <w:t xml:space="preserve"> </w:t>
      </w:r>
      <w:r w:rsidRPr="005835CE">
        <w:rPr>
          <w:rFonts w:ascii="Times New Roman" w:hAnsi="Times New Roman"/>
          <w:color w:val="000000"/>
          <w:lang w:val="en-GB"/>
        </w:rPr>
        <w:t>x 1000 x 10) / (18 x 3600)</w:t>
      </w:r>
      <w:r w:rsidR="00246865" w:rsidRPr="005835CE">
        <w:rPr>
          <w:rFonts w:ascii="Times New Roman" w:hAnsi="Times New Roman"/>
          <w:color w:val="000000"/>
          <w:lang w:val="en-GB"/>
        </w:rPr>
        <w:t>=1.64l/s/ha</w:t>
      </w:r>
    </w:p>
    <w:p w:rsidR="007D261A" w:rsidRPr="00EA071D" w:rsidRDefault="007D261A" w:rsidP="00EA071D">
      <w:pPr>
        <w:pStyle w:val="Heading3"/>
        <w:spacing w:before="240" w:after="240" w:line="360" w:lineRule="auto"/>
        <w:rPr>
          <w:rFonts w:ascii="Times New Roman" w:hAnsi="Times New Roman"/>
          <w:sz w:val="26"/>
          <w:szCs w:val="26"/>
        </w:rPr>
      </w:pPr>
      <w:bookmarkStart w:id="142" w:name="_Toc396851666"/>
      <w:bookmarkStart w:id="143" w:name="_Toc321253708"/>
      <w:bookmarkStart w:id="144" w:name="_Toc321339076"/>
      <w:bookmarkStart w:id="145" w:name="_Toc321515017"/>
      <w:r w:rsidRPr="00EA071D">
        <w:rPr>
          <w:rFonts w:ascii="Times New Roman" w:hAnsi="Times New Roman"/>
          <w:sz w:val="26"/>
          <w:szCs w:val="26"/>
        </w:rPr>
        <w:t>Irrigation methods</w:t>
      </w:r>
      <w:bookmarkEnd w:id="142"/>
      <w:r w:rsidRPr="00EA071D">
        <w:rPr>
          <w:rFonts w:ascii="Times New Roman" w:hAnsi="Times New Roman"/>
          <w:sz w:val="26"/>
          <w:szCs w:val="26"/>
        </w:rPr>
        <w:t xml:space="preserve"> </w:t>
      </w:r>
      <w:bookmarkEnd w:id="143"/>
      <w:bookmarkEnd w:id="144"/>
      <w:bookmarkEnd w:id="145"/>
    </w:p>
    <w:p w:rsidR="007D261A" w:rsidRPr="005835CE" w:rsidRDefault="007D261A" w:rsidP="007D261A">
      <w:pPr>
        <w:spacing w:before="120" w:line="360" w:lineRule="auto"/>
        <w:jc w:val="both"/>
        <w:rPr>
          <w:rFonts w:ascii="Times New Roman" w:hAnsi="Times New Roman"/>
          <w:color w:val="000000"/>
          <w:sz w:val="24"/>
          <w:szCs w:val="24"/>
        </w:rPr>
      </w:pPr>
      <w:r w:rsidRPr="005835CE">
        <w:rPr>
          <w:rFonts w:ascii="Times New Roman" w:hAnsi="Times New Roman"/>
          <w:color w:val="000000"/>
          <w:sz w:val="24"/>
          <w:szCs w:val="24"/>
        </w:rPr>
        <w:t>Among the different irrigation systems</w:t>
      </w:r>
      <w:r w:rsidR="00246865" w:rsidRPr="005835CE">
        <w:rPr>
          <w:rFonts w:ascii="Times New Roman" w:hAnsi="Times New Roman"/>
          <w:color w:val="000000"/>
          <w:sz w:val="24"/>
          <w:szCs w:val="24"/>
        </w:rPr>
        <w:t xml:space="preserve"> Sewer</w:t>
      </w:r>
      <w:r w:rsidRPr="005835CE">
        <w:rPr>
          <w:rFonts w:ascii="Times New Roman" w:hAnsi="Times New Roman"/>
          <w:color w:val="000000"/>
          <w:sz w:val="24"/>
          <w:szCs w:val="24"/>
        </w:rPr>
        <w:t xml:space="preserve"> irrigation system will be used for the project area; and the irrigation water will be obtained from </w:t>
      </w:r>
      <w:r w:rsidR="00246865" w:rsidRPr="005835CE">
        <w:rPr>
          <w:rFonts w:ascii="Times New Roman" w:hAnsi="Times New Roman"/>
          <w:color w:val="000000"/>
          <w:sz w:val="24"/>
          <w:szCs w:val="24"/>
        </w:rPr>
        <w:t xml:space="preserve">Sewer </w:t>
      </w:r>
      <w:r w:rsidRPr="005835CE">
        <w:rPr>
          <w:rFonts w:ascii="Times New Roman" w:hAnsi="Times New Roman"/>
          <w:color w:val="000000"/>
          <w:sz w:val="24"/>
          <w:szCs w:val="24"/>
        </w:rPr>
        <w:t xml:space="preserve">River and by constructing diversion </w:t>
      </w:r>
      <w:r w:rsidR="00601AD9" w:rsidRPr="005835CE">
        <w:rPr>
          <w:rFonts w:ascii="Times New Roman" w:hAnsi="Times New Roman"/>
          <w:color w:val="000000"/>
          <w:sz w:val="24"/>
          <w:szCs w:val="24"/>
        </w:rPr>
        <w:t>weir/intake</w:t>
      </w:r>
      <w:r w:rsidR="00246865" w:rsidRPr="005835CE">
        <w:rPr>
          <w:rFonts w:ascii="Times New Roman" w:hAnsi="Times New Roman"/>
          <w:color w:val="000000"/>
          <w:sz w:val="24"/>
          <w:szCs w:val="24"/>
        </w:rPr>
        <w:t xml:space="preserve"> and conve</w:t>
      </w:r>
      <w:r w:rsidRPr="005835CE">
        <w:rPr>
          <w:rFonts w:ascii="Times New Roman" w:hAnsi="Times New Roman"/>
          <w:color w:val="000000"/>
          <w:sz w:val="24"/>
          <w:szCs w:val="24"/>
        </w:rPr>
        <w:t>ying the water commonly through earthen</w:t>
      </w:r>
      <w:r w:rsidR="00246865" w:rsidRPr="005835CE">
        <w:rPr>
          <w:rFonts w:ascii="Times New Roman" w:hAnsi="Times New Roman"/>
          <w:color w:val="000000"/>
          <w:sz w:val="24"/>
          <w:szCs w:val="24"/>
        </w:rPr>
        <w:t xml:space="preserve"> canals (S</w:t>
      </w:r>
      <w:r w:rsidRPr="005835CE">
        <w:rPr>
          <w:rFonts w:ascii="Times New Roman" w:hAnsi="Times New Roman"/>
          <w:color w:val="000000"/>
          <w:sz w:val="24"/>
          <w:szCs w:val="24"/>
        </w:rPr>
        <w:t>C, SC, and TC) and then leading to field canals; and finally irrigation takes place mostly in furrows.</w:t>
      </w:r>
    </w:p>
    <w:p w:rsidR="007D261A" w:rsidRPr="005835CE" w:rsidRDefault="007D261A" w:rsidP="007D261A">
      <w:pPr>
        <w:spacing w:before="120" w:line="360" w:lineRule="auto"/>
        <w:jc w:val="both"/>
        <w:rPr>
          <w:rFonts w:ascii="Times New Roman" w:hAnsi="Times New Roman"/>
          <w:color w:val="000000"/>
          <w:sz w:val="24"/>
          <w:szCs w:val="24"/>
        </w:rPr>
      </w:pPr>
      <w:r w:rsidRPr="005835CE">
        <w:rPr>
          <w:rFonts w:ascii="Times New Roman" w:hAnsi="Times New Roman"/>
          <w:color w:val="000000"/>
          <w:sz w:val="24"/>
          <w:szCs w:val="24"/>
        </w:rPr>
        <w:lastRenderedPageBreak/>
        <w:t xml:space="preserve">For this project, among the various irrigation methods, surface irrigation method has </w:t>
      </w:r>
      <w:r w:rsidR="00C91452" w:rsidRPr="005835CE">
        <w:rPr>
          <w:rFonts w:ascii="Times New Roman" w:hAnsi="Times New Roman"/>
          <w:color w:val="000000"/>
          <w:sz w:val="24"/>
          <w:szCs w:val="24"/>
        </w:rPr>
        <w:t xml:space="preserve">been </w:t>
      </w:r>
      <w:r w:rsidRPr="005835CE">
        <w:rPr>
          <w:rFonts w:ascii="Times New Roman" w:hAnsi="Times New Roman"/>
          <w:color w:val="000000"/>
          <w:sz w:val="24"/>
          <w:szCs w:val="24"/>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5835CE" w:rsidRDefault="007D261A" w:rsidP="007D261A">
      <w:pPr>
        <w:autoSpaceDE w:val="0"/>
        <w:autoSpaceDN w:val="0"/>
        <w:adjustRightInd w:val="0"/>
        <w:spacing w:before="120" w:line="360" w:lineRule="auto"/>
        <w:jc w:val="both"/>
        <w:rPr>
          <w:rFonts w:ascii="Times New Roman" w:hAnsi="Times New Roman"/>
          <w:color w:val="000000"/>
          <w:sz w:val="24"/>
          <w:szCs w:val="24"/>
        </w:rPr>
      </w:pPr>
      <w:r w:rsidRPr="005835CE">
        <w:rPr>
          <w:rFonts w:ascii="Times New Roman" w:hAnsi="Times New Roman"/>
          <w:color w:val="000000"/>
          <w:sz w:val="24"/>
          <w:szCs w:val="24"/>
        </w:rPr>
        <w:t xml:space="preserve">Based on the above factors surface irrigation method has </w:t>
      </w:r>
      <w:r w:rsidR="00C91452" w:rsidRPr="005835CE">
        <w:rPr>
          <w:rFonts w:ascii="Times New Roman" w:hAnsi="Times New Roman"/>
          <w:color w:val="000000"/>
          <w:sz w:val="24"/>
          <w:szCs w:val="24"/>
        </w:rPr>
        <w:t xml:space="preserve">been </w:t>
      </w:r>
      <w:r w:rsidRPr="005835CE">
        <w:rPr>
          <w:rFonts w:ascii="Times New Roman" w:hAnsi="Times New Roman"/>
          <w:color w:val="000000"/>
          <w:sz w:val="24"/>
          <w:szCs w:val="24"/>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93690" w:rsidRPr="00EA071D" w:rsidRDefault="00675DAF" w:rsidP="00EA071D">
      <w:pPr>
        <w:pStyle w:val="Heading2"/>
        <w:spacing w:before="240" w:after="240" w:line="360" w:lineRule="auto"/>
        <w:rPr>
          <w:rFonts w:ascii="Times New Roman" w:hAnsi="Times New Roman"/>
          <w:sz w:val="28"/>
          <w:szCs w:val="22"/>
        </w:rPr>
      </w:pPr>
      <w:bookmarkStart w:id="146" w:name="_Toc315263565"/>
      <w:bookmarkStart w:id="147" w:name="_Toc396851667"/>
      <w:r w:rsidRPr="00EA071D">
        <w:rPr>
          <w:rFonts w:ascii="Times New Roman" w:hAnsi="Times New Roman"/>
          <w:sz w:val="28"/>
          <w:szCs w:val="22"/>
        </w:rPr>
        <w:t>Irrigation and Drainage System Layout</w:t>
      </w:r>
      <w:bookmarkEnd w:id="146"/>
      <w:bookmarkEnd w:id="147"/>
    </w:p>
    <w:p w:rsidR="00793690" w:rsidRPr="005835CE" w:rsidRDefault="00793690" w:rsidP="00793690">
      <w:pPr>
        <w:pStyle w:val="Default"/>
        <w:spacing w:line="360" w:lineRule="auto"/>
        <w:jc w:val="both"/>
        <w:rPr>
          <w:color w:val="auto"/>
        </w:rPr>
      </w:pPr>
      <w:r w:rsidRPr="005835CE">
        <w:rPr>
          <w:color w:val="auto"/>
        </w:rPr>
        <w:t xml:space="preserve">The irrigation system layout for the project is prepared taking the following points into consideration besides other factors. </w:t>
      </w:r>
    </w:p>
    <w:p w:rsidR="00793690" w:rsidRPr="005835CE" w:rsidRDefault="00793690" w:rsidP="00D4719C">
      <w:pPr>
        <w:pStyle w:val="Default"/>
        <w:numPr>
          <w:ilvl w:val="0"/>
          <w:numId w:val="31"/>
        </w:numPr>
        <w:spacing w:line="360" w:lineRule="auto"/>
        <w:jc w:val="both"/>
        <w:rPr>
          <w:color w:val="auto"/>
        </w:rPr>
      </w:pPr>
      <w:r w:rsidRPr="005835CE">
        <w:rPr>
          <w:color w:val="auto"/>
        </w:rPr>
        <w:t xml:space="preserve">A primary concern in the layout of the system is that it serves the purpose of conveying and distributing water to the command area. </w:t>
      </w:r>
    </w:p>
    <w:p w:rsidR="00793690" w:rsidRPr="005835CE" w:rsidRDefault="00793690" w:rsidP="00D4719C">
      <w:pPr>
        <w:pStyle w:val="Default"/>
        <w:numPr>
          <w:ilvl w:val="0"/>
          <w:numId w:val="31"/>
        </w:numPr>
        <w:spacing w:line="360" w:lineRule="auto"/>
        <w:jc w:val="both"/>
        <w:rPr>
          <w:color w:val="auto"/>
        </w:rPr>
      </w:pPr>
      <w:r w:rsidRPr="005835CE">
        <w:rPr>
          <w:color w:val="auto"/>
        </w:rPr>
        <w:t xml:space="preserve">The excavation and earth fill volumes not be excessive, otherwise the construction costs can be tremendous. </w:t>
      </w:r>
    </w:p>
    <w:p w:rsidR="00793690" w:rsidRPr="005835CE" w:rsidRDefault="00793690" w:rsidP="00D4719C">
      <w:pPr>
        <w:pStyle w:val="Default"/>
        <w:numPr>
          <w:ilvl w:val="0"/>
          <w:numId w:val="31"/>
        </w:numPr>
        <w:spacing w:line="360" w:lineRule="auto"/>
        <w:jc w:val="both"/>
        <w:rPr>
          <w:color w:val="auto"/>
        </w:rPr>
      </w:pPr>
      <w:r w:rsidRPr="005835CE">
        <w:rPr>
          <w:color w:val="auto"/>
        </w:rPr>
        <w:t>The selection of longitudinal bed slope is made taking into account the existing slopes of the terrain, so as to minimize deviations in canal routing.</w:t>
      </w:r>
    </w:p>
    <w:p w:rsidR="00793690" w:rsidRPr="005835CE" w:rsidRDefault="00793690" w:rsidP="00D4719C">
      <w:pPr>
        <w:pStyle w:val="Default"/>
        <w:numPr>
          <w:ilvl w:val="0"/>
          <w:numId w:val="31"/>
        </w:numPr>
        <w:spacing w:line="360" w:lineRule="auto"/>
        <w:jc w:val="both"/>
      </w:pPr>
      <w:r w:rsidRPr="005835CE">
        <w:t xml:space="preserve">Curves in canals should not be too sharp. </w:t>
      </w:r>
    </w:p>
    <w:p w:rsidR="00793690" w:rsidRPr="005835CE" w:rsidRDefault="00793690" w:rsidP="00CA6058">
      <w:pPr>
        <w:spacing w:after="0" w:line="360" w:lineRule="auto"/>
        <w:jc w:val="both"/>
        <w:rPr>
          <w:rFonts w:ascii="Times New Roman" w:hAnsi="Times New Roman"/>
          <w:sz w:val="24"/>
          <w:szCs w:val="24"/>
        </w:rPr>
      </w:pPr>
      <w:r w:rsidRPr="005835CE">
        <w:rPr>
          <w:rFonts w:ascii="Times New Roman" w:hAnsi="Times New Roman"/>
          <w:sz w:val="24"/>
          <w:szCs w:val="24"/>
        </w:rPr>
        <w:t>The proposed irr</w:t>
      </w:r>
      <w:r w:rsidR="005A1597" w:rsidRPr="005835CE">
        <w:rPr>
          <w:rFonts w:ascii="Times New Roman" w:hAnsi="Times New Roman"/>
          <w:sz w:val="24"/>
          <w:szCs w:val="24"/>
        </w:rPr>
        <w:t>igation system layout comprises 1</w:t>
      </w:r>
      <w:r w:rsidR="00C91452" w:rsidRPr="005835CE">
        <w:rPr>
          <w:rFonts w:ascii="Times New Roman" w:hAnsi="Times New Roman"/>
          <w:sz w:val="24"/>
          <w:szCs w:val="24"/>
        </w:rPr>
        <w:t xml:space="preserve"> </w:t>
      </w:r>
      <w:r w:rsidR="005A1597" w:rsidRPr="005835CE">
        <w:rPr>
          <w:rFonts w:ascii="Times New Roman" w:hAnsi="Times New Roman"/>
          <w:sz w:val="24"/>
          <w:szCs w:val="24"/>
        </w:rPr>
        <w:t>(One</w:t>
      </w:r>
      <w:r w:rsidR="00C91452" w:rsidRPr="005835CE">
        <w:rPr>
          <w:rFonts w:ascii="Times New Roman" w:hAnsi="Times New Roman"/>
          <w:sz w:val="24"/>
          <w:szCs w:val="24"/>
        </w:rPr>
        <w:t xml:space="preserve">) </w:t>
      </w:r>
      <w:r w:rsidRPr="005835CE">
        <w:rPr>
          <w:rFonts w:ascii="Times New Roman" w:hAnsi="Times New Roman"/>
          <w:sz w:val="24"/>
          <w:szCs w:val="24"/>
        </w:rPr>
        <w:t xml:space="preserve">main canal, </w:t>
      </w:r>
      <w:r w:rsidR="005A1597" w:rsidRPr="005835CE">
        <w:rPr>
          <w:rFonts w:ascii="Times New Roman" w:hAnsi="Times New Roman"/>
          <w:sz w:val="24"/>
          <w:szCs w:val="24"/>
        </w:rPr>
        <w:t>Two (2</w:t>
      </w:r>
      <w:r w:rsidR="00C91452" w:rsidRPr="005835CE">
        <w:rPr>
          <w:rFonts w:ascii="Times New Roman" w:hAnsi="Times New Roman"/>
          <w:sz w:val="24"/>
          <w:szCs w:val="24"/>
        </w:rPr>
        <w:t>)</w:t>
      </w:r>
      <w:r w:rsidRPr="005835CE">
        <w:rPr>
          <w:rFonts w:ascii="Times New Roman" w:hAnsi="Times New Roman"/>
          <w:sz w:val="24"/>
          <w:szCs w:val="24"/>
        </w:rPr>
        <w:t xml:space="preserve"> secondary canals </w:t>
      </w:r>
      <w:r w:rsidR="00290B5E" w:rsidRPr="005835CE">
        <w:rPr>
          <w:rFonts w:ascii="Times New Roman" w:hAnsi="Times New Roman"/>
          <w:sz w:val="24"/>
          <w:szCs w:val="24"/>
        </w:rPr>
        <w:t xml:space="preserve">and </w:t>
      </w:r>
      <w:r w:rsidR="005A1597" w:rsidRPr="005835CE">
        <w:rPr>
          <w:rFonts w:ascii="Times New Roman" w:hAnsi="Times New Roman"/>
          <w:sz w:val="24"/>
          <w:szCs w:val="24"/>
        </w:rPr>
        <w:t>11(Eleven</w:t>
      </w:r>
      <w:r w:rsidR="00C91452" w:rsidRPr="005835CE">
        <w:rPr>
          <w:rFonts w:ascii="Times New Roman" w:hAnsi="Times New Roman"/>
          <w:sz w:val="24"/>
          <w:szCs w:val="24"/>
        </w:rPr>
        <w:t xml:space="preserve">) </w:t>
      </w:r>
      <w:r w:rsidR="00BB03A5" w:rsidRPr="005835CE">
        <w:rPr>
          <w:rFonts w:ascii="Times New Roman" w:hAnsi="Times New Roman"/>
          <w:sz w:val="24"/>
          <w:szCs w:val="24"/>
        </w:rPr>
        <w:t>tertiary</w:t>
      </w:r>
      <w:r w:rsidRPr="005835CE">
        <w:rPr>
          <w:rFonts w:ascii="Times New Roman" w:hAnsi="Times New Roman"/>
          <w:sz w:val="24"/>
          <w:szCs w:val="24"/>
        </w:rPr>
        <w:t xml:space="preserve"> canals as shown on the layout Drawings. The main canal runs </w:t>
      </w:r>
      <w:r w:rsidR="005A1597" w:rsidRPr="005835CE">
        <w:rPr>
          <w:rFonts w:ascii="Times New Roman" w:hAnsi="Times New Roman"/>
          <w:sz w:val="24"/>
          <w:szCs w:val="24"/>
        </w:rPr>
        <w:t xml:space="preserve">within the right side of the river bank with up to 300m and continue going </w:t>
      </w:r>
      <w:r w:rsidRPr="005835CE">
        <w:rPr>
          <w:rFonts w:ascii="Times New Roman" w:hAnsi="Times New Roman"/>
          <w:sz w:val="24"/>
          <w:szCs w:val="24"/>
        </w:rPr>
        <w:t xml:space="preserve">parallel to the contours </w:t>
      </w:r>
      <w:r w:rsidR="005A1597" w:rsidRPr="005835CE">
        <w:rPr>
          <w:rFonts w:ascii="Times New Roman" w:hAnsi="Times New Roman"/>
          <w:sz w:val="24"/>
          <w:szCs w:val="24"/>
        </w:rPr>
        <w:t xml:space="preserve">up to </w:t>
      </w:r>
      <w:r w:rsidR="005A1597" w:rsidRPr="005835CE">
        <w:rPr>
          <w:rFonts w:ascii="Times New Roman" w:hAnsi="Times New Roman"/>
          <w:sz w:val="24"/>
          <w:szCs w:val="24"/>
        </w:rPr>
        <w:lastRenderedPageBreak/>
        <w:t xml:space="preserve">reach SC1 and SC2 </w:t>
      </w:r>
      <w:r w:rsidRPr="005835CE">
        <w:rPr>
          <w:rFonts w:ascii="Times New Roman" w:hAnsi="Times New Roman"/>
          <w:sz w:val="24"/>
          <w:szCs w:val="24"/>
        </w:rPr>
        <w:t>and several changes of direction are necessary to follow the topography</w:t>
      </w:r>
      <w:r w:rsidR="005A1597" w:rsidRPr="005835CE">
        <w:rPr>
          <w:rFonts w:ascii="Times New Roman" w:hAnsi="Times New Roman"/>
          <w:sz w:val="24"/>
          <w:szCs w:val="24"/>
        </w:rPr>
        <w:t xml:space="preserve">. </w:t>
      </w:r>
      <w:r w:rsidRPr="005835CE">
        <w:rPr>
          <w:rFonts w:ascii="Times New Roman" w:hAnsi="Times New Roman"/>
          <w:sz w:val="24"/>
          <w:szCs w:val="24"/>
        </w:rPr>
        <w:t xml:space="preserve">The main canal is masonry lined for a length of </w:t>
      </w:r>
      <w:r w:rsidR="005A1597" w:rsidRPr="005835CE">
        <w:rPr>
          <w:rFonts w:ascii="Times New Roman" w:hAnsi="Times New Roman"/>
          <w:sz w:val="24"/>
          <w:szCs w:val="24"/>
        </w:rPr>
        <w:t>965</w:t>
      </w:r>
      <w:r w:rsidRPr="005835CE">
        <w:rPr>
          <w:rFonts w:ascii="Times New Roman" w:hAnsi="Times New Roman"/>
          <w:sz w:val="24"/>
          <w:szCs w:val="24"/>
        </w:rPr>
        <w:t xml:space="preserve">meters starting from the </w:t>
      </w:r>
      <w:r w:rsidR="005A1597" w:rsidRPr="005835CE">
        <w:rPr>
          <w:rFonts w:ascii="Times New Roman" w:hAnsi="Times New Roman"/>
          <w:sz w:val="24"/>
          <w:szCs w:val="24"/>
        </w:rPr>
        <w:t>I</w:t>
      </w:r>
      <w:r w:rsidR="00601AD9" w:rsidRPr="005835CE">
        <w:rPr>
          <w:rFonts w:ascii="Times New Roman" w:hAnsi="Times New Roman"/>
          <w:sz w:val="24"/>
          <w:szCs w:val="24"/>
        </w:rPr>
        <w:t>ntake</w:t>
      </w:r>
      <w:r w:rsidRPr="005835CE">
        <w:rPr>
          <w:rFonts w:ascii="Times New Roman" w:hAnsi="Times New Roman"/>
          <w:sz w:val="24"/>
          <w:szCs w:val="24"/>
        </w:rPr>
        <w:t xml:space="preserve"> outlet to </w:t>
      </w:r>
      <w:r w:rsidR="005A1597" w:rsidRPr="005835CE">
        <w:rPr>
          <w:rFonts w:ascii="Times New Roman" w:hAnsi="Times New Roman"/>
          <w:sz w:val="24"/>
          <w:szCs w:val="24"/>
        </w:rPr>
        <w:t>reach the first division box.</w:t>
      </w:r>
      <w:r w:rsidR="005B06DA">
        <w:rPr>
          <w:rFonts w:ascii="Times New Roman" w:hAnsi="Times New Roman"/>
          <w:sz w:val="24"/>
          <w:szCs w:val="24"/>
        </w:rPr>
        <w:t xml:space="preserve"> Also the partial </w:t>
      </w:r>
      <w:proofErr w:type="gramStart"/>
      <w:r w:rsidR="005B06DA">
        <w:rPr>
          <w:rFonts w:ascii="Times New Roman" w:hAnsi="Times New Roman"/>
          <w:sz w:val="24"/>
          <w:szCs w:val="24"/>
        </w:rPr>
        <w:t>Sc1</w:t>
      </w:r>
      <w:r w:rsidR="00474492">
        <w:rPr>
          <w:rFonts w:ascii="Times New Roman" w:hAnsi="Times New Roman"/>
          <w:sz w:val="24"/>
          <w:szCs w:val="24"/>
        </w:rPr>
        <w:t>(</w:t>
      </w:r>
      <w:proofErr w:type="gramEnd"/>
      <w:r w:rsidR="00474492">
        <w:rPr>
          <w:rFonts w:ascii="Times New Roman" w:hAnsi="Times New Roman"/>
          <w:sz w:val="24"/>
          <w:szCs w:val="24"/>
        </w:rPr>
        <w:t>300m)</w:t>
      </w:r>
      <w:r w:rsidR="005B06DA">
        <w:rPr>
          <w:rFonts w:ascii="Times New Roman" w:hAnsi="Times New Roman"/>
          <w:sz w:val="24"/>
          <w:szCs w:val="24"/>
        </w:rPr>
        <w:t xml:space="preserve"> and SC2</w:t>
      </w:r>
      <w:r w:rsidR="00474492">
        <w:rPr>
          <w:rFonts w:ascii="Times New Roman" w:hAnsi="Times New Roman"/>
          <w:sz w:val="24"/>
          <w:szCs w:val="24"/>
        </w:rPr>
        <w:t>(400m)</w:t>
      </w:r>
      <w:r w:rsidR="005B06DA">
        <w:rPr>
          <w:rFonts w:ascii="Times New Roman" w:hAnsi="Times New Roman"/>
          <w:sz w:val="24"/>
          <w:szCs w:val="24"/>
        </w:rPr>
        <w:t xml:space="preserve"> are lined for water </w:t>
      </w:r>
      <w:r w:rsidR="00474492">
        <w:rPr>
          <w:rFonts w:ascii="Times New Roman" w:hAnsi="Times New Roman"/>
          <w:sz w:val="24"/>
          <w:szCs w:val="24"/>
        </w:rPr>
        <w:t>usage</w:t>
      </w:r>
      <w:r w:rsidR="005B06DA">
        <w:rPr>
          <w:rFonts w:ascii="Times New Roman" w:hAnsi="Times New Roman"/>
          <w:sz w:val="24"/>
          <w:szCs w:val="24"/>
        </w:rPr>
        <w:t xml:space="preserve"> properly and the </w:t>
      </w:r>
      <w:proofErr w:type="spellStart"/>
      <w:r w:rsidR="005B06DA">
        <w:rPr>
          <w:rFonts w:ascii="Times New Roman" w:hAnsi="Times New Roman"/>
          <w:sz w:val="24"/>
          <w:szCs w:val="24"/>
        </w:rPr>
        <w:t>seck</w:t>
      </w:r>
      <w:proofErr w:type="spellEnd"/>
      <w:r w:rsidR="005B06DA">
        <w:rPr>
          <w:rFonts w:ascii="Times New Roman" w:hAnsi="Times New Roman"/>
          <w:sz w:val="24"/>
          <w:szCs w:val="24"/>
        </w:rPr>
        <w:t xml:space="preserve"> of loose soil type to </w:t>
      </w:r>
      <w:r w:rsidR="00474492">
        <w:rPr>
          <w:rFonts w:ascii="Times New Roman" w:hAnsi="Times New Roman"/>
          <w:sz w:val="24"/>
          <w:szCs w:val="24"/>
        </w:rPr>
        <w:t>prevent</w:t>
      </w:r>
      <w:r w:rsidR="005B06DA">
        <w:rPr>
          <w:rFonts w:ascii="Times New Roman" w:hAnsi="Times New Roman"/>
          <w:sz w:val="24"/>
          <w:szCs w:val="24"/>
        </w:rPr>
        <w:t xml:space="preserve"> </w:t>
      </w:r>
      <w:r w:rsidR="00474492">
        <w:rPr>
          <w:rFonts w:ascii="Times New Roman" w:hAnsi="Times New Roman"/>
          <w:sz w:val="24"/>
          <w:szCs w:val="24"/>
        </w:rPr>
        <w:t>seepage and infiltration of water.</w:t>
      </w:r>
    </w:p>
    <w:p w:rsidR="004523B0" w:rsidRPr="00EA071D" w:rsidRDefault="00CA6058" w:rsidP="00EA071D">
      <w:pPr>
        <w:pStyle w:val="Heading3"/>
        <w:spacing w:before="240" w:after="240" w:line="360" w:lineRule="auto"/>
        <w:rPr>
          <w:rFonts w:ascii="Times New Roman" w:hAnsi="Times New Roman"/>
          <w:sz w:val="26"/>
          <w:szCs w:val="26"/>
        </w:rPr>
      </w:pPr>
      <w:bookmarkStart w:id="148" w:name="_Toc396851668"/>
      <w:r w:rsidRPr="00EA071D">
        <w:rPr>
          <w:rFonts w:ascii="Times New Roman" w:hAnsi="Times New Roman"/>
          <w:sz w:val="26"/>
          <w:szCs w:val="26"/>
        </w:rPr>
        <w:t>Conveyance System</w:t>
      </w:r>
      <w:bookmarkEnd w:id="148"/>
    </w:p>
    <w:p w:rsidR="00CA6058" w:rsidRPr="005835CE" w:rsidRDefault="00CA6058" w:rsidP="00293F09">
      <w:pPr>
        <w:tabs>
          <w:tab w:val="left" w:pos="1320"/>
        </w:tabs>
        <w:spacing w:line="360" w:lineRule="auto"/>
        <w:jc w:val="both"/>
        <w:rPr>
          <w:rFonts w:ascii="Times New Roman" w:hAnsi="Times New Roman"/>
          <w:b/>
          <w:sz w:val="24"/>
          <w:szCs w:val="24"/>
          <w:lang w:val="en-GB"/>
        </w:rPr>
      </w:pPr>
      <w:r w:rsidRPr="005835CE">
        <w:rPr>
          <w:rFonts w:ascii="Times New Roman" w:hAnsi="Times New Roman"/>
          <w:sz w:val="24"/>
          <w:szCs w:val="24"/>
          <w:lang w:val="en-GB"/>
        </w:rPr>
        <w:t>The c</w:t>
      </w:r>
      <w:r w:rsidR="004523B0" w:rsidRPr="005835CE">
        <w:rPr>
          <w:rFonts w:ascii="Times New Roman" w:hAnsi="Times New Roman"/>
          <w:sz w:val="24"/>
          <w:szCs w:val="24"/>
          <w:lang w:val="en-GB"/>
        </w:rPr>
        <w:t xml:space="preserve">onveyance system consists of </w:t>
      </w:r>
      <w:r w:rsidR="005A1597" w:rsidRPr="005835CE">
        <w:rPr>
          <w:rFonts w:ascii="Times New Roman" w:hAnsi="Times New Roman"/>
          <w:sz w:val="24"/>
          <w:szCs w:val="24"/>
          <w:lang w:val="en-GB"/>
        </w:rPr>
        <w:t>One (1</w:t>
      </w:r>
      <w:r w:rsidR="00C91452" w:rsidRPr="005835CE">
        <w:rPr>
          <w:rFonts w:ascii="Times New Roman" w:hAnsi="Times New Roman"/>
          <w:sz w:val="24"/>
          <w:szCs w:val="24"/>
          <w:lang w:val="en-GB"/>
        </w:rPr>
        <w:t>)</w:t>
      </w:r>
      <w:r w:rsidRPr="005835CE">
        <w:rPr>
          <w:rFonts w:ascii="Times New Roman" w:hAnsi="Times New Roman"/>
          <w:sz w:val="24"/>
          <w:szCs w:val="24"/>
          <w:lang w:val="en-GB"/>
        </w:rPr>
        <w:t xml:space="preserve"> Main </w:t>
      </w:r>
      <w:r w:rsidR="009D02C3" w:rsidRPr="005835CE">
        <w:rPr>
          <w:rFonts w:ascii="Times New Roman" w:hAnsi="Times New Roman"/>
          <w:sz w:val="24"/>
          <w:szCs w:val="24"/>
          <w:lang w:val="en-GB"/>
        </w:rPr>
        <w:t>canal</w:t>
      </w:r>
      <w:r w:rsidRPr="005835CE">
        <w:rPr>
          <w:rFonts w:ascii="Times New Roman" w:hAnsi="Times New Roman"/>
          <w:sz w:val="24"/>
          <w:szCs w:val="24"/>
          <w:lang w:val="en-GB"/>
        </w:rPr>
        <w:t xml:space="preserve"> to ir</w:t>
      </w:r>
      <w:r w:rsidR="004523B0" w:rsidRPr="005835CE">
        <w:rPr>
          <w:rFonts w:ascii="Times New Roman" w:hAnsi="Times New Roman"/>
          <w:sz w:val="24"/>
          <w:szCs w:val="24"/>
          <w:lang w:val="en-GB"/>
        </w:rPr>
        <w:t xml:space="preserve">rigate total command area of </w:t>
      </w:r>
      <w:r w:rsidR="0068035A">
        <w:rPr>
          <w:rFonts w:ascii="Times New Roman" w:hAnsi="Times New Roman"/>
          <w:sz w:val="24"/>
          <w:szCs w:val="24"/>
          <w:lang w:val="en-GB"/>
        </w:rPr>
        <w:t>97</w:t>
      </w:r>
      <w:r w:rsidR="00C91452" w:rsidRPr="005835CE">
        <w:rPr>
          <w:rFonts w:ascii="Times New Roman" w:hAnsi="Times New Roman"/>
          <w:sz w:val="24"/>
          <w:szCs w:val="24"/>
          <w:lang w:val="en-GB"/>
        </w:rPr>
        <w:t xml:space="preserve"> </w:t>
      </w:r>
      <w:r w:rsidRPr="005835CE">
        <w:rPr>
          <w:rFonts w:ascii="Times New Roman" w:hAnsi="Times New Roman"/>
          <w:sz w:val="24"/>
          <w:szCs w:val="24"/>
          <w:lang w:val="en-GB"/>
        </w:rPr>
        <w:t>ha.</w:t>
      </w:r>
      <w:r w:rsidR="00293F09" w:rsidRPr="005835CE">
        <w:rPr>
          <w:rFonts w:ascii="Times New Roman" w:hAnsi="Times New Roman"/>
          <w:sz w:val="24"/>
          <w:szCs w:val="24"/>
          <w:lang w:val="en-GB"/>
        </w:rPr>
        <w:t xml:space="preserve"> </w:t>
      </w:r>
      <w:r w:rsidRPr="005835CE">
        <w:rPr>
          <w:rFonts w:ascii="Times New Roman" w:hAnsi="Times New Roman"/>
          <w:sz w:val="24"/>
          <w:szCs w:val="24"/>
          <w:lang w:val="en-GB"/>
        </w:rPr>
        <w:t xml:space="preserve">The main canal starts from Water abstraction site on </w:t>
      </w:r>
      <w:r w:rsidR="005A1597" w:rsidRPr="005835CE">
        <w:rPr>
          <w:rFonts w:ascii="Times New Roman" w:hAnsi="Times New Roman"/>
          <w:sz w:val="24"/>
          <w:szCs w:val="24"/>
          <w:lang w:val="en-GB"/>
        </w:rPr>
        <w:t>right</w:t>
      </w:r>
      <w:r w:rsidRPr="005835CE">
        <w:rPr>
          <w:rFonts w:ascii="Times New Roman" w:hAnsi="Times New Roman"/>
          <w:sz w:val="24"/>
          <w:szCs w:val="24"/>
          <w:lang w:val="en-GB"/>
        </w:rPr>
        <w:t xml:space="preserve"> side and conveys water for a length of </w:t>
      </w:r>
      <w:r w:rsidR="005A1597" w:rsidRPr="005835CE">
        <w:rPr>
          <w:rFonts w:ascii="Times New Roman" w:hAnsi="Times New Roman"/>
          <w:sz w:val="24"/>
          <w:szCs w:val="24"/>
          <w:lang w:val="en-GB"/>
        </w:rPr>
        <w:t>1</w:t>
      </w:r>
      <w:r w:rsidRPr="005835CE">
        <w:rPr>
          <w:rFonts w:ascii="Times New Roman" w:hAnsi="Times New Roman"/>
          <w:sz w:val="24"/>
          <w:szCs w:val="24"/>
          <w:lang w:val="en-GB"/>
        </w:rPr>
        <w:t xml:space="preserve"> Km. </w:t>
      </w:r>
    </w:p>
    <w:p w:rsidR="00CA6058" w:rsidRPr="005835CE" w:rsidRDefault="00CA6058" w:rsidP="00293F09">
      <w:pPr>
        <w:spacing w:line="360" w:lineRule="auto"/>
        <w:jc w:val="both"/>
        <w:rPr>
          <w:rFonts w:ascii="Times New Roman" w:hAnsi="Times New Roman"/>
          <w:sz w:val="24"/>
          <w:szCs w:val="24"/>
        </w:rPr>
      </w:pPr>
      <w:r w:rsidRPr="005835CE">
        <w:rPr>
          <w:rFonts w:ascii="Times New Roman" w:hAnsi="Times New Roman"/>
          <w:sz w:val="24"/>
          <w:szCs w:val="24"/>
          <w:lang w:val="en-GB"/>
        </w:rPr>
        <w:t>Main canal is aligned along contours and supplies</w:t>
      </w:r>
      <w:r w:rsidR="005A1597" w:rsidRPr="005835CE">
        <w:rPr>
          <w:rFonts w:ascii="Times New Roman" w:hAnsi="Times New Roman"/>
          <w:sz w:val="24"/>
          <w:szCs w:val="24"/>
          <w:lang w:val="en-GB"/>
        </w:rPr>
        <w:t xml:space="preserve"> to two</w:t>
      </w:r>
      <w:r w:rsidR="004523B0" w:rsidRPr="005835CE">
        <w:rPr>
          <w:rFonts w:ascii="Times New Roman" w:hAnsi="Times New Roman"/>
          <w:sz w:val="24"/>
          <w:szCs w:val="24"/>
          <w:lang w:val="en-GB"/>
        </w:rPr>
        <w:t xml:space="preserve"> secondary unit and </w:t>
      </w:r>
      <w:r w:rsidR="005A1597" w:rsidRPr="005835CE">
        <w:rPr>
          <w:rFonts w:ascii="Times New Roman" w:hAnsi="Times New Roman"/>
          <w:sz w:val="24"/>
          <w:szCs w:val="24"/>
          <w:lang w:val="en-GB"/>
        </w:rPr>
        <w:t>one</w:t>
      </w:r>
      <w:r w:rsidRPr="005835CE">
        <w:rPr>
          <w:rFonts w:ascii="Times New Roman" w:hAnsi="Times New Roman"/>
          <w:sz w:val="24"/>
          <w:szCs w:val="24"/>
          <w:lang w:val="en-GB"/>
        </w:rPr>
        <w:t xml:space="preserve"> tertiary </w:t>
      </w:r>
      <w:proofErr w:type="gramStart"/>
      <w:r w:rsidRPr="005835CE">
        <w:rPr>
          <w:rFonts w:ascii="Times New Roman" w:hAnsi="Times New Roman"/>
          <w:sz w:val="24"/>
          <w:szCs w:val="24"/>
          <w:lang w:val="en-GB"/>
        </w:rPr>
        <w:t>canals</w:t>
      </w:r>
      <w:proofErr w:type="gramEnd"/>
      <w:r w:rsidR="005A1597" w:rsidRPr="005835CE">
        <w:rPr>
          <w:rFonts w:ascii="Times New Roman" w:hAnsi="Times New Roman"/>
          <w:sz w:val="24"/>
          <w:szCs w:val="24"/>
          <w:lang w:val="en-GB"/>
        </w:rPr>
        <w:t xml:space="preserve"> also both SC supplies for 10 TC and finally they</w:t>
      </w:r>
      <w:r w:rsidR="007B3B56" w:rsidRPr="005835CE">
        <w:rPr>
          <w:rFonts w:ascii="Times New Roman" w:hAnsi="Times New Roman"/>
          <w:sz w:val="24"/>
          <w:szCs w:val="24"/>
          <w:lang w:val="en-GB"/>
        </w:rPr>
        <w:t xml:space="preserve"> distributed to the many field canal</w:t>
      </w:r>
      <w:r w:rsidRPr="005835CE">
        <w:rPr>
          <w:rFonts w:ascii="Times New Roman" w:hAnsi="Times New Roman"/>
          <w:sz w:val="24"/>
          <w:szCs w:val="24"/>
          <w:lang w:val="en-GB"/>
        </w:rPr>
        <w:t>.</w:t>
      </w:r>
    </w:p>
    <w:p w:rsidR="00E231BC" w:rsidRPr="00EA071D" w:rsidRDefault="00675DAF" w:rsidP="00EA071D">
      <w:pPr>
        <w:pStyle w:val="Heading2"/>
        <w:spacing w:before="240" w:after="240" w:line="360" w:lineRule="auto"/>
        <w:rPr>
          <w:rFonts w:ascii="Times New Roman" w:hAnsi="Times New Roman"/>
          <w:sz w:val="28"/>
          <w:szCs w:val="22"/>
        </w:rPr>
      </w:pPr>
      <w:bookmarkStart w:id="149" w:name="_Toc396851669"/>
      <w:r w:rsidRPr="00EA071D">
        <w:rPr>
          <w:rFonts w:ascii="Times New Roman" w:hAnsi="Times New Roman"/>
          <w:sz w:val="28"/>
          <w:szCs w:val="22"/>
        </w:rPr>
        <w:t>Design of the Canal System</w:t>
      </w:r>
      <w:bookmarkEnd w:id="149"/>
    </w:p>
    <w:p w:rsidR="00E231BC" w:rsidRPr="00293F09"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r w:rsidR="00E231BC" w:rsidRPr="00293F09">
        <w:rPr>
          <w:rFonts w:ascii="Times New Roman" w:hAnsi="Times New Roman"/>
          <w:b/>
          <w:bCs/>
          <w:sz w:val="24"/>
        </w:rPr>
        <w:t xml:space="preserve">Flow Depth and Section Capacity </w:t>
      </w:r>
    </w:p>
    <w:p w:rsidR="00E231BC" w:rsidRPr="00293F09" w:rsidRDefault="00E231BC" w:rsidP="00E231BC">
      <w:pPr>
        <w:spacing w:after="0" w:line="360" w:lineRule="auto"/>
        <w:rPr>
          <w:rFonts w:ascii="Times New Roman" w:hAnsi="Times New Roman"/>
          <w:szCs w:val="24"/>
        </w:rPr>
      </w:pPr>
      <w:r w:rsidRPr="00293F09">
        <w:rPr>
          <w:rFonts w:ascii="Times New Roman" w:hAnsi="Times New Roman"/>
          <w:szCs w:val="24"/>
        </w:rPr>
        <w:t>The earthen canals have been designed with a trapezoidal shape and the lined ones with rectangular x-section using Manning's Formula:</w:t>
      </w:r>
    </w:p>
    <w:p w:rsidR="00E231BC" w:rsidRPr="00293F09" w:rsidRDefault="00E231BC" w:rsidP="006E033F">
      <w:pPr>
        <w:spacing w:after="0" w:line="360" w:lineRule="auto"/>
        <w:ind w:left="1440"/>
        <w:rPr>
          <w:rFonts w:ascii="Times New Roman" w:hAnsi="Times New Roman"/>
          <w:szCs w:val="24"/>
        </w:rPr>
      </w:pPr>
      <w:r w:rsidRPr="00293F09">
        <w:rPr>
          <w:rFonts w:ascii="Times New Roman" w:hAnsi="Times New Roman"/>
          <w:position w:val="-24"/>
          <w:szCs w:val="24"/>
        </w:rPr>
        <w:object w:dxaOrig="1820" w:dyaOrig="680">
          <v:shape id="_x0000_i1038" type="#_x0000_t75" style="width:90.2pt;height:33.1pt" o:ole="">
            <v:imagedata r:id="rId49" o:title=""/>
          </v:shape>
          <o:OLEObject Type="Embed" ProgID="Equation.3" ShapeID="_x0000_i1038" DrawAspect="Content" ObjectID="_1544423010" r:id="rId50"/>
        </w:object>
      </w:r>
    </w:p>
    <w:p w:rsidR="00E231BC" w:rsidRPr="00293F09" w:rsidRDefault="00E231BC" w:rsidP="006E033F">
      <w:pPr>
        <w:ind w:left="720"/>
        <w:rPr>
          <w:rFonts w:ascii="Times New Roman" w:hAnsi="Times New Roman"/>
          <w:szCs w:val="24"/>
        </w:rPr>
      </w:pPr>
      <w:r w:rsidRPr="00293F09">
        <w:rPr>
          <w:rFonts w:ascii="Times New Roman" w:hAnsi="Times New Roman"/>
          <w:szCs w:val="24"/>
        </w:rPr>
        <w:t>Where Q= discharge (m</w:t>
      </w:r>
      <w:r w:rsidRPr="00293F09">
        <w:rPr>
          <w:rFonts w:ascii="Times New Roman" w:hAnsi="Times New Roman"/>
          <w:szCs w:val="24"/>
          <w:vertAlign w:val="superscript"/>
        </w:rPr>
        <w:t>3</w:t>
      </w:r>
      <w:r w:rsidRPr="00293F09">
        <w:rPr>
          <w:rFonts w:ascii="Times New Roman" w:hAnsi="Times New Roman"/>
          <w:szCs w:val="24"/>
        </w:rPr>
        <w:t>/s)</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R= Hydraulic radius (Flow area/wetted perimeter)</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S= Hydraulic gradient</w:t>
      </w:r>
    </w:p>
    <w:p w:rsidR="00E231BC" w:rsidRPr="00293F09" w:rsidRDefault="00E231BC" w:rsidP="006E033F">
      <w:pPr>
        <w:tabs>
          <w:tab w:val="left" w:pos="1320"/>
        </w:tabs>
        <w:ind w:left="1440"/>
        <w:rPr>
          <w:rFonts w:ascii="Times New Roman" w:hAnsi="Times New Roman"/>
          <w:szCs w:val="24"/>
        </w:rPr>
      </w:pPr>
      <w:r w:rsidRPr="00293F09">
        <w:rPr>
          <w:rFonts w:ascii="Times New Roman" w:hAnsi="Times New Roman"/>
          <w:szCs w:val="24"/>
        </w:rPr>
        <w:t>n</w:t>
      </w:r>
      <w:r w:rsidRPr="00F96871">
        <w:rPr>
          <w:rFonts w:ascii="Times New Roman" w:hAnsi="Times New Roman"/>
          <w:szCs w:val="24"/>
        </w:rPr>
        <w:t xml:space="preserve">= Manning's roughness coefficient, </w:t>
      </w:r>
      <w:r w:rsidR="007B3B56" w:rsidRPr="00F96871">
        <w:rPr>
          <w:rFonts w:ascii="Times New Roman" w:hAnsi="Times New Roman"/>
          <w:szCs w:val="24"/>
        </w:rPr>
        <w:t>n=0.02</w:t>
      </w:r>
      <w:r w:rsidR="00F46209" w:rsidRPr="00F96871">
        <w:rPr>
          <w:rFonts w:ascii="Times New Roman" w:hAnsi="Times New Roman"/>
          <w:szCs w:val="24"/>
        </w:rPr>
        <w:t>4</w:t>
      </w:r>
      <w:r w:rsidRPr="00F96871">
        <w:rPr>
          <w:rFonts w:ascii="Times New Roman" w:hAnsi="Times New Roman"/>
          <w:szCs w:val="24"/>
        </w:rPr>
        <w:t xml:space="preserve"> is adopted for the earth channels and n=0.018 for the masonry lined part of the main canal</w:t>
      </w:r>
    </w:p>
    <w:p w:rsidR="00AD5DA8" w:rsidRPr="00EA071D" w:rsidRDefault="00E231BC" w:rsidP="00EA071D">
      <w:pPr>
        <w:pStyle w:val="Heading3"/>
        <w:spacing w:before="240" w:after="240" w:line="360" w:lineRule="auto"/>
        <w:rPr>
          <w:rFonts w:ascii="Times New Roman" w:hAnsi="Times New Roman"/>
          <w:sz w:val="26"/>
          <w:szCs w:val="26"/>
        </w:rPr>
      </w:pPr>
      <w:bookmarkStart w:id="150" w:name="_Toc396851670"/>
      <w:r w:rsidRPr="00EA071D">
        <w:rPr>
          <w:rFonts w:ascii="Times New Roman" w:hAnsi="Times New Roman"/>
          <w:sz w:val="26"/>
          <w:szCs w:val="26"/>
        </w:rPr>
        <w:t>Main Canal</w:t>
      </w:r>
      <w:bookmarkEnd w:id="150"/>
    </w:p>
    <w:p w:rsidR="00E231BC" w:rsidRPr="00F96871" w:rsidRDefault="00E231BC" w:rsidP="00293F09">
      <w:pPr>
        <w:spacing w:line="360" w:lineRule="auto"/>
        <w:jc w:val="both"/>
        <w:rPr>
          <w:rFonts w:ascii="Times New Roman" w:hAnsi="Times New Roman"/>
          <w:b/>
          <w:sz w:val="24"/>
          <w:szCs w:val="24"/>
        </w:rPr>
      </w:pPr>
      <w:r w:rsidRPr="00F96871">
        <w:rPr>
          <w:rFonts w:ascii="Times New Roman" w:hAnsi="Times New Roman"/>
          <w:sz w:val="24"/>
          <w:szCs w:val="24"/>
        </w:rPr>
        <w:t>The main canal i</w:t>
      </w:r>
      <w:r w:rsidR="00AD5DA8" w:rsidRPr="00F96871">
        <w:rPr>
          <w:rFonts w:ascii="Times New Roman" w:hAnsi="Times New Roman"/>
          <w:sz w:val="24"/>
          <w:szCs w:val="24"/>
        </w:rPr>
        <w:t xml:space="preserve">s designed for a discharge of </w:t>
      </w:r>
      <w:r w:rsidR="007B3B56" w:rsidRPr="00F96871">
        <w:rPr>
          <w:rFonts w:ascii="Times New Roman" w:hAnsi="Times New Roman"/>
          <w:sz w:val="24"/>
          <w:szCs w:val="24"/>
        </w:rPr>
        <w:t>132</w:t>
      </w:r>
      <w:r w:rsidRPr="00F96871">
        <w:rPr>
          <w:rFonts w:ascii="Times New Roman" w:hAnsi="Times New Roman"/>
          <w:sz w:val="24"/>
          <w:szCs w:val="24"/>
        </w:rPr>
        <w:t>l/s and depending on the site specific condition, appropriate slope is provided. Hydraulic parameters of the main canal are shown below.</w:t>
      </w:r>
    </w:p>
    <w:p w:rsidR="00E231BC" w:rsidRDefault="00E231BC" w:rsidP="00B45B0A">
      <w:pPr>
        <w:pStyle w:val="Caption"/>
        <w:spacing w:before="240" w:after="0" w:line="360" w:lineRule="auto"/>
        <w:rPr>
          <w:rFonts w:ascii="Times New Roman" w:hAnsi="Times New Roman"/>
          <w:sz w:val="36"/>
          <w:szCs w:val="24"/>
        </w:rPr>
      </w:pPr>
      <w:r w:rsidRPr="00B45B0A">
        <w:rPr>
          <w:rFonts w:ascii="Times New Roman" w:hAnsi="Times New Roman"/>
          <w:sz w:val="36"/>
          <w:szCs w:val="24"/>
        </w:rPr>
        <w:t xml:space="preserve">       </w:t>
      </w:r>
      <w:bookmarkStart w:id="151" w:name="_Toc396851694"/>
      <w:r w:rsidR="008839DB" w:rsidRPr="00B45B0A">
        <w:rPr>
          <w:rFonts w:ascii="Times New Roman" w:hAnsi="Times New Roman"/>
          <w:sz w:val="24"/>
        </w:rPr>
        <w:t xml:space="preserve">Table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8</w:t>
      </w:r>
      <w:r w:rsidR="00520813" w:rsidRPr="00B45B0A">
        <w:rPr>
          <w:rFonts w:ascii="Times New Roman" w:hAnsi="Times New Roman"/>
          <w:sz w:val="24"/>
        </w:rPr>
        <w:fldChar w:fldCharType="end"/>
      </w:r>
      <w:r w:rsidR="008839DB" w:rsidRPr="00B45B0A">
        <w:rPr>
          <w:rFonts w:ascii="Times New Roman" w:hAnsi="Times New Roman"/>
          <w:sz w:val="24"/>
        </w:rPr>
        <w:t>: Hydraulic Parameters of main canal</w:t>
      </w:r>
      <w:bookmarkEnd w:id="151"/>
      <w:r w:rsidRPr="00B45B0A">
        <w:rPr>
          <w:rFonts w:ascii="Times New Roman" w:hAnsi="Times New Roman"/>
          <w:sz w:val="36"/>
          <w:szCs w:val="24"/>
        </w:rPr>
        <w:t xml:space="preserve">  </w:t>
      </w:r>
    </w:p>
    <w:tbl>
      <w:tblPr>
        <w:tblW w:w="10329" w:type="dxa"/>
        <w:tblInd w:w="93" w:type="dxa"/>
        <w:tblLook w:val="04A0" w:firstRow="1" w:lastRow="0" w:firstColumn="1" w:lastColumn="0" w:noHBand="0" w:noVBand="1"/>
      </w:tblPr>
      <w:tblGrid>
        <w:gridCol w:w="716"/>
        <w:gridCol w:w="801"/>
        <w:gridCol w:w="839"/>
        <w:gridCol w:w="671"/>
        <w:gridCol w:w="653"/>
        <w:gridCol w:w="500"/>
        <w:gridCol w:w="500"/>
        <w:gridCol w:w="662"/>
        <w:gridCol w:w="500"/>
        <w:gridCol w:w="462"/>
        <w:gridCol w:w="825"/>
        <w:gridCol w:w="293"/>
        <w:gridCol w:w="743"/>
        <w:gridCol w:w="581"/>
        <w:gridCol w:w="500"/>
        <w:gridCol w:w="581"/>
        <w:gridCol w:w="698"/>
      </w:tblGrid>
      <w:tr w:rsidR="005B06DA" w:rsidRPr="005B06DA" w:rsidTr="005B06DA">
        <w:trPr>
          <w:trHeight w:val="285"/>
        </w:trPr>
        <w:tc>
          <w:tcPr>
            <w:tcW w:w="716" w:type="dxa"/>
            <w:vMerge w:val="restart"/>
            <w:tcBorders>
              <w:top w:val="single" w:sz="12" w:space="0" w:color="0070C0"/>
              <w:left w:val="single" w:sz="12" w:space="0" w:color="0070C0"/>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center"/>
              <w:rPr>
                <w:rFonts w:ascii="Times New Roman" w:eastAsia="Times New Roman" w:hAnsi="Times New Roman"/>
                <w:b/>
                <w:bCs/>
                <w:sz w:val="16"/>
                <w:szCs w:val="16"/>
              </w:rPr>
            </w:pPr>
            <w:r w:rsidRPr="005B06DA">
              <w:rPr>
                <w:rFonts w:ascii="Times New Roman" w:eastAsia="Times New Roman" w:hAnsi="Times New Roman"/>
                <w:b/>
                <w:bCs/>
                <w:sz w:val="16"/>
                <w:szCs w:val="16"/>
              </w:rPr>
              <w:t xml:space="preserve">Canal </w:t>
            </w:r>
            <w:r w:rsidRPr="005B06DA">
              <w:rPr>
                <w:rFonts w:ascii="Times New Roman" w:eastAsia="Times New Roman" w:hAnsi="Times New Roman"/>
                <w:b/>
                <w:bCs/>
                <w:sz w:val="16"/>
                <w:szCs w:val="16"/>
              </w:rPr>
              <w:lastRenderedPageBreak/>
              <w:t>Name</w:t>
            </w:r>
          </w:p>
        </w:tc>
        <w:tc>
          <w:tcPr>
            <w:tcW w:w="783"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lastRenderedPageBreak/>
              <w:t>Area(ha)</w:t>
            </w:r>
          </w:p>
        </w:tc>
        <w:tc>
          <w:tcPr>
            <w:tcW w:w="820"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proofErr w:type="spellStart"/>
            <w:r>
              <w:rPr>
                <w:rFonts w:eastAsia="Times New Roman"/>
                <w:b/>
                <w:bCs/>
                <w:i/>
                <w:iCs/>
                <w:sz w:val="16"/>
                <w:szCs w:val="16"/>
              </w:rPr>
              <w:t>Chain</w:t>
            </w:r>
            <w:r w:rsidRPr="005B06DA">
              <w:rPr>
                <w:rFonts w:eastAsia="Times New Roman"/>
                <w:b/>
                <w:bCs/>
                <w:i/>
                <w:iCs/>
                <w:sz w:val="16"/>
                <w:szCs w:val="16"/>
              </w:rPr>
              <w:t>age</w:t>
            </w:r>
            <w:proofErr w:type="spellEnd"/>
          </w:p>
        </w:tc>
        <w:tc>
          <w:tcPr>
            <w:tcW w:w="656"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Length</w:t>
            </w:r>
          </w:p>
        </w:tc>
        <w:tc>
          <w:tcPr>
            <w:tcW w:w="653"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 xml:space="preserve">Q </w:t>
            </w:r>
            <w:proofErr w:type="spellStart"/>
            <w:r w:rsidRPr="005B06DA">
              <w:rPr>
                <w:rFonts w:eastAsia="Times New Roman"/>
                <w:b/>
                <w:bCs/>
                <w:i/>
                <w:iCs/>
                <w:sz w:val="16"/>
                <w:szCs w:val="16"/>
              </w:rPr>
              <w:t>req</w:t>
            </w:r>
            <w:proofErr w:type="spellEnd"/>
          </w:p>
        </w:tc>
        <w:tc>
          <w:tcPr>
            <w:tcW w:w="489"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B</w:t>
            </w:r>
          </w:p>
        </w:tc>
        <w:tc>
          <w:tcPr>
            <w:tcW w:w="489"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D</w:t>
            </w:r>
          </w:p>
        </w:tc>
        <w:tc>
          <w:tcPr>
            <w:tcW w:w="647"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A</w:t>
            </w:r>
          </w:p>
        </w:tc>
        <w:tc>
          <w:tcPr>
            <w:tcW w:w="489"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P</w:t>
            </w:r>
          </w:p>
        </w:tc>
        <w:tc>
          <w:tcPr>
            <w:tcW w:w="462"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Fb</w:t>
            </w:r>
          </w:p>
        </w:tc>
        <w:tc>
          <w:tcPr>
            <w:tcW w:w="806"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R</w:t>
            </w:r>
          </w:p>
        </w:tc>
        <w:tc>
          <w:tcPr>
            <w:tcW w:w="286"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Z</w:t>
            </w:r>
          </w:p>
        </w:tc>
        <w:tc>
          <w:tcPr>
            <w:tcW w:w="726"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S</w:t>
            </w:r>
          </w:p>
        </w:tc>
        <w:tc>
          <w:tcPr>
            <w:tcW w:w="568"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n</w:t>
            </w:r>
          </w:p>
        </w:tc>
        <w:tc>
          <w:tcPr>
            <w:tcW w:w="489" w:type="dxa"/>
            <w:vMerge w:val="restart"/>
            <w:tcBorders>
              <w:top w:val="single" w:sz="12" w:space="0" w:color="0070C0"/>
              <w:left w:val="single" w:sz="4" w:space="0" w:color="00B050"/>
              <w:bottom w:val="single" w:sz="12" w:space="0" w:color="0070C0"/>
              <w:right w:val="single" w:sz="4" w:space="0" w:color="00B05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V</w:t>
            </w:r>
          </w:p>
        </w:tc>
        <w:tc>
          <w:tcPr>
            <w:tcW w:w="568" w:type="dxa"/>
            <w:vMerge w:val="restart"/>
            <w:tcBorders>
              <w:top w:val="single" w:sz="12" w:space="0" w:color="0070C0"/>
              <w:left w:val="single" w:sz="4" w:space="0" w:color="00B050"/>
              <w:bottom w:val="single" w:sz="12" w:space="0" w:color="0070C0"/>
              <w:right w:val="single" w:sz="12" w:space="0" w:color="0070C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proofErr w:type="spellStart"/>
            <w:r w:rsidRPr="005B06DA">
              <w:rPr>
                <w:rFonts w:eastAsia="Times New Roman"/>
                <w:b/>
                <w:bCs/>
                <w:i/>
                <w:iCs/>
                <w:sz w:val="16"/>
                <w:szCs w:val="16"/>
              </w:rPr>
              <w:t>Qdes</w:t>
            </w:r>
            <w:proofErr w:type="spellEnd"/>
          </w:p>
        </w:tc>
        <w:tc>
          <w:tcPr>
            <w:tcW w:w="682" w:type="dxa"/>
            <w:vMerge w:val="restart"/>
            <w:tcBorders>
              <w:top w:val="single" w:sz="12" w:space="0" w:color="0070C0"/>
              <w:left w:val="single" w:sz="4" w:space="0" w:color="00B050"/>
              <w:bottom w:val="single" w:sz="12" w:space="0" w:color="0070C0"/>
              <w:right w:val="single" w:sz="12" w:space="0" w:color="0070C0"/>
            </w:tcBorders>
            <w:shd w:val="clear" w:color="000000" w:fill="FFFFFF"/>
            <w:noWrap/>
            <w:vAlign w:val="center"/>
            <w:hideMark/>
          </w:tcPr>
          <w:p w:rsidR="005B06DA" w:rsidRPr="005B06DA" w:rsidRDefault="005B06DA" w:rsidP="005B06DA">
            <w:pPr>
              <w:spacing w:after="0" w:line="240" w:lineRule="auto"/>
              <w:jc w:val="center"/>
              <w:rPr>
                <w:rFonts w:eastAsia="Times New Roman"/>
                <w:b/>
                <w:bCs/>
                <w:i/>
                <w:iCs/>
                <w:sz w:val="16"/>
                <w:szCs w:val="16"/>
              </w:rPr>
            </w:pPr>
            <w:r w:rsidRPr="005B06DA">
              <w:rPr>
                <w:rFonts w:eastAsia="Times New Roman"/>
                <w:b/>
                <w:bCs/>
                <w:i/>
                <w:iCs/>
                <w:sz w:val="16"/>
                <w:szCs w:val="16"/>
              </w:rPr>
              <w:t>remark</w:t>
            </w:r>
          </w:p>
        </w:tc>
      </w:tr>
      <w:tr w:rsidR="005B06DA" w:rsidRPr="005B06DA" w:rsidTr="005B06DA">
        <w:trPr>
          <w:trHeight w:val="285"/>
        </w:trPr>
        <w:tc>
          <w:tcPr>
            <w:tcW w:w="716" w:type="dxa"/>
            <w:vMerge/>
            <w:tcBorders>
              <w:top w:val="single" w:sz="12" w:space="0" w:color="0070C0"/>
              <w:left w:val="single" w:sz="12" w:space="0" w:color="0070C0"/>
              <w:bottom w:val="single" w:sz="12" w:space="0" w:color="0070C0"/>
              <w:right w:val="single" w:sz="4" w:space="0" w:color="00B050"/>
            </w:tcBorders>
            <w:vAlign w:val="center"/>
            <w:hideMark/>
          </w:tcPr>
          <w:p w:rsidR="005B06DA" w:rsidRPr="005B06DA" w:rsidRDefault="005B06DA" w:rsidP="005B06DA">
            <w:pPr>
              <w:spacing w:after="0" w:line="240" w:lineRule="auto"/>
              <w:rPr>
                <w:rFonts w:ascii="Times New Roman" w:eastAsia="Times New Roman" w:hAnsi="Times New Roman"/>
                <w:b/>
                <w:bCs/>
                <w:sz w:val="16"/>
                <w:szCs w:val="16"/>
              </w:rPr>
            </w:pPr>
          </w:p>
        </w:tc>
        <w:tc>
          <w:tcPr>
            <w:tcW w:w="783"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820"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656"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653"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489"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489"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647"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489"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462"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806"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286"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726"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568"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489" w:type="dxa"/>
            <w:vMerge/>
            <w:tcBorders>
              <w:top w:val="single" w:sz="12" w:space="0" w:color="0070C0"/>
              <w:left w:val="single" w:sz="4" w:space="0" w:color="00B050"/>
              <w:bottom w:val="single" w:sz="12" w:space="0" w:color="0070C0"/>
              <w:right w:val="single" w:sz="4" w:space="0" w:color="00B050"/>
            </w:tcBorders>
            <w:vAlign w:val="center"/>
            <w:hideMark/>
          </w:tcPr>
          <w:p w:rsidR="005B06DA" w:rsidRPr="005B06DA" w:rsidRDefault="005B06DA" w:rsidP="005B06DA">
            <w:pPr>
              <w:spacing w:after="0" w:line="240" w:lineRule="auto"/>
              <w:rPr>
                <w:rFonts w:eastAsia="Times New Roman"/>
                <w:b/>
                <w:bCs/>
                <w:i/>
                <w:iCs/>
                <w:sz w:val="16"/>
                <w:szCs w:val="16"/>
              </w:rPr>
            </w:pPr>
          </w:p>
        </w:tc>
        <w:tc>
          <w:tcPr>
            <w:tcW w:w="568" w:type="dxa"/>
            <w:vMerge/>
            <w:tcBorders>
              <w:top w:val="single" w:sz="12" w:space="0" w:color="0070C0"/>
              <w:left w:val="single" w:sz="4" w:space="0" w:color="00B050"/>
              <w:bottom w:val="single" w:sz="12" w:space="0" w:color="0070C0"/>
              <w:right w:val="single" w:sz="12" w:space="0" w:color="0070C0"/>
            </w:tcBorders>
            <w:vAlign w:val="center"/>
            <w:hideMark/>
          </w:tcPr>
          <w:p w:rsidR="005B06DA" w:rsidRPr="005B06DA" w:rsidRDefault="005B06DA" w:rsidP="005B06DA">
            <w:pPr>
              <w:spacing w:after="0" w:line="240" w:lineRule="auto"/>
              <w:rPr>
                <w:rFonts w:eastAsia="Times New Roman"/>
                <w:b/>
                <w:bCs/>
                <w:i/>
                <w:iCs/>
                <w:sz w:val="16"/>
                <w:szCs w:val="16"/>
              </w:rPr>
            </w:pPr>
          </w:p>
        </w:tc>
        <w:tc>
          <w:tcPr>
            <w:tcW w:w="682" w:type="dxa"/>
            <w:vMerge/>
            <w:tcBorders>
              <w:top w:val="single" w:sz="12" w:space="0" w:color="0070C0"/>
              <w:left w:val="single" w:sz="4" w:space="0" w:color="00B050"/>
              <w:bottom w:val="single" w:sz="12" w:space="0" w:color="0070C0"/>
              <w:right w:val="single" w:sz="12" w:space="0" w:color="0070C0"/>
            </w:tcBorders>
            <w:vAlign w:val="center"/>
            <w:hideMark/>
          </w:tcPr>
          <w:p w:rsidR="005B06DA" w:rsidRPr="005B06DA" w:rsidRDefault="005B06DA" w:rsidP="005B06DA">
            <w:pPr>
              <w:spacing w:after="0" w:line="240" w:lineRule="auto"/>
              <w:rPr>
                <w:rFonts w:eastAsia="Times New Roman"/>
                <w:b/>
                <w:bCs/>
                <w:i/>
                <w:iCs/>
                <w:sz w:val="16"/>
                <w:szCs w:val="16"/>
              </w:rPr>
            </w:pPr>
          </w:p>
        </w:tc>
      </w:tr>
      <w:tr w:rsidR="005B06DA" w:rsidRPr="005B06DA" w:rsidTr="005B06DA">
        <w:trPr>
          <w:trHeight w:val="285"/>
        </w:trPr>
        <w:tc>
          <w:tcPr>
            <w:tcW w:w="716" w:type="dxa"/>
            <w:tcBorders>
              <w:top w:val="nil"/>
              <w:left w:val="single" w:sz="12" w:space="0" w:color="0070C0"/>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lastRenderedPageBreak/>
              <w:t>MC-1</w:t>
            </w:r>
          </w:p>
        </w:tc>
        <w:tc>
          <w:tcPr>
            <w:tcW w:w="783"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68035A" w:rsidP="005B06DA">
            <w:pPr>
              <w:spacing w:after="0" w:line="240" w:lineRule="auto"/>
              <w:jc w:val="right"/>
              <w:rPr>
                <w:rFonts w:eastAsia="Times New Roman"/>
                <w:i/>
                <w:iCs/>
                <w:sz w:val="16"/>
                <w:szCs w:val="16"/>
              </w:rPr>
            </w:pPr>
            <w:r>
              <w:rPr>
                <w:rFonts w:eastAsia="Times New Roman"/>
                <w:i/>
                <w:iCs/>
                <w:sz w:val="16"/>
                <w:szCs w:val="16"/>
              </w:rPr>
              <w:t>97</w:t>
            </w:r>
          </w:p>
        </w:tc>
        <w:tc>
          <w:tcPr>
            <w:tcW w:w="820"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0+300</w:t>
            </w:r>
          </w:p>
        </w:tc>
        <w:tc>
          <w:tcPr>
            <w:tcW w:w="65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300</w:t>
            </w:r>
          </w:p>
        </w:tc>
        <w:tc>
          <w:tcPr>
            <w:tcW w:w="653"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0.131</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0.6</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0.48</w:t>
            </w:r>
          </w:p>
        </w:tc>
        <w:tc>
          <w:tcPr>
            <w:tcW w:w="647"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0.288</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1.56</w:t>
            </w:r>
          </w:p>
        </w:tc>
        <w:tc>
          <w:tcPr>
            <w:tcW w:w="462"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0.3</w:t>
            </w:r>
          </w:p>
        </w:tc>
        <w:tc>
          <w:tcPr>
            <w:tcW w:w="80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0.184615</w:t>
            </w:r>
          </w:p>
        </w:tc>
        <w:tc>
          <w:tcPr>
            <w:tcW w:w="28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 </w:t>
            </w:r>
          </w:p>
        </w:tc>
        <w:tc>
          <w:tcPr>
            <w:tcW w:w="72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0.00067</w:t>
            </w:r>
          </w:p>
        </w:tc>
        <w:tc>
          <w:tcPr>
            <w:tcW w:w="568"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0.018</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0.47</w:t>
            </w:r>
          </w:p>
        </w:tc>
        <w:tc>
          <w:tcPr>
            <w:tcW w:w="568" w:type="dxa"/>
            <w:tcBorders>
              <w:top w:val="nil"/>
              <w:left w:val="nil"/>
              <w:bottom w:val="single" w:sz="4" w:space="0" w:color="00B050"/>
              <w:right w:val="single" w:sz="12" w:space="0" w:color="0070C0"/>
            </w:tcBorders>
            <w:shd w:val="clear" w:color="000000" w:fill="FFFFFF"/>
            <w:noWrap/>
            <w:vAlign w:val="bottom"/>
            <w:hideMark/>
          </w:tcPr>
          <w:p w:rsidR="005B06DA" w:rsidRPr="005B06DA" w:rsidRDefault="005B06DA" w:rsidP="005B06DA">
            <w:pPr>
              <w:spacing w:after="0" w:line="240" w:lineRule="auto"/>
              <w:jc w:val="right"/>
              <w:rPr>
                <w:rFonts w:eastAsia="Times New Roman"/>
                <w:sz w:val="16"/>
                <w:szCs w:val="16"/>
              </w:rPr>
            </w:pPr>
            <w:r w:rsidRPr="005B06DA">
              <w:rPr>
                <w:rFonts w:eastAsia="Times New Roman"/>
                <w:sz w:val="16"/>
                <w:szCs w:val="16"/>
              </w:rPr>
              <w:t>0.135</w:t>
            </w:r>
          </w:p>
        </w:tc>
        <w:tc>
          <w:tcPr>
            <w:tcW w:w="682" w:type="dxa"/>
            <w:tcBorders>
              <w:top w:val="nil"/>
              <w:left w:val="single" w:sz="4" w:space="0" w:color="00B050"/>
              <w:bottom w:val="single" w:sz="4" w:space="0" w:color="00B050"/>
              <w:right w:val="single" w:sz="12" w:space="0" w:color="0070C0"/>
            </w:tcBorders>
            <w:shd w:val="clear" w:color="000000" w:fill="FFFFFF"/>
            <w:noWrap/>
            <w:vAlign w:val="bottom"/>
            <w:hideMark/>
          </w:tcPr>
          <w:p w:rsidR="005B06DA" w:rsidRPr="005B06DA" w:rsidRDefault="005B06DA" w:rsidP="005B06DA">
            <w:pPr>
              <w:spacing w:after="0" w:line="240" w:lineRule="auto"/>
              <w:rPr>
                <w:rFonts w:eastAsia="Times New Roman"/>
                <w:sz w:val="16"/>
                <w:szCs w:val="16"/>
              </w:rPr>
            </w:pPr>
            <w:r w:rsidRPr="005B06DA">
              <w:rPr>
                <w:rFonts w:eastAsia="Times New Roman"/>
                <w:sz w:val="16"/>
                <w:szCs w:val="16"/>
              </w:rPr>
              <w:t xml:space="preserve">Lined </w:t>
            </w:r>
          </w:p>
        </w:tc>
      </w:tr>
      <w:tr w:rsidR="005B06DA" w:rsidRPr="005B06DA" w:rsidTr="005B06DA">
        <w:trPr>
          <w:trHeight w:val="272"/>
        </w:trPr>
        <w:tc>
          <w:tcPr>
            <w:tcW w:w="716" w:type="dxa"/>
            <w:tcBorders>
              <w:top w:val="nil"/>
              <w:left w:val="single" w:sz="12" w:space="0" w:color="0070C0"/>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 </w:t>
            </w:r>
          </w:p>
        </w:tc>
        <w:tc>
          <w:tcPr>
            <w:tcW w:w="783"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 </w:t>
            </w:r>
          </w:p>
        </w:tc>
        <w:tc>
          <w:tcPr>
            <w:tcW w:w="820"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0+740</w:t>
            </w:r>
          </w:p>
        </w:tc>
        <w:tc>
          <w:tcPr>
            <w:tcW w:w="65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440</w:t>
            </w:r>
          </w:p>
        </w:tc>
        <w:tc>
          <w:tcPr>
            <w:tcW w:w="653"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0.131</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0.6</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0.41</w:t>
            </w:r>
          </w:p>
        </w:tc>
        <w:tc>
          <w:tcPr>
            <w:tcW w:w="647"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0.246</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1.42</w:t>
            </w:r>
          </w:p>
        </w:tc>
        <w:tc>
          <w:tcPr>
            <w:tcW w:w="462"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0.3</w:t>
            </w:r>
          </w:p>
        </w:tc>
        <w:tc>
          <w:tcPr>
            <w:tcW w:w="80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0.173239</w:t>
            </w:r>
          </w:p>
        </w:tc>
        <w:tc>
          <w:tcPr>
            <w:tcW w:w="28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 </w:t>
            </w:r>
          </w:p>
        </w:tc>
        <w:tc>
          <w:tcPr>
            <w:tcW w:w="726"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0.001</w:t>
            </w:r>
          </w:p>
        </w:tc>
        <w:tc>
          <w:tcPr>
            <w:tcW w:w="568"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0.018</w:t>
            </w:r>
          </w:p>
        </w:tc>
        <w:tc>
          <w:tcPr>
            <w:tcW w:w="489" w:type="dxa"/>
            <w:tcBorders>
              <w:top w:val="nil"/>
              <w:left w:val="nil"/>
              <w:bottom w:val="single" w:sz="4" w:space="0" w:color="00B05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0.55</w:t>
            </w:r>
          </w:p>
        </w:tc>
        <w:tc>
          <w:tcPr>
            <w:tcW w:w="568" w:type="dxa"/>
            <w:tcBorders>
              <w:top w:val="nil"/>
              <w:left w:val="nil"/>
              <w:bottom w:val="single" w:sz="4" w:space="0" w:color="00B050"/>
              <w:right w:val="single" w:sz="12" w:space="0" w:color="0070C0"/>
            </w:tcBorders>
            <w:shd w:val="clear" w:color="000000" w:fill="FFFFFF"/>
            <w:noWrap/>
            <w:vAlign w:val="bottom"/>
            <w:hideMark/>
          </w:tcPr>
          <w:p w:rsidR="005B06DA" w:rsidRPr="005B06DA" w:rsidRDefault="005B06DA" w:rsidP="005B06DA">
            <w:pPr>
              <w:spacing w:after="0" w:line="240" w:lineRule="auto"/>
              <w:jc w:val="right"/>
              <w:rPr>
                <w:rFonts w:eastAsia="Times New Roman"/>
                <w:sz w:val="16"/>
                <w:szCs w:val="16"/>
              </w:rPr>
            </w:pPr>
            <w:r w:rsidRPr="005B06DA">
              <w:rPr>
                <w:rFonts w:eastAsia="Times New Roman"/>
                <w:sz w:val="16"/>
                <w:szCs w:val="16"/>
              </w:rPr>
              <w:t>0.135</w:t>
            </w:r>
          </w:p>
        </w:tc>
        <w:tc>
          <w:tcPr>
            <w:tcW w:w="682" w:type="dxa"/>
            <w:tcBorders>
              <w:top w:val="nil"/>
              <w:left w:val="single" w:sz="4" w:space="0" w:color="00B050"/>
              <w:bottom w:val="single" w:sz="4" w:space="0" w:color="00B050"/>
              <w:right w:val="single" w:sz="12" w:space="0" w:color="0070C0"/>
            </w:tcBorders>
            <w:shd w:val="clear" w:color="000000" w:fill="FFFFFF"/>
            <w:noWrap/>
            <w:vAlign w:val="bottom"/>
            <w:hideMark/>
          </w:tcPr>
          <w:p w:rsidR="005B06DA" w:rsidRPr="005B06DA" w:rsidRDefault="005B06DA" w:rsidP="005B06DA">
            <w:pPr>
              <w:spacing w:after="0" w:line="240" w:lineRule="auto"/>
              <w:rPr>
                <w:rFonts w:eastAsia="Times New Roman"/>
                <w:sz w:val="16"/>
                <w:szCs w:val="16"/>
              </w:rPr>
            </w:pPr>
            <w:r w:rsidRPr="005B06DA">
              <w:rPr>
                <w:rFonts w:eastAsia="Times New Roman"/>
                <w:sz w:val="16"/>
                <w:szCs w:val="16"/>
              </w:rPr>
              <w:t xml:space="preserve">Lined </w:t>
            </w:r>
          </w:p>
        </w:tc>
      </w:tr>
      <w:tr w:rsidR="005B06DA" w:rsidRPr="005B06DA" w:rsidTr="005B06DA">
        <w:trPr>
          <w:trHeight w:val="285"/>
        </w:trPr>
        <w:tc>
          <w:tcPr>
            <w:tcW w:w="716" w:type="dxa"/>
            <w:tcBorders>
              <w:top w:val="nil"/>
              <w:left w:val="single" w:sz="12" w:space="0" w:color="0070C0"/>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 </w:t>
            </w:r>
          </w:p>
        </w:tc>
        <w:tc>
          <w:tcPr>
            <w:tcW w:w="783"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72</w:t>
            </w:r>
          </w:p>
        </w:tc>
        <w:tc>
          <w:tcPr>
            <w:tcW w:w="820"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0+965</w:t>
            </w:r>
          </w:p>
        </w:tc>
        <w:tc>
          <w:tcPr>
            <w:tcW w:w="656"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215</w:t>
            </w:r>
          </w:p>
        </w:tc>
        <w:tc>
          <w:tcPr>
            <w:tcW w:w="653"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0.118</w:t>
            </w:r>
          </w:p>
        </w:tc>
        <w:tc>
          <w:tcPr>
            <w:tcW w:w="489"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0.55</w:t>
            </w:r>
          </w:p>
        </w:tc>
        <w:tc>
          <w:tcPr>
            <w:tcW w:w="489"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0.41</w:t>
            </w:r>
          </w:p>
        </w:tc>
        <w:tc>
          <w:tcPr>
            <w:tcW w:w="647"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0.2255</w:t>
            </w:r>
          </w:p>
        </w:tc>
        <w:tc>
          <w:tcPr>
            <w:tcW w:w="489"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1.37</w:t>
            </w:r>
          </w:p>
        </w:tc>
        <w:tc>
          <w:tcPr>
            <w:tcW w:w="462"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0.3</w:t>
            </w:r>
          </w:p>
        </w:tc>
        <w:tc>
          <w:tcPr>
            <w:tcW w:w="806"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0.164599</w:t>
            </w:r>
          </w:p>
        </w:tc>
        <w:tc>
          <w:tcPr>
            <w:tcW w:w="286"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rPr>
                <w:rFonts w:eastAsia="Times New Roman"/>
                <w:i/>
                <w:iCs/>
                <w:sz w:val="16"/>
                <w:szCs w:val="16"/>
              </w:rPr>
            </w:pPr>
            <w:r w:rsidRPr="005B06DA">
              <w:rPr>
                <w:rFonts w:eastAsia="Times New Roman"/>
                <w:i/>
                <w:iCs/>
                <w:sz w:val="16"/>
                <w:szCs w:val="16"/>
              </w:rPr>
              <w:t> </w:t>
            </w:r>
          </w:p>
        </w:tc>
        <w:tc>
          <w:tcPr>
            <w:tcW w:w="726"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sz w:val="16"/>
                <w:szCs w:val="16"/>
              </w:rPr>
            </w:pPr>
            <w:r w:rsidRPr="005B06DA">
              <w:rPr>
                <w:rFonts w:eastAsia="Times New Roman"/>
                <w:sz w:val="16"/>
                <w:szCs w:val="16"/>
              </w:rPr>
              <w:t>0.001</w:t>
            </w:r>
          </w:p>
        </w:tc>
        <w:tc>
          <w:tcPr>
            <w:tcW w:w="568"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0.018</w:t>
            </w:r>
          </w:p>
        </w:tc>
        <w:tc>
          <w:tcPr>
            <w:tcW w:w="489" w:type="dxa"/>
            <w:tcBorders>
              <w:top w:val="nil"/>
              <w:left w:val="nil"/>
              <w:bottom w:val="single" w:sz="12" w:space="0" w:color="0070C0"/>
              <w:right w:val="single" w:sz="4" w:space="0" w:color="00B050"/>
            </w:tcBorders>
            <w:shd w:val="clear" w:color="000000" w:fill="FFFFFF"/>
            <w:noWrap/>
            <w:vAlign w:val="bottom"/>
            <w:hideMark/>
          </w:tcPr>
          <w:p w:rsidR="005B06DA" w:rsidRPr="005B06DA" w:rsidRDefault="005B06DA" w:rsidP="005B06DA">
            <w:pPr>
              <w:spacing w:after="0" w:line="240" w:lineRule="auto"/>
              <w:jc w:val="right"/>
              <w:rPr>
                <w:rFonts w:eastAsia="Times New Roman"/>
                <w:i/>
                <w:iCs/>
                <w:sz w:val="16"/>
                <w:szCs w:val="16"/>
              </w:rPr>
            </w:pPr>
            <w:r w:rsidRPr="005B06DA">
              <w:rPr>
                <w:rFonts w:eastAsia="Times New Roman"/>
                <w:i/>
                <w:iCs/>
                <w:sz w:val="16"/>
                <w:szCs w:val="16"/>
              </w:rPr>
              <w:t>0.53</w:t>
            </w:r>
          </w:p>
        </w:tc>
        <w:tc>
          <w:tcPr>
            <w:tcW w:w="568" w:type="dxa"/>
            <w:tcBorders>
              <w:top w:val="nil"/>
              <w:left w:val="nil"/>
              <w:bottom w:val="single" w:sz="12" w:space="0" w:color="0070C0"/>
              <w:right w:val="single" w:sz="12" w:space="0" w:color="0070C0"/>
            </w:tcBorders>
            <w:shd w:val="clear" w:color="000000" w:fill="FFFFFF"/>
            <w:noWrap/>
            <w:vAlign w:val="bottom"/>
            <w:hideMark/>
          </w:tcPr>
          <w:p w:rsidR="005B06DA" w:rsidRPr="005B06DA" w:rsidRDefault="005B06DA" w:rsidP="005B06DA">
            <w:pPr>
              <w:spacing w:after="0" w:line="240" w:lineRule="auto"/>
              <w:jc w:val="right"/>
              <w:rPr>
                <w:rFonts w:eastAsia="Times New Roman"/>
                <w:sz w:val="16"/>
                <w:szCs w:val="16"/>
              </w:rPr>
            </w:pPr>
            <w:r w:rsidRPr="005B06DA">
              <w:rPr>
                <w:rFonts w:eastAsia="Times New Roman"/>
                <w:sz w:val="16"/>
                <w:szCs w:val="16"/>
              </w:rPr>
              <w:t>0.12</w:t>
            </w:r>
          </w:p>
        </w:tc>
        <w:tc>
          <w:tcPr>
            <w:tcW w:w="682" w:type="dxa"/>
            <w:tcBorders>
              <w:top w:val="nil"/>
              <w:left w:val="single" w:sz="4" w:space="0" w:color="00B050"/>
              <w:bottom w:val="single" w:sz="12" w:space="0" w:color="0070C0"/>
              <w:right w:val="single" w:sz="12" w:space="0" w:color="0070C0"/>
            </w:tcBorders>
            <w:shd w:val="clear" w:color="000000" w:fill="FFFFFF"/>
            <w:noWrap/>
            <w:vAlign w:val="bottom"/>
            <w:hideMark/>
          </w:tcPr>
          <w:p w:rsidR="005B06DA" w:rsidRPr="005B06DA" w:rsidRDefault="005B06DA" w:rsidP="005B06DA">
            <w:pPr>
              <w:spacing w:after="0" w:line="240" w:lineRule="auto"/>
              <w:rPr>
                <w:rFonts w:eastAsia="Times New Roman"/>
                <w:sz w:val="16"/>
                <w:szCs w:val="16"/>
              </w:rPr>
            </w:pPr>
            <w:r w:rsidRPr="005B06DA">
              <w:rPr>
                <w:rFonts w:eastAsia="Times New Roman"/>
                <w:sz w:val="16"/>
                <w:szCs w:val="16"/>
              </w:rPr>
              <w:t xml:space="preserve">Lined </w:t>
            </w:r>
          </w:p>
        </w:tc>
      </w:tr>
    </w:tbl>
    <w:p w:rsidR="00181FDC" w:rsidRDefault="00181FDC" w:rsidP="00E231BC">
      <w:pPr>
        <w:tabs>
          <w:tab w:val="left" w:pos="1320"/>
        </w:tabs>
        <w:rPr>
          <w:rFonts w:ascii="Times New Roman" w:hAnsi="Times New Roman"/>
          <w:noProof/>
          <w:sz w:val="28"/>
          <w:szCs w:val="28"/>
        </w:rPr>
      </w:pPr>
    </w:p>
    <w:p w:rsidR="00E231BC" w:rsidRPr="00EA071D" w:rsidRDefault="00E231BC" w:rsidP="00E231BC">
      <w:pPr>
        <w:rPr>
          <w:rFonts w:ascii="Times New Roman" w:hAnsi="Times New Roman"/>
        </w:rPr>
      </w:pPr>
      <w:r w:rsidRPr="00EA071D">
        <w:rPr>
          <w:rFonts w:ascii="Times New Roman" w:hAnsi="Times New Roman"/>
        </w:rPr>
        <w:t>BW= Canal bottom width                         QR= Required discharge</w:t>
      </w:r>
    </w:p>
    <w:p w:rsidR="00E231BC" w:rsidRPr="00EA071D" w:rsidRDefault="00E231BC" w:rsidP="00E231BC">
      <w:pPr>
        <w:rPr>
          <w:rFonts w:ascii="Times New Roman" w:hAnsi="Times New Roman"/>
        </w:rPr>
      </w:pPr>
      <w:r w:rsidRPr="00EA071D">
        <w:rPr>
          <w:rFonts w:ascii="Times New Roman" w:hAnsi="Times New Roman"/>
        </w:rPr>
        <w:t>FSD= Full supply depth                             QD= Designed Discharge</w:t>
      </w:r>
    </w:p>
    <w:p w:rsidR="00E231BC" w:rsidRPr="00EA071D" w:rsidRDefault="00E231BC" w:rsidP="00E231BC">
      <w:pPr>
        <w:rPr>
          <w:rFonts w:ascii="Times New Roman" w:hAnsi="Times New Roman"/>
        </w:rPr>
      </w:pPr>
      <w:r w:rsidRPr="00EA071D">
        <w:rPr>
          <w:rFonts w:ascii="Times New Roman" w:hAnsi="Times New Roman"/>
        </w:rPr>
        <w:t>FB= Free board</w:t>
      </w:r>
    </w:p>
    <w:p w:rsidR="00E231BC" w:rsidRPr="00EA071D" w:rsidRDefault="00E231BC" w:rsidP="00E231BC">
      <w:pPr>
        <w:rPr>
          <w:rFonts w:ascii="Times New Roman" w:hAnsi="Times New Roman"/>
        </w:rPr>
      </w:pPr>
      <w:r w:rsidRPr="00EA071D">
        <w:rPr>
          <w:rFonts w:ascii="Times New Roman" w:hAnsi="Times New Roman"/>
        </w:rPr>
        <w:t>SS= Side slope</w:t>
      </w:r>
    </w:p>
    <w:p w:rsidR="007B3B56" w:rsidRPr="00EA071D" w:rsidRDefault="00E231BC" w:rsidP="00E231BC">
      <w:pPr>
        <w:rPr>
          <w:rFonts w:ascii="Times New Roman" w:hAnsi="Times New Roman"/>
        </w:rPr>
      </w:pPr>
      <w:proofErr w:type="spellStart"/>
      <w:r w:rsidRPr="00EA071D">
        <w:rPr>
          <w:rFonts w:ascii="Times New Roman" w:hAnsi="Times New Roman"/>
        </w:rPr>
        <w:t>Vel</w:t>
      </w:r>
      <w:proofErr w:type="spellEnd"/>
      <w:r w:rsidRPr="00EA071D">
        <w:rPr>
          <w:rFonts w:ascii="Times New Roman" w:hAnsi="Times New Roman"/>
        </w:rPr>
        <w:t>= Velocity</w:t>
      </w:r>
    </w:p>
    <w:p w:rsidR="00675DAF" w:rsidRDefault="0021523C" w:rsidP="00EA071D">
      <w:pPr>
        <w:pStyle w:val="Heading3"/>
        <w:spacing w:before="240" w:after="240" w:line="360" w:lineRule="auto"/>
        <w:rPr>
          <w:rFonts w:ascii="Times New Roman" w:hAnsi="Times New Roman"/>
          <w:sz w:val="26"/>
          <w:szCs w:val="26"/>
        </w:rPr>
      </w:pPr>
      <w:bookmarkStart w:id="152" w:name="_Toc396851671"/>
      <w:r w:rsidRPr="00EA071D">
        <w:rPr>
          <w:rFonts w:ascii="Times New Roman" w:hAnsi="Times New Roman"/>
          <w:sz w:val="26"/>
          <w:szCs w:val="26"/>
        </w:rPr>
        <w:t>Secondary Canals</w:t>
      </w:r>
      <w:bookmarkEnd w:id="152"/>
    </w:p>
    <w:p w:rsidR="00675DAF" w:rsidRPr="00B45B0A" w:rsidRDefault="00675DAF" w:rsidP="00B45B0A">
      <w:pPr>
        <w:pStyle w:val="Caption"/>
        <w:spacing w:before="240" w:after="0" w:line="360" w:lineRule="auto"/>
        <w:rPr>
          <w:sz w:val="20"/>
        </w:rPr>
      </w:pPr>
      <w:bookmarkStart w:id="153" w:name="_Toc396851695"/>
      <w:r w:rsidRPr="00B45B0A">
        <w:rPr>
          <w:rFonts w:ascii="Times New Roman" w:hAnsi="Times New Roman"/>
          <w:sz w:val="24"/>
        </w:rPr>
        <w:t xml:space="preserve">Table </w:t>
      </w:r>
      <w:r w:rsidR="00520813" w:rsidRPr="00B45B0A">
        <w:rPr>
          <w:rFonts w:ascii="Times New Roman" w:hAnsi="Times New Roman"/>
          <w:sz w:val="24"/>
        </w:rPr>
        <w:fldChar w:fldCharType="begin"/>
      </w:r>
      <w:r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Pr="00B45B0A">
        <w:rPr>
          <w:rFonts w:ascii="Times New Roman" w:hAnsi="Times New Roman"/>
          <w:sz w:val="24"/>
        </w:rPr>
        <w:noBreakHyphen/>
      </w:r>
      <w:r w:rsidR="00520813" w:rsidRPr="00B45B0A">
        <w:rPr>
          <w:rFonts w:ascii="Times New Roman" w:hAnsi="Times New Roman"/>
          <w:sz w:val="24"/>
        </w:rPr>
        <w:fldChar w:fldCharType="begin"/>
      </w:r>
      <w:r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9</w:t>
      </w:r>
      <w:r w:rsidR="00520813" w:rsidRPr="00B45B0A">
        <w:rPr>
          <w:rFonts w:ascii="Times New Roman" w:hAnsi="Times New Roman"/>
          <w:sz w:val="24"/>
        </w:rPr>
        <w:fldChar w:fldCharType="end"/>
      </w:r>
      <w:r w:rsidRPr="00B45B0A">
        <w:rPr>
          <w:rFonts w:ascii="Times New Roman" w:hAnsi="Times New Roman"/>
          <w:sz w:val="24"/>
        </w:rPr>
        <w:t>: Hydraulic Parameters of secondary canals</w:t>
      </w:r>
      <w:bookmarkEnd w:id="153"/>
    </w:p>
    <w:tbl>
      <w:tblPr>
        <w:tblStyle w:val="TableGrid"/>
        <w:tblW w:w="10328" w:type="dxa"/>
        <w:tblLayout w:type="fixed"/>
        <w:tblLook w:val="04A0" w:firstRow="1" w:lastRow="0" w:firstColumn="1" w:lastColumn="0" w:noHBand="0" w:noVBand="1"/>
      </w:tblPr>
      <w:tblGrid>
        <w:gridCol w:w="826"/>
        <w:gridCol w:w="1093"/>
        <w:gridCol w:w="826"/>
        <w:gridCol w:w="893"/>
        <w:gridCol w:w="740"/>
        <w:gridCol w:w="779"/>
        <w:gridCol w:w="718"/>
        <w:gridCol w:w="1012"/>
        <w:gridCol w:w="713"/>
        <w:gridCol w:w="537"/>
        <w:gridCol w:w="791"/>
        <w:gridCol w:w="630"/>
        <w:gridCol w:w="770"/>
      </w:tblGrid>
      <w:tr w:rsidR="00140EEE" w:rsidTr="005B06DA">
        <w:trPr>
          <w:trHeight w:val="495"/>
        </w:trPr>
        <w:tc>
          <w:tcPr>
            <w:tcW w:w="826"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Name</w:t>
            </w:r>
          </w:p>
        </w:tc>
        <w:tc>
          <w:tcPr>
            <w:tcW w:w="1093"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Reach</w:t>
            </w:r>
          </w:p>
        </w:tc>
        <w:tc>
          <w:tcPr>
            <w:tcW w:w="826"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Value of n</w:t>
            </w:r>
          </w:p>
        </w:tc>
        <w:tc>
          <w:tcPr>
            <w:tcW w:w="893"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Bed Slope</w:t>
            </w:r>
          </w:p>
        </w:tc>
        <w:tc>
          <w:tcPr>
            <w:tcW w:w="740"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BW  (m)</w:t>
            </w:r>
          </w:p>
        </w:tc>
        <w:tc>
          <w:tcPr>
            <w:tcW w:w="779"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FSD (m)</w:t>
            </w:r>
          </w:p>
        </w:tc>
        <w:tc>
          <w:tcPr>
            <w:tcW w:w="718"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FB (m)</w:t>
            </w:r>
          </w:p>
        </w:tc>
        <w:tc>
          <w:tcPr>
            <w:tcW w:w="1012"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V (m/sec)</w:t>
            </w:r>
          </w:p>
        </w:tc>
        <w:tc>
          <w:tcPr>
            <w:tcW w:w="713"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WP (m)</w:t>
            </w:r>
          </w:p>
        </w:tc>
        <w:tc>
          <w:tcPr>
            <w:tcW w:w="537" w:type="dxa"/>
            <w:vAlign w:val="center"/>
          </w:tcPr>
          <w:p w:rsidR="00140EEE" w:rsidRPr="00F96871" w:rsidRDefault="00140EEE" w:rsidP="00675DAF">
            <w:pPr>
              <w:tabs>
                <w:tab w:val="left" w:pos="2205"/>
              </w:tabs>
              <w:spacing w:after="0" w:line="240" w:lineRule="auto"/>
              <w:jc w:val="center"/>
              <w:rPr>
                <w:rFonts w:ascii="Times New Roman" w:hAnsi="Times New Roman"/>
                <w:b/>
              </w:rPr>
            </w:pPr>
            <w:r w:rsidRPr="00F96871">
              <w:rPr>
                <w:rFonts w:ascii="Times New Roman" w:hAnsi="Times New Roman"/>
                <w:b/>
              </w:rPr>
              <w:t>SS</w:t>
            </w:r>
          </w:p>
        </w:tc>
        <w:tc>
          <w:tcPr>
            <w:tcW w:w="791" w:type="dxa"/>
            <w:vAlign w:val="center"/>
          </w:tcPr>
          <w:p w:rsidR="00140EEE" w:rsidRPr="00F96871" w:rsidRDefault="00140EEE" w:rsidP="00675DAF">
            <w:pPr>
              <w:tabs>
                <w:tab w:val="left" w:pos="3900"/>
              </w:tabs>
              <w:spacing w:after="0" w:line="240" w:lineRule="auto"/>
              <w:jc w:val="center"/>
              <w:rPr>
                <w:rFonts w:ascii="Times New Roman" w:hAnsi="Times New Roman"/>
                <w:b/>
              </w:rPr>
            </w:pPr>
            <w:r>
              <w:rPr>
                <w:rFonts w:ascii="Times New Roman" w:hAnsi="Times New Roman"/>
                <w:b/>
              </w:rPr>
              <w:t xml:space="preserve">QR </w:t>
            </w:r>
          </w:p>
        </w:tc>
        <w:tc>
          <w:tcPr>
            <w:tcW w:w="630" w:type="dxa"/>
            <w:vAlign w:val="center"/>
          </w:tcPr>
          <w:p w:rsidR="00140EEE" w:rsidRPr="00F96871" w:rsidRDefault="00140EEE" w:rsidP="00675DAF">
            <w:pPr>
              <w:tabs>
                <w:tab w:val="left" w:pos="3900"/>
              </w:tabs>
              <w:spacing w:after="0" w:line="240" w:lineRule="auto"/>
              <w:jc w:val="center"/>
              <w:rPr>
                <w:rFonts w:ascii="Times New Roman" w:hAnsi="Times New Roman"/>
                <w:b/>
              </w:rPr>
            </w:pPr>
            <w:r w:rsidRPr="00F96871">
              <w:rPr>
                <w:rFonts w:ascii="Times New Roman" w:hAnsi="Times New Roman"/>
                <w:b/>
              </w:rPr>
              <w:t>QD</w:t>
            </w:r>
            <w:r>
              <w:rPr>
                <w:rFonts w:ascii="Times New Roman" w:hAnsi="Times New Roman"/>
                <w:b/>
              </w:rPr>
              <w:t xml:space="preserve"> </w:t>
            </w:r>
          </w:p>
        </w:tc>
        <w:tc>
          <w:tcPr>
            <w:tcW w:w="770" w:type="dxa"/>
          </w:tcPr>
          <w:p w:rsidR="00140EEE" w:rsidRPr="00F96871" w:rsidRDefault="00140EEE" w:rsidP="00675DAF">
            <w:pPr>
              <w:tabs>
                <w:tab w:val="left" w:pos="3900"/>
              </w:tabs>
              <w:spacing w:after="0" w:line="240" w:lineRule="auto"/>
              <w:jc w:val="center"/>
              <w:rPr>
                <w:rFonts w:ascii="Times New Roman" w:hAnsi="Times New Roman"/>
                <w:b/>
              </w:rPr>
            </w:pPr>
            <w:r>
              <w:rPr>
                <w:rFonts w:ascii="Times New Roman" w:hAnsi="Times New Roman"/>
                <w:b/>
              </w:rPr>
              <w:t>remark</w:t>
            </w:r>
          </w:p>
        </w:tc>
      </w:tr>
      <w:tr w:rsidR="00140EEE" w:rsidTr="005B06DA">
        <w:trPr>
          <w:trHeight w:val="255"/>
        </w:trPr>
        <w:tc>
          <w:tcPr>
            <w:tcW w:w="826"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Sc-1</w:t>
            </w:r>
          </w:p>
        </w:tc>
        <w:tc>
          <w:tcPr>
            <w:tcW w:w="1093" w:type="dxa"/>
          </w:tcPr>
          <w:p w:rsidR="00140EEE" w:rsidRPr="00F96871" w:rsidRDefault="00DF6C2C" w:rsidP="00675DAF">
            <w:pPr>
              <w:tabs>
                <w:tab w:val="left" w:pos="3900"/>
              </w:tabs>
              <w:spacing w:after="0" w:line="240" w:lineRule="auto"/>
              <w:rPr>
                <w:rFonts w:ascii="Times New Roman" w:hAnsi="Times New Roman"/>
              </w:rPr>
            </w:pPr>
            <w:r>
              <w:rPr>
                <w:rFonts w:ascii="Times New Roman" w:hAnsi="Times New Roman"/>
              </w:rPr>
              <w:t>0 -</w:t>
            </w:r>
            <w:r w:rsidR="00140EEE">
              <w:rPr>
                <w:rFonts w:ascii="Times New Roman" w:hAnsi="Times New Roman"/>
              </w:rPr>
              <w:t xml:space="preserve"> 6</w:t>
            </w:r>
            <w:r w:rsidR="00140EEE" w:rsidRPr="00F96871">
              <w:rPr>
                <w:rFonts w:ascii="Times New Roman" w:hAnsi="Times New Roman"/>
              </w:rPr>
              <w:t>00</w:t>
            </w:r>
            <w:r>
              <w:rPr>
                <w:rFonts w:ascii="Times New Roman" w:hAnsi="Times New Roman"/>
              </w:rPr>
              <w:t>m</w:t>
            </w:r>
          </w:p>
        </w:tc>
        <w:tc>
          <w:tcPr>
            <w:tcW w:w="826" w:type="dxa"/>
          </w:tcPr>
          <w:p w:rsidR="00140EEE" w:rsidRPr="00F96871" w:rsidRDefault="00140EEE" w:rsidP="00C80987">
            <w:pPr>
              <w:tabs>
                <w:tab w:val="left" w:pos="3900"/>
              </w:tabs>
              <w:spacing w:after="0" w:line="240" w:lineRule="auto"/>
              <w:rPr>
                <w:rFonts w:ascii="Times New Roman" w:hAnsi="Times New Roman"/>
              </w:rPr>
            </w:pPr>
            <w:r w:rsidRPr="00F96871">
              <w:rPr>
                <w:rFonts w:ascii="Times New Roman" w:hAnsi="Times New Roman"/>
              </w:rPr>
              <w:t>0.0</w:t>
            </w:r>
            <w:r>
              <w:rPr>
                <w:rFonts w:ascii="Times New Roman" w:hAnsi="Times New Roman"/>
              </w:rPr>
              <w:t>18</w:t>
            </w:r>
          </w:p>
        </w:tc>
        <w:tc>
          <w:tcPr>
            <w:tcW w:w="893"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500</w:t>
            </w:r>
          </w:p>
        </w:tc>
        <w:tc>
          <w:tcPr>
            <w:tcW w:w="740" w:type="dxa"/>
          </w:tcPr>
          <w:p w:rsidR="00140EEE" w:rsidRPr="00F96871" w:rsidRDefault="00140EEE" w:rsidP="00C32160">
            <w:pPr>
              <w:tabs>
                <w:tab w:val="left" w:pos="3900"/>
              </w:tabs>
              <w:spacing w:after="0" w:line="240" w:lineRule="auto"/>
              <w:rPr>
                <w:rFonts w:ascii="Times New Roman" w:hAnsi="Times New Roman"/>
              </w:rPr>
            </w:pPr>
            <w:r w:rsidRPr="00F96871">
              <w:rPr>
                <w:rFonts w:ascii="Times New Roman" w:hAnsi="Times New Roman"/>
              </w:rPr>
              <w:t>0.</w:t>
            </w:r>
            <w:r w:rsidR="00C32160">
              <w:rPr>
                <w:rFonts w:ascii="Times New Roman" w:hAnsi="Times New Roman"/>
              </w:rPr>
              <w:t>4</w:t>
            </w:r>
          </w:p>
        </w:tc>
        <w:tc>
          <w:tcPr>
            <w:tcW w:w="779"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0.3</w:t>
            </w:r>
          </w:p>
        </w:tc>
        <w:tc>
          <w:tcPr>
            <w:tcW w:w="718"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0.15</w:t>
            </w:r>
          </w:p>
        </w:tc>
        <w:tc>
          <w:tcPr>
            <w:tcW w:w="1012" w:type="dxa"/>
          </w:tcPr>
          <w:p w:rsidR="00140EEE" w:rsidRPr="00F96871" w:rsidRDefault="00140EEE" w:rsidP="005B06DA">
            <w:pPr>
              <w:tabs>
                <w:tab w:val="left" w:pos="3900"/>
              </w:tabs>
              <w:spacing w:after="0" w:line="240" w:lineRule="auto"/>
              <w:rPr>
                <w:rFonts w:ascii="Times New Roman" w:hAnsi="Times New Roman"/>
              </w:rPr>
            </w:pPr>
            <w:r w:rsidRPr="00F96871">
              <w:rPr>
                <w:rFonts w:ascii="Times New Roman" w:hAnsi="Times New Roman"/>
              </w:rPr>
              <w:t>0.</w:t>
            </w:r>
            <w:r w:rsidR="005B06DA">
              <w:rPr>
                <w:rFonts w:ascii="Times New Roman" w:hAnsi="Times New Roman"/>
              </w:rPr>
              <w:t>6</w:t>
            </w:r>
          </w:p>
        </w:tc>
        <w:tc>
          <w:tcPr>
            <w:tcW w:w="713"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w:t>
            </w:r>
          </w:p>
        </w:tc>
        <w:tc>
          <w:tcPr>
            <w:tcW w:w="537" w:type="dxa"/>
          </w:tcPr>
          <w:p w:rsidR="00140EEE" w:rsidRPr="00F96871" w:rsidRDefault="00140EEE" w:rsidP="00675DAF">
            <w:pPr>
              <w:tabs>
                <w:tab w:val="left" w:pos="3900"/>
              </w:tabs>
              <w:spacing w:after="0" w:line="240" w:lineRule="auto"/>
              <w:rPr>
                <w:rFonts w:ascii="Times New Roman" w:hAnsi="Times New Roman"/>
              </w:rPr>
            </w:pPr>
          </w:p>
        </w:tc>
        <w:tc>
          <w:tcPr>
            <w:tcW w:w="791"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0.069</w:t>
            </w:r>
          </w:p>
        </w:tc>
        <w:tc>
          <w:tcPr>
            <w:tcW w:w="630"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0.0</w:t>
            </w:r>
            <w:r w:rsidR="005B06DA">
              <w:rPr>
                <w:rFonts w:ascii="Times New Roman" w:hAnsi="Times New Roman"/>
              </w:rPr>
              <w:t>7</w:t>
            </w:r>
          </w:p>
        </w:tc>
        <w:tc>
          <w:tcPr>
            <w:tcW w:w="77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lined</w:t>
            </w:r>
          </w:p>
        </w:tc>
      </w:tr>
      <w:tr w:rsidR="00140EEE" w:rsidTr="005B06DA">
        <w:trPr>
          <w:trHeight w:val="240"/>
        </w:trPr>
        <w:tc>
          <w:tcPr>
            <w:tcW w:w="826" w:type="dxa"/>
          </w:tcPr>
          <w:p w:rsidR="00140EEE" w:rsidRPr="00F96871" w:rsidRDefault="00140EEE" w:rsidP="00675DAF">
            <w:pPr>
              <w:tabs>
                <w:tab w:val="left" w:pos="3900"/>
              </w:tabs>
              <w:spacing w:after="0" w:line="240" w:lineRule="auto"/>
              <w:rPr>
                <w:rFonts w:ascii="Times New Roman" w:hAnsi="Times New Roman"/>
              </w:rPr>
            </w:pPr>
          </w:p>
        </w:tc>
        <w:tc>
          <w:tcPr>
            <w:tcW w:w="1093"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600-100</w:t>
            </w:r>
          </w:p>
        </w:tc>
        <w:tc>
          <w:tcPr>
            <w:tcW w:w="826"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0.24</w:t>
            </w:r>
          </w:p>
        </w:tc>
        <w:tc>
          <w:tcPr>
            <w:tcW w:w="893"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500</w:t>
            </w:r>
          </w:p>
        </w:tc>
        <w:tc>
          <w:tcPr>
            <w:tcW w:w="74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0.2</w:t>
            </w:r>
          </w:p>
        </w:tc>
        <w:tc>
          <w:tcPr>
            <w:tcW w:w="779"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0.3</w:t>
            </w:r>
          </w:p>
        </w:tc>
        <w:tc>
          <w:tcPr>
            <w:tcW w:w="718"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0.1</w:t>
            </w:r>
          </w:p>
        </w:tc>
        <w:tc>
          <w:tcPr>
            <w:tcW w:w="1012" w:type="dxa"/>
          </w:tcPr>
          <w:p w:rsidR="00140EEE" w:rsidRPr="00F96871" w:rsidRDefault="00140EEE" w:rsidP="005B06DA">
            <w:pPr>
              <w:tabs>
                <w:tab w:val="left" w:pos="3900"/>
              </w:tabs>
              <w:spacing w:after="0" w:line="240" w:lineRule="auto"/>
              <w:rPr>
                <w:rFonts w:ascii="Times New Roman" w:hAnsi="Times New Roman"/>
              </w:rPr>
            </w:pPr>
            <w:r>
              <w:rPr>
                <w:rFonts w:ascii="Times New Roman" w:hAnsi="Times New Roman"/>
              </w:rPr>
              <w:t>0.</w:t>
            </w:r>
            <w:r w:rsidR="005B06DA">
              <w:rPr>
                <w:rFonts w:ascii="Times New Roman" w:hAnsi="Times New Roman"/>
              </w:rPr>
              <w:t>5</w:t>
            </w:r>
          </w:p>
        </w:tc>
        <w:tc>
          <w:tcPr>
            <w:tcW w:w="713" w:type="dxa"/>
          </w:tcPr>
          <w:p w:rsidR="00140EEE" w:rsidRPr="00F96871" w:rsidRDefault="00140EEE" w:rsidP="00675DAF">
            <w:pPr>
              <w:tabs>
                <w:tab w:val="left" w:pos="3900"/>
              </w:tabs>
              <w:spacing w:after="0" w:line="240" w:lineRule="auto"/>
              <w:rPr>
                <w:rFonts w:ascii="Times New Roman" w:hAnsi="Times New Roman"/>
              </w:rPr>
            </w:pPr>
          </w:p>
        </w:tc>
        <w:tc>
          <w:tcPr>
            <w:tcW w:w="537"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1:1</w:t>
            </w:r>
          </w:p>
        </w:tc>
        <w:tc>
          <w:tcPr>
            <w:tcW w:w="791"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0.05</w:t>
            </w:r>
          </w:p>
        </w:tc>
        <w:tc>
          <w:tcPr>
            <w:tcW w:w="63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0.06</w:t>
            </w:r>
          </w:p>
        </w:tc>
        <w:tc>
          <w:tcPr>
            <w:tcW w:w="77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earth</w:t>
            </w:r>
          </w:p>
        </w:tc>
      </w:tr>
      <w:tr w:rsidR="00140EEE" w:rsidTr="005B06DA">
        <w:trPr>
          <w:trHeight w:val="255"/>
        </w:trPr>
        <w:tc>
          <w:tcPr>
            <w:tcW w:w="826"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Sc-2</w:t>
            </w:r>
          </w:p>
        </w:tc>
        <w:tc>
          <w:tcPr>
            <w:tcW w:w="1093" w:type="dxa"/>
          </w:tcPr>
          <w:p w:rsidR="00140EEE" w:rsidRPr="00F96871" w:rsidRDefault="00DF6C2C" w:rsidP="00F46209">
            <w:pPr>
              <w:tabs>
                <w:tab w:val="left" w:pos="3900"/>
              </w:tabs>
              <w:spacing w:after="0" w:line="240" w:lineRule="auto"/>
              <w:rPr>
                <w:rFonts w:ascii="Times New Roman" w:hAnsi="Times New Roman"/>
              </w:rPr>
            </w:pPr>
            <w:r>
              <w:rPr>
                <w:rFonts w:ascii="Times New Roman" w:hAnsi="Times New Roman"/>
              </w:rPr>
              <w:t>0 -</w:t>
            </w:r>
            <w:r w:rsidR="00140EEE">
              <w:rPr>
                <w:rFonts w:ascii="Times New Roman" w:hAnsi="Times New Roman"/>
              </w:rPr>
              <w:t>4</w:t>
            </w:r>
            <w:r w:rsidR="00140EEE" w:rsidRPr="00F96871">
              <w:rPr>
                <w:rFonts w:ascii="Times New Roman" w:hAnsi="Times New Roman"/>
              </w:rPr>
              <w:t>00</w:t>
            </w:r>
            <w:r>
              <w:rPr>
                <w:rFonts w:ascii="Times New Roman" w:hAnsi="Times New Roman"/>
              </w:rPr>
              <w:t>m</w:t>
            </w:r>
          </w:p>
        </w:tc>
        <w:tc>
          <w:tcPr>
            <w:tcW w:w="826" w:type="dxa"/>
          </w:tcPr>
          <w:p w:rsidR="00140EEE" w:rsidRPr="00F96871" w:rsidRDefault="00140EEE" w:rsidP="00C80987">
            <w:pPr>
              <w:tabs>
                <w:tab w:val="left" w:pos="3900"/>
              </w:tabs>
              <w:spacing w:after="0" w:line="240" w:lineRule="auto"/>
              <w:rPr>
                <w:rFonts w:ascii="Times New Roman" w:hAnsi="Times New Roman"/>
              </w:rPr>
            </w:pPr>
            <w:r w:rsidRPr="00F96871">
              <w:rPr>
                <w:rFonts w:ascii="Times New Roman" w:hAnsi="Times New Roman"/>
              </w:rPr>
              <w:t>0.0</w:t>
            </w:r>
            <w:r>
              <w:rPr>
                <w:rFonts w:ascii="Times New Roman" w:hAnsi="Times New Roman"/>
              </w:rPr>
              <w:t>18</w:t>
            </w:r>
          </w:p>
        </w:tc>
        <w:tc>
          <w:tcPr>
            <w:tcW w:w="893"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1000</w:t>
            </w:r>
          </w:p>
        </w:tc>
        <w:tc>
          <w:tcPr>
            <w:tcW w:w="740" w:type="dxa"/>
          </w:tcPr>
          <w:p w:rsidR="00140EEE" w:rsidRPr="00F96871" w:rsidRDefault="00140EEE" w:rsidP="00C32160">
            <w:pPr>
              <w:tabs>
                <w:tab w:val="left" w:pos="3900"/>
              </w:tabs>
              <w:spacing w:after="0" w:line="240" w:lineRule="auto"/>
              <w:rPr>
                <w:rFonts w:ascii="Times New Roman" w:hAnsi="Times New Roman"/>
              </w:rPr>
            </w:pPr>
            <w:r w:rsidRPr="00F96871">
              <w:rPr>
                <w:rFonts w:ascii="Times New Roman" w:hAnsi="Times New Roman"/>
              </w:rPr>
              <w:t>0.</w:t>
            </w:r>
            <w:r w:rsidR="00C32160">
              <w:rPr>
                <w:rFonts w:ascii="Times New Roman" w:hAnsi="Times New Roman"/>
              </w:rPr>
              <w:t>4</w:t>
            </w:r>
          </w:p>
        </w:tc>
        <w:tc>
          <w:tcPr>
            <w:tcW w:w="779"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0.3</w:t>
            </w:r>
          </w:p>
        </w:tc>
        <w:tc>
          <w:tcPr>
            <w:tcW w:w="718"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0.15</w:t>
            </w:r>
          </w:p>
        </w:tc>
        <w:tc>
          <w:tcPr>
            <w:tcW w:w="1012" w:type="dxa"/>
          </w:tcPr>
          <w:p w:rsidR="00140EEE" w:rsidRPr="00F96871" w:rsidRDefault="00140EEE" w:rsidP="003C3298">
            <w:pPr>
              <w:tabs>
                <w:tab w:val="left" w:pos="3900"/>
              </w:tabs>
              <w:spacing w:after="0" w:line="240" w:lineRule="auto"/>
              <w:rPr>
                <w:rFonts w:ascii="Times New Roman" w:hAnsi="Times New Roman"/>
              </w:rPr>
            </w:pPr>
            <w:r w:rsidRPr="00F96871">
              <w:rPr>
                <w:rFonts w:ascii="Times New Roman" w:hAnsi="Times New Roman"/>
              </w:rPr>
              <w:t>0.55</w:t>
            </w:r>
          </w:p>
        </w:tc>
        <w:tc>
          <w:tcPr>
            <w:tcW w:w="713"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w:t>
            </w:r>
          </w:p>
        </w:tc>
        <w:tc>
          <w:tcPr>
            <w:tcW w:w="537" w:type="dxa"/>
          </w:tcPr>
          <w:p w:rsidR="00140EEE" w:rsidRPr="00F96871" w:rsidRDefault="00140EEE" w:rsidP="00675DAF">
            <w:pPr>
              <w:tabs>
                <w:tab w:val="left" w:pos="3900"/>
              </w:tabs>
              <w:spacing w:after="0" w:line="240" w:lineRule="auto"/>
              <w:rPr>
                <w:rFonts w:ascii="Times New Roman" w:hAnsi="Times New Roman"/>
              </w:rPr>
            </w:pPr>
          </w:p>
        </w:tc>
        <w:tc>
          <w:tcPr>
            <w:tcW w:w="791"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0.069</w:t>
            </w:r>
          </w:p>
        </w:tc>
        <w:tc>
          <w:tcPr>
            <w:tcW w:w="630"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0.0</w:t>
            </w:r>
            <w:r w:rsidR="005B06DA">
              <w:rPr>
                <w:rFonts w:ascii="Times New Roman" w:hAnsi="Times New Roman"/>
              </w:rPr>
              <w:t>7</w:t>
            </w:r>
          </w:p>
        </w:tc>
        <w:tc>
          <w:tcPr>
            <w:tcW w:w="77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Lined</w:t>
            </w:r>
          </w:p>
        </w:tc>
      </w:tr>
      <w:tr w:rsidR="00140EEE" w:rsidTr="005B06DA">
        <w:trPr>
          <w:trHeight w:val="510"/>
        </w:trPr>
        <w:tc>
          <w:tcPr>
            <w:tcW w:w="826" w:type="dxa"/>
          </w:tcPr>
          <w:p w:rsidR="00140EEE" w:rsidRPr="00F96871" w:rsidRDefault="00140EEE" w:rsidP="00675DAF">
            <w:pPr>
              <w:tabs>
                <w:tab w:val="left" w:pos="3900"/>
              </w:tabs>
              <w:spacing w:after="0" w:line="240" w:lineRule="auto"/>
              <w:rPr>
                <w:rFonts w:ascii="Times New Roman" w:hAnsi="Times New Roman"/>
              </w:rPr>
            </w:pPr>
          </w:p>
        </w:tc>
        <w:tc>
          <w:tcPr>
            <w:tcW w:w="1093" w:type="dxa"/>
          </w:tcPr>
          <w:p w:rsidR="00140EEE" w:rsidRPr="00F96871" w:rsidRDefault="00140EEE" w:rsidP="00F46209">
            <w:pPr>
              <w:tabs>
                <w:tab w:val="left" w:pos="3900"/>
              </w:tabs>
              <w:spacing w:after="0" w:line="240" w:lineRule="auto"/>
              <w:rPr>
                <w:rFonts w:ascii="Times New Roman" w:hAnsi="Times New Roman"/>
              </w:rPr>
            </w:pPr>
            <w:r>
              <w:rPr>
                <w:rFonts w:ascii="Times New Roman" w:hAnsi="Times New Roman"/>
              </w:rPr>
              <w:t>400-1700</w:t>
            </w:r>
          </w:p>
        </w:tc>
        <w:tc>
          <w:tcPr>
            <w:tcW w:w="826"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0.24</w:t>
            </w:r>
          </w:p>
        </w:tc>
        <w:tc>
          <w:tcPr>
            <w:tcW w:w="893"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1000</w:t>
            </w:r>
          </w:p>
        </w:tc>
        <w:tc>
          <w:tcPr>
            <w:tcW w:w="74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0.2</w:t>
            </w:r>
          </w:p>
        </w:tc>
        <w:tc>
          <w:tcPr>
            <w:tcW w:w="779"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0.3</w:t>
            </w:r>
          </w:p>
        </w:tc>
        <w:tc>
          <w:tcPr>
            <w:tcW w:w="718"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0.1</w:t>
            </w:r>
          </w:p>
        </w:tc>
        <w:tc>
          <w:tcPr>
            <w:tcW w:w="1012" w:type="dxa"/>
          </w:tcPr>
          <w:p w:rsidR="00140EEE" w:rsidRPr="00F96871" w:rsidRDefault="00140EEE" w:rsidP="005B06DA">
            <w:pPr>
              <w:tabs>
                <w:tab w:val="left" w:pos="3900"/>
              </w:tabs>
              <w:spacing w:after="0" w:line="240" w:lineRule="auto"/>
              <w:rPr>
                <w:rFonts w:ascii="Times New Roman" w:hAnsi="Times New Roman"/>
              </w:rPr>
            </w:pPr>
            <w:r>
              <w:rPr>
                <w:rFonts w:ascii="Times New Roman" w:hAnsi="Times New Roman"/>
              </w:rPr>
              <w:t>0.</w:t>
            </w:r>
            <w:r w:rsidR="005B06DA">
              <w:rPr>
                <w:rFonts w:ascii="Times New Roman" w:hAnsi="Times New Roman"/>
              </w:rPr>
              <w:t>45</w:t>
            </w:r>
          </w:p>
        </w:tc>
        <w:tc>
          <w:tcPr>
            <w:tcW w:w="713" w:type="dxa"/>
          </w:tcPr>
          <w:p w:rsidR="00140EEE" w:rsidRPr="00F96871" w:rsidRDefault="00140EEE" w:rsidP="00675DAF">
            <w:pPr>
              <w:tabs>
                <w:tab w:val="left" w:pos="3900"/>
              </w:tabs>
              <w:spacing w:after="0" w:line="240" w:lineRule="auto"/>
              <w:rPr>
                <w:rFonts w:ascii="Times New Roman" w:hAnsi="Times New Roman"/>
              </w:rPr>
            </w:pPr>
          </w:p>
        </w:tc>
        <w:tc>
          <w:tcPr>
            <w:tcW w:w="537" w:type="dxa"/>
          </w:tcPr>
          <w:p w:rsidR="00140EEE" w:rsidRPr="00F96871" w:rsidRDefault="00140EEE" w:rsidP="00675DAF">
            <w:pPr>
              <w:tabs>
                <w:tab w:val="left" w:pos="3900"/>
              </w:tabs>
              <w:spacing w:after="0" w:line="240" w:lineRule="auto"/>
              <w:rPr>
                <w:rFonts w:ascii="Times New Roman" w:hAnsi="Times New Roman"/>
              </w:rPr>
            </w:pPr>
            <w:r w:rsidRPr="00F96871">
              <w:rPr>
                <w:rFonts w:ascii="Times New Roman" w:hAnsi="Times New Roman"/>
              </w:rPr>
              <w:t>1:1</w:t>
            </w:r>
          </w:p>
        </w:tc>
        <w:tc>
          <w:tcPr>
            <w:tcW w:w="791"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0.05</w:t>
            </w:r>
          </w:p>
        </w:tc>
        <w:tc>
          <w:tcPr>
            <w:tcW w:w="63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0.06</w:t>
            </w:r>
          </w:p>
        </w:tc>
        <w:tc>
          <w:tcPr>
            <w:tcW w:w="770" w:type="dxa"/>
          </w:tcPr>
          <w:p w:rsidR="00140EEE" w:rsidRPr="00F96871" w:rsidRDefault="00140EEE" w:rsidP="00675DAF">
            <w:pPr>
              <w:tabs>
                <w:tab w:val="left" w:pos="3900"/>
              </w:tabs>
              <w:spacing w:after="0" w:line="240" w:lineRule="auto"/>
              <w:rPr>
                <w:rFonts w:ascii="Times New Roman" w:hAnsi="Times New Roman"/>
              </w:rPr>
            </w:pPr>
            <w:r>
              <w:rPr>
                <w:rFonts w:ascii="Times New Roman" w:hAnsi="Times New Roman"/>
              </w:rPr>
              <w:t>earth</w:t>
            </w:r>
          </w:p>
        </w:tc>
      </w:tr>
    </w:tbl>
    <w:p w:rsidR="00EA071D" w:rsidRPr="00675DAF" w:rsidRDefault="00EA071D" w:rsidP="00EA071D">
      <w:pPr>
        <w:rPr>
          <w:rFonts w:ascii="Times New Roman" w:hAnsi="Times New Roman"/>
        </w:rPr>
      </w:pPr>
    </w:p>
    <w:p w:rsidR="00696479" w:rsidRPr="00F96871" w:rsidRDefault="00165762" w:rsidP="00525BC6">
      <w:pPr>
        <w:tabs>
          <w:tab w:val="left" w:pos="900"/>
        </w:tabs>
        <w:rPr>
          <w:rFonts w:ascii="Times New Roman" w:hAnsi="Times New Roman"/>
          <w:b/>
          <w:noProof/>
          <w:sz w:val="24"/>
          <w:szCs w:val="24"/>
        </w:rPr>
      </w:pPr>
      <w:r w:rsidRPr="00F96871">
        <w:rPr>
          <w:rFonts w:ascii="Times New Roman" w:hAnsi="Times New Roman"/>
          <w:b/>
          <w:noProof/>
          <w:sz w:val="24"/>
          <w:szCs w:val="24"/>
          <w:lang w:bidi="ar-SA"/>
        </w:rPr>
        <w:drawing>
          <wp:inline distT="0" distB="0" distL="0" distR="0" wp14:anchorId="1CCF921A" wp14:editId="6224A40B">
            <wp:extent cx="4914900" cy="1790700"/>
            <wp:effectExtent l="19050" t="0" r="0" b="0"/>
            <wp:docPr id="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1" cstate="print"/>
                    <a:srcRect/>
                    <a:stretch>
                      <a:fillRect/>
                    </a:stretch>
                  </pic:blipFill>
                  <pic:spPr bwMode="auto">
                    <a:xfrm>
                      <a:off x="0" y="0"/>
                      <a:ext cx="4914900" cy="1790700"/>
                    </a:xfrm>
                    <a:prstGeom prst="rect">
                      <a:avLst/>
                    </a:prstGeom>
                    <a:noFill/>
                    <a:ln w="9525">
                      <a:noFill/>
                      <a:miter lim="800000"/>
                      <a:headEnd/>
                      <a:tailEnd/>
                    </a:ln>
                  </pic:spPr>
                </pic:pic>
              </a:graphicData>
            </a:graphic>
          </wp:inline>
        </w:drawing>
      </w:r>
    </w:p>
    <w:p w:rsidR="00E66DC7" w:rsidRPr="00B45B0A" w:rsidRDefault="00E66DC7" w:rsidP="00B45B0A">
      <w:pPr>
        <w:pStyle w:val="Caption"/>
        <w:spacing w:before="120" w:after="240" w:line="360" w:lineRule="auto"/>
        <w:ind w:firstLine="86"/>
        <w:rPr>
          <w:rFonts w:ascii="Times New Roman" w:hAnsi="Times New Roman"/>
          <w:b w:val="0"/>
          <w:sz w:val="28"/>
          <w:szCs w:val="24"/>
        </w:rPr>
      </w:pPr>
      <w:bookmarkStart w:id="154" w:name="_Toc389838832"/>
      <w:r w:rsidRPr="00F96871">
        <w:rPr>
          <w:rFonts w:ascii="Times New Roman" w:hAnsi="Times New Roman"/>
          <w:sz w:val="24"/>
        </w:rPr>
        <w:t xml:space="preserve">Figure </w:t>
      </w:r>
      <w:r w:rsidR="00520813" w:rsidRPr="00F96871">
        <w:rPr>
          <w:rFonts w:ascii="Times New Roman" w:hAnsi="Times New Roman"/>
          <w:sz w:val="24"/>
        </w:rPr>
        <w:fldChar w:fldCharType="begin"/>
      </w:r>
      <w:r w:rsidR="00730787" w:rsidRPr="00F96871">
        <w:rPr>
          <w:rFonts w:ascii="Times New Roman" w:hAnsi="Times New Roman"/>
          <w:sz w:val="24"/>
        </w:rPr>
        <w:instrText xml:space="preserve"> STYLEREF 1 \s </w:instrText>
      </w:r>
      <w:r w:rsidR="00520813" w:rsidRPr="00F96871">
        <w:rPr>
          <w:rFonts w:ascii="Times New Roman" w:hAnsi="Times New Roman"/>
          <w:sz w:val="24"/>
        </w:rPr>
        <w:fldChar w:fldCharType="separate"/>
      </w:r>
      <w:r w:rsidR="002D7FE0">
        <w:rPr>
          <w:rFonts w:ascii="Times New Roman" w:hAnsi="Times New Roman"/>
          <w:noProof/>
          <w:sz w:val="24"/>
        </w:rPr>
        <w:t>0</w:t>
      </w:r>
      <w:r w:rsidR="00520813" w:rsidRPr="00F96871">
        <w:rPr>
          <w:rFonts w:ascii="Times New Roman" w:hAnsi="Times New Roman"/>
          <w:sz w:val="24"/>
        </w:rPr>
        <w:fldChar w:fldCharType="end"/>
      </w:r>
      <w:r w:rsidR="00730787" w:rsidRPr="00F96871">
        <w:rPr>
          <w:rFonts w:ascii="Times New Roman" w:hAnsi="Times New Roman"/>
          <w:sz w:val="24"/>
        </w:rPr>
        <w:noBreakHyphen/>
      </w:r>
      <w:r w:rsidR="00520813" w:rsidRPr="00F96871">
        <w:rPr>
          <w:rFonts w:ascii="Times New Roman" w:hAnsi="Times New Roman"/>
          <w:sz w:val="24"/>
        </w:rPr>
        <w:fldChar w:fldCharType="begin"/>
      </w:r>
      <w:r w:rsidR="00730787" w:rsidRPr="00F96871">
        <w:rPr>
          <w:rFonts w:ascii="Times New Roman" w:hAnsi="Times New Roman"/>
          <w:sz w:val="24"/>
        </w:rPr>
        <w:instrText xml:space="preserve"> SEQ Figure \* ARABIC \s 1 </w:instrText>
      </w:r>
      <w:r w:rsidR="00520813" w:rsidRPr="00F96871">
        <w:rPr>
          <w:rFonts w:ascii="Times New Roman" w:hAnsi="Times New Roman"/>
          <w:sz w:val="24"/>
        </w:rPr>
        <w:fldChar w:fldCharType="separate"/>
      </w:r>
      <w:r w:rsidR="002D7FE0">
        <w:rPr>
          <w:rFonts w:ascii="Times New Roman" w:hAnsi="Times New Roman"/>
          <w:noProof/>
          <w:sz w:val="24"/>
        </w:rPr>
        <w:t>6</w:t>
      </w:r>
      <w:r w:rsidR="00520813" w:rsidRPr="00F96871">
        <w:rPr>
          <w:rFonts w:ascii="Times New Roman" w:hAnsi="Times New Roman"/>
          <w:sz w:val="24"/>
        </w:rPr>
        <w:fldChar w:fldCharType="end"/>
      </w:r>
      <w:r w:rsidRPr="00F96871">
        <w:rPr>
          <w:rFonts w:ascii="Times New Roman" w:hAnsi="Times New Roman"/>
          <w:sz w:val="24"/>
        </w:rPr>
        <w:t>: Typical Cross Section of secondary canals</w:t>
      </w:r>
      <w:bookmarkEnd w:id="154"/>
    </w:p>
    <w:p w:rsidR="0021523C" w:rsidRPr="00EA071D" w:rsidRDefault="00E02227" w:rsidP="00EA071D">
      <w:pPr>
        <w:pStyle w:val="Heading3"/>
        <w:spacing w:before="240" w:after="240" w:line="360" w:lineRule="auto"/>
        <w:rPr>
          <w:rFonts w:ascii="Times New Roman" w:hAnsi="Times New Roman"/>
          <w:sz w:val="26"/>
          <w:szCs w:val="26"/>
        </w:rPr>
      </w:pPr>
      <w:bookmarkStart w:id="155" w:name="_Toc303054520"/>
      <w:bookmarkStart w:id="156" w:name="_Toc396851672"/>
      <w:r w:rsidRPr="00EA071D">
        <w:rPr>
          <w:rFonts w:ascii="Times New Roman" w:hAnsi="Times New Roman"/>
          <w:sz w:val="26"/>
          <w:szCs w:val="26"/>
        </w:rPr>
        <w:t>Tertiary canals</w:t>
      </w:r>
      <w:bookmarkEnd w:id="155"/>
      <w:bookmarkEnd w:id="156"/>
    </w:p>
    <w:p w:rsidR="0021523C" w:rsidRPr="00F96871" w:rsidRDefault="007B3B56" w:rsidP="000E4A14">
      <w:pPr>
        <w:spacing w:line="360" w:lineRule="auto"/>
        <w:jc w:val="both"/>
        <w:rPr>
          <w:rFonts w:ascii="Times New Roman" w:hAnsi="Times New Roman"/>
          <w:sz w:val="24"/>
          <w:szCs w:val="24"/>
        </w:rPr>
      </w:pPr>
      <w:r w:rsidRPr="00F96871">
        <w:rPr>
          <w:rFonts w:ascii="Times New Roman" w:hAnsi="Times New Roman"/>
          <w:color w:val="1D1B11"/>
          <w:sz w:val="24"/>
          <w:szCs w:val="24"/>
        </w:rPr>
        <w:t>In the layout system there are Eleven (11</w:t>
      </w:r>
      <w:r w:rsidR="002235BF" w:rsidRPr="00F96871">
        <w:rPr>
          <w:rFonts w:ascii="Times New Roman" w:hAnsi="Times New Roman"/>
          <w:color w:val="1D1B11"/>
          <w:sz w:val="24"/>
          <w:szCs w:val="24"/>
        </w:rPr>
        <w:t>)</w:t>
      </w:r>
      <w:r w:rsidR="009D0718" w:rsidRPr="00F96871">
        <w:rPr>
          <w:rFonts w:ascii="Times New Roman" w:hAnsi="Times New Roman"/>
          <w:color w:val="1D1B11"/>
          <w:sz w:val="24"/>
          <w:szCs w:val="24"/>
        </w:rPr>
        <w:t xml:space="preserve"> tertiary canals, the designed discharge is determined based on the duty of irrigation</w:t>
      </w:r>
      <w:r w:rsidR="002235BF" w:rsidRPr="00F96871">
        <w:rPr>
          <w:rFonts w:ascii="Times New Roman" w:hAnsi="Times New Roman"/>
          <w:color w:val="1D1B11"/>
          <w:sz w:val="24"/>
          <w:szCs w:val="24"/>
        </w:rPr>
        <w:t xml:space="preserve">. </w:t>
      </w:r>
      <w:r w:rsidR="009D0718" w:rsidRPr="00F96871">
        <w:rPr>
          <w:rFonts w:ascii="Times New Roman" w:hAnsi="Times New Roman"/>
          <w:color w:val="1D1B11"/>
          <w:sz w:val="24"/>
          <w:szCs w:val="24"/>
        </w:rPr>
        <w:t xml:space="preserve"> </w:t>
      </w:r>
      <w:r w:rsidR="002235BF" w:rsidRPr="00F96871">
        <w:rPr>
          <w:rFonts w:ascii="Times New Roman" w:hAnsi="Times New Roman"/>
          <w:color w:val="1D1B11"/>
          <w:sz w:val="24"/>
          <w:szCs w:val="24"/>
        </w:rPr>
        <w:t>The</w:t>
      </w:r>
      <w:r w:rsidR="009D0718" w:rsidRPr="00F96871">
        <w:rPr>
          <w:rFonts w:ascii="Times New Roman" w:hAnsi="Times New Roman"/>
          <w:color w:val="1D1B11"/>
          <w:sz w:val="24"/>
          <w:szCs w:val="24"/>
        </w:rPr>
        <w:t xml:space="preserve"> section</w:t>
      </w:r>
      <w:r w:rsidR="002235BF" w:rsidRPr="00F96871">
        <w:rPr>
          <w:rFonts w:ascii="Times New Roman" w:hAnsi="Times New Roman"/>
          <w:color w:val="1D1B11"/>
          <w:sz w:val="24"/>
          <w:szCs w:val="24"/>
        </w:rPr>
        <w:t>s</w:t>
      </w:r>
      <w:r w:rsidR="009D0718" w:rsidRPr="00F96871">
        <w:rPr>
          <w:rFonts w:ascii="Times New Roman" w:hAnsi="Times New Roman"/>
          <w:color w:val="1D1B11"/>
          <w:sz w:val="24"/>
          <w:szCs w:val="24"/>
        </w:rPr>
        <w:t xml:space="preserve"> of the </w:t>
      </w:r>
      <w:r w:rsidR="00377216" w:rsidRPr="00F96871">
        <w:rPr>
          <w:rFonts w:ascii="Times New Roman" w:hAnsi="Times New Roman"/>
          <w:color w:val="1D1B11"/>
          <w:sz w:val="24"/>
          <w:szCs w:val="24"/>
        </w:rPr>
        <w:t>canals are</w:t>
      </w:r>
      <w:r w:rsidR="009D0718" w:rsidRPr="00F96871">
        <w:rPr>
          <w:rFonts w:ascii="Times New Roman" w:hAnsi="Times New Roman"/>
          <w:color w:val="1D1B11"/>
          <w:sz w:val="24"/>
          <w:szCs w:val="24"/>
        </w:rPr>
        <w:t xml:space="preserve"> determined by using manning’s </w:t>
      </w:r>
      <w:r w:rsidR="009D0718" w:rsidRPr="00F96871">
        <w:rPr>
          <w:rFonts w:ascii="Times New Roman" w:hAnsi="Times New Roman"/>
          <w:color w:val="1D1B11"/>
          <w:sz w:val="24"/>
          <w:szCs w:val="24"/>
        </w:rPr>
        <w:lastRenderedPageBreak/>
        <w:t>formula, and they are trapezoidal section. The hydraulic characteristics is</w:t>
      </w:r>
      <w:r w:rsidR="000E4A14" w:rsidRPr="00F96871">
        <w:rPr>
          <w:rFonts w:ascii="Times New Roman" w:hAnsi="Times New Roman"/>
          <w:color w:val="1D1B11"/>
          <w:sz w:val="24"/>
          <w:szCs w:val="24"/>
        </w:rPr>
        <w:t xml:space="preserve"> </w:t>
      </w:r>
      <w:r w:rsidR="002235BF" w:rsidRPr="00F96871">
        <w:rPr>
          <w:rFonts w:ascii="Times New Roman" w:hAnsi="Times New Roman"/>
          <w:color w:val="1D1B11"/>
          <w:sz w:val="24"/>
          <w:szCs w:val="24"/>
        </w:rPr>
        <w:t>Presented in T</w:t>
      </w:r>
      <w:r w:rsidR="000E4A14" w:rsidRPr="00F96871">
        <w:rPr>
          <w:rFonts w:ascii="Times New Roman" w:hAnsi="Times New Roman"/>
          <w:color w:val="1D1B11"/>
          <w:sz w:val="24"/>
          <w:szCs w:val="24"/>
        </w:rPr>
        <w:t>able 5.3 below.</w:t>
      </w:r>
    </w:p>
    <w:p w:rsidR="005B466F" w:rsidRPr="00F96871" w:rsidRDefault="0021523C" w:rsidP="0021523C">
      <w:pPr>
        <w:tabs>
          <w:tab w:val="left" w:pos="2220"/>
        </w:tabs>
        <w:rPr>
          <w:rFonts w:ascii="Times New Roman" w:hAnsi="Times New Roman"/>
          <w:noProof/>
          <w:sz w:val="28"/>
          <w:szCs w:val="28"/>
        </w:rPr>
      </w:pPr>
      <w:r w:rsidRPr="00F96871">
        <w:rPr>
          <w:rFonts w:ascii="Times New Roman" w:hAnsi="Times New Roman"/>
          <w:sz w:val="28"/>
          <w:szCs w:val="28"/>
        </w:rPr>
        <w:tab/>
      </w:r>
      <w:r w:rsidR="00165762" w:rsidRPr="00F96871">
        <w:rPr>
          <w:rFonts w:ascii="Times New Roman" w:hAnsi="Times New Roman"/>
          <w:noProof/>
          <w:sz w:val="28"/>
          <w:szCs w:val="28"/>
          <w:lang w:bidi="ar-SA"/>
        </w:rPr>
        <w:drawing>
          <wp:inline distT="0" distB="0" distL="0" distR="0" wp14:anchorId="32B62778" wp14:editId="1114E889">
            <wp:extent cx="2933700" cy="1390650"/>
            <wp:effectExtent l="1905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675DAF" w:rsidRPr="007B3B56" w:rsidRDefault="00E66DC7" w:rsidP="007B3B56">
      <w:pPr>
        <w:pStyle w:val="Caption"/>
        <w:spacing w:before="120" w:after="240" w:line="360" w:lineRule="auto"/>
        <w:rPr>
          <w:rFonts w:ascii="Times New Roman" w:hAnsi="Times New Roman"/>
          <w:sz w:val="24"/>
        </w:rPr>
      </w:pPr>
      <w:bookmarkStart w:id="157" w:name="_Toc389838833"/>
      <w:r w:rsidRPr="00F96871">
        <w:rPr>
          <w:rFonts w:ascii="Times New Roman" w:hAnsi="Times New Roman"/>
          <w:sz w:val="24"/>
        </w:rPr>
        <w:t xml:space="preserve">Figure </w:t>
      </w:r>
      <w:r w:rsidR="00520813" w:rsidRPr="00F96871">
        <w:rPr>
          <w:rFonts w:ascii="Times New Roman" w:hAnsi="Times New Roman"/>
          <w:sz w:val="24"/>
        </w:rPr>
        <w:fldChar w:fldCharType="begin"/>
      </w:r>
      <w:r w:rsidR="00730787" w:rsidRPr="00F96871">
        <w:rPr>
          <w:rFonts w:ascii="Times New Roman" w:hAnsi="Times New Roman"/>
          <w:sz w:val="24"/>
        </w:rPr>
        <w:instrText xml:space="preserve"> STYLEREF 1 \s </w:instrText>
      </w:r>
      <w:r w:rsidR="00520813" w:rsidRPr="00F96871">
        <w:rPr>
          <w:rFonts w:ascii="Times New Roman" w:hAnsi="Times New Roman"/>
          <w:sz w:val="24"/>
        </w:rPr>
        <w:fldChar w:fldCharType="separate"/>
      </w:r>
      <w:r w:rsidR="002D7FE0">
        <w:rPr>
          <w:rFonts w:ascii="Times New Roman" w:hAnsi="Times New Roman"/>
          <w:noProof/>
          <w:sz w:val="24"/>
        </w:rPr>
        <w:t>0</w:t>
      </w:r>
      <w:r w:rsidR="00520813" w:rsidRPr="00F96871">
        <w:rPr>
          <w:rFonts w:ascii="Times New Roman" w:hAnsi="Times New Roman"/>
          <w:sz w:val="24"/>
        </w:rPr>
        <w:fldChar w:fldCharType="end"/>
      </w:r>
      <w:r w:rsidR="00730787" w:rsidRPr="00F96871">
        <w:rPr>
          <w:rFonts w:ascii="Times New Roman" w:hAnsi="Times New Roman"/>
          <w:sz w:val="24"/>
        </w:rPr>
        <w:noBreakHyphen/>
      </w:r>
      <w:r w:rsidR="00520813" w:rsidRPr="00F96871">
        <w:rPr>
          <w:rFonts w:ascii="Times New Roman" w:hAnsi="Times New Roman"/>
          <w:sz w:val="24"/>
        </w:rPr>
        <w:fldChar w:fldCharType="begin"/>
      </w:r>
      <w:r w:rsidR="00730787" w:rsidRPr="00F96871">
        <w:rPr>
          <w:rFonts w:ascii="Times New Roman" w:hAnsi="Times New Roman"/>
          <w:sz w:val="24"/>
        </w:rPr>
        <w:instrText xml:space="preserve"> SEQ Figure \* ARABIC \s 1 </w:instrText>
      </w:r>
      <w:r w:rsidR="00520813" w:rsidRPr="00F96871">
        <w:rPr>
          <w:rFonts w:ascii="Times New Roman" w:hAnsi="Times New Roman"/>
          <w:sz w:val="24"/>
        </w:rPr>
        <w:fldChar w:fldCharType="separate"/>
      </w:r>
      <w:r w:rsidR="002D7FE0">
        <w:rPr>
          <w:rFonts w:ascii="Times New Roman" w:hAnsi="Times New Roman"/>
          <w:noProof/>
          <w:sz w:val="24"/>
        </w:rPr>
        <w:t>7</w:t>
      </w:r>
      <w:r w:rsidR="00520813" w:rsidRPr="00F96871">
        <w:rPr>
          <w:rFonts w:ascii="Times New Roman" w:hAnsi="Times New Roman"/>
          <w:sz w:val="24"/>
        </w:rPr>
        <w:fldChar w:fldCharType="end"/>
      </w:r>
      <w:r w:rsidRPr="00F96871">
        <w:rPr>
          <w:rFonts w:ascii="Times New Roman" w:hAnsi="Times New Roman"/>
          <w:sz w:val="24"/>
        </w:rPr>
        <w:t>: Typical Cross Section of tertiary canals</w:t>
      </w:r>
      <w:bookmarkEnd w:id="157"/>
    </w:p>
    <w:p w:rsidR="008839DB" w:rsidRPr="00B45B0A" w:rsidRDefault="008839DB" w:rsidP="00B45B0A">
      <w:pPr>
        <w:pStyle w:val="Caption"/>
        <w:spacing w:before="240" w:after="0" w:line="360" w:lineRule="auto"/>
        <w:rPr>
          <w:rFonts w:ascii="Times New Roman" w:hAnsi="Times New Roman"/>
          <w:b w:val="0"/>
          <w:sz w:val="44"/>
          <w:szCs w:val="24"/>
        </w:rPr>
      </w:pPr>
      <w:bookmarkStart w:id="158" w:name="_Toc396851696"/>
      <w:r w:rsidRPr="00B45B0A">
        <w:rPr>
          <w:rFonts w:ascii="Times New Roman" w:hAnsi="Times New Roman"/>
          <w:sz w:val="24"/>
        </w:rPr>
        <w:t xml:space="preserve">Table </w:t>
      </w:r>
      <w:r w:rsidR="00520813"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520813" w:rsidRPr="00B45B0A">
        <w:rPr>
          <w:rFonts w:ascii="Times New Roman" w:hAnsi="Times New Roman"/>
          <w:sz w:val="24"/>
        </w:rPr>
        <w:fldChar w:fldCharType="separate"/>
      </w:r>
      <w:r w:rsidR="002D7FE0">
        <w:rPr>
          <w:rFonts w:ascii="Times New Roman" w:hAnsi="Times New Roman"/>
          <w:noProof/>
          <w:sz w:val="24"/>
        </w:rPr>
        <w:t>0</w:t>
      </w:r>
      <w:r w:rsidR="00520813" w:rsidRPr="00B45B0A">
        <w:rPr>
          <w:rFonts w:ascii="Times New Roman" w:hAnsi="Times New Roman"/>
          <w:sz w:val="24"/>
        </w:rPr>
        <w:fldChar w:fldCharType="end"/>
      </w:r>
      <w:r w:rsidR="00730787" w:rsidRPr="00B45B0A">
        <w:rPr>
          <w:rFonts w:ascii="Times New Roman" w:hAnsi="Times New Roman"/>
          <w:sz w:val="24"/>
        </w:rPr>
        <w:noBreakHyphen/>
      </w:r>
      <w:r w:rsidR="00520813"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520813" w:rsidRPr="00B45B0A">
        <w:rPr>
          <w:rFonts w:ascii="Times New Roman" w:hAnsi="Times New Roman"/>
          <w:sz w:val="24"/>
        </w:rPr>
        <w:fldChar w:fldCharType="separate"/>
      </w:r>
      <w:r w:rsidR="002D7FE0">
        <w:rPr>
          <w:rFonts w:ascii="Times New Roman" w:hAnsi="Times New Roman"/>
          <w:noProof/>
          <w:sz w:val="24"/>
        </w:rPr>
        <w:t>10</w:t>
      </w:r>
      <w:r w:rsidR="00520813" w:rsidRPr="00B45B0A">
        <w:rPr>
          <w:rFonts w:ascii="Times New Roman" w:hAnsi="Times New Roman"/>
          <w:sz w:val="24"/>
        </w:rPr>
        <w:fldChar w:fldCharType="end"/>
      </w:r>
      <w:r w:rsidRPr="00B45B0A">
        <w:rPr>
          <w:rFonts w:ascii="Times New Roman" w:hAnsi="Times New Roman"/>
          <w:sz w:val="24"/>
        </w:rPr>
        <w:t>: Hydraulic Parameters of tertiary canals</w:t>
      </w:r>
      <w:bookmarkEnd w:id="158"/>
      <w:r w:rsidRPr="00B45B0A">
        <w:rPr>
          <w:rFonts w:ascii="Times New Roman" w:hAnsi="Times New Roman"/>
          <w:sz w:val="24"/>
        </w:rPr>
        <w:t xml:space="preserve"> </w:t>
      </w:r>
    </w:p>
    <w:tbl>
      <w:tblPr>
        <w:tblStyle w:val="TableGrid"/>
        <w:tblW w:w="5320" w:type="pct"/>
        <w:tblLayout w:type="fixed"/>
        <w:tblLook w:val="04A0" w:firstRow="1" w:lastRow="0" w:firstColumn="1" w:lastColumn="0" w:noHBand="0" w:noVBand="1"/>
      </w:tblPr>
      <w:tblGrid>
        <w:gridCol w:w="1186"/>
        <w:gridCol w:w="1263"/>
        <w:gridCol w:w="1259"/>
        <w:gridCol w:w="872"/>
        <w:gridCol w:w="838"/>
        <w:gridCol w:w="1082"/>
        <w:gridCol w:w="899"/>
        <w:gridCol w:w="901"/>
        <w:gridCol w:w="901"/>
        <w:gridCol w:w="988"/>
      </w:tblGrid>
      <w:tr w:rsidR="00E66DC7" w:rsidRPr="003E016A" w:rsidTr="0072353A">
        <w:trPr>
          <w:trHeight w:val="904"/>
        </w:trPr>
        <w:tc>
          <w:tcPr>
            <w:tcW w:w="582"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 xml:space="preserve">Type of </w:t>
            </w:r>
            <w:r w:rsidRPr="0072353A">
              <w:rPr>
                <w:rFonts w:ascii="Times New Roman" w:eastAsia="Times New Roman" w:hAnsi="Times New Roman"/>
                <w:b/>
                <w:bCs/>
                <w:color w:val="000000"/>
              </w:rPr>
              <w:br/>
              <w:t>canal</w:t>
            </w:r>
          </w:p>
        </w:tc>
        <w:tc>
          <w:tcPr>
            <w:tcW w:w="620"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 xml:space="preserve">Command </w:t>
            </w:r>
            <w:r w:rsidRPr="0072353A">
              <w:rPr>
                <w:rFonts w:ascii="Times New Roman" w:eastAsia="Times New Roman" w:hAnsi="Times New Roman"/>
                <w:b/>
                <w:bCs/>
                <w:color w:val="000000"/>
              </w:rPr>
              <w:br/>
              <w:t>area(ha)</w:t>
            </w:r>
          </w:p>
        </w:tc>
        <w:tc>
          <w:tcPr>
            <w:tcW w:w="618"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 xml:space="preserve">Design </w:t>
            </w:r>
            <w:r w:rsidRPr="0072353A">
              <w:rPr>
                <w:rFonts w:ascii="Times New Roman" w:eastAsia="Times New Roman" w:hAnsi="Times New Roman"/>
                <w:b/>
                <w:bCs/>
                <w:color w:val="000000"/>
              </w:rPr>
              <w:br/>
              <w:t>discharge</w:t>
            </w:r>
            <w:r w:rsidRPr="0072353A">
              <w:rPr>
                <w:rFonts w:ascii="Times New Roman" w:eastAsia="Times New Roman" w:hAnsi="Times New Roman"/>
                <w:b/>
                <w:bCs/>
                <w:color w:val="000000"/>
              </w:rPr>
              <w:br/>
              <w:t>Q(m3/s)</w:t>
            </w:r>
          </w:p>
        </w:tc>
        <w:tc>
          <w:tcPr>
            <w:tcW w:w="428"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Bed width (m)</w:t>
            </w:r>
          </w:p>
        </w:tc>
        <w:tc>
          <w:tcPr>
            <w:tcW w:w="411"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 xml:space="preserve">Flow </w:t>
            </w:r>
          </w:p>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depth</w:t>
            </w:r>
            <w:r w:rsidRPr="0072353A">
              <w:rPr>
                <w:rFonts w:ascii="Times New Roman" w:eastAsia="Times New Roman" w:hAnsi="Times New Roman"/>
                <w:b/>
                <w:bCs/>
                <w:color w:val="000000"/>
              </w:rPr>
              <w:br/>
              <w:t>(m)</w:t>
            </w:r>
          </w:p>
        </w:tc>
        <w:tc>
          <w:tcPr>
            <w:tcW w:w="531"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velocity</w:t>
            </w:r>
            <w:r w:rsidRPr="0072353A">
              <w:rPr>
                <w:rFonts w:ascii="Times New Roman" w:eastAsia="Times New Roman" w:hAnsi="Times New Roman"/>
                <w:b/>
                <w:bCs/>
                <w:color w:val="000000"/>
              </w:rPr>
              <w:br/>
              <w:t>(m/s)</w:t>
            </w:r>
          </w:p>
        </w:tc>
        <w:tc>
          <w:tcPr>
            <w:tcW w:w="441"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Free board</w:t>
            </w:r>
            <w:r w:rsidRPr="0072353A">
              <w:rPr>
                <w:rFonts w:ascii="Times New Roman" w:eastAsia="Times New Roman" w:hAnsi="Times New Roman"/>
                <w:b/>
                <w:bCs/>
                <w:color w:val="000000"/>
              </w:rPr>
              <w:br/>
              <w:t>(m)</w:t>
            </w:r>
          </w:p>
        </w:tc>
        <w:tc>
          <w:tcPr>
            <w:tcW w:w="442"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Total canal depth</w:t>
            </w:r>
            <w:r w:rsidRPr="0072353A">
              <w:rPr>
                <w:rFonts w:ascii="Times New Roman" w:eastAsia="Times New Roman" w:hAnsi="Times New Roman"/>
                <w:b/>
                <w:bCs/>
                <w:color w:val="000000"/>
              </w:rPr>
              <w:br/>
              <w:t>(m)</w:t>
            </w:r>
          </w:p>
        </w:tc>
        <w:tc>
          <w:tcPr>
            <w:tcW w:w="442"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Top width</w:t>
            </w:r>
            <w:r w:rsidRPr="0072353A">
              <w:rPr>
                <w:rFonts w:ascii="Times New Roman" w:eastAsia="Times New Roman" w:hAnsi="Times New Roman"/>
                <w:b/>
                <w:bCs/>
                <w:color w:val="000000"/>
              </w:rPr>
              <w:br/>
              <w:t>(m)</w:t>
            </w:r>
          </w:p>
        </w:tc>
        <w:tc>
          <w:tcPr>
            <w:tcW w:w="485" w:type="pct"/>
            <w:hideMark/>
          </w:tcPr>
          <w:p w:rsidR="005B466F" w:rsidRPr="0072353A" w:rsidRDefault="005B466F" w:rsidP="00595A19">
            <w:pPr>
              <w:spacing w:after="0" w:line="240" w:lineRule="auto"/>
              <w:jc w:val="center"/>
              <w:rPr>
                <w:rFonts w:ascii="Times New Roman" w:eastAsia="Times New Roman" w:hAnsi="Times New Roman"/>
                <w:b/>
                <w:bCs/>
                <w:color w:val="000000"/>
              </w:rPr>
            </w:pPr>
            <w:r w:rsidRPr="0072353A">
              <w:rPr>
                <w:rFonts w:ascii="Times New Roman" w:eastAsia="Times New Roman" w:hAnsi="Times New Roman"/>
                <w:b/>
                <w:bCs/>
                <w:color w:val="000000"/>
              </w:rPr>
              <w:t>Canal</w:t>
            </w:r>
            <w:r w:rsidRPr="0072353A">
              <w:rPr>
                <w:rFonts w:ascii="Times New Roman" w:eastAsia="Times New Roman" w:hAnsi="Times New Roman"/>
                <w:b/>
                <w:bCs/>
                <w:color w:val="000000"/>
              </w:rPr>
              <w:br/>
              <w:t xml:space="preserve"> length</w:t>
            </w:r>
            <w:r w:rsidRPr="0072353A">
              <w:rPr>
                <w:rFonts w:ascii="Times New Roman" w:eastAsia="Times New Roman" w:hAnsi="Times New Roman"/>
                <w:b/>
                <w:bCs/>
                <w:color w:val="000000"/>
              </w:rPr>
              <w:br/>
              <w:t>(m)</w:t>
            </w:r>
          </w:p>
        </w:tc>
      </w:tr>
      <w:tr w:rsidR="001D1709" w:rsidRPr="002235BF" w:rsidTr="0072353A">
        <w:trPr>
          <w:trHeight w:val="235"/>
        </w:trPr>
        <w:tc>
          <w:tcPr>
            <w:tcW w:w="582" w:type="pct"/>
            <w:noWrap/>
            <w:hideMark/>
          </w:tcPr>
          <w:p w:rsidR="001D1709" w:rsidRPr="00F96871" w:rsidRDefault="001D1709" w:rsidP="003C3298">
            <w:pPr>
              <w:rPr>
                <w:rFonts w:ascii="Times New Roman" w:hAnsi="Times New Roman"/>
                <w:iCs/>
                <w:sz w:val="20"/>
                <w:szCs w:val="20"/>
              </w:rPr>
            </w:pPr>
            <w:r w:rsidRPr="00F96871">
              <w:rPr>
                <w:rFonts w:ascii="Times New Roman" w:hAnsi="Times New Roman"/>
                <w:iCs/>
                <w:sz w:val="20"/>
                <w:szCs w:val="20"/>
              </w:rPr>
              <w:t>TC1--1</w:t>
            </w:r>
          </w:p>
        </w:tc>
        <w:tc>
          <w:tcPr>
            <w:tcW w:w="620" w:type="pct"/>
            <w:noWrap/>
            <w:hideMark/>
          </w:tcPr>
          <w:p w:rsidR="001D1709" w:rsidRPr="00F96871" w:rsidRDefault="001D1709"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8</w:t>
            </w:r>
          </w:p>
        </w:tc>
        <w:tc>
          <w:tcPr>
            <w:tcW w:w="618" w:type="pct"/>
            <w:noWrap/>
            <w:hideMark/>
          </w:tcPr>
          <w:p w:rsidR="001D1709" w:rsidRPr="00F96871" w:rsidRDefault="001D1709" w:rsidP="001D170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0.013</w:t>
            </w:r>
          </w:p>
        </w:tc>
        <w:tc>
          <w:tcPr>
            <w:tcW w:w="428" w:type="pct"/>
            <w:noWrap/>
            <w:hideMark/>
          </w:tcPr>
          <w:p w:rsidR="001D1709" w:rsidRPr="00F96871" w:rsidRDefault="001D1709"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1D1709" w:rsidRPr="00F96871" w:rsidRDefault="001D1709"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531" w:type="pct"/>
            <w:noWrap/>
            <w:hideMark/>
          </w:tcPr>
          <w:p w:rsidR="001D1709" w:rsidRPr="00F96871" w:rsidRDefault="001D1709" w:rsidP="001D1709">
            <w:pPr>
              <w:jc w:val="center"/>
              <w:rPr>
                <w:rFonts w:ascii="Times New Roman" w:hAnsi="Times New Roman"/>
                <w:iCs/>
                <w:sz w:val="20"/>
                <w:szCs w:val="20"/>
              </w:rPr>
            </w:pPr>
            <w:r w:rsidRPr="00F96871">
              <w:rPr>
                <w:rFonts w:ascii="Times New Roman" w:hAnsi="Times New Roman"/>
                <w:iCs/>
                <w:sz w:val="20"/>
                <w:szCs w:val="20"/>
              </w:rPr>
              <w:t>0.64</w:t>
            </w:r>
          </w:p>
        </w:tc>
        <w:tc>
          <w:tcPr>
            <w:tcW w:w="441" w:type="pct"/>
            <w:noWrap/>
            <w:hideMark/>
          </w:tcPr>
          <w:p w:rsidR="001D1709" w:rsidRPr="00F96871" w:rsidRDefault="001D1709"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1D1709" w:rsidRPr="00F96871" w:rsidRDefault="001D1709"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0.4</w:t>
            </w:r>
          </w:p>
        </w:tc>
        <w:tc>
          <w:tcPr>
            <w:tcW w:w="442" w:type="pct"/>
            <w:noWrap/>
            <w:hideMark/>
          </w:tcPr>
          <w:p w:rsidR="001D1709" w:rsidRPr="00F96871" w:rsidRDefault="001D1709"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0.90</w:t>
            </w:r>
          </w:p>
        </w:tc>
        <w:tc>
          <w:tcPr>
            <w:tcW w:w="485" w:type="pct"/>
            <w:noWrap/>
            <w:hideMark/>
          </w:tcPr>
          <w:p w:rsidR="001D1709"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312</w:t>
            </w:r>
          </w:p>
        </w:tc>
      </w:tr>
      <w:tr w:rsidR="0072353A" w:rsidRPr="002235BF"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TC1-1-1</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5</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0.008</w:t>
            </w:r>
          </w:p>
        </w:tc>
        <w:tc>
          <w:tcPr>
            <w:tcW w:w="428"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0.65</w:t>
            </w:r>
          </w:p>
        </w:tc>
        <w:tc>
          <w:tcPr>
            <w:tcW w:w="44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0.8</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256</w:t>
            </w:r>
          </w:p>
        </w:tc>
      </w:tr>
      <w:tr w:rsidR="0072353A" w:rsidRPr="002235BF"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TC1-1-2</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4</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0.007</w:t>
            </w:r>
          </w:p>
        </w:tc>
        <w:tc>
          <w:tcPr>
            <w:tcW w:w="428"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0.64</w:t>
            </w:r>
          </w:p>
        </w:tc>
        <w:tc>
          <w:tcPr>
            <w:tcW w:w="44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220</w:t>
            </w:r>
          </w:p>
        </w:tc>
      </w:tr>
      <w:tr w:rsidR="0072353A" w:rsidRPr="002235BF"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TC1-1-3</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4</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0.007</w:t>
            </w:r>
          </w:p>
        </w:tc>
        <w:tc>
          <w:tcPr>
            <w:tcW w:w="428"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0.88</w:t>
            </w:r>
          </w:p>
        </w:tc>
        <w:tc>
          <w:tcPr>
            <w:tcW w:w="44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312</w:t>
            </w:r>
          </w:p>
        </w:tc>
      </w:tr>
      <w:tr w:rsidR="0072353A" w:rsidRPr="002235BF"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TC1-1-4</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3.4</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0.006</w:t>
            </w:r>
          </w:p>
        </w:tc>
        <w:tc>
          <w:tcPr>
            <w:tcW w:w="428"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0.3</w:t>
            </w:r>
          </w:p>
        </w:tc>
        <w:tc>
          <w:tcPr>
            <w:tcW w:w="44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215</w:t>
            </w:r>
          </w:p>
        </w:tc>
      </w:tr>
      <w:tr w:rsidR="0072353A" w:rsidRPr="003E016A"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TC1-1-5</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6.2</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0.01</w:t>
            </w:r>
          </w:p>
        </w:tc>
        <w:tc>
          <w:tcPr>
            <w:tcW w:w="428"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0.91</w:t>
            </w:r>
          </w:p>
        </w:tc>
        <w:tc>
          <w:tcPr>
            <w:tcW w:w="441"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163</w:t>
            </w:r>
          </w:p>
        </w:tc>
      </w:tr>
      <w:tr w:rsidR="0072353A" w:rsidRPr="003E016A"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TC1-1-6</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4.6</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0.008</w:t>
            </w:r>
          </w:p>
        </w:tc>
        <w:tc>
          <w:tcPr>
            <w:tcW w:w="428"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0.51</w:t>
            </w:r>
          </w:p>
        </w:tc>
        <w:tc>
          <w:tcPr>
            <w:tcW w:w="44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224</w:t>
            </w:r>
          </w:p>
        </w:tc>
      </w:tr>
      <w:tr w:rsidR="0072353A" w:rsidRPr="003E016A"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TC1-1-7</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7.5</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0.012</w:t>
            </w:r>
          </w:p>
        </w:tc>
        <w:tc>
          <w:tcPr>
            <w:tcW w:w="428"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0.33</w:t>
            </w:r>
          </w:p>
        </w:tc>
        <w:tc>
          <w:tcPr>
            <w:tcW w:w="44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165</w:t>
            </w:r>
          </w:p>
        </w:tc>
      </w:tr>
      <w:tr w:rsidR="0072353A" w:rsidRPr="003E016A"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TC1-2-1</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4</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0.007</w:t>
            </w:r>
          </w:p>
        </w:tc>
        <w:tc>
          <w:tcPr>
            <w:tcW w:w="428"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0.42</w:t>
            </w:r>
          </w:p>
        </w:tc>
        <w:tc>
          <w:tcPr>
            <w:tcW w:w="44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385</w:t>
            </w:r>
          </w:p>
        </w:tc>
      </w:tr>
      <w:tr w:rsidR="0072353A" w:rsidRPr="003E016A"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TC1-2-2</w:t>
            </w:r>
          </w:p>
        </w:tc>
        <w:tc>
          <w:tcPr>
            <w:tcW w:w="620" w:type="pct"/>
            <w:noWrap/>
            <w:hideMark/>
          </w:tcPr>
          <w:p w:rsidR="0072353A" w:rsidRPr="00F96871" w:rsidRDefault="0072353A" w:rsidP="003C3298">
            <w:pPr>
              <w:jc w:val="center"/>
              <w:rPr>
                <w:rFonts w:ascii="Times New Roman" w:hAnsi="Times New Roman"/>
                <w:iCs/>
                <w:sz w:val="20"/>
                <w:szCs w:val="20"/>
              </w:rPr>
            </w:pPr>
            <w:r w:rsidRPr="00F96871">
              <w:rPr>
                <w:rFonts w:ascii="Times New Roman" w:hAnsi="Times New Roman"/>
                <w:iCs/>
                <w:sz w:val="20"/>
                <w:szCs w:val="20"/>
              </w:rPr>
              <w:t>3.9</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0.006</w:t>
            </w:r>
          </w:p>
        </w:tc>
        <w:tc>
          <w:tcPr>
            <w:tcW w:w="428"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0.36</w:t>
            </w:r>
          </w:p>
        </w:tc>
        <w:tc>
          <w:tcPr>
            <w:tcW w:w="44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125</w:t>
            </w:r>
          </w:p>
        </w:tc>
      </w:tr>
      <w:tr w:rsidR="0072353A" w:rsidRPr="003E016A" w:rsidTr="0072353A">
        <w:trPr>
          <w:trHeight w:val="235"/>
        </w:trPr>
        <w:tc>
          <w:tcPr>
            <w:tcW w:w="582" w:type="pct"/>
            <w:noWrap/>
            <w:hideMark/>
          </w:tcPr>
          <w:p w:rsidR="0072353A" w:rsidRPr="00F96871" w:rsidRDefault="0072353A">
            <w:pPr>
              <w:rPr>
                <w:rFonts w:ascii="Times New Roman" w:hAnsi="Times New Roman"/>
                <w:iCs/>
                <w:sz w:val="20"/>
                <w:szCs w:val="20"/>
              </w:rPr>
            </w:pPr>
            <w:r w:rsidRPr="00F96871">
              <w:rPr>
                <w:rFonts w:ascii="Times New Roman" w:hAnsi="Times New Roman"/>
                <w:iCs/>
                <w:sz w:val="20"/>
                <w:szCs w:val="20"/>
              </w:rPr>
              <w:t>TC1-2-3</w:t>
            </w:r>
          </w:p>
        </w:tc>
        <w:tc>
          <w:tcPr>
            <w:tcW w:w="620" w:type="pct"/>
            <w:noWrap/>
            <w:hideMark/>
          </w:tcPr>
          <w:p w:rsidR="0072353A" w:rsidRPr="00F96871" w:rsidRDefault="0072353A" w:rsidP="003C3298">
            <w:pPr>
              <w:jc w:val="center"/>
              <w:rPr>
                <w:rFonts w:ascii="Times New Roman" w:hAnsi="Times New Roman"/>
                <w:sz w:val="20"/>
                <w:szCs w:val="20"/>
              </w:rPr>
            </w:pPr>
            <w:r w:rsidRPr="00F96871">
              <w:rPr>
                <w:rFonts w:ascii="Times New Roman" w:hAnsi="Times New Roman"/>
                <w:sz w:val="20"/>
                <w:szCs w:val="20"/>
              </w:rPr>
              <w:t>3.8</w:t>
            </w:r>
          </w:p>
        </w:tc>
        <w:tc>
          <w:tcPr>
            <w:tcW w:w="618"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0.006</w:t>
            </w:r>
          </w:p>
        </w:tc>
        <w:tc>
          <w:tcPr>
            <w:tcW w:w="428"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41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0.2</w:t>
            </w:r>
          </w:p>
        </w:tc>
        <w:tc>
          <w:tcPr>
            <w:tcW w:w="531" w:type="pct"/>
            <w:noWrap/>
            <w:hideMark/>
          </w:tcPr>
          <w:p w:rsidR="0072353A" w:rsidRPr="00F96871" w:rsidRDefault="0072353A" w:rsidP="001D1709">
            <w:pPr>
              <w:jc w:val="center"/>
              <w:rPr>
                <w:rFonts w:ascii="Times New Roman" w:hAnsi="Times New Roman"/>
                <w:iCs/>
                <w:sz w:val="20"/>
                <w:szCs w:val="20"/>
              </w:rPr>
            </w:pPr>
            <w:r w:rsidRPr="00F96871">
              <w:rPr>
                <w:rFonts w:ascii="Times New Roman" w:hAnsi="Times New Roman"/>
                <w:iCs/>
                <w:sz w:val="20"/>
                <w:szCs w:val="20"/>
              </w:rPr>
              <w:t>0.36</w:t>
            </w:r>
          </w:p>
        </w:tc>
        <w:tc>
          <w:tcPr>
            <w:tcW w:w="441"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0.1</w:t>
            </w:r>
          </w:p>
        </w:tc>
        <w:tc>
          <w:tcPr>
            <w:tcW w:w="442" w:type="pct"/>
            <w:noWrap/>
            <w:hideMark/>
          </w:tcPr>
          <w:p w:rsidR="0072353A" w:rsidRPr="00F96871" w:rsidRDefault="0072353A" w:rsidP="00834A14">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0.3</w:t>
            </w:r>
          </w:p>
        </w:tc>
        <w:tc>
          <w:tcPr>
            <w:tcW w:w="442" w:type="pct"/>
            <w:noWrap/>
            <w:hideMark/>
          </w:tcPr>
          <w:p w:rsidR="0072353A" w:rsidRPr="00F96871" w:rsidRDefault="0072353A" w:rsidP="00595A19">
            <w:pPr>
              <w:spacing w:after="0" w:line="240" w:lineRule="auto"/>
              <w:jc w:val="center"/>
              <w:rPr>
                <w:rFonts w:ascii="Times New Roman" w:eastAsia="Times New Roman" w:hAnsi="Times New Roman"/>
                <w:sz w:val="20"/>
                <w:szCs w:val="20"/>
              </w:rPr>
            </w:pPr>
            <w:r w:rsidRPr="00F96871">
              <w:rPr>
                <w:rFonts w:ascii="Times New Roman" w:eastAsia="Times New Roman" w:hAnsi="Times New Roman"/>
                <w:sz w:val="20"/>
                <w:szCs w:val="20"/>
              </w:rPr>
              <w:t>0.</w:t>
            </w:r>
            <w:r w:rsidR="0068035A">
              <w:rPr>
                <w:rFonts w:ascii="Times New Roman" w:eastAsia="Times New Roman" w:hAnsi="Times New Roman"/>
                <w:sz w:val="20"/>
                <w:szCs w:val="20"/>
              </w:rPr>
              <w:t>97</w:t>
            </w:r>
          </w:p>
        </w:tc>
        <w:tc>
          <w:tcPr>
            <w:tcW w:w="485" w:type="pct"/>
            <w:noWrap/>
            <w:hideMark/>
          </w:tcPr>
          <w:p w:rsidR="0072353A" w:rsidRPr="00F96871" w:rsidRDefault="0072353A" w:rsidP="0072353A">
            <w:pPr>
              <w:jc w:val="center"/>
              <w:rPr>
                <w:rFonts w:ascii="Times New Roman" w:hAnsi="Times New Roman"/>
                <w:iCs/>
                <w:sz w:val="20"/>
                <w:szCs w:val="20"/>
              </w:rPr>
            </w:pPr>
            <w:r w:rsidRPr="00F96871">
              <w:rPr>
                <w:rFonts w:ascii="Times New Roman" w:hAnsi="Times New Roman"/>
                <w:iCs/>
                <w:sz w:val="20"/>
                <w:szCs w:val="20"/>
              </w:rPr>
              <w:t>160</w:t>
            </w:r>
          </w:p>
        </w:tc>
      </w:tr>
    </w:tbl>
    <w:p w:rsidR="002B57D6" w:rsidRDefault="002B57D6" w:rsidP="005B466F">
      <w:pPr>
        <w:tabs>
          <w:tab w:val="left" w:pos="1035"/>
        </w:tabs>
        <w:rPr>
          <w:rFonts w:ascii="Times New Roman" w:hAnsi="Times New Roman"/>
          <w:sz w:val="28"/>
          <w:szCs w:val="28"/>
        </w:rPr>
      </w:pPr>
    </w:p>
    <w:p w:rsidR="002B57D6" w:rsidRPr="00EA071D" w:rsidRDefault="002B57D6" w:rsidP="00EA071D">
      <w:pPr>
        <w:pStyle w:val="Heading3"/>
        <w:spacing w:before="240" w:after="240" w:line="360" w:lineRule="auto"/>
        <w:rPr>
          <w:rFonts w:ascii="Times New Roman" w:hAnsi="Times New Roman"/>
          <w:sz w:val="26"/>
          <w:szCs w:val="26"/>
        </w:rPr>
      </w:pPr>
      <w:bookmarkStart w:id="159" w:name="_Toc396851673"/>
      <w:r w:rsidRPr="00EA071D">
        <w:rPr>
          <w:rFonts w:ascii="Times New Roman" w:hAnsi="Times New Roman"/>
          <w:sz w:val="26"/>
          <w:szCs w:val="26"/>
        </w:rPr>
        <w:t>Field Canals</w:t>
      </w:r>
      <w:bookmarkEnd w:id="159"/>
    </w:p>
    <w:p w:rsidR="002B57D6" w:rsidRDefault="002B57D6" w:rsidP="002B57D6">
      <w:pPr>
        <w:spacing w:after="0" w:line="360" w:lineRule="auto"/>
        <w:jc w:val="both"/>
        <w:rPr>
          <w:noProof/>
        </w:rPr>
      </w:pPr>
      <w:r w:rsidRPr="00F96871">
        <w:rPr>
          <w:rFonts w:ascii="Times New Roman" w:hAnsi="Times New Roman"/>
          <w:sz w:val="24"/>
          <w:szCs w:val="24"/>
        </w:rPr>
        <w:t xml:space="preserve">As shown in the layout, field canals run across the contours and hence face relatively steeper gradient. The discharge of most of the field canals is very small and this is taken as an advantage </w:t>
      </w:r>
      <w:r w:rsidRPr="00F96871">
        <w:rPr>
          <w:rFonts w:ascii="Times New Roman" w:hAnsi="Times New Roman"/>
          <w:sz w:val="24"/>
          <w:szCs w:val="24"/>
        </w:rPr>
        <w:lastRenderedPageBreak/>
        <w:t>to cope up with the relatively steeper gradient. Figure 15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Pr="00F96871" w:rsidRDefault="00165762" w:rsidP="002B57D6">
      <w:pPr>
        <w:tabs>
          <w:tab w:val="left" w:pos="1035"/>
        </w:tabs>
        <w:rPr>
          <w:rFonts w:ascii="Times New Roman" w:hAnsi="Times New Roman"/>
          <w:sz w:val="28"/>
          <w:szCs w:val="28"/>
        </w:rPr>
      </w:pPr>
      <w:r w:rsidRPr="00F96871">
        <w:rPr>
          <w:rFonts w:ascii="Times New Roman" w:hAnsi="Times New Roman"/>
          <w:noProof/>
          <w:sz w:val="28"/>
          <w:szCs w:val="28"/>
          <w:lang w:bidi="ar-SA"/>
        </w:rPr>
        <w:drawing>
          <wp:inline distT="0" distB="0" distL="0" distR="0" wp14:anchorId="6A297D40" wp14:editId="54B6E3E7">
            <wp:extent cx="5943600" cy="2286000"/>
            <wp:effectExtent l="1905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EA071D" w:rsidRPr="00AE5AD9" w:rsidRDefault="00A957E5" w:rsidP="00AE5AD9">
      <w:pPr>
        <w:pStyle w:val="Caption"/>
        <w:spacing w:before="120" w:after="240" w:line="360" w:lineRule="auto"/>
        <w:rPr>
          <w:rFonts w:ascii="Times New Roman" w:hAnsi="Times New Roman"/>
          <w:sz w:val="24"/>
          <w:szCs w:val="24"/>
        </w:rPr>
      </w:pPr>
      <w:r w:rsidRPr="00F96871">
        <w:rPr>
          <w:rFonts w:ascii="Times New Roman" w:hAnsi="Times New Roman"/>
          <w:sz w:val="28"/>
          <w:szCs w:val="28"/>
        </w:rPr>
        <w:tab/>
      </w:r>
      <w:bookmarkStart w:id="160" w:name="_Toc309396807"/>
      <w:bookmarkStart w:id="161" w:name="_Toc389838834"/>
      <w:r w:rsidRPr="00F96871">
        <w:rPr>
          <w:rFonts w:ascii="Times New Roman" w:hAnsi="Times New Roman"/>
          <w:sz w:val="24"/>
          <w:szCs w:val="24"/>
        </w:rPr>
        <w:t xml:space="preserve">Figure </w:t>
      </w:r>
      <w:r w:rsidR="00520813" w:rsidRPr="00F96871">
        <w:rPr>
          <w:rFonts w:ascii="Times New Roman" w:hAnsi="Times New Roman"/>
          <w:sz w:val="24"/>
          <w:szCs w:val="24"/>
        </w:rPr>
        <w:fldChar w:fldCharType="begin"/>
      </w:r>
      <w:r w:rsidR="00730787" w:rsidRPr="00F96871">
        <w:rPr>
          <w:rFonts w:ascii="Times New Roman" w:hAnsi="Times New Roman"/>
          <w:sz w:val="24"/>
          <w:szCs w:val="24"/>
        </w:rPr>
        <w:instrText xml:space="preserve"> STYLEREF 1 \s </w:instrText>
      </w:r>
      <w:r w:rsidR="00520813" w:rsidRPr="00F96871">
        <w:rPr>
          <w:rFonts w:ascii="Times New Roman" w:hAnsi="Times New Roman"/>
          <w:sz w:val="24"/>
          <w:szCs w:val="24"/>
        </w:rPr>
        <w:fldChar w:fldCharType="separate"/>
      </w:r>
      <w:r w:rsidR="002D7FE0">
        <w:rPr>
          <w:rFonts w:ascii="Times New Roman" w:hAnsi="Times New Roman"/>
          <w:noProof/>
          <w:sz w:val="24"/>
          <w:szCs w:val="24"/>
        </w:rPr>
        <w:t>0</w:t>
      </w:r>
      <w:r w:rsidR="00520813" w:rsidRPr="00F96871">
        <w:rPr>
          <w:rFonts w:ascii="Times New Roman" w:hAnsi="Times New Roman"/>
          <w:sz w:val="24"/>
          <w:szCs w:val="24"/>
        </w:rPr>
        <w:fldChar w:fldCharType="end"/>
      </w:r>
      <w:r w:rsidR="00730787" w:rsidRPr="00F96871">
        <w:rPr>
          <w:rFonts w:ascii="Times New Roman" w:hAnsi="Times New Roman"/>
          <w:sz w:val="24"/>
          <w:szCs w:val="24"/>
        </w:rPr>
        <w:noBreakHyphen/>
      </w:r>
      <w:r w:rsidR="00520813" w:rsidRPr="00F96871">
        <w:rPr>
          <w:rFonts w:ascii="Times New Roman" w:hAnsi="Times New Roman"/>
          <w:sz w:val="24"/>
          <w:szCs w:val="24"/>
        </w:rPr>
        <w:fldChar w:fldCharType="begin"/>
      </w:r>
      <w:r w:rsidR="00730787" w:rsidRPr="00F96871">
        <w:rPr>
          <w:rFonts w:ascii="Times New Roman" w:hAnsi="Times New Roman"/>
          <w:sz w:val="24"/>
          <w:szCs w:val="24"/>
        </w:rPr>
        <w:instrText xml:space="preserve"> SEQ Figure \* ARABIC \s 1 </w:instrText>
      </w:r>
      <w:r w:rsidR="00520813" w:rsidRPr="00F96871">
        <w:rPr>
          <w:rFonts w:ascii="Times New Roman" w:hAnsi="Times New Roman"/>
          <w:sz w:val="24"/>
          <w:szCs w:val="24"/>
        </w:rPr>
        <w:fldChar w:fldCharType="separate"/>
      </w:r>
      <w:r w:rsidR="002D7FE0">
        <w:rPr>
          <w:rFonts w:ascii="Times New Roman" w:hAnsi="Times New Roman"/>
          <w:noProof/>
          <w:sz w:val="24"/>
          <w:szCs w:val="24"/>
        </w:rPr>
        <w:t>8</w:t>
      </w:r>
      <w:r w:rsidR="00520813" w:rsidRPr="00F96871">
        <w:rPr>
          <w:rFonts w:ascii="Times New Roman" w:hAnsi="Times New Roman"/>
          <w:sz w:val="24"/>
          <w:szCs w:val="24"/>
        </w:rPr>
        <w:fldChar w:fldCharType="end"/>
      </w:r>
      <w:r w:rsidRPr="00F96871">
        <w:rPr>
          <w:rFonts w:ascii="Times New Roman" w:hAnsi="Times New Roman"/>
          <w:sz w:val="24"/>
          <w:szCs w:val="24"/>
        </w:rPr>
        <w:t>: Typical Field Canal X-section</w:t>
      </w:r>
      <w:bookmarkEnd w:id="160"/>
      <w:bookmarkEnd w:id="161"/>
    </w:p>
    <w:p w:rsidR="00EA071D" w:rsidRPr="004F0F7C" w:rsidRDefault="00EA071D" w:rsidP="00EA071D">
      <w:pPr>
        <w:pStyle w:val="Heading2"/>
        <w:spacing w:before="240" w:after="240" w:line="360" w:lineRule="auto"/>
        <w:rPr>
          <w:rFonts w:ascii="Times New Roman" w:hAnsi="Times New Roman"/>
          <w:sz w:val="28"/>
          <w:szCs w:val="22"/>
        </w:rPr>
      </w:pPr>
      <w:bookmarkStart w:id="162" w:name="_Toc379287262"/>
      <w:bookmarkStart w:id="163" w:name="_Toc396851674"/>
      <w:r w:rsidRPr="004F0F7C">
        <w:rPr>
          <w:rFonts w:ascii="Times New Roman" w:hAnsi="Times New Roman"/>
          <w:sz w:val="28"/>
          <w:szCs w:val="22"/>
        </w:rPr>
        <w:t>Drainage Canals</w:t>
      </w:r>
      <w:bookmarkEnd w:id="162"/>
      <w:bookmarkEnd w:id="163"/>
    </w:p>
    <w:p w:rsidR="00EA071D" w:rsidRPr="004F0F7C" w:rsidRDefault="00EA071D" w:rsidP="00EA071D">
      <w:pPr>
        <w:pStyle w:val="Heading3"/>
        <w:spacing w:before="240" w:after="240" w:line="360" w:lineRule="auto"/>
        <w:rPr>
          <w:rFonts w:ascii="Times New Roman" w:hAnsi="Times New Roman"/>
          <w:sz w:val="26"/>
          <w:szCs w:val="26"/>
        </w:rPr>
      </w:pPr>
      <w:bookmarkStart w:id="164" w:name="_Toc379287263"/>
      <w:bookmarkStart w:id="165" w:name="_Toc396851675"/>
      <w:r w:rsidRPr="004F0F7C">
        <w:rPr>
          <w:rFonts w:ascii="Times New Roman" w:hAnsi="Times New Roman"/>
          <w:sz w:val="26"/>
          <w:szCs w:val="26"/>
        </w:rPr>
        <w:t>Catch drainage canals</w:t>
      </w:r>
      <w:bookmarkEnd w:id="164"/>
      <w:bookmarkEnd w:id="165"/>
    </w:p>
    <w:p w:rsidR="00EA071D" w:rsidRPr="00F96871" w:rsidRDefault="00EA071D" w:rsidP="00EA071D">
      <w:pPr>
        <w:spacing w:line="360" w:lineRule="auto"/>
        <w:jc w:val="both"/>
        <w:rPr>
          <w:rFonts w:ascii="Times New Roman" w:hAnsi="Times New Roman"/>
          <w:sz w:val="24"/>
          <w:szCs w:val="24"/>
        </w:rPr>
      </w:pPr>
      <w:r w:rsidRPr="00F96871">
        <w:rPr>
          <w:rFonts w:ascii="Times New Roman" w:hAnsi="Times New Roman"/>
          <w:color w:val="1D1B11"/>
          <w:sz w:val="24"/>
          <w:szCs w:val="24"/>
        </w:rPr>
        <w:t xml:space="preserve">In </w:t>
      </w:r>
      <w:r w:rsidR="00F96871">
        <w:rPr>
          <w:rFonts w:ascii="Times New Roman" w:hAnsi="Times New Roman"/>
          <w:color w:val="1D1B11"/>
          <w:sz w:val="24"/>
          <w:szCs w:val="24"/>
        </w:rPr>
        <w:t xml:space="preserve">the layout system there are </w:t>
      </w:r>
      <w:r w:rsidR="00BE5C3A">
        <w:rPr>
          <w:rFonts w:ascii="Times New Roman" w:hAnsi="Times New Roman"/>
          <w:color w:val="1D1B11"/>
          <w:sz w:val="24"/>
          <w:szCs w:val="24"/>
        </w:rPr>
        <w:t>seven (</w:t>
      </w:r>
      <w:r w:rsidR="00F96871">
        <w:rPr>
          <w:rFonts w:ascii="Times New Roman" w:hAnsi="Times New Roman"/>
          <w:color w:val="1D1B11"/>
          <w:sz w:val="24"/>
          <w:szCs w:val="24"/>
        </w:rPr>
        <w:t>7</w:t>
      </w:r>
      <w:r w:rsidRPr="00F96871">
        <w:rPr>
          <w:rFonts w:ascii="Times New Roman" w:hAnsi="Times New Roman"/>
          <w:color w:val="1D1B11"/>
          <w:sz w:val="24"/>
          <w:szCs w:val="24"/>
        </w:rPr>
        <w:t xml:space="preserve">) Catch drain canals, the designed discharge is determined based on the Catchment area, run off coefficient and rain fall intensity (Rational formula).  The sections of the canals are determined by using manning’s formula, and they are trapezoidal section. </w:t>
      </w:r>
    </w:p>
    <w:p w:rsidR="00EA071D" w:rsidRPr="00F96871" w:rsidRDefault="00EA071D" w:rsidP="00EA071D">
      <w:pPr>
        <w:tabs>
          <w:tab w:val="left" w:pos="2220"/>
        </w:tabs>
        <w:rPr>
          <w:rFonts w:ascii="Times New Roman" w:hAnsi="Times New Roman"/>
          <w:noProof/>
          <w:sz w:val="28"/>
          <w:szCs w:val="28"/>
        </w:rPr>
      </w:pPr>
      <w:r>
        <w:rPr>
          <w:rFonts w:ascii="Times New Roman" w:hAnsi="Times New Roman"/>
          <w:sz w:val="28"/>
          <w:szCs w:val="28"/>
        </w:rPr>
        <w:tab/>
      </w:r>
      <w:r w:rsidRPr="00F96871">
        <w:rPr>
          <w:rFonts w:ascii="Times New Roman" w:hAnsi="Times New Roman"/>
          <w:noProof/>
          <w:sz w:val="28"/>
          <w:szCs w:val="28"/>
          <w:lang w:bidi="ar-SA"/>
        </w:rPr>
        <w:drawing>
          <wp:inline distT="0" distB="0" distL="0" distR="0" wp14:anchorId="07520517" wp14:editId="7099F39B">
            <wp:extent cx="2933700" cy="1390650"/>
            <wp:effectExtent l="1905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530D03" w:rsidRDefault="00EA071D" w:rsidP="00F96871">
      <w:pPr>
        <w:pStyle w:val="Caption"/>
        <w:spacing w:before="120" w:after="240" w:line="360" w:lineRule="auto"/>
        <w:ind w:left="1440"/>
        <w:rPr>
          <w:rFonts w:ascii="Times New Roman" w:hAnsi="Times New Roman"/>
          <w:sz w:val="24"/>
          <w:szCs w:val="22"/>
        </w:rPr>
      </w:pPr>
      <w:bookmarkStart w:id="166" w:name="_Toc379286865"/>
      <w:bookmarkStart w:id="167" w:name="_Toc389838835"/>
      <w:r w:rsidRPr="00F96871">
        <w:rPr>
          <w:rFonts w:ascii="Times New Roman" w:hAnsi="Times New Roman"/>
          <w:sz w:val="24"/>
          <w:szCs w:val="22"/>
        </w:rPr>
        <w:t xml:space="preserve">Figure </w:t>
      </w:r>
      <w:r w:rsidR="00520813" w:rsidRPr="00F96871">
        <w:rPr>
          <w:rFonts w:ascii="Times New Roman" w:hAnsi="Times New Roman"/>
          <w:sz w:val="24"/>
          <w:szCs w:val="22"/>
        </w:rPr>
        <w:fldChar w:fldCharType="begin"/>
      </w:r>
      <w:r w:rsidR="00730787" w:rsidRPr="00F96871">
        <w:rPr>
          <w:rFonts w:ascii="Times New Roman" w:hAnsi="Times New Roman"/>
          <w:sz w:val="24"/>
          <w:szCs w:val="22"/>
        </w:rPr>
        <w:instrText xml:space="preserve"> STYLEREF 1 \s </w:instrText>
      </w:r>
      <w:r w:rsidR="00520813" w:rsidRPr="00F96871">
        <w:rPr>
          <w:rFonts w:ascii="Times New Roman" w:hAnsi="Times New Roman"/>
          <w:sz w:val="24"/>
          <w:szCs w:val="22"/>
        </w:rPr>
        <w:fldChar w:fldCharType="separate"/>
      </w:r>
      <w:r w:rsidR="002D7FE0">
        <w:rPr>
          <w:rFonts w:ascii="Times New Roman" w:hAnsi="Times New Roman"/>
          <w:noProof/>
          <w:sz w:val="24"/>
          <w:szCs w:val="22"/>
        </w:rPr>
        <w:t>0</w:t>
      </w:r>
      <w:r w:rsidR="00520813" w:rsidRPr="00F96871">
        <w:rPr>
          <w:rFonts w:ascii="Times New Roman" w:hAnsi="Times New Roman"/>
          <w:sz w:val="24"/>
          <w:szCs w:val="22"/>
        </w:rPr>
        <w:fldChar w:fldCharType="end"/>
      </w:r>
      <w:r w:rsidR="00730787" w:rsidRPr="00F96871">
        <w:rPr>
          <w:rFonts w:ascii="Times New Roman" w:hAnsi="Times New Roman"/>
          <w:sz w:val="24"/>
          <w:szCs w:val="22"/>
        </w:rPr>
        <w:noBreakHyphen/>
      </w:r>
      <w:r w:rsidR="00520813" w:rsidRPr="00F96871">
        <w:rPr>
          <w:rFonts w:ascii="Times New Roman" w:hAnsi="Times New Roman"/>
          <w:sz w:val="24"/>
          <w:szCs w:val="22"/>
        </w:rPr>
        <w:fldChar w:fldCharType="begin"/>
      </w:r>
      <w:r w:rsidR="00730787" w:rsidRPr="00F96871">
        <w:rPr>
          <w:rFonts w:ascii="Times New Roman" w:hAnsi="Times New Roman"/>
          <w:sz w:val="24"/>
          <w:szCs w:val="22"/>
        </w:rPr>
        <w:instrText xml:space="preserve"> SEQ Figure \* ARABIC \s 1 </w:instrText>
      </w:r>
      <w:r w:rsidR="00520813" w:rsidRPr="00F96871">
        <w:rPr>
          <w:rFonts w:ascii="Times New Roman" w:hAnsi="Times New Roman"/>
          <w:sz w:val="24"/>
          <w:szCs w:val="22"/>
        </w:rPr>
        <w:fldChar w:fldCharType="separate"/>
      </w:r>
      <w:r w:rsidR="002D7FE0">
        <w:rPr>
          <w:rFonts w:ascii="Times New Roman" w:hAnsi="Times New Roman"/>
          <w:noProof/>
          <w:sz w:val="24"/>
          <w:szCs w:val="22"/>
        </w:rPr>
        <w:t>9</w:t>
      </w:r>
      <w:r w:rsidR="00520813" w:rsidRPr="00F96871">
        <w:rPr>
          <w:rFonts w:ascii="Times New Roman" w:hAnsi="Times New Roman"/>
          <w:sz w:val="24"/>
          <w:szCs w:val="22"/>
        </w:rPr>
        <w:fldChar w:fldCharType="end"/>
      </w:r>
      <w:r w:rsidRPr="00F96871">
        <w:rPr>
          <w:rFonts w:ascii="Times New Roman" w:hAnsi="Times New Roman"/>
          <w:sz w:val="24"/>
          <w:szCs w:val="22"/>
        </w:rPr>
        <w:t>: Typical Cross Section of Catch drain canals</w:t>
      </w:r>
      <w:bookmarkEnd w:id="166"/>
      <w:bookmarkEnd w:id="167"/>
      <w:r w:rsidRPr="000C522B">
        <w:rPr>
          <w:rFonts w:ascii="Times New Roman" w:hAnsi="Times New Roman"/>
          <w:sz w:val="24"/>
          <w:szCs w:val="22"/>
        </w:rPr>
        <w:t xml:space="preserve"> </w:t>
      </w:r>
      <w:bookmarkStart w:id="168" w:name="_Toc379286887"/>
    </w:p>
    <w:p w:rsidR="0091452D" w:rsidRDefault="0091452D" w:rsidP="00530D03">
      <w:pPr>
        <w:pStyle w:val="Caption"/>
        <w:spacing w:before="240" w:after="0" w:line="360" w:lineRule="auto"/>
        <w:rPr>
          <w:rFonts w:ascii="Times New Roman" w:hAnsi="Times New Roman"/>
          <w:sz w:val="24"/>
          <w:szCs w:val="22"/>
        </w:rPr>
      </w:pPr>
      <w:bookmarkStart w:id="169" w:name="_Toc396851697"/>
    </w:p>
    <w:p w:rsidR="00834A14" w:rsidRPr="00530D03" w:rsidRDefault="00EA071D" w:rsidP="00530D03">
      <w:pPr>
        <w:pStyle w:val="Caption"/>
        <w:spacing w:before="240" w:after="0" w:line="360" w:lineRule="auto"/>
        <w:rPr>
          <w:rFonts w:ascii="Times New Roman" w:hAnsi="Times New Roman"/>
          <w:sz w:val="24"/>
          <w:szCs w:val="22"/>
        </w:rPr>
      </w:pPr>
      <w:r w:rsidRPr="000C522B">
        <w:rPr>
          <w:rFonts w:ascii="Times New Roman" w:hAnsi="Times New Roman"/>
          <w:sz w:val="24"/>
          <w:szCs w:val="22"/>
        </w:rPr>
        <w:t xml:space="preserve">Table </w:t>
      </w:r>
      <w:r w:rsidR="00520813">
        <w:rPr>
          <w:rFonts w:ascii="Times New Roman" w:hAnsi="Times New Roman"/>
          <w:sz w:val="24"/>
          <w:szCs w:val="22"/>
        </w:rPr>
        <w:fldChar w:fldCharType="begin"/>
      </w:r>
      <w:r w:rsidR="00730787">
        <w:rPr>
          <w:rFonts w:ascii="Times New Roman" w:hAnsi="Times New Roman"/>
          <w:sz w:val="24"/>
          <w:szCs w:val="22"/>
        </w:rPr>
        <w:instrText xml:space="preserve"> STYLEREF 1 \s </w:instrText>
      </w:r>
      <w:r w:rsidR="00520813">
        <w:rPr>
          <w:rFonts w:ascii="Times New Roman" w:hAnsi="Times New Roman"/>
          <w:sz w:val="24"/>
          <w:szCs w:val="22"/>
        </w:rPr>
        <w:fldChar w:fldCharType="separate"/>
      </w:r>
      <w:r w:rsidR="002D7FE0">
        <w:rPr>
          <w:rFonts w:ascii="Times New Roman" w:hAnsi="Times New Roman"/>
          <w:noProof/>
          <w:sz w:val="24"/>
          <w:szCs w:val="22"/>
        </w:rPr>
        <w:t>0</w:t>
      </w:r>
      <w:r w:rsidR="00520813">
        <w:rPr>
          <w:rFonts w:ascii="Times New Roman" w:hAnsi="Times New Roman"/>
          <w:sz w:val="24"/>
          <w:szCs w:val="22"/>
        </w:rPr>
        <w:fldChar w:fldCharType="end"/>
      </w:r>
      <w:r w:rsidR="00730787">
        <w:rPr>
          <w:rFonts w:ascii="Times New Roman" w:hAnsi="Times New Roman"/>
          <w:sz w:val="24"/>
          <w:szCs w:val="22"/>
        </w:rPr>
        <w:noBreakHyphen/>
      </w:r>
      <w:r w:rsidR="00520813">
        <w:rPr>
          <w:rFonts w:ascii="Times New Roman" w:hAnsi="Times New Roman"/>
          <w:sz w:val="24"/>
          <w:szCs w:val="22"/>
        </w:rPr>
        <w:fldChar w:fldCharType="begin"/>
      </w:r>
      <w:r w:rsidR="00730787">
        <w:rPr>
          <w:rFonts w:ascii="Times New Roman" w:hAnsi="Times New Roman"/>
          <w:sz w:val="24"/>
          <w:szCs w:val="22"/>
        </w:rPr>
        <w:instrText xml:space="preserve"> SEQ Table \* ARABIC \s 1 </w:instrText>
      </w:r>
      <w:r w:rsidR="00520813">
        <w:rPr>
          <w:rFonts w:ascii="Times New Roman" w:hAnsi="Times New Roman"/>
          <w:sz w:val="24"/>
          <w:szCs w:val="22"/>
        </w:rPr>
        <w:fldChar w:fldCharType="separate"/>
      </w:r>
      <w:r w:rsidR="002D7FE0">
        <w:rPr>
          <w:rFonts w:ascii="Times New Roman" w:hAnsi="Times New Roman"/>
          <w:noProof/>
          <w:sz w:val="24"/>
          <w:szCs w:val="22"/>
        </w:rPr>
        <w:t>11</w:t>
      </w:r>
      <w:r w:rsidR="00520813">
        <w:rPr>
          <w:rFonts w:ascii="Times New Roman" w:hAnsi="Times New Roman"/>
          <w:sz w:val="24"/>
          <w:szCs w:val="22"/>
        </w:rPr>
        <w:fldChar w:fldCharType="end"/>
      </w:r>
      <w:r w:rsidRPr="000C522B">
        <w:rPr>
          <w:rFonts w:ascii="Times New Roman" w:hAnsi="Times New Roman"/>
          <w:sz w:val="24"/>
          <w:szCs w:val="22"/>
        </w:rPr>
        <w:t>: Hydraulic Parameters of Catch drains</w:t>
      </w:r>
      <w:bookmarkEnd w:id="168"/>
      <w:bookmarkEnd w:id="169"/>
    </w:p>
    <w:tbl>
      <w:tblPr>
        <w:tblW w:w="10638" w:type="dxa"/>
        <w:tblLayout w:type="fixed"/>
        <w:tblLook w:val="04A0" w:firstRow="1" w:lastRow="0" w:firstColumn="1" w:lastColumn="0" w:noHBand="0" w:noVBand="1"/>
      </w:tblPr>
      <w:tblGrid>
        <w:gridCol w:w="645"/>
        <w:gridCol w:w="981"/>
        <w:gridCol w:w="668"/>
        <w:gridCol w:w="690"/>
        <w:gridCol w:w="764"/>
        <w:gridCol w:w="620"/>
        <w:gridCol w:w="721"/>
        <w:gridCol w:w="721"/>
        <w:gridCol w:w="497"/>
        <w:gridCol w:w="497"/>
        <w:gridCol w:w="609"/>
        <w:gridCol w:w="609"/>
        <w:gridCol w:w="754"/>
        <w:gridCol w:w="479"/>
        <w:gridCol w:w="663"/>
        <w:gridCol w:w="720"/>
      </w:tblGrid>
      <w:tr w:rsidR="0034008C" w:rsidRPr="00530D03" w:rsidTr="0034008C">
        <w:trPr>
          <w:trHeight w:val="1172"/>
        </w:trPr>
        <w:tc>
          <w:tcPr>
            <w:tcW w:w="645" w:type="dxa"/>
            <w:tcBorders>
              <w:top w:val="single" w:sz="12" w:space="0" w:color="0070C0"/>
              <w:left w:val="single" w:sz="12" w:space="0" w:color="0070C0"/>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rPr>
                <w:rFonts w:eastAsia="Times New Roman"/>
                <w:b/>
                <w:bCs/>
                <w:color w:val="000000"/>
                <w:sz w:val="16"/>
                <w:szCs w:val="16"/>
              </w:rPr>
            </w:pPr>
            <w:r w:rsidRPr="00530D03">
              <w:rPr>
                <w:rFonts w:eastAsia="Times New Roman"/>
                <w:b/>
                <w:bCs/>
                <w:color w:val="000000"/>
                <w:sz w:val="16"/>
                <w:szCs w:val="16"/>
              </w:rPr>
              <w:t>Drain Canal name</w:t>
            </w:r>
          </w:p>
        </w:tc>
        <w:tc>
          <w:tcPr>
            <w:tcW w:w="981" w:type="dxa"/>
            <w:tcBorders>
              <w:top w:val="single" w:sz="12" w:space="0" w:color="0070C0"/>
              <w:left w:val="nil"/>
              <w:bottom w:val="single" w:sz="12" w:space="0" w:color="0070C0"/>
              <w:right w:val="dashed" w:sz="4" w:space="0" w:color="00B050"/>
            </w:tcBorders>
            <w:shd w:val="clear" w:color="auto" w:fill="auto"/>
            <w:noWrap/>
            <w:vAlign w:val="center"/>
            <w:hideMark/>
          </w:tcPr>
          <w:p w:rsidR="00530D03" w:rsidRPr="00530D03" w:rsidRDefault="00530D03" w:rsidP="00530D03">
            <w:pPr>
              <w:spacing w:after="0" w:line="240" w:lineRule="auto"/>
              <w:rPr>
                <w:rFonts w:ascii="Bookman Old Style" w:eastAsia="Times New Roman" w:hAnsi="Bookman Old Style"/>
                <w:b/>
                <w:bCs/>
                <w:color w:val="000000"/>
                <w:sz w:val="16"/>
                <w:szCs w:val="16"/>
              </w:rPr>
            </w:pPr>
            <w:proofErr w:type="spellStart"/>
            <w:r w:rsidRPr="00530D03">
              <w:rPr>
                <w:rFonts w:ascii="Bookman Old Style" w:eastAsia="Times New Roman" w:hAnsi="Bookman Old Style"/>
                <w:b/>
                <w:bCs/>
                <w:color w:val="000000"/>
                <w:sz w:val="16"/>
                <w:szCs w:val="16"/>
              </w:rPr>
              <w:t>Chainage</w:t>
            </w:r>
            <w:proofErr w:type="spellEnd"/>
          </w:p>
        </w:tc>
        <w:tc>
          <w:tcPr>
            <w:tcW w:w="668"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eastAsia="Times New Roman"/>
                <w:b/>
                <w:bCs/>
                <w:color w:val="000000"/>
                <w:sz w:val="16"/>
                <w:szCs w:val="16"/>
              </w:rPr>
            </w:pPr>
            <w:r w:rsidRPr="00530D03">
              <w:rPr>
                <w:rFonts w:eastAsia="Times New Roman"/>
                <w:b/>
                <w:bCs/>
                <w:color w:val="000000"/>
                <w:sz w:val="16"/>
                <w:szCs w:val="16"/>
              </w:rPr>
              <w:t>Length (m)</w:t>
            </w:r>
          </w:p>
        </w:tc>
        <w:tc>
          <w:tcPr>
            <w:tcW w:w="690"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eastAsia="Times New Roman"/>
                <w:b/>
                <w:bCs/>
                <w:color w:val="000000"/>
                <w:sz w:val="16"/>
                <w:szCs w:val="16"/>
              </w:rPr>
            </w:pPr>
            <w:r w:rsidRPr="00530D03">
              <w:rPr>
                <w:rFonts w:eastAsia="Times New Roman"/>
                <w:b/>
                <w:bCs/>
                <w:color w:val="000000"/>
                <w:sz w:val="16"/>
                <w:szCs w:val="16"/>
              </w:rPr>
              <w:t>Comm. Area (ha)</w:t>
            </w:r>
          </w:p>
        </w:tc>
        <w:tc>
          <w:tcPr>
            <w:tcW w:w="764"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 xml:space="preserve">Q </w:t>
            </w:r>
            <w:proofErr w:type="spellStart"/>
            <w:r w:rsidRPr="00530D03">
              <w:rPr>
                <w:rFonts w:ascii="Bookman Old Style" w:eastAsia="Times New Roman" w:hAnsi="Bookman Old Style"/>
                <w:b/>
                <w:bCs/>
                <w:color w:val="000000"/>
                <w:sz w:val="16"/>
                <w:szCs w:val="16"/>
              </w:rPr>
              <w:t>req</w:t>
            </w:r>
            <w:proofErr w:type="spellEnd"/>
            <w:r w:rsidRPr="00530D03">
              <w:rPr>
                <w:rFonts w:ascii="Bookman Old Style" w:eastAsia="Times New Roman" w:hAnsi="Bookman Old Style"/>
                <w:b/>
                <w:bCs/>
                <w:color w:val="000000"/>
                <w:sz w:val="16"/>
                <w:szCs w:val="16"/>
              </w:rPr>
              <w:t xml:space="preserve"> (m3/s)</w:t>
            </w:r>
          </w:p>
        </w:tc>
        <w:tc>
          <w:tcPr>
            <w:tcW w:w="620"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m   (H:V)</w:t>
            </w:r>
          </w:p>
        </w:tc>
        <w:tc>
          <w:tcPr>
            <w:tcW w:w="721" w:type="dxa"/>
            <w:tcBorders>
              <w:top w:val="single" w:sz="12" w:space="0" w:color="0070C0"/>
              <w:left w:val="nil"/>
              <w:bottom w:val="single" w:sz="12" w:space="0" w:color="0070C0"/>
              <w:right w:val="dashed" w:sz="4" w:space="0" w:color="00B050"/>
            </w:tcBorders>
            <w:shd w:val="clear" w:color="auto" w:fill="auto"/>
            <w:noWrap/>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N</w:t>
            </w:r>
          </w:p>
        </w:tc>
        <w:tc>
          <w:tcPr>
            <w:tcW w:w="721" w:type="dxa"/>
            <w:tcBorders>
              <w:top w:val="single" w:sz="12" w:space="0" w:color="0070C0"/>
              <w:left w:val="nil"/>
              <w:bottom w:val="single" w:sz="12" w:space="0" w:color="0070C0"/>
              <w:right w:val="dashed" w:sz="4" w:space="0" w:color="00B050"/>
            </w:tcBorders>
            <w:shd w:val="clear" w:color="auto" w:fill="auto"/>
            <w:noWrap/>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S</w:t>
            </w:r>
          </w:p>
        </w:tc>
        <w:tc>
          <w:tcPr>
            <w:tcW w:w="497"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B (m)</w:t>
            </w:r>
          </w:p>
        </w:tc>
        <w:tc>
          <w:tcPr>
            <w:tcW w:w="497"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D (m)</w:t>
            </w:r>
          </w:p>
        </w:tc>
        <w:tc>
          <w:tcPr>
            <w:tcW w:w="609"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A(m)</w:t>
            </w:r>
          </w:p>
        </w:tc>
        <w:tc>
          <w:tcPr>
            <w:tcW w:w="609"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P(m)</w:t>
            </w:r>
          </w:p>
        </w:tc>
        <w:tc>
          <w:tcPr>
            <w:tcW w:w="754"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R=A/P</w:t>
            </w:r>
          </w:p>
        </w:tc>
        <w:tc>
          <w:tcPr>
            <w:tcW w:w="479"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Fb (m)</w:t>
            </w:r>
          </w:p>
        </w:tc>
        <w:tc>
          <w:tcPr>
            <w:tcW w:w="663" w:type="dxa"/>
            <w:tcBorders>
              <w:top w:val="single" w:sz="12" w:space="0" w:color="0070C0"/>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r w:rsidRPr="00530D03">
              <w:rPr>
                <w:rFonts w:ascii="Bookman Old Style" w:eastAsia="Times New Roman" w:hAnsi="Bookman Old Style"/>
                <w:b/>
                <w:bCs/>
                <w:color w:val="000000"/>
                <w:sz w:val="16"/>
                <w:szCs w:val="16"/>
              </w:rPr>
              <w:t>V(m/s)</w:t>
            </w:r>
          </w:p>
        </w:tc>
        <w:tc>
          <w:tcPr>
            <w:tcW w:w="720" w:type="dxa"/>
            <w:tcBorders>
              <w:top w:val="single" w:sz="12" w:space="0" w:color="0070C0"/>
              <w:left w:val="nil"/>
              <w:bottom w:val="single" w:sz="12" w:space="0" w:color="0070C0"/>
              <w:right w:val="single" w:sz="12" w:space="0" w:color="0070C0"/>
            </w:tcBorders>
            <w:shd w:val="clear" w:color="auto" w:fill="auto"/>
            <w:vAlign w:val="center"/>
            <w:hideMark/>
          </w:tcPr>
          <w:p w:rsidR="00530D03" w:rsidRPr="00530D03" w:rsidRDefault="00530D03" w:rsidP="00530D03">
            <w:pPr>
              <w:spacing w:after="0" w:line="240" w:lineRule="auto"/>
              <w:jc w:val="center"/>
              <w:rPr>
                <w:rFonts w:ascii="Bookman Old Style" w:eastAsia="Times New Roman" w:hAnsi="Bookman Old Style"/>
                <w:b/>
                <w:bCs/>
                <w:color w:val="000000"/>
                <w:sz w:val="16"/>
                <w:szCs w:val="16"/>
              </w:rPr>
            </w:pPr>
            <w:proofErr w:type="spellStart"/>
            <w:r w:rsidRPr="00530D03">
              <w:rPr>
                <w:rFonts w:ascii="Bookman Old Style" w:eastAsia="Times New Roman" w:hAnsi="Bookman Old Style"/>
                <w:b/>
                <w:bCs/>
                <w:color w:val="000000"/>
                <w:sz w:val="16"/>
                <w:szCs w:val="16"/>
              </w:rPr>
              <w:t>Qdes</w:t>
            </w:r>
            <w:proofErr w:type="spellEnd"/>
            <w:r w:rsidRPr="00530D03">
              <w:rPr>
                <w:rFonts w:ascii="Bookman Old Style" w:eastAsia="Times New Roman" w:hAnsi="Bookman Old Style"/>
                <w:b/>
                <w:bCs/>
                <w:color w:val="000000"/>
                <w:sz w:val="16"/>
                <w:szCs w:val="16"/>
              </w:rPr>
              <w:t xml:space="preserve"> (m3/s)</w:t>
            </w:r>
          </w:p>
        </w:tc>
      </w:tr>
      <w:tr w:rsidR="0034008C" w:rsidRPr="00530D03" w:rsidTr="0034008C">
        <w:trPr>
          <w:trHeight w:val="769"/>
        </w:trPr>
        <w:tc>
          <w:tcPr>
            <w:tcW w:w="645" w:type="dxa"/>
            <w:tcBorders>
              <w:top w:val="nil"/>
              <w:left w:val="single" w:sz="12" w:space="0" w:color="0070C0"/>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TD1-1</w:t>
            </w:r>
          </w:p>
        </w:tc>
        <w:tc>
          <w:tcPr>
            <w:tcW w:w="98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0+00-0+589</w:t>
            </w:r>
          </w:p>
        </w:tc>
        <w:tc>
          <w:tcPr>
            <w:tcW w:w="668"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200</w:t>
            </w:r>
          </w:p>
        </w:tc>
        <w:tc>
          <w:tcPr>
            <w:tcW w:w="69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5.00</w:t>
            </w:r>
          </w:p>
        </w:tc>
        <w:tc>
          <w:tcPr>
            <w:tcW w:w="76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0.19</w:t>
            </w:r>
          </w:p>
        </w:tc>
        <w:tc>
          <w:tcPr>
            <w:tcW w:w="62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dashed" w:sz="4" w:space="0" w:color="00B050"/>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0.39</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1.70</w:t>
            </w:r>
          </w:p>
        </w:tc>
        <w:tc>
          <w:tcPr>
            <w:tcW w:w="75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0.23</w:t>
            </w:r>
          </w:p>
        </w:tc>
        <w:tc>
          <w:tcPr>
            <w:tcW w:w="47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0.5</w:t>
            </w:r>
          </w:p>
        </w:tc>
        <w:tc>
          <w:tcPr>
            <w:tcW w:w="720" w:type="dxa"/>
            <w:tcBorders>
              <w:top w:val="nil"/>
              <w:left w:val="nil"/>
              <w:bottom w:val="dashed" w:sz="4" w:space="0" w:color="00B05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0.18</w:t>
            </w:r>
          </w:p>
        </w:tc>
      </w:tr>
      <w:tr w:rsidR="0034008C" w:rsidRPr="00530D03" w:rsidTr="0034008C">
        <w:trPr>
          <w:trHeight w:val="733"/>
        </w:trPr>
        <w:tc>
          <w:tcPr>
            <w:tcW w:w="645" w:type="dxa"/>
            <w:tcBorders>
              <w:top w:val="nil"/>
              <w:left w:val="single" w:sz="12" w:space="0" w:color="0070C0"/>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TD1-2</w:t>
            </w:r>
          </w:p>
        </w:tc>
        <w:tc>
          <w:tcPr>
            <w:tcW w:w="98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0+00-0+766</w:t>
            </w:r>
          </w:p>
        </w:tc>
        <w:tc>
          <w:tcPr>
            <w:tcW w:w="668"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250</w:t>
            </w:r>
          </w:p>
        </w:tc>
        <w:tc>
          <w:tcPr>
            <w:tcW w:w="690" w:type="dxa"/>
            <w:tcBorders>
              <w:top w:val="nil"/>
              <w:left w:val="nil"/>
              <w:bottom w:val="dashed" w:sz="4" w:space="0" w:color="00B050"/>
              <w:right w:val="dashed" w:sz="4" w:space="0" w:color="00B050"/>
            </w:tcBorders>
            <w:shd w:val="clear" w:color="auto" w:fill="auto"/>
            <w:noWrap/>
            <w:vAlign w:val="center"/>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4.00</w:t>
            </w:r>
          </w:p>
        </w:tc>
        <w:tc>
          <w:tcPr>
            <w:tcW w:w="76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0.15</w:t>
            </w:r>
          </w:p>
        </w:tc>
        <w:tc>
          <w:tcPr>
            <w:tcW w:w="62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0.33</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1.56</w:t>
            </w:r>
          </w:p>
        </w:tc>
        <w:tc>
          <w:tcPr>
            <w:tcW w:w="75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0.21</w:t>
            </w:r>
          </w:p>
        </w:tc>
        <w:tc>
          <w:tcPr>
            <w:tcW w:w="47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0.5</w:t>
            </w:r>
          </w:p>
        </w:tc>
        <w:tc>
          <w:tcPr>
            <w:tcW w:w="720" w:type="dxa"/>
            <w:tcBorders>
              <w:top w:val="nil"/>
              <w:left w:val="nil"/>
              <w:bottom w:val="dashed" w:sz="4" w:space="0" w:color="00B05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0.15</w:t>
            </w:r>
          </w:p>
        </w:tc>
      </w:tr>
      <w:tr w:rsidR="0034008C" w:rsidRPr="00530D03" w:rsidTr="0034008C">
        <w:trPr>
          <w:trHeight w:val="733"/>
        </w:trPr>
        <w:tc>
          <w:tcPr>
            <w:tcW w:w="645" w:type="dxa"/>
            <w:tcBorders>
              <w:top w:val="nil"/>
              <w:left w:val="single" w:sz="12" w:space="0" w:color="0070C0"/>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TD1-3</w:t>
            </w:r>
          </w:p>
        </w:tc>
        <w:tc>
          <w:tcPr>
            <w:tcW w:w="98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0+00-0+956</w:t>
            </w:r>
          </w:p>
        </w:tc>
        <w:tc>
          <w:tcPr>
            <w:tcW w:w="668"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225</w:t>
            </w:r>
          </w:p>
        </w:tc>
        <w:tc>
          <w:tcPr>
            <w:tcW w:w="69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4.10</w:t>
            </w:r>
          </w:p>
        </w:tc>
        <w:tc>
          <w:tcPr>
            <w:tcW w:w="76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0.15</w:t>
            </w:r>
          </w:p>
        </w:tc>
        <w:tc>
          <w:tcPr>
            <w:tcW w:w="62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0.34</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1.58</w:t>
            </w:r>
          </w:p>
        </w:tc>
        <w:tc>
          <w:tcPr>
            <w:tcW w:w="75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0.22</w:t>
            </w:r>
          </w:p>
        </w:tc>
        <w:tc>
          <w:tcPr>
            <w:tcW w:w="47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0.5</w:t>
            </w:r>
          </w:p>
        </w:tc>
        <w:tc>
          <w:tcPr>
            <w:tcW w:w="720" w:type="dxa"/>
            <w:tcBorders>
              <w:top w:val="nil"/>
              <w:left w:val="nil"/>
              <w:bottom w:val="dashed" w:sz="4" w:space="0" w:color="00B05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0.15</w:t>
            </w:r>
          </w:p>
        </w:tc>
      </w:tr>
      <w:tr w:rsidR="0034008C" w:rsidRPr="00530D03" w:rsidTr="0034008C">
        <w:trPr>
          <w:trHeight w:val="733"/>
        </w:trPr>
        <w:tc>
          <w:tcPr>
            <w:tcW w:w="645" w:type="dxa"/>
            <w:tcBorders>
              <w:top w:val="nil"/>
              <w:left w:val="single" w:sz="12" w:space="0" w:color="0070C0"/>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TD1-4</w:t>
            </w:r>
          </w:p>
        </w:tc>
        <w:tc>
          <w:tcPr>
            <w:tcW w:w="98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0+00-0+839</w:t>
            </w:r>
          </w:p>
        </w:tc>
        <w:tc>
          <w:tcPr>
            <w:tcW w:w="668"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225</w:t>
            </w:r>
          </w:p>
        </w:tc>
        <w:tc>
          <w:tcPr>
            <w:tcW w:w="69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3.90</w:t>
            </w:r>
          </w:p>
        </w:tc>
        <w:tc>
          <w:tcPr>
            <w:tcW w:w="76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0.15</w:t>
            </w:r>
          </w:p>
        </w:tc>
        <w:tc>
          <w:tcPr>
            <w:tcW w:w="62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0.33</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1.55</w:t>
            </w:r>
          </w:p>
        </w:tc>
        <w:tc>
          <w:tcPr>
            <w:tcW w:w="75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0.21</w:t>
            </w:r>
          </w:p>
        </w:tc>
        <w:tc>
          <w:tcPr>
            <w:tcW w:w="47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w:t>
            </w:r>
          </w:p>
        </w:tc>
        <w:tc>
          <w:tcPr>
            <w:tcW w:w="720" w:type="dxa"/>
            <w:tcBorders>
              <w:top w:val="nil"/>
              <w:left w:val="nil"/>
              <w:bottom w:val="dashed" w:sz="4" w:space="0" w:color="00B05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0.14</w:t>
            </w:r>
          </w:p>
        </w:tc>
      </w:tr>
      <w:tr w:rsidR="0034008C" w:rsidRPr="00530D03" w:rsidTr="0034008C">
        <w:trPr>
          <w:trHeight w:val="733"/>
        </w:trPr>
        <w:tc>
          <w:tcPr>
            <w:tcW w:w="645" w:type="dxa"/>
            <w:tcBorders>
              <w:top w:val="nil"/>
              <w:left w:val="single" w:sz="12" w:space="0" w:color="0070C0"/>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CTD C1-1</w:t>
            </w:r>
          </w:p>
        </w:tc>
        <w:tc>
          <w:tcPr>
            <w:tcW w:w="98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0+00-0+839</w:t>
            </w:r>
          </w:p>
        </w:tc>
        <w:tc>
          <w:tcPr>
            <w:tcW w:w="668"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450</w:t>
            </w:r>
          </w:p>
        </w:tc>
        <w:tc>
          <w:tcPr>
            <w:tcW w:w="69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17.00</w:t>
            </w:r>
          </w:p>
        </w:tc>
        <w:tc>
          <w:tcPr>
            <w:tcW w:w="76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0.64</w:t>
            </w:r>
          </w:p>
        </w:tc>
        <w:tc>
          <w:tcPr>
            <w:tcW w:w="62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0.7</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0.7</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0.99</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2.69</w:t>
            </w:r>
          </w:p>
        </w:tc>
        <w:tc>
          <w:tcPr>
            <w:tcW w:w="75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0.37</w:t>
            </w:r>
          </w:p>
        </w:tc>
        <w:tc>
          <w:tcPr>
            <w:tcW w:w="47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0.6</w:t>
            </w:r>
          </w:p>
        </w:tc>
        <w:tc>
          <w:tcPr>
            <w:tcW w:w="720" w:type="dxa"/>
            <w:tcBorders>
              <w:top w:val="nil"/>
              <w:left w:val="nil"/>
              <w:bottom w:val="dashed" w:sz="4" w:space="0" w:color="00B05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0.64</w:t>
            </w:r>
          </w:p>
        </w:tc>
      </w:tr>
      <w:tr w:rsidR="0034008C" w:rsidRPr="00530D03" w:rsidTr="0034008C">
        <w:trPr>
          <w:trHeight w:val="733"/>
        </w:trPr>
        <w:tc>
          <w:tcPr>
            <w:tcW w:w="645" w:type="dxa"/>
            <w:tcBorders>
              <w:top w:val="nil"/>
              <w:left w:val="single" w:sz="12" w:space="0" w:color="0070C0"/>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MD1</w:t>
            </w:r>
          </w:p>
        </w:tc>
        <w:tc>
          <w:tcPr>
            <w:tcW w:w="98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0+00-0+1085</w:t>
            </w:r>
          </w:p>
        </w:tc>
        <w:tc>
          <w:tcPr>
            <w:tcW w:w="668"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665</w:t>
            </w:r>
          </w:p>
        </w:tc>
        <w:tc>
          <w:tcPr>
            <w:tcW w:w="69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25.00</w:t>
            </w:r>
          </w:p>
        </w:tc>
        <w:tc>
          <w:tcPr>
            <w:tcW w:w="76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0.94</w:t>
            </w:r>
          </w:p>
        </w:tc>
        <w:tc>
          <w:tcPr>
            <w:tcW w:w="620"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0.8</w:t>
            </w:r>
          </w:p>
        </w:tc>
        <w:tc>
          <w:tcPr>
            <w:tcW w:w="497"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0.8</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1.32</w:t>
            </w:r>
          </w:p>
        </w:tc>
        <w:tc>
          <w:tcPr>
            <w:tcW w:w="60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3.11</w:t>
            </w:r>
          </w:p>
        </w:tc>
        <w:tc>
          <w:tcPr>
            <w:tcW w:w="754"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0.42</w:t>
            </w:r>
          </w:p>
        </w:tc>
        <w:tc>
          <w:tcPr>
            <w:tcW w:w="479" w:type="dxa"/>
            <w:tcBorders>
              <w:top w:val="nil"/>
              <w:left w:val="nil"/>
              <w:bottom w:val="dashed" w:sz="4" w:space="0" w:color="00B05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dashed" w:sz="4" w:space="0" w:color="00B05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0.7</w:t>
            </w:r>
          </w:p>
        </w:tc>
        <w:tc>
          <w:tcPr>
            <w:tcW w:w="720" w:type="dxa"/>
            <w:tcBorders>
              <w:top w:val="nil"/>
              <w:left w:val="nil"/>
              <w:bottom w:val="dashed" w:sz="4" w:space="0" w:color="00B05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0.94</w:t>
            </w:r>
          </w:p>
        </w:tc>
      </w:tr>
      <w:tr w:rsidR="0034008C" w:rsidRPr="00530D03" w:rsidTr="0034008C">
        <w:trPr>
          <w:trHeight w:val="769"/>
        </w:trPr>
        <w:tc>
          <w:tcPr>
            <w:tcW w:w="645" w:type="dxa"/>
            <w:tcBorders>
              <w:top w:val="nil"/>
              <w:left w:val="single" w:sz="12" w:space="0" w:color="0070C0"/>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b/>
                <w:bCs/>
                <w:color w:val="000000"/>
                <w:sz w:val="18"/>
                <w:szCs w:val="16"/>
              </w:rPr>
            </w:pPr>
            <w:r w:rsidRPr="00530D03">
              <w:rPr>
                <w:rFonts w:eastAsia="Times New Roman"/>
                <w:b/>
                <w:bCs/>
                <w:color w:val="000000"/>
                <w:sz w:val="18"/>
                <w:szCs w:val="16"/>
              </w:rPr>
              <w:t>MD2</w:t>
            </w:r>
          </w:p>
        </w:tc>
        <w:tc>
          <w:tcPr>
            <w:tcW w:w="981"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0+00-0+764</w:t>
            </w:r>
          </w:p>
        </w:tc>
        <w:tc>
          <w:tcPr>
            <w:tcW w:w="668"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w:t>
            </w:r>
            <w:r w:rsidR="0068035A">
              <w:rPr>
                <w:rFonts w:eastAsia="Times New Roman"/>
                <w:color w:val="000000"/>
                <w:sz w:val="18"/>
                <w:szCs w:val="16"/>
              </w:rPr>
              <w:t>97</w:t>
            </w:r>
            <w:r w:rsidRPr="00530D03">
              <w:rPr>
                <w:rFonts w:eastAsia="Times New Roman"/>
                <w:color w:val="000000"/>
                <w:sz w:val="18"/>
                <w:szCs w:val="16"/>
              </w:rPr>
              <w:t>0</w:t>
            </w:r>
          </w:p>
        </w:tc>
        <w:tc>
          <w:tcPr>
            <w:tcW w:w="690"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48.50</w:t>
            </w:r>
          </w:p>
        </w:tc>
        <w:tc>
          <w:tcPr>
            <w:tcW w:w="764"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sz w:val="18"/>
                <w:szCs w:val="16"/>
              </w:rPr>
            </w:pPr>
            <w:r w:rsidRPr="00530D03">
              <w:rPr>
                <w:rFonts w:eastAsia="Times New Roman"/>
                <w:sz w:val="18"/>
                <w:szCs w:val="16"/>
              </w:rPr>
              <w:t>1.83</w:t>
            </w:r>
          </w:p>
        </w:tc>
        <w:tc>
          <w:tcPr>
            <w:tcW w:w="620"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1:1</w:t>
            </w:r>
          </w:p>
        </w:tc>
        <w:tc>
          <w:tcPr>
            <w:tcW w:w="721"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0.025</w:t>
            </w:r>
          </w:p>
        </w:tc>
        <w:tc>
          <w:tcPr>
            <w:tcW w:w="721"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0.001</w:t>
            </w:r>
          </w:p>
        </w:tc>
        <w:tc>
          <w:tcPr>
            <w:tcW w:w="497" w:type="dxa"/>
            <w:tcBorders>
              <w:top w:val="nil"/>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1.0</w:t>
            </w:r>
          </w:p>
        </w:tc>
        <w:tc>
          <w:tcPr>
            <w:tcW w:w="497" w:type="dxa"/>
            <w:tcBorders>
              <w:top w:val="nil"/>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1.0</w:t>
            </w:r>
          </w:p>
        </w:tc>
        <w:tc>
          <w:tcPr>
            <w:tcW w:w="609"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2.17</w:t>
            </w:r>
          </w:p>
        </w:tc>
        <w:tc>
          <w:tcPr>
            <w:tcW w:w="609"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3.99</w:t>
            </w:r>
          </w:p>
        </w:tc>
        <w:tc>
          <w:tcPr>
            <w:tcW w:w="754"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0.54</w:t>
            </w:r>
          </w:p>
        </w:tc>
        <w:tc>
          <w:tcPr>
            <w:tcW w:w="479" w:type="dxa"/>
            <w:tcBorders>
              <w:top w:val="nil"/>
              <w:left w:val="nil"/>
              <w:bottom w:val="single" w:sz="12" w:space="0" w:color="0070C0"/>
              <w:right w:val="dashed" w:sz="4" w:space="0" w:color="00B050"/>
            </w:tcBorders>
            <w:shd w:val="clear" w:color="auto" w:fill="auto"/>
            <w:noWrap/>
            <w:vAlign w:val="bottom"/>
            <w:hideMark/>
          </w:tcPr>
          <w:p w:rsidR="00530D03" w:rsidRPr="00530D03" w:rsidRDefault="00530D03" w:rsidP="00530D03">
            <w:pPr>
              <w:spacing w:after="0" w:line="240" w:lineRule="auto"/>
              <w:rPr>
                <w:rFonts w:eastAsia="Times New Roman"/>
                <w:color w:val="000000"/>
                <w:sz w:val="18"/>
                <w:szCs w:val="16"/>
              </w:rPr>
            </w:pPr>
            <w:r w:rsidRPr="00530D03">
              <w:rPr>
                <w:rFonts w:eastAsia="Times New Roman"/>
                <w:color w:val="000000"/>
                <w:sz w:val="18"/>
                <w:szCs w:val="16"/>
              </w:rPr>
              <w:t>0.3</w:t>
            </w:r>
          </w:p>
        </w:tc>
        <w:tc>
          <w:tcPr>
            <w:tcW w:w="663" w:type="dxa"/>
            <w:tcBorders>
              <w:top w:val="nil"/>
              <w:left w:val="nil"/>
              <w:bottom w:val="single" w:sz="12" w:space="0" w:color="0070C0"/>
              <w:right w:val="dashed" w:sz="4" w:space="0" w:color="00B050"/>
            </w:tcBorders>
            <w:shd w:val="clear" w:color="auto" w:fill="auto"/>
            <w:vAlign w:val="center"/>
            <w:hideMark/>
          </w:tcPr>
          <w:p w:rsidR="00530D03" w:rsidRPr="00530D03" w:rsidRDefault="00530D03" w:rsidP="00530D03">
            <w:pPr>
              <w:spacing w:after="0" w:line="240" w:lineRule="auto"/>
              <w:rPr>
                <w:rFonts w:ascii="Bookman Old Style" w:eastAsia="Times New Roman" w:hAnsi="Bookman Old Style"/>
                <w:color w:val="000000"/>
                <w:sz w:val="18"/>
                <w:szCs w:val="16"/>
              </w:rPr>
            </w:pPr>
            <w:r w:rsidRPr="00530D03">
              <w:rPr>
                <w:rFonts w:ascii="Bookman Old Style" w:eastAsia="Times New Roman" w:hAnsi="Bookman Old Style"/>
                <w:color w:val="000000"/>
                <w:sz w:val="18"/>
                <w:szCs w:val="16"/>
              </w:rPr>
              <w:t>0.8</w:t>
            </w:r>
          </w:p>
        </w:tc>
        <w:tc>
          <w:tcPr>
            <w:tcW w:w="720" w:type="dxa"/>
            <w:tcBorders>
              <w:top w:val="nil"/>
              <w:left w:val="nil"/>
              <w:bottom w:val="single" w:sz="12" w:space="0" w:color="0070C0"/>
              <w:right w:val="single" w:sz="12" w:space="0" w:color="0070C0"/>
            </w:tcBorders>
            <w:shd w:val="clear" w:color="auto" w:fill="auto"/>
            <w:vAlign w:val="center"/>
            <w:hideMark/>
          </w:tcPr>
          <w:p w:rsidR="00530D03" w:rsidRPr="00530D03" w:rsidRDefault="0034008C" w:rsidP="00530D03">
            <w:pPr>
              <w:spacing w:after="0" w:line="240" w:lineRule="auto"/>
              <w:rPr>
                <w:rFonts w:ascii="Bookman Old Style" w:eastAsia="Times New Roman" w:hAnsi="Bookman Old Style"/>
                <w:sz w:val="18"/>
                <w:szCs w:val="16"/>
              </w:rPr>
            </w:pPr>
            <w:r>
              <w:rPr>
                <w:rFonts w:ascii="Bookman Old Style" w:eastAsia="Times New Roman" w:hAnsi="Bookman Old Style"/>
                <w:sz w:val="18"/>
                <w:szCs w:val="16"/>
              </w:rPr>
              <w:t>1.82</w:t>
            </w:r>
          </w:p>
        </w:tc>
      </w:tr>
    </w:tbl>
    <w:p w:rsidR="00834A14" w:rsidRPr="00834A14" w:rsidRDefault="00834A14" w:rsidP="00834A14"/>
    <w:p w:rsidR="00EA071D" w:rsidRPr="00B85215" w:rsidRDefault="00EA071D" w:rsidP="00EA071D">
      <w:pPr>
        <w:pStyle w:val="Heading3"/>
        <w:spacing w:before="240" w:after="240" w:line="360" w:lineRule="auto"/>
        <w:rPr>
          <w:rFonts w:ascii="Times New Roman" w:hAnsi="Times New Roman"/>
          <w:sz w:val="26"/>
          <w:szCs w:val="26"/>
        </w:rPr>
      </w:pPr>
      <w:bookmarkStart w:id="170" w:name="_Toc379287264"/>
      <w:bookmarkStart w:id="171" w:name="_Toc396851676"/>
      <w:r w:rsidRPr="00B85215">
        <w:rPr>
          <w:rFonts w:ascii="Times New Roman" w:hAnsi="Times New Roman"/>
          <w:sz w:val="26"/>
          <w:szCs w:val="26"/>
        </w:rPr>
        <w:t>Tertiary canal drainage canals</w:t>
      </w:r>
      <w:bookmarkEnd w:id="170"/>
      <w:bookmarkEnd w:id="171"/>
    </w:p>
    <w:p w:rsidR="00EA071D" w:rsidRPr="00F96871" w:rsidRDefault="00EA071D" w:rsidP="00EA071D">
      <w:pPr>
        <w:spacing w:line="360" w:lineRule="auto"/>
        <w:jc w:val="both"/>
        <w:rPr>
          <w:sz w:val="24"/>
          <w:szCs w:val="24"/>
        </w:rPr>
      </w:pPr>
      <w:r w:rsidRPr="00F96871">
        <w:rPr>
          <w:rFonts w:ascii="Times New Roman" w:hAnsi="Times New Roman"/>
          <w:sz w:val="24"/>
          <w:szCs w:val="24"/>
        </w:rPr>
        <w:t>Drainage Canals aren't provided for the Tertiary canals, because all of the tertiary canals are entered to gullies and also there is shortage of irrigation water. It is assumed that there is no excess irrigation water during dry season. For the rainy season the water that comes through the tertiary canals directly entered to gullies. So, Gully protection is necessary at the tertiary canal out fall. For the protection gabion is recommended.</w:t>
      </w:r>
    </w:p>
    <w:p w:rsidR="006E1ABD" w:rsidRPr="00EA071D" w:rsidRDefault="006E1ABD" w:rsidP="00EA071D">
      <w:pPr>
        <w:pStyle w:val="Heading3"/>
        <w:spacing w:before="240" w:after="240" w:line="360" w:lineRule="auto"/>
        <w:rPr>
          <w:rFonts w:ascii="Times New Roman" w:hAnsi="Times New Roman"/>
          <w:sz w:val="26"/>
          <w:szCs w:val="26"/>
        </w:rPr>
      </w:pPr>
      <w:bookmarkStart w:id="172" w:name="_Toc283602115"/>
      <w:bookmarkStart w:id="173" w:name="_Toc303054521"/>
      <w:bookmarkStart w:id="174" w:name="_Toc396851677"/>
      <w:r w:rsidRPr="00EA071D">
        <w:rPr>
          <w:rFonts w:ascii="Times New Roman" w:hAnsi="Times New Roman"/>
          <w:sz w:val="26"/>
          <w:szCs w:val="26"/>
        </w:rPr>
        <w:t>Design of Division box</w:t>
      </w:r>
      <w:bookmarkEnd w:id="172"/>
      <w:bookmarkEnd w:id="173"/>
      <w:bookmarkEnd w:id="174"/>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Pr="00F96871" w:rsidRDefault="00165762" w:rsidP="00A957E5">
      <w:pPr>
        <w:tabs>
          <w:tab w:val="left" w:pos="1875"/>
        </w:tabs>
        <w:rPr>
          <w:rFonts w:ascii="Times New Roman" w:hAnsi="Times New Roman"/>
          <w:sz w:val="28"/>
          <w:szCs w:val="28"/>
        </w:rPr>
      </w:pPr>
      <w:r w:rsidRPr="00F96871">
        <w:rPr>
          <w:rFonts w:ascii="Times New Roman" w:hAnsi="Times New Roman"/>
          <w:noProof/>
          <w:sz w:val="28"/>
          <w:szCs w:val="28"/>
          <w:lang w:bidi="ar-SA"/>
        </w:rPr>
        <w:lastRenderedPageBreak/>
        <w:drawing>
          <wp:inline distT="0" distB="0" distL="0" distR="0" wp14:anchorId="5D23809C" wp14:editId="3609D1E4">
            <wp:extent cx="5048250" cy="3448050"/>
            <wp:effectExtent l="1905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lum contrast="40000"/>
                    </a:blip>
                    <a:srcRect/>
                    <a:stretch>
                      <a:fillRect/>
                    </a:stretch>
                  </pic:blipFill>
                  <pic:spPr bwMode="auto">
                    <a:xfrm>
                      <a:off x="0" y="0"/>
                      <a:ext cx="5048250" cy="3448050"/>
                    </a:xfrm>
                    <a:prstGeom prst="rect">
                      <a:avLst/>
                    </a:prstGeom>
                    <a:noFill/>
                    <a:ln w="9525">
                      <a:noFill/>
                      <a:miter lim="800000"/>
                      <a:headEnd/>
                      <a:tailEnd/>
                    </a:ln>
                  </pic:spPr>
                </pic:pic>
              </a:graphicData>
            </a:graphic>
          </wp:inline>
        </w:drawing>
      </w:r>
    </w:p>
    <w:p w:rsidR="001D201E" w:rsidRPr="00F96871" w:rsidRDefault="006E1ABD" w:rsidP="00F96871">
      <w:pPr>
        <w:pStyle w:val="Caption"/>
        <w:spacing w:before="120" w:after="240" w:line="360" w:lineRule="auto"/>
        <w:ind w:firstLine="720"/>
        <w:rPr>
          <w:rFonts w:ascii="Times New Roman" w:hAnsi="Times New Roman"/>
          <w:sz w:val="36"/>
          <w:szCs w:val="24"/>
        </w:rPr>
      </w:pPr>
      <w:r w:rsidRPr="00F96871">
        <w:rPr>
          <w:rFonts w:ascii="Times New Roman" w:hAnsi="Times New Roman"/>
          <w:sz w:val="36"/>
          <w:szCs w:val="24"/>
        </w:rPr>
        <w:t xml:space="preserve">  </w:t>
      </w:r>
      <w:bookmarkStart w:id="175" w:name="_Toc389838836"/>
      <w:r w:rsidR="00E02195" w:rsidRPr="00F96871">
        <w:rPr>
          <w:rFonts w:ascii="Times New Roman" w:hAnsi="Times New Roman"/>
          <w:sz w:val="24"/>
        </w:rPr>
        <w:t xml:space="preserve">Figure </w:t>
      </w:r>
      <w:r w:rsidR="00520813" w:rsidRPr="00F96871">
        <w:rPr>
          <w:rFonts w:ascii="Times New Roman" w:hAnsi="Times New Roman"/>
          <w:sz w:val="24"/>
        </w:rPr>
        <w:fldChar w:fldCharType="begin"/>
      </w:r>
      <w:r w:rsidR="00730787" w:rsidRPr="00F96871">
        <w:rPr>
          <w:rFonts w:ascii="Times New Roman" w:hAnsi="Times New Roman"/>
          <w:sz w:val="24"/>
        </w:rPr>
        <w:instrText xml:space="preserve"> STYLEREF 1 \s </w:instrText>
      </w:r>
      <w:r w:rsidR="00520813" w:rsidRPr="00F96871">
        <w:rPr>
          <w:rFonts w:ascii="Times New Roman" w:hAnsi="Times New Roman"/>
          <w:sz w:val="24"/>
        </w:rPr>
        <w:fldChar w:fldCharType="separate"/>
      </w:r>
      <w:r w:rsidR="002D7FE0">
        <w:rPr>
          <w:rFonts w:ascii="Times New Roman" w:hAnsi="Times New Roman"/>
          <w:noProof/>
          <w:sz w:val="24"/>
        </w:rPr>
        <w:t>0</w:t>
      </w:r>
      <w:r w:rsidR="00520813" w:rsidRPr="00F96871">
        <w:rPr>
          <w:rFonts w:ascii="Times New Roman" w:hAnsi="Times New Roman"/>
          <w:sz w:val="24"/>
        </w:rPr>
        <w:fldChar w:fldCharType="end"/>
      </w:r>
      <w:r w:rsidR="00730787" w:rsidRPr="00F96871">
        <w:rPr>
          <w:rFonts w:ascii="Times New Roman" w:hAnsi="Times New Roman"/>
          <w:sz w:val="24"/>
        </w:rPr>
        <w:noBreakHyphen/>
      </w:r>
      <w:r w:rsidR="00520813" w:rsidRPr="00F96871">
        <w:rPr>
          <w:rFonts w:ascii="Times New Roman" w:hAnsi="Times New Roman"/>
          <w:sz w:val="24"/>
        </w:rPr>
        <w:fldChar w:fldCharType="begin"/>
      </w:r>
      <w:r w:rsidR="00730787" w:rsidRPr="00F96871">
        <w:rPr>
          <w:rFonts w:ascii="Times New Roman" w:hAnsi="Times New Roman"/>
          <w:sz w:val="24"/>
        </w:rPr>
        <w:instrText xml:space="preserve"> SEQ Figure \* ARABIC \s 1 </w:instrText>
      </w:r>
      <w:r w:rsidR="00520813" w:rsidRPr="00F96871">
        <w:rPr>
          <w:rFonts w:ascii="Times New Roman" w:hAnsi="Times New Roman"/>
          <w:sz w:val="24"/>
        </w:rPr>
        <w:fldChar w:fldCharType="separate"/>
      </w:r>
      <w:r w:rsidR="002D7FE0">
        <w:rPr>
          <w:rFonts w:ascii="Times New Roman" w:hAnsi="Times New Roman"/>
          <w:noProof/>
          <w:sz w:val="24"/>
        </w:rPr>
        <w:t>10</w:t>
      </w:r>
      <w:r w:rsidR="00520813" w:rsidRPr="00F96871">
        <w:rPr>
          <w:rFonts w:ascii="Times New Roman" w:hAnsi="Times New Roman"/>
          <w:sz w:val="24"/>
        </w:rPr>
        <w:fldChar w:fldCharType="end"/>
      </w:r>
      <w:r w:rsidR="00E02195" w:rsidRPr="00F96871">
        <w:rPr>
          <w:rFonts w:ascii="Times New Roman" w:hAnsi="Times New Roman"/>
          <w:sz w:val="24"/>
        </w:rPr>
        <w:t xml:space="preserve">: </w:t>
      </w:r>
      <w:r w:rsidR="00BA58D6" w:rsidRPr="00F96871">
        <w:rPr>
          <w:rFonts w:ascii="Times New Roman" w:hAnsi="Times New Roman"/>
          <w:sz w:val="24"/>
        </w:rPr>
        <w:t xml:space="preserve">Typical </w:t>
      </w:r>
      <w:r w:rsidR="00E02195" w:rsidRPr="00F96871">
        <w:rPr>
          <w:rFonts w:ascii="Times New Roman" w:hAnsi="Times New Roman"/>
          <w:sz w:val="24"/>
        </w:rPr>
        <w:t>Division Box plan</w:t>
      </w:r>
      <w:bookmarkEnd w:id="175"/>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proofErr w:type="gramStart"/>
      <w:r>
        <w:rPr>
          <w:rFonts w:ascii="Times New Roman" w:hAnsi="Times New Roman"/>
          <w:color w:val="1D1B11"/>
          <w:sz w:val="24"/>
          <w:szCs w:val="24"/>
        </w:rPr>
        <w:t>)</w:t>
      </w:r>
      <w:r w:rsidR="006E1ABD" w:rsidRPr="00C66F55">
        <w:rPr>
          <w:rFonts w:ascii="Times New Roman" w:hAnsi="Times New Roman"/>
          <w:color w:val="1D1B11"/>
          <w:sz w:val="24"/>
          <w:szCs w:val="24"/>
          <w:vertAlign w:val="superscript"/>
        </w:rPr>
        <w:t>3</w:t>
      </w:r>
      <w:proofErr w:type="gramEnd"/>
      <w:r w:rsidR="006E1ABD" w:rsidRPr="00C66F55">
        <w:rPr>
          <w:rFonts w:ascii="Times New Roman" w:hAnsi="Times New Roman"/>
          <w:color w:val="1D1B11"/>
          <w:sz w:val="24"/>
          <w:szCs w:val="24"/>
          <w:vertAlign w:val="superscript"/>
        </w:rPr>
        <w:t>/2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or three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lastRenderedPageBreak/>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proofErr w:type="gramStart"/>
      <w:r w:rsidRPr="006E1ABD">
        <w:rPr>
          <w:rFonts w:ascii="Times New Roman" w:hAnsi="Times New Roman"/>
          <w:color w:val="1D1B11"/>
          <w:sz w:val="24"/>
          <w:szCs w:val="24"/>
        </w:rPr>
        <w:t>)</w:t>
      </w:r>
      <w:r w:rsidRPr="00C66F55">
        <w:rPr>
          <w:rFonts w:ascii="Times New Roman" w:hAnsi="Times New Roman"/>
          <w:color w:val="1D1B11"/>
          <w:sz w:val="24"/>
          <w:szCs w:val="24"/>
          <w:vertAlign w:val="superscript"/>
        </w:rPr>
        <w:t>3</w:t>
      </w:r>
      <w:proofErr w:type="gramEnd"/>
      <w:r w:rsidRPr="00C66F55">
        <w:rPr>
          <w:rFonts w:ascii="Times New Roman" w:hAnsi="Times New Roman"/>
          <w:color w:val="1D1B11"/>
          <w:sz w:val="24"/>
          <w:szCs w:val="24"/>
          <w:vertAlign w:val="superscript"/>
        </w:rPr>
        <w:t>/2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1D201E" w:rsidRPr="0034008C" w:rsidRDefault="006E1ABD" w:rsidP="0034008C">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6E1ABD" w:rsidRDefault="00E02195" w:rsidP="00A14890">
      <w:pPr>
        <w:pStyle w:val="Caption"/>
        <w:spacing w:before="240" w:after="0" w:line="360" w:lineRule="auto"/>
        <w:rPr>
          <w:rFonts w:ascii="Times New Roman" w:hAnsi="Times New Roman"/>
          <w:sz w:val="24"/>
        </w:rPr>
      </w:pPr>
      <w:bookmarkStart w:id="176" w:name="_Toc396851698"/>
      <w:r w:rsidRPr="00A14890">
        <w:rPr>
          <w:rFonts w:ascii="Times New Roman" w:hAnsi="Times New Roman"/>
          <w:sz w:val="24"/>
        </w:rPr>
        <w:t xml:space="preserve">Table </w:t>
      </w:r>
      <w:r w:rsidR="00520813"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520813" w:rsidRPr="00A14890">
        <w:rPr>
          <w:rFonts w:ascii="Times New Roman" w:hAnsi="Times New Roman"/>
          <w:sz w:val="24"/>
        </w:rPr>
        <w:fldChar w:fldCharType="separate"/>
      </w:r>
      <w:r w:rsidR="002D7FE0">
        <w:rPr>
          <w:rFonts w:ascii="Times New Roman" w:hAnsi="Times New Roman"/>
          <w:noProof/>
          <w:sz w:val="24"/>
        </w:rPr>
        <w:t>0</w:t>
      </w:r>
      <w:r w:rsidR="00520813" w:rsidRPr="00A14890">
        <w:rPr>
          <w:rFonts w:ascii="Times New Roman" w:hAnsi="Times New Roman"/>
          <w:sz w:val="24"/>
        </w:rPr>
        <w:fldChar w:fldCharType="end"/>
      </w:r>
      <w:r w:rsidR="00730787" w:rsidRPr="00A14890">
        <w:rPr>
          <w:rFonts w:ascii="Times New Roman" w:hAnsi="Times New Roman"/>
          <w:sz w:val="24"/>
        </w:rPr>
        <w:noBreakHyphen/>
      </w:r>
      <w:r w:rsidR="00032156">
        <w:rPr>
          <w:rFonts w:ascii="Times New Roman" w:hAnsi="Times New Roman"/>
          <w:sz w:val="24"/>
        </w:rPr>
        <w:t>5</w:t>
      </w:r>
      <w:r w:rsidRPr="00A14890">
        <w:rPr>
          <w:rFonts w:ascii="Times New Roman" w:hAnsi="Times New Roman"/>
          <w:sz w:val="24"/>
        </w:rPr>
        <w:t>: Hydraulic parameters of Division Boxes</w:t>
      </w:r>
      <w:bookmarkEnd w:id="176"/>
    </w:p>
    <w:tbl>
      <w:tblPr>
        <w:tblW w:w="10402" w:type="dxa"/>
        <w:tblInd w:w="93" w:type="dxa"/>
        <w:tblLook w:val="04A0" w:firstRow="1" w:lastRow="0" w:firstColumn="1" w:lastColumn="0" w:noHBand="0" w:noVBand="1"/>
      </w:tblPr>
      <w:tblGrid>
        <w:gridCol w:w="927"/>
        <w:gridCol w:w="621"/>
        <w:gridCol w:w="460"/>
        <w:gridCol w:w="423"/>
        <w:gridCol w:w="460"/>
        <w:gridCol w:w="500"/>
        <w:gridCol w:w="581"/>
        <w:gridCol w:w="500"/>
        <w:gridCol w:w="500"/>
        <w:gridCol w:w="500"/>
        <w:gridCol w:w="423"/>
        <w:gridCol w:w="500"/>
        <w:gridCol w:w="500"/>
        <w:gridCol w:w="500"/>
        <w:gridCol w:w="500"/>
        <w:gridCol w:w="581"/>
        <w:gridCol w:w="500"/>
        <w:gridCol w:w="581"/>
        <w:gridCol w:w="581"/>
        <w:gridCol w:w="581"/>
      </w:tblGrid>
      <w:tr w:rsidR="001D3490" w:rsidRPr="0035325E" w:rsidTr="001D3490">
        <w:trPr>
          <w:trHeight w:val="1262"/>
        </w:trPr>
        <w:tc>
          <w:tcPr>
            <w:tcW w:w="927" w:type="dxa"/>
            <w:tcBorders>
              <w:top w:val="single" w:sz="12" w:space="0" w:color="0070C0"/>
              <w:left w:val="single" w:sz="12" w:space="0" w:color="0070C0"/>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DESCRIPTION</w:t>
            </w:r>
          </w:p>
        </w:tc>
        <w:tc>
          <w:tcPr>
            <w:tcW w:w="601"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CHAINAGE</w:t>
            </w:r>
          </w:p>
        </w:tc>
        <w:tc>
          <w:tcPr>
            <w:tcW w:w="445"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Q1(l/s)</w:t>
            </w:r>
          </w:p>
        </w:tc>
        <w:tc>
          <w:tcPr>
            <w:tcW w:w="409"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Q2(l/s)</w:t>
            </w:r>
          </w:p>
        </w:tc>
        <w:tc>
          <w:tcPr>
            <w:tcW w:w="445"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Q3(l/s)</w:t>
            </w:r>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L1</w:t>
            </w:r>
          </w:p>
        </w:tc>
        <w:tc>
          <w:tcPr>
            <w:tcW w:w="562"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L2</w:t>
            </w:r>
          </w:p>
        </w:tc>
        <w:tc>
          <w:tcPr>
            <w:tcW w:w="484"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 xml:space="preserve">TAKE L2(d) </w:t>
            </w:r>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L3</w:t>
            </w:r>
          </w:p>
        </w:tc>
        <w:tc>
          <w:tcPr>
            <w:tcW w:w="484"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Take L3 (B)</w:t>
            </w:r>
          </w:p>
        </w:tc>
        <w:tc>
          <w:tcPr>
            <w:tcW w:w="409" w:type="dxa"/>
            <w:tcBorders>
              <w:top w:val="single" w:sz="12" w:space="0" w:color="0070C0"/>
              <w:left w:val="nil"/>
              <w:bottom w:val="single" w:sz="12" w:space="0" w:color="0070C0"/>
              <w:right w:val="single" w:sz="4" w:space="0" w:color="00B050"/>
            </w:tcBorders>
            <w:shd w:val="clear" w:color="000000" w:fill="E6B9B8"/>
            <w:noWrap/>
            <w:textDirection w:val="btLr"/>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BOX LENGTH</w:t>
            </w:r>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D1</w:t>
            </w:r>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D2</w:t>
            </w:r>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D3</w:t>
            </w:r>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proofErr w:type="spellStart"/>
            <w:r w:rsidRPr="0035325E">
              <w:rPr>
                <w:rFonts w:eastAsia="Times New Roman"/>
                <w:i/>
                <w:iCs/>
                <w:color w:val="000000"/>
                <w:sz w:val="16"/>
                <w:szCs w:val="16"/>
              </w:rPr>
              <w:t>Ldp</w:t>
            </w:r>
            <w:proofErr w:type="spellEnd"/>
          </w:p>
        </w:tc>
        <w:tc>
          <w:tcPr>
            <w:tcW w:w="562"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proofErr w:type="spellStart"/>
            <w:r w:rsidRPr="0035325E">
              <w:rPr>
                <w:rFonts w:eastAsia="Times New Roman"/>
                <w:i/>
                <w:iCs/>
                <w:color w:val="000000"/>
                <w:sz w:val="16"/>
                <w:szCs w:val="16"/>
              </w:rPr>
              <w:t>Lup</w:t>
            </w:r>
            <w:proofErr w:type="spellEnd"/>
          </w:p>
        </w:tc>
        <w:tc>
          <w:tcPr>
            <w:tcW w:w="484"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LW</w:t>
            </w:r>
          </w:p>
        </w:tc>
        <w:tc>
          <w:tcPr>
            <w:tcW w:w="562"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H1</w:t>
            </w:r>
          </w:p>
        </w:tc>
        <w:tc>
          <w:tcPr>
            <w:tcW w:w="562"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H2</w:t>
            </w:r>
          </w:p>
        </w:tc>
        <w:tc>
          <w:tcPr>
            <w:tcW w:w="562" w:type="dxa"/>
            <w:tcBorders>
              <w:top w:val="single" w:sz="12" w:space="0" w:color="0070C0"/>
              <w:left w:val="nil"/>
              <w:bottom w:val="single" w:sz="12" w:space="0" w:color="0070C0"/>
              <w:right w:val="single" w:sz="4" w:space="0" w:color="00B050"/>
            </w:tcBorders>
            <w:shd w:val="clear" w:color="000000" w:fill="E6B9B8"/>
            <w:noWrap/>
            <w:vAlign w:val="center"/>
            <w:hideMark/>
          </w:tcPr>
          <w:p w:rsidR="0035325E" w:rsidRPr="0035325E" w:rsidRDefault="0035325E" w:rsidP="0035325E">
            <w:pPr>
              <w:spacing w:after="0" w:line="240" w:lineRule="auto"/>
              <w:jc w:val="center"/>
              <w:rPr>
                <w:rFonts w:eastAsia="Times New Roman"/>
                <w:i/>
                <w:iCs/>
                <w:color w:val="000000"/>
                <w:sz w:val="16"/>
                <w:szCs w:val="16"/>
              </w:rPr>
            </w:pPr>
            <w:r w:rsidRPr="0035325E">
              <w:rPr>
                <w:rFonts w:eastAsia="Times New Roman"/>
                <w:i/>
                <w:iCs/>
                <w:color w:val="000000"/>
                <w:sz w:val="16"/>
                <w:szCs w:val="16"/>
              </w:rPr>
              <w:t>H3</w:t>
            </w:r>
          </w:p>
        </w:tc>
      </w:tr>
      <w:tr w:rsidR="001D3490" w:rsidRPr="0035325E" w:rsidTr="001D3490">
        <w:trPr>
          <w:trHeight w:val="335"/>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MC-1   &amp;  TC1-1</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0+740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131</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13</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118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0.060</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0.55</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2.73</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2.34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0.025</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0.025</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MC-1 ,SC1-1,SC1-2</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0+957</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118</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49</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0.228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2.36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2.025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0.58</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0.025</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0.025</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xml:space="preserve">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xml:space="preserve">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xml:space="preserve">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SC1-1&amp;TC1-1-1</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0+1</w:t>
            </w:r>
            <w:r w:rsidR="0068035A">
              <w:rPr>
                <w:rFonts w:eastAsia="Times New Roman"/>
                <w:i/>
                <w:iCs/>
                <w:color w:val="000000"/>
                <w:sz w:val="16"/>
                <w:szCs w:val="16"/>
              </w:rPr>
              <w:t>97</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69</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8</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0.046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0.36</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2.8</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0.022</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0.022</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SC1-1&amp;TC1-1-2</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0+310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61</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7</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54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0.041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0.36</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2.73</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2.34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0.021</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0.021</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0.021</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SC1-1&amp;TC1-1-3</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0+400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54</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7</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0.045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2.71</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2.325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SC1-1&amp;TC1-1-4</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0+450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48</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0.044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0.37</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2.54</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2.175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0.61</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0.019</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0.019</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0.019</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SC1-1&amp;TC1-1-5</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0+640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42</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32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0.060</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0.25</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2.19</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1.875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0.021</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0.021</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0.021</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SC1-1&amp;TC1-1-6</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0+650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32</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8</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0.25</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2.19</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1.875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0.018</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0.018</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0.018</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SC1-1&amp;TC1-1-7</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w:t>
            </w:r>
            <w:r w:rsidR="0068035A">
              <w:rPr>
                <w:rFonts w:eastAsia="Times New Roman"/>
                <w:i/>
                <w:iCs/>
                <w:color w:val="000000"/>
                <w:sz w:val="16"/>
                <w:szCs w:val="16"/>
              </w:rPr>
              <w:t>97</w:t>
            </w:r>
            <w:r w:rsidRPr="0035325E">
              <w:rPr>
                <w:rFonts w:eastAsia="Times New Roman"/>
                <w:i/>
                <w:iCs/>
                <w:color w:val="000000"/>
                <w:sz w:val="16"/>
                <w:szCs w:val="16"/>
              </w:rPr>
              <w:t>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24</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12</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0.100</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1.1</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0.57</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1.96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1.68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0.59</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0.017</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0.017</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0.017</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SC1-2</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 </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SC1-2&amp;TC1-2-1</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0+200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49</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7</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0.39</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0.42</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1.7</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3.03</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2.595</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0.63</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0.016</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0.016</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0.016</w:t>
            </w:r>
          </w:p>
        </w:tc>
      </w:tr>
      <w:tr w:rsidR="001D3490" w:rsidRPr="0035325E" w:rsidTr="001D3490">
        <w:trPr>
          <w:trHeight w:val="318"/>
        </w:trPr>
        <w:tc>
          <w:tcPr>
            <w:tcW w:w="927" w:type="dxa"/>
            <w:tcBorders>
              <w:top w:val="nil"/>
              <w:left w:val="single" w:sz="12" w:space="0" w:color="0070C0"/>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SC1-2&amp;TC1-2-2</w:t>
            </w:r>
          </w:p>
        </w:tc>
        <w:tc>
          <w:tcPr>
            <w:tcW w:w="601"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0+460</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42</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w:t>
            </w:r>
          </w:p>
        </w:tc>
        <w:tc>
          <w:tcPr>
            <w:tcW w:w="445"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36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0.060</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409"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0.38</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0.57</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2.84</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2.43</w:t>
            </w:r>
          </w:p>
        </w:tc>
        <w:tc>
          <w:tcPr>
            <w:tcW w:w="484"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0.62</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0.015</w:t>
            </w:r>
          </w:p>
        </w:tc>
        <w:tc>
          <w:tcPr>
            <w:tcW w:w="562" w:type="dxa"/>
            <w:tcBorders>
              <w:top w:val="nil"/>
              <w:left w:val="nil"/>
              <w:bottom w:val="single" w:sz="4" w:space="0" w:color="00B05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0.015</w:t>
            </w:r>
          </w:p>
        </w:tc>
        <w:tc>
          <w:tcPr>
            <w:tcW w:w="562" w:type="dxa"/>
            <w:tcBorders>
              <w:top w:val="nil"/>
              <w:left w:val="nil"/>
              <w:bottom w:val="single" w:sz="4" w:space="0" w:color="00B05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0.015</w:t>
            </w:r>
          </w:p>
        </w:tc>
      </w:tr>
      <w:tr w:rsidR="001D3490" w:rsidRPr="0035325E" w:rsidTr="001D3490">
        <w:trPr>
          <w:trHeight w:val="335"/>
        </w:trPr>
        <w:tc>
          <w:tcPr>
            <w:tcW w:w="927" w:type="dxa"/>
            <w:tcBorders>
              <w:top w:val="nil"/>
              <w:left w:val="single" w:sz="12" w:space="0" w:color="0070C0"/>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SC1-2&amp;TC1-2-3</w:t>
            </w:r>
          </w:p>
        </w:tc>
        <w:tc>
          <w:tcPr>
            <w:tcW w:w="601"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rPr>
                <w:rFonts w:eastAsia="Times New Roman"/>
                <w:i/>
                <w:iCs/>
                <w:color w:val="000000"/>
                <w:sz w:val="16"/>
                <w:szCs w:val="16"/>
              </w:rPr>
            </w:pPr>
            <w:r w:rsidRPr="0035325E">
              <w:rPr>
                <w:rFonts w:eastAsia="Times New Roman"/>
                <w:i/>
                <w:iCs/>
                <w:color w:val="000000"/>
                <w:sz w:val="16"/>
                <w:szCs w:val="16"/>
              </w:rPr>
              <w:t>0+550</w:t>
            </w:r>
          </w:p>
        </w:tc>
        <w:tc>
          <w:tcPr>
            <w:tcW w:w="445"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36</w:t>
            </w:r>
          </w:p>
        </w:tc>
        <w:tc>
          <w:tcPr>
            <w:tcW w:w="409"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6</w:t>
            </w:r>
          </w:p>
        </w:tc>
        <w:tc>
          <w:tcPr>
            <w:tcW w:w="445"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30</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0.35</w:t>
            </w:r>
          </w:p>
        </w:tc>
        <w:tc>
          <w:tcPr>
            <w:tcW w:w="562"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0.058</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0.1</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0.29</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0.23</w:t>
            </w:r>
          </w:p>
        </w:tc>
        <w:tc>
          <w:tcPr>
            <w:tcW w:w="409"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1.5</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0.57</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0.48</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2.61</w:t>
            </w:r>
          </w:p>
        </w:tc>
        <w:tc>
          <w:tcPr>
            <w:tcW w:w="562"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2.235</w:t>
            </w:r>
          </w:p>
        </w:tc>
        <w:tc>
          <w:tcPr>
            <w:tcW w:w="484"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0.61</w:t>
            </w:r>
          </w:p>
        </w:tc>
        <w:tc>
          <w:tcPr>
            <w:tcW w:w="562"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0.015</w:t>
            </w:r>
          </w:p>
        </w:tc>
        <w:tc>
          <w:tcPr>
            <w:tcW w:w="562" w:type="dxa"/>
            <w:tcBorders>
              <w:top w:val="nil"/>
              <w:left w:val="nil"/>
              <w:bottom w:val="single" w:sz="12" w:space="0" w:color="0070C0"/>
              <w:right w:val="single" w:sz="4" w:space="0" w:color="00B05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0.015</w:t>
            </w:r>
          </w:p>
        </w:tc>
        <w:tc>
          <w:tcPr>
            <w:tcW w:w="562" w:type="dxa"/>
            <w:tcBorders>
              <w:top w:val="nil"/>
              <w:left w:val="nil"/>
              <w:bottom w:val="single" w:sz="12" w:space="0" w:color="0070C0"/>
              <w:right w:val="single" w:sz="12" w:space="0" w:color="0070C0"/>
            </w:tcBorders>
            <w:shd w:val="clear" w:color="auto" w:fill="auto"/>
            <w:noWrap/>
            <w:vAlign w:val="bottom"/>
            <w:hideMark/>
          </w:tcPr>
          <w:p w:rsidR="0035325E" w:rsidRPr="0035325E" w:rsidRDefault="0035325E" w:rsidP="0035325E">
            <w:pPr>
              <w:spacing w:after="0" w:line="240" w:lineRule="auto"/>
              <w:jc w:val="right"/>
              <w:rPr>
                <w:rFonts w:eastAsia="Times New Roman"/>
                <w:i/>
                <w:iCs/>
                <w:color w:val="000000"/>
                <w:sz w:val="16"/>
                <w:szCs w:val="16"/>
              </w:rPr>
            </w:pPr>
            <w:r w:rsidRPr="0035325E">
              <w:rPr>
                <w:rFonts w:eastAsia="Times New Roman"/>
                <w:i/>
                <w:iCs/>
                <w:color w:val="000000"/>
                <w:sz w:val="16"/>
                <w:szCs w:val="16"/>
              </w:rPr>
              <w:t>0.015</w:t>
            </w:r>
          </w:p>
        </w:tc>
      </w:tr>
    </w:tbl>
    <w:p w:rsidR="00530D03" w:rsidRPr="00530D03" w:rsidRDefault="00530D03" w:rsidP="00530D03"/>
    <w:p w:rsidR="00F841A1" w:rsidRPr="00EA071D" w:rsidRDefault="00F841A1" w:rsidP="00EA071D">
      <w:pPr>
        <w:pStyle w:val="Heading3"/>
        <w:spacing w:before="240" w:after="240" w:line="360" w:lineRule="auto"/>
        <w:rPr>
          <w:rFonts w:ascii="Times New Roman" w:hAnsi="Times New Roman"/>
          <w:sz w:val="26"/>
          <w:szCs w:val="26"/>
        </w:rPr>
      </w:pPr>
      <w:bookmarkStart w:id="177" w:name="_Toc303054524"/>
      <w:bookmarkStart w:id="178" w:name="_Toc396851678"/>
      <w:r w:rsidRPr="00EA071D">
        <w:rPr>
          <w:rFonts w:ascii="Times New Roman" w:hAnsi="Times New Roman"/>
          <w:sz w:val="26"/>
          <w:szCs w:val="26"/>
        </w:rPr>
        <w:lastRenderedPageBreak/>
        <w:t xml:space="preserve">Road crossing </w:t>
      </w:r>
      <w:r w:rsidR="00406EB5">
        <w:rPr>
          <w:rFonts w:ascii="Times New Roman" w:hAnsi="Times New Roman"/>
          <w:sz w:val="26"/>
          <w:szCs w:val="26"/>
        </w:rPr>
        <w:t xml:space="preserve">and supper passage </w:t>
      </w:r>
      <w:r w:rsidRPr="00EA071D">
        <w:rPr>
          <w:rFonts w:ascii="Times New Roman" w:hAnsi="Times New Roman"/>
          <w:sz w:val="26"/>
          <w:szCs w:val="26"/>
        </w:rPr>
        <w:t>structure</w:t>
      </w:r>
      <w:bookmarkEnd w:id="177"/>
      <w:bookmarkEnd w:id="178"/>
    </w:p>
    <w:p w:rsidR="00916728" w:rsidRDefault="00CA0BCC" w:rsidP="0034008C">
      <w:pPr>
        <w:spacing w:line="360" w:lineRule="auto"/>
        <w:ind w:left="720" w:hanging="720"/>
        <w:rPr>
          <w:rFonts w:ascii="Times New Roman" w:hAnsi="Times New Roman"/>
          <w:color w:val="1D1B11"/>
          <w:sz w:val="24"/>
          <w:szCs w:val="24"/>
        </w:rPr>
      </w:pPr>
      <w:r>
        <w:rPr>
          <w:rFonts w:ascii="Times New Roman" w:hAnsi="Times New Roman"/>
          <w:color w:val="1D1B11"/>
          <w:sz w:val="24"/>
          <w:szCs w:val="24"/>
        </w:rPr>
        <w:t xml:space="preserve">            </w:t>
      </w:r>
      <w:r w:rsidR="00F96871" w:rsidRPr="00CA0BCC">
        <w:rPr>
          <w:rFonts w:ascii="Times New Roman" w:hAnsi="Times New Roman"/>
          <w:color w:val="1D1B11"/>
          <w:sz w:val="24"/>
          <w:szCs w:val="24"/>
        </w:rPr>
        <w:t>There are one</w:t>
      </w:r>
      <w:r w:rsidR="00CF6CA4" w:rsidRPr="00CA0BCC">
        <w:rPr>
          <w:rFonts w:ascii="Times New Roman" w:hAnsi="Times New Roman"/>
          <w:color w:val="1D1B11"/>
          <w:sz w:val="24"/>
          <w:szCs w:val="24"/>
        </w:rPr>
        <w:t xml:space="preserve"> </w:t>
      </w:r>
      <w:r w:rsidR="00F841A1" w:rsidRPr="00CA0BCC">
        <w:rPr>
          <w:rFonts w:ascii="Times New Roman" w:hAnsi="Times New Roman"/>
          <w:color w:val="1D1B11"/>
          <w:sz w:val="24"/>
          <w:szCs w:val="24"/>
        </w:rPr>
        <w:t xml:space="preserve">road crossing </w:t>
      </w:r>
      <w:r w:rsidR="00F96871" w:rsidRPr="00CA0BCC">
        <w:rPr>
          <w:rFonts w:ascii="Times New Roman" w:hAnsi="Times New Roman"/>
          <w:color w:val="1D1B11"/>
          <w:sz w:val="24"/>
          <w:szCs w:val="24"/>
        </w:rPr>
        <w:t xml:space="preserve">with gully crossing </w:t>
      </w:r>
      <w:r w:rsidR="00F841A1" w:rsidRPr="00CA0BCC">
        <w:rPr>
          <w:rFonts w:ascii="Times New Roman" w:hAnsi="Times New Roman"/>
          <w:color w:val="1D1B11"/>
          <w:sz w:val="24"/>
          <w:szCs w:val="24"/>
        </w:rPr>
        <w:t xml:space="preserve">structures </w:t>
      </w:r>
      <w:r w:rsidR="00F96871" w:rsidRPr="00CA0BCC">
        <w:rPr>
          <w:rFonts w:ascii="Times New Roman" w:hAnsi="Times New Roman"/>
          <w:color w:val="1D1B11"/>
          <w:sz w:val="24"/>
          <w:szCs w:val="24"/>
        </w:rPr>
        <w:t>on SC1</w:t>
      </w:r>
      <w:r>
        <w:rPr>
          <w:rFonts w:ascii="Times New Roman" w:hAnsi="Times New Roman"/>
          <w:color w:val="1D1B11"/>
          <w:sz w:val="24"/>
          <w:szCs w:val="24"/>
        </w:rPr>
        <w:t xml:space="preserve">, one foot path and one supper </w:t>
      </w:r>
      <w:r w:rsidR="00F96871" w:rsidRPr="00CA0BCC">
        <w:rPr>
          <w:rFonts w:ascii="Times New Roman" w:hAnsi="Times New Roman"/>
          <w:color w:val="1D1B11"/>
          <w:sz w:val="24"/>
          <w:szCs w:val="24"/>
        </w:rPr>
        <w:t>passage</w:t>
      </w:r>
      <w:r w:rsidR="00CF6CA4" w:rsidRPr="00CA0BCC">
        <w:rPr>
          <w:rFonts w:ascii="Times New Roman" w:hAnsi="Times New Roman"/>
          <w:color w:val="1D1B11"/>
          <w:sz w:val="24"/>
          <w:szCs w:val="24"/>
        </w:rPr>
        <w:t xml:space="preserve"> are </w:t>
      </w:r>
      <w:r w:rsidR="00F841A1" w:rsidRPr="00CA0BCC">
        <w:rPr>
          <w:rFonts w:ascii="Times New Roman" w:hAnsi="Times New Roman"/>
          <w:color w:val="1D1B11"/>
          <w:sz w:val="24"/>
          <w:szCs w:val="24"/>
        </w:rPr>
        <w:t xml:space="preserve">provided on </w:t>
      </w:r>
      <w:r w:rsidR="00F96871" w:rsidRPr="00CA0BCC">
        <w:rPr>
          <w:rFonts w:ascii="Times New Roman" w:hAnsi="Times New Roman"/>
          <w:color w:val="1D1B11"/>
          <w:sz w:val="24"/>
          <w:szCs w:val="24"/>
        </w:rPr>
        <w:t>SC2</w:t>
      </w:r>
      <w:r w:rsidR="00F841A1" w:rsidRPr="00CA0BCC">
        <w:rPr>
          <w:rFonts w:ascii="Times New Roman" w:hAnsi="Times New Roman"/>
          <w:color w:val="1D1B11"/>
          <w:sz w:val="24"/>
          <w:szCs w:val="24"/>
        </w:rPr>
        <w:t>, The road crossing structures are rectangular reinforced concrete slab. The slab is reinforced with 12mm @</w:t>
      </w:r>
      <w:r w:rsidR="008F0CA9">
        <w:rPr>
          <w:rFonts w:ascii="Times New Roman" w:hAnsi="Times New Roman"/>
          <w:color w:val="1D1B11"/>
          <w:sz w:val="24"/>
          <w:szCs w:val="24"/>
        </w:rPr>
        <w:t>180</w:t>
      </w:r>
      <w:r w:rsidR="00F841A1" w:rsidRPr="00CA0BCC">
        <w:rPr>
          <w:rFonts w:ascii="Times New Roman" w:hAnsi="Times New Roman"/>
          <w:color w:val="1D1B11"/>
          <w:sz w:val="24"/>
          <w:szCs w:val="24"/>
        </w:rPr>
        <w:t xml:space="preserve">mmc/c the length of the slab is </w:t>
      </w:r>
      <w:r w:rsidR="00F96871" w:rsidRPr="00CA0BCC">
        <w:rPr>
          <w:rFonts w:ascii="Times New Roman" w:hAnsi="Times New Roman"/>
          <w:color w:val="1D1B11"/>
          <w:sz w:val="24"/>
          <w:szCs w:val="24"/>
        </w:rPr>
        <w:t>3</w:t>
      </w:r>
      <w:r w:rsidR="00F841A1" w:rsidRPr="00CA0BCC">
        <w:rPr>
          <w:rFonts w:ascii="Times New Roman" w:hAnsi="Times New Roman"/>
          <w:color w:val="1D1B11"/>
          <w:sz w:val="24"/>
          <w:szCs w:val="24"/>
        </w:rPr>
        <w:t>m which is the same as the respective canal bed width, its width</w:t>
      </w:r>
      <w:r w:rsidRPr="00CA0BCC">
        <w:rPr>
          <w:rFonts w:ascii="Times New Roman" w:hAnsi="Times New Roman"/>
          <w:color w:val="1D1B11"/>
          <w:sz w:val="24"/>
          <w:szCs w:val="24"/>
        </w:rPr>
        <w:t xml:space="preserve"> and thickness is 1m and 20</w:t>
      </w:r>
      <w:r w:rsidR="00F841A1" w:rsidRPr="00CA0BCC">
        <w:rPr>
          <w:rFonts w:ascii="Times New Roman" w:hAnsi="Times New Roman"/>
          <w:color w:val="1D1B11"/>
          <w:sz w:val="24"/>
          <w:szCs w:val="24"/>
        </w:rPr>
        <w:t>mm respectively.</w:t>
      </w:r>
    </w:p>
    <w:p w:rsidR="00916728" w:rsidRDefault="00916728" w:rsidP="00F841A1">
      <w:pPr>
        <w:spacing w:line="360" w:lineRule="auto"/>
        <w:rPr>
          <w:rFonts w:ascii="Times New Roman" w:hAnsi="Times New Roman"/>
          <w:color w:val="1D1B11"/>
          <w:sz w:val="24"/>
          <w:szCs w:val="24"/>
        </w:rPr>
      </w:pPr>
      <w:r>
        <w:rPr>
          <w:rFonts w:ascii="Times New Roman" w:hAnsi="Times New Roman"/>
          <w:noProof/>
          <w:color w:val="1D1B11"/>
          <w:sz w:val="24"/>
          <w:szCs w:val="24"/>
          <w:lang w:bidi="ar-SA"/>
        </w:rPr>
        <w:drawing>
          <wp:inline distT="0" distB="0" distL="0" distR="0" wp14:anchorId="591887B1" wp14:editId="1D1A896A">
            <wp:extent cx="4495800" cy="250507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5"/>
                    <a:srcRect l="29540" t="18232" r="30970" b="17956"/>
                    <a:stretch>
                      <a:fillRect/>
                    </a:stretch>
                  </pic:blipFill>
                  <pic:spPr bwMode="auto">
                    <a:xfrm>
                      <a:off x="0" y="0"/>
                      <a:ext cx="4495800" cy="2505075"/>
                    </a:xfrm>
                    <a:prstGeom prst="rect">
                      <a:avLst/>
                    </a:prstGeom>
                    <a:noFill/>
                    <a:ln w="9525">
                      <a:noFill/>
                      <a:miter lim="800000"/>
                      <a:headEnd/>
                      <a:tailEnd/>
                    </a:ln>
                  </pic:spPr>
                </pic:pic>
              </a:graphicData>
            </a:graphic>
          </wp:inline>
        </w:drawing>
      </w:r>
    </w:p>
    <w:p w:rsidR="00916728" w:rsidRDefault="00CA0BCC" w:rsidP="00F841A1">
      <w:pPr>
        <w:spacing w:line="360" w:lineRule="auto"/>
        <w:rPr>
          <w:rFonts w:ascii="Times New Roman" w:hAnsi="Times New Roman"/>
          <w:color w:val="1D1B11"/>
          <w:sz w:val="24"/>
          <w:szCs w:val="24"/>
        </w:rPr>
      </w:pPr>
      <w:r>
        <w:rPr>
          <w:rFonts w:ascii="Times New Roman" w:hAnsi="Times New Roman"/>
          <w:color w:val="1D1B11"/>
          <w:sz w:val="24"/>
          <w:szCs w:val="24"/>
        </w:rPr>
        <w:t xml:space="preserve">                     </w:t>
      </w:r>
      <w:proofErr w:type="gramStart"/>
      <w:r>
        <w:rPr>
          <w:rFonts w:ascii="Times New Roman" w:hAnsi="Times New Roman"/>
          <w:color w:val="1D1B11"/>
          <w:sz w:val="24"/>
          <w:szCs w:val="24"/>
        </w:rPr>
        <w:t>Fig</w:t>
      </w:r>
      <w:r w:rsidR="00DF6C2C">
        <w:rPr>
          <w:rFonts w:ascii="Times New Roman" w:hAnsi="Times New Roman"/>
          <w:color w:val="1D1B11"/>
          <w:sz w:val="24"/>
          <w:szCs w:val="24"/>
        </w:rPr>
        <w:t>ure 4.6</w:t>
      </w:r>
      <w:r>
        <w:rPr>
          <w:rFonts w:ascii="Times New Roman" w:hAnsi="Times New Roman"/>
          <w:color w:val="1D1B11"/>
          <w:sz w:val="24"/>
          <w:szCs w:val="24"/>
        </w:rPr>
        <w:t>.</w:t>
      </w:r>
      <w:proofErr w:type="gramEnd"/>
      <w:r>
        <w:rPr>
          <w:rFonts w:ascii="Times New Roman" w:hAnsi="Times New Roman"/>
          <w:color w:val="1D1B11"/>
          <w:sz w:val="24"/>
          <w:szCs w:val="24"/>
        </w:rPr>
        <w:t xml:space="preserve"> O</w:t>
      </w:r>
      <w:r w:rsidR="00F96871">
        <w:rPr>
          <w:rFonts w:ascii="Times New Roman" w:hAnsi="Times New Roman"/>
          <w:color w:val="1D1B11"/>
          <w:sz w:val="24"/>
          <w:szCs w:val="24"/>
        </w:rPr>
        <w:t xml:space="preserve">n SC2 road crossing </w:t>
      </w:r>
    </w:p>
    <w:p w:rsidR="00916728" w:rsidRDefault="00916728" w:rsidP="00F841A1">
      <w:pPr>
        <w:spacing w:line="360" w:lineRule="auto"/>
        <w:rPr>
          <w:rFonts w:ascii="Times New Roman" w:hAnsi="Times New Roman"/>
          <w:color w:val="1D1B11"/>
          <w:sz w:val="24"/>
          <w:szCs w:val="24"/>
        </w:rPr>
      </w:pPr>
      <w:r>
        <w:rPr>
          <w:rFonts w:ascii="Times New Roman" w:hAnsi="Times New Roman"/>
          <w:noProof/>
          <w:color w:val="1D1B11"/>
          <w:sz w:val="24"/>
          <w:szCs w:val="24"/>
          <w:lang w:bidi="ar-SA"/>
        </w:rPr>
        <w:drawing>
          <wp:inline distT="0" distB="0" distL="0" distR="0" wp14:anchorId="1E166181" wp14:editId="5BA75BF7">
            <wp:extent cx="5124450" cy="26670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a:srcRect l="23826" t="17491" r="31903" b="17770"/>
                    <a:stretch>
                      <a:fillRect/>
                    </a:stretch>
                  </pic:blipFill>
                  <pic:spPr bwMode="auto">
                    <a:xfrm>
                      <a:off x="0" y="0"/>
                      <a:ext cx="5124450" cy="2667000"/>
                    </a:xfrm>
                    <a:prstGeom prst="rect">
                      <a:avLst/>
                    </a:prstGeom>
                    <a:noFill/>
                    <a:ln w="9525">
                      <a:noFill/>
                      <a:miter lim="800000"/>
                      <a:headEnd/>
                      <a:tailEnd/>
                    </a:ln>
                  </pic:spPr>
                </pic:pic>
              </a:graphicData>
            </a:graphic>
          </wp:inline>
        </w:drawing>
      </w:r>
    </w:p>
    <w:p w:rsidR="00916728" w:rsidRDefault="00CA0BCC" w:rsidP="00F841A1">
      <w:pPr>
        <w:spacing w:line="360" w:lineRule="auto"/>
        <w:rPr>
          <w:rFonts w:ascii="Times New Roman" w:hAnsi="Times New Roman"/>
          <w:color w:val="1D1B11"/>
          <w:sz w:val="24"/>
          <w:szCs w:val="24"/>
        </w:rPr>
      </w:pPr>
      <w:r>
        <w:rPr>
          <w:rFonts w:ascii="Times New Roman" w:hAnsi="Times New Roman"/>
          <w:color w:val="1D1B11"/>
          <w:sz w:val="24"/>
          <w:szCs w:val="24"/>
        </w:rPr>
        <w:t xml:space="preserve"> </w:t>
      </w:r>
      <w:r w:rsidR="00DF6C2C">
        <w:rPr>
          <w:rFonts w:ascii="Times New Roman" w:hAnsi="Times New Roman"/>
          <w:color w:val="1D1B11"/>
          <w:sz w:val="24"/>
          <w:szCs w:val="24"/>
        </w:rPr>
        <w:t xml:space="preserve">             Figure 4.7 On SC1 supper passage</w:t>
      </w:r>
      <w:r>
        <w:rPr>
          <w:rFonts w:ascii="Times New Roman" w:hAnsi="Times New Roman"/>
          <w:color w:val="1D1B11"/>
          <w:sz w:val="24"/>
          <w:szCs w:val="24"/>
        </w:rPr>
        <w:t>.</w:t>
      </w:r>
    </w:p>
    <w:p w:rsidR="009B07D0" w:rsidRPr="00EA071D" w:rsidRDefault="00032156" w:rsidP="001D3490">
      <w:pPr>
        <w:pStyle w:val="Heading2"/>
        <w:spacing w:before="240" w:after="240" w:line="360" w:lineRule="auto"/>
        <w:rPr>
          <w:rFonts w:ascii="Times New Roman" w:hAnsi="Times New Roman"/>
          <w:sz w:val="28"/>
          <w:szCs w:val="22"/>
        </w:rPr>
      </w:pPr>
      <w:bookmarkStart w:id="179" w:name="_Toc216305931"/>
      <w:bookmarkStart w:id="180" w:name="_Toc396851679"/>
      <w:r>
        <w:rPr>
          <w:rFonts w:ascii="Times New Roman" w:hAnsi="Times New Roman"/>
          <w:sz w:val="28"/>
          <w:szCs w:val="22"/>
        </w:rPr>
        <w:lastRenderedPageBreak/>
        <w:t>Table 4.6</w:t>
      </w:r>
      <w:r w:rsidR="001D3490">
        <w:rPr>
          <w:rFonts w:ascii="Times New Roman" w:hAnsi="Times New Roman"/>
          <w:sz w:val="28"/>
          <w:szCs w:val="22"/>
        </w:rPr>
        <w:t xml:space="preserve"> </w:t>
      </w:r>
      <w:r w:rsidR="00F36CAB" w:rsidRPr="00EA071D">
        <w:rPr>
          <w:rFonts w:ascii="Times New Roman" w:hAnsi="Times New Roman"/>
          <w:sz w:val="28"/>
          <w:szCs w:val="22"/>
        </w:rPr>
        <w:t>Irrigation Infrastructure Bill of Quantities and Cost Estimate</w:t>
      </w:r>
      <w:bookmarkEnd w:id="179"/>
      <w:bookmarkEnd w:id="180"/>
    </w:p>
    <w:tbl>
      <w:tblPr>
        <w:tblW w:w="5000" w:type="pct"/>
        <w:tblLook w:val="04A0" w:firstRow="1" w:lastRow="0" w:firstColumn="1" w:lastColumn="0" w:noHBand="0" w:noVBand="1"/>
      </w:tblPr>
      <w:tblGrid>
        <w:gridCol w:w="988"/>
        <w:gridCol w:w="5060"/>
        <w:gridCol w:w="2430"/>
        <w:gridCol w:w="1098"/>
      </w:tblGrid>
      <w:tr w:rsidR="0053430E" w:rsidRPr="0053430E" w:rsidTr="00BE5C3A">
        <w:trPr>
          <w:trHeight w:val="570"/>
        </w:trPr>
        <w:tc>
          <w:tcPr>
            <w:tcW w:w="516" w:type="pct"/>
            <w:tcBorders>
              <w:top w:val="double" w:sz="6" w:space="0" w:color="auto"/>
              <w:left w:val="double" w:sz="6" w:space="0" w:color="auto"/>
              <w:bottom w:val="nil"/>
              <w:right w:val="single" w:sz="4"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color w:val="000000"/>
                <w:sz w:val="26"/>
                <w:szCs w:val="26"/>
                <w:lang w:bidi="ar-SA"/>
              </w:rPr>
            </w:pPr>
            <w:bookmarkStart w:id="181" w:name="_Toc274501407"/>
            <w:r w:rsidRPr="0053430E">
              <w:rPr>
                <w:rFonts w:ascii="Andalus" w:eastAsia="Times New Roman" w:hAnsi="Andalus" w:cs="Andalus"/>
                <w:b/>
                <w:bCs/>
                <w:color w:val="000000"/>
                <w:sz w:val="26"/>
                <w:szCs w:val="26"/>
                <w:lang w:bidi="ar-SA"/>
              </w:rPr>
              <w:t>Bill No.</w:t>
            </w:r>
          </w:p>
        </w:tc>
        <w:tc>
          <w:tcPr>
            <w:tcW w:w="2642" w:type="pct"/>
            <w:tcBorders>
              <w:top w:val="double" w:sz="6" w:space="0" w:color="auto"/>
              <w:left w:val="nil"/>
              <w:bottom w:val="nil"/>
              <w:right w:val="single" w:sz="4" w:space="0" w:color="auto"/>
            </w:tcBorders>
            <w:shd w:val="clear" w:color="auto" w:fill="auto"/>
            <w:noWrap/>
            <w:vAlign w:val="center"/>
            <w:hideMark/>
          </w:tcPr>
          <w:p w:rsidR="0053430E" w:rsidRPr="0053430E" w:rsidRDefault="00423C9E" w:rsidP="0053430E">
            <w:pPr>
              <w:spacing w:after="0" w:line="240" w:lineRule="auto"/>
              <w:jc w:val="center"/>
              <w:rPr>
                <w:rFonts w:ascii="Andalus" w:eastAsia="Times New Roman" w:hAnsi="Andalus" w:cs="Andalus"/>
                <w:b/>
                <w:bCs/>
                <w:color w:val="000000"/>
                <w:sz w:val="26"/>
                <w:szCs w:val="26"/>
                <w:lang w:bidi="ar-SA"/>
              </w:rPr>
            </w:pPr>
            <w:r w:rsidRPr="0053430E">
              <w:rPr>
                <w:rFonts w:ascii="Andalus" w:eastAsia="Times New Roman" w:hAnsi="Andalus" w:cs="Andalus"/>
                <w:b/>
                <w:bCs/>
                <w:color w:val="000000"/>
                <w:sz w:val="26"/>
                <w:szCs w:val="26"/>
                <w:lang w:bidi="ar-SA"/>
              </w:rPr>
              <w:t>Description</w:t>
            </w:r>
            <w:bookmarkStart w:id="182" w:name="_GoBack"/>
            <w:bookmarkEnd w:id="182"/>
          </w:p>
        </w:tc>
        <w:tc>
          <w:tcPr>
            <w:tcW w:w="1269" w:type="pct"/>
            <w:tcBorders>
              <w:top w:val="double" w:sz="6" w:space="0" w:color="auto"/>
              <w:left w:val="nil"/>
              <w:bottom w:val="nil"/>
              <w:right w:val="single" w:sz="4"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color w:val="000000"/>
                <w:sz w:val="26"/>
                <w:szCs w:val="26"/>
                <w:lang w:bidi="ar-SA"/>
              </w:rPr>
            </w:pPr>
            <w:r w:rsidRPr="0053430E">
              <w:rPr>
                <w:rFonts w:ascii="Andalus" w:eastAsia="Times New Roman" w:hAnsi="Andalus" w:cs="Andalus"/>
                <w:b/>
                <w:bCs/>
                <w:color w:val="000000"/>
                <w:sz w:val="26"/>
                <w:szCs w:val="26"/>
                <w:lang w:bidi="ar-SA"/>
              </w:rPr>
              <w:t xml:space="preserve"> Amount (Birr) </w:t>
            </w:r>
          </w:p>
        </w:tc>
        <w:tc>
          <w:tcPr>
            <w:tcW w:w="573" w:type="pct"/>
            <w:tcBorders>
              <w:top w:val="double" w:sz="6" w:space="0" w:color="auto"/>
              <w:left w:val="nil"/>
              <w:bottom w:val="nil"/>
              <w:right w:val="double" w:sz="6"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color w:val="000000"/>
                <w:sz w:val="26"/>
                <w:szCs w:val="26"/>
                <w:lang w:bidi="ar-SA"/>
              </w:rPr>
            </w:pPr>
            <w:r w:rsidRPr="0053430E">
              <w:rPr>
                <w:rFonts w:ascii="Andalus" w:eastAsia="Times New Roman" w:hAnsi="Andalus" w:cs="Andalus"/>
                <w:b/>
                <w:bCs/>
                <w:color w:val="000000"/>
                <w:sz w:val="26"/>
                <w:szCs w:val="26"/>
                <w:lang w:bidi="ar-SA"/>
              </w:rPr>
              <w:t xml:space="preserve"> Remark</w:t>
            </w:r>
          </w:p>
        </w:tc>
      </w:tr>
      <w:tr w:rsidR="0053430E" w:rsidRPr="0053430E" w:rsidTr="00BE5C3A">
        <w:trPr>
          <w:trHeight w:val="499"/>
        </w:trPr>
        <w:tc>
          <w:tcPr>
            <w:tcW w:w="516" w:type="pct"/>
            <w:tcBorders>
              <w:top w:val="dotDash" w:sz="8" w:space="0" w:color="auto"/>
              <w:left w:val="double" w:sz="6" w:space="0" w:color="auto"/>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sz w:val="24"/>
                <w:szCs w:val="24"/>
                <w:lang w:bidi="ar-SA"/>
              </w:rPr>
            </w:pPr>
            <w:r w:rsidRPr="0053430E">
              <w:rPr>
                <w:rFonts w:ascii="Andalus" w:eastAsia="Times New Roman" w:hAnsi="Andalus" w:cs="Andalus"/>
                <w:sz w:val="24"/>
                <w:szCs w:val="24"/>
                <w:lang w:bidi="ar-SA"/>
              </w:rPr>
              <w:t>1</w:t>
            </w:r>
          </w:p>
        </w:tc>
        <w:tc>
          <w:tcPr>
            <w:tcW w:w="2642" w:type="pct"/>
            <w:tcBorders>
              <w:top w:val="dotDash" w:sz="8" w:space="0" w:color="auto"/>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General item</w:t>
            </w:r>
          </w:p>
        </w:tc>
        <w:tc>
          <w:tcPr>
            <w:tcW w:w="1269" w:type="pct"/>
            <w:tcBorders>
              <w:top w:val="dotDash" w:sz="8" w:space="0" w:color="auto"/>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 xml:space="preserve">               1,390,133.35 </w:t>
            </w:r>
          </w:p>
        </w:tc>
        <w:tc>
          <w:tcPr>
            <w:tcW w:w="573" w:type="pct"/>
            <w:tcBorders>
              <w:top w:val="dotDash" w:sz="8" w:space="0" w:color="auto"/>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 </w:t>
            </w:r>
          </w:p>
        </w:tc>
      </w:tr>
      <w:tr w:rsidR="0053430E" w:rsidRPr="0053430E" w:rsidTr="00BE5C3A">
        <w:trPr>
          <w:trHeight w:val="499"/>
        </w:trPr>
        <w:tc>
          <w:tcPr>
            <w:tcW w:w="516" w:type="pct"/>
            <w:tcBorders>
              <w:top w:val="nil"/>
              <w:left w:val="double" w:sz="6" w:space="0" w:color="auto"/>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sz w:val="24"/>
                <w:szCs w:val="24"/>
                <w:lang w:bidi="ar-SA"/>
              </w:rPr>
            </w:pPr>
            <w:r w:rsidRPr="0053430E">
              <w:rPr>
                <w:rFonts w:ascii="Andalus" w:eastAsia="Times New Roman" w:hAnsi="Andalus" w:cs="Andalus"/>
                <w:sz w:val="24"/>
                <w:szCs w:val="24"/>
                <w:lang w:bidi="ar-SA"/>
              </w:rPr>
              <w:t>2</w:t>
            </w:r>
          </w:p>
        </w:tc>
        <w:tc>
          <w:tcPr>
            <w:tcW w:w="2642"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Head Work</w:t>
            </w:r>
          </w:p>
        </w:tc>
        <w:tc>
          <w:tcPr>
            <w:tcW w:w="1269"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 xml:space="preserve">               6,319,869.87 </w:t>
            </w:r>
          </w:p>
        </w:tc>
        <w:tc>
          <w:tcPr>
            <w:tcW w:w="573"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 </w:t>
            </w:r>
          </w:p>
        </w:tc>
      </w:tr>
      <w:tr w:rsidR="0053430E" w:rsidRPr="0053430E" w:rsidTr="00BE5C3A">
        <w:trPr>
          <w:trHeight w:val="499"/>
        </w:trPr>
        <w:tc>
          <w:tcPr>
            <w:tcW w:w="516" w:type="pct"/>
            <w:tcBorders>
              <w:top w:val="nil"/>
              <w:left w:val="double" w:sz="6" w:space="0" w:color="auto"/>
              <w:bottom w:val="dotDash" w:sz="8" w:space="0" w:color="auto"/>
              <w:right w:val="single" w:sz="4" w:space="0" w:color="auto"/>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sz w:val="24"/>
                <w:szCs w:val="24"/>
                <w:lang w:bidi="ar-SA"/>
              </w:rPr>
            </w:pPr>
            <w:r w:rsidRPr="0053430E">
              <w:rPr>
                <w:rFonts w:ascii="Andalus" w:eastAsia="Times New Roman" w:hAnsi="Andalus" w:cs="Andalus"/>
                <w:sz w:val="24"/>
                <w:szCs w:val="24"/>
                <w:lang w:bidi="ar-SA"/>
              </w:rPr>
              <w:t>3</w:t>
            </w:r>
          </w:p>
        </w:tc>
        <w:tc>
          <w:tcPr>
            <w:tcW w:w="2642" w:type="pct"/>
            <w:tcBorders>
              <w:top w:val="nil"/>
              <w:left w:val="nil"/>
              <w:bottom w:val="dotDash" w:sz="8"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Main, Secondary, Tertiary Canal and Catch Drain</w:t>
            </w:r>
          </w:p>
        </w:tc>
        <w:tc>
          <w:tcPr>
            <w:tcW w:w="1269" w:type="pct"/>
            <w:tcBorders>
              <w:top w:val="nil"/>
              <w:left w:val="nil"/>
              <w:bottom w:val="dotDash" w:sz="8"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 xml:space="preserve">               3,626,004.34 </w:t>
            </w:r>
          </w:p>
        </w:tc>
        <w:tc>
          <w:tcPr>
            <w:tcW w:w="573" w:type="pct"/>
            <w:tcBorders>
              <w:top w:val="nil"/>
              <w:left w:val="nil"/>
              <w:bottom w:val="dotDash" w:sz="8"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4"/>
                <w:szCs w:val="24"/>
                <w:lang w:bidi="ar-SA"/>
              </w:rPr>
            </w:pPr>
            <w:r w:rsidRPr="0053430E">
              <w:rPr>
                <w:rFonts w:ascii="Andalus" w:eastAsia="Times New Roman" w:hAnsi="Andalus" w:cs="Andalus"/>
                <w:sz w:val="24"/>
                <w:szCs w:val="24"/>
                <w:lang w:bidi="ar-SA"/>
              </w:rPr>
              <w:t> </w:t>
            </w:r>
          </w:p>
        </w:tc>
      </w:tr>
      <w:tr w:rsidR="0053430E" w:rsidRPr="0053430E" w:rsidTr="00BE5C3A">
        <w:trPr>
          <w:trHeight w:val="499"/>
        </w:trPr>
        <w:tc>
          <w:tcPr>
            <w:tcW w:w="3158" w:type="pct"/>
            <w:gridSpan w:val="2"/>
            <w:tcBorders>
              <w:top w:val="dotDash" w:sz="8" w:space="0" w:color="auto"/>
              <w:left w:val="double" w:sz="6" w:space="0" w:color="auto"/>
              <w:bottom w:val="single" w:sz="4" w:space="0" w:color="auto"/>
              <w:right w:val="nil"/>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b/>
                <w:bCs/>
                <w:color w:val="000000"/>
                <w:sz w:val="28"/>
                <w:szCs w:val="28"/>
                <w:lang w:bidi="ar-SA"/>
              </w:rPr>
            </w:pPr>
            <w:r w:rsidRPr="0053430E">
              <w:rPr>
                <w:rFonts w:ascii="Andalus" w:eastAsia="Times New Roman" w:hAnsi="Andalus" w:cs="Andalus"/>
                <w:b/>
                <w:bCs/>
                <w:color w:val="000000"/>
                <w:sz w:val="28"/>
                <w:szCs w:val="28"/>
                <w:lang w:bidi="ar-SA"/>
              </w:rPr>
              <w:t>Total</w:t>
            </w:r>
          </w:p>
        </w:tc>
        <w:tc>
          <w:tcPr>
            <w:tcW w:w="1269" w:type="pct"/>
            <w:tcBorders>
              <w:top w:val="nil"/>
              <w:left w:val="single" w:sz="4" w:space="0" w:color="auto"/>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8"/>
                <w:szCs w:val="28"/>
                <w:lang w:bidi="ar-SA"/>
              </w:rPr>
            </w:pPr>
            <w:r w:rsidRPr="0053430E">
              <w:rPr>
                <w:rFonts w:ascii="Andalus" w:eastAsia="Times New Roman" w:hAnsi="Andalus" w:cs="Andalus"/>
                <w:b/>
                <w:bCs/>
                <w:sz w:val="28"/>
                <w:szCs w:val="28"/>
                <w:lang w:bidi="ar-SA"/>
              </w:rPr>
              <w:t xml:space="preserve">  11,336,007.56 </w:t>
            </w:r>
          </w:p>
        </w:tc>
        <w:tc>
          <w:tcPr>
            <w:tcW w:w="573"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8"/>
                <w:szCs w:val="28"/>
                <w:lang w:bidi="ar-SA"/>
              </w:rPr>
            </w:pPr>
            <w:r w:rsidRPr="0053430E">
              <w:rPr>
                <w:rFonts w:ascii="Andalus" w:eastAsia="Times New Roman" w:hAnsi="Andalus" w:cs="Andalus"/>
                <w:sz w:val="28"/>
                <w:szCs w:val="28"/>
                <w:lang w:bidi="ar-SA"/>
              </w:rPr>
              <w:t> </w:t>
            </w:r>
          </w:p>
        </w:tc>
      </w:tr>
      <w:tr w:rsidR="0053430E" w:rsidRPr="0053430E" w:rsidTr="00BE5C3A">
        <w:trPr>
          <w:trHeight w:val="499"/>
        </w:trPr>
        <w:tc>
          <w:tcPr>
            <w:tcW w:w="3158" w:type="pct"/>
            <w:gridSpan w:val="2"/>
            <w:tcBorders>
              <w:top w:val="single" w:sz="4" w:space="0" w:color="auto"/>
              <w:left w:val="double" w:sz="6" w:space="0" w:color="auto"/>
              <w:bottom w:val="single" w:sz="4" w:space="0" w:color="auto"/>
              <w:right w:val="nil"/>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b/>
                <w:bCs/>
                <w:color w:val="000000"/>
                <w:sz w:val="28"/>
                <w:szCs w:val="28"/>
                <w:lang w:bidi="ar-SA"/>
              </w:rPr>
            </w:pPr>
            <w:r w:rsidRPr="0053430E">
              <w:rPr>
                <w:rFonts w:ascii="Andalus" w:eastAsia="Times New Roman" w:hAnsi="Andalus" w:cs="Andalus"/>
                <w:b/>
                <w:bCs/>
                <w:color w:val="000000"/>
                <w:sz w:val="28"/>
                <w:szCs w:val="28"/>
                <w:lang w:bidi="ar-SA"/>
              </w:rPr>
              <w:t>VAT 15%</w:t>
            </w:r>
          </w:p>
        </w:tc>
        <w:tc>
          <w:tcPr>
            <w:tcW w:w="1269" w:type="pct"/>
            <w:tcBorders>
              <w:top w:val="nil"/>
              <w:left w:val="single" w:sz="4" w:space="0" w:color="auto"/>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8"/>
                <w:szCs w:val="28"/>
                <w:lang w:bidi="ar-SA"/>
              </w:rPr>
            </w:pPr>
            <w:r w:rsidRPr="0053430E">
              <w:rPr>
                <w:rFonts w:ascii="Andalus" w:eastAsia="Times New Roman" w:hAnsi="Andalus" w:cs="Andalus"/>
                <w:b/>
                <w:bCs/>
                <w:sz w:val="28"/>
                <w:szCs w:val="28"/>
                <w:lang w:bidi="ar-SA"/>
              </w:rPr>
              <w:t xml:space="preserve">                     -   </w:t>
            </w:r>
          </w:p>
        </w:tc>
        <w:tc>
          <w:tcPr>
            <w:tcW w:w="573"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8"/>
                <w:szCs w:val="28"/>
                <w:lang w:bidi="ar-SA"/>
              </w:rPr>
            </w:pPr>
            <w:r w:rsidRPr="0053430E">
              <w:rPr>
                <w:rFonts w:ascii="Andalus" w:eastAsia="Times New Roman" w:hAnsi="Andalus" w:cs="Andalus"/>
                <w:sz w:val="28"/>
                <w:szCs w:val="28"/>
                <w:lang w:bidi="ar-SA"/>
              </w:rPr>
              <w:t> </w:t>
            </w:r>
          </w:p>
        </w:tc>
      </w:tr>
      <w:tr w:rsidR="0053430E" w:rsidRPr="0053430E" w:rsidTr="00BE5C3A">
        <w:trPr>
          <w:trHeight w:val="499"/>
        </w:trPr>
        <w:tc>
          <w:tcPr>
            <w:tcW w:w="3158" w:type="pct"/>
            <w:gridSpan w:val="2"/>
            <w:tcBorders>
              <w:top w:val="single" w:sz="4" w:space="0" w:color="auto"/>
              <w:left w:val="double" w:sz="6" w:space="0" w:color="auto"/>
              <w:bottom w:val="double" w:sz="6" w:space="0" w:color="auto"/>
              <w:right w:val="nil"/>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b/>
                <w:bCs/>
                <w:color w:val="000000"/>
                <w:sz w:val="28"/>
                <w:szCs w:val="28"/>
                <w:lang w:bidi="ar-SA"/>
              </w:rPr>
            </w:pPr>
            <w:r w:rsidRPr="0053430E">
              <w:rPr>
                <w:rFonts w:ascii="Andalus" w:eastAsia="Times New Roman" w:hAnsi="Andalus" w:cs="Andalus"/>
                <w:b/>
                <w:bCs/>
                <w:color w:val="000000"/>
                <w:sz w:val="28"/>
                <w:szCs w:val="28"/>
                <w:lang w:bidi="ar-SA"/>
              </w:rPr>
              <w:t xml:space="preserve">Grand Total </w:t>
            </w:r>
          </w:p>
        </w:tc>
        <w:tc>
          <w:tcPr>
            <w:tcW w:w="1269" w:type="pct"/>
            <w:tcBorders>
              <w:top w:val="nil"/>
              <w:left w:val="single" w:sz="4" w:space="0" w:color="auto"/>
              <w:bottom w:val="double" w:sz="6"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8"/>
                <w:szCs w:val="28"/>
                <w:lang w:bidi="ar-SA"/>
              </w:rPr>
            </w:pPr>
            <w:r w:rsidRPr="0053430E">
              <w:rPr>
                <w:rFonts w:ascii="Andalus" w:eastAsia="Times New Roman" w:hAnsi="Andalus" w:cs="Andalus"/>
                <w:b/>
                <w:bCs/>
                <w:sz w:val="28"/>
                <w:szCs w:val="28"/>
                <w:lang w:bidi="ar-SA"/>
              </w:rPr>
              <w:t xml:space="preserve">  11,336,007.56 </w:t>
            </w:r>
          </w:p>
        </w:tc>
        <w:tc>
          <w:tcPr>
            <w:tcW w:w="573" w:type="pct"/>
            <w:tcBorders>
              <w:top w:val="nil"/>
              <w:left w:val="nil"/>
              <w:bottom w:val="double" w:sz="6"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sz w:val="28"/>
                <w:szCs w:val="28"/>
                <w:lang w:bidi="ar-SA"/>
              </w:rPr>
            </w:pPr>
            <w:r w:rsidRPr="0053430E">
              <w:rPr>
                <w:rFonts w:ascii="Andalus" w:eastAsia="Times New Roman" w:hAnsi="Andalus" w:cs="Andalus"/>
                <w:sz w:val="28"/>
                <w:szCs w:val="28"/>
                <w:lang w:bidi="ar-SA"/>
              </w:rPr>
              <w:t> </w:t>
            </w:r>
          </w:p>
        </w:tc>
      </w:tr>
    </w:tbl>
    <w:p w:rsidR="00E02367" w:rsidRDefault="00E02367" w:rsidP="009B07D0">
      <w:pPr>
        <w:pStyle w:val="Heading1"/>
        <w:keepLines w:val="0"/>
        <w:tabs>
          <w:tab w:val="num" w:pos="432"/>
        </w:tabs>
        <w:spacing w:before="240" w:after="60" w:line="240" w:lineRule="auto"/>
        <w:ind w:left="432" w:hanging="432"/>
        <w:rPr>
          <w:color w:val="auto"/>
        </w:rPr>
      </w:pPr>
    </w:p>
    <w:p w:rsidR="001D3490" w:rsidRPr="001D3490" w:rsidRDefault="001D3490" w:rsidP="001D3490"/>
    <w:tbl>
      <w:tblPr>
        <w:tblW w:w="5000" w:type="pct"/>
        <w:tblLook w:val="04A0" w:firstRow="1" w:lastRow="0" w:firstColumn="1" w:lastColumn="0" w:noHBand="0" w:noVBand="1"/>
      </w:tblPr>
      <w:tblGrid>
        <w:gridCol w:w="762"/>
        <w:gridCol w:w="3429"/>
        <w:gridCol w:w="622"/>
        <w:gridCol w:w="1139"/>
        <w:gridCol w:w="1291"/>
        <w:gridCol w:w="2333"/>
      </w:tblGrid>
      <w:tr w:rsidR="0053430E" w:rsidRPr="0053430E" w:rsidTr="00BE5C3A">
        <w:trPr>
          <w:trHeight w:val="480"/>
        </w:trPr>
        <w:tc>
          <w:tcPr>
            <w:tcW w:w="477" w:type="pct"/>
            <w:tcBorders>
              <w:top w:val="double" w:sz="6" w:space="0" w:color="auto"/>
              <w:left w:val="double" w:sz="6" w:space="0" w:color="auto"/>
              <w:bottom w:val="nil"/>
              <w:right w:val="single" w:sz="4"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i/>
                <w:iCs/>
                <w:sz w:val="24"/>
                <w:szCs w:val="24"/>
                <w:lang w:bidi="ar-SA"/>
              </w:rPr>
            </w:pPr>
            <w:r w:rsidRPr="0053430E">
              <w:rPr>
                <w:rFonts w:ascii="Andalus" w:eastAsia="Times New Roman" w:hAnsi="Andalus" w:cs="Andalus"/>
                <w:b/>
                <w:bCs/>
                <w:i/>
                <w:iCs/>
                <w:sz w:val="24"/>
                <w:szCs w:val="24"/>
                <w:lang w:bidi="ar-SA"/>
              </w:rPr>
              <w:t>It. No.</w:t>
            </w:r>
          </w:p>
        </w:tc>
        <w:tc>
          <w:tcPr>
            <w:tcW w:w="1850" w:type="pct"/>
            <w:tcBorders>
              <w:top w:val="double" w:sz="6" w:space="0" w:color="auto"/>
              <w:left w:val="nil"/>
              <w:bottom w:val="nil"/>
              <w:right w:val="single" w:sz="4" w:space="0" w:color="auto"/>
            </w:tcBorders>
            <w:shd w:val="clear" w:color="auto" w:fill="auto"/>
            <w:noWrap/>
            <w:vAlign w:val="center"/>
            <w:hideMark/>
          </w:tcPr>
          <w:p w:rsidR="0053430E" w:rsidRPr="0053430E" w:rsidRDefault="0053430E" w:rsidP="0053430E">
            <w:pPr>
              <w:spacing w:after="0" w:line="240" w:lineRule="auto"/>
              <w:rPr>
                <w:rFonts w:ascii="Andalus" w:eastAsia="Times New Roman" w:hAnsi="Andalus" w:cs="Andalus"/>
                <w:b/>
                <w:bCs/>
                <w:i/>
                <w:iCs/>
                <w:sz w:val="24"/>
                <w:szCs w:val="24"/>
                <w:lang w:bidi="ar-SA"/>
              </w:rPr>
            </w:pPr>
            <w:r w:rsidRPr="0053430E">
              <w:rPr>
                <w:rFonts w:ascii="Andalus" w:eastAsia="Times New Roman" w:hAnsi="Andalus" w:cs="Andalus"/>
                <w:b/>
                <w:bCs/>
                <w:i/>
                <w:iCs/>
                <w:sz w:val="24"/>
                <w:szCs w:val="24"/>
                <w:lang w:bidi="ar-SA"/>
              </w:rPr>
              <w:t>Description</w:t>
            </w:r>
          </w:p>
        </w:tc>
        <w:tc>
          <w:tcPr>
            <w:tcW w:w="336" w:type="pct"/>
            <w:tcBorders>
              <w:top w:val="double" w:sz="6" w:space="0" w:color="auto"/>
              <w:left w:val="nil"/>
              <w:bottom w:val="nil"/>
              <w:right w:val="single" w:sz="4"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i/>
                <w:iCs/>
                <w:sz w:val="24"/>
                <w:szCs w:val="24"/>
                <w:lang w:bidi="ar-SA"/>
              </w:rPr>
            </w:pPr>
            <w:r w:rsidRPr="0053430E">
              <w:rPr>
                <w:rFonts w:ascii="Andalus" w:eastAsia="Times New Roman" w:hAnsi="Andalus" w:cs="Andalus"/>
                <w:b/>
                <w:bCs/>
                <w:i/>
                <w:iCs/>
                <w:sz w:val="24"/>
                <w:szCs w:val="24"/>
                <w:lang w:bidi="ar-SA"/>
              </w:rPr>
              <w:t>Unit</w:t>
            </w:r>
          </w:p>
        </w:tc>
        <w:tc>
          <w:tcPr>
            <w:tcW w:w="551" w:type="pct"/>
            <w:tcBorders>
              <w:top w:val="double" w:sz="6" w:space="0" w:color="auto"/>
              <w:left w:val="nil"/>
              <w:bottom w:val="nil"/>
              <w:right w:val="single" w:sz="4"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i/>
                <w:iCs/>
                <w:sz w:val="24"/>
                <w:szCs w:val="24"/>
                <w:lang w:bidi="ar-SA"/>
              </w:rPr>
            </w:pPr>
            <w:r w:rsidRPr="0053430E">
              <w:rPr>
                <w:rFonts w:ascii="Andalus" w:eastAsia="Times New Roman" w:hAnsi="Andalus" w:cs="Andalus"/>
                <w:b/>
                <w:bCs/>
                <w:i/>
                <w:iCs/>
                <w:sz w:val="24"/>
                <w:szCs w:val="24"/>
                <w:lang w:bidi="ar-SA"/>
              </w:rPr>
              <w:t xml:space="preserve"> </w:t>
            </w:r>
            <w:proofErr w:type="spellStart"/>
            <w:r w:rsidRPr="0053430E">
              <w:rPr>
                <w:rFonts w:ascii="Andalus" w:eastAsia="Times New Roman" w:hAnsi="Andalus" w:cs="Andalus"/>
                <w:b/>
                <w:bCs/>
                <w:i/>
                <w:iCs/>
                <w:sz w:val="24"/>
                <w:szCs w:val="24"/>
                <w:lang w:bidi="ar-SA"/>
              </w:rPr>
              <w:t>Qty</w:t>
            </w:r>
            <w:proofErr w:type="spellEnd"/>
            <w:r w:rsidRPr="0053430E">
              <w:rPr>
                <w:rFonts w:ascii="Andalus" w:eastAsia="Times New Roman" w:hAnsi="Andalus" w:cs="Andalus"/>
                <w:b/>
                <w:bCs/>
                <w:i/>
                <w:iCs/>
                <w:sz w:val="24"/>
                <w:szCs w:val="24"/>
                <w:lang w:bidi="ar-SA"/>
              </w:rPr>
              <w:t xml:space="preserve"> </w:t>
            </w:r>
          </w:p>
        </w:tc>
        <w:tc>
          <w:tcPr>
            <w:tcW w:w="607" w:type="pct"/>
            <w:tcBorders>
              <w:top w:val="double" w:sz="6" w:space="0" w:color="auto"/>
              <w:left w:val="nil"/>
              <w:bottom w:val="nil"/>
              <w:right w:val="single" w:sz="4"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i/>
                <w:iCs/>
                <w:sz w:val="24"/>
                <w:szCs w:val="24"/>
                <w:lang w:bidi="ar-SA"/>
              </w:rPr>
            </w:pPr>
            <w:r w:rsidRPr="0053430E">
              <w:rPr>
                <w:rFonts w:ascii="Andalus" w:eastAsia="Times New Roman" w:hAnsi="Andalus" w:cs="Andalus"/>
                <w:b/>
                <w:bCs/>
                <w:i/>
                <w:iCs/>
                <w:sz w:val="24"/>
                <w:szCs w:val="24"/>
                <w:lang w:bidi="ar-SA"/>
              </w:rPr>
              <w:t>Unit Rate</w:t>
            </w:r>
          </w:p>
        </w:tc>
        <w:tc>
          <w:tcPr>
            <w:tcW w:w="1178" w:type="pct"/>
            <w:tcBorders>
              <w:top w:val="double" w:sz="6" w:space="0" w:color="auto"/>
              <w:left w:val="nil"/>
              <w:bottom w:val="nil"/>
              <w:right w:val="double" w:sz="6" w:space="0" w:color="auto"/>
            </w:tcBorders>
            <w:shd w:val="clear" w:color="auto" w:fill="auto"/>
            <w:noWrap/>
            <w:vAlign w:val="center"/>
            <w:hideMark/>
          </w:tcPr>
          <w:p w:rsidR="0053430E" w:rsidRPr="0053430E" w:rsidRDefault="0053430E" w:rsidP="0053430E">
            <w:pPr>
              <w:spacing w:after="0" w:line="240" w:lineRule="auto"/>
              <w:jc w:val="center"/>
              <w:rPr>
                <w:rFonts w:ascii="Andalus" w:eastAsia="Times New Roman" w:hAnsi="Andalus" w:cs="Andalus"/>
                <w:b/>
                <w:bCs/>
                <w:i/>
                <w:iCs/>
                <w:sz w:val="24"/>
                <w:szCs w:val="24"/>
                <w:lang w:bidi="ar-SA"/>
              </w:rPr>
            </w:pPr>
            <w:r w:rsidRPr="0053430E">
              <w:rPr>
                <w:rFonts w:ascii="Andalus" w:eastAsia="Times New Roman" w:hAnsi="Andalus" w:cs="Andalus"/>
                <w:b/>
                <w:bCs/>
                <w:i/>
                <w:iCs/>
                <w:sz w:val="24"/>
                <w:szCs w:val="24"/>
                <w:lang w:bidi="ar-SA"/>
              </w:rPr>
              <w:t>Total Amount</w:t>
            </w:r>
          </w:p>
        </w:tc>
      </w:tr>
      <w:tr w:rsidR="0053430E" w:rsidRPr="0053430E" w:rsidTr="00BE5C3A">
        <w:trPr>
          <w:trHeight w:val="420"/>
        </w:trPr>
        <w:tc>
          <w:tcPr>
            <w:tcW w:w="477" w:type="pct"/>
            <w:tcBorders>
              <w:top w:val="dotDash" w:sz="8" w:space="0" w:color="auto"/>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w:t>
            </w:r>
          </w:p>
        </w:tc>
        <w:tc>
          <w:tcPr>
            <w:tcW w:w="1850" w:type="pct"/>
            <w:tcBorders>
              <w:top w:val="dotDash" w:sz="8" w:space="0" w:color="auto"/>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Main canal</w:t>
            </w:r>
          </w:p>
        </w:tc>
        <w:tc>
          <w:tcPr>
            <w:tcW w:w="336" w:type="pct"/>
            <w:tcBorders>
              <w:top w:val="dotDash" w:sz="8" w:space="0" w:color="auto"/>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dotDash" w:sz="8" w:space="0" w:color="auto"/>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dotDash" w:sz="8" w:space="0" w:color="auto"/>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dotDash" w:sz="8" w:space="0" w:color="auto"/>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Site 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106.15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1,286.54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 ordinary 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2,016.85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177,644.15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Back fill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636.90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60.59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38,589.77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841.50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1,309,323.51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 (1:2)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2,547.60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317,889.53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Culvert (0n MC and DC)</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1.6.1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Masonry work</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16.50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25,673.01 </w:t>
            </w:r>
          </w:p>
        </w:tc>
      </w:tr>
      <w:tr w:rsidR="0053430E" w:rsidRPr="0053430E" w:rsidTr="00BE5C3A">
        <w:trPr>
          <w:trHeight w:val="51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1.6.2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14</w:t>
            </w:r>
            <w:r w:rsidRPr="0053430E">
              <w:rPr>
                <w:rFonts w:ascii="Andalus" w:eastAsia="Times New Roman" w:hAnsi="Andalus" w:cs="Andalus"/>
                <w:sz w:val="28"/>
                <w:szCs w:val="28"/>
                <w:lang w:bidi="ar-SA"/>
              </w:rPr>
              <w:t>ø</w:t>
            </w:r>
            <w:r w:rsidRPr="0053430E">
              <w:rPr>
                <w:rFonts w:ascii="Andalus" w:eastAsia="Times New Roman" w:hAnsi="Andalus" w:cs="Andalus"/>
                <w:lang w:bidi="ar-SA"/>
              </w:rPr>
              <w:t xml:space="preserve">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38.50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45.80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1,763.30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lastRenderedPageBreak/>
              <w:t>1.6.3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Anchor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55.00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78.69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4,327.95 </w:t>
            </w:r>
          </w:p>
        </w:tc>
      </w:tr>
      <w:tr w:rsidR="0053430E" w:rsidRPr="0053430E" w:rsidTr="00BE5C3A">
        <w:trPr>
          <w:trHeight w:val="51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1.6.4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16</w:t>
            </w:r>
            <w:r w:rsidRPr="0053430E">
              <w:rPr>
                <w:rFonts w:ascii="Andalus" w:eastAsia="Times New Roman" w:hAnsi="Andalus" w:cs="Andalus"/>
                <w:color w:val="000000"/>
                <w:sz w:val="28"/>
                <w:szCs w:val="28"/>
                <w:lang w:bidi="ar-SA"/>
              </w:rPr>
              <w:t>ø</w:t>
            </w:r>
            <w:r w:rsidRPr="0053430E">
              <w:rPr>
                <w:rFonts w:ascii="Andalus" w:eastAsia="Times New Roman" w:hAnsi="Andalus" w:cs="Andalus"/>
                <w:color w:val="000000"/>
                <w:lang w:bidi="ar-SA"/>
              </w:rPr>
              <w:t xml:space="preserve">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55.00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45.80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2,519.00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1.6.6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Concrete C-20(1:2:3)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11.22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2,548.97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28,599.44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1.7</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Gates</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lang w:bidi="ar-SA"/>
              </w:rPr>
            </w:pPr>
            <w:r w:rsidRPr="0053430E">
              <w:rPr>
                <w:rFonts w:ascii="Andalus" w:eastAsia="Times New Roman" w:hAnsi="Andalus" w:cs="Andalus"/>
                <w:lang w:bidi="ar-SA"/>
              </w:rPr>
              <w:t>No.</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2,433.20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7,299.60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1.7.1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4mm thick sheet metal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1.7.2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Angle iron for groove(40*40*4)</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Pcs</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5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1.7.3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16mm</w:t>
            </w:r>
            <w:r w:rsidRPr="0053430E">
              <w:rPr>
                <w:rFonts w:ascii="Andalus" w:eastAsia="Times New Roman" w:hAnsi="Andalus" w:cs="Andalus"/>
                <w:color w:val="000000"/>
                <w:sz w:val="24"/>
                <w:szCs w:val="24"/>
                <w:lang w:bidi="ar-SA"/>
              </w:rPr>
              <w:t>ø</w:t>
            </w:r>
            <w:r w:rsidRPr="0053430E">
              <w:rPr>
                <w:rFonts w:ascii="Andalus" w:eastAsia="Times New Roman" w:hAnsi="Andalus" w:cs="Andalus"/>
                <w:color w:val="000000"/>
                <w:lang w:bidi="ar-SA"/>
              </w:rPr>
              <w:t xml:space="preserve"> reinforcement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1.7.4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Stiffening angle iron(30*30*4)</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Pcs</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1.7.5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10cm thick C-10 lean concrete(1:3:6)</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0.22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1,880.35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413.68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1.8</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Division box</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1.8.1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14.44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22,463.88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1.8.2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10cm thick C-10 lean concrete(1:3:6)</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0.33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188.04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62.05 </w:t>
            </w:r>
          </w:p>
        </w:tc>
      </w:tr>
      <w:tr w:rsidR="0053430E" w:rsidRPr="0053430E" w:rsidTr="00BE5C3A">
        <w:trPr>
          <w:trHeight w:val="480"/>
        </w:trPr>
        <w:tc>
          <w:tcPr>
            <w:tcW w:w="477" w:type="pct"/>
            <w:tcBorders>
              <w:top w:val="nil"/>
              <w:left w:val="double" w:sz="6" w:space="0" w:color="auto"/>
              <w:bottom w:val="nil"/>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1.8.3</w:t>
            </w:r>
          </w:p>
        </w:tc>
        <w:tc>
          <w:tcPr>
            <w:tcW w:w="1850" w:type="pct"/>
            <w:tcBorders>
              <w:top w:val="nil"/>
              <w:left w:val="nil"/>
              <w:bottom w:val="nil"/>
              <w:right w:val="single" w:sz="4" w:space="0" w:color="auto"/>
            </w:tcBorders>
            <w:shd w:val="clear" w:color="auto" w:fill="auto"/>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nil"/>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33.00 </w:t>
            </w:r>
          </w:p>
        </w:tc>
        <w:tc>
          <w:tcPr>
            <w:tcW w:w="607" w:type="pct"/>
            <w:tcBorders>
              <w:top w:val="nil"/>
              <w:left w:val="nil"/>
              <w:bottom w:val="nil"/>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nil"/>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4,117.74 </w:t>
            </w:r>
          </w:p>
        </w:tc>
      </w:tr>
      <w:tr w:rsidR="0053430E" w:rsidRPr="0053430E" w:rsidTr="00BE5C3A">
        <w:trPr>
          <w:trHeight w:val="465"/>
        </w:trPr>
        <w:tc>
          <w:tcPr>
            <w:tcW w:w="3215" w:type="pct"/>
            <w:gridSpan w:val="4"/>
            <w:tcBorders>
              <w:top w:val="single" w:sz="8" w:space="0" w:color="auto"/>
              <w:left w:val="double" w:sz="6" w:space="0" w:color="auto"/>
              <w:bottom w:val="single" w:sz="8" w:space="0" w:color="auto"/>
              <w:right w:val="single" w:sz="4" w:space="0" w:color="000000"/>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Sub Total</w:t>
            </w:r>
          </w:p>
        </w:tc>
        <w:tc>
          <w:tcPr>
            <w:tcW w:w="607" w:type="pct"/>
            <w:tcBorders>
              <w:top w:val="single" w:sz="8" w:space="0" w:color="auto"/>
              <w:left w:val="nil"/>
              <w:bottom w:val="single" w:sz="8"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 </w:t>
            </w:r>
          </w:p>
        </w:tc>
        <w:tc>
          <w:tcPr>
            <w:tcW w:w="1178" w:type="pct"/>
            <w:tcBorders>
              <w:top w:val="single" w:sz="8" w:space="0" w:color="auto"/>
              <w:left w:val="nil"/>
              <w:bottom w:val="single" w:sz="8"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 xml:space="preserve">          1,941,973.15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SC 1-1</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233.20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2,826.38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650.67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57,311.19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316.80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492,921.79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 (1:2)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1,056.00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131,767.68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2.4.1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Back fill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60.59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16,662.25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Cemented stone pitching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1,555.00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4,276.25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lastRenderedPageBreak/>
              <w:t>2.6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Division box</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2.6.1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42,788.35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2.6.2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Cemented stone pitching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1,555.00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20,526.00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2.6.3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10cm thick C-10 lean concrete(1:3:6)</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0.98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188.04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184.09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2.6.4</w:t>
            </w:r>
          </w:p>
        </w:tc>
        <w:tc>
          <w:tcPr>
            <w:tcW w:w="1850" w:type="pct"/>
            <w:tcBorders>
              <w:top w:val="nil"/>
              <w:left w:val="nil"/>
              <w:bottom w:val="single" w:sz="4" w:space="0" w:color="auto"/>
              <w:right w:val="single" w:sz="4" w:space="0" w:color="auto"/>
            </w:tcBorders>
            <w:shd w:val="clear" w:color="auto" w:fill="auto"/>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31.90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3,980.48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2.7</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Gates</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Pcs</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10.00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2,403.14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24,031.40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2.7.1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4mm thick sheet metal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2.7.2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proofErr w:type="spellStart"/>
            <w:r w:rsidRPr="0053430E">
              <w:rPr>
                <w:rFonts w:ascii="Andalus" w:eastAsia="Times New Roman" w:hAnsi="Andalus" w:cs="Andalus"/>
                <w:color w:val="000000"/>
                <w:lang w:bidi="ar-SA"/>
              </w:rPr>
              <w:t>Agle</w:t>
            </w:r>
            <w:proofErr w:type="spellEnd"/>
            <w:r w:rsidRPr="0053430E">
              <w:rPr>
                <w:rFonts w:ascii="Andalus" w:eastAsia="Times New Roman" w:hAnsi="Andalus" w:cs="Andalus"/>
                <w:color w:val="000000"/>
                <w:lang w:bidi="ar-SA"/>
              </w:rPr>
              <w:t xml:space="preserve"> iron for groove(40*40*4)</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2.7.3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Dia.16mm reinforcement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2.7.4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10cm thick C-10 lean concrete(1:3:6)</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3.41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1,880.35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6,411.99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2.8</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Road Crossing and Supper  passage</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 ordinary 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2,422.20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Back fill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60.59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799.79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20,538.41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Concrete C-20(1:2:3)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6.05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2,548.97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15,421.27 </w:t>
            </w:r>
          </w:p>
        </w:tc>
      </w:tr>
      <w:tr w:rsidR="0053430E" w:rsidRPr="0053430E" w:rsidTr="00BE5C3A">
        <w:trPr>
          <w:trHeight w:val="51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14</w:t>
            </w:r>
            <w:r w:rsidRPr="0053430E">
              <w:rPr>
                <w:rFonts w:ascii="Andalus" w:eastAsia="Times New Roman" w:hAnsi="Andalus" w:cs="Andalus"/>
                <w:color w:val="000000"/>
                <w:sz w:val="28"/>
                <w:szCs w:val="28"/>
                <w:lang w:bidi="ar-SA"/>
              </w:rPr>
              <w:t>ø</w:t>
            </w:r>
            <w:r w:rsidRPr="0053430E">
              <w:rPr>
                <w:rFonts w:ascii="Andalus" w:eastAsia="Times New Roman" w:hAnsi="Andalus" w:cs="Andalus"/>
                <w:color w:val="000000"/>
                <w:lang w:bidi="ar-SA"/>
              </w:rPr>
              <w:t xml:space="preserve">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110.00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45.80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5,038.00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1,647.10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2.8.7</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Cemented stone pitching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3.85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1,555.00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5,986.75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SC 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572.00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6,932.64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2,288.00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201,527.04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lastRenderedPageBreak/>
              <w:t>3.3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211.20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328,614.53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 (1:2)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704.00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87,845.12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Back fill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220.00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60.59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13,329.80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3.6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Division box</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3.6.1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16.50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25,673.01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3.6.2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Cemented stone pitching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1,555.00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4,276.25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3.6.3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10cm thick C-10 lean concrete(1:3:6)</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0.39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188.04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72.40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3.6.4</w:t>
            </w:r>
          </w:p>
        </w:tc>
        <w:tc>
          <w:tcPr>
            <w:tcW w:w="1850" w:type="pct"/>
            <w:tcBorders>
              <w:top w:val="nil"/>
              <w:left w:val="nil"/>
              <w:bottom w:val="single" w:sz="4" w:space="0" w:color="auto"/>
              <w:right w:val="single" w:sz="4" w:space="0" w:color="auto"/>
            </w:tcBorders>
            <w:shd w:val="clear" w:color="auto" w:fill="auto"/>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Plastering(1:2)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23.10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2,882.42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3.7</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Gates</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Pcs</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6.00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2,403.14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14,418.84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3.7.1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4mm thick sheet metal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3.7.2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Angle iron for groove(40*40*4)</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Pcs</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3.7.3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Dia.16mm reinforcement bar</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3.8</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lang w:bidi="ar-SA"/>
              </w:rPr>
            </w:pPr>
            <w:r w:rsidRPr="0053430E">
              <w:rPr>
                <w:rFonts w:ascii="Andalus" w:eastAsia="Times New Roman" w:hAnsi="Andalus" w:cs="Andalus"/>
                <w:b/>
                <w:bCs/>
                <w:lang w:bidi="ar-SA"/>
              </w:rPr>
              <w:t>Foot path</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3.8.1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28.60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2,519.09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3.8.2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Back fill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52.80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60.59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3,199.15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3.8.3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16.50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25,673.01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3.8.4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Plastering(1:2)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3,431.45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3.8.5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Concrete C-20</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2.20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2,548.97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5,607.73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3.8.6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Ø 12 mm </w:t>
            </w:r>
            <w:proofErr w:type="spellStart"/>
            <w:r w:rsidRPr="0053430E">
              <w:rPr>
                <w:rFonts w:ascii="Andalus" w:eastAsia="Times New Roman" w:hAnsi="Andalus" w:cs="Andalus"/>
                <w:lang w:bidi="ar-SA"/>
              </w:rPr>
              <w:t>R.bar</w:t>
            </w:r>
            <w:proofErr w:type="spellEnd"/>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44.00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45.80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2,015.20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3.9</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lang w:bidi="ar-SA"/>
              </w:rPr>
            </w:pPr>
            <w:r w:rsidRPr="0053430E">
              <w:rPr>
                <w:rFonts w:ascii="Andalus" w:eastAsia="Times New Roman" w:hAnsi="Andalus" w:cs="Andalus"/>
                <w:b/>
                <w:bCs/>
                <w:lang w:bidi="ar-SA"/>
              </w:rPr>
              <w:t>Supper passage</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3.9.1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28.60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2,519.09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lastRenderedPageBreak/>
              <w:t>3.9.2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Back fill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52.80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60.59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3,199.15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3.9.3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Masonry work(1:3)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16.50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1,555.94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25,673.01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3.9.4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Plastering(1:2)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124.78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3,431.45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3.9.5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Concrete C-20</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2.09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2,548.97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5,327.35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3.9.6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 xml:space="preserve">Ø 12 mm </w:t>
            </w:r>
            <w:proofErr w:type="spellStart"/>
            <w:r w:rsidRPr="0053430E">
              <w:rPr>
                <w:rFonts w:ascii="Andalus" w:eastAsia="Times New Roman" w:hAnsi="Andalus" w:cs="Andalus"/>
                <w:color w:val="000000"/>
                <w:lang w:bidi="ar-SA"/>
              </w:rPr>
              <w:t>R.bar</w:t>
            </w:r>
            <w:proofErr w:type="spellEnd"/>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kg</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44.00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45.80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2,015.20 </w:t>
            </w:r>
          </w:p>
        </w:tc>
      </w:tr>
      <w:tr w:rsidR="0053430E" w:rsidRPr="0053430E" w:rsidTr="00BE5C3A">
        <w:trPr>
          <w:trHeight w:val="48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3.9.7</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Cemented stone pitching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3.52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1,555.00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5,473.60 </w:t>
            </w:r>
          </w:p>
        </w:tc>
      </w:tr>
      <w:tr w:rsidR="0053430E" w:rsidRPr="0053430E" w:rsidTr="00BE5C3A">
        <w:trPr>
          <w:trHeight w:val="465"/>
        </w:trPr>
        <w:tc>
          <w:tcPr>
            <w:tcW w:w="3215" w:type="pct"/>
            <w:gridSpan w:val="4"/>
            <w:tcBorders>
              <w:top w:val="single" w:sz="8" w:space="0" w:color="auto"/>
              <w:left w:val="double" w:sz="6" w:space="0" w:color="auto"/>
              <w:bottom w:val="single" w:sz="8"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Sub Total</w:t>
            </w:r>
          </w:p>
        </w:tc>
        <w:tc>
          <w:tcPr>
            <w:tcW w:w="607" w:type="pct"/>
            <w:tcBorders>
              <w:top w:val="single" w:sz="8" w:space="0" w:color="auto"/>
              <w:left w:val="nil"/>
              <w:bottom w:val="single" w:sz="8"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 </w:t>
            </w:r>
          </w:p>
        </w:tc>
        <w:tc>
          <w:tcPr>
            <w:tcW w:w="1178" w:type="pct"/>
            <w:tcBorders>
              <w:top w:val="single" w:sz="8" w:space="0" w:color="auto"/>
              <w:left w:val="nil"/>
              <w:bottom w:val="single" w:sz="8"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 xml:space="preserve">          1,631,197.90 </w:t>
            </w:r>
          </w:p>
        </w:tc>
      </w:tr>
      <w:tr w:rsidR="0053430E" w:rsidRPr="0053430E" w:rsidTr="00BE5C3A">
        <w:trPr>
          <w:trHeight w:val="420"/>
        </w:trPr>
        <w:tc>
          <w:tcPr>
            <w:tcW w:w="477" w:type="pct"/>
            <w:tcBorders>
              <w:top w:val="single" w:sz="4" w:space="0" w:color="auto"/>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4</w:t>
            </w:r>
          </w:p>
        </w:tc>
        <w:tc>
          <w:tcPr>
            <w:tcW w:w="1850" w:type="pct"/>
            <w:tcBorders>
              <w:top w:val="single" w:sz="4" w:space="0" w:color="auto"/>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 1-1</w:t>
            </w:r>
          </w:p>
        </w:tc>
        <w:tc>
          <w:tcPr>
            <w:tcW w:w="336" w:type="pct"/>
            <w:tcBorders>
              <w:top w:val="single" w:sz="4" w:space="0" w:color="auto"/>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single" w:sz="4" w:space="0" w:color="auto"/>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single" w:sz="4" w:space="0" w:color="auto"/>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4.1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173.80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2,106.46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4.2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41.18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3,627.49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4</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 1-1-1</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4.1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185.90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2,253.11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4.2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56.23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4,952.91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5</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TC1-1-2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5.1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81.40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986.57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5.2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9.77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860.37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6</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TC1-1-3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6.1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231.00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2,799.72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6.2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40.13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3,534.47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7</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TC1-1-4</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7.1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130.90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1,586.51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lastRenderedPageBreak/>
              <w:t>7.2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15.71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1,383.56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8</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TC1-1-5</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8.1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179.30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2,173.12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8.2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21.52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1,895.13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9</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TC1-1-6</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9.1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137.50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1,666.50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9.2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29.44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2,592.72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10</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TC1-1-7</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10.1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135.30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1,639.84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10.2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21.78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1,918.38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TC1-2-1</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11.1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364.10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4,412.89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11.2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43.69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3,848.39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TC1-2-2</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12.1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27.50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333.30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12.2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42.37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3,732.13 </w:t>
            </w:r>
          </w:p>
        </w:tc>
      </w:tr>
      <w:tr w:rsidR="0053430E" w:rsidRPr="0053430E" w:rsidTr="00BE5C3A">
        <w:trPr>
          <w:trHeight w:val="42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color w:val="000000"/>
                <w:lang w:bidi="ar-SA"/>
              </w:rPr>
            </w:pPr>
            <w:r w:rsidRPr="0053430E">
              <w:rPr>
                <w:rFonts w:ascii="Andalus" w:eastAsia="Times New Roman" w:hAnsi="Andalus" w:cs="Andalus"/>
                <w:b/>
                <w:bCs/>
                <w:color w:val="000000"/>
                <w:lang w:bidi="ar-SA"/>
              </w:rPr>
              <w:t>13</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b/>
                <w:bCs/>
                <w:color w:val="000000"/>
                <w:lang w:bidi="ar-SA"/>
              </w:rPr>
            </w:pPr>
            <w:r w:rsidRPr="0053430E">
              <w:rPr>
                <w:rFonts w:ascii="Andalus" w:eastAsia="Times New Roman" w:hAnsi="Andalus" w:cs="Andalus"/>
                <w:b/>
                <w:bCs/>
                <w:color w:val="000000"/>
                <w:lang w:bidi="ar-SA"/>
              </w:rPr>
              <w:t>TC1-2-3</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w:t>
            </w:r>
          </w:p>
        </w:tc>
      </w:tr>
      <w:tr w:rsidR="0053430E" w:rsidRPr="0053430E" w:rsidTr="00BE5C3A">
        <w:trPr>
          <w:trHeight w:val="465"/>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13.1</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Clearing and grubbing</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2</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132.00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12.12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1,599.84 </w:t>
            </w:r>
          </w:p>
        </w:tc>
      </w:tr>
      <w:tr w:rsidR="0053430E" w:rsidRPr="0053430E" w:rsidTr="00BE5C3A">
        <w:trPr>
          <w:trHeight w:val="480"/>
        </w:trPr>
        <w:tc>
          <w:tcPr>
            <w:tcW w:w="477" w:type="pct"/>
            <w:tcBorders>
              <w:top w:val="nil"/>
              <w:left w:val="double" w:sz="6" w:space="0" w:color="auto"/>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13.2</w:t>
            </w:r>
          </w:p>
        </w:tc>
        <w:tc>
          <w:tcPr>
            <w:tcW w:w="1850"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rPr>
                <w:rFonts w:ascii="Andalus" w:eastAsia="Times New Roman" w:hAnsi="Andalus" w:cs="Andalus"/>
                <w:color w:val="000000"/>
                <w:lang w:bidi="ar-SA"/>
              </w:rPr>
            </w:pPr>
            <w:r w:rsidRPr="0053430E">
              <w:rPr>
                <w:rFonts w:ascii="Andalus" w:eastAsia="Times New Roman" w:hAnsi="Andalus" w:cs="Andalus"/>
                <w:color w:val="000000"/>
                <w:lang w:bidi="ar-SA"/>
              </w:rPr>
              <w:t>Excavation(soil)</w:t>
            </w:r>
          </w:p>
        </w:tc>
        <w:tc>
          <w:tcPr>
            <w:tcW w:w="336"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m</w:t>
            </w:r>
            <w:r w:rsidRPr="0053430E">
              <w:rPr>
                <w:rFonts w:ascii="Andalus" w:eastAsia="Times New Roman" w:hAnsi="Andalus" w:cs="Andalus"/>
                <w:color w:val="000000"/>
                <w:vertAlign w:val="superscript"/>
                <w:lang w:bidi="ar-SA"/>
              </w:rPr>
              <w:t>3</w:t>
            </w:r>
          </w:p>
        </w:tc>
        <w:tc>
          <w:tcPr>
            <w:tcW w:w="551" w:type="pct"/>
            <w:tcBorders>
              <w:top w:val="nil"/>
              <w:left w:val="nil"/>
              <w:bottom w:val="single" w:sz="4" w:space="0" w:color="auto"/>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color w:val="000000"/>
                <w:lang w:bidi="ar-SA"/>
              </w:rPr>
            </w:pPr>
            <w:r w:rsidRPr="0053430E">
              <w:rPr>
                <w:rFonts w:ascii="Andalus" w:eastAsia="Times New Roman" w:hAnsi="Andalus" w:cs="Andalus"/>
                <w:color w:val="000000"/>
                <w:lang w:bidi="ar-SA"/>
              </w:rPr>
              <w:t xml:space="preserve">        33.26 </w:t>
            </w:r>
          </w:p>
        </w:tc>
        <w:tc>
          <w:tcPr>
            <w:tcW w:w="607" w:type="pct"/>
            <w:tcBorders>
              <w:top w:val="nil"/>
              <w:left w:val="nil"/>
              <w:bottom w:val="single" w:sz="4" w:space="0" w:color="auto"/>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88.08 </w:t>
            </w:r>
          </w:p>
        </w:tc>
        <w:tc>
          <w:tcPr>
            <w:tcW w:w="1178" w:type="pct"/>
            <w:tcBorders>
              <w:top w:val="nil"/>
              <w:left w:val="nil"/>
              <w:bottom w:val="single" w:sz="4" w:space="0" w:color="auto"/>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lang w:bidi="ar-SA"/>
              </w:rPr>
            </w:pPr>
            <w:r w:rsidRPr="0053430E">
              <w:rPr>
                <w:rFonts w:ascii="Andalus" w:eastAsia="Times New Roman" w:hAnsi="Andalus" w:cs="Andalus"/>
                <w:lang w:bidi="ar-SA"/>
              </w:rPr>
              <w:t xml:space="preserve">                          2,929.89 </w:t>
            </w:r>
          </w:p>
        </w:tc>
      </w:tr>
      <w:tr w:rsidR="0053430E" w:rsidRPr="0053430E" w:rsidTr="00BE5C3A">
        <w:trPr>
          <w:trHeight w:val="465"/>
        </w:trPr>
        <w:tc>
          <w:tcPr>
            <w:tcW w:w="3215" w:type="pct"/>
            <w:gridSpan w:val="4"/>
            <w:tcBorders>
              <w:top w:val="single" w:sz="8" w:space="0" w:color="auto"/>
              <w:left w:val="double" w:sz="6" w:space="0" w:color="auto"/>
              <w:bottom w:val="nil"/>
              <w:right w:val="single" w:sz="4" w:space="0" w:color="auto"/>
            </w:tcBorders>
            <w:shd w:val="clear" w:color="auto" w:fill="auto"/>
            <w:noWrap/>
            <w:hideMark/>
          </w:tcPr>
          <w:p w:rsidR="0053430E" w:rsidRPr="0053430E" w:rsidRDefault="0053430E" w:rsidP="0053430E">
            <w:pPr>
              <w:spacing w:after="0" w:line="240" w:lineRule="auto"/>
              <w:jc w:val="center"/>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Sub Total</w:t>
            </w:r>
          </w:p>
        </w:tc>
        <w:tc>
          <w:tcPr>
            <w:tcW w:w="607" w:type="pct"/>
            <w:tcBorders>
              <w:top w:val="single" w:sz="8" w:space="0" w:color="auto"/>
              <w:left w:val="nil"/>
              <w:bottom w:val="nil"/>
              <w:right w:val="single" w:sz="4"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 </w:t>
            </w:r>
          </w:p>
        </w:tc>
        <w:tc>
          <w:tcPr>
            <w:tcW w:w="1178" w:type="pct"/>
            <w:tcBorders>
              <w:top w:val="single" w:sz="8" w:space="0" w:color="auto"/>
              <w:left w:val="nil"/>
              <w:bottom w:val="nil"/>
              <w:right w:val="double" w:sz="6" w:space="0" w:color="auto"/>
            </w:tcBorders>
            <w:shd w:val="clear" w:color="auto" w:fill="auto"/>
            <w:noWrap/>
            <w:vAlign w:val="bottom"/>
            <w:hideMark/>
          </w:tcPr>
          <w:p w:rsidR="0053430E" w:rsidRPr="0053430E" w:rsidRDefault="0053430E" w:rsidP="0053430E">
            <w:pPr>
              <w:spacing w:after="0" w:line="240" w:lineRule="auto"/>
              <w:rPr>
                <w:rFonts w:ascii="Andalus" w:eastAsia="Times New Roman" w:hAnsi="Andalus" w:cs="Andalus"/>
                <w:b/>
                <w:bCs/>
                <w:sz w:val="24"/>
                <w:szCs w:val="24"/>
                <w:lang w:bidi="ar-SA"/>
              </w:rPr>
            </w:pPr>
            <w:r w:rsidRPr="0053430E">
              <w:rPr>
                <w:rFonts w:ascii="Andalus" w:eastAsia="Times New Roman" w:hAnsi="Andalus" w:cs="Andalus"/>
                <w:b/>
                <w:bCs/>
                <w:sz w:val="24"/>
                <w:szCs w:val="24"/>
                <w:lang w:bidi="ar-SA"/>
              </w:rPr>
              <w:t xml:space="preserve">               52,833.29 </w:t>
            </w:r>
          </w:p>
        </w:tc>
      </w:tr>
      <w:tr w:rsidR="0053430E" w:rsidRPr="0053430E" w:rsidTr="00BE5C3A">
        <w:trPr>
          <w:trHeight w:val="480"/>
        </w:trPr>
        <w:tc>
          <w:tcPr>
            <w:tcW w:w="3215" w:type="pct"/>
            <w:gridSpan w:val="4"/>
            <w:tcBorders>
              <w:top w:val="dotDash" w:sz="8" w:space="0" w:color="auto"/>
              <w:left w:val="double" w:sz="6" w:space="0" w:color="auto"/>
              <w:bottom w:val="double" w:sz="6" w:space="0" w:color="auto"/>
              <w:right w:val="single" w:sz="4" w:space="0" w:color="auto"/>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b/>
                <w:bCs/>
                <w:i/>
                <w:iCs/>
                <w:sz w:val="26"/>
                <w:szCs w:val="26"/>
                <w:lang w:bidi="ar-SA"/>
              </w:rPr>
            </w:pPr>
            <w:r w:rsidRPr="0053430E">
              <w:rPr>
                <w:rFonts w:ascii="Andalus" w:eastAsia="Times New Roman" w:hAnsi="Andalus" w:cs="Andalus"/>
                <w:b/>
                <w:bCs/>
                <w:i/>
                <w:iCs/>
                <w:sz w:val="26"/>
                <w:szCs w:val="26"/>
                <w:lang w:bidi="ar-SA"/>
              </w:rPr>
              <w:t>Grand Total</w:t>
            </w:r>
          </w:p>
        </w:tc>
        <w:tc>
          <w:tcPr>
            <w:tcW w:w="607" w:type="pct"/>
            <w:tcBorders>
              <w:top w:val="dotDash" w:sz="8" w:space="0" w:color="auto"/>
              <w:left w:val="nil"/>
              <w:bottom w:val="double" w:sz="6" w:space="0" w:color="auto"/>
              <w:right w:val="single" w:sz="4" w:space="0" w:color="auto"/>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b/>
                <w:bCs/>
                <w:i/>
                <w:iCs/>
                <w:sz w:val="26"/>
                <w:szCs w:val="26"/>
                <w:lang w:bidi="ar-SA"/>
              </w:rPr>
            </w:pPr>
            <w:r w:rsidRPr="0053430E">
              <w:rPr>
                <w:rFonts w:ascii="Andalus" w:eastAsia="Times New Roman" w:hAnsi="Andalus" w:cs="Andalus"/>
                <w:b/>
                <w:bCs/>
                <w:i/>
                <w:iCs/>
                <w:sz w:val="26"/>
                <w:szCs w:val="26"/>
                <w:lang w:bidi="ar-SA"/>
              </w:rPr>
              <w:t> </w:t>
            </w:r>
          </w:p>
        </w:tc>
        <w:tc>
          <w:tcPr>
            <w:tcW w:w="1178" w:type="pct"/>
            <w:tcBorders>
              <w:top w:val="dotDash" w:sz="8" w:space="0" w:color="auto"/>
              <w:left w:val="nil"/>
              <w:bottom w:val="double" w:sz="6" w:space="0" w:color="auto"/>
              <w:right w:val="double" w:sz="6" w:space="0" w:color="auto"/>
            </w:tcBorders>
            <w:shd w:val="clear" w:color="auto" w:fill="auto"/>
            <w:noWrap/>
            <w:vAlign w:val="bottom"/>
            <w:hideMark/>
          </w:tcPr>
          <w:p w:rsidR="0053430E" w:rsidRPr="0053430E" w:rsidRDefault="0053430E" w:rsidP="0053430E">
            <w:pPr>
              <w:spacing w:after="0" w:line="240" w:lineRule="auto"/>
              <w:jc w:val="center"/>
              <w:rPr>
                <w:rFonts w:ascii="Andalus" w:eastAsia="Times New Roman" w:hAnsi="Andalus" w:cs="Andalus"/>
                <w:b/>
                <w:bCs/>
                <w:i/>
                <w:iCs/>
                <w:sz w:val="26"/>
                <w:szCs w:val="26"/>
                <w:lang w:bidi="ar-SA"/>
              </w:rPr>
            </w:pPr>
            <w:r w:rsidRPr="0053430E">
              <w:rPr>
                <w:rFonts w:ascii="Andalus" w:eastAsia="Times New Roman" w:hAnsi="Andalus" w:cs="Andalus"/>
                <w:b/>
                <w:bCs/>
                <w:i/>
                <w:iCs/>
                <w:sz w:val="26"/>
                <w:szCs w:val="26"/>
                <w:lang w:bidi="ar-SA"/>
              </w:rPr>
              <w:t xml:space="preserve">          3,626,004.34 </w:t>
            </w:r>
          </w:p>
        </w:tc>
      </w:tr>
    </w:tbl>
    <w:p w:rsidR="008F2B2A" w:rsidRPr="008F2B2A" w:rsidRDefault="008F2B2A" w:rsidP="008F2B2A"/>
    <w:p w:rsidR="00E02367" w:rsidRDefault="00E02367" w:rsidP="009B07D0">
      <w:pPr>
        <w:pStyle w:val="Heading1"/>
        <w:keepLines w:val="0"/>
        <w:tabs>
          <w:tab w:val="num" w:pos="432"/>
        </w:tabs>
        <w:spacing w:before="240" w:after="60" w:line="240" w:lineRule="auto"/>
        <w:ind w:left="432" w:hanging="432"/>
        <w:rPr>
          <w:color w:val="auto"/>
        </w:rPr>
      </w:pPr>
    </w:p>
    <w:p w:rsidR="00506BC7" w:rsidRDefault="00382865" w:rsidP="009B07D0">
      <w:pPr>
        <w:pStyle w:val="Heading1"/>
        <w:keepLines w:val="0"/>
        <w:tabs>
          <w:tab w:val="num" w:pos="432"/>
        </w:tabs>
        <w:spacing w:before="240" w:after="60" w:line="240" w:lineRule="auto"/>
        <w:ind w:left="432" w:hanging="432"/>
        <w:rPr>
          <w:color w:val="auto"/>
        </w:rPr>
        <w:sectPr w:rsidR="00506BC7" w:rsidSect="00B82206">
          <w:pgSz w:w="12240" w:h="15840"/>
          <w:pgMar w:top="1440" w:right="1440" w:bottom="1440" w:left="1440" w:header="720" w:footer="720" w:gutter="0"/>
          <w:cols w:space="720"/>
          <w:docGrid w:linePitch="360"/>
        </w:sectPr>
      </w:pPr>
      <w:r>
        <w:rPr>
          <w:color w:val="auto"/>
        </w:rPr>
        <w:t xml:space="preserve">     </w:t>
      </w:r>
      <w:r w:rsidR="00E2342A">
        <w:rPr>
          <w:color w:val="auto"/>
        </w:rPr>
        <w:t xml:space="preserve">   </w:t>
      </w:r>
      <w:r w:rsidR="00E72649">
        <w:rPr>
          <w:color w:val="auto"/>
        </w:rPr>
        <w:t xml:space="preserve">      </w:t>
      </w:r>
    </w:p>
    <w:p w:rsidR="009B07D0" w:rsidRPr="000E679A" w:rsidRDefault="009B07D0" w:rsidP="00675DAF">
      <w:pPr>
        <w:pStyle w:val="Heading1"/>
        <w:spacing w:before="240" w:after="120" w:line="360" w:lineRule="auto"/>
        <w:rPr>
          <w:rFonts w:ascii="Times New Roman" w:hAnsi="Times New Roman"/>
          <w:sz w:val="32"/>
        </w:rPr>
      </w:pPr>
      <w:bookmarkStart w:id="183" w:name="_Toc396851680"/>
      <w:r w:rsidRPr="000E679A">
        <w:rPr>
          <w:rFonts w:ascii="Times New Roman" w:hAnsi="Times New Roman"/>
          <w:sz w:val="32"/>
        </w:rPr>
        <w:lastRenderedPageBreak/>
        <w:t>CONCLUSION AND RECOMMENDATION</w:t>
      </w:r>
      <w:bookmarkEnd w:id="181"/>
      <w:bookmarkEnd w:id="183"/>
    </w:p>
    <w:p w:rsidR="009B07D0" w:rsidRPr="00C80987" w:rsidRDefault="009B07D0" w:rsidP="003F2089">
      <w:pPr>
        <w:pStyle w:val="ListParagraph"/>
        <w:numPr>
          <w:ilvl w:val="0"/>
          <w:numId w:val="35"/>
        </w:numPr>
        <w:spacing w:after="0" w:line="360" w:lineRule="auto"/>
        <w:jc w:val="both"/>
        <w:rPr>
          <w:rFonts w:ascii="Times New Roman" w:hAnsi="Times New Roman"/>
        </w:rPr>
      </w:pPr>
      <w:r w:rsidRPr="00C80987">
        <w:rPr>
          <w:rFonts w:ascii="Times New Roman" w:hAnsi="Times New Roman"/>
        </w:rPr>
        <w:t xml:space="preserve">The infrastructure of this project area is designed to irrigate about </w:t>
      </w:r>
      <w:r w:rsidR="0068035A">
        <w:rPr>
          <w:rFonts w:ascii="Times New Roman" w:hAnsi="Times New Roman"/>
        </w:rPr>
        <w:t>97</w:t>
      </w:r>
      <w:r w:rsidRPr="00C80987">
        <w:rPr>
          <w:rFonts w:ascii="Times New Roman" w:hAnsi="Times New Roman"/>
        </w:rPr>
        <w:t>ha of land by taking its supply from the</w:t>
      </w:r>
      <w:r w:rsidR="001F4B9B" w:rsidRPr="00C80987">
        <w:rPr>
          <w:rFonts w:ascii="Times New Roman" w:hAnsi="Times New Roman"/>
        </w:rPr>
        <w:t xml:space="preserve"> Sewer I</w:t>
      </w:r>
      <w:r w:rsidR="00601AD9" w:rsidRPr="00C80987">
        <w:rPr>
          <w:rFonts w:ascii="Times New Roman" w:hAnsi="Times New Roman"/>
        </w:rPr>
        <w:t>ntake</w:t>
      </w:r>
      <w:r w:rsidRPr="00C80987">
        <w:rPr>
          <w:rFonts w:ascii="Times New Roman" w:hAnsi="Times New Roman"/>
        </w:rPr>
        <w:t xml:space="preserve"> irrigation project. The maximum duty of the command area for 18 hours per day irrigation with overall project efficiency of </w:t>
      </w:r>
      <w:r w:rsidR="001F4B9B" w:rsidRPr="00C80987">
        <w:rPr>
          <w:rFonts w:ascii="Times New Roman" w:hAnsi="Times New Roman"/>
        </w:rPr>
        <w:t>51</w:t>
      </w:r>
      <w:r w:rsidRPr="00C80987">
        <w:rPr>
          <w:rFonts w:ascii="Times New Roman" w:hAnsi="Times New Roman"/>
        </w:rPr>
        <w:t xml:space="preserve">%.  The method of irrigation of the project area is furrow surface irrigation in which the </w:t>
      </w:r>
      <w:r w:rsidR="001F4B9B" w:rsidRPr="00C80987">
        <w:rPr>
          <w:rFonts w:ascii="Times New Roman" w:hAnsi="Times New Roman"/>
        </w:rPr>
        <w:t>M</w:t>
      </w:r>
      <w:r w:rsidRPr="00C80987">
        <w:rPr>
          <w:rFonts w:ascii="Times New Roman" w:hAnsi="Times New Roman"/>
        </w:rPr>
        <w:t xml:space="preserve">ain and </w:t>
      </w:r>
      <w:r w:rsidR="001F4B9B" w:rsidRPr="00C80987">
        <w:rPr>
          <w:rFonts w:ascii="Times New Roman" w:hAnsi="Times New Roman"/>
        </w:rPr>
        <w:t>Secondary</w:t>
      </w:r>
      <w:r w:rsidRPr="00C80987">
        <w:rPr>
          <w:rFonts w:ascii="Times New Roman" w:hAnsi="Times New Roman"/>
        </w:rPr>
        <w:t xml:space="preserve"> canals are working continuously </w:t>
      </w:r>
      <w:proofErr w:type="spellStart"/>
      <w:r w:rsidRPr="00C80987">
        <w:rPr>
          <w:rFonts w:ascii="Times New Roman" w:hAnsi="Times New Roman"/>
        </w:rPr>
        <w:t>where as</w:t>
      </w:r>
      <w:proofErr w:type="spellEnd"/>
      <w:r w:rsidRPr="00C80987">
        <w:rPr>
          <w:rFonts w:ascii="Times New Roman" w:hAnsi="Times New Roman"/>
        </w:rPr>
        <w:t xml:space="preserve"> the field canals within a tertiary block are working rotational system.</w:t>
      </w:r>
    </w:p>
    <w:p w:rsidR="009B07D0" w:rsidRPr="00C80987" w:rsidRDefault="009B07D0" w:rsidP="003F2089">
      <w:pPr>
        <w:pStyle w:val="ListParagraph"/>
        <w:numPr>
          <w:ilvl w:val="0"/>
          <w:numId w:val="35"/>
        </w:numPr>
        <w:spacing w:after="0" w:line="360" w:lineRule="auto"/>
        <w:jc w:val="both"/>
        <w:rPr>
          <w:rFonts w:ascii="Times New Roman" w:hAnsi="Times New Roman"/>
        </w:rPr>
      </w:pPr>
      <w:r w:rsidRPr="00C80987">
        <w:rPr>
          <w:rFonts w:ascii="Times New Roman" w:hAnsi="Times New Roman"/>
        </w:rPr>
        <w:t>As the domin</w:t>
      </w:r>
      <w:r w:rsidR="00C90E85" w:rsidRPr="00C80987">
        <w:rPr>
          <w:rFonts w:ascii="Times New Roman" w:hAnsi="Times New Roman"/>
        </w:rPr>
        <w:t xml:space="preserve">ant soil type is </w:t>
      </w:r>
      <w:r w:rsidR="001F4B9B" w:rsidRPr="00C80987">
        <w:rPr>
          <w:rFonts w:ascii="Times New Roman" w:hAnsi="Times New Roman"/>
        </w:rPr>
        <w:t xml:space="preserve">black </w:t>
      </w:r>
      <w:proofErr w:type="spellStart"/>
      <w:r w:rsidR="001F4B9B" w:rsidRPr="00C80987">
        <w:rPr>
          <w:rFonts w:ascii="Times New Roman" w:hAnsi="Times New Roman"/>
        </w:rPr>
        <w:t>cotten</w:t>
      </w:r>
      <w:proofErr w:type="spellEnd"/>
      <w:r w:rsidR="00C90E85" w:rsidRPr="00C80987">
        <w:rPr>
          <w:rFonts w:ascii="Times New Roman" w:hAnsi="Times New Roman"/>
        </w:rPr>
        <w:t xml:space="preserve"> </w:t>
      </w:r>
      <w:r w:rsidRPr="00C80987">
        <w:rPr>
          <w:rFonts w:ascii="Times New Roman" w:hAnsi="Times New Roman"/>
        </w:rPr>
        <w:t>soil, the</w:t>
      </w:r>
      <w:r w:rsidR="00257BF4" w:rsidRPr="00C80987">
        <w:rPr>
          <w:rFonts w:ascii="Times New Roman" w:hAnsi="Times New Roman"/>
        </w:rPr>
        <w:t xml:space="preserve"> main canal </w:t>
      </w:r>
      <w:r w:rsidRPr="00C80987">
        <w:rPr>
          <w:rFonts w:ascii="Times New Roman" w:hAnsi="Times New Roman"/>
        </w:rPr>
        <w:t xml:space="preserve">system is designed to be masonry. </w:t>
      </w:r>
    </w:p>
    <w:p w:rsidR="009B07D0" w:rsidRPr="00C80987" w:rsidRDefault="009B07D0" w:rsidP="003F2089">
      <w:pPr>
        <w:pStyle w:val="ListParagraph"/>
        <w:numPr>
          <w:ilvl w:val="0"/>
          <w:numId w:val="35"/>
        </w:numPr>
        <w:spacing w:after="0" w:line="360" w:lineRule="auto"/>
        <w:jc w:val="both"/>
        <w:rPr>
          <w:rFonts w:ascii="Times New Roman" w:hAnsi="Times New Roman"/>
        </w:rPr>
      </w:pPr>
      <w:r w:rsidRPr="00C80987">
        <w:rPr>
          <w:rFonts w:ascii="Times New Roman" w:hAnsi="Times New Roman"/>
        </w:rPr>
        <w:t>The reason wh</w:t>
      </w:r>
      <w:r w:rsidR="00581151" w:rsidRPr="00C80987">
        <w:rPr>
          <w:rFonts w:ascii="Times New Roman" w:hAnsi="Times New Roman"/>
        </w:rPr>
        <w:t>y</w:t>
      </w:r>
      <w:r w:rsidRPr="00C80987">
        <w:rPr>
          <w:rFonts w:ascii="Times New Roman" w:hAnsi="Times New Roman"/>
        </w:rPr>
        <w:t xml:space="preserve"> the main canal is </w:t>
      </w:r>
      <w:r w:rsidR="00581151" w:rsidRPr="00C80987">
        <w:rPr>
          <w:rFonts w:ascii="Times New Roman" w:hAnsi="Times New Roman"/>
        </w:rPr>
        <w:t>to be lined</w:t>
      </w:r>
      <w:r w:rsidRPr="00C80987">
        <w:rPr>
          <w:rFonts w:ascii="Times New Roman" w:hAnsi="Times New Roman"/>
        </w:rPr>
        <w:t xml:space="preserve"> up to the end is to avoid the siltation problem, time saving to reach at the tail part, reduce maintenance cost</w:t>
      </w:r>
      <w:r w:rsidR="001F4B9B" w:rsidRPr="00C80987">
        <w:rPr>
          <w:rFonts w:ascii="Times New Roman" w:hAnsi="Times New Roman"/>
        </w:rPr>
        <w:t xml:space="preserve"> and use water properly</w:t>
      </w:r>
      <w:r w:rsidRPr="00C80987">
        <w:rPr>
          <w:rFonts w:ascii="Times New Roman" w:hAnsi="Times New Roman"/>
        </w:rPr>
        <w:t xml:space="preserve">. </w:t>
      </w:r>
    </w:p>
    <w:p w:rsidR="009B07D0" w:rsidRPr="00C80987" w:rsidRDefault="00257BF4" w:rsidP="003F2089">
      <w:pPr>
        <w:pStyle w:val="ListParagraph"/>
        <w:numPr>
          <w:ilvl w:val="0"/>
          <w:numId w:val="35"/>
        </w:numPr>
        <w:spacing w:after="0" w:line="360" w:lineRule="auto"/>
        <w:jc w:val="both"/>
        <w:rPr>
          <w:rFonts w:ascii="Times New Roman" w:hAnsi="Times New Roman"/>
        </w:rPr>
      </w:pPr>
      <w:r w:rsidRPr="00C80987">
        <w:rPr>
          <w:rFonts w:ascii="Times New Roman" w:hAnsi="Times New Roman"/>
        </w:rPr>
        <w:t>On the secondary</w:t>
      </w:r>
      <w:r w:rsidR="009B07D0" w:rsidRPr="00C80987">
        <w:rPr>
          <w:rFonts w:ascii="Times New Roman" w:hAnsi="Times New Roman"/>
        </w:rPr>
        <w:t xml:space="preserve"> unit of the irrigation systems</w:t>
      </w:r>
      <w:r w:rsidRPr="00C80987">
        <w:rPr>
          <w:rFonts w:ascii="Times New Roman" w:hAnsi="Times New Roman"/>
        </w:rPr>
        <w:t>, some are associated with</w:t>
      </w:r>
      <w:r w:rsidR="009B07D0" w:rsidRPr="00C80987">
        <w:rPr>
          <w:rFonts w:ascii="Times New Roman" w:hAnsi="Times New Roman"/>
        </w:rPr>
        <w:t xml:space="preserve"> far as possible to be </w:t>
      </w:r>
      <w:r w:rsidR="00E65F1C" w:rsidRPr="00C80987">
        <w:rPr>
          <w:rFonts w:ascii="Times New Roman" w:hAnsi="Times New Roman"/>
        </w:rPr>
        <w:t>very small</w:t>
      </w:r>
      <w:r w:rsidR="009B07D0" w:rsidRPr="00C80987">
        <w:rPr>
          <w:rFonts w:ascii="Times New Roman" w:hAnsi="Times New Roman"/>
        </w:rPr>
        <w:t xml:space="preserve"> filled and </w:t>
      </w:r>
      <w:r w:rsidR="00E65F1C" w:rsidRPr="00C80987">
        <w:rPr>
          <w:rFonts w:ascii="Times New Roman" w:hAnsi="Times New Roman"/>
        </w:rPr>
        <w:t xml:space="preserve">almost total </w:t>
      </w:r>
      <w:r w:rsidR="009B07D0" w:rsidRPr="00C80987">
        <w:rPr>
          <w:rFonts w:ascii="Times New Roman" w:hAnsi="Times New Roman"/>
        </w:rPr>
        <w:t xml:space="preserve">cut. </w:t>
      </w:r>
    </w:p>
    <w:p w:rsidR="009B07D0" w:rsidRPr="00C80987" w:rsidRDefault="009B07D0" w:rsidP="003F2089">
      <w:pPr>
        <w:pStyle w:val="ListParagraph"/>
        <w:numPr>
          <w:ilvl w:val="0"/>
          <w:numId w:val="35"/>
        </w:numPr>
        <w:spacing w:after="0" w:line="360" w:lineRule="auto"/>
        <w:jc w:val="both"/>
        <w:rPr>
          <w:rFonts w:ascii="Times New Roman" w:hAnsi="Times New Roman"/>
        </w:rPr>
      </w:pPr>
      <w:r w:rsidRPr="00C80987">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9B07D0" w:rsidRPr="00C80987" w:rsidRDefault="009B07D0" w:rsidP="003F2089">
      <w:pPr>
        <w:pStyle w:val="ListParagraph"/>
        <w:numPr>
          <w:ilvl w:val="0"/>
          <w:numId w:val="35"/>
        </w:numPr>
        <w:spacing w:after="0" w:line="360" w:lineRule="auto"/>
        <w:jc w:val="both"/>
        <w:rPr>
          <w:rFonts w:ascii="Times New Roman" w:hAnsi="Times New Roman"/>
        </w:rPr>
      </w:pPr>
      <w:r w:rsidRPr="00C80987">
        <w:rPr>
          <w:rFonts w:ascii="Times New Roman" w:hAnsi="Times New Roman"/>
        </w:rPr>
        <w:t>The design discharge of the drain</w:t>
      </w:r>
      <w:r w:rsidR="003F2089" w:rsidRPr="00C80987">
        <w:rPr>
          <w:rFonts w:ascii="Times New Roman" w:hAnsi="Times New Roman"/>
        </w:rPr>
        <w:t xml:space="preserve">age canals are determined using </w:t>
      </w:r>
      <w:proofErr w:type="gramStart"/>
      <w:r w:rsidR="003F2089" w:rsidRPr="00C80987">
        <w:rPr>
          <w:rFonts w:ascii="Times New Roman" w:hAnsi="Times New Roman"/>
        </w:rPr>
        <w:t>R</w:t>
      </w:r>
      <w:r w:rsidRPr="00C80987">
        <w:rPr>
          <w:rFonts w:ascii="Times New Roman" w:hAnsi="Times New Roman"/>
        </w:rPr>
        <w:t>ational</w:t>
      </w:r>
      <w:proofErr w:type="gramEnd"/>
      <w:r w:rsidRPr="00C80987">
        <w:rPr>
          <w:rFonts w:ascii="Times New Roman" w:hAnsi="Times New Roman"/>
        </w:rPr>
        <w:t xml:space="preserve"> formula and Gamble Powell method.</w:t>
      </w:r>
    </w:p>
    <w:p w:rsidR="00E72649" w:rsidRPr="00C80987" w:rsidRDefault="00E72649" w:rsidP="003F2089">
      <w:pPr>
        <w:numPr>
          <w:ilvl w:val="0"/>
          <w:numId w:val="35"/>
        </w:numPr>
        <w:spacing w:after="0" w:line="360" w:lineRule="auto"/>
        <w:jc w:val="both"/>
        <w:rPr>
          <w:rFonts w:ascii="Times New Roman" w:hAnsi="Times New Roman"/>
          <w:color w:val="000000"/>
        </w:rPr>
      </w:pPr>
      <w:r w:rsidRPr="00C80987">
        <w:rPr>
          <w:rFonts w:ascii="Times New Roman" w:hAnsi="Times New Roman"/>
          <w:color w:val="000000"/>
        </w:rPr>
        <w:t xml:space="preserve">As soils of the command area are predominantly </w:t>
      </w:r>
      <w:r w:rsidR="003F2089" w:rsidRPr="00C80987">
        <w:rPr>
          <w:rFonts w:ascii="Times New Roman" w:hAnsi="Times New Roman"/>
          <w:color w:val="000000"/>
        </w:rPr>
        <w:t xml:space="preserve">black </w:t>
      </w:r>
      <w:proofErr w:type="spellStart"/>
      <w:proofErr w:type="gramStart"/>
      <w:r w:rsidR="003F2089" w:rsidRPr="00C80987">
        <w:rPr>
          <w:rFonts w:ascii="Times New Roman" w:hAnsi="Times New Roman"/>
          <w:color w:val="000000"/>
        </w:rPr>
        <w:t>cotten</w:t>
      </w:r>
      <w:proofErr w:type="spellEnd"/>
      <w:r w:rsidR="003F2089" w:rsidRPr="00C80987">
        <w:rPr>
          <w:rFonts w:ascii="Times New Roman" w:hAnsi="Times New Roman"/>
          <w:color w:val="000000"/>
        </w:rPr>
        <w:t>(</w:t>
      </w:r>
      <w:proofErr w:type="gramEnd"/>
      <w:r w:rsidRPr="00C80987">
        <w:rPr>
          <w:rFonts w:ascii="Times New Roman" w:hAnsi="Times New Roman"/>
          <w:color w:val="000000"/>
        </w:rPr>
        <w:t>clay</w:t>
      </w:r>
      <w:r w:rsidR="003F2089" w:rsidRPr="00C80987">
        <w:rPr>
          <w:rFonts w:ascii="Times New Roman" w:hAnsi="Times New Roman"/>
          <w:color w:val="000000"/>
        </w:rPr>
        <w:t>)</w:t>
      </w:r>
      <w:r w:rsidRPr="00C80987">
        <w:rPr>
          <w:rFonts w:ascii="Times New Roman" w:hAnsi="Times New Roman"/>
          <w:color w:val="000000"/>
        </w:rPr>
        <w:t xml:space="preserve"> textured; and hence water and soil management measures should be undertaken; and optimum moisture content should be maintained to improve workability of the soil during land preparation and planting time.</w:t>
      </w:r>
    </w:p>
    <w:p w:rsidR="00E72649" w:rsidRPr="003F2089" w:rsidRDefault="00E72649" w:rsidP="003F2089">
      <w:pPr>
        <w:spacing w:after="0" w:line="360" w:lineRule="auto"/>
        <w:jc w:val="both"/>
        <w:rPr>
          <w:rFonts w:ascii="Bookman Old Style" w:hAnsi="Bookman Old Style"/>
        </w:rPr>
      </w:pPr>
    </w:p>
    <w:p w:rsidR="009B07D0" w:rsidRPr="003F2089" w:rsidRDefault="00CF2935" w:rsidP="003F2089">
      <w:pPr>
        <w:spacing w:line="360" w:lineRule="auto"/>
        <w:jc w:val="both"/>
        <w:rPr>
          <w:rFonts w:ascii="Times New Roman" w:hAnsi="Times New Roman"/>
          <w:b/>
        </w:rPr>
      </w:pPr>
      <w:r w:rsidRPr="003F2089">
        <w:rPr>
          <w:rFonts w:ascii="Times New Roman" w:hAnsi="Times New Roman"/>
          <w:b/>
        </w:rPr>
        <w:t xml:space="preserve"> </w:t>
      </w:r>
      <w:r w:rsidR="009B07D0" w:rsidRPr="003F2089">
        <w:rPr>
          <w:rFonts w:ascii="Times New Roman" w:hAnsi="Times New Roman"/>
          <w:b/>
        </w:rPr>
        <w:t>The following recommendations are drown:</w:t>
      </w:r>
    </w:p>
    <w:p w:rsidR="009B07D0" w:rsidRPr="003F2089" w:rsidRDefault="009B07D0" w:rsidP="003F2089">
      <w:pPr>
        <w:numPr>
          <w:ilvl w:val="0"/>
          <w:numId w:val="33"/>
        </w:numPr>
        <w:tabs>
          <w:tab w:val="clear" w:pos="555"/>
          <w:tab w:val="num" w:pos="1110"/>
        </w:tabs>
        <w:spacing w:line="360" w:lineRule="auto"/>
        <w:ind w:left="1110"/>
        <w:jc w:val="both"/>
        <w:rPr>
          <w:rFonts w:ascii="Times New Roman" w:hAnsi="Times New Roman"/>
        </w:rPr>
      </w:pPr>
      <w:r w:rsidRPr="003F2089">
        <w:rPr>
          <w:rFonts w:ascii="Times New Roman" w:hAnsi="Times New Roman"/>
        </w:rPr>
        <w:t>For better performance and long service year of the project regular inspection and maintenance is highly required.</w:t>
      </w:r>
    </w:p>
    <w:p w:rsidR="009B07D0" w:rsidRPr="003F2089" w:rsidRDefault="009B07D0" w:rsidP="003F2089">
      <w:pPr>
        <w:numPr>
          <w:ilvl w:val="0"/>
          <w:numId w:val="33"/>
        </w:numPr>
        <w:tabs>
          <w:tab w:val="clear" w:pos="555"/>
          <w:tab w:val="num" w:pos="1110"/>
        </w:tabs>
        <w:spacing w:line="360" w:lineRule="auto"/>
        <w:ind w:left="1110"/>
        <w:jc w:val="both"/>
        <w:rPr>
          <w:rFonts w:ascii="Times New Roman" w:hAnsi="Times New Roman"/>
        </w:rPr>
      </w:pPr>
      <w:r w:rsidRPr="003F2089">
        <w:rPr>
          <w:rFonts w:ascii="Times New Roman" w:hAnsi="Times New Roman"/>
        </w:rPr>
        <w:t>Farmers training</w:t>
      </w:r>
      <w:r w:rsidR="008C7635" w:rsidRPr="003F2089">
        <w:rPr>
          <w:rFonts w:ascii="Times New Roman" w:hAnsi="Times New Roman"/>
        </w:rPr>
        <w:t>,</w:t>
      </w:r>
      <w:r w:rsidRPr="003F2089">
        <w:rPr>
          <w:rFonts w:ascii="Times New Roman" w:hAnsi="Times New Roman"/>
        </w:rPr>
        <w:t xml:space="preserve"> how to operate and maintain the project </w:t>
      </w:r>
      <w:r w:rsidR="008C7635" w:rsidRPr="003F2089">
        <w:rPr>
          <w:rFonts w:ascii="Times New Roman" w:hAnsi="Times New Roman"/>
        </w:rPr>
        <w:t xml:space="preserve">structures </w:t>
      </w:r>
      <w:r w:rsidRPr="003F2089">
        <w:rPr>
          <w:rFonts w:ascii="Times New Roman" w:hAnsi="Times New Roman"/>
        </w:rPr>
        <w:t>as a whole and available and water resources has a paramount important</w:t>
      </w:r>
      <w:r w:rsidR="008C7635" w:rsidRPr="003F2089">
        <w:rPr>
          <w:rFonts w:ascii="Times New Roman" w:hAnsi="Times New Roman"/>
        </w:rPr>
        <w:t>.</w:t>
      </w:r>
    </w:p>
    <w:p w:rsidR="009B07D0" w:rsidRPr="003F2089" w:rsidRDefault="009B07D0" w:rsidP="003F2089">
      <w:pPr>
        <w:numPr>
          <w:ilvl w:val="0"/>
          <w:numId w:val="33"/>
        </w:numPr>
        <w:tabs>
          <w:tab w:val="clear" w:pos="555"/>
          <w:tab w:val="num" w:pos="1110"/>
        </w:tabs>
        <w:spacing w:line="360" w:lineRule="auto"/>
        <w:ind w:left="1110"/>
        <w:jc w:val="both"/>
        <w:rPr>
          <w:rFonts w:ascii="Times New Roman" w:hAnsi="Times New Roman"/>
        </w:rPr>
      </w:pPr>
      <w:r w:rsidRPr="003F2089">
        <w:rPr>
          <w:rFonts w:ascii="Times New Roman" w:hAnsi="Times New Roman"/>
        </w:rPr>
        <w:t>The irrigation hours per day and per week should be flexible based on base</w:t>
      </w:r>
      <w:r w:rsidR="0033074B" w:rsidRPr="003F2089">
        <w:rPr>
          <w:rFonts w:ascii="Times New Roman" w:hAnsi="Times New Roman"/>
        </w:rPr>
        <w:t xml:space="preserve"> </w:t>
      </w:r>
      <w:r w:rsidRPr="003F2089">
        <w:rPr>
          <w:rFonts w:ascii="Times New Roman" w:hAnsi="Times New Roman"/>
        </w:rPr>
        <w:t>flow amount of each week or month.</w:t>
      </w:r>
    </w:p>
    <w:p w:rsidR="009B07D0" w:rsidRPr="003F2089" w:rsidRDefault="008C7635" w:rsidP="003F2089">
      <w:pPr>
        <w:numPr>
          <w:ilvl w:val="0"/>
          <w:numId w:val="33"/>
        </w:numPr>
        <w:tabs>
          <w:tab w:val="clear" w:pos="555"/>
          <w:tab w:val="num" w:pos="1110"/>
        </w:tabs>
        <w:spacing w:line="360" w:lineRule="auto"/>
        <w:ind w:left="1110"/>
        <w:jc w:val="both"/>
        <w:rPr>
          <w:rFonts w:ascii="Times New Roman" w:hAnsi="Times New Roman"/>
        </w:rPr>
      </w:pPr>
      <w:r w:rsidRPr="003F2089">
        <w:rPr>
          <w:rFonts w:ascii="Times New Roman" w:hAnsi="Times New Roman"/>
        </w:rPr>
        <w:t>Close</w:t>
      </w:r>
      <w:r w:rsidR="009B07D0" w:rsidRPr="003F2089">
        <w:rPr>
          <w:rFonts w:ascii="Times New Roman" w:hAnsi="Times New Roman"/>
        </w:rPr>
        <w:t xml:space="preserve"> supervision of the construction should be made to modify </w:t>
      </w:r>
      <w:r w:rsidRPr="003F2089">
        <w:rPr>
          <w:rFonts w:ascii="Times New Roman" w:hAnsi="Times New Roman"/>
        </w:rPr>
        <w:t xml:space="preserve">(if need be) </w:t>
      </w:r>
      <w:r w:rsidR="009B07D0" w:rsidRPr="003F2089">
        <w:rPr>
          <w:rFonts w:ascii="Times New Roman" w:hAnsi="Times New Roman"/>
        </w:rPr>
        <w:t>each Components of irrigation system</w:t>
      </w:r>
      <w:r w:rsidRPr="003F2089">
        <w:rPr>
          <w:rFonts w:ascii="Times New Roman" w:hAnsi="Times New Roman"/>
        </w:rPr>
        <w:t xml:space="preserve"> based on specific site conditions</w:t>
      </w:r>
      <w:r w:rsidR="009B07D0" w:rsidRPr="003F2089">
        <w:rPr>
          <w:rFonts w:ascii="Times New Roman" w:hAnsi="Times New Roman"/>
        </w:rPr>
        <w:t>.</w:t>
      </w:r>
    </w:p>
    <w:p w:rsidR="009B07D0" w:rsidRDefault="009B07D0" w:rsidP="009B07D0">
      <w:pPr>
        <w:pStyle w:val="ListParagraph"/>
        <w:ind w:left="360"/>
        <w:jc w:val="both"/>
        <w:rPr>
          <w:rFonts w:ascii="Bookman Old Style" w:hAnsi="Bookman Old Style"/>
        </w:rPr>
      </w:pPr>
    </w:p>
    <w:p w:rsidR="00F36CAB" w:rsidRPr="00AF7C22" w:rsidRDefault="00F36CAB" w:rsidP="00F36CAB">
      <w:pPr>
        <w:pStyle w:val="Heading1"/>
        <w:spacing w:before="240" w:after="240" w:line="360" w:lineRule="auto"/>
        <w:rPr>
          <w:rFonts w:ascii="Times New Roman" w:hAnsi="Times New Roman"/>
          <w:sz w:val="32"/>
        </w:rPr>
      </w:pPr>
      <w:bookmarkStart w:id="184" w:name="_Toc365628542"/>
      <w:bookmarkStart w:id="185" w:name="_Toc378839592"/>
      <w:bookmarkStart w:id="186" w:name="_Toc379287272"/>
      <w:bookmarkStart w:id="187" w:name="_Toc396851681"/>
      <w:r w:rsidRPr="00AF7C22">
        <w:rPr>
          <w:rFonts w:ascii="Times New Roman" w:hAnsi="Times New Roman"/>
          <w:sz w:val="32"/>
        </w:rPr>
        <w:lastRenderedPageBreak/>
        <w:t>OPERATION AND MAINTENANCE</w:t>
      </w:r>
      <w:bookmarkEnd w:id="184"/>
      <w:bookmarkEnd w:id="185"/>
      <w:bookmarkEnd w:id="186"/>
      <w:bookmarkEnd w:id="187"/>
    </w:p>
    <w:p w:rsidR="00F36CAB" w:rsidRPr="00AF7C22" w:rsidRDefault="00F36CAB" w:rsidP="00F36CAB">
      <w:pPr>
        <w:pStyle w:val="Heading2"/>
        <w:spacing w:before="240" w:after="240" w:line="360" w:lineRule="auto"/>
        <w:rPr>
          <w:rFonts w:ascii="Times New Roman" w:hAnsi="Times New Roman"/>
          <w:sz w:val="28"/>
          <w:szCs w:val="22"/>
        </w:rPr>
      </w:pPr>
      <w:bookmarkStart w:id="188" w:name="_Toc365628543"/>
      <w:bookmarkStart w:id="189" w:name="_Toc267612573"/>
      <w:bookmarkStart w:id="190" w:name="_Toc274501402"/>
      <w:bookmarkStart w:id="191" w:name="_Toc378839593"/>
      <w:bookmarkStart w:id="192" w:name="_Toc379287273"/>
      <w:bookmarkStart w:id="193" w:name="_Toc396851682"/>
      <w:r w:rsidRPr="00AF7C22">
        <w:rPr>
          <w:rFonts w:ascii="Times New Roman" w:hAnsi="Times New Roman"/>
          <w:sz w:val="28"/>
          <w:szCs w:val="22"/>
        </w:rPr>
        <w:t>General</w:t>
      </w:r>
      <w:bookmarkEnd w:id="188"/>
      <w:bookmarkEnd w:id="189"/>
      <w:bookmarkEnd w:id="190"/>
      <w:bookmarkEnd w:id="191"/>
      <w:bookmarkEnd w:id="192"/>
      <w:bookmarkEnd w:id="193"/>
    </w:p>
    <w:p w:rsidR="00F36CAB" w:rsidRPr="00CA0BCC" w:rsidRDefault="00F36CAB" w:rsidP="00F36CAB">
      <w:pPr>
        <w:spacing w:line="360" w:lineRule="auto"/>
        <w:ind w:right="-360"/>
        <w:jc w:val="both"/>
        <w:rPr>
          <w:rFonts w:ascii="Times New Roman" w:hAnsi="Times New Roman"/>
          <w:sz w:val="24"/>
          <w:szCs w:val="24"/>
        </w:rPr>
      </w:pPr>
      <w:r w:rsidRPr="00CA0BCC">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F36CAB" w:rsidRPr="00AF7C22" w:rsidRDefault="00F36CAB" w:rsidP="00F36CAB">
      <w:pPr>
        <w:pStyle w:val="Heading2"/>
        <w:spacing w:before="240" w:after="240" w:line="360" w:lineRule="auto"/>
        <w:rPr>
          <w:rFonts w:ascii="Times New Roman" w:hAnsi="Times New Roman"/>
          <w:sz w:val="28"/>
          <w:szCs w:val="22"/>
        </w:rPr>
      </w:pPr>
      <w:bookmarkStart w:id="194" w:name="_Toc24385738"/>
      <w:bookmarkStart w:id="195" w:name="_Toc297847107"/>
      <w:bookmarkStart w:id="196" w:name="_Toc299634473"/>
      <w:bookmarkStart w:id="197" w:name="_Toc299642615"/>
      <w:bookmarkStart w:id="198" w:name="_Toc299677277"/>
      <w:bookmarkStart w:id="199" w:name="_Toc299677532"/>
      <w:bookmarkStart w:id="200" w:name="_Toc299690896"/>
      <w:bookmarkStart w:id="201" w:name="_Toc299691232"/>
      <w:bookmarkStart w:id="202" w:name="_Toc44907322"/>
      <w:bookmarkStart w:id="203" w:name="_Toc252348765"/>
      <w:bookmarkStart w:id="204" w:name="_Toc267612574"/>
      <w:bookmarkStart w:id="205" w:name="_Toc274501403"/>
      <w:bookmarkStart w:id="206" w:name="_Toc365628544"/>
      <w:bookmarkStart w:id="207" w:name="_Toc378839594"/>
      <w:bookmarkStart w:id="208" w:name="_Toc379287274"/>
      <w:bookmarkStart w:id="209" w:name="_Toc396851683"/>
      <w:r w:rsidRPr="00AF7C22">
        <w:rPr>
          <w:rFonts w:ascii="Times New Roman" w:hAnsi="Times New Roman"/>
          <w:sz w:val="28"/>
          <w:szCs w:val="22"/>
        </w:rPr>
        <w:t>Operation of the Head Work</w:t>
      </w:r>
      <w:bookmarkEnd w:id="194"/>
      <w:r w:rsidRPr="00AF7C22">
        <w:rPr>
          <w:rFonts w:ascii="Times New Roman" w:hAnsi="Times New Roman"/>
          <w:sz w:val="28"/>
          <w:szCs w:val="22"/>
        </w:rPr>
        <w:t>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AF7C22" w:rsidRDefault="00F36CAB" w:rsidP="00F36CAB">
      <w:pPr>
        <w:pStyle w:val="Heading2"/>
        <w:spacing w:before="240" w:after="240" w:line="360" w:lineRule="auto"/>
        <w:rPr>
          <w:rFonts w:ascii="Times New Roman" w:hAnsi="Times New Roman"/>
          <w:sz w:val="28"/>
          <w:szCs w:val="22"/>
        </w:rPr>
      </w:pPr>
      <w:bookmarkStart w:id="210" w:name="_Toc24385739"/>
      <w:bookmarkStart w:id="211" w:name="_Toc297847108"/>
      <w:bookmarkStart w:id="212" w:name="_Toc299634474"/>
      <w:bookmarkStart w:id="213" w:name="_Toc299642616"/>
      <w:bookmarkStart w:id="214" w:name="_Toc299677278"/>
      <w:bookmarkStart w:id="215" w:name="_Toc299677533"/>
      <w:bookmarkStart w:id="216" w:name="_Toc299690897"/>
      <w:bookmarkStart w:id="217" w:name="_Toc299691233"/>
      <w:bookmarkStart w:id="218" w:name="_Toc44907323"/>
      <w:bookmarkStart w:id="219" w:name="_Toc252348766"/>
      <w:bookmarkStart w:id="220" w:name="_Toc267612575"/>
      <w:bookmarkStart w:id="221" w:name="_Toc274501404"/>
      <w:bookmarkStart w:id="222" w:name="_Toc365628545"/>
      <w:bookmarkStart w:id="223" w:name="_Toc378839595"/>
      <w:bookmarkStart w:id="224" w:name="_Toc379287275"/>
      <w:bookmarkStart w:id="225" w:name="_Toc396851684"/>
      <w:r w:rsidRPr="00AF7C22">
        <w:rPr>
          <w:rFonts w:ascii="Times New Roman" w:hAnsi="Times New Roman"/>
          <w:sz w:val="28"/>
          <w:szCs w:val="22"/>
        </w:rPr>
        <w:t>Irrigation System Operation</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F36CAB" w:rsidRPr="00CA0BCC" w:rsidRDefault="00F36CAB" w:rsidP="00F36CAB">
      <w:pPr>
        <w:spacing w:before="240" w:line="360" w:lineRule="auto"/>
        <w:ind w:right="-360"/>
        <w:jc w:val="both"/>
        <w:rPr>
          <w:rFonts w:ascii="Times New Roman" w:hAnsi="Times New Roman"/>
          <w:sz w:val="24"/>
          <w:szCs w:val="24"/>
        </w:rPr>
      </w:pPr>
      <w:r w:rsidRPr="00CA0BCC">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application method for </w:t>
      </w:r>
      <w:proofErr w:type="spellStart"/>
      <w:r w:rsidRPr="00CA0BCC">
        <w:rPr>
          <w:rFonts w:ascii="Times New Roman" w:hAnsi="Times New Roman"/>
          <w:sz w:val="24"/>
          <w:szCs w:val="24"/>
        </w:rPr>
        <w:t>Aderkayna</w:t>
      </w:r>
      <w:proofErr w:type="spellEnd"/>
      <w:r w:rsidRPr="00CA0BCC">
        <w:rPr>
          <w:rFonts w:ascii="Times New Roman" w:hAnsi="Times New Roman"/>
          <w:sz w:val="24"/>
          <w:szCs w:val="24"/>
        </w:rPr>
        <w:t xml:space="preserve"> diversion irrigation scheme.</w:t>
      </w:r>
    </w:p>
    <w:p w:rsidR="00F36CAB" w:rsidRPr="00CA0BCC" w:rsidRDefault="00F36CAB" w:rsidP="00F36CAB">
      <w:pPr>
        <w:spacing w:before="240" w:line="360" w:lineRule="auto"/>
        <w:ind w:right="-360"/>
        <w:jc w:val="both"/>
        <w:rPr>
          <w:rFonts w:ascii="Times New Roman" w:hAnsi="Times New Roman"/>
          <w:sz w:val="24"/>
          <w:szCs w:val="24"/>
        </w:rPr>
      </w:pPr>
      <w:r w:rsidRPr="00CA0BCC">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CA0BCC" w:rsidRDefault="00F36CAB" w:rsidP="00F36CAB">
      <w:pPr>
        <w:spacing w:line="360" w:lineRule="auto"/>
        <w:ind w:right="-360"/>
        <w:jc w:val="both"/>
        <w:rPr>
          <w:rFonts w:ascii="Times New Roman" w:hAnsi="Times New Roman"/>
          <w:sz w:val="24"/>
          <w:szCs w:val="24"/>
        </w:rPr>
      </w:pPr>
      <w:r w:rsidRPr="00CA0BCC">
        <w:rPr>
          <w:rFonts w:ascii="Times New Roman" w:hAnsi="Times New Roman"/>
          <w:sz w:val="24"/>
          <w:szCs w:val="24"/>
        </w:rPr>
        <w:t xml:space="preserve">The operation of the irrigation system is continuous for 14 hours per day in main, secondary and tertiary canals </w:t>
      </w:r>
      <w:proofErr w:type="spellStart"/>
      <w:r w:rsidRPr="00CA0BCC">
        <w:rPr>
          <w:rFonts w:ascii="Times New Roman" w:hAnsi="Times New Roman"/>
          <w:sz w:val="24"/>
          <w:szCs w:val="24"/>
        </w:rPr>
        <w:t>where as</w:t>
      </w:r>
      <w:proofErr w:type="spellEnd"/>
      <w:r w:rsidRPr="00CA0BCC">
        <w:rPr>
          <w:rFonts w:ascii="Times New Roman" w:hAnsi="Times New Roman"/>
          <w:sz w:val="24"/>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AF7C22" w:rsidRDefault="00F36CAB" w:rsidP="00F36CAB">
      <w:pPr>
        <w:pStyle w:val="Heading2"/>
        <w:spacing w:before="240" w:after="240" w:line="360" w:lineRule="auto"/>
        <w:rPr>
          <w:rFonts w:ascii="Times New Roman" w:hAnsi="Times New Roman"/>
          <w:sz w:val="28"/>
          <w:szCs w:val="22"/>
        </w:rPr>
      </w:pPr>
      <w:bookmarkStart w:id="226" w:name="_Toc24385740"/>
      <w:bookmarkStart w:id="227" w:name="_Toc297847109"/>
      <w:bookmarkStart w:id="228" w:name="_Toc299634475"/>
      <w:bookmarkStart w:id="229" w:name="_Toc299642617"/>
      <w:bookmarkStart w:id="230" w:name="_Toc299677279"/>
      <w:bookmarkStart w:id="231" w:name="_Toc299677534"/>
      <w:bookmarkStart w:id="232" w:name="_Toc299690898"/>
      <w:bookmarkStart w:id="233" w:name="_Toc299691234"/>
      <w:bookmarkStart w:id="234" w:name="_Toc44907324"/>
      <w:bookmarkStart w:id="235" w:name="_Toc252348767"/>
      <w:bookmarkStart w:id="236" w:name="_Toc267612576"/>
      <w:bookmarkStart w:id="237" w:name="_Toc274501405"/>
      <w:bookmarkStart w:id="238" w:name="_Toc365628546"/>
      <w:bookmarkStart w:id="239" w:name="_Toc378839596"/>
      <w:bookmarkStart w:id="240" w:name="_Toc379287276"/>
      <w:bookmarkStart w:id="241" w:name="_Toc396851685"/>
      <w:r w:rsidRPr="00AF7C22">
        <w:rPr>
          <w:rFonts w:ascii="Times New Roman" w:hAnsi="Times New Roman"/>
          <w:sz w:val="28"/>
          <w:szCs w:val="22"/>
        </w:rPr>
        <w:lastRenderedPageBreak/>
        <w:t>Maintenance Requirement</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F36CAB" w:rsidRPr="00CA0BCC" w:rsidRDefault="00F36CAB" w:rsidP="00CA0BCC">
      <w:pPr>
        <w:spacing w:line="360" w:lineRule="auto"/>
        <w:ind w:right="-360"/>
        <w:jc w:val="both"/>
        <w:rPr>
          <w:rFonts w:ascii="Times New Roman" w:hAnsi="Times New Roman"/>
        </w:rPr>
      </w:pPr>
      <w:r w:rsidRPr="00CA0BCC">
        <w:rPr>
          <w:rFonts w:ascii="Times New Roman" w:hAnsi="Times New Roman"/>
        </w:rPr>
        <w:t xml:space="preserve">The canal system of the project is earthen canal except main canal and secondary canal, which is susceptible to siltation, erosion, growth of weeds and or breaching problems.  Though the canal sections are designed for non- silting and </w:t>
      </w:r>
      <w:proofErr w:type="spellStart"/>
      <w:r w:rsidRPr="00CA0BCC">
        <w:rPr>
          <w:rFonts w:ascii="Times New Roman" w:hAnsi="Times New Roman"/>
        </w:rPr>
        <w:t>non scouring</w:t>
      </w:r>
      <w:proofErr w:type="spellEnd"/>
      <w:r w:rsidRPr="00CA0BCC">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CA0BCC" w:rsidRDefault="00F36CAB" w:rsidP="00CA0BCC">
      <w:pPr>
        <w:spacing w:line="360" w:lineRule="auto"/>
        <w:ind w:right="-360"/>
        <w:jc w:val="both"/>
        <w:rPr>
          <w:rFonts w:ascii="Times New Roman" w:hAnsi="Times New Roman"/>
        </w:rPr>
      </w:pPr>
      <w:r w:rsidRPr="00CA0BCC">
        <w:rPr>
          <w:rFonts w:ascii="Times New Roman" w:hAnsi="Times New Roman"/>
        </w:rPr>
        <w:t>The maintenance tasks are categorized into two types: - routine activities, and repairs. The routine maintenance activities that are carried out periodically include:-</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Regular cleaning of sediments and weeds from canals and drains;</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Inspection and lubrication of gates; and</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Maintenance of cracked lined canals, regulating and control structures.</w:t>
      </w:r>
    </w:p>
    <w:p w:rsidR="00F36CAB" w:rsidRPr="00CA0BCC" w:rsidRDefault="00F36CAB" w:rsidP="00CA0BCC">
      <w:pPr>
        <w:tabs>
          <w:tab w:val="left" w:pos="630"/>
        </w:tabs>
        <w:spacing w:line="360" w:lineRule="auto"/>
        <w:ind w:right="-360"/>
        <w:jc w:val="both"/>
        <w:rPr>
          <w:rFonts w:ascii="Times New Roman" w:hAnsi="Times New Roman"/>
        </w:rPr>
      </w:pPr>
      <w:r w:rsidRPr="00CA0BCC">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Repairing overtopped or breached canals, drains, and flood protection dykes;</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Repairing jammed gates;</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Filling holes made by wild animals; and</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Reduced free board due to walking over by people and livestock.</w:t>
      </w:r>
    </w:p>
    <w:p w:rsidR="00F36CAB" w:rsidRPr="00CA0BCC" w:rsidRDefault="00F36CAB" w:rsidP="00CA0BCC">
      <w:pPr>
        <w:spacing w:line="360" w:lineRule="auto"/>
        <w:ind w:right="-360"/>
        <w:jc w:val="both"/>
        <w:rPr>
          <w:rFonts w:ascii="Times New Roman" w:hAnsi="Times New Roman"/>
        </w:rPr>
      </w:pPr>
      <w:r w:rsidRPr="00CA0BCC">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CA0BCC" w:rsidRDefault="00F36CAB" w:rsidP="00CA0BCC">
      <w:pPr>
        <w:pStyle w:val="ListParagraph"/>
        <w:numPr>
          <w:ilvl w:val="0"/>
          <w:numId w:val="45"/>
        </w:numPr>
        <w:spacing w:after="0" w:line="360" w:lineRule="auto"/>
        <w:ind w:left="270" w:right="-360" w:hanging="90"/>
        <w:jc w:val="both"/>
        <w:rPr>
          <w:rFonts w:ascii="Times New Roman" w:hAnsi="Times New Roman"/>
        </w:rPr>
      </w:pPr>
      <w:r w:rsidRPr="00CA0BCC">
        <w:rPr>
          <w:rFonts w:ascii="Times New Roman" w:hAnsi="Times New Roman"/>
        </w:rPr>
        <w:t>Beneficiaries of the project need to have operation and maintenance budget, For O&amp;M cost incurring entity area:</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Purchase sing of gate lubricate (grease)</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Replacing and maintenance of Stolen and damaged gates</w:t>
      </w:r>
    </w:p>
    <w:p w:rsidR="00F36CAB" w:rsidRPr="00CA0BCC" w:rsidRDefault="00F36CAB" w:rsidP="00CA0BCC">
      <w:pPr>
        <w:pStyle w:val="ListParagraph"/>
        <w:numPr>
          <w:ilvl w:val="0"/>
          <w:numId w:val="44"/>
        </w:numPr>
        <w:spacing w:line="360" w:lineRule="auto"/>
        <w:ind w:right="-360"/>
        <w:jc w:val="both"/>
        <w:rPr>
          <w:rFonts w:ascii="Times New Roman" w:hAnsi="Times New Roman"/>
        </w:rPr>
      </w:pPr>
      <w:r w:rsidRPr="00CA0BCC">
        <w:rPr>
          <w:rFonts w:ascii="Times New Roman" w:hAnsi="Times New Roman"/>
        </w:rPr>
        <w:t>Repair Damages on the cross drainage structures.</w:t>
      </w:r>
    </w:p>
    <w:p w:rsidR="00F36CAB" w:rsidRPr="00CA0BCC" w:rsidRDefault="00F36CAB" w:rsidP="00CA0BCC">
      <w:pPr>
        <w:pStyle w:val="ListParagraph"/>
        <w:spacing w:line="360" w:lineRule="auto"/>
        <w:ind w:left="0"/>
        <w:jc w:val="both"/>
        <w:rPr>
          <w:rFonts w:ascii="Bookman Old Style" w:hAnsi="Bookman Old Style"/>
        </w:rPr>
      </w:pPr>
      <w:r w:rsidRPr="00CA0BCC">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675DAF" w:rsidRDefault="009B07D0" w:rsidP="00675DAF">
      <w:pPr>
        <w:pStyle w:val="Heading1"/>
        <w:spacing w:before="240" w:after="240" w:line="360" w:lineRule="auto"/>
        <w:rPr>
          <w:rFonts w:ascii="Times New Roman" w:hAnsi="Times New Roman"/>
          <w:sz w:val="32"/>
        </w:rPr>
      </w:pPr>
      <w:bookmarkStart w:id="242" w:name="_Toc267612579"/>
      <w:bookmarkStart w:id="243" w:name="_Toc274501408"/>
      <w:bookmarkStart w:id="244" w:name="_Toc396851686"/>
      <w:r w:rsidRPr="000B026E">
        <w:rPr>
          <w:rFonts w:ascii="Times New Roman" w:hAnsi="Times New Roman"/>
          <w:sz w:val="32"/>
        </w:rPr>
        <w:lastRenderedPageBreak/>
        <w:t>REFERENCE</w:t>
      </w:r>
      <w:bookmarkEnd w:id="242"/>
      <w:bookmarkEnd w:id="243"/>
      <w:bookmarkEnd w:id="244"/>
    </w:p>
    <w:p w:rsidR="007C7844" w:rsidRPr="000C0A69" w:rsidRDefault="007C7844" w:rsidP="007C7844">
      <w:pPr>
        <w:numPr>
          <w:ilvl w:val="0"/>
          <w:numId w:val="34"/>
        </w:numPr>
        <w:spacing w:after="0" w:line="360" w:lineRule="auto"/>
        <w:jc w:val="both"/>
        <w:rPr>
          <w:rFonts w:ascii="Times New Roman" w:hAnsi="Times New Roman"/>
          <w:sz w:val="24"/>
          <w:szCs w:val="24"/>
        </w:rPr>
      </w:pPr>
      <w:r w:rsidRPr="000C0A69">
        <w:rPr>
          <w:rFonts w:ascii="Times New Roman" w:hAnsi="Times New Roman"/>
          <w:sz w:val="24"/>
          <w:szCs w:val="24"/>
        </w:rPr>
        <w:t xml:space="preserve">ARORA, K.R., Irrigation Water Power and Water Resources Engineering, Professor of Civil Engineering, Engineering College, Kota (Raj.) </w:t>
      </w:r>
    </w:p>
    <w:p w:rsidR="007C7844" w:rsidRPr="007C7844" w:rsidRDefault="007C7844" w:rsidP="007C7844">
      <w:pPr>
        <w:numPr>
          <w:ilvl w:val="0"/>
          <w:numId w:val="34"/>
        </w:numPr>
        <w:spacing w:after="0" w:line="360" w:lineRule="auto"/>
        <w:jc w:val="both"/>
        <w:rPr>
          <w:rFonts w:ascii="Times New Roman" w:hAnsi="Times New Roman"/>
        </w:rPr>
      </w:pPr>
      <w:r w:rsidRPr="007C7844">
        <w:rPr>
          <w:rFonts w:ascii="Times New Roman" w:hAnsi="Times New Roman"/>
        </w:rPr>
        <w:t>Design of small Canal structures , USBR</w:t>
      </w:r>
    </w:p>
    <w:p w:rsidR="007C7844" w:rsidRPr="000C0A69" w:rsidRDefault="007C7844" w:rsidP="007C7844">
      <w:pPr>
        <w:numPr>
          <w:ilvl w:val="0"/>
          <w:numId w:val="34"/>
        </w:numPr>
        <w:spacing w:after="0" w:line="360" w:lineRule="auto"/>
        <w:jc w:val="both"/>
        <w:rPr>
          <w:rFonts w:ascii="Times New Roman" w:hAnsi="Times New Roman"/>
          <w:sz w:val="24"/>
          <w:szCs w:val="24"/>
        </w:rPr>
      </w:pPr>
      <w:r w:rsidRPr="000C0A69">
        <w:rPr>
          <w:rFonts w:ascii="Times New Roman" w:hAnsi="Times New Roman"/>
          <w:sz w:val="24"/>
          <w:szCs w:val="24"/>
        </w:rPr>
        <w:t xml:space="preserve">Ethiopian Ministry of irrigation department </w:t>
      </w:r>
      <w:proofErr w:type="gramStart"/>
      <w:r w:rsidRPr="000C0A69">
        <w:rPr>
          <w:rFonts w:ascii="Times New Roman" w:hAnsi="Times New Roman"/>
          <w:sz w:val="24"/>
          <w:szCs w:val="24"/>
        </w:rPr>
        <w:t>manual(</w:t>
      </w:r>
      <w:proofErr w:type="gramEnd"/>
      <w:r w:rsidRPr="000C0A69">
        <w:rPr>
          <w:rFonts w:ascii="Times New Roman" w:hAnsi="Times New Roman"/>
          <w:sz w:val="24"/>
          <w:szCs w:val="24"/>
        </w:rPr>
        <w:t>IDD)</w:t>
      </w:r>
      <w:r w:rsidR="008575A3">
        <w:rPr>
          <w:rFonts w:ascii="Times New Roman" w:hAnsi="Times New Roman"/>
          <w:sz w:val="24"/>
          <w:szCs w:val="24"/>
        </w:rPr>
        <w:t>.</w:t>
      </w:r>
    </w:p>
    <w:p w:rsidR="007C7844" w:rsidRPr="000C0A69" w:rsidRDefault="007C7844" w:rsidP="007C7844">
      <w:pPr>
        <w:numPr>
          <w:ilvl w:val="0"/>
          <w:numId w:val="34"/>
        </w:numPr>
        <w:spacing w:after="0" w:line="360" w:lineRule="auto"/>
        <w:jc w:val="both"/>
        <w:rPr>
          <w:rFonts w:ascii="Times New Roman" w:hAnsi="Times New Roman"/>
          <w:sz w:val="24"/>
          <w:szCs w:val="24"/>
        </w:rPr>
      </w:pPr>
      <w:r w:rsidRPr="000C0A69">
        <w:rPr>
          <w:rFonts w:ascii="Times New Roman" w:hAnsi="Times New Roman"/>
          <w:sz w:val="24"/>
          <w:szCs w:val="24"/>
        </w:rPr>
        <w:t>Hydraulic structural design guide line for small scale irr</w:t>
      </w:r>
      <w:r>
        <w:rPr>
          <w:rFonts w:ascii="Times New Roman" w:hAnsi="Times New Roman"/>
          <w:sz w:val="24"/>
          <w:szCs w:val="24"/>
        </w:rPr>
        <w:t>igation project.</w:t>
      </w:r>
    </w:p>
    <w:p w:rsidR="007C7844" w:rsidRDefault="007C7844" w:rsidP="007C7844">
      <w:pPr>
        <w:numPr>
          <w:ilvl w:val="0"/>
          <w:numId w:val="34"/>
        </w:numPr>
        <w:spacing w:after="0" w:line="360" w:lineRule="auto"/>
        <w:jc w:val="both"/>
        <w:rPr>
          <w:rFonts w:ascii="Times New Roman" w:hAnsi="Times New Roman"/>
          <w:sz w:val="24"/>
          <w:szCs w:val="24"/>
        </w:rPr>
      </w:pPr>
      <w:r w:rsidRPr="007C7844">
        <w:rPr>
          <w:rFonts w:ascii="Times New Roman" w:hAnsi="Times New Roman"/>
        </w:rPr>
        <w:t>Irrigation Engineering And Hydraulic Structure (</w:t>
      </w:r>
      <w:proofErr w:type="spellStart"/>
      <w:r w:rsidRPr="007C7844">
        <w:rPr>
          <w:rFonts w:ascii="Times New Roman" w:hAnsi="Times New Roman"/>
        </w:rPr>
        <w:t>Garge</w:t>
      </w:r>
      <w:proofErr w:type="spellEnd"/>
      <w:r w:rsidRPr="007C7844">
        <w:rPr>
          <w:rFonts w:ascii="Times New Roman" w:hAnsi="Times New Roman"/>
        </w:rPr>
        <w:t>)</w:t>
      </w:r>
      <w:r w:rsidRPr="007C7844">
        <w:rPr>
          <w:rFonts w:ascii="Times New Roman" w:hAnsi="Times New Roman"/>
          <w:sz w:val="24"/>
          <w:szCs w:val="24"/>
        </w:rPr>
        <w:t xml:space="preserve"> </w:t>
      </w:r>
    </w:p>
    <w:p w:rsidR="007C7844" w:rsidRPr="007C7844" w:rsidRDefault="007C7844" w:rsidP="007C7844">
      <w:pPr>
        <w:numPr>
          <w:ilvl w:val="0"/>
          <w:numId w:val="34"/>
        </w:numPr>
        <w:spacing w:after="0" w:line="360" w:lineRule="auto"/>
        <w:jc w:val="both"/>
        <w:rPr>
          <w:rFonts w:ascii="Times New Roman" w:hAnsi="Times New Roman"/>
          <w:sz w:val="24"/>
          <w:szCs w:val="24"/>
        </w:rPr>
      </w:pPr>
      <w:r w:rsidRPr="000C0A69">
        <w:rPr>
          <w:rFonts w:ascii="Times New Roman" w:hAnsi="Times New Roman"/>
          <w:sz w:val="24"/>
          <w:szCs w:val="24"/>
        </w:rPr>
        <w:t>PART 1-3F design guide lines on diversion structure</w:t>
      </w:r>
    </w:p>
    <w:p w:rsidR="009B07D0" w:rsidRPr="007C7844" w:rsidRDefault="007C7844" w:rsidP="00675DAF">
      <w:pPr>
        <w:numPr>
          <w:ilvl w:val="0"/>
          <w:numId w:val="34"/>
        </w:numPr>
        <w:spacing w:after="0" w:line="360" w:lineRule="auto"/>
        <w:jc w:val="both"/>
        <w:rPr>
          <w:rFonts w:ascii="Times New Roman" w:hAnsi="Times New Roman"/>
        </w:rPr>
      </w:pPr>
      <w:r w:rsidRPr="007C7844">
        <w:rPr>
          <w:rFonts w:ascii="Times New Roman" w:hAnsi="Times New Roman"/>
        </w:rPr>
        <w:t>Soft copies of hydraulic structure publishing FAO (1977) guidelines for predicting crop water requirements. No 24, Rome Italy</w:t>
      </w:r>
    </w:p>
    <w:p w:rsidR="007C7844" w:rsidRDefault="007C7844" w:rsidP="007C7844">
      <w:pPr>
        <w:spacing w:after="0" w:line="360" w:lineRule="auto"/>
        <w:jc w:val="both"/>
        <w:rPr>
          <w:rFonts w:ascii="Times New Roman" w:hAnsi="Times New Roman"/>
        </w:rPr>
      </w:pPr>
    </w:p>
    <w:p w:rsidR="007C7844" w:rsidRDefault="007C7844" w:rsidP="007C7844">
      <w:pPr>
        <w:spacing w:after="0" w:line="360" w:lineRule="auto"/>
        <w:jc w:val="both"/>
        <w:rPr>
          <w:rFonts w:ascii="Times New Roman" w:hAnsi="Times New Roman"/>
        </w:rPr>
      </w:pPr>
    </w:p>
    <w:p w:rsidR="007C7844" w:rsidRDefault="007C7844" w:rsidP="007C7844">
      <w:pPr>
        <w:spacing w:after="0" w:line="360" w:lineRule="auto"/>
        <w:jc w:val="both"/>
        <w:rPr>
          <w:rFonts w:ascii="Times New Roman" w:hAnsi="Times New Roman"/>
        </w:rPr>
      </w:pPr>
    </w:p>
    <w:p w:rsidR="007C7844" w:rsidRPr="007C7844" w:rsidRDefault="007C7844" w:rsidP="007C7844">
      <w:pPr>
        <w:spacing w:after="0" w:line="360" w:lineRule="auto"/>
        <w:jc w:val="both"/>
        <w:rPr>
          <w:rFonts w:ascii="Times New Roman" w:hAnsi="Times New Roman"/>
        </w:rPr>
        <w:sectPr w:rsidR="007C7844" w:rsidRPr="007C7844" w:rsidSect="00FC4AE1">
          <w:pgSz w:w="12240" w:h="15840"/>
          <w:pgMar w:top="1440" w:right="1440" w:bottom="1440" w:left="1440" w:header="720" w:footer="720" w:gutter="0"/>
          <w:cols w:space="720"/>
          <w:docGrid w:linePitch="360"/>
        </w:sectPr>
      </w:pPr>
    </w:p>
    <w:p w:rsidR="009B07D0" w:rsidRDefault="009B07D0" w:rsidP="00817C51">
      <w:pPr>
        <w:pStyle w:val="Heading1"/>
        <w:ind w:left="432"/>
      </w:pPr>
    </w:p>
    <w:sectPr w:rsidR="009B07D0"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158" w:rsidRDefault="00221158" w:rsidP="006A6915">
      <w:pPr>
        <w:spacing w:after="0" w:line="240" w:lineRule="auto"/>
      </w:pPr>
      <w:r>
        <w:separator/>
      </w:r>
    </w:p>
  </w:endnote>
  <w:endnote w:type="continuationSeparator" w:id="0">
    <w:p w:rsidR="00221158" w:rsidRDefault="00221158"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1002A87" w:usb1="00000000" w:usb2="00000000" w:usb3="00000000" w:csb0="000100F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FE0" w:rsidRDefault="002D7FE0">
    <w:pPr>
      <w:pStyle w:val="Footer"/>
      <w:pBdr>
        <w:top w:val="thinThickSmallGap" w:sz="24" w:space="1" w:color="622423" w:themeColor="accent2" w:themeShade="7F"/>
      </w:pBdr>
      <w:rPr>
        <w:rFonts w:asciiTheme="majorHAnsi" w:hAnsiTheme="majorHAnsi"/>
      </w:rPr>
    </w:pPr>
    <w:r w:rsidRPr="001311A9">
      <w:rPr>
        <w:rFonts w:ascii="Times New Roman" w:hAnsi="Times New Roman"/>
        <w:bCs/>
        <w:sz w:val="20"/>
        <w:szCs w:val="20"/>
        <w:lang w:val="fr-FR"/>
      </w:rPr>
      <w:t>ADSWE, Irrigation &amp; Drainage, P</w:t>
    </w:r>
    <w:proofErr w:type="spellStart"/>
    <w:r w:rsidRPr="001311A9">
      <w:rPr>
        <w:rFonts w:ascii="Times New Roman" w:hAnsi="Times New Roman"/>
        <w:bCs/>
        <w:sz w:val="20"/>
        <w:szCs w:val="20"/>
      </w:rPr>
      <w:t>o.box</w:t>
    </w:r>
    <w:proofErr w:type="spellEnd"/>
    <w:r w:rsidRPr="001311A9">
      <w:rPr>
        <w:rFonts w:ascii="Times New Roman" w:hAnsi="Times New Roman"/>
        <w:bCs/>
        <w:sz w:val="20"/>
        <w:szCs w:val="20"/>
        <w:lang w:val="fr-FR"/>
      </w:rPr>
      <w:t xml:space="preserve">—1921, </w:t>
    </w:r>
    <w:r w:rsidRPr="001311A9">
      <w:rPr>
        <w:rFonts w:ascii="Times New Roman" w:hAnsi="Times New Roman"/>
        <w:sz w:val="20"/>
        <w:szCs w:val="20"/>
      </w:rPr>
      <w:t>Tel.</w:t>
    </w:r>
    <w:r w:rsidRPr="001311A9">
      <w:rPr>
        <w:rFonts w:ascii="Times New Roman" w:hAnsi="Times New Roman"/>
        <w:bCs/>
        <w:sz w:val="20"/>
        <w:szCs w:val="20"/>
        <w:lang w:val="fr-FR"/>
      </w:rPr>
      <w:t>-058 218 06 38/10 23, Fax 058 218 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423C9E" w:rsidRPr="00423C9E">
      <w:rPr>
        <w:rFonts w:asciiTheme="majorHAnsi" w:hAnsiTheme="majorHAnsi"/>
        <w:noProof/>
      </w:rPr>
      <w:t>55</w:t>
    </w:r>
    <w:r>
      <w:rPr>
        <w:rFonts w:asciiTheme="majorHAnsi" w:hAnsiTheme="majorHAnsi"/>
        <w:noProof/>
      </w:rPr>
      <w:fldChar w:fldCharType="end"/>
    </w:r>
  </w:p>
  <w:p w:rsidR="002D7FE0" w:rsidRDefault="002D7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158" w:rsidRDefault="00221158" w:rsidP="006A6915">
      <w:pPr>
        <w:spacing w:after="0" w:line="240" w:lineRule="auto"/>
      </w:pPr>
      <w:r>
        <w:separator/>
      </w:r>
    </w:p>
  </w:footnote>
  <w:footnote w:type="continuationSeparator" w:id="0">
    <w:p w:rsidR="00221158" w:rsidRDefault="00221158"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4"/>
        <w:szCs w:val="32"/>
      </w:rPr>
      <w:alias w:val="Title"/>
      <w:id w:val="244619188"/>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EndPr/>
    <w:sdtContent>
      <w:p w:rsidR="002D7FE0" w:rsidRDefault="002D7FE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C067E8">
          <w:rPr>
            <w:rFonts w:ascii="Cambria" w:hAnsi="Cambria"/>
            <w:b/>
            <w:sz w:val="24"/>
            <w:szCs w:val="32"/>
          </w:rPr>
          <w:t>Sewer</w:t>
        </w:r>
        <w:r>
          <w:rPr>
            <w:rFonts w:ascii="Cambria" w:hAnsi="Cambria"/>
            <w:b/>
            <w:sz w:val="24"/>
            <w:szCs w:val="32"/>
          </w:rPr>
          <w:t>-</w:t>
        </w:r>
        <w:r w:rsidRPr="00C067E8">
          <w:rPr>
            <w:rFonts w:ascii="Cambria" w:hAnsi="Cambria"/>
            <w:b/>
            <w:sz w:val="24"/>
            <w:szCs w:val="32"/>
          </w:rPr>
          <w:t xml:space="preserve">3 Small Scale Irrigation Project            </w:t>
        </w:r>
        <w:r w:rsidRPr="00C067E8">
          <w:rPr>
            <w:rFonts w:ascii="Cambria" w:hAnsi="Cambria"/>
            <w:b/>
            <w:sz w:val="24"/>
            <w:szCs w:val="32"/>
          </w:rPr>
          <w:tab/>
          <w:t xml:space="preserve">Engineering Design </w:t>
        </w:r>
        <w:r>
          <w:rPr>
            <w:rFonts w:ascii="Cambria" w:hAnsi="Cambria"/>
            <w:b/>
            <w:sz w:val="24"/>
            <w:szCs w:val="32"/>
          </w:rPr>
          <w:t>Final</w:t>
        </w:r>
        <w:r w:rsidRPr="00C067E8">
          <w:rPr>
            <w:rFonts w:ascii="Cambria" w:hAnsi="Cambria"/>
            <w:b/>
            <w:sz w:val="24"/>
            <w:szCs w:val="32"/>
          </w:rPr>
          <w:t xml:space="preserve"> Report</w:t>
        </w:r>
      </w:p>
    </w:sdtContent>
  </w:sdt>
  <w:p w:rsidR="002D7FE0" w:rsidRDefault="002D7F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6pt;height:11.6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4E713E"/>
    <w:multiLevelType w:val="hybridMultilevel"/>
    <w:tmpl w:val="70FAABBA"/>
    <w:lvl w:ilvl="0" w:tplc="A5EA8108">
      <w:start w:val="1"/>
      <w:numFmt w:val="bullet"/>
      <w:lvlText w:val=""/>
      <w:lvlJc w:val="left"/>
      <w:pPr>
        <w:tabs>
          <w:tab w:val="num" w:pos="450"/>
        </w:tabs>
        <w:ind w:left="450" w:hanging="360"/>
      </w:pPr>
      <w:rPr>
        <w:rFonts w:ascii="Wingdings" w:hAnsi="Wingdings" w:hint="default"/>
      </w:rPr>
    </w:lvl>
    <w:lvl w:ilvl="1" w:tplc="A96032B2" w:tentative="1">
      <w:start w:val="1"/>
      <w:numFmt w:val="bullet"/>
      <w:lvlText w:val=""/>
      <w:lvlJc w:val="left"/>
      <w:pPr>
        <w:tabs>
          <w:tab w:val="num" w:pos="1440"/>
        </w:tabs>
        <w:ind w:left="1440" w:hanging="360"/>
      </w:pPr>
      <w:rPr>
        <w:rFonts w:ascii="Wingdings" w:hAnsi="Wingdings" w:hint="default"/>
      </w:rPr>
    </w:lvl>
    <w:lvl w:ilvl="2" w:tplc="4F501426" w:tentative="1">
      <w:start w:val="1"/>
      <w:numFmt w:val="bullet"/>
      <w:lvlText w:val=""/>
      <w:lvlJc w:val="left"/>
      <w:pPr>
        <w:tabs>
          <w:tab w:val="num" w:pos="2160"/>
        </w:tabs>
        <w:ind w:left="2160" w:hanging="360"/>
      </w:pPr>
      <w:rPr>
        <w:rFonts w:ascii="Wingdings" w:hAnsi="Wingdings" w:hint="default"/>
      </w:rPr>
    </w:lvl>
    <w:lvl w:ilvl="3" w:tplc="5FB624BC" w:tentative="1">
      <w:start w:val="1"/>
      <w:numFmt w:val="bullet"/>
      <w:lvlText w:val=""/>
      <w:lvlJc w:val="left"/>
      <w:pPr>
        <w:tabs>
          <w:tab w:val="num" w:pos="2880"/>
        </w:tabs>
        <w:ind w:left="2880" w:hanging="360"/>
      </w:pPr>
      <w:rPr>
        <w:rFonts w:ascii="Wingdings" w:hAnsi="Wingdings" w:hint="default"/>
      </w:rPr>
    </w:lvl>
    <w:lvl w:ilvl="4" w:tplc="A20AFB40" w:tentative="1">
      <w:start w:val="1"/>
      <w:numFmt w:val="bullet"/>
      <w:lvlText w:val=""/>
      <w:lvlJc w:val="left"/>
      <w:pPr>
        <w:tabs>
          <w:tab w:val="num" w:pos="3600"/>
        </w:tabs>
        <w:ind w:left="3600" w:hanging="360"/>
      </w:pPr>
      <w:rPr>
        <w:rFonts w:ascii="Wingdings" w:hAnsi="Wingdings" w:hint="default"/>
      </w:rPr>
    </w:lvl>
    <w:lvl w:ilvl="5" w:tplc="687835C6" w:tentative="1">
      <w:start w:val="1"/>
      <w:numFmt w:val="bullet"/>
      <w:lvlText w:val=""/>
      <w:lvlJc w:val="left"/>
      <w:pPr>
        <w:tabs>
          <w:tab w:val="num" w:pos="4320"/>
        </w:tabs>
        <w:ind w:left="4320" w:hanging="360"/>
      </w:pPr>
      <w:rPr>
        <w:rFonts w:ascii="Wingdings" w:hAnsi="Wingdings" w:hint="default"/>
      </w:rPr>
    </w:lvl>
    <w:lvl w:ilvl="6" w:tplc="5012545C" w:tentative="1">
      <w:start w:val="1"/>
      <w:numFmt w:val="bullet"/>
      <w:lvlText w:val=""/>
      <w:lvlJc w:val="left"/>
      <w:pPr>
        <w:tabs>
          <w:tab w:val="num" w:pos="5040"/>
        </w:tabs>
        <w:ind w:left="5040" w:hanging="360"/>
      </w:pPr>
      <w:rPr>
        <w:rFonts w:ascii="Wingdings" w:hAnsi="Wingdings" w:hint="default"/>
      </w:rPr>
    </w:lvl>
    <w:lvl w:ilvl="7" w:tplc="E82202F8" w:tentative="1">
      <w:start w:val="1"/>
      <w:numFmt w:val="bullet"/>
      <w:lvlText w:val=""/>
      <w:lvlJc w:val="left"/>
      <w:pPr>
        <w:tabs>
          <w:tab w:val="num" w:pos="5760"/>
        </w:tabs>
        <w:ind w:left="5760" w:hanging="360"/>
      </w:pPr>
      <w:rPr>
        <w:rFonts w:ascii="Wingdings" w:hAnsi="Wingdings" w:hint="default"/>
      </w:rPr>
    </w:lvl>
    <w:lvl w:ilvl="8" w:tplc="4E4ABF14" w:tentative="1">
      <w:start w:val="1"/>
      <w:numFmt w:val="bullet"/>
      <w:lvlText w:val=""/>
      <w:lvlJc w:val="left"/>
      <w:pPr>
        <w:tabs>
          <w:tab w:val="num" w:pos="6480"/>
        </w:tabs>
        <w:ind w:left="6480" w:hanging="360"/>
      </w:pPr>
      <w:rPr>
        <w:rFonts w:ascii="Wingdings" w:hAnsi="Wingdings" w:hint="default"/>
      </w:rPr>
    </w:lvl>
  </w:abstractNum>
  <w:abstractNum w:abstractNumId="4">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5">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B9254F9"/>
    <w:multiLevelType w:val="hybridMultilevel"/>
    <w:tmpl w:val="3BD24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F4C1D"/>
    <w:multiLevelType w:val="multilevel"/>
    <w:tmpl w:val="82986C74"/>
    <w:lvl w:ilvl="0">
      <w:start w:val="1"/>
      <w:numFmt w:val="decimal"/>
      <w:lvlText w:val="%1"/>
      <w:lvlJc w:val="left"/>
      <w:pPr>
        <w:ind w:left="432" w:hanging="432"/>
      </w:pPr>
    </w:lvl>
    <w:lvl w:ilvl="1">
      <w:start w:val="1"/>
      <w:numFmt w:val="decimal"/>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90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4850631"/>
    <w:multiLevelType w:val="multilevel"/>
    <w:tmpl w:val="4636EB8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6">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0">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5">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6">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1">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F227627"/>
    <w:multiLevelType w:val="hybridMultilevel"/>
    <w:tmpl w:val="32289908"/>
    <w:lvl w:ilvl="0" w:tplc="2F124412">
      <w:start w:val="1"/>
      <w:numFmt w:val="bullet"/>
      <w:lvlText w:val=""/>
      <w:lvlJc w:val="left"/>
      <w:pPr>
        <w:tabs>
          <w:tab w:val="num" w:pos="720"/>
        </w:tabs>
        <w:ind w:left="720" w:hanging="360"/>
      </w:pPr>
      <w:rPr>
        <w:rFonts w:ascii="Wingdings" w:hAnsi="Wingdings" w:hint="default"/>
      </w:rPr>
    </w:lvl>
    <w:lvl w:ilvl="1" w:tplc="CB46B498" w:tentative="1">
      <w:start w:val="1"/>
      <w:numFmt w:val="bullet"/>
      <w:lvlText w:val=""/>
      <w:lvlJc w:val="left"/>
      <w:pPr>
        <w:tabs>
          <w:tab w:val="num" w:pos="1440"/>
        </w:tabs>
        <w:ind w:left="1440" w:hanging="360"/>
      </w:pPr>
      <w:rPr>
        <w:rFonts w:ascii="Wingdings" w:hAnsi="Wingdings" w:hint="default"/>
      </w:rPr>
    </w:lvl>
    <w:lvl w:ilvl="2" w:tplc="C3F2A788">
      <w:start w:val="1"/>
      <w:numFmt w:val="bullet"/>
      <w:lvlText w:val=""/>
      <w:lvlJc w:val="left"/>
      <w:pPr>
        <w:tabs>
          <w:tab w:val="num" w:pos="2160"/>
        </w:tabs>
        <w:ind w:left="2160" w:hanging="360"/>
      </w:pPr>
      <w:rPr>
        <w:rFonts w:ascii="Wingdings" w:hAnsi="Wingdings" w:hint="default"/>
      </w:rPr>
    </w:lvl>
    <w:lvl w:ilvl="3" w:tplc="951CB5F6" w:tentative="1">
      <w:start w:val="1"/>
      <w:numFmt w:val="bullet"/>
      <w:lvlText w:val=""/>
      <w:lvlJc w:val="left"/>
      <w:pPr>
        <w:tabs>
          <w:tab w:val="num" w:pos="2880"/>
        </w:tabs>
        <w:ind w:left="2880" w:hanging="360"/>
      </w:pPr>
      <w:rPr>
        <w:rFonts w:ascii="Wingdings" w:hAnsi="Wingdings" w:hint="default"/>
      </w:rPr>
    </w:lvl>
    <w:lvl w:ilvl="4" w:tplc="109EF222" w:tentative="1">
      <w:start w:val="1"/>
      <w:numFmt w:val="bullet"/>
      <w:lvlText w:val=""/>
      <w:lvlJc w:val="left"/>
      <w:pPr>
        <w:tabs>
          <w:tab w:val="num" w:pos="3600"/>
        </w:tabs>
        <w:ind w:left="3600" w:hanging="360"/>
      </w:pPr>
      <w:rPr>
        <w:rFonts w:ascii="Wingdings" w:hAnsi="Wingdings" w:hint="default"/>
      </w:rPr>
    </w:lvl>
    <w:lvl w:ilvl="5" w:tplc="B6545BE8" w:tentative="1">
      <w:start w:val="1"/>
      <w:numFmt w:val="bullet"/>
      <w:lvlText w:val=""/>
      <w:lvlJc w:val="left"/>
      <w:pPr>
        <w:tabs>
          <w:tab w:val="num" w:pos="4320"/>
        </w:tabs>
        <w:ind w:left="4320" w:hanging="360"/>
      </w:pPr>
      <w:rPr>
        <w:rFonts w:ascii="Wingdings" w:hAnsi="Wingdings" w:hint="default"/>
      </w:rPr>
    </w:lvl>
    <w:lvl w:ilvl="6" w:tplc="2C2AB0EE" w:tentative="1">
      <w:start w:val="1"/>
      <w:numFmt w:val="bullet"/>
      <w:lvlText w:val=""/>
      <w:lvlJc w:val="left"/>
      <w:pPr>
        <w:tabs>
          <w:tab w:val="num" w:pos="5040"/>
        </w:tabs>
        <w:ind w:left="5040" w:hanging="360"/>
      </w:pPr>
      <w:rPr>
        <w:rFonts w:ascii="Wingdings" w:hAnsi="Wingdings" w:hint="default"/>
      </w:rPr>
    </w:lvl>
    <w:lvl w:ilvl="7" w:tplc="3F88CCB2" w:tentative="1">
      <w:start w:val="1"/>
      <w:numFmt w:val="bullet"/>
      <w:lvlText w:val=""/>
      <w:lvlJc w:val="left"/>
      <w:pPr>
        <w:tabs>
          <w:tab w:val="num" w:pos="5760"/>
        </w:tabs>
        <w:ind w:left="5760" w:hanging="360"/>
      </w:pPr>
      <w:rPr>
        <w:rFonts w:ascii="Wingdings" w:hAnsi="Wingdings" w:hint="default"/>
      </w:rPr>
    </w:lvl>
    <w:lvl w:ilvl="8" w:tplc="799E4240" w:tentative="1">
      <w:start w:val="1"/>
      <w:numFmt w:val="bullet"/>
      <w:lvlText w:val=""/>
      <w:lvlJc w:val="left"/>
      <w:pPr>
        <w:tabs>
          <w:tab w:val="num" w:pos="6480"/>
        </w:tabs>
        <w:ind w:left="6480" w:hanging="360"/>
      </w:pPr>
      <w:rPr>
        <w:rFonts w:ascii="Wingdings" w:hAnsi="Wingdings" w:hint="default"/>
      </w:rPr>
    </w:lvl>
  </w:abstractNum>
  <w:abstractNum w:abstractNumId="33">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7">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7">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6"/>
  </w:num>
  <w:num w:numId="4">
    <w:abstractNumId w:val="47"/>
  </w:num>
  <w:num w:numId="5">
    <w:abstractNumId w:val="12"/>
  </w:num>
  <w:num w:numId="6">
    <w:abstractNumId w:val="6"/>
  </w:num>
  <w:num w:numId="7">
    <w:abstractNumId w:val="25"/>
  </w:num>
  <w:num w:numId="8">
    <w:abstractNumId w:val="44"/>
  </w:num>
  <w:num w:numId="9">
    <w:abstractNumId w:val="38"/>
  </w:num>
  <w:num w:numId="10">
    <w:abstractNumId w:val="28"/>
  </w:num>
  <w:num w:numId="11">
    <w:abstractNumId w:val="46"/>
  </w:num>
  <w:num w:numId="12">
    <w:abstractNumId w:val="29"/>
  </w:num>
  <w:num w:numId="13">
    <w:abstractNumId w:val="11"/>
  </w:num>
  <w:num w:numId="14">
    <w:abstractNumId w:val="22"/>
  </w:num>
  <w:num w:numId="15">
    <w:abstractNumId w:val="1"/>
  </w:num>
  <w:num w:numId="16">
    <w:abstractNumId w:val="10"/>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9"/>
  </w:num>
  <w:num w:numId="26">
    <w:abstractNumId w:val="42"/>
  </w:num>
  <w:num w:numId="27">
    <w:abstractNumId w:val="2"/>
  </w:num>
  <w:num w:numId="28">
    <w:abstractNumId w:val="30"/>
  </w:num>
  <w:num w:numId="29">
    <w:abstractNumId w:val="21"/>
  </w:num>
  <w:num w:numId="30">
    <w:abstractNumId w:val="33"/>
  </w:num>
  <w:num w:numId="31">
    <w:abstractNumId w:val="43"/>
  </w:num>
  <w:num w:numId="32">
    <w:abstractNumId w:val="36"/>
  </w:num>
  <w:num w:numId="33">
    <w:abstractNumId w:val="5"/>
  </w:num>
  <w:num w:numId="34">
    <w:abstractNumId w:val="24"/>
  </w:num>
  <w:num w:numId="35">
    <w:abstractNumId w:val="7"/>
  </w:num>
  <w:num w:numId="36">
    <w:abstractNumId w:val="17"/>
  </w:num>
  <w:num w:numId="37">
    <w:abstractNumId w:val="4"/>
  </w:num>
  <w:num w:numId="38">
    <w:abstractNumId w:val="41"/>
  </w:num>
  <w:num w:numId="39">
    <w:abstractNumId w:val="13"/>
  </w:num>
  <w:num w:numId="40">
    <w:abstractNumId w:val="8"/>
  </w:num>
  <w:num w:numId="41">
    <w:abstractNumId w:val="20"/>
  </w:num>
  <w:num w:numId="4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37"/>
  </w:num>
  <w:num w:numId="45">
    <w:abstractNumId w:val="23"/>
  </w:num>
  <w:num w:numId="46">
    <w:abstractNumId w:val="32"/>
  </w:num>
  <w:num w:numId="47">
    <w:abstractNumId w:val="14"/>
  </w:num>
  <w:num w:numId="48">
    <w:abstractNumId w:val="14"/>
  </w:num>
  <w:num w:numId="49">
    <w:abstractNumId w:val="14"/>
  </w:num>
  <w:num w:numId="50">
    <w:abstractNumId w:val="14"/>
  </w:num>
  <w:num w:numId="51">
    <w:abstractNumId w:val="15"/>
  </w:num>
  <w:num w:numId="52">
    <w:abstractNumId w:val="3"/>
  </w:num>
  <w:num w:numId="53">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0684E"/>
    <w:rsid w:val="00000A5D"/>
    <w:rsid w:val="00002A31"/>
    <w:rsid w:val="00003023"/>
    <w:rsid w:val="000040F7"/>
    <w:rsid w:val="0000664D"/>
    <w:rsid w:val="00013960"/>
    <w:rsid w:val="00014495"/>
    <w:rsid w:val="0001539D"/>
    <w:rsid w:val="00016A90"/>
    <w:rsid w:val="000171BF"/>
    <w:rsid w:val="00024DCD"/>
    <w:rsid w:val="00025CF8"/>
    <w:rsid w:val="00032156"/>
    <w:rsid w:val="000347E4"/>
    <w:rsid w:val="00034C6D"/>
    <w:rsid w:val="0003517D"/>
    <w:rsid w:val="0003554D"/>
    <w:rsid w:val="000355D6"/>
    <w:rsid w:val="000362DD"/>
    <w:rsid w:val="00042195"/>
    <w:rsid w:val="00044BED"/>
    <w:rsid w:val="000465F9"/>
    <w:rsid w:val="00053DEC"/>
    <w:rsid w:val="0005592D"/>
    <w:rsid w:val="00056954"/>
    <w:rsid w:val="00063D6E"/>
    <w:rsid w:val="00065024"/>
    <w:rsid w:val="00065A6E"/>
    <w:rsid w:val="00071ED4"/>
    <w:rsid w:val="000748A5"/>
    <w:rsid w:val="000832F0"/>
    <w:rsid w:val="000847C4"/>
    <w:rsid w:val="00085869"/>
    <w:rsid w:val="00091C63"/>
    <w:rsid w:val="00092BCC"/>
    <w:rsid w:val="000942E4"/>
    <w:rsid w:val="00094400"/>
    <w:rsid w:val="000956CF"/>
    <w:rsid w:val="0009653F"/>
    <w:rsid w:val="000A12DD"/>
    <w:rsid w:val="000A7E3B"/>
    <w:rsid w:val="000B026E"/>
    <w:rsid w:val="000B0FC6"/>
    <w:rsid w:val="000C79C3"/>
    <w:rsid w:val="000D05BC"/>
    <w:rsid w:val="000D07C7"/>
    <w:rsid w:val="000D1510"/>
    <w:rsid w:val="000D1DE1"/>
    <w:rsid w:val="000D3AC0"/>
    <w:rsid w:val="000D6AA1"/>
    <w:rsid w:val="000E0BCF"/>
    <w:rsid w:val="000E1085"/>
    <w:rsid w:val="000E19E5"/>
    <w:rsid w:val="000E4A14"/>
    <w:rsid w:val="000E679A"/>
    <w:rsid w:val="000E7255"/>
    <w:rsid w:val="000F5260"/>
    <w:rsid w:val="000F5278"/>
    <w:rsid w:val="000F5CFF"/>
    <w:rsid w:val="000F79B1"/>
    <w:rsid w:val="001017B2"/>
    <w:rsid w:val="00104BAB"/>
    <w:rsid w:val="00113D05"/>
    <w:rsid w:val="00115C0D"/>
    <w:rsid w:val="00115E48"/>
    <w:rsid w:val="001169B0"/>
    <w:rsid w:val="001205F4"/>
    <w:rsid w:val="0012334B"/>
    <w:rsid w:val="00125CE7"/>
    <w:rsid w:val="0012639E"/>
    <w:rsid w:val="00126CCE"/>
    <w:rsid w:val="0013304A"/>
    <w:rsid w:val="00140281"/>
    <w:rsid w:val="00140EEE"/>
    <w:rsid w:val="0014278B"/>
    <w:rsid w:val="0014504F"/>
    <w:rsid w:val="001470C1"/>
    <w:rsid w:val="001510BA"/>
    <w:rsid w:val="0015127A"/>
    <w:rsid w:val="00152F22"/>
    <w:rsid w:val="00152FD3"/>
    <w:rsid w:val="00154431"/>
    <w:rsid w:val="00155254"/>
    <w:rsid w:val="001647AB"/>
    <w:rsid w:val="00165762"/>
    <w:rsid w:val="00175CD2"/>
    <w:rsid w:val="0018090C"/>
    <w:rsid w:val="00181FDC"/>
    <w:rsid w:val="00184426"/>
    <w:rsid w:val="00185A99"/>
    <w:rsid w:val="00187944"/>
    <w:rsid w:val="00190716"/>
    <w:rsid w:val="0019147B"/>
    <w:rsid w:val="001926DE"/>
    <w:rsid w:val="00193904"/>
    <w:rsid w:val="00195E76"/>
    <w:rsid w:val="001A06C3"/>
    <w:rsid w:val="001A3279"/>
    <w:rsid w:val="001A5EE2"/>
    <w:rsid w:val="001B5646"/>
    <w:rsid w:val="001C2C6A"/>
    <w:rsid w:val="001C414A"/>
    <w:rsid w:val="001C5C46"/>
    <w:rsid w:val="001C655F"/>
    <w:rsid w:val="001C706B"/>
    <w:rsid w:val="001C7CA2"/>
    <w:rsid w:val="001D1709"/>
    <w:rsid w:val="001D1970"/>
    <w:rsid w:val="001D201E"/>
    <w:rsid w:val="001D3490"/>
    <w:rsid w:val="001D49CC"/>
    <w:rsid w:val="001E6C74"/>
    <w:rsid w:val="001E7A8B"/>
    <w:rsid w:val="001F15E3"/>
    <w:rsid w:val="001F4B3A"/>
    <w:rsid w:val="001F4B9B"/>
    <w:rsid w:val="00200EFD"/>
    <w:rsid w:val="00203203"/>
    <w:rsid w:val="0020403C"/>
    <w:rsid w:val="002049EF"/>
    <w:rsid w:val="0020653F"/>
    <w:rsid w:val="00206D01"/>
    <w:rsid w:val="00211C18"/>
    <w:rsid w:val="002124D5"/>
    <w:rsid w:val="00215077"/>
    <w:rsid w:val="0021523C"/>
    <w:rsid w:val="002157D9"/>
    <w:rsid w:val="002160B7"/>
    <w:rsid w:val="00217B76"/>
    <w:rsid w:val="00221158"/>
    <w:rsid w:val="00221B9C"/>
    <w:rsid w:val="00221C82"/>
    <w:rsid w:val="002235BF"/>
    <w:rsid w:val="002244D4"/>
    <w:rsid w:val="0023011A"/>
    <w:rsid w:val="002309EB"/>
    <w:rsid w:val="00232FF8"/>
    <w:rsid w:val="00234E7B"/>
    <w:rsid w:val="00237BE1"/>
    <w:rsid w:val="0024218E"/>
    <w:rsid w:val="00246114"/>
    <w:rsid w:val="00246865"/>
    <w:rsid w:val="00247589"/>
    <w:rsid w:val="0025204E"/>
    <w:rsid w:val="00252256"/>
    <w:rsid w:val="00255A43"/>
    <w:rsid w:val="002575F7"/>
    <w:rsid w:val="00257BF4"/>
    <w:rsid w:val="002643A5"/>
    <w:rsid w:val="00264B7B"/>
    <w:rsid w:val="00266042"/>
    <w:rsid w:val="00266DCA"/>
    <w:rsid w:val="0026772A"/>
    <w:rsid w:val="00271D49"/>
    <w:rsid w:val="0027282E"/>
    <w:rsid w:val="002745EE"/>
    <w:rsid w:val="00274E51"/>
    <w:rsid w:val="00282962"/>
    <w:rsid w:val="00283A24"/>
    <w:rsid w:val="00284620"/>
    <w:rsid w:val="00290B5E"/>
    <w:rsid w:val="00292068"/>
    <w:rsid w:val="0029219F"/>
    <w:rsid w:val="00293F09"/>
    <w:rsid w:val="00294323"/>
    <w:rsid w:val="002A1659"/>
    <w:rsid w:val="002A2117"/>
    <w:rsid w:val="002A43BD"/>
    <w:rsid w:val="002A5169"/>
    <w:rsid w:val="002A5FCE"/>
    <w:rsid w:val="002A6B53"/>
    <w:rsid w:val="002B5716"/>
    <w:rsid w:val="002B57D6"/>
    <w:rsid w:val="002B7673"/>
    <w:rsid w:val="002C561D"/>
    <w:rsid w:val="002D0D56"/>
    <w:rsid w:val="002D3F37"/>
    <w:rsid w:val="002D7001"/>
    <w:rsid w:val="002D763C"/>
    <w:rsid w:val="002D7A4B"/>
    <w:rsid w:val="002D7EC0"/>
    <w:rsid w:val="002D7FE0"/>
    <w:rsid w:val="002E08B5"/>
    <w:rsid w:val="002E574E"/>
    <w:rsid w:val="002E5EB1"/>
    <w:rsid w:val="002E68F1"/>
    <w:rsid w:val="002E72C3"/>
    <w:rsid w:val="002F46F3"/>
    <w:rsid w:val="0030541D"/>
    <w:rsid w:val="003106F4"/>
    <w:rsid w:val="00310C52"/>
    <w:rsid w:val="00317E29"/>
    <w:rsid w:val="003204DF"/>
    <w:rsid w:val="00325A73"/>
    <w:rsid w:val="003265A4"/>
    <w:rsid w:val="00327129"/>
    <w:rsid w:val="0033040D"/>
    <w:rsid w:val="0033074B"/>
    <w:rsid w:val="00334556"/>
    <w:rsid w:val="00336554"/>
    <w:rsid w:val="0033732F"/>
    <w:rsid w:val="0034008C"/>
    <w:rsid w:val="00342239"/>
    <w:rsid w:val="00342B26"/>
    <w:rsid w:val="00342D3E"/>
    <w:rsid w:val="00344F85"/>
    <w:rsid w:val="0035097C"/>
    <w:rsid w:val="003515AB"/>
    <w:rsid w:val="003525EB"/>
    <w:rsid w:val="0035325E"/>
    <w:rsid w:val="00360DE0"/>
    <w:rsid w:val="0036217F"/>
    <w:rsid w:val="003627F7"/>
    <w:rsid w:val="003648FF"/>
    <w:rsid w:val="003661CC"/>
    <w:rsid w:val="0036699C"/>
    <w:rsid w:val="00366CE7"/>
    <w:rsid w:val="00371E2C"/>
    <w:rsid w:val="00373A43"/>
    <w:rsid w:val="00376AEC"/>
    <w:rsid w:val="00377216"/>
    <w:rsid w:val="00377947"/>
    <w:rsid w:val="00381DB3"/>
    <w:rsid w:val="00382821"/>
    <w:rsid w:val="00382865"/>
    <w:rsid w:val="00383547"/>
    <w:rsid w:val="0038437E"/>
    <w:rsid w:val="00386C29"/>
    <w:rsid w:val="0039289B"/>
    <w:rsid w:val="003933A4"/>
    <w:rsid w:val="00393EE7"/>
    <w:rsid w:val="00394C9D"/>
    <w:rsid w:val="0039783A"/>
    <w:rsid w:val="003A1867"/>
    <w:rsid w:val="003A298E"/>
    <w:rsid w:val="003A38C2"/>
    <w:rsid w:val="003A3EFC"/>
    <w:rsid w:val="003A5DFE"/>
    <w:rsid w:val="003A5EC0"/>
    <w:rsid w:val="003B191F"/>
    <w:rsid w:val="003B6CE9"/>
    <w:rsid w:val="003B77A0"/>
    <w:rsid w:val="003C0542"/>
    <w:rsid w:val="003C3298"/>
    <w:rsid w:val="003C3A5F"/>
    <w:rsid w:val="003C3E0F"/>
    <w:rsid w:val="003D0AE3"/>
    <w:rsid w:val="003D130A"/>
    <w:rsid w:val="003D5BCC"/>
    <w:rsid w:val="003D6821"/>
    <w:rsid w:val="003D71FE"/>
    <w:rsid w:val="003E016A"/>
    <w:rsid w:val="003E03A2"/>
    <w:rsid w:val="003E539F"/>
    <w:rsid w:val="003F2089"/>
    <w:rsid w:val="004033C1"/>
    <w:rsid w:val="0040493B"/>
    <w:rsid w:val="00405A32"/>
    <w:rsid w:val="00406EB5"/>
    <w:rsid w:val="00410528"/>
    <w:rsid w:val="004115DF"/>
    <w:rsid w:val="00421C53"/>
    <w:rsid w:val="00422249"/>
    <w:rsid w:val="004234BC"/>
    <w:rsid w:val="00423C9E"/>
    <w:rsid w:val="00425C03"/>
    <w:rsid w:val="0043097D"/>
    <w:rsid w:val="00431A58"/>
    <w:rsid w:val="0043768F"/>
    <w:rsid w:val="00437CF3"/>
    <w:rsid w:val="004419B2"/>
    <w:rsid w:val="00446AAA"/>
    <w:rsid w:val="004471E2"/>
    <w:rsid w:val="00447714"/>
    <w:rsid w:val="00447A84"/>
    <w:rsid w:val="00451BE1"/>
    <w:rsid w:val="004523B0"/>
    <w:rsid w:val="004523F7"/>
    <w:rsid w:val="00461CA7"/>
    <w:rsid w:val="00462220"/>
    <w:rsid w:val="004630BD"/>
    <w:rsid w:val="0046751F"/>
    <w:rsid w:val="0046776D"/>
    <w:rsid w:val="00470A82"/>
    <w:rsid w:val="00473193"/>
    <w:rsid w:val="00474492"/>
    <w:rsid w:val="00476295"/>
    <w:rsid w:val="00480EC0"/>
    <w:rsid w:val="00481FE2"/>
    <w:rsid w:val="0048279E"/>
    <w:rsid w:val="00484EF3"/>
    <w:rsid w:val="00490494"/>
    <w:rsid w:val="00491F1B"/>
    <w:rsid w:val="0049414E"/>
    <w:rsid w:val="0049683F"/>
    <w:rsid w:val="004A65ED"/>
    <w:rsid w:val="004A70EA"/>
    <w:rsid w:val="004B1D3C"/>
    <w:rsid w:val="004B4EBB"/>
    <w:rsid w:val="004B7453"/>
    <w:rsid w:val="004B7CB0"/>
    <w:rsid w:val="004C2938"/>
    <w:rsid w:val="004C4145"/>
    <w:rsid w:val="004C6887"/>
    <w:rsid w:val="004C7DC0"/>
    <w:rsid w:val="004D05E7"/>
    <w:rsid w:val="004D0DE4"/>
    <w:rsid w:val="004D37F8"/>
    <w:rsid w:val="004D7E35"/>
    <w:rsid w:val="004E0B37"/>
    <w:rsid w:val="004E0E0F"/>
    <w:rsid w:val="004E3201"/>
    <w:rsid w:val="004E6C7C"/>
    <w:rsid w:val="004E7A68"/>
    <w:rsid w:val="004F2F53"/>
    <w:rsid w:val="004F4133"/>
    <w:rsid w:val="004F73E2"/>
    <w:rsid w:val="0050370F"/>
    <w:rsid w:val="00504F84"/>
    <w:rsid w:val="00506865"/>
    <w:rsid w:val="00506BC7"/>
    <w:rsid w:val="00512F62"/>
    <w:rsid w:val="005161F2"/>
    <w:rsid w:val="00517ACE"/>
    <w:rsid w:val="00520813"/>
    <w:rsid w:val="005210D3"/>
    <w:rsid w:val="00521EF3"/>
    <w:rsid w:val="00524144"/>
    <w:rsid w:val="00525BC6"/>
    <w:rsid w:val="00527303"/>
    <w:rsid w:val="00530D03"/>
    <w:rsid w:val="00531DFE"/>
    <w:rsid w:val="0053430E"/>
    <w:rsid w:val="00536781"/>
    <w:rsid w:val="00536A98"/>
    <w:rsid w:val="0054482C"/>
    <w:rsid w:val="00545386"/>
    <w:rsid w:val="00545494"/>
    <w:rsid w:val="00550F93"/>
    <w:rsid w:val="005544AE"/>
    <w:rsid w:val="00556164"/>
    <w:rsid w:val="005665DC"/>
    <w:rsid w:val="00581151"/>
    <w:rsid w:val="005835CE"/>
    <w:rsid w:val="00585FF4"/>
    <w:rsid w:val="00593E61"/>
    <w:rsid w:val="00595A19"/>
    <w:rsid w:val="005968A1"/>
    <w:rsid w:val="00597A2F"/>
    <w:rsid w:val="005A00E8"/>
    <w:rsid w:val="005A1597"/>
    <w:rsid w:val="005A18BE"/>
    <w:rsid w:val="005A28F2"/>
    <w:rsid w:val="005A3FBE"/>
    <w:rsid w:val="005A6DA0"/>
    <w:rsid w:val="005B06DA"/>
    <w:rsid w:val="005B466F"/>
    <w:rsid w:val="005B48D4"/>
    <w:rsid w:val="005B78B7"/>
    <w:rsid w:val="005C1155"/>
    <w:rsid w:val="005C1D35"/>
    <w:rsid w:val="005C1FD7"/>
    <w:rsid w:val="005C29D2"/>
    <w:rsid w:val="005C3BEB"/>
    <w:rsid w:val="005C603F"/>
    <w:rsid w:val="005C694B"/>
    <w:rsid w:val="005D673D"/>
    <w:rsid w:val="005E59B6"/>
    <w:rsid w:val="005F0B78"/>
    <w:rsid w:val="005F0D68"/>
    <w:rsid w:val="005F2444"/>
    <w:rsid w:val="005F2A7E"/>
    <w:rsid w:val="005F4B34"/>
    <w:rsid w:val="00601332"/>
    <w:rsid w:val="00601AD9"/>
    <w:rsid w:val="00602A11"/>
    <w:rsid w:val="00604096"/>
    <w:rsid w:val="0060684E"/>
    <w:rsid w:val="006068C3"/>
    <w:rsid w:val="00606BA7"/>
    <w:rsid w:val="00610214"/>
    <w:rsid w:val="0061338A"/>
    <w:rsid w:val="006139E9"/>
    <w:rsid w:val="006159A8"/>
    <w:rsid w:val="0061631E"/>
    <w:rsid w:val="006167A6"/>
    <w:rsid w:val="00621FCE"/>
    <w:rsid w:val="00623D0A"/>
    <w:rsid w:val="00625CF4"/>
    <w:rsid w:val="00626E0F"/>
    <w:rsid w:val="006315E1"/>
    <w:rsid w:val="00631ED9"/>
    <w:rsid w:val="00632388"/>
    <w:rsid w:val="00632E87"/>
    <w:rsid w:val="0063365A"/>
    <w:rsid w:val="00633B80"/>
    <w:rsid w:val="00634AB4"/>
    <w:rsid w:val="0063685D"/>
    <w:rsid w:val="0063703B"/>
    <w:rsid w:val="00637258"/>
    <w:rsid w:val="00641A19"/>
    <w:rsid w:val="00650E3B"/>
    <w:rsid w:val="00651184"/>
    <w:rsid w:val="0065343E"/>
    <w:rsid w:val="00654B59"/>
    <w:rsid w:val="00660C6D"/>
    <w:rsid w:val="00662FDA"/>
    <w:rsid w:val="00675DAF"/>
    <w:rsid w:val="0068035A"/>
    <w:rsid w:val="006806DC"/>
    <w:rsid w:val="00681672"/>
    <w:rsid w:val="00683895"/>
    <w:rsid w:val="00684C51"/>
    <w:rsid w:val="006851CA"/>
    <w:rsid w:val="00685A88"/>
    <w:rsid w:val="006872D2"/>
    <w:rsid w:val="00687634"/>
    <w:rsid w:val="00693CEB"/>
    <w:rsid w:val="0069426C"/>
    <w:rsid w:val="0069440C"/>
    <w:rsid w:val="00696479"/>
    <w:rsid w:val="0069657C"/>
    <w:rsid w:val="00696D44"/>
    <w:rsid w:val="00697A07"/>
    <w:rsid w:val="006A0328"/>
    <w:rsid w:val="006A5699"/>
    <w:rsid w:val="006A6915"/>
    <w:rsid w:val="006B046E"/>
    <w:rsid w:val="006B08F8"/>
    <w:rsid w:val="006C0A28"/>
    <w:rsid w:val="006C1EDC"/>
    <w:rsid w:val="006C4C7A"/>
    <w:rsid w:val="006C5309"/>
    <w:rsid w:val="006C5B36"/>
    <w:rsid w:val="006D1BAB"/>
    <w:rsid w:val="006D41F5"/>
    <w:rsid w:val="006D462E"/>
    <w:rsid w:val="006D72AA"/>
    <w:rsid w:val="006E033F"/>
    <w:rsid w:val="006E1A8A"/>
    <w:rsid w:val="006E1ABD"/>
    <w:rsid w:val="006E264F"/>
    <w:rsid w:val="006E5AD9"/>
    <w:rsid w:val="006F49A7"/>
    <w:rsid w:val="006F7BFF"/>
    <w:rsid w:val="007005F1"/>
    <w:rsid w:val="00701576"/>
    <w:rsid w:val="0071274E"/>
    <w:rsid w:val="00712B8C"/>
    <w:rsid w:val="007159B5"/>
    <w:rsid w:val="00715ECD"/>
    <w:rsid w:val="00716A26"/>
    <w:rsid w:val="00722A92"/>
    <w:rsid w:val="00722B29"/>
    <w:rsid w:val="0072353A"/>
    <w:rsid w:val="007246E3"/>
    <w:rsid w:val="00725CA3"/>
    <w:rsid w:val="00730787"/>
    <w:rsid w:val="00730EB9"/>
    <w:rsid w:val="007326BB"/>
    <w:rsid w:val="0074259A"/>
    <w:rsid w:val="00744426"/>
    <w:rsid w:val="00744D2B"/>
    <w:rsid w:val="0074724C"/>
    <w:rsid w:val="0075020B"/>
    <w:rsid w:val="00752860"/>
    <w:rsid w:val="007543BB"/>
    <w:rsid w:val="00760067"/>
    <w:rsid w:val="0076249E"/>
    <w:rsid w:val="007718B5"/>
    <w:rsid w:val="00773377"/>
    <w:rsid w:val="00776E95"/>
    <w:rsid w:val="0078084A"/>
    <w:rsid w:val="00780AA5"/>
    <w:rsid w:val="00782845"/>
    <w:rsid w:val="0078412E"/>
    <w:rsid w:val="007850F3"/>
    <w:rsid w:val="00785A0D"/>
    <w:rsid w:val="00785AE9"/>
    <w:rsid w:val="00785C27"/>
    <w:rsid w:val="00786902"/>
    <w:rsid w:val="007906C4"/>
    <w:rsid w:val="007912FB"/>
    <w:rsid w:val="00793690"/>
    <w:rsid w:val="007A5BF6"/>
    <w:rsid w:val="007B26C2"/>
    <w:rsid w:val="007B3B56"/>
    <w:rsid w:val="007B58AD"/>
    <w:rsid w:val="007B703D"/>
    <w:rsid w:val="007C0CAC"/>
    <w:rsid w:val="007C3C8A"/>
    <w:rsid w:val="007C6837"/>
    <w:rsid w:val="007C7844"/>
    <w:rsid w:val="007D1A96"/>
    <w:rsid w:val="007D261A"/>
    <w:rsid w:val="007D30B4"/>
    <w:rsid w:val="007D5781"/>
    <w:rsid w:val="007D63CD"/>
    <w:rsid w:val="007E2ED1"/>
    <w:rsid w:val="007E7E5F"/>
    <w:rsid w:val="007F1952"/>
    <w:rsid w:val="007F4A0A"/>
    <w:rsid w:val="007F5E49"/>
    <w:rsid w:val="00802BDD"/>
    <w:rsid w:val="00802D0A"/>
    <w:rsid w:val="0080338F"/>
    <w:rsid w:val="00804C6D"/>
    <w:rsid w:val="00806C63"/>
    <w:rsid w:val="00813423"/>
    <w:rsid w:val="00813F25"/>
    <w:rsid w:val="00817C51"/>
    <w:rsid w:val="00822541"/>
    <w:rsid w:val="00823F61"/>
    <w:rsid w:val="008318F4"/>
    <w:rsid w:val="008342E3"/>
    <w:rsid w:val="00834A14"/>
    <w:rsid w:val="00834E28"/>
    <w:rsid w:val="00835867"/>
    <w:rsid w:val="008416A1"/>
    <w:rsid w:val="008441B6"/>
    <w:rsid w:val="0084690C"/>
    <w:rsid w:val="00846B0D"/>
    <w:rsid w:val="008508F4"/>
    <w:rsid w:val="00853428"/>
    <w:rsid w:val="00853ACB"/>
    <w:rsid w:val="00853CE2"/>
    <w:rsid w:val="00856C80"/>
    <w:rsid w:val="008575A3"/>
    <w:rsid w:val="008603A1"/>
    <w:rsid w:val="008626E3"/>
    <w:rsid w:val="00870FA4"/>
    <w:rsid w:val="00871F73"/>
    <w:rsid w:val="00873984"/>
    <w:rsid w:val="00875223"/>
    <w:rsid w:val="00882699"/>
    <w:rsid w:val="008839DB"/>
    <w:rsid w:val="00885BB1"/>
    <w:rsid w:val="00886979"/>
    <w:rsid w:val="00887417"/>
    <w:rsid w:val="0089065A"/>
    <w:rsid w:val="00891731"/>
    <w:rsid w:val="00891975"/>
    <w:rsid w:val="008943AA"/>
    <w:rsid w:val="008944F0"/>
    <w:rsid w:val="00894C0D"/>
    <w:rsid w:val="00896668"/>
    <w:rsid w:val="0089705B"/>
    <w:rsid w:val="008A009C"/>
    <w:rsid w:val="008A0261"/>
    <w:rsid w:val="008A682E"/>
    <w:rsid w:val="008A7904"/>
    <w:rsid w:val="008B1298"/>
    <w:rsid w:val="008B4F29"/>
    <w:rsid w:val="008B5D0D"/>
    <w:rsid w:val="008C3865"/>
    <w:rsid w:val="008C6268"/>
    <w:rsid w:val="008C7635"/>
    <w:rsid w:val="008D3A83"/>
    <w:rsid w:val="008D5641"/>
    <w:rsid w:val="008F0355"/>
    <w:rsid w:val="008F0CA9"/>
    <w:rsid w:val="008F2B2A"/>
    <w:rsid w:val="008F4445"/>
    <w:rsid w:val="008F678F"/>
    <w:rsid w:val="008F6FD3"/>
    <w:rsid w:val="009008D5"/>
    <w:rsid w:val="009032BB"/>
    <w:rsid w:val="009039D0"/>
    <w:rsid w:val="009055FF"/>
    <w:rsid w:val="009075D3"/>
    <w:rsid w:val="0091452D"/>
    <w:rsid w:val="0091587B"/>
    <w:rsid w:val="00916728"/>
    <w:rsid w:val="00920F91"/>
    <w:rsid w:val="0092155C"/>
    <w:rsid w:val="0092206D"/>
    <w:rsid w:val="009316FE"/>
    <w:rsid w:val="00933D91"/>
    <w:rsid w:val="0093424B"/>
    <w:rsid w:val="00935718"/>
    <w:rsid w:val="0093694F"/>
    <w:rsid w:val="0094105D"/>
    <w:rsid w:val="00941904"/>
    <w:rsid w:val="00945197"/>
    <w:rsid w:val="00945DB5"/>
    <w:rsid w:val="00947BB9"/>
    <w:rsid w:val="0095034C"/>
    <w:rsid w:val="009520AB"/>
    <w:rsid w:val="0095264D"/>
    <w:rsid w:val="00952BDD"/>
    <w:rsid w:val="009531DA"/>
    <w:rsid w:val="00955A5F"/>
    <w:rsid w:val="00956A06"/>
    <w:rsid w:val="00957527"/>
    <w:rsid w:val="00960129"/>
    <w:rsid w:val="00963CE0"/>
    <w:rsid w:val="00973106"/>
    <w:rsid w:val="009737B6"/>
    <w:rsid w:val="00973A54"/>
    <w:rsid w:val="0097643D"/>
    <w:rsid w:val="00976FBD"/>
    <w:rsid w:val="00980114"/>
    <w:rsid w:val="00982DFD"/>
    <w:rsid w:val="00990C59"/>
    <w:rsid w:val="00991087"/>
    <w:rsid w:val="00992186"/>
    <w:rsid w:val="00993A5E"/>
    <w:rsid w:val="009962F5"/>
    <w:rsid w:val="009963F8"/>
    <w:rsid w:val="00997119"/>
    <w:rsid w:val="00997447"/>
    <w:rsid w:val="00997E03"/>
    <w:rsid w:val="009A04B5"/>
    <w:rsid w:val="009A0566"/>
    <w:rsid w:val="009A0584"/>
    <w:rsid w:val="009A47D0"/>
    <w:rsid w:val="009A4FB0"/>
    <w:rsid w:val="009A500B"/>
    <w:rsid w:val="009B0013"/>
    <w:rsid w:val="009B07D0"/>
    <w:rsid w:val="009B4CFD"/>
    <w:rsid w:val="009B568D"/>
    <w:rsid w:val="009C0C8F"/>
    <w:rsid w:val="009C4057"/>
    <w:rsid w:val="009C4F12"/>
    <w:rsid w:val="009D02C3"/>
    <w:rsid w:val="009D0718"/>
    <w:rsid w:val="009E031C"/>
    <w:rsid w:val="009E6220"/>
    <w:rsid w:val="009F0BBE"/>
    <w:rsid w:val="009F27E7"/>
    <w:rsid w:val="009F4832"/>
    <w:rsid w:val="009F4C45"/>
    <w:rsid w:val="009F6B91"/>
    <w:rsid w:val="009F7FCD"/>
    <w:rsid w:val="00A03DEE"/>
    <w:rsid w:val="00A0406F"/>
    <w:rsid w:val="00A04ADC"/>
    <w:rsid w:val="00A1011E"/>
    <w:rsid w:val="00A14890"/>
    <w:rsid w:val="00A15D24"/>
    <w:rsid w:val="00A20206"/>
    <w:rsid w:val="00A20CD2"/>
    <w:rsid w:val="00A2238A"/>
    <w:rsid w:val="00A27440"/>
    <w:rsid w:val="00A31913"/>
    <w:rsid w:val="00A3785B"/>
    <w:rsid w:val="00A43360"/>
    <w:rsid w:val="00A44194"/>
    <w:rsid w:val="00A46A28"/>
    <w:rsid w:val="00A501BE"/>
    <w:rsid w:val="00A50A97"/>
    <w:rsid w:val="00A512EB"/>
    <w:rsid w:val="00A523FB"/>
    <w:rsid w:val="00A52BD9"/>
    <w:rsid w:val="00A54C1D"/>
    <w:rsid w:val="00A5799F"/>
    <w:rsid w:val="00A61D3B"/>
    <w:rsid w:val="00A629A6"/>
    <w:rsid w:val="00A63E05"/>
    <w:rsid w:val="00A67642"/>
    <w:rsid w:val="00A67AA6"/>
    <w:rsid w:val="00A704CF"/>
    <w:rsid w:val="00A7132F"/>
    <w:rsid w:val="00A72649"/>
    <w:rsid w:val="00A72E5F"/>
    <w:rsid w:val="00A7362F"/>
    <w:rsid w:val="00A736D3"/>
    <w:rsid w:val="00A76057"/>
    <w:rsid w:val="00A778A6"/>
    <w:rsid w:val="00A80679"/>
    <w:rsid w:val="00A81ED9"/>
    <w:rsid w:val="00A8272E"/>
    <w:rsid w:val="00A82DFA"/>
    <w:rsid w:val="00A934FC"/>
    <w:rsid w:val="00A94005"/>
    <w:rsid w:val="00A957E5"/>
    <w:rsid w:val="00AA12E1"/>
    <w:rsid w:val="00AA1D17"/>
    <w:rsid w:val="00AA3A5C"/>
    <w:rsid w:val="00AA4BBD"/>
    <w:rsid w:val="00AA5DD7"/>
    <w:rsid w:val="00AA5F1D"/>
    <w:rsid w:val="00AB1456"/>
    <w:rsid w:val="00AB3775"/>
    <w:rsid w:val="00AB6B0C"/>
    <w:rsid w:val="00AC10AA"/>
    <w:rsid w:val="00AC152E"/>
    <w:rsid w:val="00AC1FBE"/>
    <w:rsid w:val="00AC277C"/>
    <w:rsid w:val="00AC2C92"/>
    <w:rsid w:val="00AC36E7"/>
    <w:rsid w:val="00AC59FA"/>
    <w:rsid w:val="00AC5AEB"/>
    <w:rsid w:val="00AC6006"/>
    <w:rsid w:val="00AC748C"/>
    <w:rsid w:val="00AD04A4"/>
    <w:rsid w:val="00AD28E0"/>
    <w:rsid w:val="00AD2DEB"/>
    <w:rsid w:val="00AD398E"/>
    <w:rsid w:val="00AD59B4"/>
    <w:rsid w:val="00AD5DA8"/>
    <w:rsid w:val="00AE1CB6"/>
    <w:rsid w:val="00AE20DA"/>
    <w:rsid w:val="00AE5A15"/>
    <w:rsid w:val="00AE5AD9"/>
    <w:rsid w:val="00AE65F0"/>
    <w:rsid w:val="00AF00F2"/>
    <w:rsid w:val="00AF21E8"/>
    <w:rsid w:val="00AF3689"/>
    <w:rsid w:val="00B03BDF"/>
    <w:rsid w:val="00B0451B"/>
    <w:rsid w:val="00B10C7A"/>
    <w:rsid w:val="00B1111E"/>
    <w:rsid w:val="00B116EC"/>
    <w:rsid w:val="00B1243F"/>
    <w:rsid w:val="00B230CB"/>
    <w:rsid w:val="00B23490"/>
    <w:rsid w:val="00B26262"/>
    <w:rsid w:val="00B2654C"/>
    <w:rsid w:val="00B32E73"/>
    <w:rsid w:val="00B3587F"/>
    <w:rsid w:val="00B41DAD"/>
    <w:rsid w:val="00B4399E"/>
    <w:rsid w:val="00B45B0A"/>
    <w:rsid w:val="00B528B3"/>
    <w:rsid w:val="00B52C6D"/>
    <w:rsid w:val="00B55C98"/>
    <w:rsid w:val="00B5662F"/>
    <w:rsid w:val="00B624CC"/>
    <w:rsid w:val="00B67211"/>
    <w:rsid w:val="00B72324"/>
    <w:rsid w:val="00B75120"/>
    <w:rsid w:val="00B82117"/>
    <w:rsid w:val="00B82206"/>
    <w:rsid w:val="00B8426A"/>
    <w:rsid w:val="00B85679"/>
    <w:rsid w:val="00B87797"/>
    <w:rsid w:val="00B9269A"/>
    <w:rsid w:val="00B97160"/>
    <w:rsid w:val="00B9727B"/>
    <w:rsid w:val="00B97B1F"/>
    <w:rsid w:val="00BA0914"/>
    <w:rsid w:val="00BA4EB4"/>
    <w:rsid w:val="00BA5504"/>
    <w:rsid w:val="00BA58D6"/>
    <w:rsid w:val="00BB03A5"/>
    <w:rsid w:val="00BB2133"/>
    <w:rsid w:val="00BB3A08"/>
    <w:rsid w:val="00BB6D7D"/>
    <w:rsid w:val="00BB796C"/>
    <w:rsid w:val="00BC202E"/>
    <w:rsid w:val="00BC222A"/>
    <w:rsid w:val="00BC47DB"/>
    <w:rsid w:val="00BC53F9"/>
    <w:rsid w:val="00BD00F5"/>
    <w:rsid w:val="00BD0167"/>
    <w:rsid w:val="00BD35AA"/>
    <w:rsid w:val="00BE5C3A"/>
    <w:rsid w:val="00BF19DA"/>
    <w:rsid w:val="00BF1ED8"/>
    <w:rsid w:val="00BF7A62"/>
    <w:rsid w:val="00C04E64"/>
    <w:rsid w:val="00C067E8"/>
    <w:rsid w:val="00C06D54"/>
    <w:rsid w:val="00C07AE9"/>
    <w:rsid w:val="00C1158C"/>
    <w:rsid w:val="00C13518"/>
    <w:rsid w:val="00C177AD"/>
    <w:rsid w:val="00C203BC"/>
    <w:rsid w:val="00C208F3"/>
    <w:rsid w:val="00C213B1"/>
    <w:rsid w:val="00C214B9"/>
    <w:rsid w:val="00C2185F"/>
    <w:rsid w:val="00C23EDB"/>
    <w:rsid w:val="00C27B51"/>
    <w:rsid w:val="00C31DDF"/>
    <w:rsid w:val="00C32160"/>
    <w:rsid w:val="00C3437F"/>
    <w:rsid w:val="00C369CA"/>
    <w:rsid w:val="00C41651"/>
    <w:rsid w:val="00C42698"/>
    <w:rsid w:val="00C436E3"/>
    <w:rsid w:val="00C52B88"/>
    <w:rsid w:val="00C60AD5"/>
    <w:rsid w:val="00C62BE7"/>
    <w:rsid w:val="00C63B94"/>
    <w:rsid w:val="00C65C40"/>
    <w:rsid w:val="00C66F55"/>
    <w:rsid w:val="00C71815"/>
    <w:rsid w:val="00C7397D"/>
    <w:rsid w:val="00C74D8C"/>
    <w:rsid w:val="00C80987"/>
    <w:rsid w:val="00C823AD"/>
    <w:rsid w:val="00C84A5F"/>
    <w:rsid w:val="00C858F4"/>
    <w:rsid w:val="00C864A2"/>
    <w:rsid w:val="00C87F9F"/>
    <w:rsid w:val="00C90CFC"/>
    <w:rsid w:val="00C90E85"/>
    <w:rsid w:val="00C91378"/>
    <w:rsid w:val="00C91452"/>
    <w:rsid w:val="00C91DD4"/>
    <w:rsid w:val="00C9494D"/>
    <w:rsid w:val="00C95F8A"/>
    <w:rsid w:val="00C966A9"/>
    <w:rsid w:val="00CA0BCC"/>
    <w:rsid w:val="00CA18E2"/>
    <w:rsid w:val="00CA6058"/>
    <w:rsid w:val="00CA67FE"/>
    <w:rsid w:val="00CA6A48"/>
    <w:rsid w:val="00CB2443"/>
    <w:rsid w:val="00CB3E94"/>
    <w:rsid w:val="00CB4DF2"/>
    <w:rsid w:val="00CB7C27"/>
    <w:rsid w:val="00CB7E7F"/>
    <w:rsid w:val="00CC0EDA"/>
    <w:rsid w:val="00CC1B34"/>
    <w:rsid w:val="00CC3331"/>
    <w:rsid w:val="00CC3F97"/>
    <w:rsid w:val="00CC4392"/>
    <w:rsid w:val="00CC4946"/>
    <w:rsid w:val="00CC580B"/>
    <w:rsid w:val="00CC5A1F"/>
    <w:rsid w:val="00CC5B25"/>
    <w:rsid w:val="00CD0A1C"/>
    <w:rsid w:val="00CD7E81"/>
    <w:rsid w:val="00CE32FE"/>
    <w:rsid w:val="00CE4E78"/>
    <w:rsid w:val="00CE59CC"/>
    <w:rsid w:val="00CE67C5"/>
    <w:rsid w:val="00CF124E"/>
    <w:rsid w:val="00CF1873"/>
    <w:rsid w:val="00CF2935"/>
    <w:rsid w:val="00CF6CA4"/>
    <w:rsid w:val="00D019D1"/>
    <w:rsid w:val="00D03DAE"/>
    <w:rsid w:val="00D06927"/>
    <w:rsid w:val="00D14D2C"/>
    <w:rsid w:val="00D16AA9"/>
    <w:rsid w:val="00D16BA1"/>
    <w:rsid w:val="00D22239"/>
    <w:rsid w:val="00D25180"/>
    <w:rsid w:val="00D25ECF"/>
    <w:rsid w:val="00D30E10"/>
    <w:rsid w:val="00D31B41"/>
    <w:rsid w:val="00D3292B"/>
    <w:rsid w:val="00D33039"/>
    <w:rsid w:val="00D35B71"/>
    <w:rsid w:val="00D41D24"/>
    <w:rsid w:val="00D469D0"/>
    <w:rsid w:val="00D4719C"/>
    <w:rsid w:val="00D50D19"/>
    <w:rsid w:val="00D5331A"/>
    <w:rsid w:val="00D55A51"/>
    <w:rsid w:val="00D669A8"/>
    <w:rsid w:val="00D719E8"/>
    <w:rsid w:val="00D71F44"/>
    <w:rsid w:val="00D75378"/>
    <w:rsid w:val="00D77805"/>
    <w:rsid w:val="00D9464F"/>
    <w:rsid w:val="00D9543D"/>
    <w:rsid w:val="00D96E80"/>
    <w:rsid w:val="00D9720F"/>
    <w:rsid w:val="00DA0327"/>
    <w:rsid w:val="00DA14B4"/>
    <w:rsid w:val="00DA21F6"/>
    <w:rsid w:val="00DA22C1"/>
    <w:rsid w:val="00DA439B"/>
    <w:rsid w:val="00DA63C4"/>
    <w:rsid w:val="00DA6A8E"/>
    <w:rsid w:val="00DA7D38"/>
    <w:rsid w:val="00DB35E8"/>
    <w:rsid w:val="00DB4005"/>
    <w:rsid w:val="00DB57E9"/>
    <w:rsid w:val="00DB5B32"/>
    <w:rsid w:val="00DB6D97"/>
    <w:rsid w:val="00DC5A7C"/>
    <w:rsid w:val="00DC600D"/>
    <w:rsid w:val="00DC7137"/>
    <w:rsid w:val="00DD0D4B"/>
    <w:rsid w:val="00DD1A68"/>
    <w:rsid w:val="00DD29D2"/>
    <w:rsid w:val="00DE4782"/>
    <w:rsid w:val="00DE5684"/>
    <w:rsid w:val="00DE614E"/>
    <w:rsid w:val="00DE7C99"/>
    <w:rsid w:val="00DF271A"/>
    <w:rsid w:val="00DF6C2C"/>
    <w:rsid w:val="00DF6EE2"/>
    <w:rsid w:val="00DF7F8C"/>
    <w:rsid w:val="00E01AFA"/>
    <w:rsid w:val="00E02178"/>
    <w:rsid w:val="00E02195"/>
    <w:rsid w:val="00E02227"/>
    <w:rsid w:val="00E02367"/>
    <w:rsid w:val="00E0245E"/>
    <w:rsid w:val="00E03D6A"/>
    <w:rsid w:val="00E06D8B"/>
    <w:rsid w:val="00E07780"/>
    <w:rsid w:val="00E1077A"/>
    <w:rsid w:val="00E126D0"/>
    <w:rsid w:val="00E152FD"/>
    <w:rsid w:val="00E22894"/>
    <w:rsid w:val="00E231BC"/>
    <w:rsid w:val="00E2342A"/>
    <w:rsid w:val="00E24516"/>
    <w:rsid w:val="00E279EB"/>
    <w:rsid w:val="00E27FC8"/>
    <w:rsid w:val="00E313E4"/>
    <w:rsid w:val="00E32544"/>
    <w:rsid w:val="00E353F0"/>
    <w:rsid w:val="00E36CED"/>
    <w:rsid w:val="00E37BF2"/>
    <w:rsid w:val="00E40CEC"/>
    <w:rsid w:val="00E41BBD"/>
    <w:rsid w:val="00E42B65"/>
    <w:rsid w:val="00E45910"/>
    <w:rsid w:val="00E534A3"/>
    <w:rsid w:val="00E544B9"/>
    <w:rsid w:val="00E57555"/>
    <w:rsid w:val="00E57E12"/>
    <w:rsid w:val="00E60434"/>
    <w:rsid w:val="00E62DB4"/>
    <w:rsid w:val="00E6321B"/>
    <w:rsid w:val="00E64003"/>
    <w:rsid w:val="00E64DD3"/>
    <w:rsid w:val="00E65F1C"/>
    <w:rsid w:val="00E66DC7"/>
    <w:rsid w:val="00E706DB"/>
    <w:rsid w:val="00E72649"/>
    <w:rsid w:val="00E75181"/>
    <w:rsid w:val="00E751F8"/>
    <w:rsid w:val="00E835BC"/>
    <w:rsid w:val="00E877B0"/>
    <w:rsid w:val="00E90327"/>
    <w:rsid w:val="00E90616"/>
    <w:rsid w:val="00E93253"/>
    <w:rsid w:val="00E93BB5"/>
    <w:rsid w:val="00E96A59"/>
    <w:rsid w:val="00E97C7A"/>
    <w:rsid w:val="00EA071D"/>
    <w:rsid w:val="00EA0A21"/>
    <w:rsid w:val="00EA6B4B"/>
    <w:rsid w:val="00EB298A"/>
    <w:rsid w:val="00EB33A4"/>
    <w:rsid w:val="00EB417B"/>
    <w:rsid w:val="00EC0DC1"/>
    <w:rsid w:val="00EC3CBC"/>
    <w:rsid w:val="00EC59DB"/>
    <w:rsid w:val="00ED04C0"/>
    <w:rsid w:val="00ED2ED6"/>
    <w:rsid w:val="00ED4299"/>
    <w:rsid w:val="00ED7AD7"/>
    <w:rsid w:val="00EE46E0"/>
    <w:rsid w:val="00EE49A4"/>
    <w:rsid w:val="00EE5262"/>
    <w:rsid w:val="00EE5856"/>
    <w:rsid w:val="00EE7A6C"/>
    <w:rsid w:val="00EF25E1"/>
    <w:rsid w:val="00EF4611"/>
    <w:rsid w:val="00EF4732"/>
    <w:rsid w:val="00EF4F29"/>
    <w:rsid w:val="00EF72DB"/>
    <w:rsid w:val="00EF7FB2"/>
    <w:rsid w:val="00F00F46"/>
    <w:rsid w:val="00F01137"/>
    <w:rsid w:val="00F01D78"/>
    <w:rsid w:val="00F031CF"/>
    <w:rsid w:val="00F0343A"/>
    <w:rsid w:val="00F07C8F"/>
    <w:rsid w:val="00F07EEB"/>
    <w:rsid w:val="00F1062D"/>
    <w:rsid w:val="00F123BA"/>
    <w:rsid w:val="00F16CBB"/>
    <w:rsid w:val="00F17044"/>
    <w:rsid w:val="00F2680B"/>
    <w:rsid w:val="00F31901"/>
    <w:rsid w:val="00F32D03"/>
    <w:rsid w:val="00F355CB"/>
    <w:rsid w:val="00F365B6"/>
    <w:rsid w:val="00F3698B"/>
    <w:rsid w:val="00F36CAB"/>
    <w:rsid w:val="00F37443"/>
    <w:rsid w:val="00F4160B"/>
    <w:rsid w:val="00F430FB"/>
    <w:rsid w:val="00F447AB"/>
    <w:rsid w:val="00F46209"/>
    <w:rsid w:val="00F5313A"/>
    <w:rsid w:val="00F5460F"/>
    <w:rsid w:val="00F5731B"/>
    <w:rsid w:val="00F60179"/>
    <w:rsid w:val="00F614D6"/>
    <w:rsid w:val="00F628DE"/>
    <w:rsid w:val="00F65077"/>
    <w:rsid w:val="00F659D1"/>
    <w:rsid w:val="00F65FD6"/>
    <w:rsid w:val="00F6668F"/>
    <w:rsid w:val="00F66710"/>
    <w:rsid w:val="00F73C24"/>
    <w:rsid w:val="00F81697"/>
    <w:rsid w:val="00F81CED"/>
    <w:rsid w:val="00F81E5B"/>
    <w:rsid w:val="00F82C35"/>
    <w:rsid w:val="00F841A1"/>
    <w:rsid w:val="00F915A3"/>
    <w:rsid w:val="00F96871"/>
    <w:rsid w:val="00F96973"/>
    <w:rsid w:val="00FA09E4"/>
    <w:rsid w:val="00FA482D"/>
    <w:rsid w:val="00FB0BCB"/>
    <w:rsid w:val="00FB1B5D"/>
    <w:rsid w:val="00FC4AE1"/>
    <w:rsid w:val="00FC5584"/>
    <w:rsid w:val="00FC5EB2"/>
    <w:rsid w:val="00FC7C16"/>
    <w:rsid w:val="00FD7E0F"/>
    <w:rsid w:val="00FE323C"/>
    <w:rsid w:val="00FE4904"/>
    <w:rsid w:val="00FF2995"/>
    <w:rsid w:val="00FF3ADF"/>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7"/>
    <o:shapelayout v:ext="edit">
      <o:idmap v:ext="edit" data="1"/>
      <o:rules v:ext="edit">
        <o:r id="V:Rule1" type="connector" idref="#Straight Arrow Connector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7E8"/>
  </w:style>
  <w:style w:type="paragraph" w:styleId="Heading1">
    <w:name w:val="heading 1"/>
    <w:basedOn w:val="Normal"/>
    <w:next w:val="Normal"/>
    <w:link w:val="Heading1Char"/>
    <w:uiPriority w:val="9"/>
    <w:qFormat/>
    <w:rsid w:val="00C067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7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67E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67E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67E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067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067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067E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067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7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67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067E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67E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67E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067E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067E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067E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067E8"/>
    <w:rPr>
      <w:rFonts w:asciiTheme="majorHAnsi" w:eastAsiaTheme="majorEastAsia" w:hAnsiTheme="majorHAnsi" w:cstheme="majorBidi"/>
      <w:i/>
      <w:iCs/>
      <w:color w:val="404040" w:themeColor="text1" w:themeTint="BF"/>
      <w:sz w:val="20"/>
      <w:szCs w:val="2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C067E8"/>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link w:val="NoSpacingChar"/>
    <w:uiPriority w:val="1"/>
    <w:qFormat/>
    <w:rsid w:val="00C067E8"/>
    <w:pPr>
      <w:spacing w:after="0" w:line="240" w:lineRule="auto"/>
    </w:pPr>
  </w:style>
  <w:style w:type="character" w:customStyle="1" w:styleId="NoSpacingChar">
    <w:name w:val="No Spacing Char"/>
    <w:basedOn w:val="DefaultParagraphFont"/>
    <w:link w:val="NoSpacing"/>
    <w:uiPriority w:val="1"/>
    <w:locked/>
    <w:rsid w:val="00997E03"/>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unhideWhenUsed/>
    <w:qFormat/>
    <w:rsid w:val="00C067E8"/>
    <w:pPr>
      <w:spacing w:line="240" w:lineRule="auto"/>
    </w:pPr>
    <w:rPr>
      <w:b/>
      <w:bCs/>
      <w:color w:val="4F81BD" w:themeColor="accent1"/>
      <w:sz w:val="18"/>
      <w:szCs w:val="18"/>
    </w:rPr>
  </w:style>
  <w:style w:type="paragraph" w:customStyle="1" w:styleId="Char10">
    <w:name w:val="Char10"/>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rPr>
  </w:style>
  <w:style w:type="paragraph" w:customStyle="1" w:styleId="Char9">
    <w:name w:val="Char9"/>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eastAsia="Times New Roman" w:hAnsi="Verdana"/>
      <w:sz w:val="20"/>
      <w:szCs w:val="20"/>
    </w:rPr>
  </w:style>
  <w:style w:type="paragraph" w:customStyle="1" w:styleId="Char7">
    <w:name w:val="Char7"/>
    <w:basedOn w:val="Normal"/>
    <w:semiHidden/>
    <w:rsid w:val="004C6887"/>
    <w:pPr>
      <w:spacing w:after="160" w:line="240" w:lineRule="exact"/>
      <w:jc w:val="both"/>
    </w:pPr>
    <w:rPr>
      <w:rFonts w:ascii="Verdana" w:eastAsia="Times New Roman" w:hAnsi="Verdana"/>
      <w:sz w:val="20"/>
      <w:szCs w:val="20"/>
    </w:rPr>
  </w:style>
  <w:style w:type="paragraph" w:customStyle="1" w:styleId="Char6">
    <w:name w:val="Char6"/>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5"/>
    <w:basedOn w:val="Normal"/>
    <w:semiHidden/>
    <w:rsid w:val="008C6268"/>
    <w:pPr>
      <w:spacing w:after="160" w:line="240" w:lineRule="exact"/>
      <w:jc w:val="both"/>
    </w:pPr>
    <w:rPr>
      <w:rFonts w:ascii="Verdana" w:eastAsia="Times New Roman" w:hAnsi="Verdana"/>
      <w:sz w:val="20"/>
      <w:szCs w:val="20"/>
    </w:rPr>
  </w:style>
  <w:style w:type="paragraph" w:customStyle="1" w:styleId="Char4">
    <w:name w:val="Char4"/>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C067E8"/>
    <w:pPr>
      <w:outlineLvl w:val="9"/>
    </w:pPr>
  </w:style>
  <w:style w:type="paragraph" w:customStyle="1" w:styleId="MyTOCs">
    <w:name w:val="My TOCs"/>
    <w:basedOn w:val="Normal"/>
    <w:link w:val="MyTOCsChar"/>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Title">
    <w:name w:val="Title"/>
    <w:basedOn w:val="Normal"/>
    <w:next w:val="Normal"/>
    <w:link w:val="TitleChar"/>
    <w:uiPriority w:val="10"/>
    <w:qFormat/>
    <w:rsid w:val="00C067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67E8"/>
    <w:rPr>
      <w:rFonts w:asciiTheme="majorHAnsi" w:eastAsiaTheme="majorEastAsia" w:hAnsiTheme="majorHAnsi" w:cstheme="majorBidi"/>
      <w:color w:val="17365D" w:themeColor="text2" w:themeShade="BF"/>
      <w:spacing w:val="5"/>
      <w:kern w:val="28"/>
      <w:sz w:val="52"/>
      <w:szCs w:val="52"/>
    </w:rPr>
  </w:style>
  <w:style w:type="paragraph" w:customStyle="1" w:styleId="msoorganizationname">
    <w:name w:val="msoorganizationname"/>
    <w:rsid w:val="00DF7F8C"/>
    <w:rPr>
      <w:rFonts w:ascii="Lucida Sans" w:eastAsia="Times New Roman" w:hAnsi="Lucida Sans"/>
      <w:b/>
      <w:bCs/>
      <w:color w:val="FFFFFF"/>
      <w:kern w:val="28"/>
      <w:sz w:val="26"/>
      <w:szCs w:val="26"/>
    </w:rPr>
  </w:style>
  <w:style w:type="paragraph" w:styleId="EndnoteText">
    <w:name w:val="endnote text"/>
    <w:basedOn w:val="Normal"/>
    <w:link w:val="EndnoteTextChar"/>
    <w:uiPriority w:val="99"/>
    <w:semiHidden/>
    <w:unhideWhenUsed/>
    <w:rsid w:val="00DF7F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7F8C"/>
  </w:style>
  <w:style w:type="character" w:styleId="EndnoteReference">
    <w:name w:val="endnote reference"/>
    <w:basedOn w:val="DefaultParagraphFont"/>
    <w:uiPriority w:val="99"/>
    <w:semiHidden/>
    <w:unhideWhenUsed/>
    <w:rsid w:val="00DF7F8C"/>
    <w:rPr>
      <w:vertAlign w:val="superscript"/>
    </w:rPr>
  </w:style>
  <w:style w:type="paragraph" w:styleId="Subtitle">
    <w:name w:val="Subtitle"/>
    <w:basedOn w:val="Normal"/>
    <w:next w:val="Normal"/>
    <w:link w:val="SubtitleChar"/>
    <w:uiPriority w:val="11"/>
    <w:qFormat/>
    <w:rsid w:val="00C067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67E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067E8"/>
    <w:rPr>
      <w:b/>
      <w:bCs/>
    </w:rPr>
  </w:style>
  <w:style w:type="character" w:styleId="Emphasis">
    <w:name w:val="Emphasis"/>
    <w:basedOn w:val="DefaultParagraphFont"/>
    <w:uiPriority w:val="20"/>
    <w:qFormat/>
    <w:rsid w:val="00C067E8"/>
    <w:rPr>
      <w:i/>
      <w:iCs/>
    </w:rPr>
  </w:style>
  <w:style w:type="paragraph" w:styleId="Quote">
    <w:name w:val="Quote"/>
    <w:basedOn w:val="Normal"/>
    <w:next w:val="Normal"/>
    <w:link w:val="QuoteChar"/>
    <w:uiPriority w:val="29"/>
    <w:qFormat/>
    <w:rsid w:val="00C067E8"/>
    <w:rPr>
      <w:i/>
      <w:iCs/>
      <w:color w:val="000000" w:themeColor="text1"/>
    </w:rPr>
  </w:style>
  <w:style w:type="character" w:customStyle="1" w:styleId="QuoteChar">
    <w:name w:val="Quote Char"/>
    <w:basedOn w:val="DefaultParagraphFont"/>
    <w:link w:val="Quote"/>
    <w:uiPriority w:val="29"/>
    <w:rsid w:val="00C067E8"/>
    <w:rPr>
      <w:i/>
      <w:iCs/>
      <w:color w:val="000000" w:themeColor="text1"/>
    </w:rPr>
  </w:style>
  <w:style w:type="paragraph" w:styleId="IntenseQuote">
    <w:name w:val="Intense Quote"/>
    <w:basedOn w:val="Normal"/>
    <w:next w:val="Normal"/>
    <w:link w:val="IntenseQuoteChar"/>
    <w:uiPriority w:val="30"/>
    <w:qFormat/>
    <w:rsid w:val="00C067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67E8"/>
    <w:rPr>
      <w:b/>
      <w:bCs/>
      <w:i/>
      <w:iCs/>
      <w:color w:val="4F81BD" w:themeColor="accent1"/>
    </w:rPr>
  </w:style>
  <w:style w:type="character" w:styleId="SubtleEmphasis">
    <w:name w:val="Subtle Emphasis"/>
    <w:basedOn w:val="DefaultParagraphFont"/>
    <w:uiPriority w:val="19"/>
    <w:qFormat/>
    <w:rsid w:val="00C067E8"/>
    <w:rPr>
      <w:i/>
      <w:iCs/>
      <w:color w:val="808080" w:themeColor="text1" w:themeTint="7F"/>
    </w:rPr>
  </w:style>
  <w:style w:type="character" w:styleId="IntenseEmphasis">
    <w:name w:val="Intense Emphasis"/>
    <w:basedOn w:val="DefaultParagraphFont"/>
    <w:uiPriority w:val="21"/>
    <w:qFormat/>
    <w:rsid w:val="00C067E8"/>
    <w:rPr>
      <w:b/>
      <w:bCs/>
      <w:i/>
      <w:iCs/>
      <w:color w:val="4F81BD" w:themeColor="accent1"/>
    </w:rPr>
  </w:style>
  <w:style w:type="character" w:styleId="SubtleReference">
    <w:name w:val="Subtle Reference"/>
    <w:basedOn w:val="DefaultParagraphFont"/>
    <w:uiPriority w:val="31"/>
    <w:qFormat/>
    <w:rsid w:val="00C067E8"/>
    <w:rPr>
      <w:smallCaps/>
      <w:color w:val="C0504D" w:themeColor="accent2"/>
      <w:u w:val="single"/>
    </w:rPr>
  </w:style>
  <w:style w:type="character" w:styleId="IntenseReference">
    <w:name w:val="Intense Reference"/>
    <w:basedOn w:val="DefaultParagraphFont"/>
    <w:uiPriority w:val="32"/>
    <w:qFormat/>
    <w:rsid w:val="00C067E8"/>
    <w:rPr>
      <w:b/>
      <w:bCs/>
      <w:smallCaps/>
      <w:color w:val="C0504D" w:themeColor="accent2"/>
      <w:spacing w:val="5"/>
      <w:u w:val="single"/>
    </w:rPr>
  </w:style>
  <w:style w:type="character" w:styleId="BookTitle">
    <w:name w:val="Book Title"/>
    <w:basedOn w:val="DefaultParagraphFont"/>
    <w:uiPriority w:val="33"/>
    <w:qFormat/>
    <w:rsid w:val="00C067E8"/>
    <w:rPr>
      <w:b/>
      <w:bCs/>
      <w:smallCaps/>
      <w:spacing w:val="5"/>
    </w:rPr>
  </w:style>
  <w:style w:type="paragraph" w:customStyle="1" w:styleId="font5">
    <w:name w:val="font5"/>
    <w:basedOn w:val="Normal"/>
    <w:rsid w:val="0053430E"/>
    <w:pPr>
      <w:spacing w:before="100" w:beforeAutospacing="1" w:after="100" w:afterAutospacing="1" w:line="240" w:lineRule="auto"/>
    </w:pPr>
    <w:rPr>
      <w:rFonts w:ascii="Andalus" w:eastAsia="Times New Roman" w:hAnsi="Andalus" w:cs="Andalus"/>
      <w:sz w:val="28"/>
      <w:szCs w:val="28"/>
      <w:lang w:bidi="ar-SA"/>
    </w:rPr>
  </w:style>
  <w:style w:type="paragraph" w:customStyle="1" w:styleId="font6">
    <w:name w:val="font6"/>
    <w:basedOn w:val="Normal"/>
    <w:rsid w:val="0053430E"/>
    <w:pPr>
      <w:spacing w:before="100" w:beforeAutospacing="1" w:after="100" w:afterAutospacing="1" w:line="240" w:lineRule="auto"/>
    </w:pPr>
    <w:rPr>
      <w:rFonts w:ascii="Andalus" w:eastAsia="Times New Roman" w:hAnsi="Andalus" w:cs="Andalus"/>
      <w:lang w:bidi="ar-SA"/>
    </w:rPr>
  </w:style>
  <w:style w:type="paragraph" w:customStyle="1" w:styleId="font7">
    <w:name w:val="font7"/>
    <w:basedOn w:val="Normal"/>
    <w:rsid w:val="0053430E"/>
    <w:pPr>
      <w:spacing w:before="100" w:beforeAutospacing="1" w:after="100" w:afterAutospacing="1" w:line="240" w:lineRule="auto"/>
    </w:pPr>
    <w:rPr>
      <w:rFonts w:ascii="Andalus" w:eastAsia="Times New Roman" w:hAnsi="Andalus" w:cs="Andalus"/>
      <w:color w:val="000000"/>
      <w:lang w:bidi="ar-SA"/>
    </w:rPr>
  </w:style>
  <w:style w:type="paragraph" w:customStyle="1" w:styleId="font8">
    <w:name w:val="font8"/>
    <w:basedOn w:val="Normal"/>
    <w:rsid w:val="0053430E"/>
    <w:pPr>
      <w:spacing w:before="100" w:beforeAutospacing="1" w:after="100" w:afterAutospacing="1" w:line="240" w:lineRule="auto"/>
    </w:pPr>
    <w:rPr>
      <w:rFonts w:ascii="Andalus" w:eastAsia="Times New Roman" w:hAnsi="Andalus" w:cs="Andalus"/>
      <w:color w:val="000000"/>
      <w:sz w:val="24"/>
      <w:szCs w:val="24"/>
      <w:lang w:bidi="ar-SA"/>
    </w:rPr>
  </w:style>
  <w:style w:type="paragraph" w:customStyle="1" w:styleId="font9">
    <w:name w:val="font9"/>
    <w:basedOn w:val="Normal"/>
    <w:rsid w:val="0053430E"/>
    <w:pPr>
      <w:spacing w:before="100" w:beforeAutospacing="1" w:after="100" w:afterAutospacing="1" w:line="240" w:lineRule="auto"/>
    </w:pPr>
    <w:rPr>
      <w:rFonts w:ascii="Andalus" w:eastAsia="Times New Roman" w:hAnsi="Andalus" w:cs="Andalus"/>
      <w:color w:val="000000"/>
      <w:sz w:val="28"/>
      <w:szCs w:val="28"/>
      <w:lang w:bidi="ar-SA"/>
    </w:rPr>
  </w:style>
  <w:style w:type="paragraph" w:customStyle="1" w:styleId="font10">
    <w:name w:val="font10"/>
    <w:basedOn w:val="Normal"/>
    <w:rsid w:val="0053430E"/>
    <w:pPr>
      <w:spacing w:before="100" w:beforeAutospacing="1" w:after="100" w:afterAutospacing="1" w:line="240" w:lineRule="auto"/>
    </w:pPr>
    <w:rPr>
      <w:rFonts w:ascii="Andalus" w:eastAsia="Times New Roman" w:hAnsi="Andalus" w:cs="Andalus"/>
      <w:color w:val="000000"/>
      <w:lang w:bidi="ar-SA"/>
    </w:rPr>
  </w:style>
  <w:style w:type="paragraph" w:customStyle="1" w:styleId="xl75">
    <w:name w:val="xl75"/>
    <w:basedOn w:val="Normal"/>
    <w:rsid w:val="0053430E"/>
    <w:pPr>
      <w:spacing w:before="100" w:beforeAutospacing="1" w:after="100" w:afterAutospacing="1" w:line="240" w:lineRule="auto"/>
    </w:pPr>
    <w:rPr>
      <w:rFonts w:ascii="Andalus" w:eastAsia="Times New Roman" w:hAnsi="Andalus" w:cs="Andalus"/>
      <w:sz w:val="24"/>
      <w:szCs w:val="24"/>
      <w:lang w:bidi="ar-SA"/>
    </w:rPr>
  </w:style>
  <w:style w:type="paragraph" w:customStyle="1" w:styleId="xl76">
    <w:name w:val="xl76"/>
    <w:basedOn w:val="Normal"/>
    <w:rsid w:val="0053430E"/>
    <w:pPr>
      <w:spacing w:before="100" w:beforeAutospacing="1" w:after="100" w:afterAutospacing="1" w:line="240" w:lineRule="auto"/>
      <w:jc w:val="center"/>
    </w:pPr>
    <w:rPr>
      <w:rFonts w:ascii="Andalus" w:eastAsia="Times New Roman" w:hAnsi="Andalus" w:cs="Andalus"/>
      <w:sz w:val="24"/>
      <w:szCs w:val="24"/>
      <w:lang w:bidi="ar-SA"/>
    </w:rPr>
  </w:style>
  <w:style w:type="paragraph" w:customStyle="1" w:styleId="xl77">
    <w:name w:val="xl77"/>
    <w:basedOn w:val="Normal"/>
    <w:rsid w:val="0053430E"/>
    <w:pPr>
      <w:spacing w:before="100" w:beforeAutospacing="1" w:after="100" w:afterAutospacing="1" w:line="240" w:lineRule="auto"/>
      <w:jc w:val="center"/>
    </w:pPr>
    <w:rPr>
      <w:rFonts w:ascii="Andalus" w:eastAsia="Times New Roman" w:hAnsi="Andalus" w:cs="Andalus"/>
      <w:sz w:val="24"/>
      <w:szCs w:val="24"/>
      <w:lang w:bidi="ar-SA"/>
    </w:rPr>
  </w:style>
  <w:style w:type="paragraph" w:customStyle="1" w:styleId="xl78">
    <w:name w:val="xl78"/>
    <w:basedOn w:val="Normal"/>
    <w:rsid w:val="0053430E"/>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Andalus" w:eastAsia="Times New Roman" w:hAnsi="Andalus" w:cs="Andalus"/>
      <w:b/>
      <w:bCs/>
      <w:i/>
      <w:iCs/>
      <w:sz w:val="24"/>
      <w:szCs w:val="24"/>
      <w:lang w:bidi="ar-SA"/>
    </w:rPr>
  </w:style>
  <w:style w:type="paragraph" w:customStyle="1" w:styleId="xl79">
    <w:name w:val="xl79"/>
    <w:basedOn w:val="Normal"/>
    <w:rsid w:val="0053430E"/>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ndalus" w:eastAsia="Times New Roman" w:hAnsi="Andalus" w:cs="Andalus"/>
      <w:b/>
      <w:bCs/>
      <w:i/>
      <w:iCs/>
      <w:sz w:val="24"/>
      <w:szCs w:val="24"/>
      <w:lang w:bidi="ar-SA"/>
    </w:rPr>
  </w:style>
  <w:style w:type="paragraph" w:customStyle="1" w:styleId="xl80">
    <w:name w:val="xl80"/>
    <w:basedOn w:val="Normal"/>
    <w:rsid w:val="0053430E"/>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ndalus" w:eastAsia="Times New Roman" w:hAnsi="Andalus" w:cs="Andalus"/>
      <w:b/>
      <w:bCs/>
      <w:i/>
      <w:iCs/>
      <w:sz w:val="24"/>
      <w:szCs w:val="24"/>
      <w:lang w:bidi="ar-SA"/>
    </w:rPr>
  </w:style>
  <w:style w:type="paragraph" w:customStyle="1" w:styleId="xl81">
    <w:name w:val="xl81"/>
    <w:basedOn w:val="Normal"/>
    <w:rsid w:val="0053430E"/>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ascii="Andalus" w:eastAsia="Times New Roman" w:hAnsi="Andalus" w:cs="Andalus"/>
      <w:b/>
      <w:bCs/>
      <w:i/>
      <w:iCs/>
      <w:sz w:val="24"/>
      <w:szCs w:val="24"/>
      <w:lang w:bidi="ar-SA"/>
    </w:rPr>
  </w:style>
  <w:style w:type="paragraph" w:customStyle="1" w:styleId="xl82">
    <w:name w:val="xl82"/>
    <w:basedOn w:val="Normal"/>
    <w:rsid w:val="0053430E"/>
    <w:pPr>
      <w:spacing w:before="100" w:beforeAutospacing="1" w:after="100" w:afterAutospacing="1" w:line="240" w:lineRule="auto"/>
      <w:textAlignment w:val="center"/>
    </w:pPr>
    <w:rPr>
      <w:rFonts w:ascii="Andalus" w:eastAsia="Times New Roman" w:hAnsi="Andalus" w:cs="Andalus"/>
      <w:sz w:val="24"/>
      <w:szCs w:val="24"/>
      <w:lang w:bidi="ar-SA"/>
    </w:rPr>
  </w:style>
  <w:style w:type="paragraph" w:customStyle="1" w:styleId="xl83">
    <w:name w:val="xl83"/>
    <w:basedOn w:val="Normal"/>
    <w:rsid w:val="0053430E"/>
    <w:pPr>
      <w:pBdr>
        <w:top w:val="dotDash" w:sz="8" w:space="0" w:color="auto"/>
        <w:left w:val="single" w:sz="4" w:space="0" w:color="auto"/>
        <w:bottom w:val="single" w:sz="4" w:space="0" w:color="auto"/>
        <w:right w:val="double" w:sz="6" w:space="0" w:color="auto"/>
      </w:pBdr>
      <w:spacing w:before="100" w:beforeAutospacing="1" w:after="100" w:afterAutospacing="1" w:line="240" w:lineRule="auto"/>
    </w:pPr>
    <w:rPr>
      <w:rFonts w:ascii="Andalus" w:eastAsia="Times New Roman" w:hAnsi="Andalus" w:cs="Andalus"/>
      <w:lang w:bidi="ar-SA"/>
    </w:rPr>
  </w:style>
  <w:style w:type="paragraph" w:customStyle="1" w:styleId="xl84">
    <w:name w:val="xl84"/>
    <w:basedOn w:val="Normal"/>
    <w:rsid w:val="0053430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ndalus" w:eastAsia="Times New Roman" w:hAnsi="Andalus" w:cs="Andalus"/>
      <w:lang w:bidi="ar-SA"/>
    </w:rPr>
  </w:style>
  <w:style w:type="paragraph" w:customStyle="1" w:styleId="xl85">
    <w:name w:val="xl85"/>
    <w:basedOn w:val="Normal"/>
    <w:rsid w:val="0053430E"/>
    <w:pPr>
      <w:pBdr>
        <w:top w:val="single" w:sz="4" w:space="0" w:color="auto"/>
        <w:left w:val="single" w:sz="4" w:space="0" w:color="auto"/>
        <w:right w:val="double" w:sz="6" w:space="0" w:color="auto"/>
      </w:pBdr>
      <w:spacing w:before="100" w:beforeAutospacing="1" w:after="100" w:afterAutospacing="1" w:line="240" w:lineRule="auto"/>
    </w:pPr>
    <w:rPr>
      <w:rFonts w:ascii="Andalus" w:eastAsia="Times New Roman" w:hAnsi="Andalus" w:cs="Andalus"/>
      <w:lang w:bidi="ar-SA"/>
    </w:rPr>
  </w:style>
  <w:style w:type="paragraph" w:customStyle="1" w:styleId="xl86">
    <w:name w:val="xl86"/>
    <w:basedOn w:val="Normal"/>
    <w:rsid w:val="0053430E"/>
    <w:pPr>
      <w:pBdr>
        <w:left w:val="single" w:sz="4" w:space="0" w:color="auto"/>
        <w:bottom w:val="single" w:sz="4" w:space="0" w:color="auto"/>
        <w:right w:val="double" w:sz="6" w:space="0" w:color="auto"/>
      </w:pBdr>
      <w:spacing w:before="100" w:beforeAutospacing="1" w:after="100" w:afterAutospacing="1" w:line="240" w:lineRule="auto"/>
    </w:pPr>
    <w:rPr>
      <w:rFonts w:ascii="Andalus" w:eastAsia="Times New Roman" w:hAnsi="Andalus" w:cs="Andalus"/>
      <w:lang w:bidi="ar-SA"/>
    </w:rPr>
  </w:style>
  <w:style w:type="paragraph" w:customStyle="1" w:styleId="xl87">
    <w:name w:val="xl87"/>
    <w:basedOn w:val="Normal"/>
    <w:rsid w:val="0053430E"/>
    <w:pPr>
      <w:pBdr>
        <w:top w:val="single" w:sz="4" w:space="0" w:color="auto"/>
        <w:bottom w:val="single" w:sz="4" w:space="0" w:color="auto"/>
        <w:right w:val="single" w:sz="4" w:space="0" w:color="auto"/>
      </w:pBdr>
      <w:spacing w:before="100" w:beforeAutospacing="1" w:after="100" w:afterAutospacing="1" w:line="240" w:lineRule="auto"/>
    </w:pPr>
    <w:rPr>
      <w:rFonts w:ascii="Andalus" w:eastAsia="Times New Roman" w:hAnsi="Andalus" w:cs="Andalus"/>
      <w:lang w:bidi="ar-SA"/>
    </w:rPr>
  </w:style>
  <w:style w:type="paragraph" w:customStyle="1" w:styleId="xl88">
    <w:name w:val="xl88"/>
    <w:basedOn w:val="Normal"/>
    <w:rsid w:val="0053430E"/>
    <w:pPr>
      <w:pBdr>
        <w:bottom w:val="single" w:sz="4" w:space="0" w:color="auto"/>
        <w:right w:val="single" w:sz="4" w:space="0" w:color="auto"/>
      </w:pBdr>
      <w:spacing w:before="100" w:beforeAutospacing="1" w:after="100" w:afterAutospacing="1" w:line="240" w:lineRule="auto"/>
    </w:pPr>
    <w:rPr>
      <w:rFonts w:ascii="Andalus" w:eastAsia="Times New Roman" w:hAnsi="Andalus" w:cs="Andalus"/>
      <w:lang w:bidi="ar-SA"/>
    </w:rPr>
  </w:style>
  <w:style w:type="paragraph" w:customStyle="1" w:styleId="xl89">
    <w:name w:val="xl89"/>
    <w:basedOn w:val="Normal"/>
    <w:rsid w:val="0053430E"/>
    <w:pPr>
      <w:pBdr>
        <w:top w:val="dotDash"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color w:val="000000"/>
      <w:lang w:bidi="ar-SA"/>
    </w:rPr>
  </w:style>
  <w:style w:type="paragraph" w:customStyle="1" w:styleId="xl90">
    <w:name w:val="xl90"/>
    <w:basedOn w:val="Normal"/>
    <w:rsid w:val="0053430E"/>
    <w:pPr>
      <w:pBdr>
        <w:top w:val="dotDash"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91">
    <w:name w:val="xl91"/>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92">
    <w:name w:val="xl92"/>
    <w:basedOn w:val="Normal"/>
    <w:rsid w:val="0053430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color w:val="000000"/>
      <w:lang w:bidi="ar-SA"/>
    </w:rPr>
  </w:style>
  <w:style w:type="paragraph" w:customStyle="1" w:styleId="xl93">
    <w:name w:val="xl93"/>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color w:val="000000"/>
      <w:lang w:bidi="ar-SA"/>
    </w:rPr>
  </w:style>
  <w:style w:type="paragraph" w:customStyle="1" w:styleId="xl94">
    <w:name w:val="xl94"/>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lang w:bidi="ar-SA"/>
    </w:rPr>
  </w:style>
  <w:style w:type="paragraph" w:customStyle="1" w:styleId="xl95">
    <w:name w:val="xl95"/>
    <w:basedOn w:val="Normal"/>
    <w:rsid w:val="0053430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color w:val="000000"/>
      <w:lang w:bidi="ar-SA"/>
    </w:rPr>
  </w:style>
  <w:style w:type="paragraph" w:customStyle="1" w:styleId="xl96">
    <w:name w:val="xl96"/>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color w:val="000000"/>
      <w:lang w:bidi="ar-SA"/>
    </w:rPr>
  </w:style>
  <w:style w:type="paragraph" w:customStyle="1" w:styleId="xl97">
    <w:name w:val="xl97"/>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color w:val="000000"/>
      <w:lang w:bidi="ar-SA"/>
    </w:rPr>
  </w:style>
  <w:style w:type="paragraph" w:customStyle="1" w:styleId="xl98">
    <w:name w:val="xl98"/>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99">
    <w:name w:val="xl99"/>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b/>
      <w:bCs/>
      <w:lang w:bidi="ar-SA"/>
    </w:rPr>
  </w:style>
  <w:style w:type="paragraph" w:customStyle="1" w:styleId="xl100">
    <w:name w:val="xl100"/>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b/>
      <w:bCs/>
      <w:color w:val="000000"/>
      <w:lang w:bidi="ar-SA"/>
    </w:rPr>
  </w:style>
  <w:style w:type="paragraph" w:customStyle="1" w:styleId="xl101">
    <w:name w:val="xl101"/>
    <w:basedOn w:val="Normal"/>
    <w:rsid w:val="0053430E"/>
    <w:pPr>
      <w:pBdr>
        <w:top w:val="single" w:sz="4" w:space="0" w:color="auto"/>
        <w:left w:val="double" w:sz="6"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color w:val="000000"/>
      <w:lang w:bidi="ar-SA"/>
    </w:rPr>
  </w:style>
  <w:style w:type="paragraph" w:customStyle="1" w:styleId="xl102">
    <w:name w:val="xl102"/>
    <w:basedOn w:val="Normal"/>
    <w:rsid w:val="0053430E"/>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color w:val="000000"/>
      <w:lang w:bidi="ar-SA"/>
    </w:rPr>
  </w:style>
  <w:style w:type="paragraph" w:customStyle="1" w:styleId="xl103">
    <w:name w:val="xl103"/>
    <w:basedOn w:val="Normal"/>
    <w:rsid w:val="005343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104">
    <w:name w:val="xl104"/>
    <w:basedOn w:val="Normal"/>
    <w:rsid w:val="0053430E"/>
    <w:pPr>
      <w:pBdr>
        <w:top w:val="dotDash" w:sz="8" w:space="0" w:color="auto"/>
        <w:bottom w:val="single" w:sz="4" w:space="0" w:color="auto"/>
        <w:right w:val="single" w:sz="4" w:space="0" w:color="auto"/>
      </w:pBdr>
      <w:spacing w:before="100" w:beforeAutospacing="1" w:after="100" w:afterAutospacing="1" w:line="240" w:lineRule="auto"/>
    </w:pPr>
    <w:rPr>
      <w:rFonts w:ascii="Andalus" w:eastAsia="Times New Roman" w:hAnsi="Andalus" w:cs="Andalus"/>
      <w:lang w:bidi="ar-SA"/>
    </w:rPr>
  </w:style>
  <w:style w:type="paragraph" w:customStyle="1" w:styleId="xl105">
    <w:name w:val="xl105"/>
    <w:basedOn w:val="Normal"/>
    <w:rsid w:val="0053430E"/>
    <w:pPr>
      <w:pBdr>
        <w:top w:val="single" w:sz="4" w:space="0" w:color="auto"/>
        <w:right w:val="single" w:sz="4" w:space="0" w:color="auto"/>
      </w:pBdr>
      <w:spacing w:before="100" w:beforeAutospacing="1" w:after="100" w:afterAutospacing="1" w:line="240" w:lineRule="auto"/>
    </w:pPr>
    <w:rPr>
      <w:rFonts w:ascii="Andalus" w:eastAsia="Times New Roman" w:hAnsi="Andalus" w:cs="Andalus"/>
      <w:lang w:bidi="ar-SA"/>
    </w:rPr>
  </w:style>
  <w:style w:type="paragraph" w:customStyle="1" w:styleId="xl106">
    <w:name w:val="xl106"/>
    <w:basedOn w:val="Normal"/>
    <w:rsid w:val="0053430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color w:val="000000"/>
      <w:lang w:bidi="ar-SA"/>
    </w:rPr>
  </w:style>
  <w:style w:type="paragraph" w:customStyle="1" w:styleId="xl107">
    <w:name w:val="xl107"/>
    <w:basedOn w:val="Normal"/>
    <w:rsid w:val="0053430E"/>
    <w:pPr>
      <w:spacing w:before="100" w:beforeAutospacing="1" w:after="100" w:afterAutospacing="1" w:line="240" w:lineRule="auto"/>
    </w:pPr>
    <w:rPr>
      <w:rFonts w:ascii="Andalus" w:eastAsia="Times New Roman" w:hAnsi="Andalus" w:cs="Andalus"/>
      <w:sz w:val="24"/>
      <w:szCs w:val="24"/>
      <w:lang w:bidi="ar-SA"/>
    </w:rPr>
  </w:style>
  <w:style w:type="paragraph" w:customStyle="1" w:styleId="xl108">
    <w:name w:val="xl108"/>
    <w:basedOn w:val="Normal"/>
    <w:rsid w:val="0053430E"/>
    <w:pPr>
      <w:pBdr>
        <w:top w:val="double" w:sz="6" w:space="0" w:color="auto"/>
        <w:left w:val="single" w:sz="4" w:space="0" w:color="auto"/>
        <w:right w:val="single" w:sz="4" w:space="0" w:color="auto"/>
      </w:pBdr>
      <w:spacing w:before="100" w:beforeAutospacing="1" w:after="100" w:afterAutospacing="1" w:line="240" w:lineRule="auto"/>
      <w:textAlignment w:val="center"/>
    </w:pPr>
    <w:rPr>
      <w:rFonts w:ascii="Andalus" w:eastAsia="Times New Roman" w:hAnsi="Andalus" w:cs="Andalus"/>
      <w:b/>
      <w:bCs/>
      <w:i/>
      <w:iCs/>
      <w:sz w:val="24"/>
      <w:szCs w:val="24"/>
      <w:lang w:bidi="ar-SA"/>
    </w:rPr>
  </w:style>
  <w:style w:type="paragraph" w:customStyle="1" w:styleId="xl109">
    <w:name w:val="xl109"/>
    <w:basedOn w:val="Normal"/>
    <w:rsid w:val="0053430E"/>
    <w:pPr>
      <w:pBdr>
        <w:top w:val="dotDash"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b/>
      <w:bCs/>
      <w:color w:val="000000"/>
      <w:lang w:bidi="ar-SA"/>
    </w:rPr>
  </w:style>
  <w:style w:type="paragraph" w:customStyle="1" w:styleId="xl110">
    <w:name w:val="xl110"/>
    <w:basedOn w:val="Normal"/>
    <w:rsid w:val="005343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color w:val="000000"/>
      <w:lang w:bidi="ar-SA"/>
    </w:rPr>
  </w:style>
  <w:style w:type="paragraph" w:customStyle="1" w:styleId="xl111">
    <w:name w:val="xl111"/>
    <w:basedOn w:val="Normal"/>
    <w:rsid w:val="005343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b/>
      <w:bCs/>
      <w:color w:val="000000"/>
      <w:lang w:bidi="ar-SA"/>
    </w:rPr>
  </w:style>
  <w:style w:type="paragraph" w:customStyle="1" w:styleId="xl112">
    <w:name w:val="xl112"/>
    <w:basedOn w:val="Normal"/>
    <w:rsid w:val="0053430E"/>
    <w:pPr>
      <w:pBdr>
        <w:top w:val="dotDash" w:sz="8"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ndalus" w:eastAsia="Times New Roman" w:hAnsi="Andalus" w:cs="Andalus"/>
      <w:b/>
      <w:bCs/>
      <w:i/>
      <w:iCs/>
      <w:sz w:val="26"/>
      <w:szCs w:val="26"/>
      <w:lang w:bidi="ar-SA"/>
    </w:rPr>
  </w:style>
  <w:style w:type="paragraph" w:customStyle="1" w:styleId="xl113">
    <w:name w:val="xl113"/>
    <w:basedOn w:val="Normal"/>
    <w:rsid w:val="0053430E"/>
    <w:pPr>
      <w:pBdr>
        <w:top w:val="dotDash" w:sz="8"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ndalus" w:eastAsia="Times New Roman" w:hAnsi="Andalus" w:cs="Andalus"/>
      <w:b/>
      <w:bCs/>
      <w:i/>
      <w:iCs/>
      <w:sz w:val="26"/>
      <w:szCs w:val="26"/>
      <w:lang w:bidi="ar-SA"/>
    </w:rPr>
  </w:style>
  <w:style w:type="paragraph" w:customStyle="1" w:styleId="xl114">
    <w:name w:val="xl114"/>
    <w:basedOn w:val="Normal"/>
    <w:rsid w:val="005343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ndalus" w:eastAsia="Times New Roman" w:hAnsi="Andalus" w:cs="Andalus"/>
      <w:b/>
      <w:bCs/>
      <w:sz w:val="24"/>
      <w:szCs w:val="24"/>
      <w:lang w:bidi="ar-SA"/>
    </w:rPr>
  </w:style>
  <w:style w:type="paragraph" w:customStyle="1" w:styleId="xl115">
    <w:name w:val="xl115"/>
    <w:basedOn w:val="Normal"/>
    <w:rsid w:val="0053430E"/>
    <w:pPr>
      <w:pBdr>
        <w:top w:val="single" w:sz="8" w:space="0" w:color="auto"/>
        <w:left w:val="single" w:sz="4" w:space="0" w:color="auto"/>
        <w:bottom w:val="single" w:sz="8" w:space="0" w:color="auto"/>
        <w:right w:val="double" w:sz="6" w:space="0" w:color="auto"/>
      </w:pBdr>
      <w:spacing w:before="100" w:beforeAutospacing="1" w:after="100" w:afterAutospacing="1" w:line="240" w:lineRule="auto"/>
    </w:pPr>
    <w:rPr>
      <w:rFonts w:ascii="Andalus" w:eastAsia="Times New Roman" w:hAnsi="Andalus" w:cs="Andalus"/>
      <w:b/>
      <w:bCs/>
      <w:sz w:val="24"/>
      <w:szCs w:val="24"/>
      <w:lang w:bidi="ar-SA"/>
    </w:rPr>
  </w:style>
  <w:style w:type="paragraph" w:customStyle="1" w:styleId="xl116">
    <w:name w:val="xl116"/>
    <w:basedOn w:val="Normal"/>
    <w:rsid w:val="0053430E"/>
    <w:pPr>
      <w:pBdr>
        <w:top w:val="single" w:sz="8" w:space="0" w:color="auto"/>
        <w:left w:val="single" w:sz="4" w:space="0" w:color="auto"/>
        <w:right w:val="single" w:sz="4" w:space="0" w:color="auto"/>
      </w:pBdr>
      <w:spacing w:before="100" w:beforeAutospacing="1" w:after="100" w:afterAutospacing="1" w:line="240" w:lineRule="auto"/>
    </w:pPr>
    <w:rPr>
      <w:rFonts w:ascii="Andalus" w:eastAsia="Times New Roman" w:hAnsi="Andalus" w:cs="Andalus"/>
      <w:b/>
      <w:bCs/>
      <w:sz w:val="24"/>
      <w:szCs w:val="24"/>
      <w:lang w:bidi="ar-SA"/>
    </w:rPr>
  </w:style>
  <w:style w:type="paragraph" w:customStyle="1" w:styleId="xl117">
    <w:name w:val="xl117"/>
    <w:basedOn w:val="Normal"/>
    <w:rsid w:val="0053430E"/>
    <w:pPr>
      <w:pBdr>
        <w:top w:val="single" w:sz="8" w:space="0" w:color="auto"/>
        <w:left w:val="single" w:sz="4" w:space="0" w:color="auto"/>
        <w:right w:val="double" w:sz="6" w:space="0" w:color="auto"/>
      </w:pBdr>
      <w:spacing w:before="100" w:beforeAutospacing="1" w:after="100" w:afterAutospacing="1" w:line="240" w:lineRule="auto"/>
    </w:pPr>
    <w:rPr>
      <w:rFonts w:ascii="Andalus" w:eastAsia="Times New Roman" w:hAnsi="Andalus" w:cs="Andalus"/>
      <w:b/>
      <w:bCs/>
      <w:sz w:val="24"/>
      <w:szCs w:val="24"/>
      <w:lang w:bidi="ar-SA"/>
    </w:rPr>
  </w:style>
  <w:style w:type="paragraph" w:customStyle="1" w:styleId="xl118">
    <w:name w:val="xl118"/>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color w:val="000000"/>
      <w:lang w:bidi="ar-SA"/>
    </w:rPr>
  </w:style>
  <w:style w:type="paragraph" w:customStyle="1" w:styleId="xl119">
    <w:name w:val="xl119"/>
    <w:basedOn w:val="Normal"/>
    <w:rsid w:val="0053430E"/>
    <w:pPr>
      <w:pBdr>
        <w:top w:val="dotDash"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120">
    <w:name w:val="xl120"/>
    <w:basedOn w:val="Normal"/>
    <w:rsid w:val="00534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121">
    <w:name w:val="xl121"/>
    <w:basedOn w:val="Normal"/>
    <w:rsid w:val="005343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ndalus" w:eastAsia="Times New Roman" w:hAnsi="Andalus" w:cs="Andalus"/>
      <w:lang w:bidi="ar-SA"/>
    </w:rPr>
  </w:style>
  <w:style w:type="paragraph" w:customStyle="1" w:styleId="xl122">
    <w:name w:val="xl122"/>
    <w:basedOn w:val="Normal"/>
    <w:rsid w:val="0053430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color w:val="000000"/>
      <w:lang w:bidi="ar-SA"/>
    </w:rPr>
  </w:style>
  <w:style w:type="paragraph" w:customStyle="1" w:styleId="xl123">
    <w:name w:val="xl123"/>
    <w:basedOn w:val="Normal"/>
    <w:rsid w:val="0053430E"/>
    <w:pPr>
      <w:pBdr>
        <w:top w:val="single" w:sz="8" w:space="0" w:color="auto"/>
        <w:left w:val="double" w:sz="6" w:space="0" w:color="auto"/>
        <w:bottom w:val="single" w:sz="8" w:space="0" w:color="auto"/>
      </w:pBdr>
      <w:spacing w:before="100" w:beforeAutospacing="1" w:after="100" w:afterAutospacing="1" w:line="240" w:lineRule="auto"/>
      <w:jc w:val="center"/>
      <w:textAlignment w:val="top"/>
    </w:pPr>
    <w:rPr>
      <w:rFonts w:ascii="Andalus" w:eastAsia="Times New Roman" w:hAnsi="Andalus" w:cs="Andalus"/>
      <w:b/>
      <w:bCs/>
      <w:sz w:val="24"/>
      <w:szCs w:val="24"/>
      <w:lang w:bidi="ar-SA"/>
    </w:rPr>
  </w:style>
  <w:style w:type="paragraph" w:customStyle="1" w:styleId="xl124">
    <w:name w:val="xl124"/>
    <w:basedOn w:val="Normal"/>
    <w:rsid w:val="0053430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l125">
    <w:name w:val="xl125"/>
    <w:basedOn w:val="Normal"/>
    <w:rsid w:val="0053430E"/>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l126">
    <w:name w:val="xl126"/>
    <w:basedOn w:val="Normal"/>
    <w:rsid w:val="0053430E"/>
    <w:pPr>
      <w:pBdr>
        <w:top w:val="single" w:sz="8" w:space="0" w:color="auto"/>
        <w:left w:val="double" w:sz="6" w:space="0" w:color="auto"/>
        <w:bottom w:val="single" w:sz="8"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sz w:val="24"/>
      <w:szCs w:val="24"/>
      <w:lang w:bidi="ar-SA"/>
    </w:rPr>
  </w:style>
  <w:style w:type="paragraph" w:customStyle="1" w:styleId="xl127">
    <w:name w:val="xl127"/>
    <w:basedOn w:val="Normal"/>
    <w:rsid w:val="005343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sz w:val="24"/>
      <w:szCs w:val="24"/>
      <w:lang w:bidi="ar-SA"/>
    </w:rPr>
  </w:style>
  <w:style w:type="paragraph" w:customStyle="1" w:styleId="xl128">
    <w:name w:val="xl128"/>
    <w:basedOn w:val="Normal"/>
    <w:rsid w:val="0053430E"/>
    <w:pPr>
      <w:pBdr>
        <w:top w:val="single" w:sz="8" w:space="0" w:color="auto"/>
        <w:left w:val="double" w:sz="6"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sz w:val="24"/>
      <w:szCs w:val="24"/>
      <w:lang w:bidi="ar-SA"/>
    </w:rPr>
  </w:style>
  <w:style w:type="paragraph" w:customStyle="1" w:styleId="xl129">
    <w:name w:val="xl129"/>
    <w:basedOn w:val="Normal"/>
    <w:rsid w:val="0053430E"/>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Andalus" w:eastAsia="Times New Roman" w:hAnsi="Andalus" w:cs="Andalus"/>
      <w:b/>
      <w:bCs/>
      <w:sz w:val="24"/>
      <w:szCs w:val="24"/>
      <w:lang w:bidi="ar-SA"/>
    </w:rPr>
  </w:style>
  <w:style w:type="paragraph" w:customStyle="1" w:styleId="xl130">
    <w:name w:val="xl130"/>
    <w:basedOn w:val="Normal"/>
    <w:rsid w:val="0053430E"/>
    <w:pPr>
      <w:pBdr>
        <w:top w:val="dotDash" w:sz="8"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Andalus" w:eastAsia="Times New Roman" w:hAnsi="Andalus" w:cs="Andalus"/>
      <w:b/>
      <w:bCs/>
      <w:i/>
      <w:iCs/>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32190632">
      <w:bodyDiv w:val="1"/>
      <w:marLeft w:val="0"/>
      <w:marRight w:val="0"/>
      <w:marTop w:val="0"/>
      <w:marBottom w:val="0"/>
      <w:divBdr>
        <w:top w:val="none" w:sz="0" w:space="0" w:color="auto"/>
        <w:left w:val="none" w:sz="0" w:space="0" w:color="auto"/>
        <w:bottom w:val="none" w:sz="0" w:space="0" w:color="auto"/>
        <w:right w:val="none" w:sz="0" w:space="0" w:color="auto"/>
      </w:divBdr>
    </w:div>
    <w:div w:id="44064157">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80027726">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219292496">
      <w:bodyDiv w:val="1"/>
      <w:marLeft w:val="0"/>
      <w:marRight w:val="0"/>
      <w:marTop w:val="0"/>
      <w:marBottom w:val="0"/>
      <w:divBdr>
        <w:top w:val="none" w:sz="0" w:space="0" w:color="auto"/>
        <w:left w:val="none" w:sz="0" w:space="0" w:color="auto"/>
        <w:bottom w:val="none" w:sz="0" w:space="0" w:color="auto"/>
        <w:right w:val="none" w:sz="0" w:space="0" w:color="auto"/>
      </w:divBdr>
    </w:div>
    <w:div w:id="232665380">
      <w:bodyDiv w:val="1"/>
      <w:marLeft w:val="0"/>
      <w:marRight w:val="0"/>
      <w:marTop w:val="0"/>
      <w:marBottom w:val="0"/>
      <w:divBdr>
        <w:top w:val="none" w:sz="0" w:space="0" w:color="auto"/>
        <w:left w:val="none" w:sz="0" w:space="0" w:color="auto"/>
        <w:bottom w:val="none" w:sz="0" w:space="0" w:color="auto"/>
        <w:right w:val="none" w:sz="0" w:space="0" w:color="auto"/>
      </w:divBdr>
    </w:div>
    <w:div w:id="327876647">
      <w:bodyDiv w:val="1"/>
      <w:marLeft w:val="0"/>
      <w:marRight w:val="0"/>
      <w:marTop w:val="0"/>
      <w:marBottom w:val="0"/>
      <w:divBdr>
        <w:top w:val="none" w:sz="0" w:space="0" w:color="auto"/>
        <w:left w:val="none" w:sz="0" w:space="0" w:color="auto"/>
        <w:bottom w:val="none" w:sz="0" w:space="0" w:color="auto"/>
        <w:right w:val="none" w:sz="0" w:space="0" w:color="auto"/>
      </w:divBdr>
    </w:div>
    <w:div w:id="34906909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33404053">
      <w:bodyDiv w:val="1"/>
      <w:marLeft w:val="0"/>
      <w:marRight w:val="0"/>
      <w:marTop w:val="0"/>
      <w:marBottom w:val="0"/>
      <w:divBdr>
        <w:top w:val="none" w:sz="0" w:space="0" w:color="auto"/>
        <w:left w:val="none" w:sz="0" w:space="0" w:color="auto"/>
        <w:bottom w:val="none" w:sz="0" w:space="0" w:color="auto"/>
        <w:right w:val="none" w:sz="0" w:space="0" w:color="auto"/>
      </w:divBdr>
    </w:div>
    <w:div w:id="442380117">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510796586">
      <w:bodyDiv w:val="1"/>
      <w:marLeft w:val="0"/>
      <w:marRight w:val="0"/>
      <w:marTop w:val="0"/>
      <w:marBottom w:val="0"/>
      <w:divBdr>
        <w:top w:val="none" w:sz="0" w:space="0" w:color="auto"/>
        <w:left w:val="none" w:sz="0" w:space="0" w:color="auto"/>
        <w:bottom w:val="none" w:sz="0" w:space="0" w:color="auto"/>
        <w:right w:val="none" w:sz="0" w:space="0" w:color="auto"/>
      </w:divBdr>
    </w:div>
    <w:div w:id="548998329">
      <w:bodyDiv w:val="1"/>
      <w:marLeft w:val="0"/>
      <w:marRight w:val="0"/>
      <w:marTop w:val="0"/>
      <w:marBottom w:val="0"/>
      <w:divBdr>
        <w:top w:val="none" w:sz="0" w:space="0" w:color="auto"/>
        <w:left w:val="none" w:sz="0" w:space="0" w:color="auto"/>
        <w:bottom w:val="none" w:sz="0" w:space="0" w:color="auto"/>
        <w:right w:val="none" w:sz="0" w:space="0" w:color="auto"/>
      </w:divBdr>
    </w:div>
    <w:div w:id="561866003">
      <w:bodyDiv w:val="1"/>
      <w:marLeft w:val="0"/>
      <w:marRight w:val="0"/>
      <w:marTop w:val="0"/>
      <w:marBottom w:val="0"/>
      <w:divBdr>
        <w:top w:val="none" w:sz="0" w:space="0" w:color="auto"/>
        <w:left w:val="none" w:sz="0" w:space="0" w:color="auto"/>
        <w:bottom w:val="none" w:sz="0" w:space="0" w:color="auto"/>
        <w:right w:val="none" w:sz="0" w:space="0" w:color="auto"/>
      </w:divBdr>
    </w:div>
    <w:div w:id="620495224">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63917765">
      <w:bodyDiv w:val="1"/>
      <w:marLeft w:val="0"/>
      <w:marRight w:val="0"/>
      <w:marTop w:val="0"/>
      <w:marBottom w:val="0"/>
      <w:divBdr>
        <w:top w:val="none" w:sz="0" w:space="0" w:color="auto"/>
        <w:left w:val="none" w:sz="0" w:space="0" w:color="auto"/>
        <w:bottom w:val="none" w:sz="0" w:space="0" w:color="auto"/>
        <w:right w:val="none" w:sz="0" w:space="0" w:color="auto"/>
      </w:divBdr>
    </w:div>
    <w:div w:id="775757519">
      <w:bodyDiv w:val="1"/>
      <w:marLeft w:val="0"/>
      <w:marRight w:val="0"/>
      <w:marTop w:val="0"/>
      <w:marBottom w:val="0"/>
      <w:divBdr>
        <w:top w:val="none" w:sz="0" w:space="0" w:color="auto"/>
        <w:left w:val="none" w:sz="0" w:space="0" w:color="auto"/>
        <w:bottom w:val="none" w:sz="0" w:space="0" w:color="auto"/>
        <w:right w:val="none" w:sz="0" w:space="0" w:color="auto"/>
      </w:divBdr>
    </w:div>
    <w:div w:id="777799524">
      <w:bodyDiv w:val="1"/>
      <w:marLeft w:val="0"/>
      <w:marRight w:val="0"/>
      <w:marTop w:val="0"/>
      <w:marBottom w:val="0"/>
      <w:divBdr>
        <w:top w:val="none" w:sz="0" w:space="0" w:color="auto"/>
        <w:left w:val="none" w:sz="0" w:space="0" w:color="auto"/>
        <w:bottom w:val="none" w:sz="0" w:space="0" w:color="auto"/>
        <w:right w:val="none" w:sz="0" w:space="0" w:color="auto"/>
      </w:divBdr>
    </w:div>
    <w:div w:id="794057597">
      <w:bodyDiv w:val="1"/>
      <w:marLeft w:val="0"/>
      <w:marRight w:val="0"/>
      <w:marTop w:val="0"/>
      <w:marBottom w:val="0"/>
      <w:divBdr>
        <w:top w:val="none" w:sz="0" w:space="0" w:color="auto"/>
        <w:left w:val="none" w:sz="0" w:space="0" w:color="auto"/>
        <w:bottom w:val="none" w:sz="0" w:space="0" w:color="auto"/>
        <w:right w:val="none" w:sz="0" w:space="0" w:color="auto"/>
      </w:divBdr>
    </w:div>
    <w:div w:id="814419642">
      <w:bodyDiv w:val="1"/>
      <w:marLeft w:val="0"/>
      <w:marRight w:val="0"/>
      <w:marTop w:val="0"/>
      <w:marBottom w:val="0"/>
      <w:divBdr>
        <w:top w:val="none" w:sz="0" w:space="0" w:color="auto"/>
        <w:left w:val="none" w:sz="0" w:space="0" w:color="auto"/>
        <w:bottom w:val="none" w:sz="0" w:space="0" w:color="auto"/>
        <w:right w:val="none" w:sz="0" w:space="0" w:color="auto"/>
      </w:divBdr>
    </w:div>
    <w:div w:id="839080905">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11087287">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24020021">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1575672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49441292">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4413745">
      <w:bodyDiv w:val="1"/>
      <w:marLeft w:val="0"/>
      <w:marRight w:val="0"/>
      <w:marTop w:val="0"/>
      <w:marBottom w:val="0"/>
      <w:divBdr>
        <w:top w:val="none" w:sz="0" w:space="0" w:color="auto"/>
        <w:left w:val="none" w:sz="0" w:space="0" w:color="auto"/>
        <w:bottom w:val="none" w:sz="0" w:space="0" w:color="auto"/>
        <w:right w:val="none" w:sz="0" w:space="0" w:color="auto"/>
      </w:divBdr>
    </w:div>
    <w:div w:id="1180897560">
      <w:bodyDiv w:val="1"/>
      <w:marLeft w:val="0"/>
      <w:marRight w:val="0"/>
      <w:marTop w:val="0"/>
      <w:marBottom w:val="0"/>
      <w:divBdr>
        <w:top w:val="none" w:sz="0" w:space="0" w:color="auto"/>
        <w:left w:val="none" w:sz="0" w:space="0" w:color="auto"/>
        <w:bottom w:val="none" w:sz="0" w:space="0" w:color="auto"/>
        <w:right w:val="none" w:sz="0" w:space="0" w:color="auto"/>
      </w:divBdr>
      <w:divsChild>
        <w:div w:id="1116295532">
          <w:marLeft w:val="1440"/>
          <w:marRight w:val="0"/>
          <w:marTop w:val="115"/>
          <w:marBottom w:val="0"/>
          <w:divBdr>
            <w:top w:val="none" w:sz="0" w:space="0" w:color="auto"/>
            <w:left w:val="none" w:sz="0" w:space="0" w:color="auto"/>
            <w:bottom w:val="none" w:sz="0" w:space="0" w:color="auto"/>
            <w:right w:val="none" w:sz="0" w:space="0" w:color="auto"/>
          </w:divBdr>
        </w:div>
        <w:div w:id="2047172136">
          <w:marLeft w:val="1440"/>
          <w:marRight w:val="0"/>
          <w:marTop w:val="115"/>
          <w:marBottom w:val="0"/>
          <w:divBdr>
            <w:top w:val="none" w:sz="0" w:space="0" w:color="auto"/>
            <w:left w:val="none" w:sz="0" w:space="0" w:color="auto"/>
            <w:bottom w:val="none" w:sz="0" w:space="0" w:color="auto"/>
            <w:right w:val="none" w:sz="0" w:space="0" w:color="auto"/>
          </w:divBdr>
        </w:div>
      </w:divsChild>
    </w:div>
    <w:div w:id="1207911184">
      <w:bodyDiv w:val="1"/>
      <w:marLeft w:val="0"/>
      <w:marRight w:val="0"/>
      <w:marTop w:val="0"/>
      <w:marBottom w:val="0"/>
      <w:divBdr>
        <w:top w:val="none" w:sz="0" w:space="0" w:color="auto"/>
        <w:left w:val="none" w:sz="0" w:space="0" w:color="auto"/>
        <w:bottom w:val="none" w:sz="0" w:space="0" w:color="auto"/>
        <w:right w:val="none" w:sz="0" w:space="0" w:color="auto"/>
      </w:divBdr>
    </w:div>
    <w:div w:id="1251112510">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370036559">
      <w:bodyDiv w:val="1"/>
      <w:marLeft w:val="0"/>
      <w:marRight w:val="0"/>
      <w:marTop w:val="0"/>
      <w:marBottom w:val="0"/>
      <w:divBdr>
        <w:top w:val="none" w:sz="0" w:space="0" w:color="auto"/>
        <w:left w:val="none" w:sz="0" w:space="0" w:color="auto"/>
        <w:bottom w:val="none" w:sz="0" w:space="0" w:color="auto"/>
        <w:right w:val="none" w:sz="0" w:space="0" w:color="auto"/>
      </w:divBdr>
    </w:div>
    <w:div w:id="1473987194">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9146663">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25431064">
      <w:bodyDiv w:val="1"/>
      <w:marLeft w:val="0"/>
      <w:marRight w:val="0"/>
      <w:marTop w:val="0"/>
      <w:marBottom w:val="0"/>
      <w:divBdr>
        <w:top w:val="none" w:sz="0" w:space="0" w:color="auto"/>
        <w:left w:val="none" w:sz="0" w:space="0" w:color="auto"/>
        <w:bottom w:val="none" w:sz="0" w:space="0" w:color="auto"/>
        <w:right w:val="none" w:sz="0" w:space="0" w:color="auto"/>
      </w:divBdr>
    </w:div>
    <w:div w:id="1627346712">
      <w:bodyDiv w:val="1"/>
      <w:marLeft w:val="0"/>
      <w:marRight w:val="0"/>
      <w:marTop w:val="0"/>
      <w:marBottom w:val="0"/>
      <w:divBdr>
        <w:top w:val="none" w:sz="0" w:space="0" w:color="auto"/>
        <w:left w:val="none" w:sz="0" w:space="0" w:color="auto"/>
        <w:bottom w:val="none" w:sz="0" w:space="0" w:color="auto"/>
        <w:right w:val="none" w:sz="0" w:space="0" w:color="auto"/>
      </w:divBdr>
    </w:div>
    <w:div w:id="1660764350">
      <w:bodyDiv w:val="1"/>
      <w:marLeft w:val="0"/>
      <w:marRight w:val="0"/>
      <w:marTop w:val="0"/>
      <w:marBottom w:val="0"/>
      <w:divBdr>
        <w:top w:val="none" w:sz="0" w:space="0" w:color="auto"/>
        <w:left w:val="none" w:sz="0" w:space="0" w:color="auto"/>
        <w:bottom w:val="none" w:sz="0" w:space="0" w:color="auto"/>
        <w:right w:val="none" w:sz="0" w:space="0" w:color="auto"/>
      </w:divBdr>
    </w:div>
    <w:div w:id="1665010133">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44136230">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74857177">
      <w:bodyDiv w:val="1"/>
      <w:marLeft w:val="0"/>
      <w:marRight w:val="0"/>
      <w:marTop w:val="0"/>
      <w:marBottom w:val="0"/>
      <w:divBdr>
        <w:top w:val="none" w:sz="0" w:space="0" w:color="auto"/>
        <w:left w:val="none" w:sz="0" w:space="0" w:color="auto"/>
        <w:bottom w:val="none" w:sz="0" w:space="0" w:color="auto"/>
        <w:right w:val="none" w:sz="0" w:space="0" w:color="auto"/>
      </w:divBdr>
    </w:div>
    <w:div w:id="1795245895">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75729400">
      <w:bodyDiv w:val="1"/>
      <w:marLeft w:val="0"/>
      <w:marRight w:val="0"/>
      <w:marTop w:val="0"/>
      <w:marBottom w:val="0"/>
      <w:divBdr>
        <w:top w:val="none" w:sz="0" w:space="0" w:color="auto"/>
        <w:left w:val="none" w:sz="0" w:space="0" w:color="auto"/>
        <w:bottom w:val="none" w:sz="0" w:space="0" w:color="auto"/>
        <w:right w:val="none" w:sz="0" w:space="0" w:color="auto"/>
      </w:divBdr>
    </w:div>
    <w:div w:id="1895965517">
      <w:bodyDiv w:val="1"/>
      <w:marLeft w:val="0"/>
      <w:marRight w:val="0"/>
      <w:marTop w:val="0"/>
      <w:marBottom w:val="0"/>
      <w:divBdr>
        <w:top w:val="none" w:sz="0" w:space="0" w:color="auto"/>
        <w:left w:val="none" w:sz="0" w:space="0" w:color="auto"/>
        <w:bottom w:val="none" w:sz="0" w:space="0" w:color="auto"/>
        <w:right w:val="none" w:sz="0" w:space="0" w:color="auto"/>
      </w:divBdr>
    </w:div>
    <w:div w:id="1910267288">
      <w:bodyDiv w:val="1"/>
      <w:marLeft w:val="0"/>
      <w:marRight w:val="0"/>
      <w:marTop w:val="0"/>
      <w:marBottom w:val="0"/>
      <w:divBdr>
        <w:top w:val="none" w:sz="0" w:space="0" w:color="auto"/>
        <w:left w:val="none" w:sz="0" w:space="0" w:color="auto"/>
        <w:bottom w:val="none" w:sz="0" w:space="0" w:color="auto"/>
        <w:right w:val="none" w:sz="0" w:space="0" w:color="auto"/>
      </w:divBdr>
    </w:div>
    <w:div w:id="1931498279">
      <w:bodyDiv w:val="1"/>
      <w:marLeft w:val="0"/>
      <w:marRight w:val="0"/>
      <w:marTop w:val="0"/>
      <w:marBottom w:val="0"/>
      <w:divBdr>
        <w:top w:val="none" w:sz="0" w:space="0" w:color="auto"/>
        <w:left w:val="none" w:sz="0" w:space="0" w:color="auto"/>
        <w:bottom w:val="none" w:sz="0" w:space="0" w:color="auto"/>
        <w:right w:val="none" w:sz="0" w:space="0" w:color="auto"/>
      </w:divBdr>
    </w:div>
    <w:div w:id="1997105665">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wmf"/><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6.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oleObject" Target="embeddings/oleObject5.bin"/><Relationship Id="rId41" Type="http://schemas.openxmlformats.org/officeDocument/2006/relationships/oleObject" Target="embeddings/oleObject9.bin"/><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1.bin"/><Relationship Id="rId53" Type="http://schemas.openxmlformats.org/officeDocument/2006/relationships/image" Target="media/image26.emf"/><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fontTable" Target="fontTable.xml"/><Relationship Id="rId10" Type="http://schemas.openxmlformats.org/officeDocument/2006/relationships/hyperlink" Target="mailto:amhara%20design@yahoo.com" TargetMode="External"/><Relationship Id="rId19"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20.wmf"/><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package" Target="embeddings/Microsoft_PowerPoint_Slide1.sldx"/><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image" Target="media/image11.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2.png"/><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SAWOR%20INTAKE%20IRRIGATION%20PROJECT\SAWOR3%20SUBMITE%20DESIGN\Sawor%20for%20presentation\SAWOR-hydrology%20par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AWOR%20INTAKE%20IRRIGATION%20PROJECT\SAWOR3%20SUBMITE%20DESIGN\Sawor%20for%20presentation\SAWOR-hydrology%20par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AWOR%20INTAKE%20IRRIGATION%20PROJECT\SAWOR3%20SUBMITE%20DESIGN\Sawor%20for%20presentation\SAWOR-hydrology%20par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35847758914541"/>
          <c:y val="2.9587974230493926E-2"/>
          <c:w val="0.65119253156939361"/>
          <c:h val="0.80492903841565377"/>
        </c:manualLayout>
      </c:layout>
      <c:scatterChart>
        <c:scatterStyle val="smoothMarker"/>
        <c:varyColors val="0"/>
        <c:ser>
          <c:idx val="7"/>
          <c:order val="7"/>
          <c:spPr>
            <a:ln w="12700">
              <a:solidFill>
                <a:srgbClr val="000080"/>
              </a:solidFill>
              <a:prstDash val="solid"/>
            </a:ln>
          </c:spPr>
          <c:marker>
            <c:symbol val="none"/>
          </c:marker>
          <c:xVal>
            <c:numRef>
              <c:f>'dondur head work design'!$D$134:$D$149</c:f>
            </c:numRef>
          </c:xVal>
          <c:yVal>
            <c:numRef>
              <c:f>'dondur head work design'!$K$134:$K$149</c:f>
            </c:numRef>
          </c:yVal>
          <c:smooth val="1"/>
        </c:ser>
        <c:ser>
          <c:idx val="0"/>
          <c:order val="0"/>
          <c:tx>
            <c:strRef>
              <c:f>'[SAWOR-hydrology part.xls]Q PEAK'!$C$2</c:f>
              <c:strCache>
                <c:ptCount val="1"/>
                <c:pt idx="0">
                  <c:v>Q1</c:v>
                </c:pt>
              </c:strCache>
            </c:strRef>
          </c:tx>
          <c:marker>
            <c:symbol val="none"/>
          </c:marker>
          <c:trendline>
            <c:trendlineType val="linear"/>
            <c:dispRSqr val="0"/>
            <c:dispEq val="0"/>
          </c:trendline>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PEAK'!$C$3:$C$17</c:f>
              <c:numCache>
                <c:formatCode>0.00</c:formatCode>
                <c:ptCount val="15"/>
                <c:pt idx="0">
                  <c:v>0</c:v>
                </c:pt>
                <c:pt idx="1">
                  <c:v>3.0863766506211991</c:v>
                </c:pt>
                <c:pt idx="2">
                  <c:v>6.1727533012423974</c:v>
                </c:pt>
                <c:pt idx="3">
                  <c:v>9.7152964208254069</c:v>
                </c:pt>
                <c:pt idx="4">
                  <c:v>7.8545513563712968</c:v>
                </c:pt>
                <c:pt idx="5">
                  <c:v>6.0064216254604164</c:v>
                </c:pt>
                <c:pt idx="6">
                  <c:v>4.1582918945495182</c:v>
                </c:pt>
                <c:pt idx="7">
                  <c:v>2.3101621636386147</c:v>
                </c:pt>
                <c:pt idx="8">
                  <c:v>0.46203243272772421</c:v>
                </c:pt>
                <c:pt idx="9">
                  <c:v>0</c:v>
                </c:pt>
              </c:numCache>
            </c:numRef>
          </c:yVal>
          <c:smooth val="1"/>
        </c:ser>
        <c:ser>
          <c:idx val="1"/>
          <c:order val="1"/>
          <c:tx>
            <c:strRef>
              <c:f>'[SAWOR-hydrology part.xls]Q PEAK'!$D$2</c:f>
              <c:strCache>
                <c:ptCount val="1"/>
                <c:pt idx="0">
                  <c:v>Q2</c:v>
                </c:pt>
              </c:strCache>
            </c:strRef>
          </c:tx>
          <c:marker>
            <c:symbol val="none"/>
          </c:marker>
          <c:trendline>
            <c:trendlineType val="linear"/>
            <c:dispRSqr val="0"/>
            <c:dispEq val="0"/>
          </c:trendline>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PEAK'!$D$3:$D$17</c:f>
              <c:numCache>
                <c:formatCode>0.00</c:formatCode>
                <c:ptCount val="15"/>
                <c:pt idx="1">
                  <c:v>0</c:v>
                </c:pt>
                <c:pt idx="2">
                  <c:v>0.5230160212302033</c:v>
                </c:pt>
                <c:pt idx="3">
                  <c:v>1.1244844456449399</c:v>
                </c:pt>
                <c:pt idx="4">
                  <c:v>1.6463498316284411</c:v>
                </c:pt>
                <c:pt idx="5">
                  <c:v>1.3310287965439338</c:v>
                </c:pt>
                <c:pt idx="6">
                  <c:v>1.0178455502983028</c:v>
                </c:pt>
                <c:pt idx="7">
                  <c:v>0.70466230405267116</c:v>
                </c:pt>
                <c:pt idx="8">
                  <c:v>0.3914790578070404</c:v>
                </c:pt>
                <c:pt idx="9">
                  <c:v>0.31318324624563182</c:v>
                </c:pt>
                <c:pt idx="10">
                  <c:v>0</c:v>
                </c:pt>
              </c:numCache>
            </c:numRef>
          </c:yVal>
          <c:smooth val="1"/>
        </c:ser>
        <c:ser>
          <c:idx val="2"/>
          <c:order val="2"/>
          <c:tx>
            <c:strRef>
              <c:f>'[SAWOR-hydrology part.xls]Q PEAK'!$E$2</c:f>
              <c:strCache>
                <c:ptCount val="1"/>
                <c:pt idx="0">
                  <c:v>Q3</c:v>
                </c:pt>
              </c:strCache>
            </c:strRef>
          </c:tx>
          <c:marker>
            <c:symbol val="none"/>
          </c:marker>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PEAK'!$E$3:$E$17</c:f>
              <c:numCache>
                <c:formatCode>General</c:formatCode>
                <c:ptCount val="15"/>
                <c:pt idx="2" formatCode="0.00">
                  <c:v>0</c:v>
                </c:pt>
                <c:pt idx="3" formatCode="0.00">
                  <c:v>15.660541800800182</c:v>
                </c:pt>
                <c:pt idx="4" formatCode="0.00">
                  <c:v>29.278404236278586</c:v>
                </c:pt>
                <c:pt idx="5" formatCode="0.00">
                  <c:v>42.866307374398971</c:v>
                </c:pt>
                <c:pt idx="6" formatCode="0.00">
                  <c:v>34.656236736996</c:v>
                </c:pt>
                <c:pt idx="7" formatCode="0.00">
                  <c:v>26.501828092996931</c:v>
                </c:pt>
                <c:pt idx="8" formatCode="0.00">
                  <c:v>18.347419448997869</c:v>
                </c:pt>
                <c:pt idx="9" formatCode="0.00">
                  <c:v>16.308817287998107</c:v>
                </c:pt>
                <c:pt idx="10" formatCode="0.00">
                  <c:v>8.1544086439990533</c:v>
                </c:pt>
                <c:pt idx="11" formatCode="0.00">
                  <c:v>0</c:v>
                </c:pt>
              </c:numCache>
            </c:numRef>
          </c:yVal>
          <c:smooth val="1"/>
        </c:ser>
        <c:ser>
          <c:idx val="3"/>
          <c:order val="3"/>
          <c:tx>
            <c:strRef>
              <c:f>'[SAWOR-hydrology part.xls]Q PEAK'!$F$2</c:f>
              <c:strCache>
                <c:ptCount val="1"/>
                <c:pt idx="0">
                  <c:v>Q4</c:v>
                </c:pt>
              </c:strCache>
            </c:strRef>
          </c:tx>
          <c:marker>
            <c:symbol val="none"/>
          </c:marker>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PEAK'!$F$3:$F$17</c:f>
              <c:numCache>
                <c:formatCode>General</c:formatCode>
                <c:ptCount val="15"/>
                <c:pt idx="3" formatCode="0.00">
                  <c:v>0</c:v>
                </c:pt>
                <c:pt idx="4" formatCode="0.00">
                  <c:v>107.68557319318504</c:v>
                </c:pt>
                <c:pt idx="5" formatCode="0.00">
                  <c:v>201.32520205682491</c:v>
                </c:pt>
                <c:pt idx="6" formatCode="0.00">
                  <c:v>294.75882373696402</c:v>
                </c:pt>
                <c:pt idx="7" formatCode="0.00">
                  <c:v>238.30444471285466</c:v>
                </c:pt>
                <c:pt idx="8" formatCode="0.00">
                  <c:v>182.23281066277119</c:v>
                </c:pt>
                <c:pt idx="9" formatCode="0.00">
                  <c:v>168.21490215025005</c:v>
                </c:pt>
                <c:pt idx="10" formatCode="0.00">
                  <c:v>112.14326810016688</c:v>
                </c:pt>
                <c:pt idx="11" formatCode="0.00">
                  <c:v>56.071634050083347</c:v>
                </c:pt>
                <c:pt idx="12" formatCode="0.00">
                  <c:v>0</c:v>
                </c:pt>
              </c:numCache>
            </c:numRef>
          </c:yVal>
          <c:smooth val="1"/>
        </c:ser>
        <c:ser>
          <c:idx val="4"/>
          <c:order val="4"/>
          <c:tx>
            <c:strRef>
              <c:f>'[SAWOR-hydrology part.xls]Q PEAK'!$G$2</c:f>
              <c:strCache>
                <c:ptCount val="1"/>
                <c:pt idx="0">
                  <c:v>Q5</c:v>
                </c:pt>
              </c:strCache>
            </c:strRef>
          </c:tx>
          <c:marker>
            <c:symbol val="none"/>
          </c:marker>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PEAK'!$G$3:$G$17</c:f>
              <c:numCache>
                <c:formatCode>General</c:formatCode>
                <c:ptCount val="15"/>
                <c:pt idx="4" formatCode="0.00">
                  <c:v>0</c:v>
                </c:pt>
                <c:pt idx="5">
                  <c:v>66.282305219741048</c:v>
                </c:pt>
                <c:pt idx="6">
                  <c:v>123.91909236734219</c:v>
                </c:pt>
                <c:pt idx="7" formatCode="0.00">
                  <c:v>181.4290785832182</c:v>
                </c:pt>
                <c:pt idx="8" formatCode="0.00">
                  <c:v>146.68044633371551</c:v>
                </c:pt>
                <c:pt idx="9" formatCode="0.00">
                  <c:v>138.05218478467285</c:v>
                </c:pt>
                <c:pt idx="10" formatCode="0.00">
                  <c:v>103.53913858850451</c:v>
                </c:pt>
                <c:pt idx="11" formatCode="0.00">
                  <c:v>69.026092392336196</c:v>
                </c:pt>
                <c:pt idx="12" formatCode="0.00">
                  <c:v>34.513046196168204</c:v>
                </c:pt>
                <c:pt idx="13" formatCode="0.00">
                  <c:v>0</c:v>
                </c:pt>
              </c:numCache>
            </c:numRef>
          </c:yVal>
          <c:smooth val="1"/>
        </c:ser>
        <c:ser>
          <c:idx val="5"/>
          <c:order val="5"/>
          <c:tx>
            <c:strRef>
              <c:f>'[SAWOR-hydrology part.xls]Q PEAK'!$H$2</c:f>
              <c:strCache>
                <c:ptCount val="1"/>
                <c:pt idx="0">
                  <c:v>Q6</c:v>
                </c:pt>
              </c:strCache>
            </c:strRef>
          </c:tx>
          <c:marker>
            <c:symbol val="none"/>
          </c:marker>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PEAK'!$H$3:$H$17</c:f>
              <c:numCache>
                <c:formatCode>General</c:formatCode>
                <c:ptCount val="15"/>
                <c:pt idx="5" formatCode="0.00">
                  <c:v>0</c:v>
                </c:pt>
                <c:pt idx="6">
                  <c:v>25.168008842467486</c:v>
                </c:pt>
                <c:pt idx="7">
                  <c:v>47.053233922874085</c:v>
                </c:pt>
                <c:pt idx="8">
                  <c:v>68.890311508103608</c:v>
                </c:pt>
                <c:pt idx="9" formatCode="0.000">
                  <c:v>65.5246259892414</c:v>
                </c:pt>
                <c:pt idx="10" formatCode="0.000">
                  <c:v>52.419700791392764</c:v>
                </c:pt>
                <c:pt idx="11" formatCode="0.000">
                  <c:v>39.314775593544503</c:v>
                </c:pt>
                <c:pt idx="12" formatCode="0.000">
                  <c:v>26.209850395696488</c:v>
                </c:pt>
                <c:pt idx="13" formatCode="0.000">
                  <c:v>13.10492519784821</c:v>
                </c:pt>
                <c:pt idx="14" formatCode="0.000">
                  <c:v>0</c:v>
                </c:pt>
              </c:numCache>
            </c:numRef>
          </c:yVal>
          <c:smooth val="1"/>
        </c:ser>
        <c:ser>
          <c:idx val="6"/>
          <c:order val="6"/>
          <c:tx>
            <c:strRef>
              <c:f>'[SAWOR-hydrology part.xls]Q PEAK'!$J$2</c:f>
              <c:strCache>
                <c:ptCount val="1"/>
                <c:pt idx="0">
                  <c:v>Qtotal</c:v>
                </c:pt>
              </c:strCache>
            </c:strRef>
          </c:tx>
          <c:marker>
            <c:symbol val="none"/>
          </c:marker>
          <c:xVal>
            <c:numRef>
              <c:f>'[SAWOR-hydrology part.xls]Q PEAK'!$B$3:$B$17</c:f>
              <c:numCache>
                <c:formatCode>General</c:formatCode>
                <c:ptCount val="15"/>
                <c:pt idx="0">
                  <c:v>0</c:v>
                </c:pt>
                <c:pt idx="1">
                  <c:v>1</c:v>
                </c:pt>
                <c:pt idx="2">
                  <c:v>2</c:v>
                </c:pt>
                <c:pt idx="3" formatCode="0.00">
                  <c:v>3.15</c:v>
                </c:pt>
                <c:pt idx="4" formatCode="0.00">
                  <c:v>4.1499999999999995</c:v>
                </c:pt>
                <c:pt idx="5">
                  <c:v>5.1499999999999995</c:v>
                </c:pt>
                <c:pt idx="6">
                  <c:v>6.1499999999999995</c:v>
                </c:pt>
                <c:pt idx="7">
                  <c:v>7.1499999999999995</c:v>
                </c:pt>
                <c:pt idx="8">
                  <c:v>8.15</c:v>
                </c:pt>
                <c:pt idx="9">
                  <c:v>8.4</c:v>
                </c:pt>
                <c:pt idx="10">
                  <c:v>9.4</c:v>
                </c:pt>
                <c:pt idx="11">
                  <c:v>10.4</c:v>
                </c:pt>
                <c:pt idx="12">
                  <c:v>11.4</c:v>
                </c:pt>
                <c:pt idx="13">
                  <c:v>12.4</c:v>
                </c:pt>
                <c:pt idx="14">
                  <c:v>13.4</c:v>
                </c:pt>
              </c:numCache>
            </c:numRef>
          </c:xVal>
          <c:yVal>
            <c:numRef>
              <c:f>'[SAWOR-hydrology part.xls]Q PEAK'!$J$3:$J$17</c:f>
              <c:numCache>
                <c:formatCode>0.00</c:formatCode>
                <c:ptCount val="15"/>
                <c:pt idx="0">
                  <c:v>0.15000000000000024</c:v>
                </c:pt>
                <c:pt idx="1">
                  <c:v>3.2363766506211982</c:v>
                </c:pt>
                <c:pt idx="2">
                  <c:v>6.8457693224726111</c:v>
                </c:pt>
                <c:pt idx="3">
                  <c:v>26.65032266727053</c:v>
                </c:pt>
                <c:pt idx="4">
                  <c:v>146.61487861746363</c:v>
                </c:pt>
                <c:pt idx="5">
                  <c:v>317.96126507296896</c:v>
                </c:pt>
                <c:pt idx="6">
                  <c:v>483.82829912861729</c:v>
                </c:pt>
                <c:pt idx="7">
                  <c:v>496.45340977963463</c:v>
                </c:pt>
                <c:pt idx="8">
                  <c:v>417.15449944412239</c:v>
                </c:pt>
                <c:pt idx="9">
                  <c:v>388.56371345840688</c:v>
                </c:pt>
                <c:pt idx="10">
                  <c:v>276.40651612406339</c:v>
                </c:pt>
                <c:pt idx="11">
                  <c:v>164.56250203596451</c:v>
                </c:pt>
                <c:pt idx="12">
                  <c:v>60.872896591864517</c:v>
                </c:pt>
                <c:pt idx="13">
                  <c:v>13.254925197848214</c:v>
                </c:pt>
                <c:pt idx="14">
                  <c:v>0.15000000000000024</c:v>
                </c:pt>
              </c:numCache>
            </c:numRef>
          </c:yVal>
          <c:smooth val="1"/>
        </c:ser>
        <c:dLbls>
          <c:showLegendKey val="0"/>
          <c:showVal val="0"/>
          <c:showCatName val="0"/>
          <c:showSerName val="0"/>
          <c:showPercent val="0"/>
          <c:showBubbleSize val="0"/>
        </c:dLbls>
        <c:axId val="187417728"/>
        <c:axId val="187419648"/>
      </c:scatterChart>
      <c:valAx>
        <c:axId val="187417728"/>
        <c:scaling>
          <c:orientation val="minMax"/>
        </c:scaling>
        <c:delete val="0"/>
        <c:axPos val="b"/>
        <c:majorGridlines/>
        <c:minorGridlines/>
        <c:title>
          <c:tx>
            <c:rich>
              <a:bodyPr/>
              <a:lstStyle/>
              <a:p>
                <a:pPr>
                  <a:defRPr sz="1200" b="1" i="0" u="none" strike="noStrike" baseline="0">
                    <a:solidFill>
                      <a:srgbClr val="000000"/>
                    </a:solidFill>
                    <a:latin typeface="Calibri"/>
                    <a:ea typeface="Calibri"/>
                    <a:cs typeface="Calibri"/>
                  </a:defRPr>
                </a:pPr>
                <a:r>
                  <a:rPr lang="en-US"/>
                  <a:t>Time  in hours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87419648"/>
        <c:crosses val="autoZero"/>
        <c:crossBetween val="midCat"/>
      </c:valAx>
      <c:valAx>
        <c:axId val="187419648"/>
        <c:scaling>
          <c:orientation val="minMax"/>
          <c:min val="0.30000000000000032"/>
        </c:scaling>
        <c:delete val="0"/>
        <c:axPos val="l"/>
        <c:majorGridlines/>
        <c:title>
          <c:tx>
            <c:rich>
              <a:bodyPr/>
              <a:lstStyle/>
              <a:p>
                <a:pPr>
                  <a:defRPr sz="1100" b="1" i="0" u="none" strike="noStrike" baseline="0">
                    <a:solidFill>
                      <a:srgbClr val="000000"/>
                    </a:solidFill>
                    <a:latin typeface="Calibri"/>
                    <a:ea typeface="Calibri"/>
                    <a:cs typeface="Calibri"/>
                  </a:defRPr>
                </a:pPr>
                <a:r>
                  <a:rPr lang="en-US"/>
                  <a:t>Dischagres m^3/s</a:t>
                </a:r>
              </a:p>
            </c:rich>
          </c:tx>
          <c:overlay val="0"/>
        </c:title>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87417728"/>
        <c:crosses val="autoZero"/>
        <c:crossBetween val="midCat"/>
      </c:valAx>
    </c:plotArea>
    <c:legend>
      <c:legendPos val="r"/>
      <c:layout>
        <c:manualLayout>
          <c:xMode val="edge"/>
          <c:yMode val="edge"/>
          <c:x val="0.87649065925582992"/>
          <c:y val="1.5309268159661859E-2"/>
          <c:w val="0.12116703549311254"/>
          <c:h val="0.98469073184033806"/>
        </c:manualLayout>
      </c:layout>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Discharge-depth rating curve(Q Vs H)</a:t>
            </a:r>
          </a:p>
        </c:rich>
      </c:tx>
      <c:layout>
        <c:manualLayout>
          <c:xMode val="edge"/>
          <c:yMode val="edge"/>
          <c:x val="0.19743044619422637"/>
          <c:y val="5.7971014492753624E-2"/>
        </c:manualLayout>
      </c:layout>
      <c:overlay val="0"/>
    </c:title>
    <c:autoTitleDeleted val="0"/>
    <c:plotArea>
      <c:layout>
        <c:manualLayout>
          <c:layoutTarget val="inner"/>
          <c:xMode val="edge"/>
          <c:yMode val="edge"/>
          <c:x val="0.19265529308836396"/>
          <c:y val="0.16788656852676023"/>
          <c:w val="0.5667128171478566"/>
          <c:h val="0.57276123093309173"/>
        </c:manualLayout>
      </c:layout>
      <c:scatterChart>
        <c:scatterStyle val="smoothMarker"/>
        <c:varyColors val="0"/>
        <c:ser>
          <c:idx val="1"/>
          <c:order val="1"/>
          <c:tx>
            <c:strRef>
              <c:f>"Reating Curve"</c:f>
            </c:strRef>
          </c:tx>
          <c:spPr>
            <a:ln cap="flat" cmpd="dbl">
              <a:solidFill>
                <a:srgbClr val="FF0000"/>
              </a:solidFill>
              <a:round/>
              <a:headEnd type="none"/>
              <a:tailEnd type="none"/>
            </a:ln>
          </c:spPr>
          <c:xVal>
            <c:numRef>
              <c:f>Sheet4!$S$22:$S$29</c:f>
            </c:numRef>
          </c:xVal>
          <c:yVal>
            <c:numRef>
              <c:f>Sheet4!$N$22:$N$29</c:f>
            </c:numRef>
          </c:yVal>
          <c:smooth val="1"/>
        </c:ser>
        <c:ser>
          <c:idx val="0"/>
          <c:order val="0"/>
          <c:tx>
            <c:v>Discharge-depth rate curve</c:v>
          </c:tx>
          <c:trendline>
            <c:trendlineType val="linear"/>
            <c:dispRSqr val="1"/>
            <c:dispEq val="1"/>
            <c:trendlineLbl>
              <c:layout>
                <c:manualLayout>
                  <c:x val="-1.4717847769028871E-3"/>
                  <c:y val="0.23307961504811867"/>
                </c:manualLayout>
              </c:layout>
              <c:numFmt formatCode="General" sourceLinked="0"/>
            </c:trendlineLbl>
          </c:trendline>
          <c:xVal>
            <c:numRef>
              <c:f>'[SAWOR-hydrology part.xls]tail water depth'!$J$76:$J$81</c:f>
              <c:numCache>
                <c:formatCode>0.00</c:formatCode>
                <c:ptCount val="6"/>
                <c:pt idx="0" formatCode="General">
                  <c:v>0</c:v>
                </c:pt>
                <c:pt idx="1">
                  <c:v>19.222391793188187</c:v>
                </c:pt>
                <c:pt idx="2">
                  <c:v>125.19412479648138</c:v>
                </c:pt>
                <c:pt idx="3">
                  <c:v>396.74821692580463</c:v>
                </c:pt>
                <c:pt idx="4">
                  <c:v>496.45340977963463</c:v>
                </c:pt>
                <c:pt idx="5">
                  <c:v>799.08691532038961</c:v>
                </c:pt>
              </c:numCache>
            </c:numRef>
          </c:xVal>
          <c:yVal>
            <c:numRef>
              <c:f>'[SAWOR-hydrology part.xls]tail water depth'!$C$76:$C$81</c:f>
              <c:numCache>
                <c:formatCode>General</c:formatCode>
                <c:ptCount val="6"/>
                <c:pt idx="0">
                  <c:v>1139</c:v>
                </c:pt>
                <c:pt idx="1">
                  <c:v>1139.5</c:v>
                </c:pt>
                <c:pt idx="2">
                  <c:v>1140</c:v>
                </c:pt>
                <c:pt idx="3">
                  <c:v>1140.5</c:v>
                </c:pt>
                <c:pt idx="4" formatCode="0.00">
                  <c:v>1140.6239070380896</c:v>
                </c:pt>
                <c:pt idx="5">
                  <c:v>1141</c:v>
                </c:pt>
              </c:numCache>
            </c:numRef>
          </c:yVal>
          <c:smooth val="1"/>
        </c:ser>
        <c:dLbls>
          <c:showLegendKey val="0"/>
          <c:showVal val="0"/>
          <c:showCatName val="0"/>
          <c:showSerName val="0"/>
          <c:showPercent val="0"/>
          <c:showBubbleSize val="0"/>
        </c:dLbls>
        <c:axId val="196228224"/>
        <c:axId val="196230144"/>
      </c:scatterChart>
      <c:valAx>
        <c:axId val="19622822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Discharge (m^3/s)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6230144"/>
        <c:crosses val="autoZero"/>
        <c:crossBetween val="midCat"/>
      </c:valAx>
      <c:valAx>
        <c:axId val="196230144"/>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US"/>
                  <a:t>Elevation (m)</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6228224"/>
        <c:crosses val="autoZero"/>
        <c:crossBetween val="midCat"/>
      </c:valAx>
    </c:plotArea>
    <c:legend>
      <c:legendPos val="r"/>
      <c:overlay val="0"/>
      <c:txPr>
        <a:bodyPr/>
        <a:lstStyle/>
        <a:p>
          <a:pPr>
            <a:defRPr sz="925"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2000" b="1" i="0" u="none" strike="noStrike" baseline="0">
                <a:solidFill>
                  <a:srgbClr val="000000"/>
                </a:solidFill>
                <a:latin typeface="Calibri"/>
                <a:ea typeface="Calibri"/>
                <a:cs typeface="Calibri"/>
              </a:defRPr>
            </a:pPr>
            <a:r>
              <a:rPr lang="en-US"/>
              <a:t>River Slope</a:t>
            </a:r>
          </a:p>
        </c:rich>
      </c:tx>
      <c:overlay val="0"/>
    </c:title>
    <c:autoTitleDeleted val="0"/>
    <c:plotArea>
      <c:layout>
        <c:manualLayout>
          <c:layoutTarget val="inner"/>
          <c:xMode val="edge"/>
          <c:yMode val="edge"/>
          <c:x val="8.3991800295036473E-2"/>
          <c:y val="0.10912407539966602"/>
          <c:w val="0.90199687308520504"/>
          <c:h val="0.78128729869166647"/>
        </c:manualLayout>
      </c:layout>
      <c:scatterChart>
        <c:scatterStyle val="smoothMarker"/>
        <c:varyColors val="0"/>
        <c:ser>
          <c:idx val="1"/>
          <c:order val="1"/>
          <c:tx>
            <c:strRef>
              <c:f>"River Profile"</c:f>
            </c:strRef>
          </c:tx>
          <c:spPr>
            <a:ln cap="rnd" cmpd="dbl"/>
          </c:spPr>
          <c:xVal>
            <c:numRef>
              <c:f>Sheet4!$J$22:$J$30</c:f>
            </c:numRef>
          </c:xVal>
          <c:yVal>
            <c:numRef>
              <c:f>Sheet4!$G$22:$G$30</c:f>
            </c:numRef>
          </c:yVal>
          <c:smooth val="1"/>
        </c:ser>
        <c:ser>
          <c:idx val="0"/>
          <c:order val="0"/>
          <c:tx>
            <c:v>River Slope</c:v>
          </c:tx>
          <c:trendline>
            <c:trendlineType val="linear"/>
            <c:dispRSqr val="0"/>
            <c:dispEq val="0"/>
          </c:trendline>
          <c:trendline>
            <c:trendlineType val="linear"/>
            <c:dispRSqr val="0"/>
            <c:dispEq val="0"/>
          </c:trendline>
          <c:trendline>
            <c:trendlineType val="linear"/>
            <c:dispRSqr val="1"/>
            <c:dispEq val="1"/>
            <c:trendlineLbl>
              <c:layout>
                <c:manualLayout>
                  <c:x val="-0.47584497628638794"/>
                  <c:y val="-7.6497518848696419E-2"/>
                </c:manualLayout>
              </c:layout>
              <c:numFmt formatCode="General" sourceLinked="0"/>
              <c:txPr>
                <a:bodyPr/>
                <a:lstStyle/>
                <a:p>
                  <a:pPr>
                    <a:defRPr sz="1100" b="1" i="0" u="none" strike="noStrike" baseline="0">
                      <a:solidFill>
                        <a:srgbClr val="000000"/>
                      </a:solidFill>
                      <a:latin typeface="Calibri"/>
                      <a:ea typeface="Calibri"/>
                      <a:cs typeface="Calibri"/>
                    </a:defRPr>
                  </a:pPr>
                  <a:endParaRPr lang="en-US"/>
                </a:p>
              </c:txPr>
            </c:trendlineLbl>
          </c:trendline>
          <c:trendline>
            <c:trendlineType val="log"/>
            <c:dispRSqr val="0"/>
            <c:dispEq val="0"/>
          </c:trendline>
          <c:xVal>
            <c:numRef>
              <c:f>'[SAWOR-hydrology part.xls]tail water depth'!$G$50:$G$66</c:f>
              <c:numCache>
                <c:formatCode>0.00</c:formatCode>
                <c:ptCount val="17"/>
                <c:pt idx="0">
                  <c:v>0</c:v>
                </c:pt>
                <c:pt idx="1">
                  <c:v>19.999472104281466</c:v>
                </c:pt>
                <c:pt idx="2">
                  <c:v>39.999488938297304</c:v>
                </c:pt>
                <c:pt idx="3">
                  <c:v>59.999505772313171</c:v>
                </c:pt>
                <c:pt idx="4">
                  <c:v>79.999474744742528</c:v>
                </c:pt>
                <c:pt idx="5">
                  <c:v>99.999460309709434</c:v>
                </c:pt>
                <c:pt idx="6">
                  <c:v>119.99941063795677</c:v>
                </c:pt>
                <c:pt idx="7">
                  <c:v>139.99939620292417</c:v>
                </c:pt>
                <c:pt idx="8">
                  <c:v>159.99947535396637</c:v>
                </c:pt>
                <c:pt idx="9">
                  <c:v>179.99946091893372</c:v>
                </c:pt>
                <c:pt idx="10">
                  <c:v>199.99382239137623</c:v>
                </c:pt>
                <c:pt idx="11">
                  <c:v>219.99388570254692</c:v>
                </c:pt>
                <c:pt idx="12">
                  <c:v>239.99385755299107</c:v>
                </c:pt>
                <c:pt idx="13">
                  <c:v>259.99235192141339</c:v>
                </c:pt>
                <c:pt idx="14">
                  <c:v>279.99234650237435</c:v>
                </c:pt>
                <c:pt idx="15">
                  <c:v>299.99238862482275</c:v>
                </c:pt>
                <c:pt idx="16">
                  <c:v>319.96777557004611</c:v>
                </c:pt>
              </c:numCache>
            </c:numRef>
          </c:xVal>
          <c:yVal>
            <c:numRef>
              <c:f>'[SAWOR-hydrology part.xls]tail water depth'!$E$50:$E$67</c:f>
              <c:numCache>
                <c:formatCode>General</c:formatCode>
                <c:ptCount val="18"/>
                <c:pt idx="0">
                  <c:v>1141.6799999999998</c:v>
                </c:pt>
                <c:pt idx="1">
                  <c:v>1141.3699999999999</c:v>
                </c:pt>
                <c:pt idx="2">
                  <c:v>1141.08</c:v>
                </c:pt>
                <c:pt idx="3">
                  <c:v>1140.79</c:v>
                </c:pt>
                <c:pt idx="4">
                  <c:v>1140.53</c:v>
                </c:pt>
                <c:pt idx="5">
                  <c:v>1140.44</c:v>
                </c:pt>
                <c:pt idx="6">
                  <c:v>1140.3499999999999</c:v>
                </c:pt>
                <c:pt idx="7">
                  <c:v>1140.1599999999999</c:v>
                </c:pt>
                <c:pt idx="8">
                  <c:v>1139.9100000000001</c:v>
                </c:pt>
                <c:pt idx="9">
                  <c:v>1139.6499999999999</c:v>
                </c:pt>
                <c:pt idx="10">
                  <c:v>1139.6199999999999</c:v>
                </c:pt>
                <c:pt idx="11">
                  <c:v>1139.72</c:v>
                </c:pt>
                <c:pt idx="12">
                  <c:v>1139.74</c:v>
                </c:pt>
                <c:pt idx="13">
                  <c:v>1139.6599999999999</c:v>
                </c:pt>
                <c:pt idx="14">
                  <c:v>1139.3599999999999</c:v>
                </c:pt>
                <c:pt idx="15">
                  <c:v>1139.07</c:v>
                </c:pt>
                <c:pt idx="16">
                  <c:v>1138.6399999999999</c:v>
                </c:pt>
              </c:numCache>
            </c:numRef>
          </c:yVal>
          <c:smooth val="1"/>
        </c:ser>
        <c:dLbls>
          <c:showLegendKey val="0"/>
          <c:showVal val="0"/>
          <c:showCatName val="0"/>
          <c:showSerName val="0"/>
          <c:showPercent val="0"/>
          <c:showBubbleSize val="0"/>
        </c:dLbls>
        <c:axId val="196246912"/>
        <c:axId val="196249088"/>
      </c:scatterChart>
      <c:valAx>
        <c:axId val="196246912"/>
        <c:scaling>
          <c:orientation val="minMax"/>
        </c:scaling>
        <c:delete val="0"/>
        <c:axPos val="b"/>
        <c:majorGridlines/>
        <c:minorGridlines/>
        <c:title>
          <c:tx>
            <c:rich>
              <a:bodyPr/>
              <a:lstStyle/>
              <a:p>
                <a:pPr>
                  <a:defRPr sz="1000" b="1" i="0" u="none" strike="noStrike" baseline="0">
                    <a:solidFill>
                      <a:srgbClr val="000000"/>
                    </a:solidFill>
                    <a:latin typeface="Calibri"/>
                    <a:ea typeface="Calibri"/>
                    <a:cs typeface="Calibri"/>
                  </a:defRPr>
                </a:pPr>
                <a:r>
                  <a:rPr lang="en-US"/>
                  <a:t>Longitudinal section of the river/slope profile</a:t>
                </a:r>
              </a:p>
            </c:rich>
          </c:tx>
          <c:overlay val="0"/>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6249088"/>
        <c:crosses val="autoZero"/>
        <c:crossBetween val="midCat"/>
      </c:valAx>
      <c:valAx>
        <c:axId val="196249088"/>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US"/>
                  <a:t>Elemation (m)</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6246912"/>
        <c:crossesAt val="0"/>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0.37735</cdr:x>
      <cdr:y>0.0026</cdr:y>
    </cdr:from>
    <cdr:to>
      <cdr:x>0.6585</cdr:x>
      <cdr:y>0.12987</cdr:y>
    </cdr:to>
    <cdr:sp macro="" textlink="">
      <cdr:nvSpPr>
        <cdr:cNvPr id="3" name="Oval Callout 2"/>
        <cdr:cNvSpPr/>
      </cdr:nvSpPr>
      <cdr:spPr>
        <a:xfrm xmlns:a="http://schemas.openxmlformats.org/drawingml/2006/main">
          <a:off x="2199710" y="9525"/>
          <a:ext cx="1638865" cy="466715"/>
        </a:xfrm>
        <a:prstGeom xmlns:a="http://schemas.openxmlformats.org/drawingml/2006/main" prst="wedgeEllipseCallout">
          <a:avLst>
            <a:gd name="adj1" fmla="val -28389"/>
            <a:gd name="adj2" fmla="val 70663"/>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a:t>Qp=496.45m3/s</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1002A87" w:usb1="00000000" w:usb2="00000000" w:usb3="00000000" w:csb0="000100F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2EFF"/>
    <w:rsid w:val="000C3A01"/>
    <w:rsid w:val="000D7538"/>
    <w:rsid w:val="00406D26"/>
    <w:rsid w:val="004566B2"/>
    <w:rsid w:val="00572EFF"/>
    <w:rsid w:val="00763207"/>
    <w:rsid w:val="00860DB7"/>
    <w:rsid w:val="008D0CDD"/>
    <w:rsid w:val="00A52578"/>
    <w:rsid w:val="00B55526"/>
    <w:rsid w:val="00BC6624"/>
    <w:rsid w:val="00C97A26"/>
    <w:rsid w:val="00CD2671"/>
    <w:rsid w:val="00CF63E5"/>
    <w:rsid w:val="00D67660"/>
    <w:rsid w:val="00FA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6E641-72C5-4964-A568-805D1A06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6578</TotalTime>
  <Pages>76</Pages>
  <Words>15500</Words>
  <Characters>88355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Sewer-3 Small Scale Irrigation Project            	Engineering Design Final Report</vt:lpstr>
    </vt:vector>
  </TitlesOfParts>
  <Company>Toshiba</Company>
  <LinksUpToDate>false</LinksUpToDate>
  <CharactersWithSpaces>103648</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Sewer-3 Small Scale Irrigation Project            	Engineering Design Final Report</dc:title>
  <dc:creator>user</dc:creator>
  <cp:lastModifiedBy>Admin</cp:lastModifiedBy>
  <cp:revision>70</cp:revision>
  <cp:lastPrinted>2015-11-30T07:23:00Z</cp:lastPrinted>
  <dcterms:created xsi:type="dcterms:W3CDTF">2012-08-16T08:25:00Z</dcterms:created>
  <dcterms:modified xsi:type="dcterms:W3CDTF">2016-12-28T17:31:00Z</dcterms:modified>
</cp:coreProperties>
</file>