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11E" w:rsidRPr="00A850E6" w:rsidRDefault="0079511E" w:rsidP="0079511E">
      <w:pPr>
        <w:spacing w:before="0" w:after="200" w:line="276" w:lineRule="auto"/>
        <w:jc w:val="left"/>
        <w:rPr>
          <w:rFonts w:eastAsiaTheme="minorHAnsi"/>
          <w:sz w:val="22"/>
          <w:szCs w:val="22"/>
        </w:rPr>
      </w:pPr>
      <w:r>
        <w:rPr>
          <w:noProof/>
        </w:rPr>
        <mc:AlternateContent>
          <mc:Choice Requires="wps">
            <w:drawing>
              <wp:anchor distT="45720" distB="45720" distL="114300" distR="114300" simplePos="0" relativeHeight="251662336" behindDoc="0" locked="0" layoutInCell="1" allowOverlap="1">
                <wp:simplePos x="0" y="0"/>
                <wp:positionH relativeFrom="margin">
                  <wp:posOffset>886460</wp:posOffset>
                </wp:positionH>
                <wp:positionV relativeFrom="paragraph">
                  <wp:posOffset>-447675</wp:posOffset>
                </wp:positionV>
                <wp:extent cx="3742055" cy="190500"/>
                <wp:effectExtent l="0" t="0" r="10795"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90500"/>
                        </a:xfrm>
                        <a:prstGeom prst="rect">
                          <a:avLst/>
                        </a:prstGeom>
                        <a:solidFill>
                          <a:srgbClr val="FFFFFF"/>
                        </a:solidFill>
                        <a:ln w="9525">
                          <a:solidFill>
                            <a:sysClr val="window" lastClr="FFFFFF"/>
                          </a:solidFill>
                          <a:miter lim="800000"/>
                          <a:headEnd/>
                          <a:tailEnd/>
                        </a:ln>
                      </wps:spPr>
                      <wps:txbx>
                        <w:txbxContent>
                          <w:p w:rsidR="00E95206" w:rsidRPr="00D072CE" w:rsidRDefault="00E95206" w:rsidP="0079511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69.8pt;margin-top:-35.25pt;width:294.65pt;height: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" strokecolor="window">
                <v:textbox>
                  <w:txbxContent>
                    <w:p w:rsidR="00E95206" w:rsidRPr="00D072CE" w:rsidRDefault="00E95206" w:rsidP="0079511E">
                      <w:pPr>
                        <w:rPr>
                          <w:i/>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4541520</wp:posOffset>
                </wp:positionH>
                <wp:positionV relativeFrom="paragraph">
                  <wp:posOffset>-576580</wp:posOffset>
                </wp:positionV>
                <wp:extent cx="1675130" cy="981075"/>
                <wp:effectExtent l="0" t="0" r="127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206" w:rsidRDefault="00E95206" w:rsidP="0079511E">
                            <w:r w:rsidRPr="000406B6">
                              <w:rPr>
                                <w:noProof/>
                              </w:rPr>
                              <w:drawing>
                                <wp:inline distT="0" distB="0" distL="0" distR="0" wp14:anchorId="6DC53043" wp14:editId="40D97898">
                                  <wp:extent cx="111442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57.6pt;margin-top:-45.4pt;width:131.9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euhgIAABg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" stroked="f">
                <v:textbox>
                  <w:txbxContent>
                    <w:p w:rsidR="00E95206" w:rsidRDefault="00E95206" w:rsidP="0079511E">
                      <w:r w:rsidRPr="000406B6">
                        <w:rPr>
                          <w:noProof/>
                        </w:rPr>
                        <w:drawing>
                          <wp:inline distT="0" distB="0" distL="0" distR="0" wp14:anchorId="6DC53043" wp14:editId="40D97898">
                            <wp:extent cx="111442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txbxContent>
                </v:textbox>
              </v:shape>
            </w:pict>
          </mc:Fallback>
        </mc:AlternateContent>
      </w:r>
      <w:r w:rsidRPr="00A850E6">
        <w:rPr>
          <w:rFonts w:eastAsiaTheme="minorHAnsi"/>
          <w:noProof/>
          <w:sz w:val="22"/>
          <w:szCs w:val="22"/>
        </w:rPr>
        <w:drawing>
          <wp:anchor distT="0" distB="0" distL="114300" distR="114300" simplePos="0" relativeHeight="251659264" behindDoc="0" locked="0" layoutInCell="1" allowOverlap="1" wp14:anchorId="37A51FC5" wp14:editId="54C08BED">
            <wp:simplePos x="0" y="0"/>
            <wp:positionH relativeFrom="column">
              <wp:posOffset>22225</wp:posOffset>
            </wp:positionH>
            <wp:positionV relativeFrom="paragraph">
              <wp:posOffset>-537210</wp:posOffset>
            </wp:positionV>
            <wp:extent cx="956945" cy="923290"/>
            <wp:effectExtent l="0" t="0" r="0" b="0"/>
            <wp:wrapNone/>
            <wp:docPr id="1" name="Picture 1" descr="Description: ~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AUT0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94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11E" w:rsidRPr="00A850E6" w:rsidRDefault="0079511E" w:rsidP="0079511E">
      <w:pPr>
        <w:widowControl w:val="0"/>
        <w:spacing w:before="120" w:after="120" w:line="276" w:lineRule="auto"/>
        <w:jc w:val="center"/>
        <w:rPr>
          <w:b/>
          <w:i/>
          <w:iCs/>
          <w:color w:val="990000"/>
          <w:sz w:val="32"/>
          <w:szCs w:val="32"/>
          <w:lang w:val="en-GB"/>
        </w:rPr>
      </w:pPr>
      <w:r w:rsidRPr="00A850E6">
        <w:rPr>
          <w:b/>
          <w:i/>
          <w:iCs/>
          <w:color w:val="990000"/>
          <w:sz w:val="32"/>
          <w:szCs w:val="32"/>
          <w:lang w:val="en-GB"/>
        </w:rPr>
        <w:t xml:space="preserve">                     </w:t>
      </w:r>
    </w:p>
    <w:p w:rsidR="0079511E" w:rsidRPr="00A850E6" w:rsidRDefault="0079511E" w:rsidP="0079511E">
      <w:pPr>
        <w:widowControl w:val="0"/>
        <w:spacing w:before="120" w:after="120" w:line="276" w:lineRule="auto"/>
        <w:jc w:val="center"/>
        <w:rPr>
          <w:b/>
          <w:i/>
          <w:iCs/>
          <w:color w:val="990000"/>
          <w:sz w:val="32"/>
          <w:szCs w:val="32"/>
          <w:lang w:val="en-GB"/>
        </w:rPr>
      </w:pPr>
      <w:r w:rsidRPr="00A850E6">
        <w:rPr>
          <w:b/>
          <w:i/>
          <w:iCs/>
          <w:color w:val="990000"/>
          <w:sz w:val="32"/>
          <w:szCs w:val="32"/>
          <w:lang w:val="en-GB"/>
        </w:rPr>
        <w:t>THE NATIONAL REGIONAL STATE OF OROMIA</w:t>
      </w:r>
    </w:p>
    <w:p w:rsidR="0079511E" w:rsidRPr="00A850E6" w:rsidRDefault="0079511E" w:rsidP="0079511E">
      <w:pPr>
        <w:spacing w:before="100" w:beforeAutospacing="1" w:after="100" w:afterAutospacing="1" w:line="276" w:lineRule="auto"/>
        <w:jc w:val="center"/>
        <w:rPr>
          <w:rFonts w:eastAsiaTheme="minorHAnsi"/>
          <w:b/>
          <w:bCs/>
          <w:color w:val="7030A0"/>
          <w:sz w:val="28"/>
          <w:szCs w:val="28"/>
        </w:rPr>
      </w:pPr>
      <w:r>
        <w:rPr>
          <w:noProof/>
        </w:rPr>
        <mc:AlternateContent>
          <mc:Choice Requires="wps">
            <w:drawing>
              <wp:anchor distT="36576" distB="36576" distL="36576" distR="36576" simplePos="0" relativeHeight="251660288" behindDoc="0" locked="0" layoutInCell="1" allowOverlap="1">
                <wp:simplePos x="0" y="0"/>
                <wp:positionH relativeFrom="column">
                  <wp:posOffset>125095</wp:posOffset>
                </wp:positionH>
                <wp:positionV relativeFrom="paragraph">
                  <wp:posOffset>266065</wp:posOffset>
                </wp:positionV>
                <wp:extent cx="6383020" cy="5715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95206" w:rsidRPr="00FE03EA" w:rsidRDefault="00E95206" w:rsidP="0079511E">
                            <w:pPr>
                              <w:pStyle w:val="Title"/>
                              <w:spacing w:before="120" w:after="120"/>
                              <w:rPr>
                                <w:rFonts w:ascii="Arial" w:hAnsi="Arial" w:cs="Arial"/>
                                <w:b/>
                                <w:bCs/>
                                <w:color w:val="0070C0"/>
                                <w:sz w:val="37"/>
                                <w:szCs w:val="37"/>
                              </w:rPr>
                            </w:pPr>
                            <w:r w:rsidRPr="00FE03EA">
                              <w:rPr>
                                <w:rFonts w:ascii="Arial" w:hAnsi="Arial" w:cs="Arial"/>
                                <w:b/>
                                <w:color w:val="0070C0"/>
                                <w:sz w:val="37"/>
                                <w:szCs w:val="37"/>
                              </w:rPr>
                              <w:t>OROMIA IRRIGATION DEVELOPMENT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9.85pt;margin-top:20.95pt;width:502.6pt;height: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" filled="f" stroked="f" insetpen="t">
                <v:textbox inset="2.88pt,2.88pt,2.88pt,2.88pt">
                  <w:txbxContent>
                    <w:p w:rsidR="00E95206" w:rsidRPr="00FE03EA" w:rsidRDefault="00E95206" w:rsidP="0079511E">
                      <w:pPr>
                        <w:pStyle w:val="Title"/>
                        <w:spacing w:before="120" w:after="120"/>
                        <w:rPr>
                          <w:rFonts w:ascii="Arial" w:hAnsi="Arial" w:cs="Arial"/>
                          <w:b/>
                          <w:bCs/>
                          <w:color w:val="0070C0"/>
                          <w:sz w:val="37"/>
                          <w:szCs w:val="37"/>
                        </w:rPr>
                      </w:pPr>
                      <w:r w:rsidRPr="00FE03EA">
                        <w:rPr>
                          <w:rFonts w:ascii="Arial" w:hAnsi="Arial" w:cs="Arial"/>
                          <w:b/>
                          <w:color w:val="0070C0"/>
                          <w:sz w:val="37"/>
                          <w:szCs w:val="37"/>
                        </w:rPr>
                        <w:t>OROMIA IRRIGATION DEVELOPMENT AUTHORITY</w:t>
                      </w:r>
                    </w:p>
                  </w:txbxContent>
                </v:textbox>
              </v:shape>
            </w:pict>
          </mc:Fallback>
        </mc:AlternateContent>
      </w:r>
    </w:p>
    <w:p w:rsidR="0079511E" w:rsidRPr="00A850E6" w:rsidRDefault="0079511E" w:rsidP="0079511E">
      <w:pPr>
        <w:spacing w:before="100" w:beforeAutospacing="1" w:after="100" w:afterAutospacing="1" w:line="276" w:lineRule="auto"/>
        <w:jc w:val="center"/>
        <w:rPr>
          <w:rFonts w:eastAsiaTheme="minorHAnsi"/>
          <w:b/>
          <w:bCs/>
          <w:color w:val="7030A0"/>
          <w:sz w:val="28"/>
          <w:szCs w:val="28"/>
        </w:rPr>
      </w:pPr>
    </w:p>
    <w:p w:rsidR="0079511E" w:rsidRPr="00A850E6" w:rsidRDefault="0079511E" w:rsidP="0079511E">
      <w:pPr>
        <w:spacing w:before="100" w:beforeAutospacing="1" w:after="100" w:afterAutospacing="1" w:line="276" w:lineRule="auto"/>
        <w:jc w:val="center"/>
        <w:rPr>
          <w:rFonts w:eastAsiaTheme="minorHAnsi"/>
          <w:b/>
          <w:bCs/>
          <w:color w:val="00B050"/>
          <w:sz w:val="28"/>
          <w:szCs w:val="28"/>
        </w:rPr>
      </w:pPr>
      <w:r w:rsidRPr="00A850E6">
        <w:rPr>
          <w:rFonts w:eastAsiaTheme="minorHAnsi"/>
          <w:b/>
          <w:bCs/>
          <w:color w:val="00B050"/>
          <w:sz w:val="28"/>
          <w:szCs w:val="28"/>
        </w:rPr>
        <w:t>AGRICULTURAL GROWTH PROGRAM (AGP II)</w:t>
      </w:r>
    </w:p>
    <w:p w:rsidR="00FB39C2" w:rsidRPr="00822811" w:rsidRDefault="00FB39C2" w:rsidP="00887134">
      <w:pPr>
        <w:pStyle w:val="NoSpacing"/>
        <w:spacing w:line="360" w:lineRule="auto"/>
        <w:jc w:val="center"/>
        <w:rPr>
          <w:rFonts w:asciiTheme="majorBidi" w:hAnsiTheme="majorBidi" w:cstheme="majorBidi"/>
          <w:b/>
          <w:color w:val="0000CC"/>
          <w:sz w:val="28"/>
          <w:szCs w:val="28"/>
        </w:rPr>
      </w:pPr>
      <w:r w:rsidRPr="00FB39C2">
        <w:rPr>
          <w:rFonts w:asciiTheme="majorBidi" w:hAnsiTheme="majorBidi" w:cstheme="majorBidi"/>
          <w:b/>
          <w:noProof/>
          <w:color w:val="0000CC"/>
          <w:sz w:val="28"/>
          <w:szCs w:val="28"/>
          <w:lang w:bidi="ar-SA"/>
        </w:rPr>
        <w:drawing>
          <wp:inline distT="0" distB="0" distL="0" distR="0">
            <wp:extent cx="4429125" cy="1691438"/>
            <wp:effectExtent l="0" t="0" r="0" b="4445"/>
            <wp:docPr id="5" name="Picture 3" descr="C:\Users\CoreI3-4\Documents\photosss\IMG_20180208_12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I3-4\Documents\photosss\IMG_20180208_120844.jpg"/>
                    <pic:cNvPicPr>
                      <a:picLocks noChangeAspect="1" noChangeArrowheads="1"/>
                    </pic:cNvPicPr>
                  </pic:nvPicPr>
                  <pic:blipFill>
                    <a:blip r:embed="rId11" cstate="print"/>
                    <a:srcRect/>
                    <a:stretch>
                      <a:fillRect/>
                    </a:stretch>
                  </pic:blipFill>
                  <pic:spPr bwMode="auto">
                    <a:xfrm>
                      <a:off x="0" y="0"/>
                      <a:ext cx="4472638" cy="1708055"/>
                    </a:xfrm>
                    <a:prstGeom prst="rect">
                      <a:avLst/>
                    </a:prstGeom>
                    <a:noFill/>
                    <a:ln w="9525">
                      <a:noFill/>
                      <a:miter lim="800000"/>
                      <a:headEnd/>
                      <a:tailEnd/>
                    </a:ln>
                  </pic:spPr>
                </pic:pic>
              </a:graphicData>
            </a:graphic>
          </wp:inline>
        </w:drawing>
      </w:r>
      <w:r w:rsidRPr="00FB39C2">
        <w:rPr>
          <w:rFonts w:asciiTheme="majorBidi" w:hAnsiTheme="majorBidi" w:cstheme="majorBidi"/>
          <w:b/>
          <w:noProof/>
          <w:color w:val="0000CC"/>
          <w:sz w:val="28"/>
          <w:szCs w:val="28"/>
          <w:lang w:bidi="ar-SA"/>
        </w:rPr>
        <w:drawing>
          <wp:inline distT="0" distB="0" distL="0" distR="0">
            <wp:extent cx="4438650" cy="1945710"/>
            <wp:effectExtent l="0" t="0" r="0" b="0"/>
            <wp:docPr id="6" name="Picture 2" descr="C:\Users\CoreI3-4\Documents\photosss\IMG_20180208_12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eI3-4\Documents\photosss\IMG_20180208_120316.jpg"/>
                    <pic:cNvPicPr>
                      <a:picLocks noChangeAspect="1" noChangeArrowheads="1"/>
                    </pic:cNvPicPr>
                  </pic:nvPicPr>
                  <pic:blipFill>
                    <a:blip r:embed="rId12" cstate="print"/>
                    <a:srcRect/>
                    <a:stretch>
                      <a:fillRect/>
                    </a:stretch>
                  </pic:blipFill>
                  <pic:spPr bwMode="auto">
                    <a:xfrm>
                      <a:off x="0" y="0"/>
                      <a:ext cx="4477907" cy="1962919"/>
                    </a:xfrm>
                    <a:prstGeom prst="rect">
                      <a:avLst/>
                    </a:prstGeom>
                    <a:noFill/>
                    <a:ln w="9525">
                      <a:noFill/>
                      <a:miter lim="800000"/>
                      <a:headEnd/>
                      <a:tailEnd/>
                    </a:ln>
                  </pic:spPr>
                </pic:pic>
              </a:graphicData>
            </a:graphic>
          </wp:inline>
        </w:drawing>
      </w:r>
    </w:p>
    <w:p w:rsidR="0079511E" w:rsidRPr="00A850E6" w:rsidRDefault="0079511E" w:rsidP="0079511E">
      <w:pPr>
        <w:spacing w:before="100" w:beforeAutospacing="1" w:after="100" w:afterAutospacing="1"/>
        <w:jc w:val="center"/>
        <w:rPr>
          <w:rFonts w:ascii="Bookman Old Style" w:hAnsi="Bookman Old Style" w:cs="Arial"/>
          <w:b/>
          <w:bCs/>
          <w:color w:val="FF0000"/>
          <w:sz w:val="28"/>
          <w:szCs w:val="28"/>
        </w:rPr>
      </w:pPr>
      <w:r w:rsidRPr="00A850E6">
        <w:rPr>
          <w:b/>
          <w:bCs/>
          <w:color w:val="7030A0"/>
          <w:sz w:val="28"/>
          <w:szCs w:val="28"/>
        </w:rPr>
        <w:t xml:space="preserve">Lot 9 of Eighty Small Scale Irrigation Projects Feasibility Study and Detail Design </w:t>
      </w:r>
    </w:p>
    <w:p w:rsidR="0079511E" w:rsidRPr="00212612" w:rsidRDefault="0079511E" w:rsidP="0079511E">
      <w:pPr>
        <w:spacing w:before="100" w:beforeAutospacing="1" w:after="100" w:afterAutospacing="1" w:line="360" w:lineRule="auto"/>
        <w:jc w:val="center"/>
        <w:rPr>
          <w:rFonts w:eastAsiaTheme="minorHAnsi"/>
          <w:b/>
          <w:color w:val="002060"/>
          <w:szCs w:val="22"/>
          <w:lang w:val="en-IN"/>
        </w:rPr>
      </w:pPr>
      <w:r w:rsidRPr="00212612">
        <w:rPr>
          <w:rFonts w:eastAsiaTheme="minorHAnsi"/>
          <w:b/>
          <w:bCs/>
          <w:color w:val="002060"/>
          <w:sz w:val="32"/>
          <w:szCs w:val="28"/>
          <w:lang w:val="en-IN"/>
        </w:rPr>
        <w:t xml:space="preserve">Volume III: Irrigation Agronomy Study of </w:t>
      </w:r>
      <w:proofErr w:type="spellStart"/>
      <w:r w:rsidRPr="00212612">
        <w:rPr>
          <w:rFonts w:eastAsiaTheme="minorHAnsi"/>
          <w:b/>
          <w:bCs/>
          <w:color w:val="002060"/>
          <w:sz w:val="32"/>
          <w:szCs w:val="28"/>
          <w:lang w:val="en-IN"/>
        </w:rPr>
        <w:t>Birbirsa</w:t>
      </w:r>
      <w:proofErr w:type="spellEnd"/>
      <w:r w:rsidRPr="00212612">
        <w:rPr>
          <w:rFonts w:eastAsiaTheme="minorHAnsi"/>
          <w:b/>
          <w:bCs/>
          <w:color w:val="002060"/>
          <w:sz w:val="32"/>
          <w:szCs w:val="28"/>
          <w:lang w:val="en-IN"/>
        </w:rPr>
        <w:t xml:space="preserve"> Small Scale Irrigation Project</w:t>
      </w:r>
      <w:r w:rsidRPr="00212612">
        <w:rPr>
          <w:rFonts w:eastAsiaTheme="minorHAnsi"/>
          <w:b/>
          <w:color w:val="002060"/>
          <w:szCs w:val="22"/>
          <w:lang w:val="en-IN"/>
        </w:rPr>
        <w:t xml:space="preserve">   </w:t>
      </w:r>
    </w:p>
    <w:p w:rsidR="0079511E" w:rsidRPr="00A850E6" w:rsidRDefault="0079511E" w:rsidP="0079511E">
      <w:pPr>
        <w:spacing w:before="100" w:beforeAutospacing="1" w:after="100" w:afterAutospacing="1" w:line="360" w:lineRule="auto"/>
        <w:jc w:val="right"/>
        <w:rPr>
          <w:rFonts w:eastAsiaTheme="minorHAnsi"/>
          <w:b/>
          <w:i/>
          <w:color w:val="632423"/>
          <w:sz w:val="22"/>
          <w:szCs w:val="22"/>
        </w:rPr>
      </w:pPr>
      <w:r>
        <w:rPr>
          <w:noProof/>
        </w:rPr>
        <mc:AlternateContent>
          <mc:Choice Requires="wps">
            <w:drawing>
              <wp:anchor distT="45720" distB="45720" distL="114300" distR="114300" simplePos="0" relativeHeight="251666432" behindDoc="0" locked="0" layoutInCell="1" allowOverlap="1" wp14:anchorId="211310C2" wp14:editId="7376AB01">
                <wp:simplePos x="0" y="0"/>
                <wp:positionH relativeFrom="column">
                  <wp:posOffset>-485140</wp:posOffset>
                </wp:positionH>
                <wp:positionV relativeFrom="paragraph">
                  <wp:posOffset>269240</wp:posOffset>
                </wp:positionV>
                <wp:extent cx="2289810" cy="3625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5206" w:rsidRPr="0079511E" w:rsidRDefault="00E95206" w:rsidP="0079511E">
                            <w:pPr>
                              <w:rPr>
                                <w:rFonts w:ascii="Algerian" w:hAnsi="Algerian"/>
                                <w:color w:val="FF0000"/>
                              </w:rPr>
                            </w:pPr>
                            <w:r>
                              <w:rPr>
                                <w:rFonts w:ascii="Algerian" w:hAnsi="Algerian"/>
                                <w:color w:val="FF0000"/>
                              </w:rPr>
                              <w:t>Final</w:t>
                            </w:r>
                            <w:r w:rsidR="002F62CC">
                              <w:rPr>
                                <w:rFonts w:ascii="Algerian" w:hAnsi="Algerian"/>
                                <w:color w:val="FF0000"/>
                              </w:rPr>
                              <w:t xml:space="preserve"> </w:t>
                            </w:r>
                            <w:bookmarkStart w:id="0" w:name="_GoBack"/>
                            <w:bookmarkEnd w:id="0"/>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11310C2" id="_x0000_t202" coordsize="21600,21600" o:spt="202" path="m,l,21600r21600,l21600,xe">
                <v:stroke joinstyle="miter"/>
                <v:path gradientshapeok="t" o:connecttype="rect"/>
              </v:shapetype>
              <v:shape id="Text Box 20" o:spid="_x0000_s1029" type="#_x0000_t202" style="position:absolute;left:0;text-align:left;margin-left:-38.2pt;margin-top:21.2pt;width:180.3pt;height:28.5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" stroked="f">
                <v:textbox style="mso-fit-shape-to-text:t">
                  <w:txbxContent>
                    <w:p w:rsidR="00E95206" w:rsidRPr="0079511E" w:rsidRDefault="00E95206" w:rsidP="0079511E">
                      <w:pPr>
                        <w:rPr>
                          <w:rFonts w:ascii="Algerian" w:hAnsi="Algerian"/>
                          <w:color w:val="FF0000"/>
                        </w:rPr>
                      </w:pPr>
                      <w:r>
                        <w:rPr>
                          <w:rFonts w:ascii="Algerian" w:hAnsi="Algerian"/>
                          <w:color w:val="FF0000"/>
                        </w:rPr>
                        <w:t>Final</w:t>
                      </w:r>
                      <w:r w:rsidR="002F62CC">
                        <w:rPr>
                          <w:rFonts w:ascii="Algerian" w:hAnsi="Algerian"/>
                          <w:color w:val="FF0000"/>
                        </w:rPr>
                        <w:t xml:space="preserve"> </w:t>
                      </w:r>
                      <w:bookmarkStart w:id="1" w:name="_GoBack"/>
                      <w:bookmarkEnd w:id="1"/>
                    </w:p>
                  </w:txbxContent>
                </v:textbox>
              </v:shape>
            </w:pict>
          </mc:Fallback>
        </mc:AlternateContent>
      </w:r>
      <w:r w:rsidR="00CC0DFC">
        <w:rPr>
          <w:rFonts w:eastAsiaTheme="minorHAnsi"/>
          <w:b/>
          <w:i/>
          <w:color w:val="632423"/>
          <w:sz w:val="22"/>
          <w:szCs w:val="22"/>
        </w:rPr>
        <w:t>March 2019</w:t>
      </w:r>
    </w:p>
    <w:p w:rsidR="0079511E" w:rsidRPr="00A850E6" w:rsidRDefault="0079511E" w:rsidP="0079511E">
      <w:pPr>
        <w:spacing w:before="0" w:after="200" w:line="276" w:lineRule="auto"/>
        <w:jc w:val="right"/>
        <w:rPr>
          <w:rFonts w:eastAsiaTheme="minorHAnsi"/>
          <w:sz w:val="22"/>
          <w:szCs w:val="22"/>
        </w:rPr>
      </w:pPr>
      <w:r>
        <w:rPr>
          <w:noProof/>
        </w:rPr>
        <mc:AlternateContent>
          <mc:Choice Requires="wps">
            <w:drawing>
              <wp:anchor distT="0" distB="0" distL="114298" distR="114298" simplePos="0" relativeHeight="251665408" behindDoc="0" locked="0" layoutInCell="1" allowOverlap="1" wp14:anchorId="2A8B3EF9" wp14:editId="3AFBA8CE">
                <wp:simplePos x="0" y="0"/>
                <wp:positionH relativeFrom="margin">
                  <wp:posOffset>2866389</wp:posOffset>
                </wp:positionH>
                <wp:positionV relativeFrom="paragraph">
                  <wp:posOffset>302895</wp:posOffset>
                </wp:positionV>
                <wp:extent cx="0" cy="1066800"/>
                <wp:effectExtent l="0" t="0" r="19050"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999B47" id="_x0000_t32" coordsize="21600,21600" o:spt="32" o:oned="t" path="m,l21600,21600e" filled="f">
                <v:path arrowok="t" fillok="f" o:connecttype="none"/>
                <o:lock v:ext="edit" shapetype="t"/>
              </v:shapetype>
              <v:shape id="Straight Arrow Connector 43" o:spid="_x0000_s1026" type="#_x0000_t32" style="position:absolute;margin-left:225.7pt;margin-top:23.85pt;width:0;height:84pt;z-index:25166540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" strokecolor="#4f81bd" strokeweight="1.5pt">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387B236" wp14:editId="67CCB77A">
                <wp:simplePos x="0" y="0"/>
                <wp:positionH relativeFrom="margin">
                  <wp:posOffset>-228600</wp:posOffset>
                </wp:positionH>
                <wp:positionV relativeFrom="paragraph">
                  <wp:posOffset>306070</wp:posOffset>
                </wp:positionV>
                <wp:extent cx="6429375" cy="1066800"/>
                <wp:effectExtent l="0" t="0" r="28575"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066800"/>
                        </a:xfrm>
                        <a:prstGeom prst="rect">
                          <a:avLst/>
                        </a:prstGeom>
                        <a:solidFill>
                          <a:srgbClr val="FFFFFF"/>
                        </a:solidFill>
                        <a:ln w="19050">
                          <a:solidFill>
                            <a:srgbClr val="0070C0"/>
                          </a:solidFill>
                          <a:miter lim="800000"/>
                          <a:headEnd/>
                          <a:tailEnd/>
                        </a:ln>
                      </wps:spPr>
                      <wps:txbx>
                        <w:txbxContent>
                          <w:p w:rsidR="00E95206" w:rsidRDefault="00E95206" w:rsidP="0079511E">
                            <w:pPr>
                              <w:widowControl w:val="0"/>
                              <w:jc w:val="center"/>
                              <w:rPr>
                                <w:b/>
                                <w:bCs/>
                                <w:color w:val="7030A0"/>
                              </w:rPr>
                            </w:pPr>
                            <w:r w:rsidRPr="00A07A4C">
                              <w:rPr>
                                <w:b/>
                                <w:noProof/>
                                <w:color w:val="7030A0"/>
                              </w:rPr>
                              <w:drawing>
                                <wp:inline distT="0" distB="0" distL="0" distR="0" wp14:anchorId="1D67B883" wp14:editId="2F1E2A98">
                                  <wp:extent cx="457200" cy="52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AYJEF Water Woks and                 </w:t>
                            </w:r>
                            <w:proofErr w:type="spellStart"/>
                            <w:r>
                              <w:rPr>
                                <w:b/>
                                <w:bCs/>
                                <w:color w:val="7030A0"/>
                              </w:rPr>
                              <w:t>P.O.Box</w:t>
                            </w:r>
                            <w:proofErr w:type="spellEnd"/>
                            <w:r>
                              <w:rPr>
                                <w:b/>
                                <w:bCs/>
                                <w:color w:val="7030A0"/>
                              </w:rPr>
                              <w:t>: 43329       Tele: +251 911 304019</w:t>
                            </w:r>
                          </w:p>
                          <w:p w:rsidR="00E95206" w:rsidRDefault="00E95206" w:rsidP="0079511E">
                            <w:pPr>
                              <w:widowControl w:val="0"/>
                              <w:jc w:val="center"/>
                              <w:rPr>
                                <w:b/>
                                <w:bCs/>
                                <w:color w:val="7030A0"/>
                              </w:rPr>
                            </w:pPr>
                            <w:r>
                              <w:rPr>
                                <w:b/>
                                <w:bCs/>
                                <w:color w:val="7030A0"/>
                              </w:rPr>
                              <w:t xml:space="preserve">Business Service PLC                                           E-mail: </w:t>
                            </w:r>
                            <w:hyperlink r:id="rId14" w:history="1">
                              <w:r w:rsidRPr="00A972E5">
                                <w:rPr>
                                  <w:rStyle w:val="Hyperlink"/>
                                  <w:color w:val="0070C0"/>
                                </w:rPr>
                                <w:t>ayconsult1@gmail.com</w:t>
                              </w:r>
                            </w:hyperlink>
                          </w:p>
                          <w:p w:rsidR="00E95206" w:rsidRDefault="00E95206" w:rsidP="0079511E">
                            <w:pPr>
                              <w:widowControl w:val="0"/>
                            </w:pPr>
                            <w:r>
                              <w:t> </w:t>
                            </w:r>
                          </w:p>
                          <w:p w:rsidR="00E95206" w:rsidRDefault="00E95206" w:rsidP="007951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7B236" id="Text Box 42" o:spid="_x0000_s1030" type="#_x0000_t202" style="position:absolute;left:0;text-align:left;margin-left:-18pt;margin-top:24.1pt;width:506.25pt;height: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" strokecolor="#0070c0" strokeweight="1.5pt">
                <v:textbox>
                  <w:txbxContent>
                    <w:p w:rsidR="00E95206" w:rsidRDefault="00E95206" w:rsidP="0079511E">
                      <w:pPr>
                        <w:widowControl w:val="0"/>
                        <w:jc w:val="center"/>
                        <w:rPr>
                          <w:b/>
                          <w:bCs/>
                          <w:color w:val="7030A0"/>
                        </w:rPr>
                      </w:pPr>
                      <w:r w:rsidRPr="00A07A4C">
                        <w:rPr>
                          <w:b/>
                          <w:noProof/>
                          <w:color w:val="7030A0"/>
                        </w:rPr>
                        <w:drawing>
                          <wp:inline distT="0" distB="0" distL="0" distR="0" wp14:anchorId="1D67B883" wp14:editId="2F1E2A98">
                            <wp:extent cx="457200" cy="52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AYJEF Water Woks and                 P.O.Box: 43329       Tele: +251 911 304019</w:t>
                      </w:r>
                    </w:p>
                    <w:p w:rsidR="00E95206" w:rsidRDefault="00E95206" w:rsidP="0079511E">
                      <w:pPr>
                        <w:widowControl w:val="0"/>
                        <w:jc w:val="center"/>
                        <w:rPr>
                          <w:b/>
                          <w:bCs/>
                          <w:color w:val="7030A0"/>
                        </w:rPr>
                      </w:pPr>
                      <w:r>
                        <w:rPr>
                          <w:b/>
                          <w:bCs/>
                          <w:color w:val="7030A0"/>
                        </w:rPr>
                        <w:t xml:space="preserve">Business Service PLC                                           E-mail: </w:t>
                      </w:r>
                      <w:hyperlink r:id="rId16" w:history="1">
                        <w:r w:rsidRPr="00A972E5">
                          <w:rPr>
                            <w:rStyle w:val="Hyperlink"/>
                            <w:color w:val="0070C0"/>
                          </w:rPr>
                          <w:t>ayconsult1@gmail.com</w:t>
                        </w:r>
                      </w:hyperlink>
                    </w:p>
                    <w:p w:rsidR="00E95206" w:rsidRDefault="00E95206" w:rsidP="0079511E">
                      <w:pPr>
                        <w:widowControl w:val="0"/>
                      </w:pPr>
                      <w:r>
                        <w:t> </w:t>
                      </w:r>
                    </w:p>
                    <w:p w:rsidR="00E95206" w:rsidRDefault="00E95206" w:rsidP="0079511E"/>
                  </w:txbxContent>
                </v:textbox>
                <w10:wrap anchorx="margin"/>
              </v:shape>
            </w:pict>
          </mc:Fallback>
        </mc:AlternateContent>
      </w:r>
      <w:proofErr w:type="spellStart"/>
      <w:r w:rsidRPr="00A850E6">
        <w:rPr>
          <w:rFonts w:eastAsiaTheme="minorHAnsi"/>
          <w:b/>
          <w:i/>
          <w:color w:val="632423"/>
          <w:sz w:val="22"/>
          <w:szCs w:val="22"/>
        </w:rPr>
        <w:t>Finfine</w:t>
      </w:r>
      <w:proofErr w:type="spellEnd"/>
    </w:p>
    <w:p w:rsidR="0079511E" w:rsidRPr="00A850E6" w:rsidRDefault="0079511E" w:rsidP="0079511E">
      <w:pPr>
        <w:spacing w:before="0" w:after="200" w:line="276" w:lineRule="auto"/>
        <w:jc w:val="right"/>
        <w:rPr>
          <w:rFonts w:eastAsiaTheme="minorHAnsi"/>
          <w:sz w:val="22"/>
          <w:szCs w:val="22"/>
        </w:rPr>
      </w:pPr>
    </w:p>
    <w:p w:rsidR="004076FE" w:rsidRPr="00464088" w:rsidRDefault="00E03BCB" w:rsidP="0079511E">
      <w:pPr>
        <w:pStyle w:val="Heading1"/>
      </w:pPr>
      <w:bookmarkStart w:id="2" w:name="_Toc2641589"/>
      <w:r w:rsidRPr="00464088">
        <w:lastRenderedPageBreak/>
        <w:t>CONTENTS</w:t>
      </w:r>
      <w:bookmarkEnd w:id="2"/>
      <w:r w:rsidRPr="00464088">
        <w:t xml:space="preserve"> </w:t>
      </w:r>
    </w:p>
    <w:p w:rsidR="00F255D5" w:rsidRPr="00F255D5" w:rsidRDefault="007772C4" w:rsidP="00F255D5">
      <w:pPr>
        <w:pStyle w:val="TOC1"/>
        <w:rPr>
          <w:rFonts w:asciiTheme="minorHAnsi" w:hAnsiTheme="minorHAnsi" w:cstheme="minorBidi"/>
          <w:sz w:val="22"/>
          <w:szCs w:val="22"/>
          <w:lang w:bidi="ar-SA"/>
        </w:rPr>
      </w:pPr>
      <w:r>
        <w:rPr>
          <w:rFonts w:ascii="Arial" w:hAnsi="Arial" w:cs="Arial"/>
          <w:sz w:val="36"/>
          <w:szCs w:val="36"/>
        </w:rPr>
        <w:fldChar w:fldCharType="begin"/>
      </w:r>
      <w:r w:rsidR="000A701D">
        <w:rPr>
          <w:rFonts w:ascii="Arial" w:hAnsi="Arial" w:cs="Arial"/>
          <w:sz w:val="36"/>
          <w:szCs w:val="36"/>
        </w:rPr>
        <w:instrText xml:space="preserve"> TOC \o "1-3" \h \z \u </w:instrText>
      </w:r>
      <w:r>
        <w:rPr>
          <w:rFonts w:ascii="Arial" w:hAnsi="Arial" w:cs="Arial"/>
          <w:sz w:val="36"/>
          <w:szCs w:val="36"/>
        </w:rPr>
        <w:fldChar w:fldCharType="separate"/>
      </w:r>
      <w:hyperlink w:anchor="_Toc2641589" w:history="1">
        <w:r w:rsidR="00F255D5" w:rsidRPr="00F255D5">
          <w:rPr>
            <w:rStyle w:val="Hyperlink"/>
            <w:b w:val="0"/>
          </w:rPr>
          <w:t>CONTENTS</w:t>
        </w:r>
        <w:r w:rsidR="00F255D5" w:rsidRPr="00F255D5">
          <w:rPr>
            <w:webHidden/>
          </w:rPr>
          <w:tab/>
        </w:r>
        <w:r w:rsidR="00F255D5" w:rsidRPr="00F255D5">
          <w:rPr>
            <w:webHidden/>
          </w:rPr>
          <w:fldChar w:fldCharType="begin"/>
        </w:r>
        <w:r w:rsidR="00F255D5" w:rsidRPr="00F255D5">
          <w:rPr>
            <w:webHidden/>
          </w:rPr>
          <w:instrText xml:space="preserve"> PAGEREF _Toc2641589 \h </w:instrText>
        </w:r>
        <w:r w:rsidR="00F255D5" w:rsidRPr="00F255D5">
          <w:rPr>
            <w:webHidden/>
          </w:rPr>
        </w:r>
        <w:r w:rsidR="00F255D5" w:rsidRPr="00F255D5">
          <w:rPr>
            <w:webHidden/>
          </w:rPr>
          <w:fldChar w:fldCharType="separate"/>
        </w:r>
        <w:r w:rsidR="002F62CC">
          <w:rPr>
            <w:webHidden/>
          </w:rPr>
          <w:t>ii</w:t>
        </w:r>
        <w:r w:rsidR="00F255D5" w:rsidRPr="00F255D5">
          <w:rPr>
            <w:webHidden/>
          </w:rPr>
          <w:fldChar w:fldCharType="end"/>
        </w:r>
      </w:hyperlink>
    </w:p>
    <w:p w:rsidR="00F255D5" w:rsidRPr="00F255D5" w:rsidRDefault="004C76CD" w:rsidP="00F255D5">
      <w:pPr>
        <w:pStyle w:val="TOC1"/>
        <w:rPr>
          <w:rFonts w:asciiTheme="minorHAnsi" w:hAnsiTheme="minorHAnsi" w:cstheme="minorBidi"/>
          <w:sz w:val="22"/>
          <w:szCs w:val="22"/>
          <w:lang w:bidi="ar-SA"/>
        </w:rPr>
      </w:pPr>
      <w:hyperlink w:anchor="_Toc2641590" w:history="1">
        <w:r w:rsidR="00F255D5" w:rsidRPr="00F255D5">
          <w:rPr>
            <w:rStyle w:val="Hyperlink"/>
            <w:b w:val="0"/>
          </w:rPr>
          <w:t>LIST OF TABLES</w:t>
        </w:r>
        <w:r w:rsidR="00F255D5" w:rsidRPr="00F255D5">
          <w:rPr>
            <w:webHidden/>
          </w:rPr>
          <w:tab/>
        </w:r>
        <w:r w:rsidR="00F255D5" w:rsidRPr="00F255D5">
          <w:rPr>
            <w:webHidden/>
          </w:rPr>
          <w:fldChar w:fldCharType="begin"/>
        </w:r>
        <w:r w:rsidR="00F255D5" w:rsidRPr="00F255D5">
          <w:rPr>
            <w:webHidden/>
          </w:rPr>
          <w:instrText xml:space="preserve"> PAGEREF _Toc2641590 \h </w:instrText>
        </w:r>
        <w:r w:rsidR="00F255D5" w:rsidRPr="00F255D5">
          <w:rPr>
            <w:webHidden/>
          </w:rPr>
        </w:r>
        <w:r w:rsidR="00F255D5" w:rsidRPr="00F255D5">
          <w:rPr>
            <w:webHidden/>
          </w:rPr>
          <w:fldChar w:fldCharType="separate"/>
        </w:r>
        <w:r w:rsidR="002F62CC">
          <w:rPr>
            <w:webHidden/>
          </w:rPr>
          <w:t>iv</w:t>
        </w:r>
        <w:r w:rsidR="00F255D5" w:rsidRPr="00F255D5">
          <w:rPr>
            <w:webHidden/>
          </w:rPr>
          <w:fldChar w:fldCharType="end"/>
        </w:r>
      </w:hyperlink>
    </w:p>
    <w:p w:rsidR="00F255D5" w:rsidRPr="00F255D5" w:rsidRDefault="004C76CD" w:rsidP="00F255D5">
      <w:pPr>
        <w:pStyle w:val="TOC1"/>
        <w:rPr>
          <w:rFonts w:asciiTheme="minorHAnsi" w:hAnsiTheme="minorHAnsi" w:cstheme="minorBidi"/>
          <w:sz w:val="22"/>
          <w:szCs w:val="22"/>
          <w:lang w:bidi="ar-SA"/>
        </w:rPr>
      </w:pPr>
      <w:hyperlink w:anchor="_Toc2641591" w:history="1">
        <w:r w:rsidR="00F255D5" w:rsidRPr="00F255D5">
          <w:rPr>
            <w:rStyle w:val="Hyperlink"/>
            <w:b w:val="0"/>
          </w:rPr>
          <w:t>LIST OF FIGURES</w:t>
        </w:r>
        <w:r w:rsidR="00F255D5" w:rsidRPr="00F255D5">
          <w:rPr>
            <w:webHidden/>
          </w:rPr>
          <w:tab/>
        </w:r>
        <w:r w:rsidR="00F255D5" w:rsidRPr="00F255D5">
          <w:rPr>
            <w:webHidden/>
          </w:rPr>
          <w:fldChar w:fldCharType="begin"/>
        </w:r>
        <w:r w:rsidR="00F255D5" w:rsidRPr="00F255D5">
          <w:rPr>
            <w:webHidden/>
          </w:rPr>
          <w:instrText xml:space="preserve"> PAGEREF _Toc2641591 \h </w:instrText>
        </w:r>
        <w:r w:rsidR="00F255D5" w:rsidRPr="00F255D5">
          <w:rPr>
            <w:webHidden/>
          </w:rPr>
        </w:r>
        <w:r w:rsidR="00F255D5" w:rsidRPr="00F255D5">
          <w:rPr>
            <w:webHidden/>
          </w:rPr>
          <w:fldChar w:fldCharType="separate"/>
        </w:r>
        <w:r w:rsidR="002F62CC">
          <w:rPr>
            <w:webHidden/>
          </w:rPr>
          <w:t>vi</w:t>
        </w:r>
        <w:r w:rsidR="00F255D5" w:rsidRPr="00F255D5">
          <w:rPr>
            <w:webHidden/>
          </w:rPr>
          <w:fldChar w:fldCharType="end"/>
        </w:r>
      </w:hyperlink>
    </w:p>
    <w:p w:rsidR="00F255D5" w:rsidRPr="00F255D5" w:rsidRDefault="004C76CD" w:rsidP="00F255D5">
      <w:pPr>
        <w:pStyle w:val="TOC1"/>
        <w:rPr>
          <w:rFonts w:asciiTheme="minorHAnsi" w:hAnsiTheme="minorHAnsi" w:cstheme="minorBidi"/>
          <w:sz w:val="22"/>
          <w:szCs w:val="22"/>
          <w:lang w:bidi="ar-SA"/>
        </w:rPr>
      </w:pPr>
      <w:hyperlink w:anchor="_Toc2641592" w:history="1">
        <w:r w:rsidR="00F255D5" w:rsidRPr="00F255D5">
          <w:rPr>
            <w:rStyle w:val="Hyperlink"/>
            <w:b w:val="0"/>
          </w:rPr>
          <w:t>ACRONYMS /ABBREVIATIONS</w:t>
        </w:r>
        <w:r w:rsidR="00F255D5" w:rsidRPr="00F255D5">
          <w:rPr>
            <w:webHidden/>
          </w:rPr>
          <w:tab/>
        </w:r>
        <w:r w:rsidR="00F255D5" w:rsidRPr="00F255D5">
          <w:rPr>
            <w:webHidden/>
          </w:rPr>
          <w:fldChar w:fldCharType="begin"/>
        </w:r>
        <w:r w:rsidR="00F255D5" w:rsidRPr="00F255D5">
          <w:rPr>
            <w:webHidden/>
          </w:rPr>
          <w:instrText xml:space="preserve"> PAGEREF _Toc2641592 \h </w:instrText>
        </w:r>
        <w:r w:rsidR="00F255D5" w:rsidRPr="00F255D5">
          <w:rPr>
            <w:webHidden/>
          </w:rPr>
        </w:r>
        <w:r w:rsidR="00F255D5" w:rsidRPr="00F255D5">
          <w:rPr>
            <w:webHidden/>
          </w:rPr>
          <w:fldChar w:fldCharType="separate"/>
        </w:r>
        <w:r w:rsidR="002F62CC">
          <w:rPr>
            <w:webHidden/>
          </w:rPr>
          <w:t>vii</w:t>
        </w:r>
        <w:r w:rsidR="00F255D5" w:rsidRPr="00F255D5">
          <w:rPr>
            <w:webHidden/>
          </w:rPr>
          <w:fldChar w:fldCharType="end"/>
        </w:r>
      </w:hyperlink>
    </w:p>
    <w:p w:rsidR="00F255D5" w:rsidRPr="00F255D5" w:rsidRDefault="004C76CD" w:rsidP="00F255D5">
      <w:pPr>
        <w:pStyle w:val="TOC1"/>
        <w:rPr>
          <w:rFonts w:asciiTheme="minorHAnsi" w:hAnsiTheme="minorHAnsi" w:cstheme="minorBidi"/>
          <w:sz w:val="22"/>
          <w:szCs w:val="22"/>
          <w:lang w:bidi="ar-SA"/>
        </w:rPr>
      </w:pPr>
      <w:hyperlink w:anchor="_Toc2641593" w:history="1">
        <w:r w:rsidR="00F255D5" w:rsidRPr="00F255D5">
          <w:rPr>
            <w:rStyle w:val="Hyperlink"/>
            <w:b w:val="0"/>
          </w:rPr>
          <w:t>EXCUTIVE SUMMARY</w:t>
        </w:r>
        <w:r w:rsidR="00F255D5" w:rsidRPr="00F255D5">
          <w:rPr>
            <w:webHidden/>
          </w:rPr>
          <w:tab/>
        </w:r>
        <w:r w:rsidR="00F255D5" w:rsidRPr="00F255D5">
          <w:rPr>
            <w:webHidden/>
          </w:rPr>
          <w:fldChar w:fldCharType="begin"/>
        </w:r>
        <w:r w:rsidR="00F255D5" w:rsidRPr="00F255D5">
          <w:rPr>
            <w:webHidden/>
          </w:rPr>
          <w:instrText xml:space="preserve"> PAGEREF _Toc2641593 \h </w:instrText>
        </w:r>
        <w:r w:rsidR="00F255D5" w:rsidRPr="00F255D5">
          <w:rPr>
            <w:webHidden/>
          </w:rPr>
        </w:r>
        <w:r w:rsidR="00F255D5" w:rsidRPr="00F255D5">
          <w:rPr>
            <w:webHidden/>
          </w:rPr>
          <w:fldChar w:fldCharType="separate"/>
        </w:r>
        <w:r w:rsidR="002F62CC">
          <w:rPr>
            <w:webHidden/>
          </w:rPr>
          <w:t>viii</w:t>
        </w:r>
        <w:r w:rsidR="00F255D5" w:rsidRPr="00F255D5">
          <w:rPr>
            <w:webHidden/>
          </w:rPr>
          <w:fldChar w:fldCharType="end"/>
        </w:r>
      </w:hyperlink>
    </w:p>
    <w:p w:rsidR="00F255D5" w:rsidRPr="00F255D5" w:rsidRDefault="004C76CD" w:rsidP="00F255D5">
      <w:pPr>
        <w:pStyle w:val="TOC1"/>
        <w:rPr>
          <w:rFonts w:asciiTheme="minorHAnsi" w:hAnsiTheme="minorHAnsi" w:cstheme="minorBidi"/>
          <w:sz w:val="22"/>
          <w:szCs w:val="22"/>
          <w:lang w:bidi="ar-SA"/>
        </w:rPr>
      </w:pPr>
      <w:hyperlink w:anchor="_Toc2641594" w:history="1">
        <w:r w:rsidR="00F255D5" w:rsidRPr="00F255D5">
          <w:rPr>
            <w:rStyle w:val="Hyperlink"/>
            <w:b w:val="0"/>
          </w:rPr>
          <w:t>1. INTRODUCTION</w:t>
        </w:r>
        <w:r w:rsidR="00F255D5" w:rsidRPr="00F255D5">
          <w:rPr>
            <w:webHidden/>
          </w:rPr>
          <w:tab/>
        </w:r>
        <w:r w:rsidR="00F255D5" w:rsidRPr="00F255D5">
          <w:rPr>
            <w:webHidden/>
          </w:rPr>
          <w:fldChar w:fldCharType="begin"/>
        </w:r>
        <w:r w:rsidR="00F255D5" w:rsidRPr="00F255D5">
          <w:rPr>
            <w:webHidden/>
          </w:rPr>
          <w:instrText xml:space="preserve"> PAGEREF _Toc2641594 \h </w:instrText>
        </w:r>
        <w:r w:rsidR="00F255D5" w:rsidRPr="00F255D5">
          <w:rPr>
            <w:webHidden/>
          </w:rPr>
        </w:r>
        <w:r w:rsidR="00F255D5" w:rsidRPr="00F255D5">
          <w:rPr>
            <w:webHidden/>
          </w:rPr>
          <w:fldChar w:fldCharType="separate"/>
        </w:r>
        <w:r w:rsidR="002F62CC">
          <w:rPr>
            <w:webHidden/>
          </w:rPr>
          <w:t>1</w:t>
        </w:r>
        <w:r w:rsidR="00F255D5" w:rsidRP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595" w:history="1">
        <w:r w:rsidR="00F255D5" w:rsidRPr="00391DAD">
          <w:rPr>
            <w:rStyle w:val="Hyperlink"/>
            <w:noProof/>
          </w:rPr>
          <w:t>1.1. Background</w:t>
        </w:r>
        <w:r w:rsidR="00F255D5">
          <w:rPr>
            <w:noProof/>
            <w:webHidden/>
          </w:rPr>
          <w:tab/>
        </w:r>
        <w:r w:rsidR="00F255D5">
          <w:rPr>
            <w:noProof/>
            <w:webHidden/>
          </w:rPr>
          <w:fldChar w:fldCharType="begin"/>
        </w:r>
        <w:r w:rsidR="00F255D5">
          <w:rPr>
            <w:noProof/>
            <w:webHidden/>
          </w:rPr>
          <w:instrText xml:space="preserve"> PAGEREF _Toc2641595 \h </w:instrText>
        </w:r>
        <w:r w:rsidR="00F255D5">
          <w:rPr>
            <w:noProof/>
            <w:webHidden/>
          </w:rPr>
        </w:r>
        <w:r w:rsidR="00F255D5">
          <w:rPr>
            <w:noProof/>
            <w:webHidden/>
          </w:rPr>
          <w:fldChar w:fldCharType="separate"/>
        </w:r>
        <w:r w:rsidR="002F62CC">
          <w:rPr>
            <w:noProof/>
            <w:webHidden/>
          </w:rPr>
          <w:t>1</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596" w:history="1">
        <w:r w:rsidR="00F255D5" w:rsidRPr="00391DAD">
          <w:rPr>
            <w:rStyle w:val="Hyperlink"/>
            <w:noProof/>
          </w:rPr>
          <w:t>1.2. General Objective</w:t>
        </w:r>
        <w:r w:rsidR="00F255D5">
          <w:rPr>
            <w:noProof/>
            <w:webHidden/>
          </w:rPr>
          <w:tab/>
        </w:r>
        <w:r w:rsidR="00F255D5">
          <w:rPr>
            <w:noProof/>
            <w:webHidden/>
          </w:rPr>
          <w:fldChar w:fldCharType="begin"/>
        </w:r>
        <w:r w:rsidR="00F255D5">
          <w:rPr>
            <w:noProof/>
            <w:webHidden/>
          </w:rPr>
          <w:instrText xml:space="preserve"> PAGEREF _Toc2641596 \h </w:instrText>
        </w:r>
        <w:r w:rsidR="00F255D5">
          <w:rPr>
            <w:noProof/>
            <w:webHidden/>
          </w:rPr>
        </w:r>
        <w:r w:rsidR="00F255D5">
          <w:rPr>
            <w:noProof/>
            <w:webHidden/>
          </w:rPr>
          <w:fldChar w:fldCharType="separate"/>
        </w:r>
        <w:r w:rsidR="002F62CC">
          <w:rPr>
            <w:noProof/>
            <w:webHidden/>
          </w:rPr>
          <w:t>2</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597" w:history="1">
        <w:r w:rsidR="00F255D5" w:rsidRPr="00391DAD">
          <w:rPr>
            <w:rStyle w:val="Hyperlink"/>
            <w:noProof/>
          </w:rPr>
          <w:t>1.3. Specific Objectives of Agronomy Study</w:t>
        </w:r>
        <w:r w:rsidR="00F255D5">
          <w:rPr>
            <w:noProof/>
            <w:webHidden/>
          </w:rPr>
          <w:tab/>
        </w:r>
        <w:r w:rsidR="00F255D5">
          <w:rPr>
            <w:noProof/>
            <w:webHidden/>
          </w:rPr>
          <w:fldChar w:fldCharType="begin"/>
        </w:r>
        <w:r w:rsidR="00F255D5">
          <w:rPr>
            <w:noProof/>
            <w:webHidden/>
          </w:rPr>
          <w:instrText xml:space="preserve"> PAGEREF _Toc2641597 \h </w:instrText>
        </w:r>
        <w:r w:rsidR="00F255D5">
          <w:rPr>
            <w:noProof/>
            <w:webHidden/>
          </w:rPr>
        </w:r>
        <w:r w:rsidR="00F255D5">
          <w:rPr>
            <w:noProof/>
            <w:webHidden/>
          </w:rPr>
          <w:fldChar w:fldCharType="separate"/>
        </w:r>
        <w:r w:rsidR="002F62CC">
          <w:rPr>
            <w:noProof/>
            <w:webHidden/>
          </w:rPr>
          <w:t>2</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598" w:history="1">
        <w:r w:rsidR="00F255D5" w:rsidRPr="00391DAD">
          <w:rPr>
            <w:rStyle w:val="Hyperlink"/>
            <w:noProof/>
          </w:rPr>
          <w:t>1.4. Location</w:t>
        </w:r>
        <w:r w:rsidR="00F255D5">
          <w:rPr>
            <w:noProof/>
            <w:webHidden/>
          </w:rPr>
          <w:tab/>
        </w:r>
        <w:r w:rsidR="00F255D5">
          <w:rPr>
            <w:noProof/>
            <w:webHidden/>
          </w:rPr>
          <w:fldChar w:fldCharType="begin"/>
        </w:r>
        <w:r w:rsidR="00F255D5">
          <w:rPr>
            <w:noProof/>
            <w:webHidden/>
          </w:rPr>
          <w:instrText xml:space="preserve"> PAGEREF _Toc2641598 \h </w:instrText>
        </w:r>
        <w:r w:rsidR="00F255D5">
          <w:rPr>
            <w:noProof/>
            <w:webHidden/>
          </w:rPr>
        </w:r>
        <w:r w:rsidR="00F255D5">
          <w:rPr>
            <w:noProof/>
            <w:webHidden/>
          </w:rPr>
          <w:fldChar w:fldCharType="separate"/>
        </w:r>
        <w:r w:rsidR="002F62CC">
          <w:rPr>
            <w:noProof/>
            <w:webHidden/>
          </w:rPr>
          <w:t>3</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599" w:history="1">
        <w:r w:rsidR="00F255D5" w:rsidRPr="00391DAD">
          <w:rPr>
            <w:rStyle w:val="Hyperlink"/>
            <w:noProof/>
          </w:rPr>
          <w:t>1.5. Topography</w:t>
        </w:r>
        <w:r w:rsidR="00F255D5">
          <w:rPr>
            <w:noProof/>
            <w:webHidden/>
          </w:rPr>
          <w:tab/>
        </w:r>
        <w:r w:rsidR="00F255D5">
          <w:rPr>
            <w:noProof/>
            <w:webHidden/>
          </w:rPr>
          <w:fldChar w:fldCharType="begin"/>
        </w:r>
        <w:r w:rsidR="00F255D5">
          <w:rPr>
            <w:noProof/>
            <w:webHidden/>
          </w:rPr>
          <w:instrText xml:space="preserve"> PAGEREF _Toc2641599 \h </w:instrText>
        </w:r>
        <w:r w:rsidR="00F255D5">
          <w:rPr>
            <w:noProof/>
            <w:webHidden/>
          </w:rPr>
        </w:r>
        <w:r w:rsidR="00F255D5">
          <w:rPr>
            <w:noProof/>
            <w:webHidden/>
          </w:rPr>
          <w:fldChar w:fldCharType="separate"/>
        </w:r>
        <w:r w:rsidR="002F62CC">
          <w:rPr>
            <w:noProof/>
            <w:webHidden/>
          </w:rPr>
          <w:t>3</w:t>
        </w:r>
        <w:r w:rsidR="00F255D5">
          <w:rPr>
            <w:noProof/>
            <w:webHidden/>
          </w:rPr>
          <w:fldChar w:fldCharType="end"/>
        </w:r>
      </w:hyperlink>
    </w:p>
    <w:p w:rsidR="00F255D5" w:rsidRPr="00F255D5" w:rsidRDefault="004C76CD" w:rsidP="00F255D5">
      <w:pPr>
        <w:pStyle w:val="TOC1"/>
        <w:rPr>
          <w:rFonts w:asciiTheme="minorHAnsi" w:hAnsiTheme="minorHAnsi" w:cstheme="minorBidi"/>
          <w:sz w:val="22"/>
          <w:szCs w:val="22"/>
          <w:lang w:bidi="ar-SA"/>
        </w:rPr>
      </w:pPr>
      <w:hyperlink w:anchor="_Toc2641600" w:history="1">
        <w:r w:rsidR="00F255D5" w:rsidRPr="00F255D5">
          <w:rPr>
            <w:rStyle w:val="Hyperlink"/>
          </w:rPr>
          <w:t>2. METHODOLOGY AND APPROACH OF THE STUDY</w:t>
        </w:r>
        <w:r w:rsidR="00F255D5" w:rsidRPr="00F255D5">
          <w:rPr>
            <w:webHidden/>
          </w:rPr>
          <w:tab/>
        </w:r>
        <w:r w:rsidR="00F255D5" w:rsidRPr="00F255D5">
          <w:rPr>
            <w:webHidden/>
          </w:rPr>
          <w:fldChar w:fldCharType="begin"/>
        </w:r>
        <w:r w:rsidR="00F255D5" w:rsidRPr="00F255D5">
          <w:rPr>
            <w:webHidden/>
          </w:rPr>
          <w:instrText xml:space="preserve"> PAGEREF _Toc2641600 \h </w:instrText>
        </w:r>
        <w:r w:rsidR="00F255D5" w:rsidRPr="00F255D5">
          <w:rPr>
            <w:webHidden/>
          </w:rPr>
        </w:r>
        <w:r w:rsidR="00F255D5" w:rsidRPr="00F255D5">
          <w:rPr>
            <w:webHidden/>
          </w:rPr>
          <w:fldChar w:fldCharType="separate"/>
        </w:r>
        <w:r w:rsidR="002F62CC">
          <w:rPr>
            <w:webHidden/>
          </w:rPr>
          <w:t>4</w:t>
        </w:r>
        <w:r w:rsidR="00F255D5" w:rsidRP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01" w:history="1">
        <w:r w:rsidR="00F255D5" w:rsidRPr="00391DAD">
          <w:rPr>
            <w:rStyle w:val="Hyperlink"/>
            <w:noProof/>
          </w:rPr>
          <w:t>2.1. Pre Field Work</w:t>
        </w:r>
        <w:r w:rsidR="00F255D5">
          <w:rPr>
            <w:noProof/>
            <w:webHidden/>
          </w:rPr>
          <w:tab/>
        </w:r>
        <w:r w:rsidR="00F255D5">
          <w:rPr>
            <w:noProof/>
            <w:webHidden/>
          </w:rPr>
          <w:fldChar w:fldCharType="begin"/>
        </w:r>
        <w:r w:rsidR="00F255D5">
          <w:rPr>
            <w:noProof/>
            <w:webHidden/>
          </w:rPr>
          <w:instrText xml:space="preserve"> PAGEREF _Toc2641601 \h </w:instrText>
        </w:r>
        <w:r w:rsidR="00F255D5">
          <w:rPr>
            <w:noProof/>
            <w:webHidden/>
          </w:rPr>
        </w:r>
        <w:r w:rsidR="00F255D5">
          <w:rPr>
            <w:noProof/>
            <w:webHidden/>
          </w:rPr>
          <w:fldChar w:fldCharType="separate"/>
        </w:r>
        <w:r w:rsidR="002F62CC">
          <w:rPr>
            <w:noProof/>
            <w:webHidden/>
          </w:rPr>
          <w:t>4</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02" w:history="1">
        <w:r w:rsidR="00F255D5" w:rsidRPr="00391DAD">
          <w:rPr>
            <w:rStyle w:val="Hyperlink"/>
            <w:noProof/>
            <w:lang w:val="en-AU"/>
          </w:rPr>
          <w:t>2.2. Field Work</w:t>
        </w:r>
        <w:r w:rsidR="00F255D5">
          <w:rPr>
            <w:noProof/>
            <w:webHidden/>
          </w:rPr>
          <w:tab/>
        </w:r>
        <w:r w:rsidR="00F255D5">
          <w:rPr>
            <w:noProof/>
            <w:webHidden/>
          </w:rPr>
          <w:fldChar w:fldCharType="begin"/>
        </w:r>
        <w:r w:rsidR="00F255D5">
          <w:rPr>
            <w:noProof/>
            <w:webHidden/>
          </w:rPr>
          <w:instrText xml:space="preserve"> PAGEREF _Toc2641602 \h </w:instrText>
        </w:r>
        <w:r w:rsidR="00F255D5">
          <w:rPr>
            <w:noProof/>
            <w:webHidden/>
          </w:rPr>
        </w:r>
        <w:r w:rsidR="00F255D5">
          <w:rPr>
            <w:noProof/>
            <w:webHidden/>
          </w:rPr>
          <w:fldChar w:fldCharType="separate"/>
        </w:r>
        <w:r w:rsidR="002F62CC">
          <w:rPr>
            <w:noProof/>
            <w:webHidden/>
          </w:rPr>
          <w:t>4</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03" w:history="1">
        <w:r w:rsidR="00F255D5" w:rsidRPr="00391DAD">
          <w:rPr>
            <w:rStyle w:val="Hyperlink"/>
            <w:noProof/>
          </w:rPr>
          <w:t>2.3. Post Field Work</w:t>
        </w:r>
        <w:r w:rsidR="00F255D5">
          <w:rPr>
            <w:noProof/>
            <w:webHidden/>
          </w:rPr>
          <w:tab/>
        </w:r>
        <w:r w:rsidR="00F255D5">
          <w:rPr>
            <w:noProof/>
            <w:webHidden/>
          </w:rPr>
          <w:fldChar w:fldCharType="begin"/>
        </w:r>
        <w:r w:rsidR="00F255D5">
          <w:rPr>
            <w:noProof/>
            <w:webHidden/>
          </w:rPr>
          <w:instrText xml:space="preserve"> PAGEREF _Toc2641603 \h </w:instrText>
        </w:r>
        <w:r w:rsidR="00F255D5">
          <w:rPr>
            <w:noProof/>
            <w:webHidden/>
          </w:rPr>
        </w:r>
        <w:r w:rsidR="00F255D5">
          <w:rPr>
            <w:noProof/>
            <w:webHidden/>
          </w:rPr>
          <w:fldChar w:fldCharType="separate"/>
        </w:r>
        <w:r w:rsidR="002F62CC">
          <w:rPr>
            <w:noProof/>
            <w:webHidden/>
          </w:rPr>
          <w:t>5</w:t>
        </w:r>
        <w:r w:rsidR="00F255D5">
          <w:rPr>
            <w:noProof/>
            <w:webHidden/>
          </w:rPr>
          <w:fldChar w:fldCharType="end"/>
        </w:r>
      </w:hyperlink>
    </w:p>
    <w:p w:rsidR="00F255D5" w:rsidRDefault="004C76CD" w:rsidP="00F255D5">
      <w:pPr>
        <w:pStyle w:val="TOC1"/>
        <w:rPr>
          <w:rFonts w:asciiTheme="minorHAnsi" w:hAnsiTheme="minorHAnsi" w:cstheme="minorBidi"/>
          <w:sz w:val="22"/>
          <w:szCs w:val="22"/>
          <w:lang w:bidi="ar-SA"/>
        </w:rPr>
      </w:pPr>
      <w:hyperlink w:anchor="_Toc2641604" w:history="1">
        <w:r w:rsidR="00F255D5" w:rsidRPr="00391DAD">
          <w:rPr>
            <w:rStyle w:val="Hyperlink"/>
          </w:rPr>
          <w:t>3. RESULT AND DISCUSSION</w:t>
        </w:r>
        <w:r w:rsidR="00F255D5">
          <w:rPr>
            <w:webHidden/>
          </w:rPr>
          <w:tab/>
        </w:r>
        <w:r w:rsidR="00F255D5">
          <w:rPr>
            <w:webHidden/>
          </w:rPr>
          <w:fldChar w:fldCharType="begin"/>
        </w:r>
        <w:r w:rsidR="00F255D5">
          <w:rPr>
            <w:webHidden/>
          </w:rPr>
          <w:instrText xml:space="preserve"> PAGEREF _Toc2641604 \h </w:instrText>
        </w:r>
        <w:r w:rsidR="00F255D5">
          <w:rPr>
            <w:webHidden/>
          </w:rPr>
        </w:r>
        <w:r w:rsidR="00F255D5">
          <w:rPr>
            <w:webHidden/>
          </w:rPr>
          <w:fldChar w:fldCharType="separate"/>
        </w:r>
        <w:r w:rsidR="002F62CC">
          <w:rPr>
            <w:webHidden/>
          </w:rPr>
          <w:t>6</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05" w:history="1">
        <w:r w:rsidR="00F255D5" w:rsidRPr="00391DAD">
          <w:rPr>
            <w:rStyle w:val="Hyperlink"/>
            <w:rFonts w:eastAsia="Calibri"/>
            <w:noProof/>
          </w:rPr>
          <w:t>3.1. Land Use, Settlement Pattern and Livelihood</w:t>
        </w:r>
        <w:r w:rsidR="00F255D5">
          <w:rPr>
            <w:noProof/>
            <w:webHidden/>
          </w:rPr>
          <w:tab/>
        </w:r>
        <w:r w:rsidR="00F255D5">
          <w:rPr>
            <w:noProof/>
            <w:webHidden/>
          </w:rPr>
          <w:fldChar w:fldCharType="begin"/>
        </w:r>
        <w:r w:rsidR="00F255D5">
          <w:rPr>
            <w:noProof/>
            <w:webHidden/>
          </w:rPr>
          <w:instrText xml:space="preserve"> PAGEREF _Toc2641605 \h </w:instrText>
        </w:r>
        <w:r w:rsidR="00F255D5">
          <w:rPr>
            <w:noProof/>
            <w:webHidden/>
          </w:rPr>
        </w:r>
        <w:r w:rsidR="00F255D5">
          <w:rPr>
            <w:noProof/>
            <w:webHidden/>
          </w:rPr>
          <w:fldChar w:fldCharType="separate"/>
        </w:r>
        <w:r w:rsidR="002F62CC">
          <w:rPr>
            <w:noProof/>
            <w:webHidden/>
          </w:rPr>
          <w:t>6</w:t>
        </w:r>
        <w:r w:rsidR="00F255D5">
          <w:rPr>
            <w:noProof/>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06" w:history="1">
        <w:r w:rsidR="00F255D5" w:rsidRPr="00391DAD">
          <w:rPr>
            <w:rStyle w:val="Hyperlink"/>
          </w:rPr>
          <w:t>3.1.1. Land use land cover in and around the project area</w:t>
        </w:r>
        <w:r w:rsidR="00F255D5">
          <w:rPr>
            <w:webHidden/>
          </w:rPr>
          <w:tab/>
        </w:r>
        <w:r w:rsidR="00F255D5">
          <w:rPr>
            <w:webHidden/>
          </w:rPr>
          <w:fldChar w:fldCharType="begin"/>
        </w:r>
        <w:r w:rsidR="00F255D5">
          <w:rPr>
            <w:webHidden/>
          </w:rPr>
          <w:instrText xml:space="preserve"> PAGEREF _Toc2641606 \h </w:instrText>
        </w:r>
        <w:r w:rsidR="00F255D5">
          <w:rPr>
            <w:webHidden/>
          </w:rPr>
        </w:r>
        <w:r w:rsidR="00F255D5">
          <w:rPr>
            <w:webHidden/>
          </w:rPr>
          <w:fldChar w:fldCharType="separate"/>
        </w:r>
        <w:r w:rsidR="002F62CC">
          <w:rPr>
            <w:webHidden/>
          </w:rPr>
          <w:t>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07" w:history="1">
        <w:r w:rsidR="00F255D5" w:rsidRPr="00391DAD">
          <w:rPr>
            <w:rStyle w:val="Hyperlink"/>
          </w:rPr>
          <w:t>3.1.2. Settlement</w:t>
        </w:r>
        <w:r w:rsidR="00F255D5">
          <w:rPr>
            <w:webHidden/>
          </w:rPr>
          <w:tab/>
        </w:r>
        <w:r w:rsidR="00F255D5">
          <w:rPr>
            <w:webHidden/>
          </w:rPr>
          <w:fldChar w:fldCharType="begin"/>
        </w:r>
        <w:r w:rsidR="00F255D5">
          <w:rPr>
            <w:webHidden/>
          </w:rPr>
          <w:instrText xml:space="preserve"> PAGEREF _Toc2641607 \h </w:instrText>
        </w:r>
        <w:r w:rsidR="00F255D5">
          <w:rPr>
            <w:webHidden/>
          </w:rPr>
        </w:r>
        <w:r w:rsidR="00F255D5">
          <w:rPr>
            <w:webHidden/>
          </w:rPr>
          <w:fldChar w:fldCharType="separate"/>
        </w:r>
        <w:r w:rsidR="002F62CC">
          <w:rPr>
            <w:webHidden/>
          </w:rPr>
          <w:t>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08" w:history="1">
        <w:r w:rsidR="00F255D5" w:rsidRPr="00391DAD">
          <w:rPr>
            <w:rStyle w:val="Hyperlink"/>
          </w:rPr>
          <w:t>3.1.3. Livelihood</w:t>
        </w:r>
        <w:r w:rsidR="00F255D5">
          <w:rPr>
            <w:webHidden/>
          </w:rPr>
          <w:tab/>
        </w:r>
        <w:r w:rsidR="00F255D5">
          <w:rPr>
            <w:webHidden/>
          </w:rPr>
          <w:fldChar w:fldCharType="begin"/>
        </w:r>
        <w:r w:rsidR="00F255D5">
          <w:rPr>
            <w:webHidden/>
          </w:rPr>
          <w:instrText xml:space="preserve"> PAGEREF _Toc2641608 \h </w:instrText>
        </w:r>
        <w:r w:rsidR="00F255D5">
          <w:rPr>
            <w:webHidden/>
          </w:rPr>
        </w:r>
        <w:r w:rsidR="00F255D5">
          <w:rPr>
            <w:webHidden/>
          </w:rPr>
          <w:fldChar w:fldCharType="separate"/>
        </w:r>
        <w:r w:rsidR="002F62CC">
          <w:rPr>
            <w:webHidden/>
          </w:rPr>
          <w:t>6</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09" w:history="1">
        <w:r w:rsidR="00F255D5" w:rsidRPr="00391DAD">
          <w:rPr>
            <w:rStyle w:val="Hyperlink"/>
            <w:noProof/>
          </w:rPr>
          <w:t>3.3. Climatic condition of the Study Area</w:t>
        </w:r>
        <w:r w:rsidR="00F255D5">
          <w:rPr>
            <w:noProof/>
            <w:webHidden/>
          </w:rPr>
          <w:tab/>
        </w:r>
        <w:r w:rsidR="00F255D5">
          <w:rPr>
            <w:noProof/>
            <w:webHidden/>
          </w:rPr>
          <w:fldChar w:fldCharType="begin"/>
        </w:r>
        <w:r w:rsidR="00F255D5">
          <w:rPr>
            <w:noProof/>
            <w:webHidden/>
          </w:rPr>
          <w:instrText xml:space="preserve"> PAGEREF _Toc2641609 \h </w:instrText>
        </w:r>
        <w:r w:rsidR="00F255D5">
          <w:rPr>
            <w:noProof/>
            <w:webHidden/>
          </w:rPr>
        </w:r>
        <w:r w:rsidR="00F255D5">
          <w:rPr>
            <w:noProof/>
            <w:webHidden/>
          </w:rPr>
          <w:fldChar w:fldCharType="separate"/>
        </w:r>
        <w:r w:rsidR="002F62CC">
          <w:rPr>
            <w:noProof/>
            <w:webHidden/>
          </w:rPr>
          <w:t>6</w:t>
        </w:r>
        <w:r w:rsidR="00F255D5">
          <w:rPr>
            <w:noProof/>
            <w:webHidden/>
          </w:rPr>
          <w:fldChar w:fldCharType="end"/>
        </w:r>
      </w:hyperlink>
    </w:p>
    <w:p w:rsidR="00F255D5" w:rsidRDefault="004C76CD" w:rsidP="00F255D5">
      <w:pPr>
        <w:pStyle w:val="TOC3"/>
        <w:rPr>
          <w:rFonts w:asciiTheme="minorHAnsi" w:hAnsiTheme="minorHAnsi" w:cstheme="minorBidi"/>
          <w:sz w:val="22"/>
          <w:szCs w:val="22"/>
          <w:lang w:bidi="ar-SA"/>
        </w:rPr>
      </w:pPr>
      <w:hyperlink w:anchor="_Toc2641610" w:history="1">
        <w:r w:rsidR="00F255D5" w:rsidRPr="00391DAD">
          <w:rPr>
            <w:rStyle w:val="Hyperlink"/>
          </w:rPr>
          <w:t>3.3.1. Climate</w:t>
        </w:r>
        <w:r w:rsidR="00F255D5">
          <w:rPr>
            <w:webHidden/>
          </w:rPr>
          <w:tab/>
        </w:r>
        <w:r w:rsidR="00F255D5">
          <w:rPr>
            <w:webHidden/>
          </w:rPr>
          <w:fldChar w:fldCharType="begin"/>
        </w:r>
        <w:r w:rsidR="00F255D5">
          <w:rPr>
            <w:webHidden/>
          </w:rPr>
          <w:instrText xml:space="preserve"> PAGEREF _Toc2641610 \h </w:instrText>
        </w:r>
        <w:r w:rsidR="00F255D5">
          <w:rPr>
            <w:webHidden/>
          </w:rPr>
        </w:r>
        <w:r w:rsidR="00F255D5">
          <w:rPr>
            <w:webHidden/>
          </w:rPr>
          <w:fldChar w:fldCharType="separate"/>
        </w:r>
        <w:r w:rsidR="002F62CC">
          <w:rPr>
            <w:webHidden/>
          </w:rPr>
          <w:t>6</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12" w:history="1">
        <w:r w:rsidR="00F255D5" w:rsidRPr="00391DAD">
          <w:rPr>
            <w:rStyle w:val="Hyperlink"/>
            <w:noProof/>
          </w:rPr>
          <w:t>3.4. Existing Cropping Calendar for Rain Fed and irrigated Crops</w:t>
        </w:r>
        <w:r w:rsidR="00F255D5">
          <w:rPr>
            <w:noProof/>
            <w:webHidden/>
          </w:rPr>
          <w:tab/>
        </w:r>
        <w:r w:rsidR="00F255D5">
          <w:rPr>
            <w:noProof/>
            <w:webHidden/>
          </w:rPr>
          <w:fldChar w:fldCharType="begin"/>
        </w:r>
        <w:r w:rsidR="00F255D5">
          <w:rPr>
            <w:noProof/>
            <w:webHidden/>
          </w:rPr>
          <w:instrText xml:space="preserve"> PAGEREF _Toc2641612 \h </w:instrText>
        </w:r>
        <w:r w:rsidR="00F255D5">
          <w:rPr>
            <w:noProof/>
            <w:webHidden/>
          </w:rPr>
        </w:r>
        <w:r w:rsidR="00F255D5">
          <w:rPr>
            <w:noProof/>
            <w:webHidden/>
          </w:rPr>
          <w:fldChar w:fldCharType="separate"/>
        </w:r>
        <w:r w:rsidR="002F62CC">
          <w:rPr>
            <w:noProof/>
            <w:webHidden/>
          </w:rPr>
          <w:t>12</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13" w:history="1">
        <w:r w:rsidR="00F255D5" w:rsidRPr="00391DAD">
          <w:rPr>
            <w:rStyle w:val="Hyperlink"/>
            <w:noProof/>
          </w:rPr>
          <w:t>3.5. Existing Cropping Patterns In the small holder farmers of the project district and productivity.</w:t>
        </w:r>
        <w:r w:rsidR="00F255D5">
          <w:rPr>
            <w:noProof/>
            <w:webHidden/>
          </w:rPr>
          <w:tab/>
        </w:r>
        <w:r w:rsidR="00F255D5">
          <w:rPr>
            <w:noProof/>
            <w:webHidden/>
          </w:rPr>
          <w:fldChar w:fldCharType="begin"/>
        </w:r>
        <w:r w:rsidR="00F255D5">
          <w:rPr>
            <w:noProof/>
            <w:webHidden/>
          </w:rPr>
          <w:instrText xml:space="preserve"> PAGEREF _Toc2641613 \h </w:instrText>
        </w:r>
        <w:r w:rsidR="00F255D5">
          <w:rPr>
            <w:noProof/>
            <w:webHidden/>
          </w:rPr>
        </w:r>
        <w:r w:rsidR="00F255D5">
          <w:rPr>
            <w:noProof/>
            <w:webHidden/>
          </w:rPr>
          <w:fldChar w:fldCharType="separate"/>
        </w:r>
        <w:r w:rsidR="002F62CC">
          <w:rPr>
            <w:noProof/>
            <w:webHidden/>
          </w:rPr>
          <w:t>16</w:t>
        </w:r>
        <w:r w:rsidR="00F255D5">
          <w:rPr>
            <w:noProof/>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14" w:history="1">
        <w:r w:rsidR="00F255D5" w:rsidRPr="00391DAD">
          <w:rPr>
            <w:rStyle w:val="Hyperlink"/>
          </w:rPr>
          <w:t>3.6. Irrigated Crop Production of the district</w:t>
        </w:r>
        <w:r w:rsidR="00F255D5">
          <w:rPr>
            <w:webHidden/>
          </w:rPr>
          <w:tab/>
        </w:r>
        <w:r w:rsidR="00F255D5">
          <w:rPr>
            <w:webHidden/>
          </w:rPr>
          <w:fldChar w:fldCharType="begin"/>
        </w:r>
        <w:r w:rsidR="00F255D5">
          <w:rPr>
            <w:webHidden/>
          </w:rPr>
          <w:instrText xml:space="preserve"> PAGEREF _Toc2641614 \h </w:instrText>
        </w:r>
        <w:r w:rsidR="00F255D5">
          <w:rPr>
            <w:webHidden/>
          </w:rPr>
        </w:r>
        <w:r w:rsidR="00F255D5">
          <w:rPr>
            <w:webHidden/>
          </w:rPr>
          <w:fldChar w:fldCharType="separate"/>
        </w:r>
        <w:r w:rsidR="002F62CC">
          <w:rPr>
            <w:webHidden/>
          </w:rPr>
          <w:t>20</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15" w:history="1">
        <w:r w:rsidR="00F255D5" w:rsidRPr="00391DAD">
          <w:rPr>
            <w:rStyle w:val="Hyperlink"/>
            <w:noProof/>
          </w:rPr>
          <w:t>3.7. Existing Farm Inputs and Agricultural Support Services</w:t>
        </w:r>
        <w:r w:rsidR="00F255D5">
          <w:rPr>
            <w:noProof/>
            <w:webHidden/>
          </w:rPr>
          <w:tab/>
        </w:r>
        <w:r w:rsidR="00F255D5">
          <w:rPr>
            <w:noProof/>
            <w:webHidden/>
          </w:rPr>
          <w:fldChar w:fldCharType="begin"/>
        </w:r>
        <w:r w:rsidR="00F255D5">
          <w:rPr>
            <w:noProof/>
            <w:webHidden/>
          </w:rPr>
          <w:instrText xml:space="preserve"> PAGEREF _Toc2641615 \h </w:instrText>
        </w:r>
        <w:r w:rsidR="00F255D5">
          <w:rPr>
            <w:noProof/>
            <w:webHidden/>
          </w:rPr>
        </w:r>
        <w:r w:rsidR="00F255D5">
          <w:rPr>
            <w:noProof/>
            <w:webHidden/>
          </w:rPr>
          <w:fldChar w:fldCharType="separate"/>
        </w:r>
        <w:r w:rsidR="002F62CC">
          <w:rPr>
            <w:noProof/>
            <w:webHidden/>
          </w:rPr>
          <w:t>21</w:t>
        </w:r>
        <w:r w:rsidR="00F255D5">
          <w:rPr>
            <w:noProof/>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16" w:history="1">
        <w:r w:rsidR="00F255D5" w:rsidRPr="00391DAD">
          <w:rPr>
            <w:rStyle w:val="Hyperlink"/>
          </w:rPr>
          <w:t>3.7.1. Soil Fertility Management</w:t>
        </w:r>
        <w:r w:rsidR="00F255D5">
          <w:rPr>
            <w:webHidden/>
          </w:rPr>
          <w:tab/>
        </w:r>
        <w:r w:rsidR="00F255D5">
          <w:rPr>
            <w:webHidden/>
          </w:rPr>
          <w:fldChar w:fldCharType="begin"/>
        </w:r>
        <w:r w:rsidR="00F255D5">
          <w:rPr>
            <w:webHidden/>
          </w:rPr>
          <w:instrText xml:space="preserve"> PAGEREF _Toc2641616 \h </w:instrText>
        </w:r>
        <w:r w:rsidR="00F255D5">
          <w:rPr>
            <w:webHidden/>
          </w:rPr>
        </w:r>
        <w:r w:rsidR="00F255D5">
          <w:rPr>
            <w:webHidden/>
          </w:rPr>
          <w:fldChar w:fldCharType="separate"/>
        </w:r>
        <w:r w:rsidR="002F62CC">
          <w:rPr>
            <w:webHidden/>
          </w:rPr>
          <w:t>21</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17" w:history="1">
        <w:r w:rsidR="00F255D5" w:rsidRPr="00391DAD">
          <w:rPr>
            <w:rStyle w:val="Hyperlink"/>
            <w:noProof/>
          </w:rPr>
          <w:t>3.8.Existing Conditions of The Command Areas</w:t>
        </w:r>
        <w:r w:rsidR="00F255D5">
          <w:rPr>
            <w:noProof/>
            <w:webHidden/>
          </w:rPr>
          <w:tab/>
        </w:r>
        <w:r w:rsidR="00F255D5">
          <w:rPr>
            <w:noProof/>
            <w:webHidden/>
          </w:rPr>
          <w:fldChar w:fldCharType="begin"/>
        </w:r>
        <w:r w:rsidR="00F255D5">
          <w:rPr>
            <w:noProof/>
            <w:webHidden/>
          </w:rPr>
          <w:instrText xml:space="preserve"> PAGEREF _Toc2641617 \h </w:instrText>
        </w:r>
        <w:r w:rsidR="00F255D5">
          <w:rPr>
            <w:noProof/>
            <w:webHidden/>
          </w:rPr>
        </w:r>
        <w:r w:rsidR="00F255D5">
          <w:rPr>
            <w:noProof/>
            <w:webHidden/>
          </w:rPr>
          <w:fldChar w:fldCharType="separate"/>
        </w:r>
        <w:r w:rsidR="002F62CC">
          <w:rPr>
            <w:noProof/>
            <w:webHidden/>
          </w:rPr>
          <w:t>25</w:t>
        </w:r>
        <w:r w:rsidR="00F255D5">
          <w:rPr>
            <w:noProof/>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18" w:history="1">
        <w:r w:rsidR="00F255D5" w:rsidRPr="00391DAD">
          <w:rPr>
            <w:rStyle w:val="Hyperlink"/>
          </w:rPr>
          <w:t>3.8.1. Existing Cropping Pattern and Yield In and Around the Command Area</w:t>
        </w:r>
        <w:r w:rsidR="00F255D5">
          <w:rPr>
            <w:webHidden/>
          </w:rPr>
          <w:tab/>
        </w:r>
        <w:r w:rsidR="00F255D5">
          <w:rPr>
            <w:webHidden/>
          </w:rPr>
          <w:fldChar w:fldCharType="begin"/>
        </w:r>
        <w:r w:rsidR="00F255D5">
          <w:rPr>
            <w:webHidden/>
          </w:rPr>
          <w:instrText xml:space="preserve"> PAGEREF _Toc2641618 \h </w:instrText>
        </w:r>
        <w:r w:rsidR="00F255D5">
          <w:rPr>
            <w:webHidden/>
          </w:rPr>
        </w:r>
        <w:r w:rsidR="00F255D5">
          <w:rPr>
            <w:webHidden/>
          </w:rPr>
          <w:fldChar w:fldCharType="separate"/>
        </w:r>
        <w:r w:rsidR="002F62CC">
          <w:rPr>
            <w:webHidden/>
          </w:rPr>
          <w:t>25</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19" w:history="1">
        <w:r w:rsidR="00F255D5" w:rsidRPr="00391DAD">
          <w:rPr>
            <w:rStyle w:val="Hyperlink"/>
          </w:rPr>
          <w:t>3.8 .2.Root and tuber crops, fruit crops and industrial crops</w:t>
        </w:r>
        <w:r w:rsidR="00F255D5">
          <w:rPr>
            <w:webHidden/>
          </w:rPr>
          <w:tab/>
        </w:r>
        <w:r w:rsidR="00F255D5">
          <w:rPr>
            <w:webHidden/>
          </w:rPr>
          <w:fldChar w:fldCharType="begin"/>
        </w:r>
        <w:r w:rsidR="00F255D5">
          <w:rPr>
            <w:webHidden/>
          </w:rPr>
          <w:instrText xml:space="preserve"> PAGEREF _Toc2641619 \h </w:instrText>
        </w:r>
        <w:r w:rsidR="00F255D5">
          <w:rPr>
            <w:webHidden/>
          </w:rPr>
        </w:r>
        <w:r w:rsidR="00F255D5">
          <w:rPr>
            <w:webHidden/>
          </w:rPr>
          <w:fldChar w:fldCharType="separate"/>
        </w:r>
        <w:r w:rsidR="002F62CC">
          <w:rPr>
            <w:webHidden/>
          </w:rPr>
          <w:t>25</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0" w:history="1">
        <w:r w:rsidR="00F255D5" w:rsidRPr="00391DAD">
          <w:rPr>
            <w:rStyle w:val="Hyperlink"/>
          </w:rPr>
          <w:t>3.8.3. Coffee Production</w:t>
        </w:r>
        <w:r w:rsidR="00F255D5">
          <w:rPr>
            <w:webHidden/>
          </w:rPr>
          <w:tab/>
        </w:r>
        <w:r w:rsidR="00F255D5">
          <w:rPr>
            <w:webHidden/>
          </w:rPr>
          <w:fldChar w:fldCharType="begin"/>
        </w:r>
        <w:r w:rsidR="00F255D5">
          <w:rPr>
            <w:webHidden/>
          </w:rPr>
          <w:instrText xml:space="preserve"> PAGEREF _Toc2641620 \h </w:instrText>
        </w:r>
        <w:r w:rsidR="00F255D5">
          <w:rPr>
            <w:webHidden/>
          </w:rPr>
        </w:r>
        <w:r w:rsidR="00F255D5">
          <w:rPr>
            <w:webHidden/>
          </w:rPr>
          <w:fldChar w:fldCharType="separate"/>
        </w:r>
        <w:r w:rsidR="002F62CC">
          <w:rPr>
            <w:webHidden/>
          </w:rPr>
          <w:t>26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1" w:history="1">
        <w:r w:rsidR="00F255D5" w:rsidRPr="00391DAD">
          <w:rPr>
            <w:rStyle w:val="Hyperlink"/>
          </w:rPr>
          <w:t>3.8.4. Irrigation Practices in and around the command Areas</w:t>
        </w:r>
        <w:r w:rsidR="00F255D5">
          <w:rPr>
            <w:webHidden/>
          </w:rPr>
          <w:tab/>
        </w:r>
        <w:r w:rsidR="00F255D5">
          <w:rPr>
            <w:webHidden/>
          </w:rPr>
          <w:fldChar w:fldCharType="begin"/>
        </w:r>
        <w:r w:rsidR="00F255D5">
          <w:rPr>
            <w:webHidden/>
          </w:rPr>
          <w:instrText xml:space="preserve"> PAGEREF _Toc2641621 \h </w:instrText>
        </w:r>
        <w:r w:rsidR="00F255D5">
          <w:rPr>
            <w:webHidden/>
          </w:rPr>
        </w:r>
        <w:r w:rsidR="00F255D5">
          <w:rPr>
            <w:webHidden/>
          </w:rPr>
          <w:fldChar w:fldCharType="separate"/>
        </w:r>
        <w:r w:rsidR="002F62CC">
          <w:rPr>
            <w:webHidden/>
          </w:rPr>
          <w:t>26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2" w:history="1">
        <w:r w:rsidR="00F255D5" w:rsidRPr="00391DAD">
          <w:rPr>
            <w:rStyle w:val="Hyperlink"/>
          </w:rPr>
          <w:t>3.8.5. Existing Farm Inputs and Agricultural Support Services</w:t>
        </w:r>
        <w:r w:rsidR="00F255D5">
          <w:rPr>
            <w:webHidden/>
          </w:rPr>
          <w:tab/>
        </w:r>
        <w:r w:rsidR="00F255D5">
          <w:rPr>
            <w:webHidden/>
          </w:rPr>
          <w:fldChar w:fldCharType="begin"/>
        </w:r>
        <w:r w:rsidR="00F255D5">
          <w:rPr>
            <w:webHidden/>
          </w:rPr>
          <w:instrText xml:space="preserve"> PAGEREF _Toc2641622 \h </w:instrText>
        </w:r>
        <w:r w:rsidR="00F255D5">
          <w:rPr>
            <w:webHidden/>
          </w:rPr>
        </w:r>
        <w:r w:rsidR="00F255D5">
          <w:rPr>
            <w:webHidden/>
          </w:rPr>
          <w:fldChar w:fldCharType="separate"/>
        </w:r>
        <w:r w:rsidR="002F62CC">
          <w:rPr>
            <w:webHidden/>
          </w:rPr>
          <w:t>27</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3" w:history="1">
        <w:r w:rsidR="00F255D5" w:rsidRPr="00391DAD">
          <w:rPr>
            <w:rStyle w:val="Hyperlink"/>
          </w:rPr>
          <w:t>3.8.8. Existing Agronomic Constraints</w:t>
        </w:r>
        <w:r w:rsidR="00F255D5">
          <w:rPr>
            <w:webHidden/>
          </w:rPr>
          <w:tab/>
        </w:r>
        <w:r w:rsidR="00F255D5">
          <w:rPr>
            <w:webHidden/>
          </w:rPr>
          <w:fldChar w:fldCharType="begin"/>
        </w:r>
        <w:r w:rsidR="00F255D5">
          <w:rPr>
            <w:webHidden/>
          </w:rPr>
          <w:instrText xml:space="preserve"> PAGEREF _Toc2641623 \h </w:instrText>
        </w:r>
        <w:r w:rsidR="00F255D5">
          <w:rPr>
            <w:webHidden/>
          </w:rPr>
        </w:r>
        <w:r w:rsidR="00F255D5">
          <w:rPr>
            <w:webHidden/>
          </w:rPr>
          <w:fldChar w:fldCharType="separate"/>
        </w:r>
        <w:r w:rsidR="002F62CC">
          <w:rPr>
            <w:webHidden/>
          </w:rPr>
          <w:t>31</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4" w:history="1">
        <w:r w:rsidR="00F255D5" w:rsidRPr="00391DAD">
          <w:rPr>
            <w:rStyle w:val="Hyperlink"/>
            <w:rFonts w:ascii="Arial" w:hAnsi="Arial" w:cs="Arial"/>
          </w:rPr>
          <w:t>3.8.9.</w:t>
        </w:r>
        <w:r w:rsidR="00F255D5" w:rsidRPr="00391DAD">
          <w:rPr>
            <w:rStyle w:val="Hyperlink"/>
          </w:rPr>
          <w:t xml:space="preserve"> Production Potentials</w:t>
        </w:r>
        <w:r w:rsidR="00F255D5">
          <w:rPr>
            <w:webHidden/>
          </w:rPr>
          <w:tab/>
        </w:r>
        <w:r w:rsidR="00F255D5">
          <w:rPr>
            <w:webHidden/>
          </w:rPr>
          <w:fldChar w:fldCharType="begin"/>
        </w:r>
        <w:r w:rsidR="00F255D5">
          <w:rPr>
            <w:webHidden/>
          </w:rPr>
          <w:instrText xml:space="preserve"> PAGEREF _Toc2641624 \h </w:instrText>
        </w:r>
        <w:r w:rsidR="00F255D5">
          <w:rPr>
            <w:webHidden/>
          </w:rPr>
        </w:r>
        <w:r w:rsidR="00F255D5">
          <w:rPr>
            <w:webHidden/>
          </w:rPr>
          <w:fldChar w:fldCharType="separate"/>
        </w:r>
        <w:r w:rsidR="002F62CC">
          <w:rPr>
            <w:webHidden/>
          </w:rPr>
          <w:t>38</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25" w:history="1">
        <w:r w:rsidR="00F255D5" w:rsidRPr="00391DAD">
          <w:rPr>
            <w:rStyle w:val="Hyperlink"/>
            <w:noProof/>
          </w:rPr>
          <w:t>3.9. Proposed Irrigated Agriculture</w:t>
        </w:r>
        <w:r w:rsidR="00F255D5">
          <w:rPr>
            <w:noProof/>
            <w:webHidden/>
          </w:rPr>
          <w:tab/>
        </w:r>
        <w:r w:rsidR="00F255D5">
          <w:rPr>
            <w:noProof/>
            <w:webHidden/>
          </w:rPr>
          <w:fldChar w:fldCharType="begin"/>
        </w:r>
        <w:r w:rsidR="00F255D5">
          <w:rPr>
            <w:noProof/>
            <w:webHidden/>
          </w:rPr>
          <w:instrText xml:space="preserve"> PAGEREF _Toc2641625 \h </w:instrText>
        </w:r>
        <w:r w:rsidR="00F255D5">
          <w:rPr>
            <w:noProof/>
            <w:webHidden/>
          </w:rPr>
        </w:r>
        <w:r w:rsidR="00F255D5">
          <w:rPr>
            <w:noProof/>
            <w:webHidden/>
          </w:rPr>
          <w:fldChar w:fldCharType="separate"/>
        </w:r>
        <w:r w:rsidR="002F62CC">
          <w:rPr>
            <w:noProof/>
            <w:webHidden/>
          </w:rPr>
          <w:t>39</w:t>
        </w:r>
        <w:r w:rsidR="00F255D5">
          <w:rPr>
            <w:noProof/>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6" w:history="1">
        <w:r w:rsidR="00F255D5" w:rsidRPr="00391DAD">
          <w:rPr>
            <w:rStyle w:val="Hyperlink"/>
          </w:rPr>
          <w:t>3.9.1. Benefits of Proposed small Scale Irrigation project</w:t>
        </w:r>
        <w:r w:rsidR="00F255D5">
          <w:rPr>
            <w:webHidden/>
          </w:rPr>
          <w:tab/>
        </w:r>
        <w:r w:rsidR="00F255D5">
          <w:rPr>
            <w:webHidden/>
          </w:rPr>
          <w:fldChar w:fldCharType="begin"/>
        </w:r>
        <w:r w:rsidR="00F255D5">
          <w:rPr>
            <w:webHidden/>
          </w:rPr>
          <w:instrText xml:space="preserve"> PAGEREF _Toc2641626 \h </w:instrText>
        </w:r>
        <w:r w:rsidR="00F255D5">
          <w:rPr>
            <w:webHidden/>
          </w:rPr>
        </w:r>
        <w:r w:rsidR="00F255D5">
          <w:rPr>
            <w:webHidden/>
          </w:rPr>
          <w:fldChar w:fldCharType="separate"/>
        </w:r>
        <w:r w:rsidR="002F62CC">
          <w:rPr>
            <w:webHidden/>
          </w:rPr>
          <w:t>39</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7" w:history="1">
        <w:r w:rsidR="00F255D5" w:rsidRPr="00391DAD">
          <w:rPr>
            <w:rStyle w:val="Hyperlink"/>
          </w:rPr>
          <w:t>3.9.2. Agricultural Development Scenarios and Options</w:t>
        </w:r>
        <w:r w:rsidR="00F255D5">
          <w:rPr>
            <w:webHidden/>
          </w:rPr>
          <w:tab/>
        </w:r>
        <w:r w:rsidR="00F255D5">
          <w:rPr>
            <w:webHidden/>
          </w:rPr>
          <w:fldChar w:fldCharType="begin"/>
        </w:r>
        <w:r w:rsidR="00F255D5">
          <w:rPr>
            <w:webHidden/>
          </w:rPr>
          <w:instrText xml:space="preserve"> PAGEREF _Toc2641627 \h </w:instrText>
        </w:r>
        <w:r w:rsidR="00F255D5">
          <w:rPr>
            <w:webHidden/>
          </w:rPr>
        </w:r>
        <w:r w:rsidR="00F255D5">
          <w:rPr>
            <w:webHidden/>
          </w:rPr>
          <w:fldChar w:fldCharType="separate"/>
        </w:r>
        <w:r w:rsidR="002F62CC">
          <w:rPr>
            <w:webHidden/>
          </w:rPr>
          <w:t>39</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8" w:history="1">
        <w:r w:rsidR="00F255D5" w:rsidRPr="00391DAD">
          <w:rPr>
            <w:rStyle w:val="Hyperlink"/>
          </w:rPr>
          <w:t>3.9.3. Integrated Agronomy Development Plan</w:t>
        </w:r>
        <w:r w:rsidR="00F255D5">
          <w:rPr>
            <w:webHidden/>
          </w:rPr>
          <w:tab/>
        </w:r>
        <w:r w:rsidR="00F255D5">
          <w:rPr>
            <w:webHidden/>
          </w:rPr>
          <w:fldChar w:fldCharType="begin"/>
        </w:r>
        <w:r w:rsidR="00F255D5">
          <w:rPr>
            <w:webHidden/>
          </w:rPr>
          <w:instrText xml:space="preserve"> PAGEREF _Toc2641628 \h </w:instrText>
        </w:r>
        <w:r w:rsidR="00F255D5">
          <w:rPr>
            <w:webHidden/>
          </w:rPr>
        </w:r>
        <w:r w:rsidR="00F255D5">
          <w:rPr>
            <w:webHidden/>
          </w:rPr>
          <w:fldChar w:fldCharType="separate"/>
        </w:r>
        <w:r w:rsidR="002F62CC">
          <w:rPr>
            <w:webHidden/>
          </w:rPr>
          <w:t>41</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29" w:history="1">
        <w:r w:rsidR="00F255D5" w:rsidRPr="00391DAD">
          <w:rPr>
            <w:rStyle w:val="Hyperlink"/>
          </w:rPr>
          <w:t>3.9.4. Selection of Crops and Cropping Patterns</w:t>
        </w:r>
        <w:r w:rsidR="00F255D5">
          <w:rPr>
            <w:webHidden/>
          </w:rPr>
          <w:tab/>
        </w:r>
        <w:r w:rsidR="00F255D5">
          <w:rPr>
            <w:webHidden/>
          </w:rPr>
          <w:fldChar w:fldCharType="begin"/>
        </w:r>
        <w:r w:rsidR="00F255D5">
          <w:rPr>
            <w:webHidden/>
          </w:rPr>
          <w:instrText xml:space="preserve"> PAGEREF _Toc2641629 \h </w:instrText>
        </w:r>
        <w:r w:rsidR="00F255D5">
          <w:rPr>
            <w:webHidden/>
          </w:rPr>
        </w:r>
        <w:r w:rsidR="00F255D5">
          <w:rPr>
            <w:webHidden/>
          </w:rPr>
          <w:fldChar w:fldCharType="separate"/>
        </w:r>
        <w:r w:rsidR="002F62CC">
          <w:rPr>
            <w:webHidden/>
          </w:rPr>
          <w:t>41</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0" w:history="1">
        <w:r w:rsidR="00F255D5" w:rsidRPr="00391DAD">
          <w:rPr>
            <w:rStyle w:val="Hyperlink"/>
          </w:rPr>
          <w:t>3.9.5. Crop basket selection</w:t>
        </w:r>
        <w:r w:rsidR="00F255D5">
          <w:rPr>
            <w:webHidden/>
          </w:rPr>
          <w:tab/>
        </w:r>
        <w:r w:rsidR="00F255D5">
          <w:rPr>
            <w:webHidden/>
          </w:rPr>
          <w:fldChar w:fldCharType="begin"/>
        </w:r>
        <w:r w:rsidR="00F255D5">
          <w:rPr>
            <w:webHidden/>
          </w:rPr>
          <w:instrText xml:space="preserve"> PAGEREF _Toc2641630 \h </w:instrText>
        </w:r>
        <w:r w:rsidR="00F255D5">
          <w:rPr>
            <w:webHidden/>
          </w:rPr>
        </w:r>
        <w:r w:rsidR="00F255D5">
          <w:rPr>
            <w:webHidden/>
          </w:rPr>
          <w:fldChar w:fldCharType="separate"/>
        </w:r>
        <w:r w:rsidR="002F62CC">
          <w:rPr>
            <w:webHidden/>
          </w:rPr>
          <w:t>43</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1" w:history="1">
        <w:r w:rsidR="00F255D5" w:rsidRPr="00391DAD">
          <w:rPr>
            <w:rStyle w:val="Hyperlink"/>
          </w:rPr>
          <w:t>3.9.6. Crop Water Requirement</w:t>
        </w:r>
        <w:r w:rsidR="00F255D5">
          <w:rPr>
            <w:webHidden/>
          </w:rPr>
          <w:tab/>
        </w:r>
        <w:r w:rsidR="00F255D5">
          <w:rPr>
            <w:webHidden/>
          </w:rPr>
          <w:fldChar w:fldCharType="begin"/>
        </w:r>
        <w:r w:rsidR="00F255D5">
          <w:rPr>
            <w:webHidden/>
          </w:rPr>
          <w:instrText xml:space="preserve"> PAGEREF _Toc2641631 \h </w:instrText>
        </w:r>
        <w:r w:rsidR="00F255D5">
          <w:rPr>
            <w:webHidden/>
          </w:rPr>
        </w:r>
        <w:r w:rsidR="00F255D5">
          <w:rPr>
            <w:webHidden/>
          </w:rPr>
          <w:fldChar w:fldCharType="separate"/>
        </w:r>
        <w:r w:rsidR="002F62CC">
          <w:rPr>
            <w:webHidden/>
          </w:rPr>
          <w:t>43</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2" w:history="1">
        <w:r w:rsidR="00F255D5" w:rsidRPr="00391DAD">
          <w:rPr>
            <w:rStyle w:val="Hyperlink"/>
          </w:rPr>
          <w:t>3.9.7. Proposed Crop Yield Projection</w:t>
        </w:r>
        <w:r w:rsidR="00F255D5">
          <w:rPr>
            <w:webHidden/>
          </w:rPr>
          <w:tab/>
        </w:r>
        <w:r w:rsidR="00F255D5">
          <w:rPr>
            <w:webHidden/>
          </w:rPr>
          <w:fldChar w:fldCharType="begin"/>
        </w:r>
        <w:r w:rsidR="00F255D5">
          <w:rPr>
            <w:webHidden/>
          </w:rPr>
          <w:instrText xml:space="preserve"> PAGEREF _Toc2641632 \h </w:instrText>
        </w:r>
        <w:r w:rsidR="00F255D5">
          <w:rPr>
            <w:webHidden/>
          </w:rPr>
        </w:r>
        <w:r w:rsidR="00F255D5">
          <w:rPr>
            <w:webHidden/>
          </w:rPr>
          <w:fldChar w:fldCharType="separate"/>
        </w:r>
        <w:r w:rsidR="002F62CC">
          <w:rPr>
            <w:webHidden/>
          </w:rPr>
          <w:t>52</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3" w:history="1">
        <w:r w:rsidR="00F255D5" w:rsidRPr="00391DAD">
          <w:rPr>
            <w:rStyle w:val="Hyperlink"/>
          </w:rPr>
          <w:t>3.9.8. Proposed cropping pattern and intensity</w:t>
        </w:r>
        <w:r w:rsidR="00F255D5">
          <w:rPr>
            <w:webHidden/>
          </w:rPr>
          <w:tab/>
        </w:r>
        <w:r w:rsidR="00F255D5">
          <w:rPr>
            <w:webHidden/>
          </w:rPr>
          <w:fldChar w:fldCharType="begin"/>
        </w:r>
        <w:r w:rsidR="00F255D5">
          <w:rPr>
            <w:webHidden/>
          </w:rPr>
          <w:instrText xml:space="preserve"> PAGEREF _Toc2641633 \h </w:instrText>
        </w:r>
        <w:r w:rsidR="00F255D5">
          <w:rPr>
            <w:webHidden/>
          </w:rPr>
        </w:r>
        <w:r w:rsidR="00F255D5">
          <w:rPr>
            <w:webHidden/>
          </w:rPr>
          <w:fldChar w:fldCharType="separate"/>
        </w:r>
        <w:r w:rsidR="002F62CC">
          <w:rPr>
            <w:webHidden/>
          </w:rPr>
          <w:t>53</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4" w:history="1">
        <w:r w:rsidR="00F255D5" w:rsidRPr="00391DAD">
          <w:rPr>
            <w:rStyle w:val="Hyperlink"/>
          </w:rPr>
          <w:t>3.9.9. Crop Rotation</w:t>
        </w:r>
        <w:r w:rsidR="00F255D5">
          <w:rPr>
            <w:webHidden/>
          </w:rPr>
          <w:tab/>
        </w:r>
        <w:r w:rsidR="00F255D5">
          <w:rPr>
            <w:webHidden/>
          </w:rPr>
          <w:fldChar w:fldCharType="begin"/>
        </w:r>
        <w:r w:rsidR="00F255D5">
          <w:rPr>
            <w:webHidden/>
          </w:rPr>
          <w:instrText xml:space="preserve"> PAGEREF _Toc2641634 \h </w:instrText>
        </w:r>
        <w:r w:rsidR="00F255D5">
          <w:rPr>
            <w:webHidden/>
          </w:rPr>
        </w:r>
        <w:r w:rsidR="00F255D5">
          <w:rPr>
            <w:webHidden/>
          </w:rPr>
          <w:fldChar w:fldCharType="separate"/>
        </w:r>
        <w:r w:rsidR="002F62CC">
          <w:rPr>
            <w:webHidden/>
          </w:rPr>
          <w:t>56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5" w:history="1">
        <w:r w:rsidR="00F255D5" w:rsidRPr="00391DAD">
          <w:rPr>
            <w:rStyle w:val="Hyperlink"/>
          </w:rPr>
          <w:t>3.9.10. Irrigation Farm Inputs and Support Services</w:t>
        </w:r>
        <w:r w:rsidR="00F255D5">
          <w:rPr>
            <w:webHidden/>
          </w:rPr>
          <w:tab/>
        </w:r>
        <w:r w:rsidR="00F255D5">
          <w:rPr>
            <w:webHidden/>
          </w:rPr>
          <w:fldChar w:fldCharType="begin"/>
        </w:r>
        <w:r w:rsidR="00F255D5">
          <w:rPr>
            <w:webHidden/>
          </w:rPr>
          <w:instrText xml:space="preserve"> PAGEREF _Toc2641635 \h </w:instrText>
        </w:r>
        <w:r w:rsidR="00F255D5">
          <w:rPr>
            <w:webHidden/>
          </w:rPr>
        </w:r>
        <w:r w:rsidR="00F255D5">
          <w:rPr>
            <w:webHidden/>
          </w:rPr>
          <w:fldChar w:fldCharType="separate"/>
        </w:r>
        <w:r w:rsidR="002F62CC">
          <w:rPr>
            <w:webHidden/>
          </w:rPr>
          <w:t>56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6" w:history="1">
        <w:r w:rsidR="00F255D5" w:rsidRPr="00391DAD">
          <w:rPr>
            <w:rStyle w:val="Hyperlink"/>
          </w:rPr>
          <w:t>3.9.11. Support Services</w:t>
        </w:r>
        <w:r w:rsidR="00F255D5">
          <w:rPr>
            <w:webHidden/>
          </w:rPr>
          <w:tab/>
        </w:r>
        <w:r w:rsidR="00F255D5">
          <w:rPr>
            <w:webHidden/>
          </w:rPr>
          <w:fldChar w:fldCharType="begin"/>
        </w:r>
        <w:r w:rsidR="00F255D5">
          <w:rPr>
            <w:webHidden/>
          </w:rPr>
          <w:instrText xml:space="preserve"> PAGEREF _Toc2641636 \h </w:instrText>
        </w:r>
        <w:r w:rsidR="00F255D5">
          <w:rPr>
            <w:webHidden/>
          </w:rPr>
        </w:r>
        <w:r w:rsidR="00F255D5">
          <w:rPr>
            <w:webHidden/>
          </w:rPr>
          <w:fldChar w:fldCharType="separate"/>
        </w:r>
        <w:r w:rsidR="002F62CC">
          <w:rPr>
            <w:webHidden/>
          </w:rPr>
          <w:t>66</w:t>
        </w:r>
        <w:r w:rsidR="00F255D5">
          <w:rPr>
            <w:webHidden/>
          </w:rPr>
          <w:fldChar w:fldCharType="end"/>
        </w:r>
      </w:hyperlink>
    </w:p>
    <w:p w:rsidR="00F255D5" w:rsidRDefault="004C76CD">
      <w:pPr>
        <w:pStyle w:val="TOC3"/>
        <w:rPr>
          <w:rFonts w:asciiTheme="minorHAnsi" w:hAnsiTheme="minorHAnsi" w:cstheme="minorBidi"/>
          <w:i w:val="0"/>
          <w:iCs w:val="0"/>
          <w:sz w:val="22"/>
          <w:szCs w:val="22"/>
          <w:lang w:bidi="ar-SA"/>
        </w:rPr>
      </w:pPr>
      <w:hyperlink w:anchor="_Toc2641637" w:history="1">
        <w:r w:rsidR="00F255D5" w:rsidRPr="00391DAD">
          <w:rPr>
            <w:rStyle w:val="Hyperlink"/>
          </w:rPr>
          <w:t>3.9.12. Agronomic Recommendations of Selected Crops</w:t>
        </w:r>
        <w:r w:rsidR="00F255D5">
          <w:rPr>
            <w:webHidden/>
          </w:rPr>
          <w:tab/>
        </w:r>
        <w:r w:rsidR="00F255D5">
          <w:rPr>
            <w:webHidden/>
          </w:rPr>
          <w:fldChar w:fldCharType="begin"/>
        </w:r>
        <w:r w:rsidR="00F255D5">
          <w:rPr>
            <w:webHidden/>
          </w:rPr>
          <w:instrText xml:space="preserve"> PAGEREF _Toc2641637 \h </w:instrText>
        </w:r>
        <w:r w:rsidR="00F255D5">
          <w:rPr>
            <w:webHidden/>
          </w:rPr>
        </w:r>
        <w:r w:rsidR="00F255D5">
          <w:rPr>
            <w:webHidden/>
          </w:rPr>
          <w:fldChar w:fldCharType="separate"/>
        </w:r>
        <w:r w:rsidR="002F62CC">
          <w:rPr>
            <w:webHidden/>
          </w:rPr>
          <w:t>71</w:t>
        </w:r>
        <w:r w:rsidR="00F255D5">
          <w:rPr>
            <w:webHidden/>
          </w:rPr>
          <w:fldChar w:fldCharType="end"/>
        </w:r>
      </w:hyperlink>
    </w:p>
    <w:p w:rsidR="00F255D5" w:rsidRDefault="004C76CD" w:rsidP="00F255D5">
      <w:pPr>
        <w:pStyle w:val="TOC1"/>
        <w:rPr>
          <w:rFonts w:asciiTheme="minorHAnsi" w:hAnsiTheme="minorHAnsi" w:cstheme="minorBidi"/>
          <w:sz w:val="22"/>
          <w:szCs w:val="22"/>
          <w:lang w:bidi="ar-SA"/>
        </w:rPr>
      </w:pPr>
      <w:hyperlink w:anchor="_Toc2641638" w:history="1">
        <w:r w:rsidR="00F255D5" w:rsidRPr="00391DAD">
          <w:rPr>
            <w:rStyle w:val="Hyperlink"/>
          </w:rPr>
          <w:t>4. CONCLUSION AND RECOMMENDATION</w:t>
        </w:r>
        <w:r w:rsidR="00F255D5">
          <w:rPr>
            <w:webHidden/>
          </w:rPr>
          <w:tab/>
        </w:r>
        <w:r w:rsidR="00F255D5">
          <w:rPr>
            <w:webHidden/>
          </w:rPr>
          <w:fldChar w:fldCharType="begin"/>
        </w:r>
        <w:r w:rsidR="00F255D5">
          <w:rPr>
            <w:webHidden/>
          </w:rPr>
          <w:instrText xml:space="preserve"> PAGEREF _Toc2641638 \h </w:instrText>
        </w:r>
        <w:r w:rsidR="00F255D5">
          <w:rPr>
            <w:webHidden/>
          </w:rPr>
        </w:r>
        <w:r w:rsidR="00F255D5">
          <w:rPr>
            <w:webHidden/>
          </w:rPr>
          <w:fldChar w:fldCharType="separate"/>
        </w:r>
        <w:r w:rsidR="002F62CC">
          <w:rPr>
            <w:webHidden/>
          </w:rPr>
          <w:t>90</w:t>
        </w:r>
        <w:r w:rsidR="00F255D5">
          <w:rPr>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39" w:history="1">
        <w:r w:rsidR="00F255D5" w:rsidRPr="00391DAD">
          <w:rPr>
            <w:rStyle w:val="Hyperlink"/>
            <w:noProof/>
          </w:rPr>
          <w:t>4.1. Conclusion</w:t>
        </w:r>
        <w:r w:rsidR="00F255D5">
          <w:rPr>
            <w:noProof/>
            <w:webHidden/>
          </w:rPr>
          <w:tab/>
        </w:r>
        <w:r w:rsidR="00F255D5">
          <w:rPr>
            <w:noProof/>
            <w:webHidden/>
          </w:rPr>
          <w:fldChar w:fldCharType="begin"/>
        </w:r>
        <w:r w:rsidR="00F255D5">
          <w:rPr>
            <w:noProof/>
            <w:webHidden/>
          </w:rPr>
          <w:instrText xml:space="preserve"> PAGEREF _Toc2641639 \h </w:instrText>
        </w:r>
        <w:r w:rsidR="00F255D5">
          <w:rPr>
            <w:noProof/>
            <w:webHidden/>
          </w:rPr>
        </w:r>
        <w:r w:rsidR="00F255D5">
          <w:rPr>
            <w:noProof/>
            <w:webHidden/>
          </w:rPr>
          <w:fldChar w:fldCharType="separate"/>
        </w:r>
        <w:r w:rsidR="002F62CC">
          <w:rPr>
            <w:noProof/>
            <w:webHidden/>
          </w:rPr>
          <w:t>90</w:t>
        </w:r>
        <w:r w:rsidR="00F255D5">
          <w:rPr>
            <w:noProof/>
            <w:webHidden/>
          </w:rPr>
          <w:fldChar w:fldCharType="end"/>
        </w:r>
      </w:hyperlink>
    </w:p>
    <w:p w:rsidR="00F255D5" w:rsidRDefault="004C76CD">
      <w:pPr>
        <w:pStyle w:val="TOC2"/>
        <w:tabs>
          <w:tab w:val="right" w:leader="dot" w:pos="9017"/>
        </w:tabs>
        <w:rPr>
          <w:rFonts w:asciiTheme="minorHAnsi" w:hAnsiTheme="minorHAnsi" w:cstheme="minorBidi"/>
          <w:noProof/>
          <w:sz w:val="22"/>
          <w:szCs w:val="22"/>
          <w:lang w:bidi="ar-SA"/>
        </w:rPr>
      </w:pPr>
      <w:hyperlink w:anchor="_Toc2641640" w:history="1">
        <w:r w:rsidR="00F255D5" w:rsidRPr="00391DAD">
          <w:rPr>
            <w:rStyle w:val="Hyperlink"/>
            <w:noProof/>
          </w:rPr>
          <w:t>4.2. Recommendation</w:t>
        </w:r>
        <w:r w:rsidR="00F255D5">
          <w:rPr>
            <w:noProof/>
            <w:webHidden/>
          </w:rPr>
          <w:tab/>
        </w:r>
        <w:r w:rsidR="00F255D5">
          <w:rPr>
            <w:noProof/>
            <w:webHidden/>
          </w:rPr>
          <w:fldChar w:fldCharType="begin"/>
        </w:r>
        <w:r w:rsidR="00F255D5">
          <w:rPr>
            <w:noProof/>
            <w:webHidden/>
          </w:rPr>
          <w:instrText xml:space="preserve"> PAGEREF _Toc2641640 \h </w:instrText>
        </w:r>
        <w:r w:rsidR="00F255D5">
          <w:rPr>
            <w:noProof/>
            <w:webHidden/>
          </w:rPr>
        </w:r>
        <w:r w:rsidR="00F255D5">
          <w:rPr>
            <w:noProof/>
            <w:webHidden/>
          </w:rPr>
          <w:fldChar w:fldCharType="separate"/>
        </w:r>
        <w:r w:rsidR="002F62CC">
          <w:rPr>
            <w:noProof/>
            <w:webHidden/>
          </w:rPr>
          <w:t>91</w:t>
        </w:r>
        <w:r w:rsidR="00F255D5">
          <w:rPr>
            <w:noProof/>
            <w:webHidden/>
          </w:rPr>
          <w:fldChar w:fldCharType="end"/>
        </w:r>
      </w:hyperlink>
    </w:p>
    <w:p w:rsidR="00F255D5" w:rsidRDefault="004C76CD" w:rsidP="00F255D5">
      <w:pPr>
        <w:pStyle w:val="TOC1"/>
        <w:rPr>
          <w:rFonts w:asciiTheme="minorHAnsi" w:hAnsiTheme="minorHAnsi" w:cstheme="minorBidi"/>
          <w:sz w:val="22"/>
          <w:szCs w:val="22"/>
          <w:lang w:bidi="ar-SA"/>
        </w:rPr>
      </w:pPr>
      <w:hyperlink w:anchor="_Toc2641641" w:history="1">
        <w:r w:rsidR="00F255D5" w:rsidRPr="00391DAD">
          <w:rPr>
            <w:rStyle w:val="Hyperlink"/>
          </w:rPr>
          <w:t>5. REFRENCES</w:t>
        </w:r>
        <w:r w:rsidR="00F255D5">
          <w:rPr>
            <w:webHidden/>
          </w:rPr>
          <w:tab/>
        </w:r>
        <w:r w:rsidR="00F255D5">
          <w:rPr>
            <w:webHidden/>
          </w:rPr>
          <w:fldChar w:fldCharType="begin"/>
        </w:r>
        <w:r w:rsidR="00F255D5">
          <w:rPr>
            <w:webHidden/>
          </w:rPr>
          <w:instrText xml:space="preserve"> PAGEREF _Toc2641641 \h </w:instrText>
        </w:r>
        <w:r w:rsidR="00F255D5">
          <w:rPr>
            <w:webHidden/>
          </w:rPr>
        </w:r>
        <w:r w:rsidR="00F255D5">
          <w:rPr>
            <w:webHidden/>
          </w:rPr>
          <w:fldChar w:fldCharType="separate"/>
        </w:r>
        <w:r w:rsidR="002F62CC">
          <w:rPr>
            <w:webHidden/>
          </w:rPr>
          <w:t>93</w:t>
        </w:r>
        <w:r w:rsidR="00F255D5">
          <w:rPr>
            <w:webHidden/>
          </w:rPr>
          <w:fldChar w:fldCharType="end"/>
        </w:r>
      </w:hyperlink>
    </w:p>
    <w:p w:rsidR="000A701D" w:rsidRPr="00464088" w:rsidRDefault="007772C4" w:rsidP="0079511E">
      <w:pPr>
        <w:pStyle w:val="Heading1"/>
      </w:pPr>
      <w:r>
        <w:lastRenderedPageBreak/>
        <w:fldChar w:fldCharType="end"/>
      </w:r>
      <w:bookmarkStart w:id="3" w:name="_Toc2641590"/>
      <w:r w:rsidR="00B005B6" w:rsidRPr="00464088">
        <w:t>LIST OF TABLES</w:t>
      </w:r>
      <w:bookmarkEnd w:id="3"/>
      <w:r w:rsidR="00B005B6" w:rsidRPr="00464088">
        <w:t xml:space="preserve"> </w:t>
      </w:r>
    </w:p>
    <w:p w:rsidR="008176E5" w:rsidRDefault="007772C4">
      <w:pPr>
        <w:pStyle w:val="TableofFigures"/>
        <w:tabs>
          <w:tab w:val="right" w:leader="dot" w:pos="9017"/>
        </w:tabs>
        <w:rPr>
          <w:rFonts w:asciiTheme="minorHAnsi" w:hAnsiTheme="minorHAnsi" w:cstheme="minorBidi"/>
          <w:noProof/>
          <w:sz w:val="22"/>
          <w:szCs w:val="22"/>
          <w:lang w:bidi="ar-SA"/>
        </w:rPr>
      </w:pPr>
      <w:r>
        <w:rPr>
          <w:rFonts w:ascii="Arial" w:hAnsi="Arial" w:cs="Arial"/>
          <w:sz w:val="36"/>
          <w:szCs w:val="36"/>
        </w:rPr>
        <w:fldChar w:fldCharType="begin"/>
      </w:r>
      <w:r w:rsidR="00B005B6">
        <w:rPr>
          <w:rFonts w:ascii="Arial" w:hAnsi="Arial" w:cs="Arial"/>
          <w:sz w:val="36"/>
          <w:szCs w:val="36"/>
        </w:rPr>
        <w:instrText xml:space="preserve"> TOC \h \z \c "Table" </w:instrText>
      </w:r>
      <w:r>
        <w:rPr>
          <w:rFonts w:ascii="Arial" w:hAnsi="Arial" w:cs="Arial"/>
          <w:sz w:val="36"/>
          <w:szCs w:val="36"/>
        </w:rPr>
        <w:fldChar w:fldCharType="separate"/>
      </w:r>
      <w:hyperlink w:anchor="_Toc2447550" w:history="1">
        <w:r w:rsidR="008176E5" w:rsidRPr="00CA3AC2">
          <w:rPr>
            <w:rStyle w:val="Hyperlink"/>
            <w:noProof/>
          </w:rPr>
          <w:t>Table 1. Summary of Meteorological Characteristics and ETO of Project Area</w:t>
        </w:r>
        <w:r w:rsidR="008176E5">
          <w:rPr>
            <w:noProof/>
            <w:webHidden/>
          </w:rPr>
          <w:tab/>
        </w:r>
        <w:r>
          <w:rPr>
            <w:noProof/>
            <w:webHidden/>
          </w:rPr>
          <w:fldChar w:fldCharType="begin"/>
        </w:r>
        <w:r w:rsidR="008176E5">
          <w:rPr>
            <w:noProof/>
            <w:webHidden/>
          </w:rPr>
          <w:instrText xml:space="preserve"> PAGEREF _Toc2447550 \h </w:instrText>
        </w:r>
        <w:r>
          <w:rPr>
            <w:noProof/>
            <w:webHidden/>
          </w:rPr>
        </w:r>
        <w:r>
          <w:rPr>
            <w:noProof/>
            <w:webHidden/>
          </w:rPr>
          <w:fldChar w:fldCharType="separate"/>
        </w:r>
        <w:r w:rsidR="002F62CC">
          <w:rPr>
            <w:noProof/>
            <w:webHidden/>
          </w:rPr>
          <w:t>7</w:t>
        </w:r>
        <w:r>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1" w:history="1">
        <w:r w:rsidR="008176E5" w:rsidRPr="00CA3AC2">
          <w:rPr>
            <w:rStyle w:val="Hyperlink"/>
            <w:noProof/>
          </w:rPr>
          <w:t>Table 2.Analytical Moisture Balance of the Study Area.</w:t>
        </w:r>
        <w:r w:rsidR="008176E5">
          <w:rPr>
            <w:noProof/>
            <w:webHidden/>
          </w:rPr>
          <w:tab/>
        </w:r>
        <w:r w:rsidR="007772C4">
          <w:rPr>
            <w:noProof/>
            <w:webHidden/>
          </w:rPr>
          <w:fldChar w:fldCharType="begin"/>
        </w:r>
        <w:r w:rsidR="008176E5">
          <w:rPr>
            <w:noProof/>
            <w:webHidden/>
          </w:rPr>
          <w:instrText xml:space="preserve"> PAGEREF _Toc2447551 \h </w:instrText>
        </w:r>
        <w:r w:rsidR="007772C4">
          <w:rPr>
            <w:noProof/>
            <w:webHidden/>
          </w:rPr>
        </w:r>
        <w:r w:rsidR="007772C4">
          <w:rPr>
            <w:noProof/>
            <w:webHidden/>
          </w:rPr>
          <w:fldChar w:fldCharType="separate"/>
        </w:r>
        <w:r w:rsidR="002F62CC">
          <w:rPr>
            <w:noProof/>
            <w:webHidden/>
          </w:rPr>
          <w:t>8</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2" w:history="1">
        <w:r w:rsidR="008176E5" w:rsidRPr="00CA3AC2">
          <w:rPr>
            <w:rStyle w:val="Hyperlink"/>
            <w:noProof/>
          </w:rPr>
          <w:t>Table 3.Existing cropping calendar for rain fed crops</w:t>
        </w:r>
        <w:r w:rsidR="008176E5">
          <w:rPr>
            <w:noProof/>
            <w:webHidden/>
          </w:rPr>
          <w:tab/>
        </w:r>
        <w:r w:rsidR="007772C4">
          <w:rPr>
            <w:noProof/>
            <w:webHidden/>
          </w:rPr>
          <w:fldChar w:fldCharType="begin"/>
        </w:r>
        <w:r w:rsidR="008176E5">
          <w:rPr>
            <w:noProof/>
            <w:webHidden/>
          </w:rPr>
          <w:instrText xml:space="preserve"> PAGEREF _Toc2447552 \h </w:instrText>
        </w:r>
        <w:r w:rsidR="007772C4">
          <w:rPr>
            <w:noProof/>
            <w:webHidden/>
          </w:rPr>
        </w:r>
        <w:r w:rsidR="007772C4">
          <w:rPr>
            <w:noProof/>
            <w:webHidden/>
          </w:rPr>
          <w:fldChar w:fldCharType="separate"/>
        </w:r>
        <w:r w:rsidR="002F62CC">
          <w:rPr>
            <w:noProof/>
            <w:webHidden/>
          </w:rPr>
          <w:t>15</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3" w:history="1">
        <w:r w:rsidR="008176E5" w:rsidRPr="00CA3AC2">
          <w:rPr>
            <w:rStyle w:val="Hyperlink"/>
            <w:noProof/>
          </w:rPr>
          <w:t>Table 4.Existing cropping calendar for irrigated crops</w:t>
        </w:r>
        <w:r w:rsidR="008176E5">
          <w:rPr>
            <w:noProof/>
            <w:webHidden/>
          </w:rPr>
          <w:tab/>
        </w:r>
        <w:r w:rsidR="007772C4">
          <w:rPr>
            <w:noProof/>
            <w:webHidden/>
          </w:rPr>
          <w:fldChar w:fldCharType="begin"/>
        </w:r>
        <w:r w:rsidR="008176E5">
          <w:rPr>
            <w:noProof/>
            <w:webHidden/>
          </w:rPr>
          <w:instrText xml:space="preserve"> PAGEREF _Toc2447553 \h </w:instrText>
        </w:r>
        <w:r w:rsidR="007772C4">
          <w:rPr>
            <w:noProof/>
            <w:webHidden/>
          </w:rPr>
        </w:r>
        <w:r w:rsidR="007772C4">
          <w:rPr>
            <w:noProof/>
            <w:webHidden/>
          </w:rPr>
          <w:fldChar w:fldCharType="separate"/>
        </w:r>
        <w:r w:rsidR="002F62CC">
          <w:rPr>
            <w:noProof/>
            <w:webHidden/>
          </w:rPr>
          <w:t>16</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4" w:history="1">
        <w:r w:rsidR="008176E5" w:rsidRPr="00CA3AC2">
          <w:rPr>
            <w:rStyle w:val="Hyperlink"/>
            <w:noProof/>
          </w:rPr>
          <w:t xml:space="preserve">Table 5. </w:t>
        </w:r>
        <w:r w:rsidR="008176E5" w:rsidRPr="00CA3AC2">
          <w:rPr>
            <w:rStyle w:val="Hyperlink"/>
            <w:rFonts w:ascii="Calibri" w:hAnsi="Calibri"/>
            <w:noProof/>
          </w:rPr>
          <w:t>Rain fed crop pattern with different Technologies in Guto Gida district (2009/10 E.C)</w:t>
        </w:r>
        <w:r w:rsidR="008176E5">
          <w:rPr>
            <w:noProof/>
            <w:webHidden/>
          </w:rPr>
          <w:tab/>
        </w:r>
        <w:r w:rsidR="007772C4">
          <w:rPr>
            <w:noProof/>
            <w:webHidden/>
          </w:rPr>
          <w:fldChar w:fldCharType="begin"/>
        </w:r>
        <w:r w:rsidR="008176E5">
          <w:rPr>
            <w:noProof/>
            <w:webHidden/>
          </w:rPr>
          <w:instrText xml:space="preserve"> PAGEREF _Toc2447554 \h </w:instrText>
        </w:r>
        <w:r w:rsidR="007772C4">
          <w:rPr>
            <w:noProof/>
            <w:webHidden/>
          </w:rPr>
        </w:r>
        <w:r w:rsidR="007772C4">
          <w:rPr>
            <w:noProof/>
            <w:webHidden/>
          </w:rPr>
          <w:fldChar w:fldCharType="separate"/>
        </w:r>
        <w:r w:rsidR="002F62CC">
          <w:rPr>
            <w:noProof/>
            <w:webHidden/>
          </w:rPr>
          <w:t>16</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5" w:history="1">
        <w:r w:rsidR="008176E5" w:rsidRPr="00CA3AC2">
          <w:rPr>
            <w:rStyle w:val="Hyperlink"/>
            <w:noProof/>
          </w:rPr>
          <w:t>Table 6.Trend of crop rain fed pattern</w:t>
        </w:r>
        <w:r w:rsidR="008176E5">
          <w:rPr>
            <w:noProof/>
            <w:webHidden/>
          </w:rPr>
          <w:tab/>
        </w:r>
        <w:r w:rsidR="007772C4">
          <w:rPr>
            <w:noProof/>
            <w:webHidden/>
          </w:rPr>
          <w:fldChar w:fldCharType="begin"/>
        </w:r>
        <w:r w:rsidR="008176E5">
          <w:rPr>
            <w:noProof/>
            <w:webHidden/>
          </w:rPr>
          <w:instrText xml:space="preserve"> PAGEREF _Toc2447555 \h </w:instrText>
        </w:r>
        <w:r w:rsidR="007772C4">
          <w:rPr>
            <w:noProof/>
            <w:webHidden/>
          </w:rPr>
        </w:r>
        <w:r w:rsidR="007772C4">
          <w:rPr>
            <w:noProof/>
            <w:webHidden/>
          </w:rPr>
          <w:fldChar w:fldCharType="separate"/>
        </w:r>
        <w:r w:rsidR="002F62CC">
          <w:rPr>
            <w:noProof/>
            <w:webHidden/>
          </w:rPr>
          <w:t>17</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6" w:history="1">
        <w:r w:rsidR="008176E5" w:rsidRPr="00CA3AC2">
          <w:rPr>
            <w:rStyle w:val="Hyperlink"/>
            <w:noProof/>
          </w:rPr>
          <w:t>Table 7.</w:t>
        </w:r>
        <w:r w:rsidR="008176E5" w:rsidRPr="00CA3AC2">
          <w:rPr>
            <w:rStyle w:val="Hyperlink"/>
            <w:noProof/>
            <w:lang w:eastAsia="de-DE"/>
          </w:rPr>
          <w:t>Existing root and tuber and vegetables (2009/10 E.C)</w:t>
        </w:r>
        <w:r w:rsidR="008176E5">
          <w:rPr>
            <w:noProof/>
            <w:webHidden/>
          </w:rPr>
          <w:tab/>
        </w:r>
        <w:r w:rsidR="007772C4">
          <w:rPr>
            <w:noProof/>
            <w:webHidden/>
          </w:rPr>
          <w:fldChar w:fldCharType="begin"/>
        </w:r>
        <w:r w:rsidR="008176E5">
          <w:rPr>
            <w:noProof/>
            <w:webHidden/>
          </w:rPr>
          <w:instrText xml:space="preserve"> PAGEREF _Toc2447556 \h </w:instrText>
        </w:r>
        <w:r w:rsidR="007772C4">
          <w:rPr>
            <w:noProof/>
            <w:webHidden/>
          </w:rPr>
        </w:r>
        <w:r w:rsidR="007772C4">
          <w:rPr>
            <w:noProof/>
            <w:webHidden/>
          </w:rPr>
          <w:fldChar w:fldCharType="separate"/>
        </w:r>
        <w:r w:rsidR="002F62CC">
          <w:rPr>
            <w:noProof/>
            <w:webHidden/>
          </w:rPr>
          <w:t>18</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7" w:history="1">
        <w:r w:rsidR="008176E5" w:rsidRPr="00CA3AC2">
          <w:rPr>
            <w:rStyle w:val="Hyperlink"/>
            <w:noProof/>
          </w:rPr>
          <w:t>Table 8.Existing fruit crops in the district(2009/10 E.C)</w:t>
        </w:r>
        <w:r w:rsidR="008176E5">
          <w:rPr>
            <w:noProof/>
            <w:webHidden/>
          </w:rPr>
          <w:tab/>
        </w:r>
        <w:r w:rsidR="007772C4">
          <w:rPr>
            <w:noProof/>
            <w:webHidden/>
          </w:rPr>
          <w:fldChar w:fldCharType="begin"/>
        </w:r>
        <w:r w:rsidR="008176E5">
          <w:rPr>
            <w:noProof/>
            <w:webHidden/>
          </w:rPr>
          <w:instrText xml:space="preserve"> PAGEREF _Toc2447557 \h </w:instrText>
        </w:r>
        <w:r w:rsidR="007772C4">
          <w:rPr>
            <w:noProof/>
            <w:webHidden/>
          </w:rPr>
        </w:r>
        <w:r w:rsidR="007772C4">
          <w:rPr>
            <w:noProof/>
            <w:webHidden/>
          </w:rPr>
          <w:fldChar w:fldCharType="separate"/>
        </w:r>
        <w:r w:rsidR="002F62CC">
          <w:rPr>
            <w:noProof/>
            <w:webHidden/>
          </w:rPr>
          <w:t>19</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8" w:history="1">
        <w:r w:rsidR="008176E5" w:rsidRPr="00CA3AC2">
          <w:rPr>
            <w:rStyle w:val="Hyperlink"/>
            <w:noProof/>
          </w:rPr>
          <w:t>Table 9.Existing cropping pattern of coffee and spices (2009/10 E.C)</w:t>
        </w:r>
        <w:r w:rsidR="008176E5">
          <w:rPr>
            <w:noProof/>
            <w:webHidden/>
          </w:rPr>
          <w:tab/>
        </w:r>
        <w:r w:rsidR="007772C4">
          <w:rPr>
            <w:noProof/>
            <w:webHidden/>
          </w:rPr>
          <w:fldChar w:fldCharType="begin"/>
        </w:r>
        <w:r w:rsidR="008176E5">
          <w:rPr>
            <w:noProof/>
            <w:webHidden/>
          </w:rPr>
          <w:instrText xml:space="preserve"> PAGEREF _Toc2447558 \h </w:instrText>
        </w:r>
        <w:r w:rsidR="007772C4">
          <w:rPr>
            <w:noProof/>
            <w:webHidden/>
          </w:rPr>
        </w:r>
        <w:r w:rsidR="007772C4">
          <w:rPr>
            <w:noProof/>
            <w:webHidden/>
          </w:rPr>
          <w:fldChar w:fldCharType="separate"/>
        </w:r>
        <w:r w:rsidR="002F62CC">
          <w:rPr>
            <w:noProof/>
            <w:webHidden/>
          </w:rPr>
          <w:t>20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59" w:history="1">
        <w:r w:rsidR="008176E5" w:rsidRPr="00CA3AC2">
          <w:rPr>
            <w:rStyle w:val="Hyperlink"/>
            <w:noProof/>
          </w:rPr>
          <w:t>Table 10.Specific existing area with irrigation in Guto Gida district (2009/10E.C)</w:t>
        </w:r>
        <w:r w:rsidR="008176E5">
          <w:rPr>
            <w:noProof/>
            <w:webHidden/>
          </w:rPr>
          <w:tab/>
        </w:r>
        <w:r w:rsidR="007772C4">
          <w:rPr>
            <w:noProof/>
            <w:webHidden/>
          </w:rPr>
          <w:fldChar w:fldCharType="begin"/>
        </w:r>
        <w:r w:rsidR="008176E5">
          <w:rPr>
            <w:noProof/>
            <w:webHidden/>
          </w:rPr>
          <w:instrText xml:space="preserve"> PAGEREF _Toc2447559 \h </w:instrText>
        </w:r>
        <w:r w:rsidR="007772C4">
          <w:rPr>
            <w:noProof/>
            <w:webHidden/>
          </w:rPr>
        </w:r>
        <w:r w:rsidR="007772C4">
          <w:rPr>
            <w:noProof/>
            <w:webHidden/>
          </w:rPr>
          <w:fldChar w:fldCharType="separate"/>
        </w:r>
        <w:r w:rsidR="002F62CC">
          <w:rPr>
            <w:noProof/>
            <w:webHidden/>
          </w:rPr>
          <w:t>20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0" w:history="1">
        <w:r w:rsidR="008176E5" w:rsidRPr="00CA3AC2">
          <w:rPr>
            <w:rStyle w:val="Hyperlink"/>
            <w:noProof/>
          </w:rPr>
          <w:t>Table 11.Trend of input utilization in the district</w:t>
        </w:r>
        <w:r w:rsidR="008176E5">
          <w:rPr>
            <w:noProof/>
            <w:webHidden/>
          </w:rPr>
          <w:tab/>
        </w:r>
        <w:r w:rsidR="007772C4">
          <w:rPr>
            <w:noProof/>
            <w:webHidden/>
          </w:rPr>
          <w:fldChar w:fldCharType="begin"/>
        </w:r>
        <w:r w:rsidR="008176E5">
          <w:rPr>
            <w:noProof/>
            <w:webHidden/>
          </w:rPr>
          <w:instrText xml:space="preserve"> PAGEREF _Toc2447560 \h </w:instrText>
        </w:r>
        <w:r w:rsidR="007772C4">
          <w:rPr>
            <w:noProof/>
            <w:webHidden/>
          </w:rPr>
        </w:r>
        <w:r w:rsidR="007772C4">
          <w:rPr>
            <w:noProof/>
            <w:webHidden/>
          </w:rPr>
          <w:fldChar w:fldCharType="separate"/>
        </w:r>
        <w:r w:rsidR="002F62CC">
          <w:rPr>
            <w:noProof/>
            <w:webHidden/>
          </w:rPr>
          <w:t>22</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1" w:history="1">
        <w:r w:rsidR="008176E5" w:rsidRPr="00CA3AC2">
          <w:rPr>
            <w:rStyle w:val="Hyperlink"/>
            <w:noProof/>
          </w:rPr>
          <w:t>Table 12. Input utilization rate (2009/10 E.C)</w:t>
        </w:r>
        <w:r w:rsidR="008176E5">
          <w:rPr>
            <w:noProof/>
            <w:webHidden/>
          </w:rPr>
          <w:tab/>
        </w:r>
        <w:r w:rsidR="007772C4">
          <w:rPr>
            <w:noProof/>
            <w:webHidden/>
          </w:rPr>
          <w:fldChar w:fldCharType="begin"/>
        </w:r>
        <w:r w:rsidR="008176E5">
          <w:rPr>
            <w:noProof/>
            <w:webHidden/>
          </w:rPr>
          <w:instrText xml:space="preserve"> PAGEREF _Toc2447561 \h </w:instrText>
        </w:r>
        <w:r w:rsidR="007772C4">
          <w:rPr>
            <w:noProof/>
            <w:webHidden/>
          </w:rPr>
        </w:r>
        <w:r w:rsidR="007772C4">
          <w:rPr>
            <w:noProof/>
            <w:webHidden/>
          </w:rPr>
          <w:fldChar w:fldCharType="separate"/>
        </w:r>
        <w:r w:rsidR="002F62CC">
          <w:rPr>
            <w:noProof/>
            <w:webHidden/>
          </w:rPr>
          <w:t>23</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2" w:history="1">
        <w:r w:rsidR="008176E5" w:rsidRPr="00CA3AC2">
          <w:rPr>
            <w:rStyle w:val="Hyperlink"/>
            <w:noProof/>
          </w:rPr>
          <w:t>Table 13.Pesticide Utilization rate</w:t>
        </w:r>
        <w:r w:rsidR="008176E5">
          <w:rPr>
            <w:noProof/>
            <w:webHidden/>
          </w:rPr>
          <w:tab/>
        </w:r>
        <w:r w:rsidR="007772C4">
          <w:rPr>
            <w:noProof/>
            <w:webHidden/>
          </w:rPr>
          <w:fldChar w:fldCharType="begin"/>
        </w:r>
        <w:r w:rsidR="008176E5">
          <w:rPr>
            <w:noProof/>
            <w:webHidden/>
          </w:rPr>
          <w:instrText xml:space="preserve"> PAGEREF _Toc2447562 \h </w:instrText>
        </w:r>
        <w:r w:rsidR="007772C4">
          <w:rPr>
            <w:noProof/>
            <w:webHidden/>
          </w:rPr>
        </w:r>
        <w:r w:rsidR="007772C4">
          <w:rPr>
            <w:noProof/>
            <w:webHidden/>
          </w:rPr>
          <w:fldChar w:fldCharType="separate"/>
        </w:r>
        <w:r w:rsidR="002F62CC">
          <w:rPr>
            <w:noProof/>
            <w:webHidden/>
          </w:rPr>
          <w:t>23</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3" w:history="1">
        <w:r w:rsidR="008176E5" w:rsidRPr="00CA3AC2">
          <w:rPr>
            <w:rStyle w:val="Hyperlink"/>
            <w:noProof/>
          </w:rPr>
          <w:t>Table 14.Existing input cost (2009/10 E.C)</w:t>
        </w:r>
        <w:r w:rsidR="008176E5">
          <w:rPr>
            <w:noProof/>
            <w:webHidden/>
          </w:rPr>
          <w:tab/>
        </w:r>
        <w:r w:rsidR="007772C4">
          <w:rPr>
            <w:noProof/>
            <w:webHidden/>
          </w:rPr>
          <w:fldChar w:fldCharType="begin"/>
        </w:r>
        <w:r w:rsidR="008176E5">
          <w:rPr>
            <w:noProof/>
            <w:webHidden/>
          </w:rPr>
          <w:instrText xml:space="preserve"> PAGEREF _Toc2447563 \h </w:instrText>
        </w:r>
        <w:r w:rsidR="007772C4">
          <w:rPr>
            <w:noProof/>
            <w:webHidden/>
          </w:rPr>
        </w:r>
        <w:r w:rsidR="007772C4">
          <w:rPr>
            <w:noProof/>
            <w:webHidden/>
          </w:rPr>
          <w:fldChar w:fldCharType="separate"/>
        </w:r>
        <w:r w:rsidR="002F62CC">
          <w:rPr>
            <w:noProof/>
            <w:webHidden/>
          </w:rPr>
          <w:t>24</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4" w:history="1">
        <w:r w:rsidR="008176E5" w:rsidRPr="00CA3AC2">
          <w:rPr>
            <w:rStyle w:val="Hyperlink"/>
            <w:noProof/>
          </w:rPr>
          <w:t>Table 15.Existing cropping pattern and yield of irrigated crops at Nagassa kebele (2009/10 E.C)</w:t>
        </w:r>
        <w:r w:rsidR="008176E5">
          <w:rPr>
            <w:noProof/>
            <w:webHidden/>
          </w:rPr>
          <w:tab/>
        </w:r>
        <w:r w:rsidR="007772C4">
          <w:rPr>
            <w:noProof/>
            <w:webHidden/>
          </w:rPr>
          <w:fldChar w:fldCharType="begin"/>
        </w:r>
        <w:r w:rsidR="008176E5">
          <w:rPr>
            <w:noProof/>
            <w:webHidden/>
          </w:rPr>
          <w:instrText xml:space="preserve"> PAGEREF _Toc2447564 \h </w:instrText>
        </w:r>
        <w:r w:rsidR="007772C4">
          <w:rPr>
            <w:noProof/>
            <w:webHidden/>
          </w:rPr>
        </w:r>
        <w:r w:rsidR="007772C4">
          <w:rPr>
            <w:noProof/>
            <w:webHidden/>
          </w:rPr>
          <w:fldChar w:fldCharType="separate"/>
        </w:r>
        <w:r w:rsidR="002F62CC">
          <w:rPr>
            <w:noProof/>
            <w:webHidden/>
          </w:rPr>
          <w:t>26</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5" w:history="1">
        <w:r w:rsidR="008176E5" w:rsidRPr="00CA3AC2">
          <w:rPr>
            <w:rStyle w:val="Hyperlink"/>
            <w:noProof/>
          </w:rPr>
          <w:t>Table 16.Rate of input utilization</w:t>
        </w:r>
        <w:r w:rsidR="008176E5">
          <w:rPr>
            <w:noProof/>
            <w:webHidden/>
          </w:rPr>
          <w:tab/>
        </w:r>
        <w:r w:rsidR="007772C4">
          <w:rPr>
            <w:noProof/>
            <w:webHidden/>
          </w:rPr>
          <w:fldChar w:fldCharType="begin"/>
        </w:r>
        <w:r w:rsidR="008176E5">
          <w:rPr>
            <w:noProof/>
            <w:webHidden/>
          </w:rPr>
          <w:instrText xml:space="preserve"> PAGEREF _Toc2447565 \h </w:instrText>
        </w:r>
        <w:r w:rsidR="007772C4">
          <w:rPr>
            <w:noProof/>
            <w:webHidden/>
          </w:rPr>
        </w:r>
        <w:r w:rsidR="007772C4">
          <w:rPr>
            <w:noProof/>
            <w:webHidden/>
          </w:rPr>
          <w:fldChar w:fldCharType="separate"/>
        </w:r>
        <w:r w:rsidR="002F62CC">
          <w:rPr>
            <w:noProof/>
            <w:webHidden/>
          </w:rPr>
          <w:t>28</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6" w:history="1">
        <w:r w:rsidR="008176E5" w:rsidRPr="00CA3AC2">
          <w:rPr>
            <w:rStyle w:val="Hyperlink"/>
            <w:noProof/>
          </w:rPr>
          <w:t>Table 17. Cost of  Fertilizers, Pesticides and Improved Seeds (2009/10 E.C)</w:t>
        </w:r>
        <w:r w:rsidR="008176E5">
          <w:rPr>
            <w:noProof/>
            <w:webHidden/>
          </w:rPr>
          <w:tab/>
        </w:r>
        <w:r w:rsidR="007772C4">
          <w:rPr>
            <w:noProof/>
            <w:webHidden/>
          </w:rPr>
          <w:fldChar w:fldCharType="begin"/>
        </w:r>
        <w:r w:rsidR="008176E5">
          <w:rPr>
            <w:noProof/>
            <w:webHidden/>
          </w:rPr>
          <w:instrText xml:space="preserve"> PAGEREF _Toc2447566 \h </w:instrText>
        </w:r>
        <w:r w:rsidR="007772C4">
          <w:rPr>
            <w:noProof/>
            <w:webHidden/>
          </w:rPr>
        </w:r>
        <w:r w:rsidR="007772C4">
          <w:rPr>
            <w:noProof/>
            <w:webHidden/>
          </w:rPr>
          <w:fldChar w:fldCharType="separate"/>
        </w:r>
        <w:r w:rsidR="002F62CC">
          <w:rPr>
            <w:noProof/>
            <w:webHidden/>
          </w:rPr>
          <w:t>28</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7" w:history="1">
        <w:r w:rsidR="008176E5" w:rsidRPr="00CA3AC2">
          <w:rPr>
            <w:rStyle w:val="Hyperlink"/>
            <w:noProof/>
          </w:rPr>
          <w:t>Table 18.Labor Cost (birr/ha)  for Existing Major Crops (rain fed)(/2009/10 E.C)</w:t>
        </w:r>
        <w:r w:rsidR="008176E5">
          <w:rPr>
            <w:noProof/>
            <w:webHidden/>
          </w:rPr>
          <w:tab/>
        </w:r>
        <w:r w:rsidR="007772C4">
          <w:rPr>
            <w:noProof/>
            <w:webHidden/>
          </w:rPr>
          <w:fldChar w:fldCharType="begin"/>
        </w:r>
        <w:r w:rsidR="008176E5">
          <w:rPr>
            <w:noProof/>
            <w:webHidden/>
          </w:rPr>
          <w:instrText xml:space="preserve"> PAGEREF _Toc2447567 \h </w:instrText>
        </w:r>
        <w:r w:rsidR="007772C4">
          <w:rPr>
            <w:noProof/>
            <w:webHidden/>
          </w:rPr>
        </w:r>
        <w:r w:rsidR="007772C4">
          <w:rPr>
            <w:noProof/>
            <w:webHidden/>
          </w:rPr>
          <w:fldChar w:fldCharType="separate"/>
        </w:r>
        <w:r w:rsidR="002F62CC">
          <w:rPr>
            <w:noProof/>
            <w:webHidden/>
          </w:rPr>
          <w:t>29</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8" w:history="1">
        <w:r w:rsidR="008176E5" w:rsidRPr="00CA3AC2">
          <w:rPr>
            <w:rStyle w:val="Hyperlink"/>
            <w:noProof/>
          </w:rPr>
          <w:t>Table 19.Labor Cost per hectare for Existing Major Crops (irrigated) (2009/10E.C)</w:t>
        </w:r>
        <w:r w:rsidR="008176E5">
          <w:rPr>
            <w:noProof/>
            <w:webHidden/>
          </w:rPr>
          <w:tab/>
        </w:r>
        <w:r w:rsidR="007772C4">
          <w:rPr>
            <w:noProof/>
            <w:webHidden/>
          </w:rPr>
          <w:fldChar w:fldCharType="begin"/>
        </w:r>
        <w:r w:rsidR="008176E5">
          <w:rPr>
            <w:noProof/>
            <w:webHidden/>
          </w:rPr>
          <w:instrText xml:space="preserve"> PAGEREF _Toc2447568 \h </w:instrText>
        </w:r>
        <w:r w:rsidR="007772C4">
          <w:rPr>
            <w:noProof/>
            <w:webHidden/>
          </w:rPr>
        </w:r>
        <w:r w:rsidR="007772C4">
          <w:rPr>
            <w:noProof/>
            <w:webHidden/>
          </w:rPr>
          <w:fldChar w:fldCharType="separate"/>
        </w:r>
        <w:r w:rsidR="002F62CC">
          <w:rPr>
            <w:noProof/>
            <w:webHidden/>
          </w:rPr>
          <w:t>29</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69" w:history="1">
        <w:r w:rsidR="008176E5" w:rsidRPr="00CA3AC2">
          <w:rPr>
            <w:rStyle w:val="Hyperlink"/>
            <w:noProof/>
          </w:rPr>
          <w:t>Table 20.Oxen Day   Cost for Existing Major Crops (Rain fed crops) for plowing with oxen (2009/10 E.C)</w:t>
        </w:r>
        <w:r w:rsidR="008176E5">
          <w:rPr>
            <w:noProof/>
            <w:webHidden/>
          </w:rPr>
          <w:tab/>
        </w:r>
        <w:r w:rsidR="007772C4">
          <w:rPr>
            <w:noProof/>
            <w:webHidden/>
          </w:rPr>
          <w:fldChar w:fldCharType="begin"/>
        </w:r>
        <w:r w:rsidR="008176E5">
          <w:rPr>
            <w:noProof/>
            <w:webHidden/>
          </w:rPr>
          <w:instrText xml:space="preserve"> PAGEREF _Toc2447569 \h </w:instrText>
        </w:r>
        <w:r w:rsidR="007772C4">
          <w:rPr>
            <w:noProof/>
            <w:webHidden/>
          </w:rPr>
        </w:r>
        <w:r w:rsidR="007772C4">
          <w:rPr>
            <w:noProof/>
            <w:webHidden/>
          </w:rPr>
          <w:fldChar w:fldCharType="separate"/>
        </w:r>
        <w:r w:rsidR="002F62CC">
          <w:rPr>
            <w:noProof/>
            <w:webHidden/>
          </w:rPr>
          <w:t>30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0" w:history="1">
        <w:r w:rsidR="008176E5" w:rsidRPr="00CA3AC2">
          <w:rPr>
            <w:rStyle w:val="Hyperlink"/>
            <w:noProof/>
          </w:rPr>
          <w:t>Table 21: Oxen Day Cost for Existing Major Crops (irrigated) (2009E.C)</w:t>
        </w:r>
        <w:r w:rsidR="008176E5">
          <w:rPr>
            <w:noProof/>
            <w:webHidden/>
          </w:rPr>
          <w:tab/>
        </w:r>
        <w:r w:rsidR="007772C4">
          <w:rPr>
            <w:noProof/>
            <w:webHidden/>
          </w:rPr>
          <w:fldChar w:fldCharType="begin"/>
        </w:r>
        <w:r w:rsidR="008176E5">
          <w:rPr>
            <w:noProof/>
            <w:webHidden/>
          </w:rPr>
          <w:instrText xml:space="preserve"> PAGEREF _Toc2447570 \h </w:instrText>
        </w:r>
        <w:r w:rsidR="007772C4">
          <w:rPr>
            <w:noProof/>
            <w:webHidden/>
          </w:rPr>
        </w:r>
        <w:r w:rsidR="007772C4">
          <w:rPr>
            <w:noProof/>
            <w:webHidden/>
          </w:rPr>
          <w:fldChar w:fldCharType="separate"/>
        </w:r>
        <w:r w:rsidR="002F62CC">
          <w:rPr>
            <w:noProof/>
            <w:webHidden/>
          </w:rPr>
          <w:t>30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1" w:history="1">
        <w:r w:rsidR="008176E5" w:rsidRPr="00CA3AC2">
          <w:rPr>
            <w:rStyle w:val="Hyperlink"/>
            <w:noProof/>
          </w:rPr>
          <w:t>Table 22.Climate and ETO</w:t>
        </w:r>
        <w:r w:rsidR="008176E5">
          <w:rPr>
            <w:noProof/>
            <w:webHidden/>
          </w:rPr>
          <w:tab/>
        </w:r>
        <w:r w:rsidR="007772C4">
          <w:rPr>
            <w:noProof/>
            <w:webHidden/>
          </w:rPr>
          <w:fldChar w:fldCharType="begin"/>
        </w:r>
        <w:r w:rsidR="008176E5">
          <w:rPr>
            <w:noProof/>
            <w:webHidden/>
          </w:rPr>
          <w:instrText xml:space="preserve"> PAGEREF _Toc2447571 \h </w:instrText>
        </w:r>
        <w:r w:rsidR="007772C4">
          <w:rPr>
            <w:noProof/>
            <w:webHidden/>
          </w:rPr>
        </w:r>
        <w:r w:rsidR="007772C4">
          <w:rPr>
            <w:noProof/>
            <w:webHidden/>
          </w:rPr>
          <w:fldChar w:fldCharType="separate"/>
        </w:r>
        <w:r w:rsidR="002F62CC">
          <w:rPr>
            <w:noProof/>
            <w:webHidden/>
          </w:rPr>
          <w:t>46</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2" w:history="1">
        <w:r w:rsidR="008176E5" w:rsidRPr="00CA3AC2">
          <w:rPr>
            <w:rStyle w:val="Hyperlink"/>
            <w:noProof/>
          </w:rPr>
          <w:t>Table 23.Crop Parameters for Water Demand Analysis at the Area</w:t>
        </w:r>
        <w:r w:rsidR="008176E5">
          <w:rPr>
            <w:noProof/>
            <w:webHidden/>
          </w:rPr>
          <w:tab/>
        </w:r>
        <w:r w:rsidR="007772C4">
          <w:rPr>
            <w:noProof/>
            <w:webHidden/>
          </w:rPr>
          <w:fldChar w:fldCharType="begin"/>
        </w:r>
        <w:r w:rsidR="008176E5">
          <w:rPr>
            <w:noProof/>
            <w:webHidden/>
          </w:rPr>
          <w:instrText xml:space="preserve"> PAGEREF _Toc2447572 \h </w:instrText>
        </w:r>
        <w:r w:rsidR="007772C4">
          <w:rPr>
            <w:noProof/>
            <w:webHidden/>
          </w:rPr>
        </w:r>
        <w:r w:rsidR="007772C4">
          <w:rPr>
            <w:noProof/>
            <w:webHidden/>
          </w:rPr>
          <w:fldChar w:fldCharType="separate"/>
        </w:r>
        <w:r w:rsidR="002F62CC">
          <w:rPr>
            <w:noProof/>
            <w:webHidden/>
          </w:rPr>
          <w:t>46</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3" w:history="1">
        <w:r w:rsidR="008176E5" w:rsidRPr="00CA3AC2">
          <w:rPr>
            <w:rStyle w:val="Hyperlink"/>
            <w:noProof/>
          </w:rPr>
          <w:t>Table 24.</w:t>
        </w:r>
        <w:r w:rsidR="008176E5" w:rsidRPr="00CA3AC2">
          <w:rPr>
            <w:rStyle w:val="Hyperlink"/>
            <w:rFonts w:ascii="Calibri" w:eastAsia="Times New Roman" w:hAnsi="Calibri"/>
            <w:noProof/>
            <w:lang w:val="en-AU" w:eastAsia="en-AU"/>
          </w:rPr>
          <w:t>Cropping calendar and Crop Water Requirement for the scheme</w:t>
        </w:r>
        <w:r w:rsidR="008176E5">
          <w:rPr>
            <w:noProof/>
            <w:webHidden/>
          </w:rPr>
          <w:tab/>
        </w:r>
        <w:r w:rsidR="007772C4">
          <w:rPr>
            <w:noProof/>
            <w:webHidden/>
          </w:rPr>
          <w:fldChar w:fldCharType="begin"/>
        </w:r>
        <w:r w:rsidR="008176E5">
          <w:rPr>
            <w:noProof/>
            <w:webHidden/>
          </w:rPr>
          <w:instrText xml:space="preserve"> PAGEREF _Toc2447573 \h </w:instrText>
        </w:r>
        <w:r w:rsidR="007772C4">
          <w:rPr>
            <w:noProof/>
            <w:webHidden/>
          </w:rPr>
        </w:r>
        <w:r w:rsidR="007772C4">
          <w:rPr>
            <w:noProof/>
            <w:webHidden/>
          </w:rPr>
          <w:fldChar w:fldCharType="separate"/>
        </w:r>
        <w:r w:rsidR="002F62CC">
          <w:rPr>
            <w:noProof/>
            <w:webHidden/>
          </w:rPr>
          <w:t>47</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4" w:history="1">
        <w:r w:rsidR="008176E5" w:rsidRPr="00CA3AC2">
          <w:rPr>
            <w:rStyle w:val="Hyperlink"/>
            <w:noProof/>
          </w:rPr>
          <w:t>Table 25.</w:t>
        </w:r>
        <w:r w:rsidR="008176E5" w:rsidRPr="00CA3AC2">
          <w:rPr>
            <w:rStyle w:val="Hyperlink"/>
            <w:noProof/>
            <w:lang w:val="en-GB"/>
          </w:rPr>
          <w:t>Scheme Supply for full irrigation</w:t>
        </w:r>
        <w:r w:rsidR="008176E5">
          <w:rPr>
            <w:noProof/>
            <w:webHidden/>
          </w:rPr>
          <w:tab/>
        </w:r>
        <w:r w:rsidR="007772C4">
          <w:rPr>
            <w:noProof/>
            <w:webHidden/>
          </w:rPr>
          <w:fldChar w:fldCharType="begin"/>
        </w:r>
        <w:r w:rsidR="008176E5">
          <w:rPr>
            <w:noProof/>
            <w:webHidden/>
          </w:rPr>
          <w:instrText xml:space="preserve"> PAGEREF _Toc2447574 \h </w:instrText>
        </w:r>
        <w:r w:rsidR="007772C4">
          <w:rPr>
            <w:noProof/>
            <w:webHidden/>
          </w:rPr>
        </w:r>
        <w:r w:rsidR="007772C4">
          <w:rPr>
            <w:noProof/>
            <w:webHidden/>
          </w:rPr>
          <w:fldChar w:fldCharType="separate"/>
        </w:r>
        <w:r w:rsidR="002F62CC">
          <w:rPr>
            <w:noProof/>
            <w:webHidden/>
          </w:rPr>
          <w:t>49</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5" w:history="1">
        <w:r w:rsidR="008176E5" w:rsidRPr="00CA3AC2">
          <w:rPr>
            <w:rStyle w:val="Hyperlink"/>
            <w:noProof/>
          </w:rPr>
          <w:t>Table 26.</w:t>
        </w:r>
        <w:r w:rsidR="008176E5" w:rsidRPr="00CA3AC2">
          <w:rPr>
            <w:rStyle w:val="Hyperlink"/>
            <w:noProof/>
            <w:lang w:val="en-GB"/>
          </w:rPr>
          <w:t>Scheme Supply for supplementary irrigation</w:t>
        </w:r>
        <w:r w:rsidR="008176E5">
          <w:rPr>
            <w:noProof/>
            <w:webHidden/>
          </w:rPr>
          <w:tab/>
        </w:r>
        <w:r w:rsidR="007772C4">
          <w:rPr>
            <w:noProof/>
            <w:webHidden/>
          </w:rPr>
          <w:fldChar w:fldCharType="begin"/>
        </w:r>
        <w:r w:rsidR="008176E5">
          <w:rPr>
            <w:noProof/>
            <w:webHidden/>
          </w:rPr>
          <w:instrText xml:space="preserve"> PAGEREF _Toc2447575 \h </w:instrText>
        </w:r>
        <w:r w:rsidR="007772C4">
          <w:rPr>
            <w:noProof/>
            <w:webHidden/>
          </w:rPr>
        </w:r>
        <w:r w:rsidR="007772C4">
          <w:rPr>
            <w:noProof/>
            <w:webHidden/>
          </w:rPr>
          <w:fldChar w:fldCharType="separate"/>
        </w:r>
        <w:r w:rsidR="002F62CC">
          <w:rPr>
            <w:noProof/>
            <w:webHidden/>
          </w:rPr>
          <w:t>50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6" w:history="1">
        <w:r w:rsidR="008176E5" w:rsidRPr="00CA3AC2">
          <w:rPr>
            <w:rStyle w:val="Hyperlink"/>
            <w:noProof/>
          </w:rPr>
          <w:t>Table 27.irrigation depth and irrigation interval of the project</w:t>
        </w:r>
        <w:r w:rsidR="008176E5">
          <w:rPr>
            <w:noProof/>
            <w:webHidden/>
          </w:rPr>
          <w:tab/>
        </w:r>
        <w:r w:rsidR="007772C4">
          <w:rPr>
            <w:noProof/>
            <w:webHidden/>
          </w:rPr>
          <w:fldChar w:fldCharType="begin"/>
        </w:r>
        <w:r w:rsidR="008176E5">
          <w:rPr>
            <w:noProof/>
            <w:webHidden/>
          </w:rPr>
          <w:instrText xml:space="preserve"> PAGEREF _Toc2447576 \h </w:instrText>
        </w:r>
        <w:r w:rsidR="007772C4">
          <w:rPr>
            <w:noProof/>
            <w:webHidden/>
          </w:rPr>
        </w:r>
        <w:r w:rsidR="007772C4">
          <w:rPr>
            <w:noProof/>
            <w:webHidden/>
          </w:rPr>
          <w:fldChar w:fldCharType="separate"/>
        </w:r>
        <w:r w:rsidR="002F62CC">
          <w:rPr>
            <w:noProof/>
            <w:webHidden/>
          </w:rPr>
          <w:t>52</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7" w:history="1">
        <w:r w:rsidR="008176E5" w:rsidRPr="00CA3AC2">
          <w:rPr>
            <w:rStyle w:val="Hyperlink"/>
            <w:noProof/>
          </w:rPr>
          <w:t>Table 28.</w:t>
        </w:r>
        <w:r w:rsidR="008176E5" w:rsidRPr="00CA3AC2">
          <w:rPr>
            <w:rStyle w:val="Hyperlink"/>
            <w:noProof/>
            <w:lang w:val="en-GB"/>
          </w:rPr>
          <w:t>Potential and Actual Average Yield of Proposed Crops for irrigation Project</w:t>
        </w:r>
        <w:r w:rsidR="008176E5">
          <w:rPr>
            <w:noProof/>
            <w:webHidden/>
          </w:rPr>
          <w:tab/>
        </w:r>
        <w:r w:rsidR="007772C4">
          <w:rPr>
            <w:noProof/>
            <w:webHidden/>
          </w:rPr>
          <w:fldChar w:fldCharType="begin"/>
        </w:r>
        <w:r w:rsidR="008176E5">
          <w:rPr>
            <w:noProof/>
            <w:webHidden/>
          </w:rPr>
          <w:instrText xml:space="preserve"> PAGEREF _Toc2447577 \h </w:instrText>
        </w:r>
        <w:r w:rsidR="007772C4">
          <w:rPr>
            <w:noProof/>
            <w:webHidden/>
          </w:rPr>
        </w:r>
        <w:r w:rsidR="007772C4">
          <w:rPr>
            <w:noProof/>
            <w:webHidden/>
          </w:rPr>
          <w:fldChar w:fldCharType="separate"/>
        </w:r>
        <w:r w:rsidR="002F62CC">
          <w:rPr>
            <w:noProof/>
            <w:webHidden/>
          </w:rPr>
          <w:t>52</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8" w:history="1">
        <w:r w:rsidR="008176E5" w:rsidRPr="00CA3AC2">
          <w:rPr>
            <w:rStyle w:val="Hyperlink"/>
            <w:noProof/>
          </w:rPr>
          <w:t>Table 29.</w:t>
        </w:r>
        <w:r w:rsidR="008176E5" w:rsidRPr="00CA3AC2">
          <w:rPr>
            <w:rStyle w:val="Hyperlink"/>
            <w:noProof/>
            <w:lang w:val="en-GB"/>
          </w:rPr>
          <w:t>yield Projection across Years (qt/ha)</w:t>
        </w:r>
        <w:r w:rsidR="008176E5">
          <w:rPr>
            <w:noProof/>
            <w:webHidden/>
          </w:rPr>
          <w:tab/>
        </w:r>
        <w:r w:rsidR="007772C4">
          <w:rPr>
            <w:noProof/>
            <w:webHidden/>
          </w:rPr>
          <w:fldChar w:fldCharType="begin"/>
        </w:r>
        <w:r w:rsidR="008176E5">
          <w:rPr>
            <w:noProof/>
            <w:webHidden/>
          </w:rPr>
          <w:instrText xml:space="preserve"> PAGEREF _Toc2447578 \h </w:instrText>
        </w:r>
        <w:r w:rsidR="007772C4">
          <w:rPr>
            <w:noProof/>
            <w:webHidden/>
          </w:rPr>
        </w:r>
        <w:r w:rsidR="007772C4">
          <w:rPr>
            <w:noProof/>
            <w:webHidden/>
          </w:rPr>
          <w:fldChar w:fldCharType="separate"/>
        </w:r>
        <w:r w:rsidR="002F62CC">
          <w:rPr>
            <w:noProof/>
            <w:webHidden/>
          </w:rPr>
          <w:t>53</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79" w:history="1">
        <w:r w:rsidR="008176E5" w:rsidRPr="00CA3AC2">
          <w:rPr>
            <w:rStyle w:val="Hyperlink"/>
            <w:noProof/>
          </w:rPr>
          <w:t>Table 30.Cropping pattern and intensity</w:t>
        </w:r>
        <w:r w:rsidR="008176E5">
          <w:rPr>
            <w:noProof/>
            <w:webHidden/>
          </w:rPr>
          <w:tab/>
        </w:r>
        <w:r w:rsidR="007772C4">
          <w:rPr>
            <w:noProof/>
            <w:webHidden/>
          </w:rPr>
          <w:fldChar w:fldCharType="begin"/>
        </w:r>
        <w:r w:rsidR="008176E5">
          <w:rPr>
            <w:noProof/>
            <w:webHidden/>
          </w:rPr>
          <w:instrText xml:space="preserve"> PAGEREF _Toc2447579 \h </w:instrText>
        </w:r>
        <w:r w:rsidR="007772C4">
          <w:rPr>
            <w:noProof/>
            <w:webHidden/>
          </w:rPr>
        </w:r>
        <w:r w:rsidR="007772C4">
          <w:rPr>
            <w:noProof/>
            <w:webHidden/>
          </w:rPr>
          <w:fldChar w:fldCharType="separate"/>
        </w:r>
        <w:r w:rsidR="002F62CC">
          <w:rPr>
            <w:noProof/>
            <w:webHidden/>
          </w:rPr>
          <w:t>55</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0" w:history="1">
        <w:r w:rsidR="008176E5" w:rsidRPr="00CA3AC2">
          <w:rPr>
            <w:rStyle w:val="Hyperlink"/>
            <w:noProof/>
          </w:rPr>
          <w:t>Table 31.Proposed cropping pattern and production projection  during supplementary irrigation</w:t>
        </w:r>
        <w:r w:rsidR="008176E5">
          <w:rPr>
            <w:noProof/>
            <w:webHidden/>
          </w:rPr>
          <w:tab/>
        </w:r>
        <w:r w:rsidR="007772C4">
          <w:rPr>
            <w:noProof/>
            <w:webHidden/>
          </w:rPr>
          <w:fldChar w:fldCharType="begin"/>
        </w:r>
        <w:r w:rsidR="008176E5">
          <w:rPr>
            <w:noProof/>
            <w:webHidden/>
          </w:rPr>
          <w:instrText xml:space="preserve"> PAGEREF _Toc2447580 \h </w:instrText>
        </w:r>
        <w:r w:rsidR="007772C4">
          <w:rPr>
            <w:noProof/>
            <w:webHidden/>
          </w:rPr>
        </w:r>
        <w:r w:rsidR="007772C4">
          <w:rPr>
            <w:noProof/>
            <w:webHidden/>
          </w:rPr>
          <w:fldChar w:fldCharType="separate"/>
        </w:r>
        <w:r w:rsidR="002F62CC">
          <w:rPr>
            <w:noProof/>
            <w:webHidden/>
          </w:rPr>
          <w:t>55</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1" w:history="1">
        <w:r w:rsidR="008176E5" w:rsidRPr="00CA3AC2">
          <w:rPr>
            <w:rStyle w:val="Hyperlink"/>
            <w:noProof/>
          </w:rPr>
          <w:t>Table 32.Proposed crop rotation</w:t>
        </w:r>
        <w:r w:rsidR="008176E5">
          <w:rPr>
            <w:noProof/>
            <w:webHidden/>
          </w:rPr>
          <w:tab/>
        </w:r>
        <w:r w:rsidR="007772C4">
          <w:rPr>
            <w:noProof/>
            <w:webHidden/>
          </w:rPr>
          <w:fldChar w:fldCharType="begin"/>
        </w:r>
        <w:r w:rsidR="008176E5">
          <w:rPr>
            <w:noProof/>
            <w:webHidden/>
          </w:rPr>
          <w:instrText xml:space="preserve"> PAGEREF _Toc2447581 \h </w:instrText>
        </w:r>
        <w:r w:rsidR="007772C4">
          <w:rPr>
            <w:noProof/>
            <w:webHidden/>
          </w:rPr>
        </w:r>
        <w:r w:rsidR="007772C4">
          <w:rPr>
            <w:noProof/>
            <w:webHidden/>
          </w:rPr>
          <w:fldChar w:fldCharType="separate"/>
        </w:r>
        <w:r w:rsidR="002F62CC">
          <w:rPr>
            <w:noProof/>
            <w:webHidden/>
          </w:rPr>
          <w:t>56</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2" w:history="1">
        <w:r w:rsidR="008176E5" w:rsidRPr="00CA3AC2">
          <w:rPr>
            <w:rStyle w:val="Hyperlink"/>
            <w:noProof/>
          </w:rPr>
          <w:t>Table 33.Required inputs and rates</w:t>
        </w:r>
        <w:r w:rsidR="008176E5">
          <w:rPr>
            <w:noProof/>
            <w:webHidden/>
          </w:rPr>
          <w:tab/>
        </w:r>
        <w:r w:rsidR="007772C4">
          <w:rPr>
            <w:noProof/>
            <w:webHidden/>
          </w:rPr>
          <w:fldChar w:fldCharType="begin"/>
        </w:r>
        <w:r w:rsidR="008176E5">
          <w:rPr>
            <w:noProof/>
            <w:webHidden/>
          </w:rPr>
          <w:instrText xml:space="preserve"> PAGEREF _Toc2447582 \h </w:instrText>
        </w:r>
        <w:r w:rsidR="007772C4">
          <w:rPr>
            <w:noProof/>
            <w:webHidden/>
          </w:rPr>
        </w:r>
        <w:r w:rsidR="007772C4">
          <w:rPr>
            <w:noProof/>
            <w:webHidden/>
          </w:rPr>
          <w:fldChar w:fldCharType="separate"/>
        </w:r>
        <w:r w:rsidR="002F62CC">
          <w:rPr>
            <w:noProof/>
            <w:webHidden/>
          </w:rPr>
          <w:t>57</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3" w:history="1">
        <w:r w:rsidR="008176E5" w:rsidRPr="00CA3AC2">
          <w:rPr>
            <w:rStyle w:val="Hyperlink"/>
            <w:noProof/>
          </w:rPr>
          <w:t>Table 34.Proposed Labour cost</w:t>
        </w:r>
        <w:r w:rsidR="008176E5">
          <w:rPr>
            <w:noProof/>
            <w:webHidden/>
          </w:rPr>
          <w:tab/>
        </w:r>
        <w:r w:rsidR="007772C4">
          <w:rPr>
            <w:noProof/>
            <w:webHidden/>
          </w:rPr>
          <w:fldChar w:fldCharType="begin"/>
        </w:r>
        <w:r w:rsidR="008176E5">
          <w:rPr>
            <w:noProof/>
            <w:webHidden/>
          </w:rPr>
          <w:instrText xml:space="preserve"> PAGEREF _Toc2447583 \h </w:instrText>
        </w:r>
        <w:r w:rsidR="007772C4">
          <w:rPr>
            <w:noProof/>
            <w:webHidden/>
          </w:rPr>
        </w:r>
        <w:r w:rsidR="007772C4">
          <w:rPr>
            <w:noProof/>
            <w:webHidden/>
          </w:rPr>
          <w:fldChar w:fldCharType="separate"/>
        </w:r>
        <w:r w:rsidR="002F62CC">
          <w:rPr>
            <w:noProof/>
            <w:webHidden/>
          </w:rPr>
          <w:t>58</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4" w:history="1">
        <w:r w:rsidR="008176E5" w:rsidRPr="00CA3AC2">
          <w:rPr>
            <w:rStyle w:val="Hyperlink"/>
            <w:noProof/>
          </w:rPr>
          <w:t>Table 35.proposed oxen day cost</w:t>
        </w:r>
        <w:r w:rsidR="008176E5">
          <w:rPr>
            <w:noProof/>
            <w:webHidden/>
          </w:rPr>
          <w:tab/>
        </w:r>
        <w:r w:rsidR="007772C4">
          <w:rPr>
            <w:noProof/>
            <w:webHidden/>
          </w:rPr>
          <w:fldChar w:fldCharType="begin"/>
        </w:r>
        <w:r w:rsidR="008176E5">
          <w:rPr>
            <w:noProof/>
            <w:webHidden/>
          </w:rPr>
          <w:instrText xml:space="preserve"> PAGEREF _Toc2447584 \h </w:instrText>
        </w:r>
        <w:r w:rsidR="007772C4">
          <w:rPr>
            <w:noProof/>
            <w:webHidden/>
          </w:rPr>
        </w:r>
        <w:r w:rsidR="007772C4">
          <w:rPr>
            <w:noProof/>
            <w:webHidden/>
          </w:rPr>
          <w:fldChar w:fldCharType="separate"/>
        </w:r>
        <w:r w:rsidR="002F62CC">
          <w:rPr>
            <w:noProof/>
            <w:webHidden/>
          </w:rPr>
          <w:t>63</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5" w:history="1">
        <w:r w:rsidR="008176E5" w:rsidRPr="00CA3AC2">
          <w:rPr>
            <w:rStyle w:val="Hyperlink"/>
            <w:noProof/>
          </w:rPr>
          <w:t>Table 36Material cost</w:t>
        </w:r>
        <w:r w:rsidR="008176E5">
          <w:rPr>
            <w:noProof/>
            <w:webHidden/>
          </w:rPr>
          <w:tab/>
        </w:r>
        <w:r w:rsidR="007772C4">
          <w:rPr>
            <w:noProof/>
            <w:webHidden/>
          </w:rPr>
          <w:fldChar w:fldCharType="begin"/>
        </w:r>
        <w:r w:rsidR="008176E5">
          <w:rPr>
            <w:noProof/>
            <w:webHidden/>
          </w:rPr>
          <w:instrText xml:space="preserve"> PAGEREF _Toc2447585 \h </w:instrText>
        </w:r>
        <w:r w:rsidR="007772C4">
          <w:rPr>
            <w:noProof/>
            <w:webHidden/>
          </w:rPr>
        </w:r>
        <w:r w:rsidR="007772C4">
          <w:rPr>
            <w:noProof/>
            <w:webHidden/>
          </w:rPr>
          <w:fldChar w:fldCharType="separate"/>
        </w:r>
        <w:r w:rsidR="002F62CC">
          <w:rPr>
            <w:noProof/>
            <w:webHidden/>
          </w:rPr>
          <w:t>64</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6" w:history="1">
        <w:r w:rsidR="008176E5" w:rsidRPr="00CA3AC2">
          <w:rPr>
            <w:rStyle w:val="Hyperlink"/>
            <w:noProof/>
          </w:rPr>
          <w:t>Table 37.Cost summary</w:t>
        </w:r>
        <w:r w:rsidR="008176E5">
          <w:rPr>
            <w:noProof/>
            <w:webHidden/>
          </w:rPr>
          <w:tab/>
        </w:r>
        <w:r w:rsidR="007772C4">
          <w:rPr>
            <w:noProof/>
            <w:webHidden/>
          </w:rPr>
          <w:fldChar w:fldCharType="begin"/>
        </w:r>
        <w:r w:rsidR="008176E5">
          <w:rPr>
            <w:noProof/>
            <w:webHidden/>
          </w:rPr>
          <w:instrText xml:space="preserve"> PAGEREF _Toc2447586 \h </w:instrText>
        </w:r>
        <w:r w:rsidR="007772C4">
          <w:rPr>
            <w:noProof/>
            <w:webHidden/>
          </w:rPr>
        </w:r>
        <w:r w:rsidR="007772C4">
          <w:rPr>
            <w:noProof/>
            <w:webHidden/>
          </w:rPr>
          <w:fldChar w:fldCharType="separate"/>
        </w:r>
        <w:r w:rsidR="002F62CC">
          <w:rPr>
            <w:noProof/>
            <w:webHidden/>
          </w:rPr>
          <w:t>65</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7" w:history="1">
        <w:r w:rsidR="008176E5" w:rsidRPr="00CA3AC2">
          <w:rPr>
            <w:rStyle w:val="Hyperlink"/>
            <w:noProof/>
          </w:rPr>
          <w:t>Table 38.improved Banana Varieties</w:t>
        </w:r>
        <w:r w:rsidR="008176E5">
          <w:rPr>
            <w:noProof/>
            <w:webHidden/>
          </w:rPr>
          <w:tab/>
        </w:r>
        <w:r w:rsidR="007772C4">
          <w:rPr>
            <w:noProof/>
            <w:webHidden/>
          </w:rPr>
          <w:fldChar w:fldCharType="begin"/>
        </w:r>
        <w:r w:rsidR="008176E5">
          <w:rPr>
            <w:noProof/>
            <w:webHidden/>
          </w:rPr>
          <w:instrText xml:space="preserve"> PAGEREF _Toc2447587 \h </w:instrText>
        </w:r>
        <w:r w:rsidR="007772C4">
          <w:rPr>
            <w:noProof/>
            <w:webHidden/>
          </w:rPr>
        </w:r>
        <w:r w:rsidR="007772C4">
          <w:rPr>
            <w:noProof/>
            <w:webHidden/>
          </w:rPr>
          <w:fldChar w:fldCharType="separate"/>
        </w:r>
        <w:r w:rsidR="002F62CC">
          <w:rPr>
            <w:noProof/>
            <w:webHidden/>
          </w:rPr>
          <w:t>72</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88" w:history="1">
        <w:r w:rsidR="008176E5" w:rsidRPr="00CA3AC2">
          <w:rPr>
            <w:rStyle w:val="Hyperlink"/>
            <w:noProof/>
          </w:rPr>
          <w:t>Table 39.Rate of Fertilizer Application</w:t>
        </w:r>
        <w:r w:rsidR="008176E5">
          <w:rPr>
            <w:noProof/>
            <w:webHidden/>
          </w:rPr>
          <w:tab/>
        </w:r>
        <w:r w:rsidR="007772C4">
          <w:rPr>
            <w:noProof/>
            <w:webHidden/>
          </w:rPr>
          <w:fldChar w:fldCharType="begin"/>
        </w:r>
        <w:r w:rsidR="008176E5">
          <w:rPr>
            <w:noProof/>
            <w:webHidden/>
          </w:rPr>
          <w:instrText xml:space="preserve"> PAGEREF _Toc2447588 \h </w:instrText>
        </w:r>
        <w:r w:rsidR="007772C4">
          <w:rPr>
            <w:noProof/>
            <w:webHidden/>
          </w:rPr>
        </w:r>
        <w:r w:rsidR="007772C4">
          <w:rPr>
            <w:noProof/>
            <w:webHidden/>
          </w:rPr>
          <w:fldChar w:fldCharType="separate"/>
        </w:r>
        <w:r w:rsidR="002F62CC">
          <w:rPr>
            <w:noProof/>
            <w:webHidden/>
          </w:rPr>
          <w:t>73</w:t>
        </w:r>
        <w:r w:rsidR="007772C4">
          <w:rPr>
            <w:noProof/>
            <w:webHidden/>
          </w:rPr>
          <w:fldChar w:fldCharType="end"/>
        </w:r>
      </w:hyperlink>
    </w:p>
    <w:p w:rsidR="00B005B6" w:rsidRDefault="007772C4" w:rsidP="0079511E">
      <w:pPr>
        <w:pStyle w:val="Heading1"/>
      </w:pPr>
      <w:r>
        <w:fldChar w:fldCharType="end"/>
      </w:r>
    </w:p>
    <w:p w:rsidR="00E03BCB" w:rsidRDefault="00E03BCB">
      <w:pPr>
        <w:pStyle w:val="TableofFigures"/>
        <w:tabs>
          <w:tab w:val="right" w:leader="dot" w:pos="9017"/>
        </w:tabs>
        <w:rPr>
          <w:rFonts w:ascii="Arial" w:hAnsi="Arial" w:cs="Arial"/>
          <w:sz w:val="36"/>
          <w:szCs w:val="36"/>
        </w:rPr>
        <w:sectPr w:rsidR="00E03BCB" w:rsidSect="00CC0DFC">
          <w:headerReference w:type="default" r:id="rId17"/>
          <w:footerReference w:type="default" r:id="rId18"/>
          <w:pgSz w:w="11907" w:h="16839" w:code="9"/>
          <w:pgMar w:top="1440" w:right="1440" w:bottom="1440" w:left="1440" w:header="432" w:footer="288" w:gutter="0"/>
          <w:pgNumType w:fmt="lowerRoman"/>
          <w:cols w:space="10"/>
          <w:noEndnote/>
          <w:titlePg/>
          <w:docGrid w:linePitch="326"/>
        </w:sectPr>
      </w:pPr>
    </w:p>
    <w:p w:rsidR="00E03BCB" w:rsidRPr="00464088" w:rsidRDefault="00E03BCB" w:rsidP="0079511E">
      <w:pPr>
        <w:pStyle w:val="Heading1"/>
      </w:pPr>
      <w:bookmarkStart w:id="4" w:name="_Toc2641591"/>
      <w:r w:rsidRPr="00464088">
        <w:lastRenderedPageBreak/>
        <w:t>LIST OF FIGURES</w:t>
      </w:r>
      <w:bookmarkEnd w:id="4"/>
      <w:r w:rsidRPr="00464088">
        <w:t xml:space="preserve"> </w:t>
      </w:r>
    </w:p>
    <w:p w:rsidR="008176E5" w:rsidRDefault="007772C4">
      <w:pPr>
        <w:pStyle w:val="TableofFigures"/>
        <w:tabs>
          <w:tab w:val="right" w:leader="dot" w:pos="9017"/>
        </w:tabs>
        <w:rPr>
          <w:rFonts w:asciiTheme="minorHAnsi" w:hAnsiTheme="minorHAnsi" w:cstheme="minorBidi"/>
          <w:noProof/>
          <w:sz w:val="22"/>
          <w:szCs w:val="22"/>
          <w:lang w:bidi="ar-SA"/>
        </w:rPr>
      </w:pPr>
      <w:r>
        <w:rPr>
          <w:rFonts w:ascii="Arial" w:hAnsi="Arial" w:cs="Arial"/>
          <w:sz w:val="36"/>
          <w:szCs w:val="36"/>
        </w:rPr>
        <w:fldChar w:fldCharType="begin"/>
      </w:r>
      <w:r w:rsidR="00437EBA">
        <w:rPr>
          <w:rFonts w:ascii="Arial" w:hAnsi="Arial" w:cs="Arial"/>
          <w:sz w:val="36"/>
          <w:szCs w:val="36"/>
        </w:rPr>
        <w:instrText xml:space="preserve"> TOC \h \z \c "Figure" </w:instrText>
      </w:r>
      <w:r>
        <w:rPr>
          <w:rFonts w:ascii="Arial" w:hAnsi="Arial" w:cs="Arial"/>
          <w:sz w:val="36"/>
          <w:szCs w:val="36"/>
        </w:rPr>
        <w:fldChar w:fldCharType="separate"/>
      </w:r>
      <w:hyperlink w:anchor="_Toc2447589" w:history="1">
        <w:r w:rsidR="008176E5" w:rsidRPr="00881C8B">
          <w:rPr>
            <w:rStyle w:val="Hyperlink"/>
            <w:i/>
            <w:noProof/>
          </w:rPr>
          <w:t>Figure1.Partial view of command area</w:t>
        </w:r>
        <w:r w:rsidR="008176E5">
          <w:rPr>
            <w:noProof/>
            <w:webHidden/>
          </w:rPr>
          <w:tab/>
        </w:r>
        <w:r>
          <w:rPr>
            <w:noProof/>
            <w:webHidden/>
          </w:rPr>
          <w:fldChar w:fldCharType="begin"/>
        </w:r>
        <w:r w:rsidR="008176E5">
          <w:rPr>
            <w:noProof/>
            <w:webHidden/>
          </w:rPr>
          <w:instrText xml:space="preserve"> PAGEREF _Toc2447589 \h </w:instrText>
        </w:r>
        <w:r>
          <w:rPr>
            <w:noProof/>
            <w:webHidden/>
          </w:rPr>
        </w:r>
        <w:r>
          <w:rPr>
            <w:noProof/>
            <w:webHidden/>
          </w:rPr>
          <w:fldChar w:fldCharType="separate"/>
        </w:r>
        <w:r w:rsidR="002F62CC">
          <w:rPr>
            <w:noProof/>
            <w:webHidden/>
          </w:rPr>
          <w:t>5</w:t>
        </w:r>
        <w:r>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90" w:history="1">
        <w:r w:rsidR="008176E5" w:rsidRPr="00881C8B">
          <w:rPr>
            <w:rStyle w:val="Hyperlink"/>
            <w:i/>
            <w:noProof/>
          </w:rPr>
          <w:t>Figure 2 .Max.verse  minimum temperature</w:t>
        </w:r>
        <w:r w:rsidR="008176E5">
          <w:rPr>
            <w:noProof/>
            <w:webHidden/>
          </w:rPr>
          <w:tab/>
        </w:r>
        <w:r w:rsidR="007772C4">
          <w:rPr>
            <w:noProof/>
            <w:webHidden/>
          </w:rPr>
          <w:fldChar w:fldCharType="begin"/>
        </w:r>
        <w:r w:rsidR="008176E5">
          <w:rPr>
            <w:noProof/>
            <w:webHidden/>
          </w:rPr>
          <w:instrText xml:space="preserve"> PAGEREF _Toc2447590 \h </w:instrText>
        </w:r>
        <w:r w:rsidR="007772C4">
          <w:rPr>
            <w:noProof/>
            <w:webHidden/>
          </w:rPr>
        </w:r>
        <w:r w:rsidR="007772C4">
          <w:rPr>
            <w:noProof/>
            <w:webHidden/>
          </w:rPr>
          <w:fldChar w:fldCharType="separate"/>
        </w:r>
        <w:r w:rsidR="002F62CC">
          <w:rPr>
            <w:noProof/>
            <w:webHidden/>
          </w:rPr>
          <w:t>10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91" w:history="1">
        <w:r w:rsidR="008176E5" w:rsidRPr="00881C8B">
          <w:rPr>
            <w:rStyle w:val="Hyperlink"/>
            <w:i/>
            <w:noProof/>
          </w:rPr>
          <w:t>Figure 3.RH verse temperature</w:t>
        </w:r>
        <w:r w:rsidR="008176E5">
          <w:rPr>
            <w:noProof/>
            <w:webHidden/>
          </w:rPr>
          <w:tab/>
        </w:r>
        <w:r w:rsidR="007772C4">
          <w:rPr>
            <w:noProof/>
            <w:webHidden/>
          </w:rPr>
          <w:fldChar w:fldCharType="begin"/>
        </w:r>
        <w:r w:rsidR="008176E5">
          <w:rPr>
            <w:noProof/>
            <w:webHidden/>
          </w:rPr>
          <w:instrText xml:space="preserve"> PAGEREF _Toc2447591 \h </w:instrText>
        </w:r>
        <w:r w:rsidR="007772C4">
          <w:rPr>
            <w:noProof/>
            <w:webHidden/>
          </w:rPr>
        </w:r>
        <w:r w:rsidR="007772C4">
          <w:rPr>
            <w:noProof/>
            <w:webHidden/>
          </w:rPr>
          <w:fldChar w:fldCharType="separate"/>
        </w:r>
        <w:r w:rsidR="002F62CC">
          <w:rPr>
            <w:noProof/>
            <w:webHidden/>
          </w:rPr>
          <w:t>10</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92" w:history="1">
        <w:r w:rsidR="008176E5" w:rsidRPr="00881C8B">
          <w:rPr>
            <w:rStyle w:val="Hyperlink"/>
            <w:i/>
            <w:noProof/>
          </w:rPr>
          <w:t>Figure 4.Sunshine hours of the command area</w:t>
        </w:r>
        <w:r w:rsidR="008176E5">
          <w:rPr>
            <w:noProof/>
            <w:webHidden/>
          </w:rPr>
          <w:tab/>
        </w:r>
        <w:r w:rsidR="007772C4">
          <w:rPr>
            <w:noProof/>
            <w:webHidden/>
          </w:rPr>
          <w:fldChar w:fldCharType="begin"/>
        </w:r>
        <w:r w:rsidR="008176E5">
          <w:rPr>
            <w:noProof/>
            <w:webHidden/>
          </w:rPr>
          <w:instrText xml:space="preserve"> PAGEREF _Toc2447592 \h </w:instrText>
        </w:r>
        <w:r w:rsidR="007772C4">
          <w:rPr>
            <w:noProof/>
            <w:webHidden/>
          </w:rPr>
        </w:r>
        <w:r w:rsidR="007772C4">
          <w:rPr>
            <w:noProof/>
            <w:webHidden/>
          </w:rPr>
          <w:fldChar w:fldCharType="separate"/>
        </w:r>
        <w:r w:rsidR="002F62CC">
          <w:rPr>
            <w:noProof/>
            <w:webHidden/>
          </w:rPr>
          <w:t>11</w:t>
        </w:r>
        <w:r w:rsidR="007772C4">
          <w:rPr>
            <w:noProof/>
            <w:webHidden/>
          </w:rPr>
          <w:fldChar w:fldCharType="end"/>
        </w:r>
      </w:hyperlink>
    </w:p>
    <w:p w:rsidR="008176E5" w:rsidRDefault="004C76CD">
      <w:pPr>
        <w:pStyle w:val="TableofFigures"/>
        <w:tabs>
          <w:tab w:val="right" w:leader="dot" w:pos="9017"/>
        </w:tabs>
        <w:rPr>
          <w:rFonts w:asciiTheme="minorHAnsi" w:hAnsiTheme="minorHAnsi" w:cstheme="minorBidi"/>
          <w:noProof/>
          <w:sz w:val="22"/>
          <w:szCs w:val="22"/>
          <w:lang w:bidi="ar-SA"/>
        </w:rPr>
      </w:pPr>
      <w:hyperlink w:anchor="_Toc2447593" w:history="1">
        <w:r w:rsidR="008176E5" w:rsidRPr="00881C8B">
          <w:rPr>
            <w:rStyle w:val="Hyperlink"/>
            <w:i/>
            <w:noProof/>
          </w:rPr>
          <w:t>Figure 5.LGP of the command Area.</w:t>
        </w:r>
        <w:r w:rsidR="008176E5">
          <w:rPr>
            <w:noProof/>
            <w:webHidden/>
          </w:rPr>
          <w:tab/>
        </w:r>
        <w:r w:rsidR="007772C4">
          <w:rPr>
            <w:noProof/>
            <w:webHidden/>
          </w:rPr>
          <w:fldChar w:fldCharType="begin"/>
        </w:r>
        <w:r w:rsidR="008176E5">
          <w:rPr>
            <w:noProof/>
            <w:webHidden/>
          </w:rPr>
          <w:instrText xml:space="preserve"> PAGEREF _Toc2447593 \h </w:instrText>
        </w:r>
        <w:r w:rsidR="007772C4">
          <w:rPr>
            <w:noProof/>
            <w:webHidden/>
          </w:rPr>
        </w:r>
        <w:r w:rsidR="007772C4">
          <w:rPr>
            <w:noProof/>
            <w:webHidden/>
          </w:rPr>
          <w:fldChar w:fldCharType="separate"/>
        </w:r>
        <w:r w:rsidR="002F62CC">
          <w:rPr>
            <w:noProof/>
            <w:webHidden/>
          </w:rPr>
          <w:t>12</w:t>
        </w:r>
        <w:r w:rsidR="007772C4">
          <w:rPr>
            <w:noProof/>
            <w:webHidden/>
          </w:rPr>
          <w:fldChar w:fldCharType="end"/>
        </w:r>
      </w:hyperlink>
    </w:p>
    <w:p w:rsidR="004076FE" w:rsidRDefault="007772C4" w:rsidP="0079511E">
      <w:pPr>
        <w:pStyle w:val="Heading1"/>
        <w:sectPr w:rsidR="004076FE" w:rsidSect="00E03BCB">
          <w:pgSz w:w="11907" w:h="16839" w:code="9"/>
          <w:pgMar w:top="1440" w:right="1440" w:bottom="1440" w:left="1440" w:header="720" w:footer="720" w:gutter="0"/>
          <w:pgNumType w:fmt="lowerRoman"/>
          <w:cols w:space="10"/>
          <w:noEndnote/>
          <w:docGrid w:linePitch="326"/>
        </w:sectPr>
      </w:pPr>
      <w:r>
        <w:fldChar w:fldCharType="end"/>
      </w:r>
      <w:bookmarkStart w:id="5" w:name="_Toc516137491"/>
      <w:r w:rsidR="004076FE" w:rsidRPr="004076FE">
        <w:t xml:space="preserve"> </w:t>
      </w:r>
    </w:p>
    <w:p w:rsidR="004076FE" w:rsidRPr="00464088" w:rsidRDefault="004076FE" w:rsidP="0079511E">
      <w:pPr>
        <w:pStyle w:val="Heading1"/>
      </w:pPr>
      <w:bookmarkStart w:id="6" w:name="_Toc2641592"/>
      <w:r w:rsidRPr="00464088">
        <w:lastRenderedPageBreak/>
        <w:t>ACRONYMS /ABBREVIATIONS</w:t>
      </w:r>
      <w:bookmarkEnd w:id="5"/>
      <w:bookmarkEnd w:id="6"/>
      <w:r w:rsidRPr="00464088">
        <w:t xml:space="preserve"> </w:t>
      </w:r>
    </w:p>
    <w:p w:rsidR="004076FE" w:rsidRPr="002C796D" w:rsidRDefault="004076FE" w:rsidP="004076FE">
      <w:pPr>
        <w:autoSpaceDE w:val="0"/>
        <w:autoSpaceDN w:val="0"/>
        <w:adjustRightInd w:val="0"/>
        <w:spacing w:after="200"/>
        <w:rPr>
          <w:sz w:val="36"/>
          <w:szCs w:val="36"/>
        </w:rPr>
      </w:pPr>
      <w:r>
        <w:t xml:space="preserve"> </w:t>
      </w:r>
      <w:r w:rsidRPr="002C796D">
        <w:t xml:space="preserve">GDP       </w:t>
      </w:r>
      <w:r>
        <w:t xml:space="preserve">                               </w:t>
      </w:r>
      <w:r w:rsidRPr="002C796D">
        <w:t xml:space="preserve">Gross Domestic Product  </w:t>
      </w:r>
    </w:p>
    <w:p w:rsidR="004076FE" w:rsidRPr="002C796D" w:rsidRDefault="004076FE" w:rsidP="004076FE">
      <w:pPr>
        <w:autoSpaceDE w:val="0"/>
        <w:autoSpaceDN w:val="0"/>
        <w:adjustRightInd w:val="0"/>
        <w:spacing w:after="200"/>
      </w:pPr>
      <w:r w:rsidRPr="002C796D">
        <w:t xml:space="preserve"> OIDA                                    </w:t>
      </w:r>
      <w:proofErr w:type="spellStart"/>
      <w:r w:rsidRPr="002C796D">
        <w:t>Oromia</w:t>
      </w:r>
      <w:proofErr w:type="spellEnd"/>
      <w:r w:rsidRPr="002C796D">
        <w:t xml:space="preserve"> irrigation Development Authority </w:t>
      </w:r>
    </w:p>
    <w:p w:rsidR="004076FE" w:rsidRPr="002C796D" w:rsidRDefault="004076FE" w:rsidP="004076FE">
      <w:pPr>
        <w:autoSpaceDE w:val="0"/>
        <w:autoSpaceDN w:val="0"/>
        <w:adjustRightInd w:val="0"/>
        <w:spacing w:after="200"/>
      </w:pPr>
      <w:r w:rsidRPr="002C796D">
        <w:t xml:space="preserve">GTP                                      </w:t>
      </w:r>
      <w:r>
        <w:t xml:space="preserve"> </w:t>
      </w:r>
      <w:r w:rsidRPr="002C796D">
        <w:t xml:space="preserve"> Growth and Transformation Plan    </w:t>
      </w:r>
    </w:p>
    <w:p w:rsidR="004076FE" w:rsidRPr="002C796D" w:rsidRDefault="004076FE" w:rsidP="004076FE">
      <w:pPr>
        <w:autoSpaceDE w:val="0"/>
        <w:autoSpaceDN w:val="0"/>
        <w:adjustRightInd w:val="0"/>
        <w:spacing w:after="200"/>
      </w:pPr>
      <w:r w:rsidRPr="002C796D">
        <w:t xml:space="preserve">FAO                                      </w:t>
      </w:r>
      <w:r>
        <w:t xml:space="preserve"> </w:t>
      </w:r>
      <w:r w:rsidRPr="002C796D">
        <w:t xml:space="preserve"> Food and Agricultural Organization </w:t>
      </w:r>
    </w:p>
    <w:p w:rsidR="004076FE" w:rsidRPr="002C796D" w:rsidRDefault="004076FE" w:rsidP="004076FE">
      <w:pPr>
        <w:autoSpaceDE w:val="0"/>
        <w:autoSpaceDN w:val="0"/>
        <w:adjustRightInd w:val="0"/>
        <w:spacing w:after="200"/>
      </w:pPr>
      <w:r w:rsidRPr="002C796D">
        <w:t xml:space="preserve">FGD                                       </w:t>
      </w:r>
      <w:r>
        <w:t xml:space="preserve"> </w:t>
      </w:r>
      <w:r w:rsidRPr="002C796D">
        <w:t xml:space="preserve">Focal Group Discussion </w:t>
      </w:r>
    </w:p>
    <w:p w:rsidR="004076FE" w:rsidRPr="002C796D" w:rsidRDefault="004076FE" w:rsidP="004076FE">
      <w:pPr>
        <w:autoSpaceDE w:val="0"/>
        <w:autoSpaceDN w:val="0"/>
        <w:adjustRightInd w:val="0"/>
        <w:spacing w:after="200"/>
      </w:pPr>
      <w:r w:rsidRPr="002C796D">
        <w:t xml:space="preserve">LGP                                       </w:t>
      </w:r>
      <w:r>
        <w:t xml:space="preserve"> </w:t>
      </w:r>
      <w:r w:rsidRPr="002C796D">
        <w:t xml:space="preserve">Length of Growing Stage </w:t>
      </w:r>
    </w:p>
    <w:p w:rsidR="004076FE" w:rsidRPr="002C796D" w:rsidRDefault="004076FE" w:rsidP="004076FE">
      <w:pPr>
        <w:autoSpaceDE w:val="0"/>
        <w:autoSpaceDN w:val="0"/>
        <w:adjustRightInd w:val="0"/>
        <w:spacing w:after="200"/>
      </w:pPr>
      <w:r w:rsidRPr="002C796D">
        <w:t xml:space="preserve">C.V                                        </w:t>
      </w:r>
      <w:r>
        <w:t xml:space="preserve"> </w:t>
      </w:r>
      <w:r w:rsidRPr="002C796D">
        <w:t xml:space="preserve">Coefficient of Variation </w:t>
      </w:r>
    </w:p>
    <w:p w:rsidR="004076FE" w:rsidRPr="002C796D" w:rsidRDefault="004076FE" w:rsidP="004076FE">
      <w:pPr>
        <w:autoSpaceDE w:val="0"/>
        <w:autoSpaceDN w:val="0"/>
        <w:adjustRightInd w:val="0"/>
        <w:spacing w:after="200"/>
      </w:pPr>
      <w:r w:rsidRPr="002C796D">
        <w:t xml:space="preserve">PET                                       </w:t>
      </w:r>
      <w:r>
        <w:t xml:space="preserve">  </w:t>
      </w:r>
      <w:r w:rsidRPr="002C796D">
        <w:t xml:space="preserve">Potential Evapotranspiration </w:t>
      </w:r>
    </w:p>
    <w:p w:rsidR="004076FE" w:rsidRPr="002C796D" w:rsidRDefault="004076FE" w:rsidP="004076FE">
      <w:pPr>
        <w:autoSpaceDE w:val="0"/>
        <w:autoSpaceDN w:val="0"/>
        <w:adjustRightInd w:val="0"/>
        <w:spacing w:after="200"/>
      </w:pPr>
      <w:r w:rsidRPr="002C796D">
        <w:t xml:space="preserve">DAP                                      </w:t>
      </w:r>
      <w:r w:rsidR="00E03BCB">
        <w:t xml:space="preserve"> </w:t>
      </w:r>
      <w:r w:rsidRPr="002C796D">
        <w:t xml:space="preserve">Di ammonium </w:t>
      </w:r>
      <w:r>
        <w:t>Ph</w:t>
      </w:r>
      <w:r w:rsidRPr="002C796D">
        <w:t>os</w:t>
      </w:r>
      <w:r>
        <w:t>ph</w:t>
      </w:r>
      <w:r w:rsidRPr="002C796D">
        <w:t xml:space="preserve">ate </w:t>
      </w:r>
    </w:p>
    <w:p w:rsidR="004076FE" w:rsidRPr="002C796D" w:rsidRDefault="004076FE" w:rsidP="004076FE">
      <w:pPr>
        <w:autoSpaceDE w:val="0"/>
        <w:autoSpaceDN w:val="0"/>
        <w:adjustRightInd w:val="0"/>
        <w:spacing w:after="200"/>
      </w:pPr>
      <w:proofErr w:type="spellStart"/>
      <w:r w:rsidRPr="002C796D">
        <w:t>Ec</w:t>
      </w:r>
      <w:proofErr w:type="spellEnd"/>
      <w:r w:rsidRPr="002C796D">
        <w:t xml:space="preserve">                                         </w:t>
      </w:r>
      <w:r>
        <w:t xml:space="preserve"> </w:t>
      </w:r>
      <w:r w:rsidRPr="002C796D">
        <w:t xml:space="preserve"> </w:t>
      </w:r>
      <w:r>
        <w:t xml:space="preserve"> </w:t>
      </w:r>
      <w:proofErr w:type="spellStart"/>
      <w:r w:rsidRPr="002C796D">
        <w:t>Emulsfiable</w:t>
      </w:r>
      <w:proofErr w:type="spellEnd"/>
      <w:r w:rsidRPr="002C796D">
        <w:t xml:space="preserve"> Concentrate </w:t>
      </w:r>
    </w:p>
    <w:p w:rsidR="004076FE" w:rsidRPr="002C796D" w:rsidRDefault="004076FE" w:rsidP="004076FE">
      <w:pPr>
        <w:autoSpaceDE w:val="0"/>
        <w:autoSpaceDN w:val="0"/>
        <w:adjustRightInd w:val="0"/>
        <w:spacing w:after="200"/>
      </w:pPr>
      <w:r w:rsidRPr="002C796D">
        <w:t xml:space="preserve">WP                                       </w:t>
      </w:r>
      <w:r>
        <w:t xml:space="preserve">   </w:t>
      </w:r>
      <w:proofErr w:type="spellStart"/>
      <w:r w:rsidRPr="002C796D">
        <w:t>Wettable</w:t>
      </w:r>
      <w:proofErr w:type="spellEnd"/>
      <w:r w:rsidRPr="002C796D">
        <w:t xml:space="preserve"> powder </w:t>
      </w:r>
    </w:p>
    <w:p w:rsidR="004076FE" w:rsidRPr="002C796D" w:rsidRDefault="004076FE" w:rsidP="004076FE">
      <w:pPr>
        <w:autoSpaceDE w:val="0"/>
        <w:autoSpaceDN w:val="0"/>
        <w:adjustRightInd w:val="0"/>
        <w:spacing w:after="200"/>
      </w:pPr>
      <w:proofErr w:type="spellStart"/>
      <w:r w:rsidRPr="002C796D">
        <w:t>A.i</w:t>
      </w:r>
      <w:proofErr w:type="spellEnd"/>
      <w:r w:rsidRPr="002C796D">
        <w:t xml:space="preserve">                                         </w:t>
      </w:r>
      <w:r>
        <w:t xml:space="preserve"> </w:t>
      </w:r>
      <w:r w:rsidRPr="002C796D">
        <w:t xml:space="preserve">Active ingredient </w:t>
      </w:r>
    </w:p>
    <w:p w:rsidR="004076FE" w:rsidRPr="00062A57" w:rsidRDefault="004076FE" w:rsidP="004076FE">
      <w:pPr>
        <w:autoSpaceDE w:val="0"/>
        <w:autoSpaceDN w:val="0"/>
        <w:adjustRightInd w:val="0"/>
        <w:spacing w:after="200"/>
      </w:pPr>
      <w:r w:rsidRPr="002C796D">
        <w:t xml:space="preserve">FTC                                      </w:t>
      </w:r>
      <w:r>
        <w:t xml:space="preserve">   </w:t>
      </w:r>
      <w:r w:rsidRPr="00062A57">
        <w:t>Farmers Training Centre</w:t>
      </w:r>
    </w:p>
    <w:p w:rsidR="004076FE" w:rsidRPr="00062A57" w:rsidRDefault="004076FE" w:rsidP="004076FE">
      <w:pPr>
        <w:autoSpaceDE w:val="0"/>
        <w:autoSpaceDN w:val="0"/>
        <w:adjustRightInd w:val="0"/>
        <w:spacing w:after="200"/>
      </w:pPr>
      <w:r w:rsidRPr="00062A57">
        <w:t xml:space="preserve">DA                                        </w:t>
      </w:r>
      <w:r>
        <w:t xml:space="preserve"> </w:t>
      </w:r>
      <w:r w:rsidRPr="00062A57">
        <w:t xml:space="preserve">Development Agent </w:t>
      </w:r>
    </w:p>
    <w:p w:rsidR="004076FE" w:rsidRPr="00062A57" w:rsidRDefault="004076FE" w:rsidP="004076FE">
      <w:pPr>
        <w:autoSpaceDE w:val="0"/>
        <w:autoSpaceDN w:val="0"/>
        <w:adjustRightInd w:val="0"/>
        <w:spacing w:after="200"/>
      </w:pPr>
      <w:r w:rsidRPr="00062A57">
        <w:t xml:space="preserve">IPM                                       </w:t>
      </w:r>
      <w:r w:rsidR="00E03BCB">
        <w:t xml:space="preserve">  </w:t>
      </w:r>
      <w:r w:rsidRPr="00062A57">
        <w:t xml:space="preserve">Integrated Pest Management  </w:t>
      </w:r>
    </w:p>
    <w:p w:rsidR="004076FE" w:rsidRPr="00AA5C14" w:rsidRDefault="004076FE" w:rsidP="004076FE">
      <w:pPr>
        <w:spacing w:line="360" w:lineRule="auto"/>
      </w:pPr>
      <w:r w:rsidRPr="00062A57">
        <w:t xml:space="preserve">AGP         </w:t>
      </w:r>
      <w:r>
        <w:t xml:space="preserve">                               </w:t>
      </w:r>
      <w:r w:rsidRPr="00062A57">
        <w:t>Agricultural growth program</w:t>
      </w:r>
    </w:p>
    <w:p w:rsidR="004076FE" w:rsidRDefault="004076FE" w:rsidP="004076FE">
      <w:pPr>
        <w:rPr>
          <w:rFonts w:ascii="Arial" w:eastAsiaTheme="majorEastAsia" w:hAnsi="Arial" w:cs="Arial"/>
          <w:bCs/>
          <w:sz w:val="22"/>
          <w:szCs w:val="22"/>
        </w:rPr>
      </w:pPr>
      <w:r w:rsidRPr="00AA5C14">
        <w:rPr>
          <w:rFonts w:ascii="Arial" w:eastAsiaTheme="majorEastAsia" w:hAnsi="Arial" w:cs="Arial"/>
          <w:bCs/>
          <w:sz w:val="22"/>
          <w:szCs w:val="22"/>
        </w:rPr>
        <w:t xml:space="preserve">IMV                      </w:t>
      </w:r>
      <w:r>
        <w:rPr>
          <w:rFonts w:ascii="Arial" w:eastAsiaTheme="majorEastAsia" w:hAnsi="Arial" w:cs="Arial"/>
          <w:bCs/>
          <w:sz w:val="22"/>
          <w:szCs w:val="22"/>
        </w:rPr>
        <w:t xml:space="preserve">                   Improved crop variety</w:t>
      </w:r>
    </w:p>
    <w:p w:rsidR="004076FE" w:rsidRDefault="004076FE" w:rsidP="004076FE">
      <w:pPr>
        <w:rPr>
          <w:rFonts w:ascii="Arial" w:eastAsiaTheme="majorEastAsia" w:hAnsi="Arial" w:cs="Arial"/>
          <w:bCs/>
          <w:sz w:val="22"/>
          <w:szCs w:val="22"/>
        </w:rPr>
      </w:pPr>
    </w:p>
    <w:p w:rsidR="004076FE" w:rsidRDefault="004076FE" w:rsidP="004076FE">
      <w:pPr>
        <w:rPr>
          <w:rFonts w:ascii="Arial" w:eastAsiaTheme="majorEastAsia" w:hAnsi="Arial" w:cs="Arial"/>
          <w:bCs/>
          <w:sz w:val="22"/>
          <w:szCs w:val="22"/>
        </w:rPr>
      </w:pPr>
      <w:r>
        <w:rPr>
          <w:rFonts w:ascii="Arial" w:eastAsiaTheme="majorEastAsia" w:hAnsi="Arial" w:cs="Arial"/>
          <w:bCs/>
          <w:sz w:val="22"/>
          <w:szCs w:val="22"/>
        </w:rPr>
        <w:t xml:space="preserve">CF                                           Commercial fertilizer </w:t>
      </w:r>
    </w:p>
    <w:p w:rsidR="004076FE" w:rsidRDefault="004076FE" w:rsidP="004076FE">
      <w:pPr>
        <w:rPr>
          <w:rFonts w:ascii="Arial" w:eastAsiaTheme="majorEastAsia" w:hAnsi="Arial" w:cs="Arial"/>
          <w:bCs/>
          <w:sz w:val="22"/>
          <w:szCs w:val="22"/>
        </w:rPr>
      </w:pPr>
    </w:p>
    <w:p w:rsidR="004076FE" w:rsidRDefault="004076FE" w:rsidP="004076FE">
      <w:pPr>
        <w:rPr>
          <w:rFonts w:ascii="Arial" w:eastAsiaTheme="majorEastAsia" w:hAnsi="Arial" w:cs="Arial"/>
          <w:bCs/>
          <w:sz w:val="22"/>
          <w:szCs w:val="22"/>
        </w:rPr>
      </w:pPr>
      <w:r>
        <w:rPr>
          <w:rFonts w:ascii="Arial" w:eastAsiaTheme="majorEastAsia" w:hAnsi="Arial" w:cs="Arial"/>
          <w:bCs/>
          <w:sz w:val="22"/>
          <w:szCs w:val="22"/>
        </w:rPr>
        <w:t xml:space="preserve">OF                                           Organic fertilizer </w:t>
      </w:r>
    </w:p>
    <w:p w:rsidR="004076FE" w:rsidRDefault="004076FE" w:rsidP="004076FE">
      <w:pPr>
        <w:rPr>
          <w:rFonts w:ascii="Arial" w:eastAsiaTheme="majorEastAsia" w:hAnsi="Arial" w:cs="Arial"/>
          <w:bCs/>
          <w:sz w:val="22"/>
          <w:szCs w:val="22"/>
        </w:rPr>
      </w:pPr>
    </w:p>
    <w:p w:rsidR="004076FE" w:rsidRDefault="004076FE" w:rsidP="004076FE">
      <w:pPr>
        <w:rPr>
          <w:rFonts w:ascii="Arial" w:eastAsiaTheme="majorEastAsia" w:hAnsi="Arial" w:cs="Arial"/>
          <w:bCs/>
          <w:sz w:val="22"/>
          <w:szCs w:val="22"/>
        </w:rPr>
      </w:pPr>
      <w:r>
        <w:rPr>
          <w:rFonts w:ascii="Arial" w:eastAsiaTheme="majorEastAsia" w:hAnsi="Arial" w:cs="Arial"/>
          <w:bCs/>
          <w:sz w:val="22"/>
          <w:szCs w:val="22"/>
        </w:rPr>
        <w:t xml:space="preserve">SSH                                        Sunshine hours </w:t>
      </w:r>
    </w:p>
    <w:p w:rsidR="004076FE" w:rsidRDefault="004076FE" w:rsidP="004076FE">
      <w:pPr>
        <w:rPr>
          <w:rFonts w:ascii="Arial" w:eastAsiaTheme="majorEastAsia" w:hAnsi="Arial" w:cs="Arial"/>
          <w:bCs/>
          <w:sz w:val="22"/>
          <w:szCs w:val="22"/>
        </w:rPr>
      </w:pPr>
    </w:p>
    <w:p w:rsidR="004076FE" w:rsidRDefault="004076FE" w:rsidP="004076FE">
      <w:pPr>
        <w:rPr>
          <w:rFonts w:ascii="Arial" w:eastAsiaTheme="majorEastAsia" w:hAnsi="Arial" w:cs="Arial"/>
          <w:bCs/>
          <w:sz w:val="22"/>
          <w:szCs w:val="22"/>
        </w:rPr>
      </w:pPr>
      <w:r>
        <w:rPr>
          <w:rFonts w:ascii="Arial" w:eastAsiaTheme="majorEastAsia" w:hAnsi="Arial" w:cs="Arial"/>
          <w:bCs/>
          <w:sz w:val="22"/>
          <w:szCs w:val="22"/>
        </w:rPr>
        <w:t xml:space="preserve">MD                                           Man days </w:t>
      </w:r>
    </w:p>
    <w:p w:rsidR="004076FE" w:rsidRDefault="004076FE" w:rsidP="004076FE">
      <w:pPr>
        <w:rPr>
          <w:rFonts w:ascii="Arial" w:eastAsiaTheme="majorEastAsia" w:hAnsi="Arial" w:cs="Arial"/>
          <w:bCs/>
          <w:sz w:val="22"/>
          <w:szCs w:val="22"/>
        </w:rPr>
      </w:pPr>
    </w:p>
    <w:p w:rsidR="004076FE" w:rsidRDefault="004076FE" w:rsidP="004076FE">
      <w:pPr>
        <w:rPr>
          <w:rFonts w:ascii="Arial" w:eastAsiaTheme="majorEastAsia" w:hAnsi="Arial" w:cs="Arial"/>
          <w:bCs/>
          <w:sz w:val="22"/>
          <w:szCs w:val="22"/>
        </w:rPr>
      </w:pPr>
      <w:r>
        <w:rPr>
          <w:rFonts w:ascii="Arial" w:eastAsiaTheme="majorEastAsia" w:hAnsi="Arial" w:cs="Arial"/>
          <w:bCs/>
          <w:sz w:val="22"/>
          <w:szCs w:val="22"/>
        </w:rPr>
        <w:t xml:space="preserve">NPS                                        </w:t>
      </w:r>
      <w:r w:rsidR="00E03BCB">
        <w:rPr>
          <w:rFonts w:ascii="Arial" w:eastAsiaTheme="majorEastAsia" w:hAnsi="Arial" w:cs="Arial"/>
          <w:bCs/>
          <w:sz w:val="22"/>
          <w:szCs w:val="22"/>
        </w:rPr>
        <w:t xml:space="preserve"> </w:t>
      </w:r>
      <w:r>
        <w:rPr>
          <w:rFonts w:ascii="Arial" w:eastAsiaTheme="majorEastAsia" w:hAnsi="Arial" w:cs="Arial"/>
          <w:bCs/>
          <w:sz w:val="22"/>
          <w:szCs w:val="22"/>
        </w:rPr>
        <w:t xml:space="preserve">Nitrogen phosphorus and sulfur </w:t>
      </w:r>
    </w:p>
    <w:p w:rsidR="004076FE" w:rsidRDefault="004076FE" w:rsidP="004076FE">
      <w:pPr>
        <w:rPr>
          <w:rFonts w:ascii="Arial" w:eastAsiaTheme="majorEastAsia" w:hAnsi="Arial" w:cs="Arial"/>
          <w:bCs/>
          <w:sz w:val="22"/>
          <w:szCs w:val="22"/>
        </w:rPr>
      </w:pPr>
    </w:p>
    <w:p w:rsidR="00FC09AA" w:rsidRDefault="00FC09AA" w:rsidP="0079511E">
      <w:pPr>
        <w:pStyle w:val="Heading1"/>
        <w:sectPr w:rsidR="00FC09AA" w:rsidSect="00CC0DFC">
          <w:pgSz w:w="11907" w:h="16839" w:code="9"/>
          <w:pgMar w:top="1440" w:right="1440" w:bottom="1440" w:left="1440" w:header="432" w:footer="288" w:gutter="0"/>
          <w:pgNumType w:fmt="lowerRoman"/>
          <w:cols w:space="10"/>
          <w:noEndnote/>
          <w:docGrid w:linePitch="326"/>
        </w:sectPr>
      </w:pPr>
    </w:p>
    <w:p w:rsidR="00FE5A53" w:rsidRPr="0079511E" w:rsidRDefault="00FE5A53" w:rsidP="0079511E">
      <w:pPr>
        <w:pStyle w:val="Heading1"/>
      </w:pPr>
      <w:bookmarkStart w:id="7" w:name="_Toc2641593"/>
      <w:r w:rsidRPr="0079511E">
        <w:lastRenderedPageBreak/>
        <w:t>EXCUTIVE SUMMARY</w:t>
      </w:r>
      <w:bookmarkEnd w:id="7"/>
      <w:r w:rsidRPr="0079511E">
        <w:t xml:space="preserve"> </w:t>
      </w:r>
    </w:p>
    <w:p w:rsidR="00FE5A53" w:rsidRPr="00551CDD" w:rsidRDefault="00FE5A53" w:rsidP="00FE5A53">
      <w:pPr>
        <w:autoSpaceDE w:val="0"/>
        <w:autoSpaceDN w:val="0"/>
        <w:adjustRightInd w:val="0"/>
        <w:spacing w:after="140" w:line="360" w:lineRule="auto"/>
        <w:rPr>
          <w:rFonts w:eastAsiaTheme="minorHAnsi"/>
          <w:sz w:val="23"/>
          <w:szCs w:val="23"/>
        </w:rPr>
      </w:pPr>
      <w:r w:rsidRPr="00CD200C">
        <w:t xml:space="preserve">This document outlines the results of the study and analysis of </w:t>
      </w:r>
      <w:r>
        <w:t xml:space="preserve">small scale </w:t>
      </w:r>
      <w:r w:rsidR="00E03BCB">
        <w:t>irrigation project</w:t>
      </w:r>
      <w:r>
        <w:t>.</w:t>
      </w:r>
      <w:r w:rsidR="00E03BCB">
        <w:t xml:space="preserve"> </w:t>
      </w:r>
      <w:r w:rsidRPr="00CD200C">
        <w:rPr>
          <w:rFonts w:eastAsiaTheme="minorHAnsi"/>
          <w:sz w:val="23"/>
          <w:szCs w:val="23"/>
        </w:rPr>
        <w:t>Considering the</w:t>
      </w:r>
      <w:r w:rsidRPr="00551CDD">
        <w:rPr>
          <w:rFonts w:eastAsiaTheme="minorHAnsi"/>
          <w:sz w:val="23"/>
          <w:szCs w:val="23"/>
        </w:rPr>
        <w:t xml:space="preserve"> fact that increase in agricultural productivity is a popular motive for farmers and a driving force in the country and respective project area as a whole, considerable attempts were made   by government to realize agricultural productivity of food crops, cash and industrial crops </w:t>
      </w:r>
      <w:proofErr w:type="spellStart"/>
      <w:r w:rsidRPr="00551CDD">
        <w:rPr>
          <w:rFonts w:eastAsiaTheme="minorHAnsi"/>
          <w:sz w:val="23"/>
          <w:szCs w:val="23"/>
        </w:rPr>
        <w:t>etc</w:t>
      </w:r>
      <w:proofErr w:type="spellEnd"/>
      <w:r w:rsidRPr="00551CDD">
        <w:rPr>
          <w:rFonts w:eastAsiaTheme="minorHAnsi"/>
          <w:sz w:val="23"/>
          <w:szCs w:val="23"/>
        </w:rPr>
        <w:t xml:space="preserve">   to alter the state of agriculture in sustaining food security and providing necessary raw materials for agro processing industry.</w:t>
      </w:r>
    </w:p>
    <w:p w:rsidR="00FE5A53" w:rsidRDefault="00FE5A53" w:rsidP="00FE5A53">
      <w:pPr>
        <w:spacing w:after="140" w:line="360" w:lineRule="auto"/>
      </w:pPr>
      <w:r w:rsidRPr="00CD200C">
        <w:t xml:space="preserve">However, as the number of population </w:t>
      </w:r>
      <w:r>
        <w:t xml:space="preserve">in the </w:t>
      </w:r>
      <w:r w:rsidRPr="00CD200C">
        <w:t xml:space="preserve">area has increased from year to year and productivity of the land had deteriorated capacity to feed the ever increasing population using rain-fed agriculture became a challenge. </w:t>
      </w:r>
      <w:r>
        <w:t xml:space="preserve">To this effect the government </w:t>
      </w:r>
      <w:r w:rsidRPr="00CD200C">
        <w:t xml:space="preserve">has planned to develop a </w:t>
      </w:r>
      <w:r>
        <w:t>small</w:t>
      </w:r>
      <w:r w:rsidRPr="00CD200C">
        <w:t xml:space="preserve"> Irrigation Project </w:t>
      </w:r>
      <w:r>
        <w:t xml:space="preserve">on the intended </w:t>
      </w:r>
      <w:r w:rsidR="00BA5A28">
        <w:t>area.</w:t>
      </w:r>
    </w:p>
    <w:p w:rsidR="00B36E2D" w:rsidRPr="00464088" w:rsidRDefault="00227CCD" w:rsidP="00464088">
      <w:pPr>
        <w:spacing w:after="140" w:line="360" w:lineRule="auto"/>
      </w:pPr>
      <w:r w:rsidRPr="00464088">
        <w:t xml:space="preserve">The intended command area is found at 6km from </w:t>
      </w:r>
      <w:proofErr w:type="spellStart"/>
      <w:r w:rsidRPr="00464088">
        <w:t>Nekemte</w:t>
      </w:r>
      <w:proofErr w:type="spellEnd"/>
      <w:r w:rsidRPr="00464088">
        <w:t xml:space="preserve"> and the source of river is </w:t>
      </w:r>
      <w:proofErr w:type="spellStart"/>
      <w:r w:rsidRPr="00464088">
        <w:t>Birbirsa</w:t>
      </w:r>
      <w:proofErr w:type="spellEnd"/>
      <w:r w:rsidRPr="00464088">
        <w:t xml:space="preserve"> river with the gross command area of 79 hectares and net command area of 51 hectares .The topography of the command area is flat land having slope of 0-2%</w:t>
      </w:r>
      <w:r w:rsidR="00CC6924" w:rsidRPr="00464088">
        <w:t>.</w:t>
      </w:r>
      <w:r w:rsidR="00B36E2D" w:rsidRPr="00464088">
        <w:t>The study area receives mean annual rainfall of 2089 mm having mean monthly maximum temperature of 24.6</w:t>
      </w:r>
      <w:r w:rsidR="00B36E2D" w:rsidRPr="00464088">
        <w:rPr>
          <w:vertAlign w:val="superscript"/>
        </w:rPr>
        <w:t>0</w:t>
      </w:r>
      <w:r w:rsidR="00B36E2D" w:rsidRPr="00464088">
        <w:t>c and mean monthly minimum temperature of 13.7</w:t>
      </w:r>
      <w:r w:rsidR="00B36E2D" w:rsidRPr="00464088">
        <w:rPr>
          <w:vertAlign w:val="superscript"/>
        </w:rPr>
        <w:t>0</w:t>
      </w:r>
      <w:r w:rsidR="00B36E2D" w:rsidRPr="00464088">
        <w:t>c.</w:t>
      </w:r>
    </w:p>
    <w:p w:rsidR="00EE1DE9" w:rsidRPr="00464088" w:rsidRDefault="00EE1DE9" w:rsidP="00464088">
      <w:pPr>
        <w:pStyle w:val="Default"/>
        <w:spacing w:before="0" w:after="140" w:line="360" w:lineRule="auto"/>
        <w:rPr>
          <w:rFonts w:asciiTheme="majorBidi" w:hAnsiTheme="majorBidi" w:cstheme="majorBidi"/>
          <w:color w:val="auto"/>
        </w:rPr>
      </w:pPr>
      <w:r w:rsidRPr="00464088">
        <w:rPr>
          <w:rFonts w:asciiTheme="majorBidi" w:hAnsiTheme="majorBidi" w:cstheme="majorBidi"/>
          <w:color w:val="auto"/>
        </w:rPr>
        <w:t xml:space="preserve">Based on the </w:t>
      </w:r>
      <w:proofErr w:type="spellStart"/>
      <w:r w:rsidRPr="00464088">
        <w:rPr>
          <w:rFonts w:asciiTheme="majorBidi" w:hAnsiTheme="majorBidi" w:cstheme="majorBidi"/>
          <w:color w:val="auto"/>
        </w:rPr>
        <w:t>Kebele’s</w:t>
      </w:r>
      <w:proofErr w:type="spellEnd"/>
      <w:r w:rsidRPr="00464088">
        <w:rPr>
          <w:rFonts w:asciiTheme="majorBidi" w:hAnsiTheme="majorBidi" w:cstheme="majorBidi"/>
          <w:color w:val="auto"/>
        </w:rPr>
        <w:t xml:space="preserve"> record, the total number of beneficiary population of the command area of the project in the year 2018, base year, is </w:t>
      </w:r>
      <w:r w:rsidRPr="00464088">
        <w:rPr>
          <w:rFonts w:asciiTheme="majorBidi" w:hAnsiTheme="majorBidi" w:cstheme="majorBidi"/>
          <w:bCs/>
          <w:color w:val="auto"/>
        </w:rPr>
        <w:t xml:space="preserve">484 (232 male and 252 female). </w:t>
      </w:r>
      <w:r w:rsidRPr="00464088">
        <w:rPr>
          <w:rFonts w:asciiTheme="majorBidi" w:hAnsiTheme="majorBidi" w:cstheme="majorBidi"/>
          <w:color w:val="auto"/>
        </w:rPr>
        <w:t xml:space="preserve">This current population of the project area is expected to reach </w:t>
      </w:r>
      <w:r w:rsidRPr="00464088">
        <w:rPr>
          <w:rFonts w:asciiTheme="majorBidi" w:eastAsia="Times New Roman" w:hAnsiTheme="majorBidi" w:cstheme="majorBidi"/>
          <w:bCs/>
          <w:color w:val="auto"/>
          <w:lang w:eastAsia="en-IN"/>
        </w:rPr>
        <w:t xml:space="preserve">676 </w:t>
      </w:r>
      <w:r w:rsidRPr="00464088">
        <w:rPr>
          <w:rFonts w:asciiTheme="majorBidi" w:hAnsiTheme="majorBidi" w:cstheme="majorBidi"/>
          <w:color w:val="auto"/>
        </w:rPr>
        <w:t>in the next 20 years (2038). Similarly, the total number of the would-be user or beneficiary households of the command area of the project is</w:t>
      </w:r>
      <w:r w:rsidRPr="00464088">
        <w:rPr>
          <w:rFonts w:asciiTheme="majorBidi" w:hAnsiTheme="majorBidi" w:cstheme="majorBidi"/>
          <w:bCs/>
          <w:color w:val="auto"/>
        </w:rPr>
        <w:t xml:space="preserve"> 85</w:t>
      </w:r>
      <w:r w:rsidRPr="00464088">
        <w:rPr>
          <w:rFonts w:asciiTheme="majorBidi" w:hAnsiTheme="majorBidi" w:cstheme="majorBidi"/>
          <w:color w:val="auto"/>
        </w:rPr>
        <w:t xml:space="preserve">.  </w:t>
      </w:r>
    </w:p>
    <w:p w:rsidR="001A2EAC" w:rsidRPr="00464088" w:rsidRDefault="00464088" w:rsidP="00464088">
      <w:pPr>
        <w:spacing w:before="0" w:after="140" w:line="360" w:lineRule="auto"/>
        <w:rPr>
          <w:lang w:val="en-GB"/>
        </w:rPr>
      </w:pPr>
      <w:r>
        <w:rPr>
          <w:lang w:val="en-GB"/>
        </w:rPr>
        <w:t xml:space="preserve">The project supply of the </w:t>
      </w:r>
      <w:r w:rsidR="00227CCD" w:rsidRPr="00464088">
        <w:rPr>
          <w:lang w:val="en-GB"/>
        </w:rPr>
        <w:t xml:space="preserve">irrigation project </w:t>
      </w:r>
      <w:proofErr w:type="gramStart"/>
      <w:r w:rsidR="00227CCD" w:rsidRPr="00464088">
        <w:rPr>
          <w:lang w:val="en-GB"/>
        </w:rPr>
        <w:t>for  full</w:t>
      </w:r>
      <w:proofErr w:type="gramEnd"/>
      <w:r w:rsidR="00227CCD" w:rsidRPr="00464088">
        <w:rPr>
          <w:lang w:val="en-GB"/>
        </w:rPr>
        <w:t xml:space="preserve"> irrigation  is indicated for </w:t>
      </w:r>
      <w:r w:rsidR="008176E5">
        <w:rPr>
          <w:lang w:val="en-GB"/>
        </w:rPr>
        <w:t xml:space="preserve">24 hour irrigation and becomes </w:t>
      </w:r>
      <w:r w:rsidR="00227CCD" w:rsidRPr="00464088">
        <w:rPr>
          <w:u w:val="single"/>
          <w:lang w:val="en-GB"/>
        </w:rPr>
        <w:t xml:space="preserve">1.02 </w:t>
      </w:r>
      <w:r w:rsidR="00227CCD" w:rsidRPr="00464088">
        <w:rPr>
          <w:i/>
          <w:u w:val="single"/>
          <w:lang w:val="en-GB"/>
        </w:rPr>
        <w:t>L/s/ha</w:t>
      </w:r>
      <w:r w:rsidR="00227CCD" w:rsidRPr="00464088">
        <w:rPr>
          <w:i/>
          <w:lang w:val="en-GB"/>
        </w:rPr>
        <w:t xml:space="preserve"> at the month of January</w:t>
      </w:r>
      <w:r w:rsidR="001A2EAC" w:rsidRPr="00464088">
        <w:rPr>
          <w:i/>
          <w:u w:val="single"/>
          <w:lang w:val="en-GB"/>
        </w:rPr>
        <w:t xml:space="preserve"> </w:t>
      </w:r>
      <w:r w:rsidR="001A2EAC" w:rsidRPr="00464088">
        <w:rPr>
          <w:i/>
          <w:lang w:val="en-GB"/>
        </w:rPr>
        <w:t>and 0.6l/s/h for 24 during supplementary (season 2)irrigation at the month of April.</w:t>
      </w:r>
      <w:r w:rsidR="001A2EAC" w:rsidRPr="00464088">
        <w:rPr>
          <w:i/>
          <w:u w:val="single"/>
          <w:lang w:val="en-GB"/>
        </w:rPr>
        <w:t xml:space="preserve"> </w:t>
      </w:r>
    </w:p>
    <w:p w:rsidR="00227CCD" w:rsidRPr="00464088" w:rsidRDefault="00227CCD" w:rsidP="00227CCD">
      <w:pPr>
        <w:spacing w:line="360" w:lineRule="auto"/>
        <w:rPr>
          <w:sz w:val="2"/>
          <w:lang w:val="en-GB"/>
        </w:rPr>
      </w:pPr>
    </w:p>
    <w:p w:rsidR="001A2EAC" w:rsidRPr="00464088" w:rsidRDefault="001A2EAC" w:rsidP="001A2EAC">
      <w:pPr>
        <w:spacing w:after="140" w:line="360" w:lineRule="auto"/>
      </w:pPr>
      <w:r w:rsidRPr="00464088">
        <w:rPr>
          <w:rFonts w:eastAsia="Arial"/>
        </w:rPr>
        <w:t>The main objective of the feasibility and detail design study is to enhance the implementation of small scale irrigation projects which in turn plays a vital role in improving and securing the livelihood of the rural poor population</w:t>
      </w:r>
      <w:r w:rsidRPr="00464088">
        <w:t xml:space="preserve">   through introduction of irrigated agriculture by using modern farming technology and thereby attain food </w:t>
      </w:r>
      <w:proofErr w:type="spellStart"/>
      <w:r w:rsidRPr="00464088">
        <w:t>self sufficiency</w:t>
      </w:r>
      <w:proofErr w:type="spellEnd"/>
      <w:r w:rsidRPr="00464088">
        <w:t xml:space="preserve"> and food security of the community.</w:t>
      </w:r>
    </w:p>
    <w:p w:rsidR="00FE5A53" w:rsidRPr="00D10B83" w:rsidRDefault="00FE5A53" w:rsidP="00FE5A53">
      <w:pPr>
        <w:spacing w:line="360" w:lineRule="auto"/>
      </w:pPr>
      <w:r w:rsidRPr="00D10B83">
        <w:t>The study methodology followed is generally categorized into activities accomplished in pre field, field work and post field work activities.</w:t>
      </w:r>
    </w:p>
    <w:p w:rsidR="00FE5A53" w:rsidRPr="00C5353C" w:rsidRDefault="00FE5A53" w:rsidP="00FE5A53">
      <w:pPr>
        <w:pStyle w:val="ListParagraph"/>
        <w:ind w:left="0"/>
      </w:pPr>
      <w:r w:rsidRPr="00C5353C">
        <w:lastRenderedPageBreak/>
        <w:t>Under the present study, major topics covered include:</w:t>
      </w:r>
    </w:p>
    <w:p w:rsidR="00FE5A53" w:rsidRPr="00D10B83" w:rsidRDefault="00FE5A53" w:rsidP="00355CD0">
      <w:pPr>
        <w:pStyle w:val="ListParagraph"/>
        <w:numPr>
          <w:ilvl w:val="0"/>
          <w:numId w:val="21"/>
        </w:numPr>
        <w:spacing w:before="0" w:after="140" w:line="360" w:lineRule="auto"/>
      </w:pPr>
      <w:r w:rsidRPr="00D10B83">
        <w:t>Description of project location</w:t>
      </w:r>
    </w:p>
    <w:p w:rsidR="00FE5A53" w:rsidRPr="00D10B83" w:rsidRDefault="00FE5A53" w:rsidP="00355CD0">
      <w:pPr>
        <w:pStyle w:val="ListParagraph"/>
        <w:numPr>
          <w:ilvl w:val="0"/>
          <w:numId w:val="21"/>
        </w:numPr>
        <w:spacing w:before="0" w:after="140" w:line="360" w:lineRule="auto"/>
      </w:pPr>
      <w:r w:rsidRPr="00D10B83">
        <w:t>Land Use and Settlement Patterns of the Study Areas</w:t>
      </w:r>
    </w:p>
    <w:p w:rsidR="00FE5A53" w:rsidRPr="00D10B83" w:rsidRDefault="00FE5A53" w:rsidP="00355CD0">
      <w:pPr>
        <w:pStyle w:val="ListParagraph"/>
        <w:numPr>
          <w:ilvl w:val="0"/>
          <w:numId w:val="21"/>
        </w:numPr>
        <w:spacing w:before="240" w:after="240" w:line="360" w:lineRule="auto"/>
      </w:pPr>
      <w:r w:rsidRPr="00D10B83">
        <w:t>Livelihood and Land Holding</w:t>
      </w:r>
    </w:p>
    <w:p w:rsidR="00FE5A53" w:rsidRPr="00D10B83" w:rsidRDefault="00FE5A53" w:rsidP="00355CD0">
      <w:pPr>
        <w:pStyle w:val="ListParagraph"/>
        <w:numPr>
          <w:ilvl w:val="0"/>
          <w:numId w:val="21"/>
        </w:numPr>
        <w:spacing w:before="240" w:after="240" w:line="360" w:lineRule="auto"/>
      </w:pPr>
      <w:r>
        <w:t xml:space="preserve">Climatic condition </w:t>
      </w:r>
      <w:r w:rsidRPr="00D10B83">
        <w:t xml:space="preserve">of the Study Area  </w:t>
      </w:r>
    </w:p>
    <w:p w:rsidR="00FE5A53" w:rsidRPr="00D10B83" w:rsidRDefault="00FE5A53" w:rsidP="00355CD0">
      <w:pPr>
        <w:pStyle w:val="ListParagraph"/>
        <w:numPr>
          <w:ilvl w:val="0"/>
          <w:numId w:val="21"/>
        </w:numPr>
        <w:spacing w:before="240" w:after="240" w:line="360" w:lineRule="auto"/>
      </w:pPr>
      <w:r w:rsidRPr="00D10B83">
        <w:t>Present Agricultural Practices(rain fed and irrigated )</w:t>
      </w:r>
    </w:p>
    <w:p w:rsidR="00FE5A53" w:rsidRPr="00464088" w:rsidRDefault="00FE5A53" w:rsidP="00355CD0">
      <w:pPr>
        <w:pStyle w:val="ListParagraph"/>
        <w:numPr>
          <w:ilvl w:val="0"/>
          <w:numId w:val="21"/>
        </w:numPr>
        <w:spacing w:before="240" w:after="240" w:line="360" w:lineRule="auto"/>
        <w:rPr>
          <w:rStyle w:val="Emphasis"/>
          <w:b w:val="0"/>
          <w:i w:val="0"/>
          <w:iCs w:val="0"/>
        </w:rPr>
      </w:pPr>
      <w:r w:rsidRPr="00464088">
        <w:rPr>
          <w:rStyle w:val="Emphasis"/>
          <w:b w:val="0"/>
        </w:rPr>
        <w:t xml:space="preserve">Existing Development Constraints and potentials </w:t>
      </w:r>
    </w:p>
    <w:p w:rsidR="00FE5A53" w:rsidRPr="00D10B83" w:rsidRDefault="00FE5A53" w:rsidP="00355CD0">
      <w:pPr>
        <w:pStyle w:val="ListParagraph"/>
        <w:numPr>
          <w:ilvl w:val="0"/>
          <w:numId w:val="21"/>
        </w:numPr>
        <w:spacing w:before="240" w:after="240"/>
        <w:rPr>
          <w:b/>
        </w:rPr>
      </w:pPr>
      <w:r w:rsidRPr="00D10B83">
        <w:t xml:space="preserve">Proposed irrigated agriculture </w:t>
      </w:r>
    </w:p>
    <w:p w:rsidR="00FE5A53" w:rsidRPr="00D10B83" w:rsidRDefault="00FE5A53" w:rsidP="00FE5A53">
      <w:pPr>
        <w:pStyle w:val="BodyText"/>
        <w:spacing w:after="140"/>
        <w:rPr>
          <w:rFonts w:ascii="Times New Roman" w:hAnsi="Times New Roman"/>
        </w:rPr>
      </w:pPr>
      <w:r w:rsidRPr="00D10B83">
        <w:rPr>
          <w:rFonts w:ascii="Times New Roman" w:hAnsi="Times New Roman"/>
        </w:rPr>
        <w:t xml:space="preserve">Under the proposed irrigated agriculture, main sub topics treated includes </w:t>
      </w:r>
    </w:p>
    <w:p w:rsidR="00FE5A53" w:rsidRPr="00D10B83" w:rsidRDefault="00FE5A53" w:rsidP="00355CD0">
      <w:pPr>
        <w:pStyle w:val="ListParagraph"/>
        <w:numPr>
          <w:ilvl w:val="0"/>
          <w:numId w:val="22"/>
        </w:numPr>
        <w:spacing w:before="0" w:after="140" w:line="360" w:lineRule="auto"/>
      </w:pPr>
      <w:r w:rsidRPr="00D10B83">
        <w:t xml:space="preserve">Benefits of Proposed </w:t>
      </w:r>
      <w:r>
        <w:t xml:space="preserve">small scale  Irrigation </w:t>
      </w:r>
      <w:r w:rsidRPr="00D10B83">
        <w:t xml:space="preserve"> Project</w:t>
      </w:r>
    </w:p>
    <w:p w:rsidR="00FE5A53" w:rsidRPr="00D10B83" w:rsidRDefault="00FE5A53" w:rsidP="00355CD0">
      <w:pPr>
        <w:pStyle w:val="ListParagraph"/>
        <w:numPr>
          <w:ilvl w:val="0"/>
          <w:numId w:val="22"/>
        </w:numPr>
        <w:spacing w:before="0" w:after="140" w:line="360" w:lineRule="auto"/>
      </w:pPr>
      <w:r w:rsidRPr="00D10B83">
        <w:t>Agricultural Development Scenarios and Options</w:t>
      </w:r>
    </w:p>
    <w:p w:rsidR="00FE5A53" w:rsidRPr="00D10B83" w:rsidRDefault="00FE5A53" w:rsidP="00355CD0">
      <w:pPr>
        <w:pStyle w:val="ListParagraph"/>
        <w:numPr>
          <w:ilvl w:val="0"/>
          <w:numId w:val="22"/>
        </w:numPr>
        <w:spacing w:before="0" w:after="140" w:line="360" w:lineRule="auto"/>
      </w:pPr>
      <w:r w:rsidRPr="00D10B83">
        <w:t xml:space="preserve">Crop Water Requirement analysis and irrigation scheduling </w:t>
      </w:r>
    </w:p>
    <w:p w:rsidR="00FE5A53" w:rsidRPr="00D10B83" w:rsidRDefault="00FE5A53" w:rsidP="00355CD0">
      <w:pPr>
        <w:pStyle w:val="ListParagraph"/>
        <w:numPr>
          <w:ilvl w:val="0"/>
          <w:numId w:val="22"/>
        </w:numPr>
        <w:spacing w:before="0" w:after="140" w:line="360" w:lineRule="auto"/>
      </w:pPr>
      <w:r w:rsidRPr="00D10B83">
        <w:t>Proposed Crop Yield Projection</w:t>
      </w:r>
    </w:p>
    <w:p w:rsidR="00FE5A53" w:rsidRPr="00D10B83" w:rsidRDefault="00FE5A53" w:rsidP="00355CD0">
      <w:pPr>
        <w:pStyle w:val="ListParagraph"/>
        <w:numPr>
          <w:ilvl w:val="0"/>
          <w:numId w:val="22"/>
        </w:numPr>
        <w:spacing w:before="0" w:after="140" w:line="360" w:lineRule="auto"/>
      </w:pPr>
      <w:proofErr w:type="spellStart"/>
      <w:r w:rsidRPr="00D10B83">
        <w:t>etc</w:t>
      </w:r>
      <w:proofErr w:type="spellEnd"/>
    </w:p>
    <w:p w:rsidR="00FE5A53" w:rsidRPr="00D10B83" w:rsidRDefault="00FE5A53" w:rsidP="00FE5A53">
      <w:pPr>
        <w:spacing w:after="140" w:line="360" w:lineRule="auto"/>
      </w:pPr>
      <w:r w:rsidRPr="00D10B83">
        <w:t xml:space="preserve">Agronomic Recommendations of Selected Crops </w:t>
      </w:r>
    </w:p>
    <w:p w:rsidR="00FE5A53" w:rsidRPr="00D10B83" w:rsidRDefault="00FE5A53" w:rsidP="00355CD0">
      <w:pPr>
        <w:pStyle w:val="BodyText"/>
        <w:numPr>
          <w:ilvl w:val="0"/>
          <w:numId w:val="23"/>
        </w:numPr>
        <w:spacing w:before="0" w:after="140" w:line="360" w:lineRule="auto"/>
        <w:rPr>
          <w:rFonts w:ascii="Times New Roman" w:hAnsi="Times New Roman"/>
        </w:rPr>
      </w:pPr>
      <w:r w:rsidRPr="00D10B83">
        <w:rPr>
          <w:rFonts w:ascii="Times New Roman" w:hAnsi="Times New Roman"/>
        </w:rPr>
        <w:t xml:space="preserve">Conclusion and recommendation </w:t>
      </w:r>
    </w:p>
    <w:p w:rsidR="00FE5A53" w:rsidRPr="00ED421D" w:rsidRDefault="00FE5A53" w:rsidP="00FE5A53">
      <w:pPr>
        <w:rPr>
          <w:color w:val="FF0000"/>
        </w:rPr>
      </w:pPr>
    </w:p>
    <w:p w:rsidR="00FE5A53" w:rsidRDefault="00FE5A53" w:rsidP="0079511E">
      <w:pPr>
        <w:pStyle w:val="Heading1"/>
      </w:pPr>
    </w:p>
    <w:p w:rsidR="00FE5A53" w:rsidRDefault="00FE5A53" w:rsidP="0079511E">
      <w:pPr>
        <w:pStyle w:val="Heading1"/>
      </w:pPr>
    </w:p>
    <w:p w:rsidR="00FE5A53" w:rsidRDefault="00FE5A53" w:rsidP="0079511E">
      <w:pPr>
        <w:pStyle w:val="Heading1"/>
      </w:pPr>
    </w:p>
    <w:p w:rsidR="00FE5A53" w:rsidRDefault="00FE5A53" w:rsidP="0079511E">
      <w:pPr>
        <w:pStyle w:val="Heading1"/>
        <w:sectPr w:rsidR="00FE5A53" w:rsidSect="005F4F6B">
          <w:pgSz w:w="11907" w:h="16839" w:code="9"/>
          <w:pgMar w:top="1440" w:right="1440" w:bottom="1440" w:left="1440" w:header="720" w:footer="720" w:gutter="0"/>
          <w:pgNumType w:fmt="lowerRoman"/>
          <w:cols w:space="10"/>
          <w:noEndnote/>
          <w:docGrid w:linePitch="326"/>
        </w:sectPr>
      </w:pPr>
    </w:p>
    <w:p w:rsidR="00FE5A53" w:rsidRPr="00464088" w:rsidRDefault="00FE5A53" w:rsidP="0079511E">
      <w:pPr>
        <w:pStyle w:val="Heading1"/>
      </w:pPr>
      <w:bookmarkStart w:id="8" w:name="_Toc516000971"/>
      <w:bookmarkStart w:id="9" w:name="_Toc2641594"/>
      <w:r w:rsidRPr="00464088">
        <w:lastRenderedPageBreak/>
        <w:t>1. INTRODUCTION</w:t>
      </w:r>
      <w:bookmarkEnd w:id="8"/>
      <w:bookmarkEnd w:id="9"/>
      <w:r w:rsidRPr="00464088">
        <w:t xml:space="preserve"> </w:t>
      </w:r>
    </w:p>
    <w:p w:rsidR="00FE5A53" w:rsidRPr="0079511E" w:rsidRDefault="00FE5A53" w:rsidP="0079511E">
      <w:pPr>
        <w:pStyle w:val="Heading2"/>
      </w:pPr>
      <w:bookmarkStart w:id="10" w:name="_Toc449105829"/>
      <w:bookmarkStart w:id="11" w:name="_Toc470770573"/>
      <w:bookmarkStart w:id="12" w:name="_Toc486588547"/>
      <w:bookmarkStart w:id="13" w:name="_Toc516000972"/>
      <w:bookmarkStart w:id="14" w:name="_Toc2641595"/>
      <w:r w:rsidRPr="0079511E">
        <w:t>1.1. Background</w:t>
      </w:r>
      <w:bookmarkEnd w:id="10"/>
      <w:bookmarkEnd w:id="11"/>
      <w:bookmarkEnd w:id="12"/>
      <w:bookmarkEnd w:id="13"/>
      <w:bookmarkEnd w:id="14"/>
      <w:r w:rsidRPr="0079511E">
        <w:t xml:space="preserve"> </w:t>
      </w:r>
    </w:p>
    <w:p w:rsidR="00FE5A53" w:rsidRDefault="00FE5A53" w:rsidP="00FE5A53">
      <w:pPr>
        <w:pStyle w:val="NormalWeb"/>
        <w:spacing w:before="0" w:beforeAutospacing="0" w:after="140" w:afterAutospacing="0" w:line="360" w:lineRule="auto"/>
        <w:rPr>
          <w:rStyle w:val="Heading1Char"/>
          <w:color w:val="auto"/>
        </w:rPr>
      </w:pPr>
      <w:r w:rsidRPr="00D451BC">
        <w:t>Agriculture in Ethiopia accounts for almost 41 percent of GDP, 80 percent of exports, and 80 percent of the labour force. Many other economic activities depend on agriculture, including marketing, processing and export of agricultural products. Production is overwhelmingly of a subsistence nature, and a large part of commodity exports are provided by the small agricultural cash-crop sector.</w:t>
      </w:r>
      <w:r w:rsidRPr="00D451BC">
        <w:rPr>
          <w:rStyle w:val="Heading1Char"/>
          <w:color w:val="auto"/>
        </w:rPr>
        <w:t xml:space="preserve"> </w:t>
      </w:r>
    </w:p>
    <w:p w:rsidR="00FE5A53" w:rsidRPr="00D451BC" w:rsidRDefault="00FE5A53" w:rsidP="00FE5A53">
      <w:pPr>
        <w:pStyle w:val="NormalWeb"/>
        <w:spacing w:before="0" w:beforeAutospacing="0" w:after="140" w:afterAutospacing="0" w:line="360" w:lineRule="auto"/>
        <w:rPr>
          <w:rFonts w:eastAsiaTheme="majorEastAsia"/>
          <w:iCs/>
        </w:rPr>
      </w:pPr>
      <w:r w:rsidRPr="00D451BC">
        <w:t xml:space="preserve">Though Ethiopia’s agriculture is besieged by periodic </w:t>
      </w:r>
      <w:hyperlink r:id="rId19" w:tooltip="Drought" w:history="1">
        <w:r w:rsidRPr="00D451BC">
          <w:rPr>
            <w:rStyle w:val="Hyperlink"/>
            <w:rFonts w:eastAsiaTheme="majorEastAsia"/>
            <w:color w:val="auto"/>
            <w:u w:val="none"/>
          </w:rPr>
          <w:t>drought</w:t>
        </w:r>
      </w:hyperlink>
      <w:r w:rsidRPr="00D451BC">
        <w:t xml:space="preserve">, </w:t>
      </w:r>
      <w:hyperlink r:id="rId20" w:tooltip="Soil degradation" w:history="1">
        <w:r w:rsidRPr="00D451BC">
          <w:rPr>
            <w:rStyle w:val="Hyperlink"/>
            <w:rFonts w:eastAsiaTheme="majorEastAsia"/>
            <w:color w:val="auto"/>
            <w:u w:val="none"/>
          </w:rPr>
          <w:t>soil degradation</w:t>
        </w:r>
      </w:hyperlink>
      <w:r w:rsidRPr="00D451BC">
        <w:t xml:space="preserve">  caused by </w:t>
      </w:r>
      <w:hyperlink r:id="rId21" w:tooltip="Overgrazing" w:history="1">
        <w:r w:rsidRPr="00D451BC">
          <w:rPr>
            <w:rStyle w:val="Hyperlink"/>
            <w:rFonts w:eastAsiaTheme="majorEastAsia"/>
            <w:color w:val="auto"/>
            <w:u w:val="none"/>
          </w:rPr>
          <w:t>overgrazing</w:t>
        </w:r>
      </w:hyperlink>
      <w:r w:rsidRPr="00D451BC">
        <w:t xml:space="preserve">, </w:t>
      </w:r>
      <w:hyperlink r:id="rId22" w:tooltip="Deforestation" w:history="1">
        <w:r w:rsidRPr="00D451BC">
          <w:rPr>
            <w:rStyle w:val="Hyperlink"/>
            <w:rFonts w:eastAsiaTheme="majorEastAsia"/>
            <w:color w:val="auto"/>
            <w:u w:val="none"/>
          </w:rPr>
          <w:t>deforestation</w:t>
        </w:r>
      </w:hyperlink>
      <w:r w:rsidRPr="00D451BC">
        <w:t xml:space="preserve">, backward farming practices and high population density, yet agriculture is the country's most promising resource and will continue to be a major contributor to GDP in the coming years and  is vital for the realization of the second national development marshal plan. Furthermore, by the end of the five year plan, agricultural production is expected to grow to 406 million quintals </w:t>
      </w:r>
      <w:r w:rsidRPr="00D451BC">
        <w:rPr>
          <w:sz w:val="23"/>
          <w:szCs w:val="23"/>
        </w:rPr>
        <w:t>and to foster the agricultural development, irrigation development will be the major pillar in the upcoming second GTP.</w:t>
      </w:r>
    </w:p>
    <w:p w:rsidR="00FE5A53" w:rsidRPr="00551CDD" w:rsidRDefault="00FE5A53" w:rsidP="00FE5A53">
      <w:pPr>
        <w:autoSpaceDE w:val="0"/>
        <w:autoSpaceDN w:val="0"/>
        <w:adjustRightInd w:val="0"/>
        <w:spacing w:after="140" w:line="360" w:lineRule="auto"/>
        <w:rPr>
          <w:rFonts w:eastAsiaTheme="minorHAnsi"/>
          <w:sz w:val="23"/>
          <w:szCs w:val="23"/>
        </w:rPr>
      </w:pPr>
      <w:r w:rsidRPr="00551CDD">
        <w:rPr>
          <w:rFonts w:eastAsiaTheme="minorHAnsi"/>
          <w:sz w:val="23"/>
          <w:szCs w:val="23"/>
        </w:rPr>
        <w:t xml:space="preserve">considering the fact that increase in agricultural productivity is a popular motive for farmers and a driving force in the country and respective project area as a whole, considerable attempts were made   by government to realize agricultural productivity of food crops, cash and industrial crops </w:t>
      </w:r>
      <w:proofErr w:type="spellStart"/>
      <w:r w:rsidRPr="00551CDD">
        <w:rPr>
          <w:rFonts w:eastAsiaTheme="minorHAnsi"/>
          <w:sz w:val="23"/>
          <w:szCs w:val="23"/>
        </w:rPr>
        <w:t>etc</w:t>
      </w:r>
      <w:proofErr w:type="spellEnd"/>
      <w:r w:rsidRPr="00551CDD">
        <w:rPr>
          <w:rFonts w:eastAsiaTheme="minorHAnsi"/>
          <w:sz w:val="23"/>
          <w:szCs w:val="23"/>
        </w:rPr>
        <w:t xml:space="preserve">   to alter the state of agriculture in sustaining food security and providing necessary raw materials for agro processing industry.</w:t>
      </w:r>
    </w:p>
    <w:p w:rsidR="00FE5A53" w:rsidRPr="00CD200C" w:rsidRDefault="00FE5A53" w:rsidP="00FE5A53">
      <w:pPr>
        <w:spacing w:after="140" w:line="360" w:lineRule="auto"/>
      </w:pPr>
      <w:r w:rsidRPr="00625991">
        <w:t xml:space="preserve">However, the back warded  traditional  farming practices on these exhausted land   and  less eminent utilization of existing irrigation farm land and water resource potentials coupled with increasing population  from year to year, the capacity of the land to feed the ever increasing population and  assuring  cash crops and raw material for industry  with  rain-fed agriculture is becoming  a great  challenge. </w:t>
      </w:r>
      <w:r w:rsidRPr="00625991">
        <w:rPr>
          <w:rFonts w:eastAsiaTheme="minorHAnsi"/>
          <w:sz w:val="23"/>
          <w:szCs w:val="23"/>
        </w:rPr>
        <w:t xml:space="preserve">Thus, it has got absolute attention   to consider the </w:t>
      </w:r>
      <w:r>
        <w:rPr>
          <w:rFonts w:eastAsiaTheme="minorHAnsi"/>
          <w:sz w:val="23"/>
          <w:szCs w:val="23"/>
        </w:rPr>
        <w:t xml:space="preserve">existing </w:t>
      </w:r>
      <w:r w:rsidRPr="00625991">
        <w:rPr>
          <w:rFonts w:eastAsiaTheme="minorHAnsi"/>
          <w:sz w:val="23"/>
          <w:szCs w:val="23"/>
        </w:rPr>
        <w:t>irrigable land and water resources in the area to enhance the contribution of irrigated agriculture in the overall agricultural economy.</w:t>
      </w:r>
    </w:p>
    <w:p w:rsidR="00FE5A53" w:rsidRPr="00E239A2" w:rsidRDefault="00FE5A53" w:rsidP="00FE5A53">
      <w:pPr>
        <w:spacing w:after="140" w:line="360" w:lineRule="auto"/>
        <w:rPr>
          <w:color w:val="7030A0"/>
        </w:rPr>
      </w:pPr>
      <w:r w:rsidRPr="0079089A">
        <w:t xml:space="preserve">. Accordingly, </w:t>
      </w:r>
      <w:r>
        <w:t xml:space="preserve">this small scale irrigation </w:t>
      </w:r>
      <w:r w:rsidRPr="0079089A">
        <w:t xml:space="preserve">project is awarded to </w:t>
      </w:r>
      <w:r>
        <w:t>AYJEF</w:t>
      </w:r>
      <w:r w:rsidRPr="0079089A">
        <w:t xml:space="preserve"> in order to undertake the study and design works of the project by multi-disciplinary teams of the firm, where agronomy study is one of the study works to be undertaken</w:t>
      </w:r>
      <w:r w:rsidRPr="00E239A2">
        <w:rPr>
          <w:color w:val="7030A0"/>
        </w:rPr>
        <w:t xml:space="preserve">. </w:t>
      </w:r>
    </w:p>
    <w:p w:rsidR="00FE5A53" w:rsidRPr="006E6BFF" w:rsidRDefault="00FE5A53" w:rsidP="00FE5A53">
      <w:pPr>
        <w:spacing w:line="360" w:lineRule="auto"/>
      </w:pPr>
      <w:r w:rsidRPr="006E6BFF">
        <w:t>.</w:t>
      </w:r>
    </w:p>
    <w:p w:rsidR="00FE5A53" w:rsidRPr="0015799D" w:rsidRDefault="00FE5A53" w:rsidP="00FE5A53">
      <w:pPr>
        <w:spacing w:after="140" w:line="360" w:lineRule="auto"/>
      </w:pPr>
      <w:r w:rsidRPr="00DB63DF">
        <w:lastRenderedPageBreak/>
        <w:t xml:space="preserve">According to the present </w:t>
      </w:r>
      <w:r w:rsidRPr="00DB63DF">
        <w:rPr>
          <w:rFonts w:eastAsia="Calibri"/>
        </w:rPr>
        <w:t>survey</w:t>
      </w:r>
      <w:r>
        <w:rPr>
          <w:rFonts w:eastAsia="Calibri"/>
        </w:rPr>
        <w:t>,</w:t>
      </w:r>
      <w:r w:rsidRPr="00DB63DF">
        <w:rPr>
          <w:rFonts w:eastAsia="Calibri"/>
        </w:rPr>
        <w:t xml:space="preserve"> the communities lead their livelihood dominantly by crop</w:t>
      </w:r>
      <w:r>
        <w:rPr>
          <w:rFonts w:eastAsia="Calibri"/>
        </w:rPr>
        <w:t xml:space="preserve"> cultivation and livestock rearing. </w:t>
      </w:r>
      <w:r w:rsidRPr="00DB63DF">
        <w:t xml:space="preserve">The project command area has a number of production potentials although various technical and </w:t>
      </w:r>
      <w:proofErr w:type="spellStart"/>
      <w:r w:rsidRPr="00DB63DF">
        <w:t>non technical</w:t>
      </w:r>
      <w:proofErr w:type="spellEnd"/>
      <w:r w:rsidRPr="00DB63DF">
        <w:t xml:space="preserve"> constraints are prevailing </w:t>
      </w:r>
      <w:r>
        <w:t>.</w:t>
      </w:r>
      <w:r w:rsidRPr="00DB63DF">
        <w:t>Generally</w:t>
      </w:r>
      <w:r w:rsidRPr="0015799D">
        <w:t>, Agronomy study mainly focused on the assessment of existing agronomic conditions along with the identification of gaps and constraints and proposes new irrigated agriculture based on the available land, soil, climate, water resource, potential crops and other socio economic conditions.</w:t>
      </w:r>
    </w:p>
    <w:p w:rsidR="00FE5A53" w:rsidRPr="00464088" w:rsidRDefault="00FE5A53" w:rsidP="0079511E">
      <w:pPr>
        <w:pStyle w:val="Heading2"/>
      </w:pPr>
      <w:bookmarkStart w:id="15" w:name="_Toc470770574"/>
      <w:bookmarkStart w:id="16" w:name="_Toc486588548"/>
      <w:bookmarkStart w:id="17" w:name="_Toc516000973"/>
      <w:bookmarkStart w:id="18" w:name="_Toc2641596"/>
      <w:r w:rsidRPr="00464088">
        <w:t>1.2. General Objective</w:t>
      </w:r>
      <w:bookmarkEnd w:id="15"/>
      <w:bookmarkEnd w:id="16"/>
      <w:bookmarkEnd w:id="17"/>
      <w:bookmarkEnd w:id="18"/>
    </w:p>
    <w:p w:rsidR="009179EA" w:rsidRPr="00464088" w:rsidRDefault="009179EA" w:rsidP="009179EA">
      <w:pPr>
        <w:spacing w:after="140" w:line="360" w:lineRule="auto"/>
      </w:pPr>
      <w:bookmarkStart w:id="19" w:name="_Toc449105831"/>
      <w:bookmarkStart w:id="20" w:name="_Toc470770575"/>
      <w:bookmarkStart w:id="21" w:name="_Toc486588549"/>
      <w:bookmarkStart w:id="22" w:name="_Toc516000974"/>
      <w:r w:rsidRPr="00464088">
        <w:rPr>
          <w:rFonts w:eastAsia="Arial"/>
        </w:rPr>
        <w:t>The main objective of the feasibility and detail design study is to enhance the implementation of small scale irrigation projects which in turn plays a vital role in improving and securing the livelihood of the rural poor population</w:t>
      </w:r>
      <w:r w:rsidRPr="00464088">
        <w:t xml:space="preserve">   through introduction of irrigated agriculture by using modern farming technology and thereby attain food </w:t>
      </w:r>
      <w:proofErr w:type="spellStart"/>
      <w:r w:rsidRPr="00464088">
        <w:t>self sufficiency</w:t>
      </w:r>
      <w:proofErr w:type="spellEnd"/>
      <w:r w:rsidRPr="00464088">
        <w:t xml:space="preserve"> and food security of the community.</w:t>
      </w:r>
    </w:p>
    <w:p w:rsidR="00FE5A53" w:rsidRPr="00464088" w:rsidRDefault="00FE5A53" w:rsidP="0079511E">
      <w:pPr>
        <w:pStyle w:val="Heading2"/>
      </w:pPr>
      <w:bookmarkStart w:id="23" w:name="_Toc2641597"/>
      <w:r w:rsidRPr="00464088">
        <w:t>1.3. Specific Objectives of Agronomy Study</w:t>
      </w:r>
      <w:bookmarkEnd w:id="19"/>
      <w:bookmarkEnd w:id="20"/>
      <w:bookmarkEnd w:id="21"/>
      <w:bookmarkEnd w:id="22"/>
      <w:bookmarkEnd w:id="23"/>
      <w:r w:rsidRPr="00464088">
        <w:t xml:space="preserve"> </w:t>
      </w:r>
    </w:p>
    <w:p w:rsidR="00FE5A53" w:rsidRPr="00B757AE" w:rsidRDefault="00FE5A53" w:rsidP="00355CD0">
      <w:pPr>
        <w:pStyle w:val="ListParagraph"/>
        <w:numPr>
          <w:ilvl w:val="0"/>
          <w:numId w:val="20"/>
        </w:numPr>
        <w:spacing w:before="0" w:after="140" w:line="360" w:lineRule="auto"/>
      </w:pPr>
      <w:r w:rsidRPr="00B757AE">
        <w:t xml:space="preserve">Evaluation of the existing agricultural situation of the study area (i.e. crops grown, cropping pattern and farming system </w:t>
      </w:r>
      <w:proofErr w:type="spellStart"/>
      <w:r w:rsidRPr="00B757AE">
        <w:t>etc</w:t>
      </w:r>
      <w:proofErr w:type="spellEnd"/>
      <w:r w:rsidRPr="00B757AE">
        <w:t xml:space="preserve">) both in rain fed and irrigation. </w:t>
      </w:r>
    </w:p>
    <w:p w:rsidR="00FE5A53" w:rsidRPr="00B757AE" w:rsidRDefault="00FE5A53" w:rsidP="00355CD0">
      <w:pPr>
        <w:numPr>
          <w:ilvl w:val="0"/>
          <w:numId w:val="19"/>
        </w:numPr>
        <w:spacing w:before="0" w:after="140" w:line="360" w:lineRule="auto"/>
        <w:rPr>
          <w:lang w:val="en-AU"/>
        </w:rPr>
      </w:pPr>
      <w:r w:rsidRPr="00B757AE">
        <w:t xml:space="preserve">Identification of the existing </w:t>
      </w:r>
      <w:r>
        <w:t>ph</w:t>
      </w:r>
      <w:r w:rsidRPr="00B757AE">
        <w:t>ysical environment of the study area.</w:t>
      </w:r>
      <w:r w:rsidRPr="00B757AE">
        <w:rPr>
          <w:lang w:val="en-AU"/>
        </w:rPr>
        <w:t xml:space="preserve"> </w:t>
      </w:r>
    </w:p>
    <w:p w:rsidR="00FE5A53" w:rsidRPr="00B757AE" w:rsidRDefault="00FE5A53" w:rsidP="00355CD0">
      <w:pPr>
        <w:numPr>
          <w:ilvl w:val="0"/>
          <w:numId w:val="19"/>
        </w:numPr>
        <w:spacing w:before="0" w:after="140" w:line="360" w:lineRule="auto"/>
        <w:rPr>
          <w:lang w:val="en-AU"/>
        </w:rPr>
      </w:pPr>
      <w:r w:rsidRPr="00B757AE">
        <w:rPr>
          <w:lang w:val="en-GB"/>
        </w:rPr>
        <w:t>Identification and evaluation of crop production constraints and potentials of the study area.</w:t>
      </w:r>
      <w:r w:rsidRPr="00B757AE">
        <w:rPr>
          <w:lang w:val="en-AU"/>
        </w:rPr>
        <w:t xml:space="preserve"> </w:t>
      </w:r>
    </w:p>
    <w:p w:rsidR="00FE5A53" w:rsidRPr="00B757AE" w:rsidRDefault="00FE5A53" w:rsidP="00355CD0">
      <w:pPr>
        <w:numPr>
          <w:ilvl w:val="0"/>
          <w:numId w:val="19"/>
        </w:numPr>
        <w:spacing w:before="0" w:after="140" w:line="360" w:lineRule="auto"/>
        <w:rPr>
          <w:lang w:val="en-AU"/>
        </w:rPr>
      </w:pPr>
      <w:r w:rsidRPr="00B757AE">
        <w:rPr>
          <w:lang w:val="en-GB"/>
        </w:rPr>
        <w:t xml:space="preserve">Based on the crop selection criteria, selection of suitable crops, cropping pattern and cropping calendar </w:t>
      </w:r>
    </w:p>
    <w:p w:rsidR="00FE5A53" w:rsidRPr="00B757AE" w:rsidRDefault="00FE5A53" w:rsidP="00355CD0">
      <w:pPr>
        <w:numPr>
          <w:ilvl w:val="0"/>
          <w:numId w:val="19"/>
        </w:numPr>
        <w:spacing w:before="0" w:after="140" w:line="360" w:lineRule="auto"/>
        <w:rPr>
          <w:lang w:val="en-AU"/>
        </w:rPr>
      </w:pPr>
      <w:r w:rsidRPr="00B757AE">
        <w:rPr>
          <w:lang w:val="en-GB"/>
        </w:rPr>
        <w:t xml:space="preserve">Estimation of input requirements such as seeds, fertilizers, pesticides , labour and draught power   </w:t>
      </w:r>
      <w:proofErr w:type="spellStart"/>
      <w:r w:rsidRPr="00B757AE">
        <w:rPr>
          <w:lang w:val="en-GB"/>
        </w:rPr>
        <w:t>etc</w:t>
      </w:r>
      <w:proofErr w:type="spellEnd"/>
      <w:r w:rsidRPr="00B757AE">
        <w:rPr>
          <w:lang w:val="en-GB"/>
        </w:rPr>
        <w:t xml:space="preserve"> for the selected crops  </w:t>
      </w:r>
    </w:p>
    <w:p w:rsidR="00FE5A53" w:rsidRPr="00B757AE" w:rsidRDefault="00FE5A53" w:rsidP="00355CD0">
      <w:pPr>
        <w:numPr>
          <w:ilvl w:val="0"/>
          <w:numId w:val="19"/>
        </w:numPr>
        <w:spacing w:before="0" w:after="140" w:line="360" w:lineRule="auto"/>
        <w:rPr>
          <w:lang w:val="en-AU"/>
        </w:rPr>
      </w:pPr>
      <w:r w:rsidRPr="00B757AE">
        <w:rPr>
          <w:lang w:val="en-GB"/>
        </w:rPr>
        <w:t xml:space="preserve">Yield projection for selected crops. </w:t>
      </w:r>
    </w:p>
    <w:p w:rsidR="00FE5A53" w:rsidRPr="00B757AE" w:rsidRDefault="00FE5A53" w:rsidP="00355CD0">
      <w:pPr>
        <w:numPr>
          <w:ilvl w:val="0"/>
          <w:numId w:val="19"/>
        </w:numPr>
        <w:spacing w:before="0" w:after="140" w:line="360" w:lineRule="auto"/>
        <w:rPr>
          <w:lang w:val="en-AU"/>
        </w:rPr>
      </w:pPr>
      <w:r w:rsidRPr="00B757AE">
        <w:rPr>
          <w:lang w:val="en-GB"/>
        </w:rPr>
        <w:t>Recommendation of modern agronomic practices and supporting services for crops grown under irrigation.</w:t>
      </w:r>
      <w:r w:rsidRPr="00B757AE">
        <w:rPr>
          <w:lang w:val="en-AU"/>
        </w:rPr>
        <w:t xml:space="preserve"> </w:t>
      </w:r>
    </w:p>
    <w:p w:rsidR="00FE5A53" w:rsidRPr="00B757AE" w:rsidRDefault="00FE5A53" w:rsidP="00355CD0">
      <w:pPr>
        <w:numPr>
          <w:ilvl w:val="0"/>
          <w:numId w:val="19"/>
        </w:numPr>
        <w:spacing w:before="0" w:after="140" w:line="360" w:lineRule="auto"/>
        <w:rPr>
          <w:lang w:val="en-AU"/>
        </w:rPr>
      </w:pPr>
      <w:r w:rsidRPr="00B757AE">
        <w:rPr>
          <w:lang w:val="en-GB"/>
        </w:rPr>
        <w:t xml:space="preserve">Analysis of crop water requirements and irrigation scheduling of the proposed crops by taking climate, soil and crop characteristics into consideration.      </w:t>
      </w:r>
    </w:p>
    <w:p w:rsidR="00FE5A53" w:rsidRDefault="00FE5A53" w:rsidP="00FE5A53">
      <w:pPr>
        <w:tabs>
          <w:tab w:val="left" w:pos="1485"/>
          <w:tab w:val="left" w:pos="4320"/>
        </w:tabs>
        <w:spacing w:after="140" w:line="360" w:lineRule="auto"/>
        <w:rPr>
          <w:color w:val="7030A0"/>
          <w:sz w:val="36"/>
          <w:szCs w:val="36"/>
        </w:rPr>
      </w:pPr>
    </w:p>
    <w:p w:rsidR="00FE5A53" w:rsidRPr="00464088" w:rsidRDefault="00FE5A53" w:rsidP="0079511E">
      <w:pPr>
        <w:pStyle w:val="Heading2"/>
      </w:pPr>
      <w:bookmarkStart w:id="24" w:name="_Toc2641598"/>
      <w:r w:rsidRPr="00464088">
        <w:lastRenderedPageBreak/>
        <w:t>1.4. Location</w:t>
      </w:r>
      <w:bookmarkEnd w:id="24"/>
      <w:r w:rsidRPr="00464088">
        <w:t xml:space="preserve"> </w:t>
      </w:r>
    </w:p>
    <w:p w:rsidR="00506ADF" w:rsidRDefault="00506ADF" w:rsidP="000A701D">
      <w:pPr>
        <w:spacing w:before="0" w:after="140" w:line="360" w:lineRule="auto"/>
      </w:pPr>
      <w:bookmarkStart w:id="25" w:name="_Toc516084286"/>
      <w:proofErr w:type="spellStart"/>
      <w:r w:rsidRPr="007A38D9">
        <w:t>Birbirsa</w:t>
      </w:r>
      <w:proofErr w:type="spellEnd"/>
      <w:r w:rsidRPr="007A38D9">
        <w:t xml:space="preserve"> small scale irrigation is located in </w:t>
      </w:r>
      <w:proofErr w:type="spellStart"/>
      <w:r w:rsidRPr="007A38D9">
        <w:t>Guto</w:t>
      </w:r>
      <w:proofErr w:type="spellEnd"/>
      <w:r w:rsidRPr="007A38D9">
        <w:t xml:space="preserve"> </w:t>
      </w:r>
      <w:proofErr w:type="spellStart"/>
      <w:r w:rsidRPr="007A38D9">
        <w:t>Gida</w:t>
      </w:r>
      <w:proofErr w:type="spellEnd"/>
      <w:r w:rsidRPr="007A38D9">
        <w:t xml:space="preserve"> district of east </w:t>
      </w:r>
      <w:proofErr w:type="spellStart"/>
      <w:r w:rsidRPr="007A38D9">
        <w:t>Wollega</w:t>
      </w:r>
      <w:proofErr w:type="spellEnd"/>
      <w:r w:rsidRPr="007A38D9">
        <w:t xml:space="preserve"> zo</w:t>
      </w:r>
      <w:r w:rsidR="00EE1DE9">
        <w:t xml:space="preserve">ne in about 4 to 5kms south </w:t>
      </w:r>
      <w:r w:rsidRPr="007A38D9">
        <w:t xml:space="preserve"> of </w:t>
      </w:r>
      <w:proofErr w:type="spellStart"/>
      <w:r w:rsidRPr="007A38D9">
        <w:t>Nekemte</w:t>
      </w:r>
      <w:proofErr w:type="spellEnd"/>
      <w:r>
        <w:t xml:space="preserve"> town .Although </w:t>
      </w:r>
      <w:r w:rsidRPr="007A38D9">
        <w:t xml:space="preserve">very near to  </w:t>
      </w:r>
      <w:proofErr w:type="spellStart"/>
      <w:r w:rsidR="00462A43" w:rsidRPr="007A38D9">
        <w:t>Nekemte</w:t>
      </w:r>
      <w:proofErr w:type="spellEnd"/>
      <w:r w:rsidRPr="007A38D9">
        <w:t xml:space="preserve"> town  it is only ac</w:t>
      </w:r>
      <w:r w:rsidR="000A701D">
        <w:t>cessible by dry weather  road .</w:t>
      </w:r>
      <w:r w:rsidRPr="007A38D9">
        <w:t>The irrigati</w:t>
      </w:r>
      <w:r>
        <w:t xml:space="preserve">on command area is situated in </w:t>
      </w:r>
      <w:r w:rsidRPr="007A38D9">
        <w:t xml:space="preserve">and at the confluence of </w:t>
      </w:r>
      <w:proofErr w:type="spellStart"/>
      <w:r w:rsidRPr="007A38D9">
        <w:t>Abdeta</w:t>
      </w:r>
      <w:proofErr w:type="spellEnd"/>
      <w:r w:rsidRPr="007A38D9">
        <w:t xml:space="preserve"> and </w:t>
      </w:r>
      <w:proofErr w:type="spellStart"/>
      <w:r w:rsidRPr="007A38D9">
        <w:t>Nagassa</w:t>
      </w:r>
      <w:proofErr w:type="spellEnd"/>
      <w:r w:rsidRPr="007A38D9">
        <w:t xml:space="preserve"> </w:t>
      </w:r>
      <w:proofErr w:type="spellStart"/>
      <w:r w:rsidR="00BA5A28" w:rsidRPr="007A38D9">
        <w:t>kebeles</w:t>
      </w:r>
      <w:proofErr w:type="spellEnd"/>
      <w:r w:rsidR="00BA5A28" w:rsidRPr="007A38D9">
        <w:t xml:space="preserve"> of</w:t>
      </w:r>
      <w:r w:rsidRPr="007A38D9">
        <w:t xml:space="preserve"> </w:t>
      </w:r>
      <w:proofErr w:type="spellStart"/>
      <w:r w:rsidRPr="007A38D9">
        <w:t>Guto</w:t>
      </w:r>
      <w:proofErr w:type="spellEnd"/>
      <w:r w:rsidRPr="007A38D9">
        <w:t xml:space="preserve"> </w:t>
      </w:r>
      <w:proofErr w:type="spellStart"/>
      <w:r w:rsidR="00BA5A28" w:rsidRPr="007A38D9">
        <w:t>Gida</w:t>
      </w:r>
      <w:proofErr w:type="spellEnd"/>
      <w:r w:rsidR="00BA5A28" w:rsidRPr="007A38D9">
        <w:t xml:space="preserve"> district.</w:t>
      </w:r>
      <w:bookmarkEnd w:id="25"/>
    </w:p>
    <w:p w:rsidR="00877EE7" w:rsidRPr="0079511E" w:rsidRDefault="00877EE7" w:rsidP="0079511E">
      <w:pPr>
        <w:pStyle w:val="Heading2"/>
      </w:pPr>
      <w:bookmarkStart w:id="26" w:name="_Toc2641599"/>
      <w:r w:rsidRPr="0079511E">
        <w:t>1.5. Topography</w:t>
      </w:r>
      <w:bookmarkEnd w:id="26"/>
    </w:p>
    <w:p w:rsidR="00BA5A28" w:rsidRPr="00464088" w:rsidRDefault="00506ADF" w:rsidP="00464088">
      <w:bookmarkStart w:id="27" w:name="_Toc516084287"/>
      <w:bookmarkStart w:id="28" w:name="_Toc516141543"/>
      <w:r w:rsidRPr="00464088">
        <w:t xml:space="preserve">Topography </w:t>
      </w:r>
      <w:r w:rsidR="00310817" w:rsidRPr="00464088">
        <w:t xml:space="preserve">of </w:t>
      </w:r>
      <w:r w:rsidR="00462A43" w:rsidRPr="00464088">
        <w:t>the area</w:t>
      </w:r>
      <w:r w:rsidR="009E248B" w:rsidRPr="00464088">
        <w:t xml:space="preserve"> is very </w:t>
      </w:r>
      <w:r w:rsidR="00464088" w:rsidRPr="00464088">
        <w:t>flat (</w:t>
      </w:r>
      <w:r w:rsidR="009E248B" w:rsidRPr="00464088">
        <w:t>0-2%</w:t>
      </w:r>
      <w:r w:rsidR="00464088" w:rsidRPr="00464088">
        <w:t>) and</w:t>
      </w:r>
      <w:r w:rsidR="009E248B" w:rsidRPr="00464088">
        <w:t xml:space="preserve"> few </w:t>
      </w:r>
      <w:r w:rsidR="00310817" w:rsidRPr="00464088">
        <w:t>g</w:t>
      </w:r>
      <w:r w:rsidRPr="00464088">
        <w:t>entle slope surrounded by hills</w:t>
      </w:r>
      <w:r w:rsidR="00877EE7" w:rsidRPr="00464088">
        <w:t xml:space="preserve"> and having alluvial soils transported to the area</w:t>
      </w:r>
      <w:bookmarkEnd w:id="27"/>
      <w:bookmarkEnd w:id="28"/>
      <w:r w:rsidR="00877EE7" w:rsidRPr="00464088">
        <w:t xml:space="preserve"> </w:t>
      </w:r>
      <w:bookmarkStart w:id="29" w:name="_Toc516000975"/>
      <w:r w:rsidR="00464088" w:rsidRPr="00464088">
        <w:t>that is suitable for gravity irrigation.</w:t>
      </w:r>
    </w:p>
    <w:p w:rsidR="00464088" w:rsidRPr="00464088" w:rsidRDefault="00464088" w:rsidP="00464088">
      <w:pPr>
        <w:sectPr w:rsidR="00464088" w:rsidRPr="00464088" w:rsidSect="00CC0DFC">
          <w:pgSz w:w="11907" w:h="16839" w:code="9"/>
          <w:pgMar w:top="1440" w:right="1440" w:bottom="1440" w:left="1440" w:header="432" w:footer="288" w:gutter="0"/>
          <w:pgNumType w:start="1"/>
          <w:cols w:space="10"/>
          <w:noEndnote/>
          <w:docGrid w:linePitch="326"/>
        </w:sectPr>
      </w:pPr>
    </w:p>
    <w:p w:rsidR="00877EE7" w:rsidRPr="00464088" w:rsidRDefault="00877EE7" w:rsidP="0079511E">
      <w:pPr>
        <w:pStyle w:val="Heading1"/>
      </w:pPr>
      <w:bookmarkStart w:id="30" w:name="_Toc2641600"/>
      <w:r w:rsidRPr="00464088">
        <w:lastRenderedPageBreak/>
        <w:t>2. METHODOLOGY AND APPROACH OF THE STUDY</w:t>
      </w:r>
      <w:bookmarkEnd w:id="29"/>
      <w:bookmarkEnd w:id="30"/>
      <w:r w:rsidRPr="00464088">
        <w:t xml:space="preserve"> </w:t>
      </w:r>
    </w:p>
    <w:p w:rsidR="00877EE7" w:rsidRPr="009238B8" w:rsidRDefault="00877EE7" w:rsidP="00877EE7">
      <w:pPr>
        <w:spacing w:after="140" w:line="360" w:lineRule="auto"/>
        <w:ind w:right="340"/>
      </w:pPr>
      <w:r w:rsidRPr="009238B8">
        <w:t xml:space="preserve">The methodology and approach followed during detail agronomy study is summarized as follows </w:t>
      </w:r>
    </w:p>
    <w:p w:rsidR="00877EE7" w:rsidRPr="00464088" w:rsidRDefault="00877EE7" w:rsidP="0079511E">
      <w:pPr>
        <w:pStyle w:val="Heading2"/>
      </w:pPr>
      <w:bookmarkStart w:id="31" w:name="_Toc449105844"/>
      <w:bookmarkStart w:id="32" w:name="_Toc470770588"/>
      <w:bookmarkStart w:id="33" w:name="_Toc486588561"/>
      <w:bookmarkStart w:id="34" w:name="_Toc516000976"/>
      <w:bookmarkStart w:id="35" w:name="_Toc2641601"/>
      <w:r w:rsidRPr="00464088">
        <w:t>2.1. Pre Field Work</w:t>
      </w:r>
      <w:bookmarkEnd w:id="31"/>
      <w:bookmarkEnd w:id="32"/>
      <w:bookmarkEnd w:id="33"/>
      <w:bookmarkEnd w:id="34"/>
      <w:bookmarkEnd w:id="35"/>
    </w:p>
    <w:p w:rsidR="00877EE7" w:rsidRPr="00E91079" w:rsidRDefault="00877EE7" w:rsidP="00355CD0">
      <w:pPr>
        <w:numPr>
          <w:ilvl w:val="0"/>
          <w:numId w:val="24"/>
        </w:numPr>
        <w:spacing w:before="0" w:after="140" w:line="360" w:lineRule="auto"/>
        <w:rPr>
          <w:lang w:val="en-AU"/>
        </w:rPr>
      </w:pPr>
      <w:r w:rsidRPr="00E91079">
        <w:rPr>
          <w:bCs/>
        </w:rPr>
        <w:t xml:space="preserve">Comprehensive questionnaires and checklists  including all required parameters of farming were  developed for administering to   zonal &amp;district respective </w:t>
      </w:r>
      <w:proofErr w:type="spellStart"/>
      <w:r w:rsidRPr="00E91079">
        <w:rPr>
          <w:bCs/>
        </w:rPr>
        <w:t>sectoral</w:t>
      </w:r>
      <w:proofErr w:type="spellEnd"/>
      <w:r w:rsidRPr="00E91079">
        <w:rPr>
          <w:bCs/>
        </w:rPr>
        <w:t xml:space="preserve"> offices, </w:t>
      </w:r>
      <w:proofErr w:type="spellStart"/>
      <w:r w:rsidRPr="00E91079">
        <w:rPr>
          <w:bCs/>
        </w:rPr>
        <w:t>kebele</w:t>
      </w:r>
      <w:proofErr w:type="spellEnd"/>
      <w:r w:rsidRPr="00E91079">
        <w:rPr>
          <w:bCs/>
        </w:rPr>
        <w:t xml:space="preserve"> level development offices and randomly selected farmers in the </w:t>
      </w:r>
      <w:proofErr w:type="spellStart"/>
      <w:r w:rsidRPr="00E91079">
        <w:rPr>
          <w:bCs/>
        </w:rPr>
        <w:t>kebeles</w:t>
      </w:r>
      <w:proofErr w:type="spellEnd"/>
      <w:r w:rsidRPr="00E91079">
        <w:rPr>
          <w:bCs/>
        </w:rPr>
        <w:t xml:space="preserve"> of project command area</w:t>
      </w:r>
      <w:r w:rsidRPr="00E91079">
        <w:rPr>
          <w:lang w:val="en-AU"/>
        </w:rPr>
        <w:t xml:space="preserve"> </w:t>
      </w:r>
    </w:p>
    <w:p w:rsidR="00877EE7" w:rsidRPr="00E91079" w:rsidRDefault="00877EE7" w:rsidP="00355CD0">
      <w:pPr>
        <w:numPr>
          <w:ilvl w:val="0"/>
          <w:numId w:val="24"/>
        </w:numPr>
        <w:spacing w:before="0" w:after="140" w:line="360" w:lineRule="auto"/>
        <w:rPr>
          <w:lang w:val="en-AU"/>
        </w:rPr>
      </w:pPr>
      <w:r w:rsidRPr="00E91079">
        <w:rPr>
          <w:lang w:val="en-AU"/>
        </w:rPr>
        <w:t xml:space="preserve">Study approach and methodology had been designed and necessary field materials and logistics had been prepared </w:t>
      </w:r>
    </w:p>
    <w:p w:rsidR="00877EE7" w:rsidRPr="00464088" w:rsidRDefault="00877EE7" w:rsidP="0079511E">
      <w:pPr>
        <w:pStyle w:val="Heading2"/>
        <w:rPr>
          <w:lang w:val="en-AU"/>
        </w:rPr>
      </w:pPr>
      <w:bookmarkStart w:id="36" w:name="_Toc449105845"/>
      <w:bookmarkStart w:id="37" w:name="_Toc470770589"/>
      <w:bookmarkStart w:id="38" w:name="_Toc486588562"/>
      <w:bookmarkStart w:id="39" w:name="_Toc516000977"/>
      <w:bookmarkStart w:id="40" w:name="_Toc2641602"/>
      <w:r w:rsidRPr="00464088">
        <w:rPr>
          <w:lang w:val="en-AU"/>
        </w:rPr>
        <w:t>2.2. Field Work</w:t>
      </w:r>
      <w:bookmarkEnd w:id="36"/>
      <w:bookmarkEnd w:id="37"/>
      <w:bookmarkEnd w:id="38"/>
      <w:bookmarkEnd w:id="39"/>
      <w:bookmarkEnd w:id="40"/>
      <w:r w:rsidRPr="00464088">
        <w:rPr>
          <w:lang w:val="en-AU"/>
        </w:rPr>
        <w:t xml:space="preserve"> </w:t>
      </w:r>
    </w:p>
    <w:p w:rsidR="00877EE7" w:rsidRPr="004D22F9" w:rsidRDefault="00877EE7" w:rsidP="00355CD0">
      <w:pPr>
        <w:numPr>
          <w:ilvl w:val="0"/>
          <w:numId w:val="24"/>
        </w:numPr>
        <w:spacing w:before="0" w:after="140" w:line="360" w:lineRule="auto"/>
        <w:rPr>
          <w:lang w:val="en-AU"/>
        </w:rPr>
      </w:pPr>
      <w:r w:rsidRPr="004D22F9">
        <w:rPr>
          <w:bCs/>
          <w:lang w:val="en-AU"/>
        </w:rPr>
        <w:t xml:space="preserve">Official documents, previous studies, annual reports, survey documents etc. Were  collected  from respective  stakeholders at government hierarchical  levels  </w:t>
      </w:r>
    </w:p>
    <w:p w:rsidR="00877EE7" w:rsidRPr="004D22F9" w:rsidRDefault="00877EE7" w:rsidP="00355CD0">
      <w:pPr>
        <w:numPr>
          <w:ilvl w:val="0"/>
          <w:numId w:val="24"/>
        </w:numPr>
        <w:spacing w:before="0" w:after="140" w:line="360" w:lineRule="auto"/>
        <w:rPr>
          <w:lang w:val="en-AU"/>
        </w:rPr>
      </w:pPr>
      <w:r w:rsidRPr="004D22F9">
        <w:rPr>
          <w:bCs/>
        </w:rPr>
        <w:t xml:space="preserve">Key informant interview and focus group discussion had been conducted with representative samples of   target community </w:t>
      </w:r>
    </w:p>
    <w:p w:rsidR="00877EE7" w:rsidRPr="004D22F9" w:rsidRDefault="00877EE7" w:rsidP="00355CD0">
      <w:pPr>
        <w:numPr>
          <w:ilvl w:val="0"/>
          <w:numId w:val="24"/>
        </w:numPr>
        <w:spacing w:before="0" w:after="140" w:line="360" w:lineRule="auto"/>
        <w:rPr>
          <w:lang w:val="en-AU"/>
        </w:rPr>
      </w:pPr>
      <w:r w:rsidRPr="004D22F9">
        <w:rPr>
          <w:bCs/>
          <w:lang w:val="en-AU"/>
        </w:rPr>
        <w:t xml:space="preserve">Direct field observation had been carried out looking for assessment of </w:t>
      </w:r>
      <w:proofErr w:type="spellStart"/>
      <w:r w:rsidRPr="004D22F9">
        <w:rPr>
          <w:bCs/>
          <w:lang w:val="en-AU"/>
        </w:rPr>
        <w:t>first hand</w:t>
      </w:r>
      <w:proofErr w:type="spellEnd"/>
      <w:r w:rsidRPr="004D22F9">
        <w:rPr>
          <w:lang w:val="en-AU"/>
        </w:rPr>
        <w:t xml:space="preserve"> </w:t>
      </w:r>
      <w:r w:rsidRPr="004D22F9">
        <w:rPr>
          <w:bCs/>
          <w:lang w:val="en-AU"/>
        </w:rPr>
        <w:t>information on the potentials, constraints and opportunities for</w:t>
      </w:r>
      <w:r w:rsidRPr="004D22F9">
        <w:rPr>
          <w:lang w:val="en-AU"/>
        </w:rPr>
        <w:t xml:space="preserve"> </w:t>
      </w:r>
      <w:r w:rsidRPr="004D22F9">
        <w:rPr>
          <w:bCs/>
          <w:lang w:val="en-AU"/>
        </w:rPr>
        <w:t>development.</w:t>
      </w:r>
    </w:p>
    <w:p w:rsidR="00877EE7" w:rsidRPr="004D22F9" w:rsidRDefault="00877EE7" w:rsidP="00355CD0">
      <w:pPr>
        <w:numPr>
          <w:ilvl w:val="0"/>
          <w:numId w:val="25"/>
        </w:numPr>
        <w:spacing w:before="0" w:after="140" w:line="360" w:lineRule="auto"/>
        <w:rPr>
          <w:lang w:val="en-AU"/>
        </w:rPr>
      </w:pPr>
      <w:r w:rsidRPr="004D22F9">
        <w:rPr>
          <w:bCs/>
          <w:lang w:val="en-AU"/>
        </w:rPr>
        <w:t xml:space="preserve">Discussion and interviewing with stakeholders at respective government  level(at district and </w:t>
      </w:r>
      <w:proofErr w:type="spellStart"/>
      <w:r w:rsidRPr="004D22F9">
        <w:rPr>
          <w:bCs/>
          <w:lang w:val="en-AU"/>
        </w:rPr>
        <w:t>kebeles</w:t>
      </w:r>
      <w:proofErr w:type="spellEnd"/>
      <w:r w:rsidRPr="004D22F9">
        <w:rPr>
          <w:bCs/>
          <w:lang w:val="en-AU"/>
        </w:rPr>
        <w:t xml:space="preserve"> )to  get information on the current project constraints ,potentials and opportunities  and past experiences of similar developments </w:t>
      </w:r>
    </w:p>
    <w:p w:rsidR="00877EE7" w:rsidRPr="004D22F9" w:rsidRDefault="00877EE7" w:rsidP="00355CD0">
      <w:pPr>
        <w:numPr>
          <w:ilvl w:val="0"/>
          <w:numId w:val="25"/>
        </w:numPr>
        <w:spacing w:before="0" w:after="140" w:line="360" w:lineRule="auto"/>
        <w:rPr>
          <w:lang w:val="en-AU"/>
        </w:rPr>
      </w:pPr>
      <w:r w:rsidRPr="004D22F9">
        <w:rPr>
          <w:bCs/>
          <w:lang w:val="en-AU"/>
        </w:rPr>
        <w:t xml:space="preserve">Relevant secondary data had been collected from zonal , district and </w:t>
      </w:r>
      <w:proofErr w:type="spellStart"/>
      <w:r w:rsidRPr="004D22F9">
        <w:rPr>
          <w:bCs/>
          <w:lang w:val="en-AU"/>
        </w:rPr>
        <w:t>kebele</w:t>
      </w:r>
      <w:proofErr w:type="spellEnd"/>
      <w:r w:rsidRPr="004D22F9">
        <w:rPr>
          <w:bCs/>
          <w:lang w:val="en-AU"/>
        </w:rPr>
        <w:t xml:space="preserve">  level offices </w:t>
      </w:r>
      <w:r w:rsidRPr="004D22F9">
        <w:rPr>
          <w:bCs/>
        </w:rPr>
        <w:t xml:space="preserve"> </w:t>
      </w:r>
    </w:p>
    <w:p w:rsidR="00877EE7" w:rsidRDefault="00877EE7" w:rsidP="00877EE7">
      <w:pPr>
        <w:tabs>
          <w:tab w:val="left" w:pos="1485"/>
          <w:tab w:val="left" w:pos="4320"/>
        </w:tabs>
        <w:spacing w:after="140" w:line="360" w:lineRule="auto"/>
      </w:pPr>
      <w:r w:rsidRPr="004D22F9">
        <w:t xml:space="preserve">This data </w:t>
      </w:r>
      <w:r w:rsidR="00BA5A28" w:rsidRPr="004D22F9">
        <w:t>collection methodology</w:t>
      </w:r>
      <w:r w:rsidRPr="004D22F9">
        <w:t xml:space="preserve"> helped in obtaining the information on crops, the varieties being grown, the existing potential and </w:t>
      </w:r>
      <w:r w:rsidR="00BA5A28" w:rsidRPr="004D22F9">
        <w:t>constraints both</w:t>
      </w:r>
      <w:r w:rsidRPr="004D22F9">
        <w:t xml:space="preserve"> under rain fed and irrigated </w:t>
      </w:r>
    </w:p>
    <w:p w:rsidR="00877EE7" w:rsidRDefault="00BA5A28" w:rsidP="00877EE7">
      <w:pPr>
        <w:tabs>
          <w:tab w:val="left" w:pos="1485"/>
          <w:tab w:val="left" w:pos="4320"/>
        </w:tabs>
        <w:spacing w:after="140" w:line="360" w:lineRule="auto"/>
      </w:pPr>
      <w:r w:rsidRPr="004D22F9">
        <w:t>Production</w:t>
      </w:r>
      <w:r w:rsidR="00877EE7" w:rsidRPr="004D22F9">
        <w:t xml:space="preserve"> system, current farming system, crop rotation, the present status of agricultural support services, strength and weaknesses of research-extension-farmers linkages</w:t>
      </w:r>
      <w:r w:rsidR="00877EE7">
        <w:t xml:space="preserve"> </w:t>
      </w:r>
      <w:proofErr w:type="spellStart"/>
      <w:proofErr w:type="gramStart"/>
      <w:r w:rsidR="00877EE7">
        <w:t>etc</w:t>
      </w:r>
      <w:proofErr w:type="spellEnd"/>
      <w:r w:rsidR="00877EE7">
        <w:t xml:space="preserve"> .</w:t>
      </w:r>
      <w:proofErr w:type="gramEnd"/>
    </w:p>
    <w:p w:rsidR="00877EE7" w:rsidRPr="00464088" w:rsidRDefault="00877EE7" w:rsidP="0079511E">
      <w:pPr>
        <w:pStyle w:val="Heading2"/>
      </w:pPr>
      <w:bookmarkStart w:id="41" w:name="_Toc516000978"/>
      <w:bookmarkStart w:id="42" w:name="_Toc2641603"/>
      <w:r w:rsidRPr="00464088">
        <w:lastRenderedPageBreak/>
        <w:t>2.3. Post Field Work</w:t>
      </w:r>
      <w:bookmarkEnd w:id="41"/>
      <w:bookmarkEnd w:id="42"/>
    </w:p>
    <w:p w:rsidR="00877EE7" w:rsidRPr="000870FD" w:rsidRDefault="00877EE7" w:rsidP="00355CD0">
      <w:pPr>
        <w:numPr>
          <w:ilvl w:val="0"/>
          <w:numId w:val="26"/>
        </w:numPr>
        <w:spacing w:before="0" w:after="140" w:line="360" w:lineRule="auto"/>
        <w:rPr>
          <w:lang w:val="en-AU"/>
        </w:rPr>
      </w:pPr>
      <w:r w:rsidRPr="000870FD">
        <w:rPr>
          <w:bCs/>
        </w:rPr>
        <w:t>The collected information was processed, analyzed and critically evaluated for developing the suitable agricultural production plan.</w:t>
      </w:r>
      <w:r w:rsidRPr="000870FD">
        <w:rPr>
          <w:bCs/>
          <w:lang w:val="en-AU"/>
        </w:rPr>
        <w:t xml:space="preserve"> </w:t>
      </w:r>
    </w:p>
    <w:p w:rsidR="00877EE7" w:rsidRPr="000870FD" w:rsidRDefault="00877EE7" w:rsidP="00355CD0">
      <w:pPr>
        <w:numPr>
          <w:ilvl w:val="0"/>
          <w:numId w:val="26"/>
        </w:numPr>
        <w:spacing w:before="0" w:after="140" w:line="360" w:lineRule="auto"/>
        <w:rPr>
          <w:lang w:val="en-AU"/>
        </w:rPr>
      </w:pPr>
      <w:r w:rsidRPr="000870FD">
        <w:rPr>
          <w:bCs/>
        </w:rPr>
        <w:t>For data analysis, simple</w:t>
      </w:r>
      <w:r w:rsidRPr="000870FD">
        <w:rPr>
          <w:bCs/>
          <w:lang w:val="en-GB"/>
        </w:rPr>
        <w:t xml:space="preserve"> statistical models such as means ,Coefficient of variations ,and standard deviations were used </w:t>
      </w:r>
    </w:p>
    <w:p w:rsidR="00877EE7" w:rsidRPr="000870FD" w:rsidRDefault="00877EE7" w:rsidP="00355CD0">
      <w:pPr>
        <w:numPr>
          <w:ilvl w:val="0"/>
          <w:numId w:val="27"/>
        </w:numPr>
        <w:spacing w:before="0" w:after="140" w:line="360" w:lineRule="auto"/>
        <w:rPr>
          <w:b/>
          <w:lang w:val="en-AU"/>
        </w:rPr>
      </w:pPr>
      <w:r w:rsidRPr="000870FD">
        <w:rPr>
          <w:bCs/>
        </w:rPr>
        <w:t>The water requirement of duly selected crops and cropping pattern was worked out considering nearest and representative meteorological parameters, crops and cropping factors, soil factors etc</w:t>
      </w:r>
      <w:r w:rsidRPr="000870FD">
        <w:rPr>
          <w:b/>
          <w:bCs/>
        </w:rPr>
        <w:t>.</w:t>
      </w:r>
    </w:p>
    <w:p w:rsidR="00877EE7" w:rsidRPr="000870FD" w:rsidRDefault="00877EE7" w:rsidP="00355CD0">
      <w:pPr>
        <w:numPr>
          <w:ilvl w:val="0"/>
          <w:numId w:val="27"/>
        </w:numPr>
        <w:spacing w:before="0" w:after="140" w:line="360" w:lineRule="auto"/>
        <w:rPr>
          <w:lang w:val="en-AU"/>
        </w:rPr>
      </w:pPr>
      <w:r w:rsidRPr="000870FD">
        <w:rPr>
          <w:bCs/>
        </w:rPr>
        <w:t xml:space="preserve"> The water requirement was calculated following standard scientific procedures as suggested by FAO Irrigation and Drainage, Paper No. 56 and data processing and modeling for crop water requirement was undertaken by method of Penman </w:t>
      </w:r>
      <w:proofErr w:type="spellStart"/>
      <w:r w:rsidRPr="000870FD">
        <w:rPr>
          <w:bCs/>
        </w:rPr>
        <w:t>Monteith</w:t>
      </w:r>
      <w:proofErr w:type="spellEnd"/>
      <w:r w:rsidRPr="000870FD">
        <w:rPr>
          <w:bCs/>
        </w:rPr>
        <w:t xml:space="preserve"> using </w:t>
      </w:r>
      <w:proofErr w:type="spellStart"/>
      <w:r w:rsidRPr="000870FD">
        <w:rPr>
          <w:bCs/>
        </w:rPr>
        <w:t>CropWat</w:t>
      </w:r>
      <w:proofErr w:type="spellEnd"/>
      <w:r w:rsidRPr="000870FD">
        <w:rPr>
          <w:bCs/>
        </w:rPr>
        <w:t xml:space="preserve"> 8.0 software for windows.</w:t>
      </w:r>
      <w:r w:rsidRPr="000870FD">
        <w:rPr>
          <w:bCs/>
          <w:lang w:val="en-AU"/>
        </w:rPr>
        <w:t xml:space="preserve"> </w:t>
      </w:r>
    </w:p>
    <w:p w:rsidR="00877EE7" w:rsidRPr="000870FD" w:rsidRDefault="00877EE7" w:rsidP="00355CD0">
      <w:pPr>
        <w:numPr>
          <w:ilvl w:val="0"/>
          <w:numId w:val="27"/>
        </w:numPr>
        <w:spacing w:before="0" w:after="140" w:line="360" w:lineRule="auto"/>
        <w:rPr>
          <w:lang w:val="en-AU"/>
        </w:rPr>
      </w:pPr>
      <w:r w:rsidRPr="000870FD">
        <w:rPr>
          <w:lang w:val="en-AU"/>
        </w:rPr>
        <w:t xml:space="preserve">Draft  </w:t>
      </w:r>
      <w:r>
        <w:rPr>
          <w:lang w:val="en-AU"/>
        </w:rPr>
        <w:t xml:space="preserve"> feasibility </w:t>
      </w:r>
      <w:r w:rsidRPr="000870FD">
        <w:rPr>
          <w:lang w:val="en-AU"/>
        </w:rPr>
        <w:t>final report had been prepared and submitted</w:t>
      </w:r>
      <w:r w:rsidR="002C3818" w:rsidRPr="002C3818">
        <w:rPr>
          <w:snapToGrid w:val="0"/>
          <w:color w:val="000000"/>
          <w:w w:val="0"/>
          <w:sz w:val="0"/>
          <w:szCs w:val="0"/>
          <w:u w:color="000000"/>
          <w:bdr w:val="none" w:sz="0" w:space="0" w:color="000000"/>
          <w:shd w:val="clear" w:color="000000" w:fill="000000"/>
        </w:rPr>
        <w:t xml:space="preserve"> </w:t>
      </w:r>
      <w:r w:rsidR="002C3818">
        <w:rPr>
          <w:noProof/>
        </w:rPr>
        <w:drawing>
          <wp:inline distT="0" distB="0" distL="0" distR="0" wp14:anchorId="0F4E8E0C" wp14:editId="53AC20C6">
            <wp:extent cx="2533376" cy="2012995"/>
            <wp:effectExtent l="19050" t="0" r="274" b="0"/>
            <wp:docPr id="2" name="Picture 2" descr="C:\Users\CoreI3-4\Documents\photosss\IMG_20180208_12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eI3-4\Documents\photosss\IMG_20180208_120316.jpg"/>
                    <pic:cNvPicPr>
                      <a:picLocks noChangeAspect="1" noChangeArrowheads="1"/>
                    </pic:cNvPicPr>
                  </pic:nvPicPr>
                  <pic:blipFill>
                    <a:blip r:embed="rId12" cstate="print"/>
                    <a:srcRect/>
                    <a:stretch>
                      <a:fillRect/>
                    </a:stretch>
                  </pic:blipFill>
                  <pic:spPr bwMode="auto">
                    <a:xfrm>
                      <a:off x="0" y="0"/>
                      <a:ext cx="2534971" cy="2014262"/>
                    </a:xfrm>
                    <a:prstGeom prst="rect">
                      <a:avLst/>
                    </a:prstGeom>
                    <a:noFill/>
                    <a:ln w="9525">
                      <a:noFill/>
                      <a:miter lim="800000"/>
                      <a:headEnd/>
                      <a:tailEnd/>
                    </a:ln>
                  </pic:spPr>
                </pic:pic>
              </a:graphicData>
            </a:graphic>
          </wp:inline>
        </w:drawing>
      </w:r>
      <w:r w:rsidR="002C3818" w:rsidRPr="002C3818">
        <w:rPr>
          <w:snapToGrid w:val="0"/>
          <w:color w:val="000000"/>
          <w:w w:val="0"/>
          <w:sz w:val="0"/>
          <w:szCs w:val="0"/>
          <w:u w:color="000000"/>
          <w:bdr w:val="none" w:sz="0" w:space="0" w:color="000000"/>
          <w:shd w:val="clear" w:color="000000" w:fill="000000"/>
        </w:rPr>
        <w:t xml:space="preserve"> </w:t>
      </w:r>
      <w:r w:rsidR="002C3818">
        <w:rPr>
          <w:noProof/>
          <w:color w:val="000000"/>
          <w:w w:val="0"/>
          <w:sz w:val="0"/>
          <w:szCs w:val="0"/>
          <w:u w:color="000000"/>
          <w:bdr w:val="none" w:sz="0" w:space="0" w:color="000000"/>
          <w:shd w:val="clear" w:color="000000" w:fill="000000"/>
        </w:rPr>
        <w:drawing>
          <wp:inline distT="0" distB="0" distL="0" distR="0" wp14:anchorId="0D723189" wp14:editId="70E313EE">
            <wp:extent cx="2533376" cy="2012995"/>
            <wp:effectExtent l="19050" t="0" r="274" b="0"/>
            <wp:docPr id="3" name="Picture 3" descr="C:\Users\CoreI3-4\Documents\photosss\IMG_20180208_12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I3-4\Documents\photosss\IMG_20180208_120844.jpg"/>
                    <pic:cNvPicPr>
                      <a:picLocks noChangeAspect="1" noChangeArrowheads="1"/>
                    </pic:cNvPicPr>
                  </pic:nvPicPr>
                  <pic:blipFill>
                    <a:blip r:embed="rId11" cstate="print"/>
                    <a:srcRect/>
                    <a:stretch>
                      <a:fillRect/>
                    </a:stretch>
                  </pic:blipFill>
                  <pic:spPr bwMode="auto">
                    <a:xfrm>
                      <a:off x="0" y="0"/>
                      <a:ext cx="2542910" cy="2020571"/>
                    </a:xfrm>
                    <a:prstGeom prst="rect">
                      <a:avLst/>
                    </a:prstGeom>
                    <a:noFill/>
                    <a:ln w="9525">
                      <a:noFill/>
                      <a:miter lim="800000"/>
                      <a:headEnd/>
                      <a:tailEnd/>
                    </a:ln>
                  </pic:spPr>
                </pic:pic>
              </a:graphicData>
            </a:graphic>
          </wp:inline>
        </w:drawing>
      </w:r>
    </w:p>
    <w:p w:rsidR="002C3818" w:rsidRDefault="00105CEC" w:rsidP="00105CEC">
      <w:pPr>
        <w:pStyle w:val="Caption"/>
        <w:rPr>
          <w:i/>
          <w:color w:val="auto"/>
          <w:sz w:val="24"/>
          <w:szCs w:val="24"/>
        </w:rPr>
      </w:pPr>
      <w:bookmarkStart w:id="43" w:name="_Toc2447589"/>
      <w:r w:rsidRPr="00464088">
        <w:rPr>
          <w:i/>
          <w:color w:val="auto"/>
          <w:sz w:val="24"/>
          <w:szCs w:val="24"/>
        </w:rPr>
        <w:t>Figure</w:t>
      </w:r>
      <w:r w:rsidR="007772C4" w:rsidRPr="00464088">
        <w:rPr>
          <w:i/>
          <w:color w:val="auto"/>
          <w:sz w:val="24"/>
          <w:szCs w:val="24"/>
        </w:rPr>
        <w:fldChar w:fldCharType="begin"/>
      </w:r>
      <w:r w:rsidR="00AC5597" w:rsidRPr="00464088">
        <w:rPr>
          <w:i/>
          <w:color w:val="auto"/>
          <w:sz w:val="24"/>
          <w:szCs w:val="24"/>
        </w:rPr>
        <w:instrText xml:space="preserve"> SEQ Figure \* ARABIC </w:instrText>
      </w:r>
      <w:r w:rsidR="007772C4" w:rsidRPr="00464088">
        <w:rPr>
          <w:i/>
          <w:color w:val="auto"/>
          <w:sz w:val="24"/>
          <w:szCs w:val="24"/>
        </w:rPr>
        <w:fldChar w:fldCharType="separate"/>
      </w:r>
      <w:r w:rsidR="002F62CC">
        <w:rPr>
          <w:i/>
          <w:noProof/>
          <w:color w:val="auto"/>
          <w:sz w:val="24"/>
          <w:szCs w:val="24"/>
        </w:rPr>
        <w:t>1</w:t>
      </w:r>
      <w:r w:rsidR="007772C4" w:rsidRPr="00464088">
        <w:rPr>
          <w:i/>
          <w:color w:val="auto"/>
          <w:sz w:val="24"/>
          <w:szCs w:val="24"/>
        </w:rPr>
        <w:fldChar w:fldCharType="end"/>
      </w:r>
      <w:r w:rsidR="00464088">
        <w:rPr>
          <w:i/>
          <w:color w:val="auto"/>
          <w:sz w:val="24"/>
          <w:szCs w:val="24"/>
        </w:rPr>
        <w:t>.</w:t>
      </w:r>
      <w:r w:rsidRPr="00464088">
        <w:rPr>
          <w:i/>
          <w:color w:val="auto"/>
          <w:sz w:val="24"/>
          <w:szCs w:val="24"/>
        </w:rPr>
        <w:t>Partial</w:t>
      </w:r>
      <w:r w:rsidR="00464088">
        <w:rPr>
          <w:i/>
          <w:color w:val="auto"/>
          <w:sz w:val="24"/>
          <w:szCs w:val="24"/>
        </w:rPr>
        <w:t xml:space="preserve"> </w:t>
      </w:r>
      <w:r w:rsidRPr="00464088">
        <w:rPr>
          <w:i/>
          <w:color w:val="auto"/>
          <w:sz w:val="24"/>
          <w:szCs w:val="24"/>
        </w:rPr>
        <w:t>view</w:t>
      </w:r>
      <w:r w:rsidR="00464088">
        <w:rPr>
          <w:i/>
          <w:color w:val="auto"/>
          <w:sz w:val="24"/>
          <w:szCs w:val="24"/>
        </w:rPr>
        <w:t xml:space="preserve"> </w:t>
      </w:r>
      <w:r w:rsidRPr="00464088">
        <w:rPr>
          <w:i/>
          <w:color w:val="auto"/>
          <w:sz w:val="24"/>
          <w:szCs w:val="24"/>
        </w:rPr>
        <w:t>of</w:t>
      </w:r>
      <w:r w:rsidR="00464088">
        <w:rPr>
          <w:i/>
          <w:color w:val="auto"/>
          <w:sz w:val="24"/>
          <w:szCs w:val="24"/>
        </w:rPr>
        <w:t xml:space="preserve"> </w:t>
      </w:r>
      <w:r w:rsidRPr="00464088">
        <w:rPr>
          <w:i/>
          <w:color w:val="auto"/>
          <w:sz w:val="24"/>
          <w:szCs w:val="24"/>
        </w:rPr>
        <w:t>command</w:t>
      </w:r>
      <w:r w:rsidR="00464088">
        <w:rPr>
          <w:i/>
          <w:color w:val="auto"/>
          <w:sz w:val="24"/>
          <w:szCs w:val="24"/>
        </w:rPr>
        <w:t xml:space="preserve"> </w:t>
      </w:r>
      <w:r w:rsidRPr="00464088">
        <w:rPr>
          <w:i/>
          <w:color w:val="auto"/>
          <w:sz w:val="24"/>
          <w:szCs w:val="24"/>
        </w:rPr>
        <w:t>area</w:t>
      </w:r>
      <w:bookmarkEnd w:id="43"/>
      <w:r w:rsidRPr="00464088">
        <w:rPr>
          <w:i/>
          <w:color w:val="auto"/>
          <w:sz w:val="24"/>
          <w:szCs w:val="24"/>
        </w:rPr>
        <w:t xml:space="preserve"> </w:t>
      </w:r>
    </w:p>
    <w:p w:rsidR="00464088" w:rsidRPr="00464088" w:rsidRDefault="00464088" w:rsidP="00464088">
      <w:pPr>
        <w:rPr>
          <w:lang w:bidi="en-US"/>
        </w:rPr>
        <w:sectPr w:rsidR="00464088" w:rsidRPr="00464088" w:rsidSect="00CC0DFC">
          <w:pgSz w:w="11907" w:h="16839" w:code="9"/>
          <w:pgMar w:top="1440" w:right="1440" w:bottom="1440" w:left="1440" w:header="432" w:footer="288" w:gutter="0"/>
          <w:cols w:space="10"/>
          <w:noEndnote/>
          <w:docGrid w:linePitch="326"/>
        </w:sectPr>
      </w:pPr>
    </w:p>
    <w:p w:rsidR="00877EE7" w:rsidRPr="00464088" w:rsidRDefault="00877EE7" w:rsidP="0079511E">
      <w:pPr>
        <w:pStyle w:val="Heading1"/>
      </w:pPr>
      <w:bookmarkStart w:id="44" w:name="_Toc516000979"/>
      <w:bookmarkStart w:id="45" w:name="_Toc2641604"/>
      <w:r w:rsidRPr="00464088">
        <w:lastRenderedPageBreak/>
        <w:t>3. RESULT AND DISCUSSION</w:t>
      </w:r>
      <w:bookmarkEnd w:id="44"/>
      <w:bookmarkEnd w:id="45"/>
      <w:r w:rsidRPr="00464088">
        <w:t xml:space="preserve"> </w:t>
      </w:r>
    </w:p>
    <w:p w:rsidR="00877EE7" w:rsidRPr="00464088" w:rsidRDefault="00A5294D" w:rsidP="0079511E">
      <w:pPr>
        <w:pStyle w:val="Heading2"/>
        <w:rPr>
          <w:rFonts w:eastAsia="Calibri"/>
        </w:rPr>
      </w:pPr>
      <w:bookmarkStart w:id="46" w:name="_Toc516000980"/>
      <w:bookmarkStart w:id="47" w:name="_Toc2641605"/>
      <w:r w:rsidRPr="00464088">
        <w:rPr>
          <w:rFonts w:eastAsia="Calibri"/>
        </w:rPr>
        <w:t xml:space="preserve">3.1. Land </w:t>
      </w:r>
      <w:r w:rsidR="00F847EC" w:rsidRPr="00464088">
        <w:rPr>
          <w:rFonts w:eastAsia="Calibri"/>
        </w:rPr>
        <w:t>Use, Settlement</w:t>
      </w:r>
      <w:r w:rsidR="00877EE7" w:rsidRPr="00464088">
        <w:rPr>
          <w:rFonts w:eastAsia="Calibri"/>
        </w:rPr>
        <w:t xml:space="preserve"> Patte</w:t>
      </w:r>
      <w:bookmarkEnd w:id="46"/>
      <w:r w:rsidRPr="00464088">
        <w:rPr>
          <w:rFonts w:eastAsia="Calibri"/>
        </w:rPr>
        <w:t xml:space="preserve">rn </w:t>
      </w:r>
      <w:r w:rsidR="00F847EC" w:rsidRPr="00464088">
        <w:rPr>
          <w:rFonts w:eastAsia="Calibri"/>
        </w:rPr>
        <w:t>and Livelihood</w:t>
      </w:r>
      <w:bookmarkEnd w:id="47"/>
      <w:r w:rsidRPr="00464088">
        <w:rPr>
          <w:rFonts w:eastAsia="Calibri"/>
        </w:rPr>
        <w:t xml:space="preserve"> </w:t>
      </w:r>
    </w:p>
    <w:p w:rsidR="00462A43" w:rsidRPr="0079511E" w:rsidRDefault="00877EE7" w:rsidP="0079511E">
      <w:pPr>
        <w:pStyle w:val="Heading3"/>
      </w:pPr>
      <w:bookmarkStart w:id="48" w:name="_Toc516000981"/>
      <w:bookmarkStart w:id="49" w:name="_Toc2641606"/>
      <w:r w:rsidRPr="0079511E">
        <w:t>3.1.1. Land use land cover in and around the project area</w:t>
      </w:r>
      <w:bookmarkEnd w:id="48"/>
      <w:bookmarkEnd w:id="49"/>
    </w:p>
    <w:p w:rsidR="0049073A" w:rsidRDefault="002143AD" w:rsidP="00F847EC">
      <w:pPr>
        <w:spacing w:line="360" w:lineRule="auto"/>
      </w:pPr>
      <w:r>
        <w:t xml:space="preserve">The land use land cover of the district is allocated as </w:t>
      </w:r>
      <w:r w:rsidR="00620CB5">
        <w:t>83.7</w:t>
      </w:r>
      <w:r w:rsidR="00F20466">
        <w:t>% for</w:t>
      </w:r>
      <w:r>
        <w:t xml:space="preserve"> annual </w:t>
      </w:r>
      <w:r w:rsidR="00F847EC">
        <w:t>and perennial crops cultivation</w:t>
      </w:r>
      <w:proofErr w:type="gramStart"/>
      <w:r>
        <w:t>,</w:t>
      </w:r>
      <w:r w:rsidR="00620CB5">
        <w:t>4.8</w:t>
      </w:r>
      <w:proofErr w:type="gramEnd"/>
      <w:r w:rsidR="00620CB5">
        <w:t xml:space="preserve"> </w:t>
      </w:r>
      <w:r>
        <w:t xml:space="preserve">%for forest ,bushes </w:t>
      </w:r>
      <w:r w:rsidR="00620CB5">
        <w:t xml:space="preserve">;6.5% for grazing land ;2.2 %degraded land ,2.8% swampy and other uses </w:t>
      </w:r>
    </w:p>
    <w:p w:rsidR="00462A43" w:rsidRPr="00C33B99" w:rsidRDefault="00000672" w:rsidP="00462A43">
      <w:pPr>
        <w:spacing w:after="140" w:line="360" w:lineRule="auto"/>
        <w:rPr>
          <w:iCs/>
          <w:caps/>
        </w:rPr>
      </w:pPr>
      <w:r>
        <w:rPr>
          <w:iCs/>
        </w:rPr>
        <w:t xml:space="preserve">The land use land cover of the specific command </w:t>
      </w:r>
      <w:proofErr w:type="spellStart"/>
      <w:r>
        <w:rPr>
          <w:iCs/>
        </w:rPr>
        <w:t>kebele</w:t>
      </w:r>
      <w:proofErr w:type="spellEnd"/>
      <w:r>
        <w:rPr>
          <w:iCs/>
        </w:rPr>
        <w:t xml:space="preserve"> is 87% cultivated </w:t>
      </w:r>
      <w:r w:rsidR="005827C7">
        <w:rPr>
          <w:iCs/>
        </w:rPr>
        <w:t xml:space="preserve">land, 8% grazing land 2 % forest bush and shrub land and 3% settlement and other use such as water </w:t>
      </w:r>
      <w:r w:rsidR="00DB18EB">
        <w:rPr>
          <w:iCs/>
        </w:rPr>
        <w:t>bodies, rocky</w:t>
      </w:r>
      <w:r w:rsidR="005827C7">
        <w:rPr>
          <w:iCs/>
        </w:rPr>
        <w:t xml:space="preserve"> areas </w:t>
      </w:r>
      <w:proofErr w:type="spellStart"/>
      <w:r w:rsidR="005827C7">
        <w:rPr>
          <w:iCs/>
        </w:rPr>
        <w:t>etc</w:t>
      </w:r>
      <w:proofErr w:type="spellEnd"/>
      <w:r w:rsidR="00726395">
        <w:rPr>
          <w:iCs/>
        </w:rPr>
        <w:t>; however</w:t>
      </w:r>
      <w:r w:rsidR="005827C7">
        <w:rPr>
          <w:iCs/>
        </w:rPr>
        <w:t>, t</w:t>
      </w:r>
      <w:r w:rsidR="00F314B7">
        <w:rPr>
          <w:iCs/>
        </w:rPr>
        <w:t xml:space="preserve">he </w:t>
      </w:r>
      <w:r w:rsidR="00462A43" w:rsidRPr="00C33B99">
        <w:rPr>
          <w:iCs/>
        </w:rPr>
        <w:t>status of land use and cover</w:t>
      </w:r>
      <w:r w:rsidR="005827C7">
        <w:rPr>
          <w:iCs/>
        </w:rPr>
        <w:t xml:space="preserve"> of the specific command area</w:t>
      </w:r>
      <w:r w:rsidR="00462A43">
        <w:rPr>
          <w:iCs/>
        </w:rPr>
        <w:t xml:space="preserve"> </w:t>
      </w:r>
      <w:r>
        <w:rPr>
          <w:iCs/>
        </w:rPr>
        <w:t>indicates 9</w:t>
      </w:r>
      <w:r w:rsidR="00DB18EB">
        <w:rPr>
          <w:iCs/>
        </w:rPr>
        <w:t>6</w:t>
      </w:r>
      <w:r>
        <w:rPr>
          <w:iCs/>
        </w:rPr>
        <w:t>% of</w:t>
      </w:r>
      <w:r w:rsidR="00462A43">
        <w:rPr>
          <w:iCs/>
        </w:rPr>
        <w:t xml:space="preserve"> </w:t>
      </w:r>
      <w:r w:rsidR="00462A43" w:rsidRPr="00C33B99">
        <w:rPr>
          <w:iCs/>
        </w:rPr>
        <w:t>cultivated</w:t>
      </w:r>
      <w:r w:rsidR="00F314B7">
        <w:rPr>
          <w:iCs/>
        </w:rPr>
        <w:t xml:space="preserve"> land with recession farming with cereals and vegetables</w:t>
      </w:r>
      <w:r>
        <w:rPr>
          <w:iCs/>
        </w:rPr>
        <w:t xml:space="preserve"> </w:t>
      </w:r>
      <w:r w:rsidR="00F314B7">
        <w:rPr>
          <w:iCs/>
        </w:rPr>
        <w:t xml:space="preserve">  and upland rain fed </w:t>
      </w:r>
      <w:r w:rsidR="007373AC">
        <w:rPr>
          <w:iCs/>
        </w:rPr>
        <w:t>crops,</w:t>
      </w:r>
      <w:r w:rsidR="00462A43" w:rsidRPr="00C33B99">
        <w:rPr>
          <w:iCs/>
        </w:rPr>
        <w:t xml:space="preserve"> </w:t>
      </w:r>
      <w:r w:rsidR="00F314B7">
        <w:rPr>
          <w:iCs/>
        </w:rPr>
        <w:t xml:space="preserve">2% of </w:t>
      </w:r>
      <w:r>
        <w:rPr>
          <w:iCs/>
        </w:rPr>
        <w:t xml:space="preserve">shrub and </w:t>
      </w:r>
      <w:r w:rsidR="00462A43" w:rsidRPr="00C33B99">
        <w:rPr>
          <w:iCs/>
        </w:rPr>
        <w:t xml:space="preserve">  bushy </w:t>
      </w:r>
      <w:r w:rsidR="00A14175" w:rsidRPr="00C33B99">
        <w:rPr>
          <w:iCs/>
        </w:rPr>
        <w:t>gra</w:t>
      </w:r>
      <w:r w:rsidR="00A14175">
        <w:rPr>
          <w:iCs/>
        </w:rPr>
        <w:t>ssland, 2</w:t>
      </w:r>
      <w:r>
        <w:rPr>
          <w:iCs/>
        </w:rPr>
        <w:t xml:space="preserve">% </w:t>
      </w:r>
      <w:r w:rsidR="00462A43">
        <w:rPr>
          <w:iCs/>
        </w:rPr>
        <w:t>by other uses</w:t>
      </w:r>
      <w:r>
        <w:rPr>
          <w:iCs/>
        </w:rPr>
        <w:t xml:space="preserve"> like water bodies, gorges etc</w:t>
      </w:r>
      <w:r w:rsidR="00462A43">
        <w:rPr>
          <w:iCs/>
        </w:rPr>
        <w:t>.</w:t>
      </w:r>
      <w:r w:rsidR="00462A43" w:rsidRPr="00C33B99">
        <w:rPr>
          <w:iCs/>
          <w:caps/>
        </w:rPr>
        <w:tab/>
      </w:r>
    </w:p>
    <w:p w:rsidR="00462A43" w:rsidRPr="002458BE" w:rsidRDefault="00462A43" w:rsidP="00462A43">
      <w:pPr>
        <w:spacing w:after="140" w:line="360" w:lineRule="auto"/>
        <w:rPr>
          <w:iCs/>
        </w:rPr>
      </w:pPr>
      <w:r w:rsidRPr="002458BE">
        <w:rPr>
          <w:iCs/>
        </w:rPr>
        <w:t xml:space="preserve">Generally the specific command area land use land cover is </w:t>
      </w:r>
      <w:r w:rsidR="00000672" w:rsidRPr="002458BE">
        <w:rPr>
          <w:iCs/>
        </w:rPr>
        <w:t xml:space="preserve">more </w:t>
      </w:r>
      <w:r w:rsidR="00000672">
        <w:rPr>
          <w:iCs/>
        </w:rPr>
        <w:t xml:space="preserve">dominantly </w:t>
      </w:r>
      <w:r w:rsidRPr="002458BE">
        <w:rPr>
          <w:iCs/>
        </w:rPr>
        <w:t xml:space="preserve">exhibited as cultivated land </w:t>
      </w:r>
      <w:r w:rsidR="00000672">
        <w:rPr>
          <w:iCs/>
        </w:rPr>
        <w:t xml:space="preserve">though there </w:t>
      </w:r>
      <w:r w:rsidR="005827C7">
        <w:rPr>
          <w:iCs/>
        </w:rPr>
        <w:t>is</w:t>
      </w:r>
      <w:r w:rsidR="00832A89">
        <w:rPr>
          <w:iCs/>
        </w:rPr>
        <w:t xml:space="preserve"> very few other use types</w:t>
      </w:r>
      <w:r w:rsidR="00000672">
        <w:rPr>
          <w:iCs/>
        </w:rPr>
        <w:t>.</w:t>
      </w:r>
    </w:p>
    <w:p w:rsidR="00462A43" w:rsidRPr="00464088" w:rsidRDefault="00A5294D" w:rsidP="0079511E">
      <w:pPr>
        <w:pStyle w:val="Heading3"/>
      </w:pPr>
      <w:bookmarkStart w:id="50" w:name="_Toc2641607"/>
      <w:bookmarkStart w:id="51" w:name="_Toc486588567"/>
      <w:r w:rsidRPr="00464088">
        <w:t>3.1.2</w:t>
      </w:r>
      <w:r w:rsidR="00462A43" w:rsidRPr="00464088">
        <w:t>. Settlement</w:t>
      </w:r>
      <w:bookmarkEnd w:id="50"/>
      <w:r w:rsidR="00462A43" w:rsidRPr="00464088">
        <w:t xml:space="preserve"> </w:t>
      </w:r>
      <w:bookmarkEnd w:id="51"/>
    </w:p>
    <w:p w:rsidR="001C1EC6" w:rsidRPr="001C1EC6" w:rsidRDefault="001C1EC6" w:rsidP="00464088">
      <w:pPr>
        <w:spacing w:before="0" w:after="140" w:line="360" w:lineRule="auto"/>
        <w:rPr>
          <w:rFonts w:eastAsia="Calibri"/>
        </w:rPr>
      </w:pPr>
      <w:r>
        <w:rPr>
          <w:rFonts w:eastAsia="Calibri"/>
        </w:rPr>
        <w:t xml:space="preserve">The settlement </w:t>
      </w:r>
      <w:r w:rsidR="003229F0">
        <w:rPr>
          <w:rFonts w:eastAsia="Calibri"/>
        </w:rPr>
        <w:t>situation of</w:t>
      </w:r>
      <w:r>
        <w:rPr>
          <w:rFonts w:eastAsia="Calibri"/>
        </w:rPr>
        <w:t xml:space="preserve"> the specific command area is </w:t>
      </w:r>
      <w:r w:rsidR="003229F0">
        <w:rPr>
          <w:rFonts w:eastAsia="Calibri"/>
        </w:rPr>
        <w:t xml:space="preserve">mainly </w:t>
      </w:r>
      <w:r>
        <w:rPr>
          <w:rFonts w:eastAsia="Calibri"/>
        </w:rPr>
        <w:t>scattered pattern based on clans and family members</w:t>
      </w:r>
      <w:r w:rsidR="003229F0">
        <w:rPr>
          <w:rFonts w:eastAsia="Calibri"/>
        </w:rPr>
        <w:t xml:space="preserve"> </w:t>
      </w:r>
      <w:r w:rsidR="00262680">
        <w:rPr>
          <w:rFonts w:eastAsia="Calibri"/>
        </w:rPr>
        <w:t>more generally settled</w:t>
      </w:r>
      <w:r w:rsidR="00832A89">
        <w:rPr>
          <w:rFonts w:eastAsia="Calibri"/>
        </w:rPr>
        <w:t>/</w:t>
      </w:r>
      <w:r w:rsidR="00464088">
        <w:rPr>
          <w:rFonts w:eastAsia="Calibri"/>
        </w:rPr>
        <w:t>clustered around</w:t>
      </w:r>
      <w:r w:rsidR="00262680">
        <w:rPr>
          <w:rFonts w:eastAsia="Calibri"/>
        </w:rPr>
        <w:t xml:space="preserve"> their farm land </w:t>
      </w:r>
      <w:r>
        <w:rPr>
          <w:rFonts w:eastAsia="Calibri"/>
        </w:rPr>
        <w:t xml:space="preserve"> </w:t>
      </w:r>
    </w:p>
    <w:p w:rsidR="00462A43" w:rsidRPr="00464088" w:rsidRDefault="00A5294D" w:rsidP="0079511E">
      <w:pPr>
        <w:pStyle w:val="Heading3"/>
        <w:rPr>
          <w:color w:val="7030A0"/>
        </w:rPr>
      </w:pPr>
      <w:bookmarkStart w:id="52" w:name="_Toc449105852"/>
      <w:bookmarkStart w:id="53" w:name="_Toc470770597"/>
      <w:bookmarkStart w:id="54" w:name="_Toc486588569"/>
      <w:bookmarkStart w:id="55" w:name="_Toc2641608"/>
      <w:r w:rsidRPr="00464088">
        <w:t>3.1.3</w:t>
      </w:r>
      <w:r w:rsidR="00462A43" w:rsidRPr="00464088">
        <w:t>. Livelihood</w:t>
      </w:r>
      <w:bookmarkEnd w:id="52"/>
      <w:bookmarkEnd w:id="53"/>
      <w:bookmarkEnd w:id="54"/>
      <w:bookmarkEnd w:id="55"/>
    </w:p>
    <w:p w:rsidR="00462A43" w:rsidRDefault="00462A43" w:rsidP="00C25C84">
      <w:pPr>
        <w:spacing w:line="360" w:lineRule="auto"/>
        <w:rPr>
          <w:rFonts w:eastAsia="Calibri"/>
        </w:rPr>
      </w:pPr>
      <w:r w:rsidRPr="00E27414">
        <w:t xml:space="preserve">Several natural factors influence the farming system of the project command area. Among these the altitude, soil, climatic parameters and socio economic factors are the major. </w:t>
      </w:r>
      <w:r w:rsidR="00B075D0">
        <w:t xml:space="preserve">Crop cultivation and </w:t>
      </w:r>
      <w:r w:rsidRPr="00E27414">
        <w:rPr>
          <w:rFonts w:eastAsia="Calibri"/>
        </w:rPr>
        <w:t>mixed agriculture or both crop cultivation and livestock</w:t>
      </w:r>
      <w:r w:rsidR="00B075D0">
        <w:rPr>
          <w:rFonts w:eastAsia="Calibri"/>
        </w:rPr>
        <w:t xml:space="preserve"> are the major means of livelihood </w:t>
      </w:r>
      <w:proofErr w:type="spellStart"/>
      <w:r w:rsidR="00B075D0">
        <w:rPr>
          <w:rFonts w:eastAsia="Calibri"/>
        </w:rPr>
        <w:t>eventhogh</w:t>
      </w:r>
      <w:proofErr w:type="spellEnd"/>
      <w:r w:rsidR="00B075D0">
        <w:rPr>
          <w:rFonts w:eastAsia="Calibri"/>
        </w:rPr>
        <w:t xml:space="preserve"> there are </w:t>
      </w:r>
      <w:r w:rsidR="00C25C84">
        <w:rPr>
          <w:rFonts w:eastAsia="Calibri"/>
        </w:rPr>
        <w:t xml:space="preserve">some </w:t>
      </w:r>
      <w:r w:rsidR="00C25C84" w:rsidRPr="00E27414">
        <w:rPr>
          <w:rFonts w:eastAsia="Calibri"/>
        </w:rPr>
        <w:t>and</w:t>
      </w:r>
      <w:r w:rsidRPr="00E27414">
        <w:rPr>
          <w:rFonts w:eastAsia="Calibri"/>
        </w:rPr>
        <w:t xml:space="preserve"> petty trade </w:t>
      </w:r>
      <w:r w:rsidR="00B075D0">
        <w:rPr>
          <w:rFonts w:eastAsia="Calibri"/>
        </w:rPr>
        <w:t xml:space="preserve">activities </w:t>
      </w:r>
      <w:r w:rsidRPr="00E27414">
        <w:rPr>
          <w:rFonts w:eastAsia="Calibri"/>
        </w:rPr>
        <w:t xml:space="preserve">Therefore, the means of livelihood of the majority </w:t>
      </w:r>
      <w:r>
        <w:rPr>
          <w:rFonts w:eastAsia="Calibri"/>
        </w:rPr>
        <w:t xml:space="preserve">of </w:t>
      </w:r>
      <w:r w:rsidR="00C25C84">
        <w:rPr>
          <w:rFonts w:eastAsia="Calibri"/>
        </w:rPr>
        <w:t xml:space="preserve">population </w:t>
      </w:r>
      <w:r w:rsidRPr="00E27414">
        <w:rPr>
          <w:rFonts w:eastAsia="Calibri"/>
        </w:rPr>
        <w:t>are crop cultivation and mixed agriculture</w:t>
      </w:r>
      <w:r w:rsidRPr="00AC0E99">
        <w:rPr>
          <w:rFonts w:eastAsia="Calibri"/>
        </w:rPr>
        <w:t>.</w:t>
      </w:r>
    </w:p>
    <w:p w:rsidR="00877EE7" w:rsidRPr="00464088" w:rsidRDefault="00877EE7" w:rsidP="0079511E">
      <w:pPr>
        <w:pStyle w:val="Heading2"/>
      </w:pPr>
      <w:bookmarkStart w:id="56" w:name="_Toc516000984"/>
      <w:bookmarkStart w:id="57" w:name="_Toc2641609"/>
      <w:r w:rsidRPr="00464088">
        <w:t>3.3. Climatic condition of the Study Area</w:t>
      </w:r>
      <w:bookmarkEnd w:id="56"/>
      <w:bookmarkEnd w:id="57"/>
      <w:r w:rsidRPr="00464088">
        <w:t xml:space="preserve">  </w:t>
      </w:r>
    </w:p>
    <w:p w:rsidR="00877EE7" w:rsidRPr="00464088" w:rsidRDefault="00877EE7" w:rsidP="0079511E">
      <w:pPr>
        <w:pStyle w:val="Heading3"/>
        <w:rPr>
          <w:color w:val="7030A0"/>
        </w:rPr>
      </w:pPr>
      <w:bookmarkStart w:id="58" w:name="_Toc470770600"/>
      <w:bookmarkStart w:id="59" w:name="_Toc486588572"/>
      <w:bookmarkStart w:id="60" w:name="_Toc516000985"/>
      <w:bookmarkStart w:id="61" w:name="_Toc2641610"/>
      <w:r w:rsidRPr="00464088">
        <w:t>3.3.1. Climate</w:t>
      </w:r>
      <w:bookmarkEnd w:id="58"/>
      <w:bookmarkEnd w:id="59"/>
      <w:bookmarkEnd w:id="60"/>
      <w:bookmarkEnd w:id="61"/>
      <w:r w:rsidRPr="00464088">
        <w:rPr>
          <w:color w:val="7030A0"/>
        </w:rPr>
        <w:t xml:space="preserve"> </w:t>
      </w:r>
    </w:p>
    <w:p w:rsidR="00877EE7" w:rsidRDefault="00877EE7" w:rsidP="00877EE7">
      <w:pPr>
        <w:spacing w:after="140" w:line="360" w:lineRule="auto"/>
      </w:pPr>
      <w:r w:rsidRPr="00CC2C5A">
        <w:t xml:space="preserve">Climate is one of the components of an environment that determines formation and characteristics of natural vegetation, crop production and other farming systems of a particular area. Depending on the consecutive mean rainfall, the climate of the study area is classified as sub humid with length of the growing period (LGP) of 210 days (revised agro-ecological </w:t>
      </w:r>
      <w:r w:rsidRPr="00CC2C5A">
        <w:lastRenderedPageBreak/>
        <w:t xml:space="preserve">classification, 2005).The </w:t>
      </w:r>
      <w:proofErr w:type="spellStart"/>
      <w:r w:rsidRPr="00CC2C5A">
        <w:t>Nekemte</w:t>
      </w:r>
      <w:proofErr w:type="spellEnd"/>
      <w:r w:rsidRPr="00CC2C5A">
        <w:t xml:space="preserve">  meteorological station is  located close to the irrigation command area and is relatively reliable source of information on climatic data. Accordingly, monthly records of rainfall from 1999 to 2014 have been obtained from the meteorological station whereas maximum temperature and minimum temperature for the years of   1998 to 2015 and sunshine hours for the year of 2009 to 2014 and relative humidity from 2008 to </w:t>
      </w:r>
      <w:r w:rsidR="00F847EC">
        <w:t xml:space="preserve">2015had been analyzed from the station </w:t>
      </w:r>
      <w:r w:rsidRPr="00CC2C5A">
        <w:t xml:space="preserve">.On the other </w:t>
      </w:r>
      <w:proofErr w:type="gramStart"/>
      <w:r w:rsidRPr="00CC2C5A">
        <w:t>hand ,</w:t>
      </w:r>
      <w:proofErr w:type="gramEnd"/>
      <w:r w:rsidRPr="00CC2C5A">
        <w:t xml:space="preserve"> wind speed had been derived by  New_ </w:t>
      </w:r>
      <w:proofErr w:type="spellStart"/>
      <w:r w:rsidRPr="00CC2C5A">
        <w:t>Loclim</w:t>
      </w:r>
      <w:proofErr w:type="spellEnd"/>
      <w:r w:rsidRPr="00CC2C5A">
        <w:t xml:space="preserve">_ 1.10 software . </w:t>
      </w:r>
    </w:p>
    <w:p w:rsidR="00877EE7" w:rsidRPr="00464088" w:rsidRDefault="00464088" w:rsidP="00464088">
      <w:pPr>
        <w:pStyle w:val="Caption"/>
        <w:rPr>
          <w:b w:val="0"/>
          <w:color w:val="auto"/>
          <w:sz w:val="24"/>
          <w:szCs w:val="24"/>
        </w:rPr>
      </w:pPr>
      <w:bookmarkStart w:id="62" w:name="_Toc400093056"/>
      <w:bookmarkStart w:id="63" w:name="_Toc449104215"/>
      <w:bookmarkStart w:id="64" w:name="_Toc470523070"/>
      <w:bookmarkStart w:id="65" w:name="_Toc486588362"/>
      <w:bookmarkStart w:id="66" w:name="_Toc2447550"/>
      <w:r w:rsidRPr="00464088">
        <w:rPr>
          <w:color w:val="auto"/>
          <w:sz w:val="24"/>
          <w:szCs w:val="24"/>
        </w:rPr>
        <w:t xml:space="preserve">Table </w:t>
      </w:r>
      <w:r w:rsidR="007772C4" w:rsidRPr="00464088">
        <w:rPr>
          <w:color w:val="auto"/>
          <w:sz w:val="24"/>
          <w:szCs w:val="24"/>
        </w:rPr>
        <w:fldChar w:fldCharType="begin"/>
      </w:r>
      <w:r w:rsidRPr="00464088">
        <w:rPr>
          <w:color w:val="auto"/>
          <w:sz w:val="24"/>
          <w:szCs w:val="24"/>
        </w:rPr>
        <w:instrText xml:space="preserve"> SEQ Table \* ARABIC </w:instrText>
      </w:r>
      <w:r w:rsidR="007772C4" w:rsidRPr="00464088">
        <w:rPr>
          <w:color w:val="auto"/>
          <w:sz w:val="24"/>
          <w:szCs w:val="24"/>
        </w:rPr>
        <w:fldChar w:fldCharType="separate"/>
      </w:r>
      <w:r w:rsidR="002F62CC">
        <w:rPr>
          <w:noProof/>
          <w:color w:val="auto"/>
          <w:sz w:val="24"/>
          <w:szCs w:val="24"/>
        </w:rPr>
        <w:t>1</w:t>
      </w:r>
      <w:r w:rsidR="007772C4" w:rsidRPr="00464088">
        <w:rPr>
          <w:color w:val="auto"/>
          <w:sz w:val="24"/>
          <w:szCs w:val="24"/>
        </w:rPr>
        <w:fldChar w:fldCharType="end"/>
      </w:r>
      <w:r w:rsidRPr="00464088">
        <w:rPr>
          <w:color w:val="auto"/>
          <w:sz w:val="24"/>
          <w:szCs w:val="24"/>
        </w:rPr>
        <w:t xml:space="preserve">. </w:t>
      </w:r>
      <w:r w:rsidR="00877EE7" w:rsidRPr="00464088">
        <w:rPr>
          <w:b w:val="0"/>
          <w:color w:val="auto"/>
          <w:sz w:val="24"/>
          <w:szCs w:val="24"/>
        </w:rPr>
        <w:t>Summary of Meteorological Characteristics and ETO of Project Area</w:t>
      </w:r>
      <w:bookmarkEnd w:id="62"/>
      <w:bookmarkEnd w:id="63"/>
      <w:bookmarkEnd w:id="64"/>
      <w:bookmarkEnd w:id="65"/>
      <w:bookmarkEnd w:id="66"/>
    </w:p>
    <w:tbl>
      <w:tblPr>
        <w:tblW w:w="5000" w:type="pct"/>
        <w:tblLook w:val="04A0" w:firstRow="1" w:lastRow="0" w:firstColumn="1" w:lastColumn="0" w:noHBand="0" w:noVBand="1"/>
      </w:tblPr>
      <w:tblGrid>
        <w:gridCol w:w="1280"/>
        <w:gridCol w:w="1128"/>
        <w:gridCol w:w="1163"/>
        <w:gridCol w:w="1096"/>
        <w:gridCol w:w="1015"/>
        <w:gridCol w:w="1015"/>
        <w:gridCol w:w="1293"/>
        <w:gridCol w:w="1026"/>
      </w:tblGrid>
      <w:tr w:rsidR="00877EE7" w:rsidRPr="003E0A0A" w:rsidTr="00ED17C0">
        <w:trPr>
          <w:trHeight w:val="300"/>
        </w:trPr>
        <w:tc>
          <w:tcPr>
            <w:tcW w:w="728" w:type="pct"/>
            <w:vMerge w:val="restar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877EE7" w:rsidRPr="003E0A0A" w:rsidRDefault="00877EE7" w:rsidP="00877EE7">
            <w:pPr>
              <w:jc w:val="center"/>
              <w:rPr>
                <w:rFonts w:ascii="Calibri" w:hAnsi="Calibri"/>
                <w:color w:val="000000"/>
              </w:rPr>
            </w:pPr>
            <w:r w:rsidRPr="003E0A0A">
              <w:rPr>
                <w:rFonts w:ascii="Calibri" w:hAnsi="Calibri"/>
                <w:color w:val="000000"/>
                <w:sz w:val="22"/>
                <w:szCs w:val="22"/>
              </w:rPr>
              <w:t>Month</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Min Temp</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Max Temp</w:t>
            </w:r>
          </w:p>
        </w:tc>
        <w:tc>
          <w:tcPr>
            <w:tcW w:w="626"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Humidity</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Wind</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Sun</w:t>
            </w:r>
          </w:p>
        </w:tc>
        <w:tc>
          <w:tcPr>
            <w:tcW w:w="735"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Rad</w:t>
            </w:r>
          </w:p>
        </w:tc>
        <w:tc>
          <w:tcPr>
            <w:tcW w:w="589" w:type="pct"/>
            <w:tcBorders>
              <w:top w:val="single" w:sz="4" w:space="0" w:color="auto"/>
              <w:left w:val="nil"/>
              <w:bottom w:val="single" w:sz="4" w:space="0" w:color="auto"/>
              <w:right w:val="single" w:sz="4" w:space="0" w:color="auto"/>
            </w:tcBorders>
            <w:shd w:val="pct10" w:color="auto" w:fill="auto"/>
            <w:noWrap/>
            <w:vAlign w:val="bottom"/>
            <w:hideMark/>
          </w:tcPr>
          <w:p w:rsidR="00877EE7" w:rsidRPr="003E0A0A" w:rsidRDefault="00877EE7" w:rsidP="00877EE7">
            <w:pPr>
              <w:rPr>
                <w:rFonts w:ascii="Calibri" w:hAnsi="Calibri"/>
                <w:color w:val="000000"/>
              </w:rPr>
            </w:pPr>
            <w:proofErr w:type="spellStart"/>
            <w:r w:rsidRPr="003E0A0A">
              <w:rPr>
                <w:rFonts w:ascii="Calibri" w:hAnsi="Calibri"/>
                <w:color w:val="000000"/>
                <w:sz w:val="22"/>
                <w:szCs w:val="22"/>
              </w:rPr>
              <w:t>ETo</w:t>
            </w:r>
            <w:proofErr w:type="spellEnd"/>
          </w:p>
        </w:tc>
      </w:tr>
      <w:tr w:rsidR="00877EE7" w:rsidRPr="003E0A0A" w:rsidTr="00877EE7">
        <w:trPr>
          <w:trHeight w:val="300"/>
        </w:trPr>
        <w:tc>
          <w:tcPr>
            <w:tcW w:w="728" w:type="pct"/>
            <w:vMerge/>
            <w:tcBorders>
              <w:top w:val="single" w:sz="4" w:space="0" w:color="auto"/>
              <w:left w:val="single" w:sz="4" w:space="0" w:color="auto"/>
              <w:bottom w:val="single" w:sz="4" w:space="0" w:color="auto"/>
              <w:right w:val="single" w:sz="4" w:space="0" w:color="auto"/>
            </w:tcBorders>
            <w:vAlign w:val="center"/>
            <w:hideMark/>
          </w:tcPr>
          <w:p w:rsidR="00877EE7" w:rsidRPr="003E0A0A" w:rsidRDefault="00877EE7" w:rsidP="00877EE7">
            <w:pPr>
              <w:rPr>
                <w:rFonts w:ascii="Calibri" w:hAnsi="Calibri"/>
                <w:color w:val="000000"/>
              </w:rPr>
            </w:pP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°C</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°C</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km/day</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hours</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MJ/m²/day</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mm/day</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January</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12.2</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26.1</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62</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130</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8.5</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20.1</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3.98</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February</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13.5</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28</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57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8.4</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21.2</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4.59</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March</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14.3</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28</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58</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7.8</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21.3</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4.74</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April</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14.5</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27.4</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65</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138</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7.8</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21.5</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4.62</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May</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24.9</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130</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6.1</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18.5</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3.73</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June</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22.5</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87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95</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4.9</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16.3</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3.08</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July</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12.8</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21.1</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89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104</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3.1</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13.8</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2.6</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August</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21.1</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90</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95</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2.9</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13.7</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2.57</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September</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22.5</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88</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104</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3.6</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14.8</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2.79</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October</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24</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79</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6.7</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18.8</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3.57</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November</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12.6</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24.5</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73</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7.5</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18.8</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3.64</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December</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12.1</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25</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68</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147</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7.8</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18.6</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3.67</w:t>
            </w:r>
          </w:p>
        </w:tc>
      </w:tr>
      <w:tr w:rsidR="00877EE7" w:rsidRPr="003E0A0A" w:rsidTr="00877EE7">
        <w:trPr>
          <w:trHeight w:val="30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rsidR="00877EE7" w:rsidRPr="003E0A0A" w:rsidRDefault="00877EE7" w:rsidP="00877EE7">
            <w:pPr>
              <w:rPr>
                <w:rFonts w:ascii="Calibri" w:hAnsi="Calibri"/>
                <w:color w:val="000000"/>
              </w:rPr>
            </w:pPr>
            <w:r w:rsidRPr="003E0A0A">
              <w:rPr>
                <w:rFonts w:ascii="Calibri" w:hAnsi="Calibri"/>
                <w:color w:val="000000"/>
                <w:sz w:val="22"/>
                <w:szCs w:val="22"/>
              </w:rPr>
              <w:t>Average</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13.1</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24.6</w:t>
            </w:r>
          </w:p>
        </w:tc>
        <w:tc>
          <w:tcPr>
            <w:tcW w:w="626"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75</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128</w:t>
            </w:r>
          </w:p>
        </w:tc>
        <w:tc>
          <w:tcPr>
            <w:tcW w:w="581"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6.3</w:t>
            </w:r>
          </w:p>
        </w:tc>
        <w:tc>
          <w:tcPr>
            <w:tcW w:w="735"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18.1</w:t>
            </w:r>
          </w:p>
        </w:tc>
        <w:tc>
          <w:tcPr>
            <w:tcW w:w="589" w:type="pct"/>
            <w:tcBorders>
              <w:top w:val="nil"/>
              <w:left w:val="nil"/>
              <w:bottom w:val="single" w:sz="4" w:space="0" w:color="auto"/>
              <w:right w:val="single" w:sz="4" w:space="0" w:color="auto"/>
            </w:tcBorders>
            <w:shd w:val="clear" w:color="auto" w:fill="auto"/>
            <w:noWrap/>
            <w:vAlign w:val="bottom"/>
            <w:hideMark/>
          </w:tcPr>
          <w:p w:rsidR="00877EE7" w:rsidRPr="003E0A0A" w:rsidRDefault="00877EE7" w:rsidP="00877EE7">
            <w:pPr>
              <w:jc w:val="right"/>
              <w:rPr>
                <w:rFonts w:ascii="Calibri" w:hAnsi="Calibri"/>
                <w:color w:val="000000"/>
              </w:rPr>
            </w:pPr>
            <w:r w:rsidRPr="003E0A0A">
              <w:rPr>
                <w:rFonts w:ascii="Calibri" w:hAnsi="Calibri"/>
                <w:color w:val="000000"/>
                <w:sz w:val="22"/>
                <w:szCs w:val="22"/>
              </w:rPr>
              <w:t>3.63</w:t>
            </w:r>
          </w:p>
        </w:tc>
      </w:tr>
    </w:tbl>
    <w:p w:rsidR="00877EE7" w:rsidRPr="0079511E" w:rsidRDefault="00877EE7" w:rsidP="0079511E">
      <w:pPr>
        <w:pStyle w:val="Heading4"/>
      </w:pPr>
      <w:bookmarkStart w:id="67" w:name="_Toc470770601"/>
      <w:r w:rsidRPr="0079511E">
        <w:t xml:space="preserve"> </w:t>
      </w:r>
      <w:bookmarkStart w:id="68" w:name="_Toc486588573"/>
      <w:r w:rsidRPr="0079511E">
        <w:t>3.3.1.1. Rainfall</w:t>
      </w:r>
      <w:bookmarkEnd w:id="67"/>
      <w:bookmarkEnd w:id="68"/>
      <w:r w:rsidRPr="0079511E">
        <w:t xml:space="preserve"> </w:t>
      </w:r>
    </w:p>
    <w:p w:rsidR="00877EE7" w:rsidRPr="00D16E93" w:rsidRDefault="00877EE7" w:rsidP="00464088">
      <w:pPr>
        <w:widowControl w:val="0"/>
        <w:autoSpaceDE w:val="0"/>
        <w:autoSpaceDN w:val="0"/>
        <w:adjustRightInd w:val="0"/>
        <w:spacing w:after="140" w:line="360" w:lineRule="auto"/>
        <w:ind w:right="94"/>
      </w:pPr>
      <w:r w:rsidRPr="00D16E93">
        <w:rPr>
          <w:spacing w:val="1"/>
        </w:rPr>
        <w:t xml:space="preserve">Rainfall </w:t>
      </w:r>
      <w:r w:rsidRPr="00D16E93">
        <w:t>n</w:t>
      </w:r>
      <w:r w:rsidRPr="00D16E93">
        <w:rPr>
          <w:spacing w:val="-1"/>
        </w:rPr>
        <w:t>ee</w:t>
      </w:r>
      <w:r w:rsidRPr="00D16E93">
        <w:t>ds</w:t>
      </w:r>
      <w:r w:rsidRPr="00D16E93">
        <w:rPr>
          <w:spacing w:val="8"/>
        </w:rPr>
        <w:t xml:space="preserve"> </w:t>
      </w:r>
      <w:r w:rsidRPr="00D16E93">
        <w:t>to</w:t>
      </w:r>
      <w:r w:rsidRPr="00D16E93">
        <w:rPr>
          <w:spacing w:val="8"/>
        </w:rPr>
        <w:t xml:space="preserve"> </w:t>
      </w:r>
      <w:r w:rsidRPr="00D16E93">
        <w:rPr>
          <w:spacing w:val="2"/>
        </w:rPr>
        <w:t>b</w:t>
      </w:r>
      <w:r w:rsidRPr="00D16E93">
        <w:t>e</w:t>
      </w:r>
      <w:r w:rsidRPr="00D16E93">
        <w:rPr>
          <w:spacing w:val="7"/>
        </w:rPr>
        <w:t xml:space="preserve"> </w:t>
      </w:r>
      <w:r w:rsidRPr="00D16E93">
        <w:rPr>
          <w:spacing w:val="-1"/>
        </w:rPr>
        <w:t>e</w:t>
      </w:r>
      <w:r w:rsidRPr="00D16E93">
        <w:rPr>
          <w:spacing w:val="2"/>
        </w:rPr>
        <w:t>x</w:t>
      </w:r>
      <w:r w:rsidRPr="00D16E93">
        <w:rPr>
          <w:spacing w:val="-1"/>
        </w:rPr>
        <w:t>a</w:t>
      </w:r>
      <w:r w:rsidRPr="00D16E93">
        <w:t>min</w:t>
      </w:r>
      <w:r w:rsidRPr="00D16E93">
        <w:rPr>
          <w:spacing w:val="-1"/>
        </w:rPr>
        <w:t>e</w:t>
      </w:r>
      <w:r w:rsidRPr="00D16E93">
        <w:t>d</w:t>
      </w:r>
      <w:r w:rsidRPr="00D16E93">
        <w:rPr>
          <w:spacing w:val="8"/>
        </w:rPr>
        <w:t xml:space="preserve"> </w:t>
      </w:r>
      <w:r w:rsidRPr="00D16E93">
        <w:t>in</w:t>
      </w:r>
      <w:r w:rsidRPr="00D16E93">
        <w:rPr>
          <w:spacing w:val="8"/>
        </w:rPr>
        <w:t xml:space="preserve"> </w:t>
      </w:r>
      <w:r w:rsidRPr="00D16E93">
        <w:t>t</w:t>
      </w:r>
      <w:r w:rsidRPr="00D16E93">
        <w:rPr>
          <w:spacing w:val="-1"/>
        </w:rPr>
        <w:t>er</w:t>
      </w:r>
      <w:r w:rsidRPr="00D16E93">
        <w:t>ms</w:t>
      </w:r>
      <w:r w:rsidRPr="00D16E93">
        <w:rPr>
          <w:spacing w:val="8"/>
        </w:rPr>
        <w:t xml:space="preserve"> </w:t>
      </w:r>
      <w:r w:rsidRPr="00D16E93">
        <w:t>of</w:t>
      </w:r>
      <w:r w:rsidRPr="00D16E93">
        <w:rPr>
          <w:spacing w:val="9"/>
        </w:rPr>
        <w:t xml:space="preserve"> </w:t>
      </w:r>
      <w:r w:rsidRPr="00D16E93">
        <w:t>its</w:t>
      </w:r>
      <w:r w:rsidRPr="00D16E93">
        <w:rPr>
          <w:spacing w:val="8"/>
        </w:rPr>
        <w:t xml:space="preserve"> </w:t>
      </w:r>
      <w:r w:rsidRPr="00D16E93">
        <w:rPr>
          <w:spacing w:val="-1"/>
        </w:rPr>
        <w:t>a</w:t>
      </w:r>
      <w:r w:rsidRPr="00D16E93">
        <w:t>bili</w:t>
      </w:r>
      <w:r w:rsidRPr="00D16E93">
        <w:rPr>
          <w:spacing w:val="3"/>
        </w:rPr>
        <w:t>t</w:t>
      </w:r>
      <w:r w:rsidRPr="00D16E93">
        <w:t>y to</w:t>
      </w:r>
      <w:r w:rsidRPr="00D16E93">
        <w:rPr>
          <w:spacing w:val="8"/>
        </w:rPr>
        <w:t xml:space="preserve"> </w:t>
      </w:r>
      <w:r w:rsidRPr="00D16E93">
        <w:t>s</w:t>
      </w:r>
      <w:r w:rsidRPr="00D16E93">
        <w:rPr>
          <w:spacing w:val="-1"/>
        </w:rPr>
        <w:t>a</w:t>
      </w:r>
      <w:r w:rsidRPr="00D16E93">
        <w:t>tis</w:t>
      </w:r>
      <w:r w:rsidRPr="00D16E93">
        <w:rPr>
          <w:spacing w:val="4"/>
        </w:rPr>
        <w:t>f</w:t>
      </w:r>
      <w:r w:rsidRPr="00D16E93">
        <w:t>y</w:t>
      </w:r>
      <w:r w:rsidRPr="00D16E93">
        <w:rPr>
          <w:spacing w:val="5"/>
        </w:rPr>
        <w:t xml:space="preserve"> </w:t>
      </w:r>
      <w:r w:rsidRPr="00D16E93">
        <w:rPr>
          <w:spacing w:val="-1"/>
        </w:rPr>
        <w:t>c</w:t>
      </w:r>
      <w:r w:rsidRPr="00D16E93">
        <w:rPr>
          <w:spacing w:val="2"/>
        </w:rPr>
        <w:t>r</w:t>
      </w:r>
      <w:r w:rsidRPr="00D16E93">
        <w:t>op</w:t>
      </w:r>
      <w:r w:rsidRPr="00D16E93">
        <w:rPr>
          <w:spacing w:val="8"/>
        </w:rPr>
        <w:t xml:space="preserve"> </w:t>
      </w:r>
      <w:r w:rsidRPr="00D16E93">
        <w:rPr>
          <w:spacing w:val="-1"/>
        </w:rPr>
        <w:t>re</w:t>
      </w:r>
      <w:r w:rsidRPr="00D16E93">
        <w:t>qui</w:t>
      </w:r>
      <w:r w:rsidRPr="00D16E93">
        <w:rPr>
          <w:spacing w:val="-1"/>
        </w:rPr>
        <w:t>re</w:t>
      </w:r>
      <w:r w:rsidRPr="00D16E93">
        <w:t>m</w:t>
      </w:r>
      <w:r w:rsidRPr="00D16E93">
        <w:rPr>
          <w:spacing w:val="-1"/>
        </w:rPr>
        <w:t>e</w:t>
      </w:r>
      <w:r w:rsidRPr="00D16E93">
        <w:t>nts.</w:t>
      </w:r>
      <w:r w:rsidRPr="00D16E93">
        <w:rPr>
          <w:spacing w:val="10"/>
        </w:rPr>
        <w:t xml:space="preserve"> </w:t>
      </w:r>
      <w:r w:rsidRPr="00D16E93">
        <w:rPr>
          <w:spacing w:val="3"/>
        </w:rPr>
        <w:t>B</w:t>
      </w:r>
      <w:r w:rsidRPr="00D16E93">
        <w:t xml:space="preserve">y </w:t>
      </w:r>
      <w:r w:rsidRPr="00D16E93">
        <w:rPr>
          <w:spacing w:val="-1"/>
        </w:rPr>
        <w:t>c</w:t>
      </w:r>
      <w:r w:rsidRPr="00D16E93">
        <w:t>omp</w:t>
      </w:r>
      <w:r w:rsidRPr="00D16E93">
        <w:rPr>
          <w:spacing w:val="-1"/>
        </w:rPr>
        <w:t>ar</w:t>
      </w:r>
      <w:r w:rsidRPr="00D16E93">
        <w:t>i</w:t>
      </w:r>
      <w:r w:rsidRPr="00D16E93">
        <w:rPr>
          <w:spacing w:val="2"/>
        </w:rPr>
        <w:t>n</w:t>
      </w:r>
      <w:r w:rsidRPr="00D16E93">
        <w:t>g the</w:t>
      </w:r>
      <w:r w:rsidRPr="00D16E93">
        <w:rPr>
          <w:spacing w:val="2"/>
        </w:rPr>
        <w:t xml:space="preserve"> </w:t>
      </w:r>
      <w:r w:rsidRPr="00D16E93">
        <w:rPr>
          <w:spacing w:val="-1"/>
        </w:rPr>
        <w:t>re</w:t>
      </w:r>
      <w:r w:rsidRPr="00D16E93">
        <w:t>sults</w:t>
      </w:r>
      <w:r w:rsidRPr="00D16E93">
        <w:rPr>
          <w:spacing w:val="3"/>
        </w:rPr>
        <w:t xml:space="preserve"> </w:t>
      </w:r>
      <w:r w:rsidRPr="00D16E93">
        <w:t>with</w:t>
      </w:r>
      <w:r w:rsidRPr="00D16E93">
        <w:rPr>
          <w:spacing w:val="3"/>
        </w:rPr>
        <w:t xml:space="preserve"> </w:t>
      </w:r>
      <w:r w:rsidRPr="00D16E93">
        <w:t>the</w:t>
      </w:r>
      <w:r w:rsidRPr="00D16E93">
        <w:rPr>
          <w:spacing w:val="2"/>
        </w:rPr>
        <w:t xml:space="preserve"> </w:t>
      </w:r>
      <w:r w:rsidRPr="00D16E93">
        <w:t>pot</w:t>
      </w:r>
      <w:r w:rsidRPr="00D16E93">
        <w:rPr>
          <w:spacing w:val="-1"/>
        </w:rPr>
        <w:t>e</w:t>
      </w:r>
      <w:r w:rsidRPr="00D16E93">
        <w:t>nti</w:t>
      </w:r>
      <w:r w:rsidRPr="00D16E93">
        <w:rPr>
          <w:spacing w:val="-1"/>
        </w:rPr>
        <w:t>a</w:t>
      </w:r>
      <w:r w:rsidRPr="00D16E93">
        <w:t>l</w:t>
      </w:r>
      <w:r w:rsidRPr="00D16E93">
        <w:rPr>
          <w:spacing w:val="3"/>
        </w:rPr>
        <w:t xml:space="preserve"> </w:t>
      </w:r>
      <w:proofErr w:type="spellStart"/>
      <w:r w:rsidRPr="00D16E93">
        <w:rPr>
          <w:spacing w:val="-1"/>
        </w:rPr>
        <w:t>e</w:t>
      </w:r>
      <w:r w:rsidRPr="00D16E93">
        <w:t>v</w:t>
      </w:r>
      <w:r w:rsidRPr="00D16E93">
        <w:rPr>
          <w:spacing w:val="-1"/>
        </w:rPr>
        <w:t>a</w:t>
      </w:r>
      <w:r w:rsidRPr="00D16E93">
        <w:t>po</w:t>
      </w:r>
      <w:proofErr w:type="spellEnd"/>
      <w:r w:rsidRPr="00D16E93">
        <w:rPr>
          <w:spacing w:val="-1"/>
        </w:rPr>
        <w:t>-</w:t>
      </w:r>
      <w:r w:rsidRPr="00D16E93">
        <w:t>t</w:t>
      </w:r>
      <w:r w:rsidRPr="00D16E93">
        <w:rPr>
          <w:spacing w:val="-1"/>
        </w:rPr>
        <w:t>ra</w:t>
      </w:r>
      <w:r w:rsidRPr="00D16E93">
        <w:t>nspi</w:t>
      </w:r>
      <w:r w:rsidRPr="00D16E93">
        <w:rPr>
          <w:spacing w:val="-1"/>
        </w:rPr>
        <w:t>ra</w:t>
      </w:r>
      <w:r w:rsidRPr="00D16E93">
        <w:t>tion,</w:t>
      </w:r>
      <w:r w:rsidRPr="00D16E93">
        <w:rPr>
          <w:spacing w:val="3"/>
        </w:rPr>
        <w:t xml:space="preserve"> </w:t>
      </w:r>
      <w:r w:rsidRPr="00D16E93">
        <w:t>the</w:t>
      </w:r>
      <w:r w:rsidRPr="00D16E93">
        <w:rPr>
          <w:spacing w:val="2"/>
        </w:rPr>
        <w:t xml:space="preserve"> </w:t>
      </w:r>
      <w:r w:rsidRPr="00D16E93">
        <w:t>w</w:t>
      </w:r>
      <w:r w:rsidRPr="00D16E93">
        <w:rPr>
          <w:spacing w:val="-1"/>
        </w:rPr>
        <w:t>a</w:t>
      </w:r>
      <w:r w:rsidRPr="00D16E93">
        <w:t>t</w:t>
      </w:r>
      <w:r w:rsidRPr="00D16E93">
        <w:rPr>
          <w:spacing w:val="-1"/>
        </w:rPr>
        <w:t>e</w:t>
      </w:r>
      <w:r w:rsidRPr="00D16E93">
        <w:t>r</w:t>
      </w:r>
      <w:r w:rsidRPr="00D16E93">
        <w:rPr>
          <w:spacing w:val="2"/>
        </w:rPr>
        <w:t xml:space="preserve"> </w:t>
      </w:r>
      <w:r w:rsidRPr="00D16E93">
        <w:rPr>
          <w:spacing w:val="-1"/>
        </w:rPr>
        <w:t>a</w:t>
      </w:r>
      <w:r w:rsidRPr="00D16E93">
        <w:t>v</w:t>
      </w:r>
      <w:r w:rsidRPr="00D16E93">
        <w:rPr>
          <w:spacing w:val="-1"/>
        </w:rPr>
        <w:t>a</w:t>
      </w:r>
      <w:r w:rsidRPr="00D16E93">
        <w:t>il</w:t>
      </w:r>
      <w:r w:rsidRPr="00D16E93">
        <w:rPr>
          <w:spacing w:val="-1"/>
        </w:rPr>
        <w:t>a</w:t>
      </w:r>
      <w:r w:rsidRPr="00D16E93">
        <w:t>ble</w:t>
      </w:r>
      <w:r w:rsidRPr="00D16E93">
        <w:rPr>
          <w:spacing w:val="2"/>
        </w:rPr>
        <w:t xml:space="preserve"> </w:t>
      </w:r>
      <w:r w:rsidRPr="00D16E93">
        <w:t>to</w:t>
      </w:r>
      <w:r w:rsidRPr="00D16E93">
        <w:rPr>
          <w:spacing w:val="3"/>
        </w:rPr>
        <w:t xml:space="preserve"> </w:t>
      </w:r>
      <w:r w:rsidRPr="00D16E93">
        <w:rPr>
          <w:spacing w:val="-1"/>
        </w:rPr>
        <w:t>cr</w:t>
      </w:r>
      <w:r w:rsidRPr="00D16E93">
        <w:t>ops</w:t>
      </w:r>
      <w:r w:rsidRPr="00D16E93">
        <w:rPr>
          <w:spacing w:val="3"/>
        </w:rPr>
        <w:t xml:space="preserve"> </w:t>
      </w:r>
      <w:r w:rsidRPr="00D16E93">
        <w:rPr>
          <w:spacing w:val="-1"/>
        </w:rPr>
        <w:t>c</w:t>
      </w:r>
      <w:r w:rsidRPr="00D16E93">
        <w:t>ould</w:t>
      </w:r>
      <w:r w:rsidRPr="00D16E93">
        <w:rPr>
          <w:spacing w:val="3"/>
        </w:rPr>
        <w:t xml:space="preserve"> </w:t>
      </w:r>
      <w:r w:rsidRPr="00D16E93">
        <w:t>be d</w:t>
      </w:r>
      <w:r w:rsidRPr="00D16E93">
        <w:rPr>
          <w:spacing w:val="-1"/>
        </w:rPr>
        <w:t>e</w:t>
      </w:r>
      <w:r w:rsidRPr="00D16E93">
        <w:t>t</w:t>
      </w:r>
      <w:r w:rsidRPr="00D16E93">
        <w:rPr>
          <w:spacing w:val="-1"/>
        </w:rPr>
        <w:t>er</w:t>
      </w:r>
      <w:r w:rsidRPr="00D16E93">
        <w:t>min</w:t>
      </w:r>
      <w:r w:rsidRPr="00D16E93">
        <w:rPr>
          <w:spacing w:val="-1"/>
        </w:rPr>
        <w:t>e</w:t>
      </w:r>
      <w:r w:rsidRPr="00D16E93">
        <w:t>d.</w:t>
      </w:r>
      <w:r w:rsidRPr="00D16E93">
        <w:rPr>
          <w:spacing w:val="1"/>
        </w:rPr>
        <w:t xml:space="preserve"> </w:t>
      </w:r>
      <w:r w:rsidRPr="00D16E93">
        <w:rPr>
          <w:spacing w:val="-1"/>
        </w:rPr>
        <w:t>F</w:t>
      </w:r>
      <w:r w:rsidRPr="00D16E93">
        <w:rPr>
          <w:spacing w:val="2"/>
        </w:rPr>
        <w:t>o</w:t>
      </w:r>
      <w:r w:rsidRPr="00D16E93">
        <w:t xml:space="preserve">r </w:t>
      </w:r>
      <w:r w:rsidRPr="00D16E93">
        <w:rPr>
          <w:spacing w:val="-1"/>
        </w:rPr>
        <w:t>e</w:t>
      </w:r>
      <w:r w:rsidRPr="00D16E93">
        <w:rPr>
          <w:spacing w:val="2"/>
        </w:rPr>
        <w:t>x</w:t>
      </w:r>
      <w:r w:rsidRPr="00D16E93">
        <w:rPr>
          <w:spacing w:val="-1"/>
        </w:rPr>
        <w:t>a</w:t>
      </w:r>
      <w:r w:rsidRPr="00D16E93">
        <w:t>mple a positive di</w:t>
      </w:r>
      <w:r w:rsidRPr="00D16E93">
        <w:rPr>
          <w:spacing w:val="-1"/>
        </w:rPr>
        <w:t>ffere</w:t>
      </w:r>
      <w:r w:rsidRPr="00D16E93">
        <w:t>n</w:t>
      </w:r>
      <w:r w:rsidRPr="00D16E93">
        <w:rPr>
          <w:spacing w:val="1"/>
        </w:rPr>
        <w:t>c</w:t>
      </w:r>
      <w:r w:rsidRPr="00D16E93">
        <w:t>e b</w:t>
      </w:r>
      <w:r w:rsidRPr="00D16E93">
        <w:rPr>
          <w:spacing w:val="-1"/>
        </w:rPr>
        <w:t>e</w:t>
      </w:r>
      <w:r w:rsidRPr="00D16E93">
        <w:rPr>
          <w:spacing w:val="3"/>
        </w:rPr>
        <w:t>t</w:t>
      </w:r>
      <w:r w:rsidRPr="00D16E93">
        <w:t>w</w:t>
      </w:r>
      <w:r w:rsidRPr="00D16E93">
        <w:rPr>
          <w:spacing w:val="-1"/>
        </w:rPr>
        <w:t>ee</w:t>
      </w:r>
      <w:r w:rsidRPr="00D16E93">
        <w:t>n</w:t>
      </w:r>
      <w:r w:rsidRPr="00D16E93">
        <w:rPr>
          <w:spacing w:val="1"/>
        </w:rPr>
        <w:t xml:space="preserve"> </w:t>
      </w:r>
      <w:r w:rsidRPr="00D16E93">
        <w:rPr>
          <w:spacing w:val="-1"/>
        </w:rPr>
        <w:t>ra</w:t>
      </w:r>
      <w:r w:rsidRPr="00D16E93">
        <w:t>i</w:t>
      </w:r>
      <w:r w:rsidRPr="00D16E93">
        <w:rPr>
          <w:spacing w:val="2"/>
        </w:rPr>
        <w:t>n</w:t>
      </w:r>
      <w:r w:rsidRPr="00D16E93">
        <w:rPr>
          <w:spacing w:val="-1"/>
        </w:rPr>
        <w:t>fa</w:t>
      </w:r>
      <w:r w:rsidRPr="00D16E93">
        <w:t>ll</w:t>
      </w:r>
      <w:r w:rsidRPr="00D16E93">
        <w:rPr>
          <w:spacing w:val="1"/>
        </w:rPr>
        <w:t xml:space="preserve"> </w:t>
      </w:r>
      <w:r w:rsidRPr="00D16E93">
        <w:rPr>
          <w:spacing w:val="-1"/>
        </w:rPr>
        <w:t>a</w:t>
      </w:r>
      <w:r w:rsidRPr="00D16E93">
        <w:t>nd</w:t>
      </w:r>
      <w:r w:rsidRPr="00D16E93">
        <w:rPr>
          <w:spacing w:val="1"/>
        </w:rPr>
        <w:t xml:space="preserve"> </w:t>
      </w:r>
      <w:r w:rsidRPr="00D16E93">
        <w:t>pot</w:t>
      </w:r>
      <w:r w:rsidRPr="00D16E93">
        <w:rPr>
          <w:spacing w:val="-1"/>
        </w:rPr>
        <w:t>e</w:t>
      </w:r>
      <w:r w:rsidRPr="00D16E93">
        <w:t>nti</w:t>
      </w:r>
      <w:r w:rsidRPr="00D16E93">
        <w:rPr>
          <w:spacing w:val="-1"/>
        </w:rPr>
        <w:t>a</w:t>
      </w:r>
      <w:r w:rsidRPr="00D16E93">
        <w:t>l</w:t>
      </w:r>
      <w:r w:rsidRPr="00D16E93">
        <w:rPr>
          <w:spacing w:val="1"/>
        </w:rPr>
        <w:t xml:space="preserve"> </w:t>
      </w:r>
      <w:proofErr w:type="spellStart"/>
      <w:r w:rsidRPr="00D16E93">
        <w:rPr>
          <w:spacing w:val="-1"/>
        </w:rPr>
        <w:t>e</w:t>
      </w:r>
      <w:r w:rsidRPr="00D16E93">
        <w:t>v</w:t>
      </w:r>
      <w:r w:rsidRPr="00D16E93">
        <w:rPr>
          <w:spacing w:val="-1"/>
        </w:rPr>
        <w:t>a</w:t>
      </w:r>
      <w:r w:rsidRPr="00D16E93">
        <w:t>po</w:t>
      </w:r>
      <w:proofErr w:type="spellEnd"/>
      <w:r w:rsidRPr="00D16E93">
        <w:rPr>
          <w:spacing w:val="-1"/>
        </w:rPr>
        <w:t>-</w:t>
      </w:r>
      <w:r w:rsidRPr="00D16E93">
        <w:t>t</w:t>
      </w:r>
      <w:r w:rsidRPr="00D16E93">
        <w:rPr>
          <w:spacing w:val="2"/>
        </w:rPr>
        <w:t>r</w:t>
      </w:r>
      <w:r w:rsidRPr="00D16E93">
        <w:rPr>
          <w:spacing w:val="-1"/>
        </w:rPr>
        <w:t>a</w:t>
      </w:r>
      <w:r w:rsidRPr="00D16E93">
        <w:t>nspi</w:t>
      </w:r>
      <w:r w:rsidRPr="00D16E93">
        <w:rPr>
          <w:spacing w:val="-1"/>
        </w:rPr>
        <w:t>ra</w:t>
      </w:r>
      <w:r w:rsidRPr="00D16E93">
        <w:t xml:space="preserve">tion </w:t>
      </w:r>
      <w:r w:rsidRPr="00D16E93">
        <w:rPr>
          <w:spacing w:val="-1"/>
        </w:rPr>
        <w:t>f</w:t>
      </w:r>
      <w:r w:rsidRPr="00D16E93">
        <w:t>or</w:t>
      </w:r>
      <w:r w:rsidRPr="00D16E93">
        <w:rPr>
          <w:spacing w:val="2"/>
        </w:rPr>
        <w:t xml:space="preserve"> </w:t>
      </w:r>
      <w:r w:rsidRPr="00D16E93">
        <w:t>the</w:t>
      </w:r>
      <w:r w:rsidRPr="00D16E93">
        <w:rPr>
          <w:spacing w:val="1"/>
        </w:rPr>
        <w:t xml:space="preserve"> </w:t>
      </w:r>
      <w:r w:rsidRPr="00D16E93">
        <w:rPr>
          <w:spacing w:val="-2"/>
        </w:rPr>
        <w:t>g</w:t>
      </w:r>
      <w:r w:rsidRPr="00D16E93">
        <w:rPr>
          <w:spacing w:val="2"/>
        </w:rPr>
        <w:t>r</w:t>
      </w:r>
      <w:r w:rsidRPr="00D16E93">
        <w:rPr>
          <w:spacing w:val="-1"/>
        </w:rPr>
        <w:t>ea</w:t>
      </w:r>
      <w:r w:rsidRPr="00D16E93">
        <w:t>t</w:t>
      </w:r>
      <w:r w:rsidRPr="00D16E93">
        <w:rPr>
          <w:spacing w:val="1"/>
        </w:rPr>
        <w:t>e</w:t>
      </w:r>
      <w:r w:rsidRPr="00D16E93">
        <w:t>r</w:t>
      </w:r>
      <w:r w:rsidRPr="00D16E93">
        <w:rPr>
          <w:spacing w:val="2"/>
        </w:rPr>
        <w:t xml:space="preserve"> </w:t>
      </w:r>
      <w:r w:rsidRPr="00D16E93">
        <w:t>p</w:t>
      </w:r>
      <w:r w:rsidRPr="00D16E93">
        <w:rPr>
          <w:spacing w:val="-1"/>
        </w:rPr>
        <w:t>ar</w:t>
      </w:r>
      <w:r w:rsidRPr="00D16E93">
        <w:t>t</w:t>
      </w:r>
      <w:r w:rsidRPr="00D16E93">
        <w:rPr>
          <w:spacing w:val="3"/>
        </w:rPr>
        <w:t xml:space="preserve"> </w:t>
      </w:r>
      <w:r w:rsidRPr="00D16E93">
        <w:t>of</w:t>
      </w:r>
      <w:r w:rsidRPr="00D16E93">
        <w:rPr>
          <w:spacing w:val="2"/>
        </w:rPr>
        <w:t xml:space="preserve"> </w:t>
      </w:r>
      <w:r w:rsidRPr="00D16E93">
        <w:t>a</w:t>
      </w:r>
      <w:r w:rsidRPr="00D16E93">
        <w:rPr>
          <w:spacing w:val="1"/>
        </w:rPr>
        <w:t xml:space="preserve"> </w:t>
      </w:r>
      <w:r w:rsidRPr="00D16E93">
        <w:t>g</w:t>
      </w:r>
      <w:r w:rsidRPr="00D16E93">
        <w:rPr>
          <w:spacing w:val="-1"/>
        </w:rPr>
        <w:t>r</w:t>
      </w:r>
      <w:r w:rsidRPr="00D16E93">
        <w:t>owing s</w:t>
      </w:r>
      <w:r w:rsidRPr="00D16E93">
        <w:rPr>
          <w:spacing w:val="1"/>
        </w:rPr>
        <w:t>e</w:t>
      </w:r>
      <w:r w:rsidRPr="00D16E93">
        <w:rPr>
          <w:spacing w:val="-1"/>
        </w:rPr>
        <w:t>a</w:t>
      </w:r>
      <w:r w:rsidRPr="00D16E93">
        <w:t>son</w:t>
      </w:r>
      <w:r w:rsidRPr="00D16E93">
        <w:rPr>
          <w:spacing w:val="2"/>
        </w:rPr>
        <w:t xml:space="preserve"> </w:t>
      </w:r>
      <w:r w:rsidRPr="00D16E93">
        <w:t>would</w:t>
      </w:r>
      <w:r w:rsidRPr="00D16E93">
        <w:rPr>
          <w:spacing w:val="2"/>
        </w:rPr>
        <w:t xml:space="preserve"> </w:t>
      </w:r>
      <w:r w:rsidRPr="00D16E93">
        <w:rPr>
          <w:spacing w:val="-1"/>
        </w:rPr>
        <w:t>e</w:t>
      </w:r>
      <w:r w:rsidRPr="00D16E93">
        <w:t>nsu</w:t>
      </w:r>
      <w:r w:rsidRPr="00D16E93">
        <w:rPr>
          <w:spacing w:val="-1"/>
        </w:rPr>
        <w:t>r</w:t>
      </w:r>
      <w:r w:rsidRPr="00D16E93">
        <w:t>e</w:t>
      </w:r>
      <w:r w:rsidRPr="00D16E93">
        <w:rPr>
          <w:spacing w:val="1"/>
        </w:rPr>
        <w:t xml:space="preserve"> </w:t>
      </w:r>
      <w:r w:rsidRPr="00D16E93">
        <w:rPr>
          <w:spacing w:val="-2"/>
        </w:rPr>
        <w:t>g</w:t>
      </w:r>
      <w:r w:rsidRPr="00D16E93">
        <w:t>ood</w:t>
      </w:r>
      <w:r w:rsidRPr="00D16E93">
        <w:rPr>
          <w:spacing w:val="2"/>
        </w:rPr>
        <w:t xml:space="preserve"> </w:t>
      </w:r>
      <w:r w:rsidRPr="00D16E93">
        <w:rPr>
          <w:spacing w:val="1"/>
        </w:rPr>
        <w:t>c</w:t>
      </w:r>
      <w:r w:rsidRPr="00D16E93">
        <w:rPr>
          <w:spacing w:val="-1"/>
        </w:rPr>
        <w:t>r</w:t>
      </w:r>
      <w:r w:rsidRPr="00D16E93">
        <w:t>op</w:t>
      </w:r>
      <w:r w:rsidRPr="00D16E93">
        <w:rPr>
          <w:spacing w:val="2"/>
        </w:rPr>
        <w:t xml:space="preserve"> </w:t>
      </w:r>
      <w:r w:rsidRPr="00D16E93">
        <w:rPr>
          <w:spacing w:val="-2"/>
        </w:rPr>
        <w:t>g</w:t>
      </w:r>
      <w:r w:rsidRPr="00D16E93">
        <w:rPr>
          <w:spacing w:val="2"/>
        </w:rPr>
        <w:t>r</w:t>
      </w:r>
      <w:r w:rsidRPr="00D16E93">
        <w:t>owth.</w:t>
      </w:r>
      <w:r w:rsidRPr="00D16E93">
        <w:rPr>
          <w:spacing w:val="2"/>
        </w:rPr>
        <w:t xml:space="preserve"> </w:t>
      </w:r>
      <w:r w:rsidRPr="00D16E93">
        <w:t>A</w:t>
      </w:r>
      <w:r w:rsidRPr="00D16E93">
        <w:rPr>
          <w:spacing w:val="2"/>
        </w:rPr>
        <w:t xml:space="preserve"> </w:t>
      </w:r>
      <w:r w:rsidRPr="00D16E93">
        <w:t>n</w:t>
      </w:r>
      <w:r w:rsidRPr="00D16E93">
        <w:rPr>
          <w:spacing w:val="-1"/>
        </w:rPr>
        <w:t>e</w:t>
      </w:r>
      <w:r w:rsidRPr="00D16E93">
        <w:t>g</w:t>
      </w:r>
      <w:r w:rsidRPr="00D16E93">
        <w:rPr>
          <w:spacing w:val="-1"/>
        </w:rPr>
        <w:t>a</w:t>
      </w:r>
      <w:r w:rsidRPr="00D16E93">
        <w:t>tive</w:t>
      </w:r>
      <w:r w:rsidRPr="00D16E93">
        <w:rPr>
          <w:spacing w:val="1"/>
        </w:rPr>
        <w:t xml:space="preserve"> </w:t>
      </w:r>
      <w:r w:rsidRPr="00D16E93">
        <w:rPr>
          <w:spacing w:val="-1"/>
        </w:rPr>
        <w:t>re</w:t>
      </w:r>
      <w:r w:rsidRPr="00D16E93">
        <w:t>sult</w:t>
      </w:r>
      <w:r w:rsidRPr="00D16E93">
        <w:rPr>
          <w:spacing w:val="3"/>
        </w:rPr>
        <w:t xml:space="preserve"> </w:t>
      </w:r>
      <w:r w:rsidRPr="00D16E93">
        <w:t>du</w:t>
      </w:r>
      <w:r w:rsidRPr="00D16E93">
        <w:rPr>
          <w:spacing w:val="-1"/>
        </w:rPr>
        <w:t>r</w:t>
      </w:r>
      <w:r w:rsidRPr="00D16E93">
        <w:t>ing the</w:t>
      </w:r>
      <w:r w:rsidRPr="00D16E93">
        <w:rPr>
          <w:spacing w:val="1"/>
        </w:rPr>
        <w:t xml:space="preserve"> </w:t>
      </w:r>
      <w:r w:rsidRPr="00D16E93">
        <w:rPr>
          <w:spacing w:val="-1"/>
        </w:rPr>
        <w:t>cr</w:t>
      </w:r>
      <w:r w:rsidRPr="00D16E93">
        <w:t>iti</w:t>
      </w:r>
      <w:r w:rsidRPr="00D16E93">
        <w:rPr>
          <w:spacing w:val="-1"/>
        </w:rPr>
        <w:t>ca</w:t>
      </w:r>
      <w:r w:rsidRPr="00D16E93">
        <w:t>l</w:t>
      </w:r>
      <w:r w:rsidRPr="00D16E93">
        <w:rPr>
          <w:spacing w:val="5"/>
        </w:rPr>
        <w:t xml:space="preserve"> </w:t>
      </w:r>
      <w:r w:rsidRPr="00D16E93">
        <w:rPr>
          <w:spacing w:val="-2"/>
        </w:rPr>
        <w:t>g</w:t>
      </w:r>
      <w:r w:rsidRPr="00D16E93">
        <w:rPr>
          <w:spacing w:val="-1"/>
        </w:rPr>
        <w:t>r</w:t>
      </w:r>
      <w:r w:rsidRPr="00D16E93">
        <w:t>owi</w:t>
      </w:r>
      <w:r w:rsidRPr="00D16E93">
        <w:rPr>
          <w:spacing w:val="2"/>
        </w:rPr>
        <w:t>n</w:t>
      </w:r>
      <w:r w:rsidRPr="00D16E93">
        <w:t>g s</w:t>
      </w:r>
      <w:r w:rsidRPr="00D16E93">
        <w:rPr>
          <w:spacing w:val="1"/>
        </w:rPr>
        <w:t>e</w:t>
      </w:r>
      <w:r w:rsidRPr="00D16E93">
        <w:rPr>
          <w:spacing w:val="-1"/>
        </w:rPr>
        <w:t>a</w:t>
      </w:r>
      <w:r w:rsidRPr="00D16E93">
        <w:rPr>
          <w:spacing w:val="3"/>
        </w:rPr>
        <w:t>s</w:t>
      </w:r>
      <w:r w:rsidRPr="00D16E93">
        <w:t>on</w:t>
      </w:r>
      <w:r w:rsidRPr="00D16E93">
        <w:rPr>
          <w:spacing w:val="2"/>
        </w:rPr>
        <w:t xml:space="preserve"> </w:t>
      </w:r>
      <w:r w:rsidRPr="00D16E93">
        <w:t>would</w:t>
      </w:r>
      <w:r w:rsidRPr="00D16E93">
        <w:rPr>
          <w:spacing w:val="2"/>
        </w:rPr>
        <w:t xml:space="preserve"> </w:t>
      </w:r>
      <w:r w:rsidRPr="00D16E93">
        <w:t>indi</w:t>
      </w:r>
      <w:r w:rsidRPr="00D16E93">
        <w:rPr>
          <w:spacing w:val="-1"/>
        </w:rPr>
        <w:t>ca</w:t>
      </w:r>
      <w:r w:rsidRPr="00D16E93">
        <w:t>te</w:t>
      </w:r>
      <w:r w:rsidRPr="00D16E93">
        <w:rPr>
          <w:spacing w:val="1"/>
        </w:rPr>
        <w:t xml:space="preserve"> </w:t>
      </w:r>
      <w:r w:rsidRPr="00D16E93">
        <w:t>insu</w:t>
      </w:r>
      <w:r w:rsidRPr="00D16E93">
        <w:rPr>
          <w:spacing w:val="-1"/>
        </w:rPr>
        <w:t>f</w:t>
      </w:r>
      <w:r w:rsidRPr="00D16E93">
        <w:rPr>
          <w:spacing w:val="2"/>
        </w:rPr>
        <w:t>f</w:t>
      </w:r>
      <w:r w:rsidRPr="00D16E93">
        <w:t>i</w:t>
      </w:r>
      <w:r w:rsidRPr="00D16E93">
        <w:rPr>
          <w:spacing w:val="-1"/>
        </w:rPr>
        <w:t>c</w:t>
      </w:r>
      <w:r w:rsidRPr="00D16E93">
        <w:t>i</w:t>
      </w:r>
      <w:r w:rsidRPr="00D16E93">
        <w:rPr>
          <w:spacing w:val="-1"/>
        </w:rPr>
        <w:t>e</w:t>
      </w:r>
      <w:r w:rsidRPr="00D16E93">
        <w:t>nt</w:t>
      </w:r>
      <w:r w:rsidRPr="00D16E93">
        <w:rPr>
          <w:spacing w:val="3"/>
        </w:rPr>
        <w:t xml:space="preserve"> </w:t>
      </w:r>
      <w:r w:rsidRPr="00D16E93">
        <w:t>moistu</w:t>
      </w:r>
      <w:r w:rsidRPr="00D16E93">
        <w:rPr>
          <w:spacing w:val="-1"/>
        </w:rPr>
        <w:t>r</w:t>
      </w:r>
      <w:r w:rsidRPr="00D16E93">
        <w:t>e</w:t>
      </w:r>
      <w:r w:rsidRPr="00D16E93">
        <w:rPr>
          <w:spacing w:val="1"/>
        </w:rPr>
        <w:t xml:space="preserve"> </w:t>
      </w:r>
      <w:r w:rsidRPr="00D16E93">
        <w:rPr>
          <w:spacing w:val="-1"/>
        </w:rPr>
        <w:t>f</w:t>
      </w:r>
      <w:r w:rsidRPr="00D16E93">
        <w:t>or</w:t>
      </w:r>
      <w:r w:rsidRPr="00D16E93">
        <w:rPr>
          <w:spacing w:val="2"/>
        </w:rPr>
        <w:t xml:space="preserve"> </w:t>
      </w:r>
      <w:r w:rsidRPr="00D16E93">
        <w:t>th</w:t>
      </w:r>
      <w:r w:rsidRPr="00D16E93">
        <w:rPr>
          <w:spacing w:val="-1"/>
        </w:rPr>
        <w:t>a</w:t>
      </w:r>
      <w:r w:rsidRPr="00D16E93">
        <w:t>t</w:t>
      </w:r>
      <w:r w:rsidRPr="00D16E93">
        <w:rPr>
          <w:spacing w:val="5"/>
        </w:rPr>
        <w:t xml:space="preserve"> </w:t>
      </w:r>
      <w:r w:rsidRPr="00D16E93">
        <w:rPr>
          <w:spacing w:val="-1"/>
        </w:rPr>
        <w:t>cr</w:t>
      </w:r>
      <w:r w:rsidRPr="00D16E93">
        <w:t>op</w:t>
      </w:r>
      <w:r w:rsidRPr="00D16E93">
        <w:rPr>
          <w:spacing w:val="2"/>
        </w:rPr>
        <w:t xml:space="preserve"> </w:t>
      </w:r>
      <w:r w:rsidRPr="00D16E93">
        <w:t>or</w:t>
      </w:r>
      <w:r w:rsidRPr="00D16E93">
        <w:rPr>
          <w:spacing w:val="2"/>
        </w:rPr>
        <w:t xml:space="preserve"> </w:t>
      </w:r>
      <w:r w:rsidRPr="00D16E93">
        <w:t>the</w:t>
      </w:r>
      <w:r w:rsidRPr="00D16E93">
        <w:rPr>
          <w:spacing w:val="1"/>
        </w:rPr>
        <w:t xml:space="preserve"> </w:t>
      </w:r>
      <w:r w:rsidRPr="00D16E93">
        <w:t>n</w:t>
      </w:r>
      <w:r w:rsidRPr="00D16E93">
        <w:rPr>
          <w:spacing w:val="1"/>
        </w:rPr>
        <w:t>e</w:t>
      </w:r>
      <w:r w:rsidRPr="00D16E93">
        <w:rPr>
          <w:spacing w:val="-1"/>
        </w:rPr>
        <w:t>e</w:t>
      </w:r>
      <w:r w:rsidRPr="00D16E93">
        <w:t>d</w:t>
      </w:r>
      <w:r w:rsidRPr="00D16E93">
        <w:rPr>
          <w:spacing w:val="2"/>
        </w:rPr>
        <w:t xml:space="preserve"> </w:t>
      </w:r>
      <w:r w:rsidRPr="00D16E93">
        <w:rPr>
          <w:spacing w:val="-1"/>
        </w:rPr>
        <w:t>f</w:t>
      </w:r>
      <w:r w:rsidRPr="00D16E93">
        <w:t>or i</w:t>
      </w:r>
      <w:r w:rsidRPr="00D16E93">
        <w:rPr>
          <w:spacing w:val="-1"/>
        </w:rPr>
        <w:t>rr</w:t>
      </w:r>
      <w:r w:rsidRPr="00D16E93">
        <w:t>ig</w:t>
      </w:r>
      <w:r w:rsidRPr="00D16E93">
        <w:rPr>
          <w:spacing w:val="-1"/>
        </w:rPr>
        <w:t>a</w:t>
      </w:r>
      <w:r w:rsidRPr="00D16E93">
        <w:t>tion.</w:t>
      </w:r>
    </w:p>
    <w:p w:rsidR="00877EE7" w:rsidRPr="00D16E93" w:rsidRDefault="00877EE7" w:rsidP="00464088">
      <w:pPr>
        <w:widowControl w:val="0"/>
        <w:autoSpaceDE w:val="0"/>
        <w:autoSpaceDN w:val="0"/>
        <w:adjustRightInd w:val="0"/>
        <w:spacing w:after="140" w:line="360" w:lineRule="auto"/>
        <w:ind w:right="96"/>
        <w:rPr>
          <w:spacing w:val="-1"/>
        </w:rPr>
      </w:pPr>
      <w:r w:rsidRPr="00D16E93">
        <w:t>On</w:t>
      </w:r>
      <w:r w:rsidRPr="00D16E93">
        <w:rPr>
          <w:spacing w:val="29"/>
        </w:rPr>
        <w:t xml:space="preserve"> </w:t>
      </w:r>
      <w:r w:rsidRPr="00D16E93">
        <w:t>the</w:t>
      </w:r>
      <w:r w:rsidRPr="00D16E93">
        <w:rPr>
          <w:spacing w:val="28"/>
        </w:rPr>
        <w:t xml:space="preserve"> </w:t>
      </w:r>
      <w:r w:rsidRPr="00D16E93">
        <w:t>oth</w:t>
      </w:r>
      <w:r w:rsidRPr="00D16E93">
        <w:rPr>
          <w:spacing w:val="-1"/>
        </w:rPr>
        <w:t>e</w:t>
      </w:r>
      <w:r w:rsidRPr="00D16E93">
        <w:t>r</w:t>
      </w:r>
      <w:r w:rsidRPr="00D16E93">
        <w:rPr>
          <w:spacing w:val="28"/>
        </w:rPr>
        <w:t xml:space="preserve"> </w:t>
      </w:r>
      <w:r w:rsidRPr="00D16E93">
        <w:t>h</w:t>
      </w:r>
      <w:r w:rsidRPr="00D16E93">
        <w:rPr>
          <w:spacing w:val="-1"/>
        </w:rPr>
        <w:t>a</w:t>
      </w:r>
      <w:r w:rsidRPr="00D16E93">
        <w:t>nd,</w:t>
      </w:r>
      <w:r w:rsidRPr="00D16E93">
        <w:rPr>
          <w:spacing w:val="29"/>
        </w:rPr>
        <w:t xml:space="preserve"> </w:t>
      </w:r>
      <w:r w:rsidRPr="00D16E93">
        <w:rPr>
          <w:spacing w:val="-1"/>
        </w:rPr>
        <w:t>a</w:t>
      </w:r>
      <w:r w:rsidRPr="00D16E93">
        <w:t>n</w:t>
      </w:r>
      <w:r w:rsidRPr="00D16E93">
        <w:rPr>
          <w:spacing w:val="29"/>
        </w:rPr>
        <w:t xml:space="preserve"> </w:t>
      </w:r>
      <w:r w:rsidRPr="00D16E93">
        <w:rPr>
          <w:spacing w:val="-1"/>
        </w:rPr>
        <w:t>e</w:t>
      </w:r>
      <w:r w:rsidRPr="00D16E93">
        <w:rPr>
          <w:spacing w:val="2"/>
        </w:rPr>
        <w:t>x</w:t>
      </w:r>
      <w:r w:rsidRPr="00D16E93">
        <w:rPr>
          <w:spacing w:val="-1"/>
        </w:rPr>
        <w:t>ce</w:t>
      </w:r>
      <w:r w:rsidRPr="00D16E93">
        <w:t>ss</w:t>
      </w:r>
      <w:r w:rsidRPr="00D16E93">
        <w:rPr>
          <w:spacing w:val="29"/>
        </w:rPr>
        <w:t xml:space="preserve"> </w:t>
      </w:r>
      <w:r w:rsidRPr="00D16E93">
        <w:t>of</w:t>
      </w:r>
      <w:r w:rsidRPr="00D16E93">
        <w:rPr>
          <w:spacing w:val="28"/>
        </w:rPr>
        <w:t xml:space="preserve"> </w:t>
      </w:r>
      <w:r w:rsidRPr="00D16E93">
        <w:t>p</w:t>
      </w:r>
      <w:r w:rsidRPr="00D16E93">
        <w:rPr>
          <w:spacing w:val="-1"/>
        </w:rPr>
        <w:t>rec</w:t>
      </w:r>
      <w:r w:rsidRPr="00D16E93">
        <w:t>ipit</w:t>
      </w:r>
      <w:r w:rsidRPr="00D16E93">
        <w:rPr>
          <w:spacing w:val="-1"/>
        </w:rPr>
        <w:t>a</w:t>
      </w:r>
      <w:r w:rsidRPr="00D16E93">
        <w:t>tion</w:t>
      </w:r>
      <w:r w:rsidRPr="00D16E93">
        <w:rPr>
          <w:spacing w:val="29"/>
        </w:rPr>
        <w:t xml:space="preserve"> </w:t>
      </w:r>
      <w:r w:rsidRPr="00D16E93">
        <w:t>o</w:t>
      </w:r>
      <w:r w:rsidRPr="00D16E93">
        <w:rPr>
          <w:spacing w:val="-2"/>
        </w:rPr>
        <w:t>v</w:t>
      </w:r>
      <w:r w:rsidRPr="00D16E93">
        <w:rPr>
          <w:spacing w:val="-1"/>
        </w:rPr>
        <w:t>e</w:t>
      </w:r>
      <w:r w:rsidRPr="00D16E93">
        <w:t>r</w:t>
      </w:r>
      <w:r w:rsidRPr="00D16E93">
        <w:rPr>
          <w:spacing w:val="28"/>
        </w:rPr>
        <w:t xml:space="preserve"> </w:t>
      </w:r>
      <w:r w:rsidRPr="00D16E93">
        <w:t>the</w:t>
      </w:r>
      <w:r w:rsidRPr="00D16E93">
        <w:rPr>
          <w:spacing w:val="28"/>
        </w:rPr>
        <w:t xml:space="preserve"> </w:t>
      </w:r>
      <w:r w:rsidRPr="00D16E93">
        <w:t>pot</w:t>
      </w:r>
      <w:r w:rsidRPr="00D16E93">
        <w:rPr>
          <w:spacing w:val="-1"/>
        </w:rPr>
        <w:t>e</w:t>
      </w:r>
      <w:r w:rsidRPr="00D16E93">
        <w:t>nti</w:t>
      </w:r>
      <w:r w:rsidRPr="00D16E93">
        <w:rPr>
          <w:spacing w:val="-1"/>
        </w:rPr>
        <w:t>a</w:t>
      </w:r>
      <w:r w:rsidRPr="00D16E93">
        <w:t>l</w:t>
      </w:r>
      <w:r w:rsidRPr="00D16E93">
        <w:rPr>
          <w:spacing w:val="29"/>
        </w:rPr>
        <w:t xml:space="preserve"> </w:t>
      </w:r>
      <w:proofErr w:type="spellStart"/>
      <w:r w:rsidRPr="00D16E93">
        <w:rPr>
          <w:spacing w:val="-1"/>
        </w:rPr>
        <w:t>e</w:t>
      </w:r>
      <w:r w:rsidRPr="00D16E93">
        <w:t>v</w:t>
      </w:r>
      <w:r w:rsidRPr="00D16E93">
        <w:rPr>
          <w:spacing w:val="-1"/>
        </w:rPr>
        <w:t>a</w:t>
      </w:r>
      <w:r w:rsidRPr="00D16E93">
        <w:t>po</w:t>
      </w:r>
      <w:proofErr w:type="spellEnd"/>
      <w:r w:rsidRPr="00D16E93">
        <w:rPr>
          <w:spacing w:val="-1"/>
        </w:rPr>
        <w:t>-</w:t>
      </w:r>
      <w:r w:rsidRPr="00D16E93">
        <w:t>t</w:t>
      </w:r>
      <w:r w:rsidRPr="00D16E93">
        <w:rPr>
          <w:spacing w:val="2"/>
        </w:rPr>
        <w:t>r</w:t>
      </w:r>
      <w:r w:rsidRPr="00D16E93">
        <w:rPr>
          <w:spacing w:val="-1"/>
        </w:rPr>
        <w:t>a</w:t>
      </w:r>
      <w:r w:rsidRPr="00D16E93">
        <w:t>nspi</w:t>
      </w:r>
      <w:r w:rsidRPr="00D16E93">
        <w:rPr>
          <w:spacing w:val="-1"/>
        </w:rPr>
        <w:t>ra</w:t>
      </w:r>
      <w:r w:rsidRPr="00D16E93">
        <w:t>tion</w:t>
      </w:r>
      <w:r w:rsidRPr="00D16E93">
        <w:rPr>
          <w:spacing w:val="29"/>
        </w:rPr>
        <w:t xml:space="preserve"> </w:t>
      </w:r>
      <w:r w:rsidRPr="00D16E93">
        <w:t>du</w:t>
      </w:r>
      <w:r w:rsidRPr="00D16E93">
        <w:rPr>
          <w:spacing w:val="-1"/>
        </w:rPr>
        <w:t>r</w:t>
      </w:r>
      <w:r w:rsidRPr="00D16E93">
        <w:t>ing</w:t>
      </w:r>
      <w:r w:rsidRPr="00D16E93">
        <w:rPr>
          <w:spacing w:val="26"/>
        </w:rPr>
        <w:t xml:space="preserve"> </w:t>
      </w:r>
      <w:r w:rsidRPr="00D16E93">
        <w:t>the w</w:t>
      </w:r>
      <w:r w:rsidRPr="00D16E93">
        <w:rPr>
          <w:spacing w:val="-1"/>
        </w:rPr>
        <w:t>e</w:t>
      </w:r>
      <w:r w:rsidRPr="00D16E93">
        <w:t>t</w:t>
      </w:r>
      <w:r w:rsidRPr="00D16E93">
        <w:rPr>
          <w:spacing w:val="5"/>
        </w:rPr>
        <w:t xml:space="preserve"> </w:t>
      </w:r>
      <w:r w:rsidRPr="00D16E93">
        <w:t>s</w:t>
      </w:r>
      <w:r w:rsidRPr="00D16E93">
        <w:rPr>
          <w:spacing w:val="-1"/>
        </w:rPr>
        <w:t>ea</w:t>
      </w:r>
      <w:r w:rsidRPr="00D16E93">
        <w:t>son</w:t>
      </w:r>
      <w:r w:rsidRPr="00D16E93">
        <w:rPr>
          <w:spacing w:val="7"/>
        </w:rPr>
        <w:t xml:space="preserve"> </w:t>
      </w:r>
      <w:r w:rsidRPr="00D16E93">
        <w:t>would</w:t>
      </w:r>
      <w:r w:rsidRPr="00D16E93">
        <w:rPr>
          <w:spacing w:val="5"/>
        </w:rPr>
        <w:t xml:space="preserve"> </w:t>
      </w:r>
      <w:r w:rsidRPr="00D16E93">
        <w:t>indi</w:t>
      </w:r>
      <w:r w:rsidRPr="00D16E93">
        <w:rPr>
          <w:spacing w:val="-1"/>
        </w:rPr>
        <w:t>ca</w:t>
      </w:r>
      <w:r w:rsidRPr="00D16E93">
        <w:rPr>
          <w:spacing w:val="3"/>
        </w:rPr>
        <w:t>t</w:t>
      </w:r>
      <w:r w:rsidRPr="00D16E93">
        <w:t>e</w:t>
      </w:r>
      <w:r w:rsidRPr="00D16E93">
        <w:rPr>
          <w:spacing w:val="4"/>
        </w:rPr>
        <w:t xml:space="preserve"> </w:t>
      </w:r>
      <w:r w:rsidRPr="00D16E93">
        <w:t>the</w:t>
      </w:r>
      <w:r w:rsidRPr="00D16E93">
        <w:rPr>
          <w:spacing w:val="4"/>
        </w:rPr>
        <w:t xml:space="preserve"> </w:t>
      </w:r>
      <w:r w:rsidRPr="00D16E93">
        <w:t>impo</w:t>
      </w:r>
      <w:r w:rsidRPr="00D16E93">
        <w:rPr>
          <w:spacing w:val="-1"/>
        </w:rPr>
        <w:t>r</w:t>
      </w:r>
      <w:r w:rsidRPr="00D16E93">
        <w:t>t</w:t>
      </w:r>
      <w:r w:rsidRPr="00D16E93">
        <w:rPr>
          <w:spacing w:val="-1"/>
        </w:rPr>
        <w:t>a</w:t>
      </w:r>
      <w:r w:rsidRPr="00D16E93">
        <w:rPr>
          <w:spacing w:val="2"/>
        </w:rPr>
        <w:t>n</w:t>
      </w:r>
      <w:r w:rsidRPr="00D16E93">
        <w:rPr>
          <w:spacing w:val="-1"/>
        </w:rPr>
        <w:t>c</w:t>
      </w:r>
      <w:r w:rsidRPr="00D16E93">
        <w:t>e</w:t>
      </w:r>
      <w:r w:rsidRPr="00D16E93">
        <w:rPr>
          <w:spacing w:val="4"/>
        </w:rPr>
        <w:t xml:space="preserve"> </w:t>
      </w:r>
      <w:r w:rsidRPr="00D16E93">
        <w:t>of</w:t>
      </w:r>
      <w:r w:rsidRPr="00D16E93">
        <w:rPr>
          <w:spacing w:val="6"/>
        </w:rPr>
        <w:t xml:space="preserve"> </w:t>
      </w:r>
      <w:r w:rsidRPr="00D16E93">
        <w:t>d</w:t>
      </w:r>
      <w:r w:rsidRPr="00D16E93">
        <w:rPr>
          <w:spacing w:val="-1"/>
        </w:rPr>
        <w:t>ra</w:t>
      </w:r>
      <w:r w:rsidRPr="00D16E93">
        <w:t>i</w:t>
      </w:r>
      <w:r w:rsidRPr="00D16E93">
        <w:rPr>
          <w:spacing w:val="2"/>
        </w:rPr>
        <w:t>n</w:t>
      </w:r>
      <w:r w:rsidRPr="00D16E93">
        <w:rPr>
          <w:spacing w:val="-1"/>
        </w:rPr>
        <w:t>a</w:t>
      </w:r>
      <w:r w:rsidRPr="00D16E93">
        <w:t>g</w:t>
      </w:r>
      <w:r w:rsidRPr="00D16E93">
        <w:rPr>
          <w:spacing w:val="-1"/>
        </w:rPr>
        <w:t>e</w:t>
      </w:r>
      <w:r w:rsidRPr="00D16E93">
        <w:t>.</w:t>
      </w:r>
      <w:r w:rsidRPr="00D16E93">
        <w:rPr>
          <w:spacing w:val="5"/>
        </w:rPr>
        <w:t xml:space="preserve"> </w:t>
      </w:r>
      <w:r w:rsidRPr="00D16E93">
        <w:t>A</w:t>
      </w:r>
      <w:r w:rsidRPr="00D16E93">
        <w:rPr>
          <w:spacing w:val="4"/>
        </w:rPr>
        <w:t xml:space="preserve"> </w:t>
      </w:r>
      <w:r w:rsidRPr="00D16E93">
        <w:t>stu</w:t>
      </w:r>
      <w:r w:rsidRPr="00D16E93">
        <w:rPr>
          <w:spacing w:val="5"/>
        </w:rPr>
        <w:t>d</w:t>
      </w:r>
      <w:r w:rsidRPr="00D16E93">
        <w:t xml:space="preserve">y </w:t>
      </w:r>
      <w:r w:rsidRPr="00D16E93">
        <w:rPr>
          <w:spacing w:val="2"/>
        </w:rPr>
        <w:t>o</w:t>
      </w:r>
      <w:r w:rsidRPr="00D16E93">
        <w:t>f</w:t>
      </w:r>
      <w:r w:rsidRPr="00D16E93">
        <w:rPr>
          <w:spacing w:val="4"/>
        </w:rPr>
        <w:t xml:space="preserve"> </w:t>
      </w:r>
      <w:r w:rsidRPr="00D16E93">
        <w:t>the</w:t>
      </w:r>
      <w:r w:rsidRPr="00D16E93">
        <w:rPr>
          <w:spacing w:val="6"/>
        </w:rPr>
        <w:t xml:space="preserve"> </w:t>
      </w:r>
      <w:r w:rsidRPr="00D16E93">
        <w:rPr>
          <w:spacing w:val="-1"/>
        </w:rPr>
        <w:t>ra</w:t>
      </w:r>
      <w:r w:rsidRPr="00D16E93">
        <w:t>in</w:t>
      </w:r>
      <w:r w:rsidRPr="00D16E93">
        <w:rPr>
          <w:spacing w:val="2"/>
        </w:rPr>
        <w:t>f</w:t>
      </w:r>
      <w:r w:rsidRPr="00D16E93">
        <w:rPr>
          <w:spacing w:val="-1"/>
        </w:rPr>
        <w:t>a</w:t>
      </w:r>
      <w:r w:rsidRPr="00D16E93">
        <w:t>ll</w:t>
      </w:r>
      <w:r w:rsidRPr="00D16E93">
        <w:rPr>
          <w:spacing w:val="5"/>
        </w:rPr>
        <w:t xml:space="preserve"> </w:t>
      </w:r>
      <w:r w:rsidRPr="00D16E93">
        <w:t>int</w:t>
      </w:r>
      <w:r w:rsidRPr="00D16E93">
        <w:rPr>
          <w:spacing w:val="-1"/>
        </w:rPr>
        <w:t>e</w:t>
      </w:r>
      <w:r w:rsidRPr="00D16E93">
        <w:t>nsi</w:t>
      </w:r>
      <w:r w:rsidRPr="00D16E93">
        <w:rPr>
          <w:spacing w:val="3"/>
        </w:rPr>
        <w:t>t</w:t>
      </w:r>
      <w:r w:rsidRPr="00D16E93">
        <w:t xml:space="preserve">y </w:t>
      </w:r>
      <w:r w:rsidRPr="00D16E93">
        <w:rPr>
          <w:spacing w:val="-1"/>
        </w:rPr>
        <w:t>(</w:t>
      </w:r>
      <w:r w:rsidRPr="00D16E93">
        <w:t>q</w:t>
      </w:r>
      <w:r w:rsidRPr="00D16E93">
        <w:rPr>
          <w:spacing w:val="2"/>
        </w:rPr>
        <w:t>u</w:t>
      </w:r>
      <w:r w:rsidRPr="00D16E93">
        <w:rPr>
          <w:spacing w:val="-1"/>
        </w:rPr>
        <w:t>a</w:t>
      </w:r>
      <w:r w:rsidRPr="00D16E93">
        <w:t>nti</w:t>
      </w:r>
      <w:r w:rsidRPr="00D16E93">
        <w:rPr>
          <w:spacing w:val="3"/>
        </w:rPr>
        <w:t>t</w:t>
      </w:r>
      <w:r w:rsidRPr="00D16E93">
        <w:t>y ov</w:t>
      </w:r>
      <w:r w:rsidRPr="00D16E93">
        <w:rPr>
          <w:spacing w:val="-1"/>
        </w:rPr>
        <w:t>e</w:t>
      </w:r>
      <w:r w:rsidRPr="00D16E93">
        <w:t>r</w:t>
      </w:r>
      <w:r w:rsidRPr="00D16E93">
        <w:rPr>
          <w:spacing w:val="28"/>
        </w:rPr>
        <w:t xml:space="preserve"> </w:t>
      </w:r>
      <w:r w:rsidRPr="00D16E93">
        <w:t>a</w:t>
      </w:r>
      <w:r w:rsidRPr="00D16E93">
        <w:rPr>
          <w:spacing w:val="33"/>
        </w:rPr>
        <w:t xml:space="preserve"> </w:t>
      </w:r>
      <w:r w:rsidRPr="00D16E93">
        <w:rPr>
          <w:spacing w:val="-2"/>
        </w:rPr>
        <w:t>g</w:t>
      </w:r>
      <w:r w:rsidRPr="00D16E93">
        <w:t>iv</w:t>
      </w:r>
      <w:r w:rsidRPr="00D16E93">
        <w:rPr>
          <w:spacing w:val="-1"/>
        </w:rPr>
        <w:t>e</w:t>
      </w:r>
      <w:r w:rsidRPr="00D16E93">
        <w:t>n</w:t>
      </w:r>
      <w:r w:rsidRPr="00D16E93">
        <w:rPr>
          <w:spacing w:val="29"/>
        </w:rPr>
        <w:t xml:space="preserve"> </w:t>
      </w:r>
      <w:r w:rsidRPr="00D16E93">
        <w:rPr>
          <w:spacing w:val="2"/>
        </w:rPr>
        <w:t>p</w:t>
      </w:r>
      <w:r w:rsidRPr="00D16E93">
        <w:rPr>
          <w:spacing w:val="-1"/>
        </w:rPr>
        <w:t>er</w:t>
      </w:r>
      <w:r w:rsidRPr="00D16E93">
        <w:t>iod</w:t>
      </w:r>
      <w:r w:rsidRPr="00D16E93">
        <w:rPr>
          <w:spacing w:val="29"/>
        </w:rPr>
        <w:t xml:space="preserve"> </w:t>
      </w:r>
      <w:r w:rsidRPr="00D16E93">
        <w:t>of</w:t>
      </w:r>
      <w:r w:rsidRPr="00D16E93">
        <w:rPr>
          <w:spacing w:val="30"/>
        </w:rPr>
        <w:t xml:space="preserve"> </w:t>
      </w:r>
      <w:r w:rsidRPr="00D16E93">
        <w:t>tim</w:t>
      </w:r>
      <w:r w:rsidRPr="00D16E93">
        <w:rPr>
          <w:spacing w:val="-1"/>
        </w:rPr>
        <w:t>e</w:t>
      </w:r>
      <w:r w:rsidRPr="00D16E93">
        <w:t>)</w:t>
      </w:r>
      <w:r w:rsidRPr="00D16E93">
        <w:rPr>
          <w:spacing w:val="28"/>
        </w:rPr>
        <w:t xml:space="preserve"> </w:t>
      </w:r>
      <w:r w:rsidRPr="00D16E93">
        <w:t>would</w:t>
      </w:r>
      <w:r w:rsidRPr="00D16E93">
        <w:rPr>
          <w:spacing w:val="31"/>
        </w:rPr>
        <w:t xml:space="preserve"> </w:t>
      </w:r>
      <w:r w:rsidRPr="00D16E93">
        <w:rPr>
          <w:spacing w:val="-2"/>
        </w:rPr>
        <w:t>g</w:t>
      </w:r>
      <w:r w:rsidRPr="00D16E93">
        <w:t>ive</w:t>
      </w:r>
      <w:r w:rsidRPr="00D16E93">
        <w:rPr>
          <w:spacing w:val="30"/>
        </w:rPr>
        <w:t xml:space="preserve"> </w:t>
      </w:r>
      <w:r w:rsidRPr="00D16E93">
        <w:rPr>
          <w:spacing w:val="-1"/>
        </w:rPr>
        <w:t>a</w:t>
      </w:r>
      <w:r w:rsidRPr="00D16E93">
        <w:t>n</w:t>
      </w:r>
      <w:r w:rsidRPr="00D16E93">
        <w:rPr>
          <w:spacing w:val="29"/>
        </w:rPr>
        <w:t xml:space="preserve"> </w:t>
      </w:r>
      <w:r w:rsidRPr="00D16E93">
        <w:t>ind</w:t>
      </w:r>
      <w:r w:rsidRPr="00D16E93">
        <w:rPr>
          <w:spacing w:val="3"/>
        </w:rPr>
        <w:t>i</w:t>
      </w:r>
      <w:r w:rsidRPr="00D16E93">
        <w:rPr>
          <w:spacing w:val="-1"/>
        </w:rPr>
        <w:t>ca</w:t>
      </w:r>
      <w:r w:rsidRPr="00D16E93">
        <w:t>tion</w:t>
      </w:r>
      <w:r w:rsidRPr="00D16E93">
        <w:rPr>
          <w:spacing w:val="29"/>
        </w:rPr>
        <w:t xml:space="preserve"> </w:t>
      </w:r>
      <w:r w:rsidRPr="00D16E93">
        <w:t>of</w:t>
      </w:r>
      <w:r w:rsidRPr="00D16E93">
        <w:rPr>
          <w:spacing w:val="28"/>
        </w:rPr>
        <w:t xml:space="preserve"> </w:t>
      </w:r>
      <w:r w:rsidRPr="00D16E93">
        <w:t>the</w:t>
      </w:r>
      <w:r w:rsidRPr="00D16E93">
        <w:rPr>
          <w:spacing w:val="30"/>
        </w:rPr>
        <w:t xml:space="preserve"> </w:t>
      </w:r>
      <w:r w:rsidRPr="00D16E93">
        <w:t>pot</w:t>
      </w:r>
      <w:r w:rsidRPr="00D16E93">
        <w:rPr>
          <w:spacing w:val="-1"/>
        </w:rPr>
        <w:t>e</w:t>
      </w:r>
      <w:r w:rsidRPr="00D16E93">
        <w:t>nti</w:t>
      </w:r>
      <w:r w:rsidRPr="00D16E93">
        <w:rPr>
          <w:spacing w:val="-1"/>
        </w:rPr>
        <w:t>a</w:t>
      </w:r>
      <w:r w:rsidRPr="00D16E93">
        <w:t>l</w:t>
      </w:r>
      <w:r w:rsidRPr="00D16E93">
        <w:rPr>
          <w:spacing w:val="29"/>
        </w:rPr>
        <w:t xml:space="preserve"> </w:t>
      </w:r>
      <w:r w:rsidRPr="00D16E93">
        <w:rPr>
          <w:spacing w:val="2"/>
        </w:rPr>
        <w:t>w</w:t>
      </w:r>
      <w:r w:rsidRPr="00D16E93">
        <w:rPr>
          <w:spacing w:val="-1"/>
        </w:rPr>
        <w:t>a</w:t>
      </w:r>
      <w:r w:rsidRPr="00D16E93">
        <w:t>t</w:t>
      </w:r>
      <w:r w:rsidRPr="00D16E93">
        <w:rPr>
          <w:spacing w:val="-1"/>
        </w:rPr>
        <w:t>e</w:t>
      </w:r>
      <w:r w:rsidRPr="00D16E93">
        <w:t>r</w:t>
      </w:r>
      <w:r w:rsidRPr="00D16E93">
        <w:rPr>
          <w:spacing w:val="30"/>
        </w:rPr>
        <w:t xml:space="preserve"> </w:t>
      </w:r>
      <w:r w:rsidRPr="00D16E93">
        <w:rPr>
          <w:spacing w:val="-1"/>
        </w:rPr>
        <w:t>er</w:t>
      </w:r>
      <w:r w:rsidRPr="00D16E93">
        <w:t>osive</w:t>
      </w:r>
      <w:r w:rsidRPr="00D16E93">
        <w:rPr>
          <w:spacing w:val="28"/>
        </w:rPr>
        <w:t xml:space="preserve"> </w:t>
      </w:r>
      <w:r w:rsidRPr="00D16E93">
        <w:rPr>
          <w:spacing w:val="2"/>
        </w:rPr>
        <w:t>o</w:t>
      </w:r>
      <w:r w:rsidRPr="00D16E93">
        <w:t>r</w:t>
      </w:r>
      <w:r w:rsidRPr="00D16E93">
        <w:rPr>
          <w:spacing w:val="28"/>
        </w:rPr>
        <w:t xml:space="preserve"> </w:t>
      </w:r>
      <w:r w:rsidRPr="00D16E93">
        <w:t>of</w:t>
      </w:r>
      <w:r w:rsidRPr="00D16E93">
        <w:rPr>
          <w:spacing w:val="30"/>
        </w:rPr>
        <w:t xml:space="preserve"> </w:t>
      </w:r>
      <w:r w:rsidRPr="00D16E93">
        <w:t xml:space="preserve">the </w:t>
      </w:r>
      <w:r w:rsidRPr="00D16E93">
        <w:rPr>
          <w:spacing w:val="-1"/>
        </w:rPr>
        <w:t>r</w:t>
      </w:r>
      <w:r w:rsidRPr="00D16E93">
        <w:t>uno</w:t>
      </w:r>
      <w:r w:rsidRPr="00D16E93">
        <w:rPr>
          <w:spacing w:val="-1"/>
        </w:rPr>
        <w:t>f</w:t>
      </w:r>
      <w:r w:rsidRPr="00D16E93">
        <w:t>f</w:t>
      </w:r>
      <w:r w:rsidRPr="00D16E93">
        <w:rPr>
          <w:spacing w:val="1"/>
        </w:rPr>
        <w:t xml:space="preserve"> </w:t>
      </w:r>
      <w:r w:rsidRPr="00D16E93">
        <w:t>to</w:t>
      </w:r>
      <w:r w:rsidRPr="00D16E93">
        <w:rPr>
          <w:spacing w:val="1"/>
        </w:rPr>
        <w:t xml:space="preserve"> </w:t>
      </w:r>
      <w:r w:rsidRPr="00D16E93">
        <w:t xml:space="preserve">be </w:t>
      </w:r>
      <w:r w:rsidRPr="00D16E93">
        <w:rPr>
          <w:spacing w:val="-1"/>
        </w:rPr>
        <w:t>e</w:t>
      </w:r>
      <w:r w:rsidRPr="00D16E93">
        <w:rPr>
          <w:spacing w:val="2"/>
        </w:rPr>
        <w:t>x</w:t>
      </w:r>
      <w:r w:rsidRPr="00D16E93">
        <w:t>p</w:t>
      </w:r>
      <w:r w:rsidRPr="00D16E93">
        <w:rPr>
          <w:spacing w:val="-1"/>
        </w:rPr>
        <w:t>ec</w:t>
      </w:r>
      <w:r w:rsidRPr="00D16E93">
        <w:t>t</w:t>
      </w:r>
      <w:r w:rsidRPr="00D16E93">
        <w:rPr>
          <w:spacing w:val="-1"/>
        </w:rPr>
        <w:t>e</w:t>
      </w:r>
      <w:r w:rsidRPr="00D16E93">
        <w:t>d</w:t>
      </w:r>
      <w:r w:rsidRPr="00D16E93">
        <w:rPr>
          <w:spacing w:val="1"/>
        </w:rPr>
        <w:t xml:space="preserve"> a</w:t>
      </w:r>
      <w:r w:rsidRPr="00D16E93">
        <w:t>nd</w:t>
      </w:r>
      <w:r w:rsidRPr="00D16E93">
        <w:rPr>
          <w:spacing w:val="1"/>
        </w:rPr>
        <w:t xml:space="preserve"> </w:t>
      </w:r>
      <w:r w:rsidRPr="00D16E93">
        <w:t>of</w:t>
      </w:r>
      <w:r w:rsidRPr="00D16E93">
        <w:rPr>
          <w:spacing w:val="1"/>
        </w:rPr>
        <w:t xml:space="preserve"> </w:t>
      </w:r>
      <w:r w:rsidRPr="00D16E93">
        <w:t>the dim</w:t>
      </w:r>
      <w:r w:rsidRPr="00D16E93">
        <w:rPr>
          <w:spacing w:val="-1"/>
        </w:rPr>
        <w:t>e</w:t>
      </w:r>
      <w:r w:rsidRPr="00D16E93">
        <w:t>nsions</w:t>
      </w:r>
      <w:r w:rsidRPr="00D16E93">
        <w:rPr>
          <w:spacing w:val="2"/>
        </w:rPr>
        <w:t xml:space="preserve"> </w:t>
      </w:r>
      <w:r w:rsidRPr="00D16E93">
        <w:rPr>
          <w:spacing w:val="-3"/>
        </w:rPr>
        <w:t>w</w:t>
      </w:r>
      <w:r w:rsidRPr="00D16E93">
        <w:t>hi</w:t>
      </w:r>
      <w:r w:rsidRPr="00D16E93">
        <w:rPr>
          <w:spacing w:val="-1"/>
        </w:rPr>
        <w:t>c</w:t>
      </w:r>
      <w:r w:rsidRPr="00D16E93">
        <w:t>h</w:t>
      </w:r>
      <w:r w:rsidRPr="00D16E93">
        <w:rPr>
          <w:spacing w:val="1"/>
        </w:rPr>
        <w:t xml:space="preserve"> </w:t>
      </w:r>
      <w:r w:rsidRPr="00D16E93">
        <w:t>would</w:t>
      </w:r>
      <w:r w:rsidRPr="00D16E93">
        <w:rPr>
          <w:spacing w:val="1"/>
        </w:rPr>
        <w:t xml:space="preserve"> </w:t>
      </w:r>
      <w:r w:rsidRPr="00D16E93">
        <w:t>h</w:t>
      </w:r>
      <w:r w:rsidRPr="00D16E93">
        <w:rPr>
          <w:spacing w:val="-1"/>
        </w:rPr>
        <w:t>a</w:t>
      </w:r>
      <w:r w:rsidRPr="00D16E93">
        <w:t>ve to</w:t>
      </w:r>
      <w:r w:rsidRPr="00D16E93">
        <w:rPr>
          <w:spacing w:val="1"/>
        </w:rPr>
        <w:t xml:space="preserve"> </w:t>
      </w:r>
      <w:r w:rsidRPr="00D16E93">
        <w:t xml:space="preserve">be </w:t>
      </w:r>
      <w:r w:rsidRPr="00D16E93">
        <w:rPr>
          <w:spacing w:val="-2"/>
        </w:rPr>
        <w:t>g</w:t>
      </w:r>
      <w:r w:rsidRPr="00D16E93">
        <w:t>iv</w:t>
      </w:r>
      <w:r w:rsidRPr="00D16E93">
        <w:rPr>
          <w:spacing w:val="-1"/>
        </w:rPr>
        <w:t>e</w:t>
      </w:r>
      <w:r w:rsidRPr="00D16E93">
        <w:t>n</w:t>
      </w:r>
      <w:r w:rsidRPr="00D16E93">
        <w:rPr>
          <w:spacing w:val="1"/>
        </w:rPr>
        <w:t xml:space="preserve"> </w:t>
      </w:r>
      <w:r w:rsidRPr="00D16E93">
        <w:t>to</w:t>
      </w:r>
      <w:r w:rsidRPr="00D16E93">
        <w:rPr>
          <w:spacing w:val="1"/>
        </w:rPr>
        <w:t xml:space="preserve"> </w:t>
      </w:r>
      <w:r w:rsidRPr="00D16E93">
        <w:t>su</w:t>
      </w:r>
      <w:r w:rsidRPr="00D16E93">
        <w:rPr>
          <w:spacing w:val="-1"/>
        </w:rPr>
        <w:t>r</w:t>
      </w:r>
      <w:r w:rsidRPr="00D16E93">
        <w:t>plus</w:t>
      </w:r>
      <w:r w:rsidRPr="00D16E93">
        <w:rPr>
          <w:spacing w:val="2"/>
        </w:rPr>
        <w:t xml:space="preserve"> </w:t>
      </w:r>
      <w:r w:rsidRPr="00D16E93">
        <w:t>w</w:t>
      </w:r>
      <w:r w:rsidRPr="00D16E93">
        <w:rPr>
          <w:spacing w:val="-1"/>
        </w:rPr>
        <w:t>a</w:t>
      </w:r>
      <w:r w:rsidRPr="00D16E93">
        <w:t>t</w:t>
      </w:r>
      <w:r w:rsidRPr="00D16E93">
        <w:rPr>
          <w:spacing w:val="-1"/>
        </w:rPr>
        <w:t>e</w:t>
      </w:r>
      <w:r w:rsidRPr="00D16E93">
        <w:t>r dispos</w:t>
      </w:r>
      <w:r w:rsidRPr="00D16E93">
        <w:rPr>
          <w:spacing w:val="-1"/>
        </w:rPr>
        <w:t>a</w:t>
      </w:r>
      <w:r w:rsidRPr="00D16E93">
        <w:t xml:space="preserve">l </w:t>
      </w:r>
      <w:r w:rsidRPr="00D16E93">
        <w:rPr>
          <w:spacing w:val="-1"/>
        </w:rPr>
        <w:t>c</w:t>
      </w:r>
      <w:r w:rsidRPr="00D16E93">
        <w:t>h</w:t>
      </w:r>
      <w:r w:rsidRPr="00D16E93">
        <w:rPr>
          <w:spacing w:val="-1"/>
        </w:rPr>
        <w:t>a</w:t>
      </w:r>
      <w:r w:rsidRPr="00D16E93">
        <w:t>nn</w:t>
      </w:r>
      <w:r w:rsidRPr="00D16E93">
        <w:rPr>
          <w:spacing w:val="-1"/>
        </w:rPr>
        <w:t>e</w:t>
      </w:r>
      <w:r w:rsidRPr="00D16E93">
        <w:t xml:space="preserve">ls </w:t>
      </w:r>
      <w:r w:rsidRPr="00D16E93">
        <w:rPr>
          <w:spacing w:val="-1"/>
        </w:rPr>
        <w:t>e</w:t>
      </w:r>
      <w:r w:rsidRPr="00D16E93">
        <w:t>t</w:t>
      </w:r>
      <w:r w:rsidRPr="00D16E93">
        <w:rPr>
          <w:spacing w:val="-1"/>
        </w:rPr>
        <w:t>c.</w:t>
      </w:r>
    </w:p>
    <w:p w:rsidR="00877EE7" w:rsidRPr="00D16E93" w:rsidRDefault="00877EE7" w:rsidP="00AA2CE0">
      <w:pPr>
        <w:widowControl w:val="0"/>
        <w:autoSpaceDE w:val="0"/>
        <w:autoSpaceDN w:val="0"/>
        <w:adjustRightInd w:val="0"/>
        <w:spacing w:after="140" w:line="360" w:lineRule="auto"/>
        <w:ind w:right="96"/>
      </w:pPr>
      <w:r w:rsidRPr="00D16E93">
        <w:rPr>
          <w:spacing w:val="1"/>
        </w:rPr>
        <w:t>S</w:t>
      </w:r>
      <w:r w:rsidRPr="00D16E93">
        <w:t>ome</w:t>
      </w:r>
      <w:r w:rsidRPr="00D16E93">
        <w:rPr>
          <w:spacing w:val="6"/>
        </w:rPr>
        <w:t xml:space="preserve"> </w:t>
      </w:r>
      <w:r w:rsidRPr="00D16E93">
        <w:t>qu</w:t>
      </w:r>
      <w:r w:rsidRPr="00D16E93">
        <w:rPr>
          <w:spacing w:val="-1"/>
        </w:rPr>
        <w:t>a</w:t>
      </w:r>
      <w:r w:rsidRPr="00D16E93">
        <w:t>lit</w:t>
      </w:r>
      <w:r w:rsidRPr="00D16E93">
        <w:rPr>
          <w:spacing w:val="-1"/>
        </w:rPr>
        <w:t>a</w:t>
      </w:r>
      <w:r w:rsidRPr="00D16E93">
        <w:t>tive</w:t>
      </w:r>
      <w:r w:rsidRPr="00D16E93">
        <w:rPr>
          <w:spacing w:val="6"/>
        </w:rPr>
        <w:t xml:space="preserve"> </w:t>
      </w:r>
      <w:r w:rsidRPr="00D16E93">
        <w:rPr>
          <w:spacing w:val="-1"/>
        </w:rPr>
        <w:t>a</w:t>
      </w:r>
      <w:r w:rsidRPr="00D16E93">
        <w:t>sp</w:t>
      </w:r>
      <w:r w:rsidRPr="00D16E93">
        <w:rPr>
          <w:spacing w:val="-1"/>
        </w:rPr>
        <w:t>ec</w:t>
      </w:r>
      <w:r w:rsidRPr="00D16E93">
        <w:t>ts</w:t>
      </w:r>
      <w:r w:rsidRPr="00D16E93">
        <w:rPr>
          <w:spacing w:val="7"/>
        </w:rPr>
        <w:t xml:space="preserve"> </w:t>
      </w:r>
      <w:r w:rsidRPr="00D16E93">
        <w:t>of</w:t>
      </w:r>
      <w:r w:rsidRPr="00D16E93">
        <w:rPr>
          <w:spacing w:val="6"/>
        </w:rPr>
        <w:t xml:space="preserve"> </w:t>
      </w:r>
      <w:r w:rsidRPr="00D16E93">
        <w:t>p</w:t>
      </w:r>
      <w:r w:rsidRPr="00D16E93">
        <w:rPr>
          <w:spacing w:val="-1"/>
        </w:rPr>
        <w:t>rec</w:t>
      </w:r>
      <w:r w:rsidRPr="00D16E93">
        <w:t>ipit</w:t>
      </w:r>
      <w:r w:rsidRPr="00D16E93">
        <w:rPr>
          <w:spacing w:val="-1"/>
        </w:rPr>
        <w:t>a</w:t>
      </w:r>
      <w:r w:rsidRPr="00D16E93">
        <w:t>tion</w:t>
      </w:r>
      <w:r w:rsidRPr="00D16E93">
        <w:rPr>
          <w:spacing w:val="7"/>
        </w:rPr>
        <w:t xml:space="preserve"> </w:t>
      </w:r>
      <w:r w:rsidRPr="00D16E93">
        <w:rPr>
          <w:spacing w:val="-1"/>
        </w:rPr>
        <w:t>ar</w:t>
      </w:r>
      <w:r w:rsidRPr="00D16E93">
        <w:t>e</w:t>
      </w:r>
      <w:r w:rsidRPr="00D16E93">
        <w:rPr>
          <w:spacing w:val="6"/>
        </w:rPr>
        <w:t xml:space="preserve"> </w:t>
      </w:r>
      <w:r w:rsidRPr="00D16E93">
        <w:rPr>
          <w:spacing w:val="-1"/>
        </w:rPr>
        <w:t>a</w:t>
      </w:r>
      <w:r w:rsidRPr="00D16E93">
        <w:t>lso</w:t>
      </w:r>
      <w:r w:rsidRPr="00D16E93">
        <w:rPr>
          <w:spacing w:val="7"/>
        </w:rPr>
        <w:t xml:space="preserve"> </w:t>
      </w:r>
      <w:r w:rsidRPr="00D16E93">
        <w:t>wo</w:t>
      </w:r>
      <w:r w:rsidRPr="00D16E93">
        <w:rPr>
          <w:spacing w:val="-1"/>
        </w:rPr>
        <w:t>r</w:t>
      </w:r>
      <w:r w:rsidRPr="00D16E93">
        <w:t>t</w:t>
      </w:r>
      <w:r w:rsidRPr="00D16E93">
        <w:rPr>
          <w:spacing w:val="2"/>
        </w:rPr>
        <w:t>h</w:t>
      </w:r>
      <w:r w:rsidRPr="00D16E93">
        <w:t xml:space="preserve">y </w:t>
      </w:r>
      <w:r w:rsidRPr="00D16E93">
        <w:rPr>
          <w:spacing w:val="2"/>
        </w:rPr>
        <w:t>o</w:t>
      </w:r>
      <w:r w:rsidRPr="00D16E93">
        <w:t>f</w:t>
      </w:r>
      <w:r w:rsidRPr="00D16E93">
        <w:rPr>
          <w:spacing w:val="6"/>
        </w:rPr>
        <w:t xml:space="preserve"> </w:t>
      </w:r>
      <w:r w:rsidRPr="00D16E93">
        <w:rPr>
          <w:spacing w:val="-1"/>
        </w:rPr>
        <w:t>a</w:t>
      </w:r>
      <w:r w:rsidRPr="00D16E93">
        <w:t>tt</w:t>
      </w:r>
      <w:r w:rsidRPr="00D16E93">
        <w:rPr>
          <w:spacing w:val="-1"/>
        </w:rPr>
        <w:t>e</w:t>
      </w:r>
      <w:r w:rsidRPr="00D16E93">
        <w:t>ntion:</w:t>
      </w:r>
      <w:r w:rsidRPr="00D16E93">
        <w:rPr>
          <w:spacing w:val="7"/>
        </w:rPr>
        <w:t xml:space="preserve"> </w:t>
      </w:r>
      <w:r w:rsidRPr="00D16E93">
        <w:rPr>
          <w:spacing w:val="-1"/>
        </w:rPr>
        <w:t>f</w:t>
      </w:r>
      <w:r w:rsidRPr="00D16E93">
        <w:t>or</w:t>
      </w:r>
      <w:r w:rsidRPr="00D16E93">
        <w:rPr>
          <w:spacing w:val="4"/>
        </w:rPr>
        <w:t xml:space="preserve"> </w:t>
      </w:r>
      <w:r w:rsidRPr="00D16E93">
        <w:rPr>
          <w:spacing w:val="-1"/>
        </w:rPr>
        <w:t>e</w:t>
      </w:r>
      <w:r w:rsidRPr="00D16E93">
        <w:rPr>
          <w:spacing w:val="2"/>
        </w:rPr>
        <w:t>x</w:t>
      </w:r>
      <w:r w:rsidRPr="00D16E93">
        <w:rPr>
          <w:spacing w:val="-1"/>
        </w:rPr>
        <w:t>a</w:t>
      </w:r>
      <w:r w:rsidRPr="00D16E93">
        <w:t>mpl</w:t>
      </w:r>
      <w:r w:rsidRPr="00D16E93">
        <w:rPr>
          <w:spacing w:val="-1"/>
        </w:rPr>
        <w:t>e</w:t>
      </w:r>
      <w:r w:rsidRPr="00D16E93">
        <w:t>,</w:t>
      </w:r>
      <w:r w:rsidRPr="00D16E93">
        <w:rPr>
          <w:spacing w:val="7"/>
        </w:rPr>
        <w:t xml:space="preserve"> </w:t>
      </w:r>
      <w:r w:rsidRPr="00D16E93">
        <w:t>the</w:t>
      </w:r>
      <w:r w:rsidRPr="00D16E93">
        <w:rPr>
          <w:spacing w:val="6"/>
        </w:rPr>
        <w:t xml:space="preserve"> </w:t>
      </w:r>
      <w:r w:rsidRPr="00D16E93">
        <w:lastRenderedPageBreak/>
        <w:t>du</w:t>
      </w:r>
      <w:r w:rsidRPr="00D16E93">
        <w:rPr>
          <w:spacing w:val="-1"/>
        </w:rPr>
        <w:t>ra</w:t>
      </w:r>
      <w:r w:rsidRPr="00D16E93">
        <w:t xml:space="preserve">tion </w:t>
      </w:r>
      <w:r w:rsidRPr="00D16E93">
        <w:rPr>
          <w:spacing w:val="-1"/>
        </w:rPr>
        <w:t>a</w:t>
      </w:r>
      <w:r w:rsidRPr="00D16E93">
        <w:t>nd</w:t>
      </w:r>
      <w:r w:rsidRPr="00D16E93">
        <w:rPr>
          <w:spacing w:val="2"/>
        </w:rPr>
        <w:t xml:space="preserve"> </w:t>
      </w:r>
      <w:r w:rsidRPr="00D16E93">
        <w:rPr>
          <w:spacing w:val="-1"/>
        </w:rPr>
        <w:t>fre</w:t>
      </w:r>
      <w:r w:rsidRPr="00D16E93">
        <w:t>q</w:t>
      </w:r>
      <w:r w:rsidRPr="00D16E93">
        <w:rPr>
          <w:spacing w:val="2"/>
        </w:rPr>
        <w:t>u</w:t>
      </w:r>
      <w:r w:rsidRPr="00D16E93">
        <w:rPr>
          <w:spacing w:val="-1"/>
        </w:rPr>
        <w:t>e</w:t>
      </w:r>
      <w:r w:rsidRPr="00D16E93">
        <w:t>n</w:t>
      </w:r>
      <w:r w:rsidRPr="00D16E93">
        <w:rPr>
          <w:spacing w:val="4"/>
        </w:rPr>
        <w:t>c</w:t>
      </w:r>
      <w:r w:rsidRPr="00D16E93">
        <w:t>y</w:t>
      </w:r>
      <w:r w:rsidRPr="00D16E93">
        <w:rPr>
          <w:spacing w:val="-2"/>
        </w:rPr>
        <w:t xml:space="preserve"> </w:t>
      </w:r>
      <w:r w:rsidRPr="00D16E93">
        <w:t>of</w:t>
      </w:r>
      <w:r w:rsidRPr="00D16E93">
        <w:rPr>
          <w:spacing w:val="2"/>
        </w:rPr>
        <w:t xml:space="preserve"> h</w:t>
      </w:r>
      <w:r w:rsidRPr="00D16E93">
        <w:rPr>
          <w:spacing w:val="-1"/>
        </w:rPr>
        <w:t>a</w:t>
      </w:r>
      <w:r w:rsidRPr="00D16E93">
        <w:t>il</w:t>
      </w:r>
      <w:r w:rsidRPr="00D16E93">
        <w:rPr>
          <w:spacing w:val="3"/>
        </w:rPr>
        <w:t xml:space="preserve"> </w:t>
      </w:r>
      <w:r w:rsidRPr="00D16E93">
        <w:t>sto</w:t>
      </w:r>
      <w:r w:rsidRPr="00D16E93">
        <w:rPr>
          <w:spacing w:val="-1"/>
        </w:rPr>
        <w:t>r</w:t>
      </w:r>
      <w:r w:rsidRPr="00D16E93">
        <w:t>ms,</w:t>
      </w:r>
      <w:r w:rsidRPr="00D16E93">
        <w:rPr>
          <w:spacing w:val="2"/>
        </w:rPr>
        <w:t xml:space="preserve"> </w:t>
      </w:r>
      <w:r w:rsidRPr="00D16E93">
        <w:t>in</w:t>
      </w:r>
      <w:r w:rsidRPr="00D16E93">
        <w:rPr>
          <w:spacing w:val="2"/>
        </w:rPr>
        <w:t xml:space="preserve"> </w:t>
      </w:r>
      <w:r w:rsidRPr="00D16E93">
        <w:rPr>
          <w:spacing w:val="-1"/>
        </w:rPr>
        <w:t>re</w:t>
      </w:r>
      <w:r w:rsidRPr="00D16E93">
        <w:t>l</w:t>
      </w:r>
      <w:r w:rsidRPr="00D16E93">
        <w:rPr>
          <w:spacing w:val="-1"/>
        </w:rPr>
        <w:t>a</w:t>
      </w:r>
      <w:r w:rsidRPr="00D16E93">
        <w:t>tion</w:t>
      </w:r>
      <w:r w:rsidRPr="00D16E93">
        <w:rPr>
          <w:spacing w:val="2"/>
        </w:rPr>
        <w:t xml:space="preserve"> </w:t>
      </w:r>
      <w:r w:rsidRPr="00D16E93">
        <w:t>to</w:t>
      </w:r>
      <w:r w:rsidRPr="00D16E93">
        <w:rPr>
          <w:spacing w:val="2"/>
        </w:rPr>
        <w:t xml:space="preserve"> </w:t>
      </w:r>
      <w:r w:rsidRPr="00D16E93">
        <w:t>the</w:t>
      </w:r>
      <w:r w:rsidRPr="00D16E93">
        <w:rPr>
          <w:spacing w:val="1"/>
        </w:rPr>
        <w:t xml:space="preserve"> </w:t>
      </w:r>
      <w:r w:rsidRPr="00D16E93">
        <w:t>p</w:t>
      </w:r>
      <w:r w:rsidRPr="00D16E93">
        <w:rPr>
          <w:spacing w:val="-1"/>
        </w:rPr>
        <w:t>e</w:t>
      </w:r>
      <w:r w:rsidRPr="00D16E93">
        <w:rPr>
          <w:spacing w:val="2"/>
        </w:rPr>
        <w:t>r</w:t>
      </w:r>
      <w:r w:rsidRPr="00D16E93">
        <w:t>iods</w:t>
      </w:r>
      <w:r w:rsidRPr="00D16E93">
        <w:rPr>
          <w:spacing w:val="3"/>
        </w:rPr>
        <w:t xml:space="preserve"> </w:t>
      </w:r>
      <w:r w:rsidRPr="00D16E93">
        <w:t>wh</w:t>
      </w:r>
      <w:r w:rsidRPr="00D16E93">
        <w:rPr>
          <w:spacing w:val="-1"/>
        </w:rPr>
        <w:t>e</w:t>
      </w:r>
      <w:r w:rsidRPr="00D16E93">
        <w:t>n</w:t>
      </w:r>
      <w:r w:rsidRPr="00D16E93">
        <w:rPr>
          <w:spacing w:val="2"/>
        </w:rPr>
        <w:t xml:space="preserve"> </w:t>
      </w:r>
      <w:r w:rsidRPr="00D16E93">
        <w:t>the</w:t>
      </w:r>
      <w:r w:rsidRPr="00D16E93">
        <w:rPr>
          <w:spacing w:val="1"/>
        </w:rPr>
        <w:t xml:space="preserve"> </w:t>
      </w:r>
      <w:r w:rsidRPr="00D16E93">
        <w:t>l</w:t>
      </w:r>
      <w:r w:rsidRPr="00D16E93">
        <w:rPr>
          <w:spacing w:val="-1"/>
        </w:rPr>
        <w:t>a</w:t>
      </w:r>
      <w:r w:rsidRPr="00D16E93">
        <w:t>nd</w:t>
      </w:r>
      <w:r w:rsidRPr="00D16E93">
        <w:rPr>
          <w:spacing w:val="2"/>
        </w:rPr>
        <w:t xml:space="preserve"> </w:t>
      </w:r>
      <w:r w:rsidRPr="00D16E93">
        <w:t>is</w:t>
      </w:r>
      <w:r w:rsidRPr="00D16E93">
        <w:rPr>
          <w:spacing w:val="3"/>
        </w:rPr>
        <w:t xml:space="preserve"> </w:t>
      </w:r>
      <w:r w:rsidRPr="00D16E93">
        <w:t>o</w:t>
      </w:r>
      <w:r w:rsidRPr="00D16E93">
        <w:rPr>
          <w:spacing w:val="-1"/>
        </w:rPr>
        <w:t>c</w:t>
      </w:r>
      <w:r w:rsidRPr="00D16E93">
        <w:rPr>
          <w:spacing w:val="1"/>
        </w:rPr>
        <w:t>c</w:t>
      </w:r>
      <w:r w:rsidRPr="00D16E93">
        <w:t>upi</w:t>
      </w:r>
      <w:r w:rsidRPr="00D16E93">
        <w:rPr>
          <w:spacing w:val="-1"/>
        </w:rPr>
        <w:t>e</w:t>
      </w:r>
      <w:r w:rsidRPr="00D16E93">
        <w:t>d</w:t>
      </w:r>
      <w:r w:rsidRPr="00D16E93">
        <w:rPr>
          <w:spacing w:val="2"/>
        </w:rPr>
        <w:t xml:space="preserve"> b</w:t>
      </w:r>
      <w:r w:rsidRPr="00D16E93">
        <w:t xml:space="preserve">y </w:t>
      </w:r>
      <w:r w:rsidRPr="00D16E93">
        <w:rPr>
          <w:spacing w:val="-1"/>
        </w:rPr>
        <w:t>cr</w:t>
      </w:r>
      <w:r w:rsidRPr="00D16E93">
        <w:t>ops,</w:t>
      </w:r>
      <w:r w:rsidRPr="00D16E93">
        <w:rPr>
          <w:spacing w:val="2"/>
        </w:rPr>
        <w:t xml:space="preserve"> </w:t>
      </w:r>
      <w:r w:rsidRPr="00D16E93">
        <w:t>or</w:t>
      </w:r>
      <w:r w:rsidRPr="00D16E93">
        <w:rPr>
          <w:spacing w:val="2"/>
        </w:rPr>
        <w:t xml:space="preserve"> </w:t>
      </w:r>
      <w:r w:rsidRPr="00D16E93">
        <w:t>the o</w:t>
      </w:r>
      <w:r w:rsidRPr="00D16E93">
        <w:rPr>
          <w:spacing w:val="-1"/>
        </w:rPr>
        <w:t>cc</w:t>
      </w:r>
      <w:r w:rsidRPr="00D16E93">
        <w:t>u</w:t>
      </w:r>
      <w:r w:rsidRPr="00D16E93">
        <w:rPr>
          <w:spacing w:val="-1"/>
        </w:rPr>
        <w:t>r</w:t>
      </w:r>
      <w:r w:rsidRPr="00D16E93">
        <w:rPr>
          <w:spacing w:val="2"/>
        </w:rPr>
        <w:t>r</w:t>
      </w:r>
      <w:r w:rsidRPr="00D16E93">
        <w:rPr>
          <w:spacing w:val="-1"/>
        </w:rPr>
        <w:t>e</w:t>
      </w:r>
      <w:r w:rsidRPr="00D16E93">
        <w:t>n</w:t>
      </w:r>
      <w:r w:rsidRPr="00D16E93">
        <w:rPr>
          <w:spacing w:val="1"/>
        </w:rPr>
        <w:t>c</w:t>
      </w:r>
      <w:r w:rsidRPr="00D16E93">
        <w:t>e</w:t>
      </w:r>
      <w:r w:rsidRPr="00D16E93">
        <w:rPr>
          <w:spacing w:val="-1"/>
        </w:rPr>
        <w:t xml:space="preserve"> </w:t>
      </w:r>
      <w:r w:rsidRPr="00D16E93">
        <w:t>of</w:t>
      </w:r>
      <w:r w:rsidRPr="00D16E93">
        <w:rPr>
          <w:spacing w:val="-1"/>
        </w:rPr>
        <w:t xml:space="preserve"> </w:t>
      </w:r>
      <w:r w:rsidRPr="00D16E93">
        <w:rPr>
          <w:spacing w:val="2"/>
        </w:rPr>
        <w:t>r</w:t>
      </w:r>
      <w:r w:rsidRPr="00D16E93">
        <w:rPr>
          <w:spacing w:val="-1"/>
        </w:rPr>
        <w:t>a</w:t>
      </w:r>
      <w:r w:rsidRPr="00D16E93">
        <w:t>in sto</w:t>
      </w:r>
      <w:r w:rsidRPr="00D16E93">
        <w:rPr>
          <w:spacing w:val="-1"/>
        </w:rPr>
        <w:t>r</w:t>
      </w:r>
      <w:r w:rsidRPr="00D16E93">
        <w:t xml:space="preserve">ms </w:t>
      </w:r>
      <w:r w:rsidRPr="00D16E93">
        <w:rPr>
          <w:spacing w:val="-1"/>
        </w:rPr>
        <w:t>a</w:t>
      </w:r>
      <w:r w:rsidRPr="00D16E93">
        <w:t>sso</w:t>
      </w:r>
      <w:r w:rsidRPr="00D16E93">
        <w:rPr>
          <w:spacing w:val="-1"/>
        </w:rPr>
        <w:t>c</w:t>
      </w:r>
      <w:r w:rsidRPr="00D16E93">
        <w:t>i</w:t>
      </w:r>
      <w:r w:rsidRPr="00D16E93">
        <w:rPr>
          <w:spacing w:val="-1"/>
        </w:rPr>
        <w:t>a</w:t>
      </w:r>
      <w:r w:rsidRPr="00D16E93">
        <w:t>t</w:t>
      </w:r>
      <w:r w:rsidRPr="00D16E93">
        <w:rPr>
          <w:spacing w:val="-1"/>
        </w:rPr>
        <w:t>e</w:t>
      </w:r>
      <w:r w:rsidRPr="00D16E93">
        <w:t>d with st</w:t>
      </w:r>
      <w:r w:rsidRPr="00D16E93">
        <w:rPr>
          <w:spacing w:val="-1"/>
        </w:rPr>
        <w:t>r</w:t>
      </w:r>
      <w:r w:rsidRPr="00D16E93">
        <w:t>o</w:t>
      </w:r>
      <w:r w:rsidRPr="00D16E93">
        <w:rPr>
          <w:spacing w:val="2"/>
        </w:rPr>
        <w:t>n</w:t>
      </w:r>
      <w:r w:rsidRPr="00D16E93">
        <w:t>g</w:t>
      </w:r>
      <w:r w:rsidRPr="00D16E93">
        <w:rPr>
          <w:spacing w:val="-2"/>
        </w:rPr>
        <w:t xml:space="preserve"> </w:t>
      </w:r>
      <w:r w:rsidRPr="00D16E93">
        <w:rPr>
          <w:spacing w:val="2"/>
        </w:rPr>
        <w:t>w</w:t>
      </w:r>
      <w:r w:rsidRPr="00D16E93">
        <w:t xml:space="preserve">inds, </w:t>
      </w:r>
      <w:r w:rsidRPr="00D16E93">
        <w:rPr>
          <w:spacing w:val="-1"/>
        </w:rPr>
        <w:t>e</w:t>
      </w:r>
      <w:r w:rsidRPr="00D16E93">
        <w:t>t</w:t>
      </w:r>
      <w:r w:rsidRPr="00D16E93">
        <w:rPr>
          <w:spacing w:val="-1"/>
        </w:rPr>
        <w:t>c</w:t>
      </w:r>
      <w:r w:rsidRPr="00D16E93">
        <w:t>.</w:t>
      </w:r>
    </w:p>
    <w:p w:rsidR="00877EE7" w:rsidRPr="004A31D1" w:rsidRDefault="00877EE7" w:rsidP="00877EE7">
      <w:pPr>
        <w:spacing w:line="360" w:lineRule="auto"/>
        <w:rPr>
          <w:rFonts w:ascii="Calibri" w:hAnsi="Calibri"/>
          <w:b/>
          <w:bCs/>
          <w:sz w:val="22"/>
          <w:szCs w:val="22"/>
        </w:rPr>
      </w:pPr>
      <w:r w:rsidRPr="004A31D1">
        <w:rPr>
          <w:lang w:val="en-GB"/>
        </w:rPr>
        <w:t>Even though it is erratic and showing differences among consecutive years, the rainfall type is mono modal that gives maximum rainfall in the month of August (</w:t>
      </w:r>
      <w:r w:rsidRPr="004A31D1">
        <w:rPr>
          <w:rFonts w:ascii="Calibri" w:hAnsi="Calibri"/>
          <w:bCs/>
          <w:sz w:val="22"/>
          <w:szCs w:val="22"/>
        </w:rPr>
        <w:t>398.0</w:t>
      </w:r>
    </w:p>
    <w:p w:rsidR="00877EE7" w:rsidRPr="004A31D1" w:rsidRDefault="00877EE7" w:rsidP="00877EE7">
      <w:pPr>
        <w:spacing w:after="140" w:line="360" w:lineRule="auto"/>
      </w:pPr>
      <w:proofErr w:type="gramStart"/>
      <w:r w:rsidRPr="004A31D1">
        <w:t>mm</w:t>
      </w:r>
      <w:proofErr w:type="gramEnd"/>
      <w:r w:rsidRPr="004A31D1">
        <w:t>)</w:t>
      </w:r>
      <w:r w:rsidRPr="004A31D1">
        <w:rPr>
          <w:lang w:val="en-GB"/>
        </w:rPr>
        <w:t xml:space="preserve"> and the mean minimum rainfall is recorded in January (</w:t>
      </w:r>
      <w:r w:rsidRPr="004A31D1">
        <w:rPr>
          <w:lang w:val="en-AU" w:eastAsia="en-AU"/>
        </w:rPr>
        <w:t>10.2mm)</w:t>
      </w:r>
      <w:r w:rsidRPr="004A31D1">
        <w:rPr>
          <w:lang w:val="en-GB"/>
        </w:rPr>
        <w:t>.</w:t>
      </w:r>
    </w:p>
    <w:p w:rsidR="00877EE7" w:rsidRPr="00F847EC" w:rsidRDefault="00AA2CE0" w:rsidP="00AA2CE0">
      <w:pPr>
        <w:pStyle w:val="Caption"/>
        <w:rPr>
          <w:color w:val="auto"/>
          <w:sz w:val="24"/>
          <w:szCs w:val="24"/>
        </w:rPr>
      </w:pPr>
      <w:bookmarkStart w:id="69" w:name="_Toc470523071"/>
      <w:bookmarkStart w:id="70" w:name="_Toc486588363"/>
      <w:bookmarkStart w:id="71" w:name="_Toc2447551"/>
      <w:r w:rsidRPr="00AA2CE0">
        <w:rPr>
          <w:color w:val="auto"/>
          <w:sz w:val="24"/>
          <w:szCs w:val="24"/>
        </w:rPr>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2</w:t>
      </w:r>
      <w:r w:rsidR="007772C4" w:rsidRPr="00AA2CE0">
        <w:rPr>
          <w:color w:val="auto"/>
          <w:sz w:val="24"/>
          <w:szCs w:val="24"/>
        </w:rPr>
        <w:fldChar w:fldCharType="end"/>
      </w:r>
      <w:r w:rsidR="00877EE7" w:rsidRPr="00F847EC">
        <w:rPr>
          <w:color w:val="auto"/>
          <w:sz w:val="24"/>
          <w:szCs w:val="24"/>
        </w:rPr>
        <w:t>.Analytical Moisture Balance of the Study Area.</w:t>
      </w:r>
      <w:bookmarkEnd w:id="69"/>
      <w:bookmarkEnd w:id="70"/>
      <w:bookmarkEnd w:id="71"/>
    </w:p>
    <w:tbl>
      <w:tblPr>
        <w:tblW w:w="5000" w:type="pct"/>
        <w:tblLook w:val="04A0" w:firstRow="1" w:lastRow="0" w:firstColumn="1" w:lastColumn="0" w:noHBand="0" w:noVBand="1"/>
      </w:tblPr>
      <w:tblGrid>
        <w:gridCol w:w="853"/>
        <w:gridCol w:w="621"/>
        <w:gridCol w:w="621"/>
        <w:gridCol w:w="684"/>
        <w:gridCol w:w="713"/>
        <w:gridCol w:w="713"/>
        <w:gridCol w:w="713"/>
        <w:gridCol w:w="713"/>
        <w:gridCol w:w="713"/>
        <w:gridCol w:w="713"/>
        <w:gridCol w:w="713"/>
        <w:gridCol w:w="624"/>
        <w:gridCol w:w="622"/>
      </w:tblGrid>
      <w:tr w:rsidR="00877EE7" w:rsidRPr="005119A7" w:rsidTr="00ED17C0">
        <w:trPr>
          <w:trHeight w:val="300"/>
        </w:trPr>
        <w:tc>
          <w:tcPr>
            <w:tcW w:w="385"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Jan</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Feb</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March</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April</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May</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June</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July</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Aug</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Sep</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Oct</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Nov</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Dec</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PET</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116.4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118.2</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138.9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141.3</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121.6</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99.3</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86.4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89.9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95.3</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117.8</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114.1</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114.2</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xml:space="preserve">0.5PET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58.2</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59.1</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69.45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70.65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60.8</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49.65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43.2</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44.95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47.65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58.9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57.05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57.1</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RF</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 </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1999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42.4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94.8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382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331.1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194.9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250.9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238.2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338.7</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23.8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8.9</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107.2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224.9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509.3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332.2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540.9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240.8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138.8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19.2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19.7</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2001</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26.4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50.8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83.6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240.8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349.6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336.2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352.4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267.4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168.8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50.2</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24.9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21.1</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74.3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106.2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77.4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376.8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427.3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260.3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186.9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117.6</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47.5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54.9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21.3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55.1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422.9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429.7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439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312.9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18.9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9.5</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12.7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76.6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206.3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286.6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409.9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433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248.9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71.9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11.9</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131.5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60.3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241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387.4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346.2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438.8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355.6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219.9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58.5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2006</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56.6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71.3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209.4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350.6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476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339.1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278.3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213.8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50.4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88.6</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2007</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4.7</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54.4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47.8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141.7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217.5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462.6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355.6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447.4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297.8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86.7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56.8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13.1</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227.4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368.3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416.7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412.1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384.9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301.7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235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2009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22.7</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173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97.9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314.5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251.5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395.7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412.1</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286.2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15.3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18.4</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2010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7.1</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25.6</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27.6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532.7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518.3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450.9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318.7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366.8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133.6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81.3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2011</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51.7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77.8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265.4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403.4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259.3</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418.2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349.4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82.1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57.4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1.7</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2012</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26.9</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32.2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251.9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307.4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399.8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593.8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314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99.4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68.8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15.1</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2013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11.7</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3.3</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23.4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404.1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357.1</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392.7</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293.9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301.5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91.9</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79.8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2014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3.8</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56.8</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149.5</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536.4</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435.6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360.2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460.2</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276.6</w:t>
            </w:r>
          </w:p>
        </w:tc>
        <w:tc>
          <w:tcPr>
            <w:tcW w:w="385" w:type="pct"/>
            <w:tcBorders>
              <w:top w:val="nil"/>
              <w:left w:val="nil"/>
              <w:bottom w:val="single" w:sz="4" w:space="0" w:color="auto"/>
              <w:right w:val="single" w:sz="4" w:space="0" w:color="auto"/>
            </w:tcBorders>
            <w:shd w:val="clear" w:color="000000" w:fill="00B05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209.6</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31.4</w:t>
            </w:r>
          </w:p>
        </w:tc>
        <w:tc>
          <w:tcPr>
            <w:tcW w:w="385" w:type="pct"/>
            <w:tcBorders>
              <w:top w:val="nil"/>
              <w:left w:val="nil"/>
              <w:bottom w:val="single" w:sz="4" w:space="0" w:color="auto"/>
              <w:right w:val="single" w:sz="4" w:space="0" w:color="auto"/>
            </w:tcBorders>
            <w:shd w:val="clear" w:color="000000" w:fill="FFFF00"/>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lastRenderedPageBreak/>
              <w:t> </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163.7</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220.9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630</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1456.4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4311.1</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6229.9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5834.5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6367.2</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4748.9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2512.9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686.6</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273</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Mean RF</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10.2</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13.8</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39.4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91.0</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269.4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389.4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364.7</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398.0</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296.8</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157.1</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42.9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b/>
                <w:bCs/>
                <w:color w:val="000000"/>
              </w:rPr>
            </w:pPr>
            <w:r w:rsidRPr="005119A7">
              <w:rPr>
                <w:rFonts w:ascii="Calibri" w:hAnsi="Calibri"/>
                <w:b/>
                <w:bCs/>
                <w:color w:val="000000"/>
                <w:sz w:val="22"/>
                <w:szCs w:val="22"/>
              </w:rPr>
              <w:t>17.1</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SD</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166.3</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165.9</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164.0</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162.4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163.6</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166.5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164.4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160.1</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123.3</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80.7</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27.8</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22.8</w:t>
            </w:r>
          </w:p>
        </w:tc>
      </w:tr>
      <w:tr w:rsidR="00877EE7" w:rsidRPr="005119A7" w:rsidTr="00877EE7">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77EE7" w:rsidRPr="005119A7" w:rsidRDefault="00877EE7" w:rsidP="00877EE7">
            <w:pPr>
              <w:rPr>
                <w:rFonts w:ascii="Calibri" w:hAnsi="Calibri"/>
                <w:color w:val="000000"/>
              </w:rPr>
            </w:pPr>
            <w:r w:rsidRPr="005119A7">
              <w:rPr>
                <w:rFonts w:ascii="Calibri" w:hAnsi="Calibri"/>
                <w:color w:val="000000"/>
                <w:sz w:val="22"/>
                <w:szCs w:val="22"/>
              </w:rPr>
              <w:t>CV</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16.3</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12.0</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4.2</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1.8</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0.6</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0.4</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0.5</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0.6</w:t>
            </w:r>
          </w:p>
        </w:tc>
        <w:tc>
          <w:tcPr>
            <w:tcW w:w="385" w:type="pct"/>
            <w:tcBorders>
              <w:top w:val="nil"/>
              <w:left w:val="nil"/>
              <w:bottom w:val="single" w:sz="4" w:space="0" w:color="auto"/>
              <w:right w:val="single" w:sz="4" w:space="0" w:color="auto"/>
            </w:tcBorders>
            <w:shd w:val="clear" w:color="auto" w:fill="auto"/>
            <w:noWrap/>
            <w:vAlign w:val="bottom"/>
            <w:hideMark/>
          </w:tcPr>
          <w:p w:rsidR="00877EE7" w:rsidRPr="005119A7" w:rsidRDefault="00877EE7" w:rsidP="00877EE7">
            <w:pPr>
              <w:jc w:val="right"/>
              <w:rPr>
                <w:rFonts w:ascii="Calibri" w:hAnsi="Calibri"/>
                <w:color w:val="000000"/>
              </w:rPr>
            </w:pPr>
            <w:r w:rsidRPr="005119A7">
              <w:rPr>
                <w:rFonts w:ascii="Calibri" w:hAnsi="Calibri"/>
                <w:color w:val="000000"/>
                <w:sz w:val="22"/>
                <w:szCs w:val="22"/>
              </w:rPr>
              <w:t>1.3</w:t>
            </w:r>
          </w:p>
        </w:tc>
      </w:tr>
    </w:tbl>
    <w:p w:rsidR="00877EE7" w:rsidRDefault="00877EE7" w:rsidP="00877EE7">
      <w:pPr>
        <w:rPr>
          <w:color w:val="7030A0"/>
          <w:lang w:bidi="en-US"/>
        </w:rPr>
      </w:pPr>
    </w:p>
    <w:p w:rsidR="00877EE7" w:rsidRPr="005778C7" w:rsidRDefault="00877EE7" w:rsidP="00877EE7">
      <w:pPr>
        <w:widowControl w:val="0"/>
        <w:autoSpaceDE w:val="0"/>
        <w:autoSpaceDN w:val="0"/>
        <w:adjustRightInd w:val="0"/>
        <w:spacing w:after="140" w:line="360" w:lineRule="auto"/>
        <w:ind w:right="99"/>
      </w:pPr>
      <w:r w:rsidRPr="005778C7">
        <w:t>The</w:t>
      </w:r>
      <w:r w:rsidRPr="005778C7">
        <w:rPr>
          <w:spacing w:val="1"/>
        </w:rPr>
        <w:t xml:space="preserve"> </w:t>
      </w:r>
      <w:r w:rsidRPr="005778C7">
        <w:rPr>
          <w:spacing w:val="2"/>
        </w:rPr>
        <w:t>r</w:t>
      </w:r>
      <w:r w:rsidRPr="005778C7">
        <w:rPr>
          <w:spacing w:val="-1"/>
        </w:rPr>
        <w:t>a</w:t>
      </w:r>
      <w:r w:rsidRPr="005778C7">
        <w:t>in</w:t>
      </w:r>
      <w:r w:rsidRPr="005778C7">
        <w:rPr>
          <w:spacing w:val="-1"/>
        </w:rPr>
        <w:t>fa</w:t>
      </w:r>
      <w:r w:rsidRPr="005778C7">
        <w:t>ll</w:t>
      </w:r>
      <w:r w:rsidRPr="005778C7">
        <w:rPr>
          <w:spacing w:val="3"/>
        </w:rPr>
        <w:t xml:space="preserve"> </w:t>
      </w:r>
      <w:r w:rsidRPr="005778C7">
        <w:rPr>
          <w:spacing w:val="2"/>
        </w:rPr>
        <w:t>d</w:t>
      </w:r>
      <w:r w:rsidRPr="005778C7">
        <w:rPr>
          <w:spacing w:val="-1"/>
        </w:rPr>
        <w:t>a</w:t>
      </w:r>
      <w:r w:rsidRPr="005778C7">
        <w:t>ta</w:t>
      </w:r>
      <w:r w:rsidRPr="005778C7">
        <w:rPr>
          <w:spacing w:val="1"/>
        </w:rPr>
        <w:t xml:space="preserve"> </w:t>
      </w:r>
      <w:r w:rsidRPr="005778C7">
        <w:t>shows</w:t>
      </w:r>
      <w:r w:rsidRPr="005778C7">
        <w:rPr>
          <w:spacing w:val="4"/>
        </w:rPr>
        <w:t xml:space="preserve"> </w:t>
      </w:r>
      <w:r w:rsidRPr="005778C7">
        <w:rPr>
          <w:spacing w:val="2"/>
        </w:rPr>
        <w:t>b</w:t>
      </w:r>
      <w:r w:rsidRPr="005778C7">
        <w:t>oth</w:t>
      </w:r>
      <w:r w:rsidRPr="005778C7">
        <w:rPr>
          <w:spacing w:val="2"/>
        </w:rPr>
        <w:t xml:space="preserve"> </w:t>
      </w:r>
      <w:r w:rsidRPr="005778C7">
        <w:rPr>
          <w:spacing w:val="3"/>
        </w:rPr>
        <w:t>s</w:t>
      </w:r>
      <w:r w:rsidRPr="005778C7">
        <w:rPr>
          <w:spacing w:val="-5"/>
        </w:rPr>
        <w:t>y</w:t>
      </w:r>
      <w:r w:rsidRPr="005778C7">
        <w:t>st</w:t>
      </w:r>
      <w:r w:rsidRPr="005778C7">
        <w:rPr>
          <w:spacing w:val="-1"/>
        </w:rPr>
        <w:t>e</w:t>
      </w:r>
      <w:r w:rsidRPr="005778C7">
        <w:t>m</w:t>
      </w:r>
      <w:r w:rsidRPr="005778C7">
        <w:rPr>
          <w:spacing w:val="-1"/>
        </w:rPr>
        <w:t>a</w:t>
      </w:r>
      <w:r w:rsidRPr="005778C7">
        <w:t>tic</w:t>
      </w:r>
      <w:r w:rsidRPr="005778C7">
        <w:rPr>
          <w:spacing w:val="4"/>
        </w:rPr>
        <w:t xml:space="preserve"> </w:t>
      </w:r>
      <w:r w:rsidRPr="005778C7">
        <w:rPr>
          <w:spacing w:val="-1"/>
        </w:rPr>
        <w:t>a</w:t>
      </w:r>
      <w:r w:rsidRPr="005778C7">
        <w:t>nd</w:t>
      </w:r>
      <w:r w:rsidRPr="005778C7">
        <w:rPr>
          <w:spacing w:val="5"/>
        </w:rPr>
        <w:t xml:space="preserve"> </w:t>
      </w:r>
      <w:r w:rsidRPr="005778C7">
        <w:t>i</w:t>
      </w:r>
      <w:r w:rsidRPr="005778C7">
        <w:rPr>
          <w:spacing w:val="-1"/>
        </w:rPr>
        <w:t>r</w:t>
      </w:r>
      <w:r w:rsidRPr="005778C7">
        <w:rPr>
          <w:spacing w:val="2"/>
        </w:rPr>
        <w:t>r</w:t>
      </w:r>
      <w:r w:rsidRPr="005778C7">
        <w:rPr>
          <w:spacing w:val="1"/>
        </w:rPr>
        <w:t>e</w:t>
      </w:r>
      <w:r w:rsidRPr="005778C7">
        <w:rPr>
          <w:spacing w:val="-2"/>
        </w:rPr>
        <w:t>g</w:t>
      </w:r>
      <w:r w:rsidRPr="005778C7">
        <w:rPr>
          <w:spacing w:val="2"/>
        </w:rPr>
        <w:t>u</w:t>
      </w:r>
      <w:r w:rsidRPr="005778C7">
        <w:t>l</w:t>
      </w:r>
      <w:r w:rsidRPr="005778C7">
        <w:rPr>
          <w:spacing w:val="-1"/>
        </w:rPr>
        <w:t>a</w:t>
      </w:r>
      <w:r w:rsidRPr="005778C7">
        <w:t>r</w:t>
      </w:r>
      <w:r w:rsidRPr="005778C7">
        <w:rPr>
          <w:spacing w:val="2"/>
        </w:rPr>
        <w:t xml:space="preserve"> </w:t>
      </w:r>
      <w:r w:rsidRPr="005778C7">
        <w:t>v</w:t>
      </w:r>
      <w:r w:rsidRPr="005778C7">
        <w:rPr>
          <w:spacing w:val="1"/>
        </w:rPr>
        <w:t>a</w:t>
      </w:r>
      <w:r w:rsidRPr="005778C7">
        <w:rPr>
          <w:spacing w:val="-1"/>
        </w:rPr>
        <w:t>r</w:t>
      </w:r>
      <w:r w:rsidRPr="005778C7">
        <w:t>i</w:t>
      </w:r>
      <w:r w:rsidRPr="005778C7">
        <w:rPr>
          <w:spacing w:val="-1"/>
        </w:rPr>
        <w:t>a</w:t>
      </w:r>
      <w:r w:rsidRPr="005778C7">
        <w:t>tions</w:t>
      </w:r>
      <w:r w:rsidRPr="005778C7">
        <w:rPr>
          <w:spacing w:val="3"/>
        </w:rPr>
        <w:t xml:space="preserve"> </w:t>
      </w:r>
      <w:r w:rsidRPr="005778C7">
        <w:t>du</w:t>
      </w:r>
      <w:r w:rsidRPr="005778C7">
        <w:rPr>
          <w:spacing w:val="-1"/>
        </w:rPr>
        <w:t>r</w:t>
      </w:r>
      <w:r w:rsidRPr="005778C7">
        <w:t>i</w:t>
      </w:r>
      <w:r w:rsidRPr="005778C7">
        <w:rPr>
          <w:spacing w:val="2"/>
        </w:rPr>
        <w:t>n</w:t>
      </w:r>
      <w:r w:rsidRPr="005778C7">
        <w:t>g on</w:t>
      </w:r>
      <w:r w:rsidRPr="005778C7">
        <w:rPr>
          <w:spacing w:val="3"/>
        </w:rPr>
        <w:t>s</w:t>
      </w:r>
      <w:r w:rsidRPr="005778C7">
        <w:rPr>
          <w:spacing w:val="-1"/>
        </w:rPr>
        <w:t>e</w:t>
      </w:r>
      <w:r w:rsidRPr="005778C7">
        <w:t>t</w:t>
      </w:r>
      <w:r w:rsidRPr="005778C7">
        <w:rPr>
          <w:spacing w:val="3"/>
        </w:rPr>
        <w:t xml:space="preserve"> </w:t>
      </w:r>
      <w:r w:rsidRPr="005778C7">
        <w:rPr>
          <w:spacing w:val="-1"/>
        </w:rPr>
        <w:t>a</w:t>
      </w:r>
      <w:r w:rsidRPr="005778C7">
        <w:t>nd</w:t>
      </w:r>
      <w:r w:rsidRPr="005778C7">
        <w:rPr>
          <w:spacing w:val="5"/>
        </w:rPr>
        <w:t xml:space="preserve"> </w:t>
      </w:r>
      <w:r w:rsidRPr="005778C7">
        <w:t>o</w:t>
      </w:r>
      <w:r w:rsidRPr="005778C7">
        <w:rPr>
          <w:spacing w:val="-1"/>
        </w:rPr>
        <w:t>ff</w:t>
      </w:r>
      <w:r w:rsidRPr="005778C7">
        <w:t>s</w:t>
      </w:r>
      <w:r w:rsidRPr="005778C7">
        <w:rPr>
          <w:spacing w:val="-1"/>
        </w:rPr>
        <w:t>e</w:t>
      </w:r>
      <w:r w:rsidRPr="005778C7">
        <w:t>t</w:t>
      </w:r>
      <w:r w:rsidRPr="005778C7">
        <w:rPr>
          <w:spacing w:val="5"/>
        </w:rPr>
        <w:t xml:space="preserve"> </w:t>
      </w:r>
      <w:r w:rsidRPr="005778C7">
        <w:t>ov</w:t>
      </w:r>
      <w:r w:rsidRPr="005778C7">
        <w:rPr>
          <w:spacing w:val="-1"/>
        </w:rPr>
        <w:t>e</w:t>
      </w:r>
      <w:r w:rsidRPr="005778C7">
        <w:t>r</w:t>
      </w:r>
      <w:r w:rsidRPr="005778C7">
        <w:rPr>
          <w:spacing w:val="4"/>
        </w:rPr>
        <w:t xml:space="preserve"> </w:t>
      </w:r>
      <w:r w:rsidRPr="005778C7">
        <w:t>tim</w:t>
      </w:r>
      <w:r w:rsidRPr="005778C7">
        <w:rPr>
          <w:spacing w:val="-1"/>
        </w:rPr>
        <w:t>e</w:t>
      </w:r>
      <w:r w:rsidRPr="005778C7">
        <w:t>. Th</w:t>
      </w:r>
      <w:r w:rsidRPr="005778C7">
        <w:rPr>
          <w:spacing w:val="-1"/>
        </w:rPr>
        <w:t>e</w:t>
      </w:r>
      <w:r w:rsidRPr="005778C7">
        <w:t>se</w:t>
      </w:r>
      <w:r w:rsidRPr="005778C7">
        <w:rPr>
          <w:spacing w:val="4"/>
        </w:rPr>
        <w:t xml:space="preserve"> </w:t>
      </w:r>
      <w:r w:rsidRPr="005778C7">
        <w:t>v</w:t>
      </w:r>
      <w:r w:rsidRPr="005778C7">
        <w:rPr>
          <w:spacing w:val="1"/>
        </w:rPr>
        <w:t>a</w:t>
      </w:r>
      <w:r w:rsidRPr="005778C7">
        <w:rPr>
          <w:spacing w:val="-1"/>
        </w:rPr>
        <w:t>r</w:t>
      </w:r>
      <w:r w:rsidRPr="005778C7">
        <w:t>i</w:t>
      </w:r>
      <w:r w:rsidRPr="005778C7">
        <w:rPr>
          <w:spacing w:val="-1"/>
        </w:rPr>
        <w:t>a</w:t>
      </w:r>
      <w:r w:rsidRPr="005778C7">
        <w:t>tions</w:t>
      </w:r>
      <w:r w:rsidRPr="005778C7">
        <w:rPr>
          <w:spacing w:val="5"/>
        </w:rPr>
        <w:t xml:space="preserve"> </w:t>
      </w:r>
      <w:r w:rsidRPr="005778C7">
        <w:t>pl</w:t>
      </w:r>
      <w:r w:rsidRPr="005778C7">
        <w:rPr>
          <w:spacing w:val="4"/>
        </w:rPr>
        <w:t>a</w:t>
      </w:r>
      <w:r w:rsidRPr="005778C7">
        <w:t>y si</w:t>
      </w:r>
      <w:r w:rsidRPr="005778C7">
        <w:rPr>
          <w:spacing w:val="-2"/>
        </w:rPr>
        <w:t>g</w:t>
      </w:r>
      <w:r w:rsidRPr="005778C7">
        <w:t>ni</w:t>
      </w:r>
      <w:r w:rsidRPr="005778C7">
        <w:rPr>
          <w:spacing w:val="-1"/>
        </w:rPr>
        <w:t>f</w:t>
      </w:r>
      <w:r w:rsidRPr="005778C7">
        <w:t>i</w:t>
      </w:r>
      <w:r w:rsidRPr="005778C7">
        <w:rPr>
          <w:spacing w:val="1"/>
        </w:rPr>
        <w:t>c</w:t>
      </w:r>
      <w:r w:rsidRPr="005778C7">
        <w:rPr>
          <w:spacing w:val="-1"/>
        </w:rPr>
        <w:t>a</w:t>
      </w:r>
      <w:r w:rsidRPr="005778C7">
        <w:t>nt</w:t>
      </w:r>
      <w:r w:rsidRPr="005778C7">
        <w:rPr>
          <w:spacing w:val="5"/>
        </w:rPr>
        <w:t xml:space="preserve"> </w:t>
      </w:r>
      <w:r w:rsidRPr="005778C7">
        <w:rPr>
          <w:spacing w:val="-1"/>
        </w:rPr>
        <w:t>r</w:t>
      </w:r>
      <w:r w:rsidRPr="005778C7">
        <w:t>ole</w:t>
      </w:r>
      <w:r w:rsidRPr="005778C7">
        <w:rPr>
          <w:spacing w:val="4"/>
        </w:rPr>
        <w:t xml:space="preserve"> </w:t>
      </w:r>
      <w:r w:rsidRPr="005778C7">
        <w:t>in</w:t>
      </w:r>
      <w:r w:rsidRPr="005778C7">
        <w:rPr>
          <w:spacing w:val="5"/>
        </w:rPr>
        <w:t xml:space="preserve"> </w:t>
      </w:r>
      <w:r w:rsidRPr="005778C7">
        <w:rPr>
          <w:spacing w:val="-1"/>
        </w:rPr>
        <w:t>a</w:t>
      </w:r>
      <w:r w:rsidRPr="005778C7">
        <w:rPr>
          <w:spacing w:val="2"/>
        </w:rPr>
        <w:t>d</w:t>
      </w:r>
      <w:r w:rsidRPr="005778C7">
        <w:rPr>
          <w:spacing w:val="-1"/>
        </w:rPr>
        <w:t>a</w:t>
      </w:r>
      <w:r w:rsidRPr="005778C7">
        <w:t>pting</w:t>
      </w:r>
      <w:r w:rsidRPr="005778C7">
        <w:rPr>
          <w:spacing w:val="3"/>
        </w:rPr>
        <w:t xml:space="preserve"> </w:t>
      </w:r>
      <w:r w:rsidRPr="005778C7">
        <w:rPr>
          <w:spacing w:val="2"/>
        </w:rPr>
        <w:t>f</w:t>
      </w:r>
      <w:r w:rsidRPr="005778C7">
        <w:rPr>
          <w:spacing w:val="-1"/>
        </w:rPr>
        <w:t>ar</w:t>
      </w:r>
      <w:r w:rsidRPr="005778C7">
        <w:t>mi</w:t>
      </w:r>
      <w:r w:rsidRPr="005778C7">
        <w:rPr>
          <w:spacing w:val="2"/>
        </w:rPr>
        <w:t>n</w:t>
      </w:r>
      <w:r w:rsidRPr="005778C7">
        <w:t>g</w:t>
      </w:r>
      <w:r w:rsidRPr="005778C7">
        <w:rPr>
          <w:spacing w:val="3"/>
        </w:rPr>
        <w:t xml:space="preserve"> </w:t>
      </w:r>
      <w:r w:rsidRPr="005778C7">
        <w:rPr>
          <w:spacing w:val="5"/>
        </w:rPr>
        <w:t>s</w:t>
      </w:r>
      <w:r w:rsidRPr="005778C7">
        <w:rPr>
          <w:spacing w:val="-5"/>
        </w:rPr>
        <w:t>y</w:t>
      </w:r>
      <w:r w:rsidRPr="005778C7">
        <w:t>st</w:t>
      </w:r>
      <w:r w:rsidRPr="005778C7">
        <w:rPr>
          <w:spacing w:val="-1"/>
        </w:rPr>
        <w:t>e</w:t>
      </w:r>
      <w:r w:rsidRPr="005778C7">
        <w:t>ms</w:t>
      </w:r>
      <w:r w:rsidRPr="005778C7">
        <w:rPr>
          <w:spacing w:val="5"/>
        </w:rPr>
        <w:t xml:space="preserve"> </w:t>
      </w:r>
      <w:r w:rsidRPr="005778C7">
        <w:rPr>
          <w:spacing w:val="-1"/>
        </w:rPr>
        <w:t>a</w:t>
      </w:r>
      <w:r w:rsidRPr="005778C7">
        <w:t>nd</w:t>
      </w:r>
      <w:r w:rsidRPr="005778C7">
        <w:rPr>
          <w:spacing w:val="5"/>
        </w:rPr>
        <w:t xml:space="preserve"> </w:t>
      </w:r>
      <w:r w:rsidRPr="005778C7">
        <w:rPr>
          <w:spacing w:val="3"/>
        </w:rPr>
        <w:t>t</w:t>
      </w:r>
      <w:r w:rsidRPr="005778C7">
        <w:t>hus</w:t>
      </w:r>
      <w:r w:rsidRPr="005778C7">
        <w:rPr>
          <w:spacing w:val="5"/>
        </w:rPr>
        <w:t xml:space="preserve"> </w:t>
      </w:r>
      <w:r w:rsidRPr="005778C7">
        <w:t>p</w:t>
      </w:r>
      <w:r w:rsidRPr="005778C7">
        <w:rPr>
          <w:spacing w:val="-1"/>
        </w:rPr>
        <w:t>r</w:t>
      </w:r>
      <w:r w:rsidRPr="005778C7">
        <w:t>odu</w:t>
      </w:r>
      <w:r w:rsidRPr="005778C7">
        <w:rPr>
          <w:spacing w:val="-1"/>
        </w:rPr>
        <w:t>c</w:t>
      </w:r>
      <w:r w:rsidRPr="005778C7">
        <w:t>tivi</w:t>
      </w:r>
      <w:r w:rsidRPr="005778C7">
        <w:rPr>
          <w:spacing w:val="3"/>
        </w:rPr>
        <w:t>t</w:t>
      </w:r>
      <w:r w:rsidRPr="005778C7">
        <w:rPr>
          <w:spacing w:val="-5"/>
        </w:rPr>
        <w:t>y</w:t>
      </w:r>
      <w:r w:rsidRPr="005778C7">
        <w:t>.</w:t>
      </w:r>
      <w:r w:rsidRPr="005778C7">
        <w:rPr>
          <w:spacing w:val="5"/>
        </w:rPr>
        <w:t xml:space="preserve"> </w:t>
      </w:r>
      <w:r w:rsidRPr="005778C7">
        <w:t>T</w:t>
      </w:r>
      <w:r w:rsidRPr="005778C7">
        <w:rPr>
          <w:spacing w:val="2"/>
        </w:rPr>
        <w:t>h</w:t>
      </w:r>
      <w:r w:rsidRPr="005778C7">
        <w:t xml:space="preserve">e </w:t>
      </w:r>
      <w:r w:rsidRPr="005778C7">
        <w:rPr>
          <w:spacing w:val="-1"/>
        </w:rPr>
        <w:t>c</w:t>
      </w:r>
      <w:r w:rsidRPr="005778C7">
        <w:t>h</w:t>
      </w:r>
      <w:r w:rsidRPr="005778C7">
        <w:rPr>
          <w:spacing w:val="-1"/>
        </w:rPr>
        <w:t>ar</w:t>
      </w:r>
      <w:r w:rsidRPr="005778C7">
        <w:rPr>
          <w:spacing w:val="1"/>
        </w:rPr>
        <w:t>a</w:t>
      </w:r>
      <w:r w:rsidRPr="005778C7">
        <w:rPr>
          <w:spacing w:val="-1"/>
        </w:rPr>
        <w:t>c</w:t>
      </w:r>
      <w:r w:rsidRPr="005778C7">
        <w:t>t</w:t>
      </w:r>
      <w:r w:rsidRPr="005778C7">
        <w:rPr>
          <w:spacing w:val="-1"/>
        </w:rPr>
        <w:t>er</w:t>
      </w:r>
      <w:r w:rsidRPr="005778C7">
        <w:t>i</w:t>
      </w:r>
      <w:r w:rsidRPr="005778C7">
        <w:rPr>
          <w:spacing w:val="1"/>
        </w:rPr>
        <w:t>z</w:t>
      </w:r>
      <w:r w:rsidRPr="005778C7">
        <w:rPr>
          <w:spacing w:val="-1"/>
        </w:rPr>
        <w:t>a</w:t>
      </w:r>
      <w:r w:rsidRPr="005778C7">
        <w:t>tion</w:t>
      </w:r>
      <w:r w:rsidRPr="005778C7">
        <w:rPr>
          <w:spacing w:val="5"/>
        </w:rPr>
        <w:t xml:space="preserve"> </w:t>
      </w:r>
      <w:r w:rsidRPr="005778C7">
        <w:t>of</w:t>
      </w:r>
      <w:r w:rsidRPr="005778C7">
        <w:rPr>
          <w:spacing w:val="4"/>
        </w:rPr>
        <w:t xml:space="preserve"> </w:t>
      </w:r>
      <w:r w:rsidRPr="005778C7">
        <w:rPr>
          <w:spacing w:val="5"/>
        </w:rPr>
        <w:t>s</w:t>
      </w:r>
      <w:r w:rsidRPr="005778C7">
        <w:rPr>
          <w:spacing w:val="-5"/>
        </w:rPr>
        <w:t>y</w:t>
      </w:r>
      <w:r w:rsidRPr="005778C7">
        <w:t>st</w:t>
      </w:r>
      <w:r w:rsidRPr="005778C7">
        <w:rPr>
          <w:spacing w:val="1"/>
        </w:rPr>
        <w:t>e</w:t>
      </w:r>
      <w:r w:rsidRPr="005778C7">
        <w:t>m</w:t>
      </w:r>
      <w:r w:rsidRPr="005778C7">
        <w:rPr>
          <w:spacing w:val="-1"/>
        </w:rPr>
        <w:t>a</w:t>
      </w:r>
      <w:r w:rsidRPr="005778C7">
        <w:t>tic</w:t>
      </w:r>
      <w:r w:rsidRPr="005778C7">
        <w:rPr>
          <w:spacing w:val="4"/>
        </w:rPr>
        <w:t xml:space="preserve"> </w:t>
      </w:r>
      <w:r w:rsidRPr="005778C7">
        <w:t>v</w:t>
      </w:r>
      <w:r w:rsidRPr="005778C7">
        <w:rPr>
          <w:spacing w:val="-1"/>
        </w:rPr>
        <w:t>ar</w:t>
      </w:r>
      <w:r w:rsidRPr="005778C7">
        <w:t>i</w:t>
      </w:r>
      <w:r w:rsidRPr="005778C7">
        <w:rPr>
          <w:spacing w:val="-1"/>
        </w:rPr>
        <w:t>a</w:t>
      </w:r>
      <w:r w:rsidRPr="005778C7">
        <w:t>tions</w:t>
      </w:r>
      <w:r w:rsidRPr="005778C7">
        <w:rPr>
          <w:spacing w:val="5"/>
        </w:rPr>
        <w:t xml:space="preserve"> </w:t>
      </w:r>
      <w:r w:rsidRPr="005778C7">
        <w:t>in</w:t>
      </w:r>
      <w:r w:rsidRPr="005778C7">
        <w:rPr>
          <w:spacing w:val="5"/>
        </w:rPr>
        <w:t xml:space="preserve"> </w:t>
      </w:r>
      <w:r w:rsidRPr="005778C7">
        <w:t>the</w:t>
      </w:r>
      <w:r w:rsidRPr="005778C7">
        <w:rPr>
          <w:spacing w:val="6"/>
        </w:rPr>
        <w:t xml:space="preserve"> </w:t>
      </w:r>
      <w:r w:rsidRPr="005778C7">
        <w:rPr>
          <w:spacing w:val="2"/>
        </w:rPr>
        <w:t>r</w:t>
      </w:r>
      <w:r w:rsidRPr="005778C7">
        <w:rPr>
          <w:spacing w:val="-1"/>
        </w:rPr>
        <w:t>a</w:t>
      </w:r>
      <w:r w:rsidRPr="005778C7">
        <w:t>in</w:t>
      </w:r>
      <w:r w:rsidRPr="005778C7">
        <w:rPr>
          <w:spacing w:val="-1"/>
        </w:rPr>
        <w:t>fa</w:t>
      </w:r>
      <w:r w:rsidRPr="005778C7">
        <w:t>ll</w:t>
      </w:r>
      <w:r w:rsidRPr="005778C7">
        <w:rPr>
          <w:spacing w:val="5"/>
        </w:rPr>
        <w:t xml:space="preserve"> </w:t>
      </w:r>
      <w:r w:rsidRPr="005778C7">
        <w:t>d</w:t>
      </w:r>
      <w:r w:rsidRPr="005778C7">
        <w:rPr>
          <w:spacing w:val="-1"/>
        </w:rPr>
        <w:t>a</w:t>
      </w:r>
      <w:r w:rsidRPr="005778C7">
        <w:t>ta</w:t>
      </w:r>
      <w:r w:rsidRPr="005778C7">
        <w:rPr>
          <w:spacing w:val="4"/>
        </w:rPr>
        <w:t xml:space="preserve"> </w:t>
      </w:r>
      <w:r w:rsidRPr="005778C7">
        <w:t>is</w:t>
      </w:r>
      <w:r w:rsidRPr="005778C7">
        <w:rPr>
          <w:spacing w:val="5"/>
        </w:rPr>
        <w:t xml:space="preserve"> </w:t>
      </w:r>
      <w:r w:rsidRPr="005778C7">
        <w:t>impo</w:t>
      </w:r>
      <w:r w:rsidRPr="005778C7">
        <w:rPr>
          <w:spacing w:val="-1"/>
        </w:rPr>
        <w:t>r</w:t>
      </w:r>
      <w:r w:rsidRPr="005778C7">
        <w:t>t</w:t>
      </w:r>
      <w:r w:rsidRPr="005778C7">
        <w:rPr>
          <w:spacing w:val="-1"/>
        </w:rPr>
        <w:t>a</w:t>
      </w:r>
      <w:r w:rsidRPr="005778C7">
        <w:t>nt;</w:t>
      </w:r>
      <w:r w:rsidRPr="005778C7">
        <w:rPr>
          <w:spacing w:val="7"/>
        </w:rPr>
        <w:t xml:space="preserve"> </w:t>
      </w:r>
      <w:r w:rsidRPr="005778C7">
        <w:t>not</w:t>
      </w:r>
      <w:r w:rsidRPr="005778C7">
        <w:rPr>
          <w:spacing w:val="5"/>
        </w:rPr>
        <w:t xml:space="preserve"> </w:t>
      </w:r>
      <w:r w:rsidRPr="005778C7">
        <w:t>on</w:t>
      </w:r>
      <w:r w:rsidRPr="005778C7">
        <w:rPr>
          <w:spacing w:val="3"/>
        </w:rPr>
        <w:t>l</w:t>
      </w:r>
      <w:r w:rsidRPr="005778C7">
        <w:t>y in</w:t>
      </w:r>
      <w:r w:rsidRPr="005778C7">
        <w:rPr>
          <w:spacing w:val="5"/>
        </w:rPr>
        <w:t xml:space="preserve"> </w:t>
      </w:r>
      <w:r w:rsidRPr="005778C7">
        <w:t>lo</w:t>
      </w:r>
      <w:r w:rsidRPr="005778C7">
        <w:rPr>
          <w:spacing w:val="2"/>
        </w:rPr>
        <w:t>n</w:t>
      </w:r>
      <w:r w:rsidRPr="005778C7">
        <w:t>g</w:t>
      </w:r>
      <w:r w:rsidRPr="005778C7">
        <w:rPr>
          <w:spacing w:val="2"/>
        </w:rPr>
        <w:t xml:space="preserve"> </w:t>
      </w:r>
      <w:r w:rsidRPr="005778C7">
        <w:t>t</w:t>
      </w:r>
      <w:r w:rsidRPr="005778C7">
        <w:rPr>
          <w:spacing w:val="1"/>
        </w:rPr>
        <w:t>e</w:t>
      </w:r>
      <w:r w:rsidRPr="005778C7">
        <w:rPr>
          <w:spacing w:val="-1"/>
        </w:rPr>
        <w:t>r</w:t>
      </w:r>
      <w:r w:rsidRPr="005778C7">
        <w:t xml:space="preserve">m </w:t>
      </w:r>
      <w:r w:rsidRPr="005778C7">
        <w:rPr>
          <w:spacing w:val="-1"/>
        </w:rPr>
        <w:t>a</w:t>
      </w:r>
      <w:r w:rsidRPr="005778C7">
        <w:t>g</w:t>
      </w:r>
      <w:r w:rsidRPr="005778C7">
        <w:rPr>
          <w:spacing w:val="-1"/>
        </w:rPr>
        <w:t>r</w:t>
      </w:r>
      <w:r w:rsidRPr="005778C7">
        <w:t>i</w:t>
      </w:r>
      <w:r w:rsidRPr="005778C7">
        <w:rPr>
          <w:spacing w:val="-1"/>
        </w:rPr>
        <w:t>c</w:t>
      </w:r>
      <w:r w:rsidRPr="005778C7">
        <w:t>ultu</w:t>
      </w:r>
      <w:r w:rsidRPr="005778C7">
        <w:rPr>
          <w:spacing w:val="-1"/>
        </w:rPr>
        <w:t>ra</w:t>
      </w:r>
      <w:r w:rsidRPr="005778C7">
        <w:t>l pl</w:t>
      </w:r>
      <w:r w:rsidRPr="005778C7">
        <w:rPr>
          <w:spacing w:val="-1"/>
        </w:rPr>
        <w:t>a</w:t>
      </w:r>
      <w:r w:rsidRPr="005778C7">
        <w:t>nni</w:t>
      </w:r>
      <w:r w:rsidRPr="005778C7">
        <w:rPr>
          <w:spacing w:val="2"/>
        </w:rPr>
        <w:t>n</w:t>
      </w:r>
      <w:r w:rsidRPr="005778C7">
        <w:t>g</w:t>
      </w:r>
      <w:r w:rsidRPr="005778C7">
        <w:rPr>
          <w:spacing w:val="-2"/>
        </w:rPr>
        <w:t xml:space="preserve"> </w:t>
      </w:r>
      <w:r w:rsidRPr="005778C7">
        <w:t>but</w:t>
      </w:r>
      <w:r w:rsidRPr="005778C7">
        <w:rPr>
          <w:spacing w:val="3"/>
        </w:rPr>
        <w:t xml:space="preserve"> </w:t>
      </w:r>
      <w:r w:rsidRPr="005778C7">
        <w:rPr>
          <w:spacing w:val="-1"/>
        </w:rPr>
        <w:t>a</w:t>
      </w:r>
      <w:r w:rsidRPr="005778C7">
        <w:t>s b</w:t>
      </w:r>
      <w:r w:rsidRPr="005778C7">
        <w:rPr>
          <w:spacing w:val="-1"/>
        </w:rPr>
        <w:t>a</w:t>
      </w:r>
      <w:r w:rsidRPr="005778C7">
        <w:t xml:space="preserve">sis </w:t>
      </w:r>
      <w:r w:rsidRPr="005778C7">
        <w:rPr>
          <w:spacing w:val="-1"/>
        </w:rPr>
        <w:t>f</w:t>
      </w:r>
      <w:r w:rsidRPr="005778C7">
        <w:t>or</w:t>
      </w:r>
      <w:r w:rsidRPr="005778C7">
        <w:rPr>
          <w:spacing w:val="-1"/>
        </w:rPr>
        <w:t xml:space="preserve"> </w:t>
      </w:r>
      <w:r w:rsidRPr="005778C7">
        <w:t>lo</w:t>
      </w:r>
      <w:r w:rsidRPr="005778C7">
        <w:rPr>
          <w:spacing w:val="2"/>
        </w:rPr>
        <w:t>n</w:t>
      </w:r>
      <w:r w:rsidRPr="005778C7">
        <w:t>g</w:t>
      </w:r>
      <w:r w:rsidRPr="005778C7">
        <w:rPr>
          <w:spacing w:val="-2"/>
        </w:rPr>
        <w:t xml:space="preserve"> </w:t>
      </w:r>
      <w:r w:rsidRPr="005778C7">
        <w:rPr>
          <w:spacing w:val="-1"/>
        </w:rPr>
        <w:t>ra</w:t>
      </w:r>
      <w:r w:rsidRPr="005778C7">
        <w:rPr>
          <w:spacing w:val="2"/>
        </w:rPr>
        <w:t>n</w:t>
      </w:r>
      <w:r w:rsidRPr="005778C7">
        <w:t>ge</w:t>
      </w:r>
      <w:r w:rsidRPr="005778C7">
        <w:rPr>
          <w:spacing w:val="-1"/>
        </w:rPr>
        <w:t xml:space="preserve"> f</w:t>
      </w:r>
      <w:r w:rsidRPr="005778C7">
        <w:rPr>
          <w:spacing w:val="2"/>
        </w:rPr>
        <w:t>o</w:t>
      </w:r>
      <w:r w:rsidRPr="005778C7">
        <w:rPr>
          <w:spacing w:val="-1"/>
        </w:rPr>
        <w:t>reca</w:t>
      </w:r>
      <w:r w:rsidRPr="005778C7">
        <w:t>sts.</w:t>
      </w:r>
    </w:p>
    <w:p w:rsidR="00877EE7" w:rsidRPr="008C128F" w:rsidRDefault="00877EE7" w:rsidP="00877EE7">
      <w:pPr>
        <w:spacing w:after="140" w:line="360" w:lineRule="auto"/>
        <w:rPr>
          <w:rFonts w:cs="Arial"/>
        </w:rPr>
      </w:pPr>
      <w:r w:rsidRPr="005778C7">
        <w:t xml:space="preserve">Understanding the year-to-year variation of rainfall is very important not only for crop production but also for planning in agricultural development and hydrological management. Coefficient of variation as a tool provides a measure of months for consecutive years and for causative years to see the level of variation. </w:t>
      </w:r>
      <w:r w:rsidRPr="008C128F">
        <w:t>Generally, rainfall in the study area is generally characterized by high variability (C.V.</w:t>
      </w:r>
      <w:r w:rsidRPr="008C128F">
        <w:rPr>
          <w:u w:val="single"/>
        </w:rPr>
        <w:t>&gt;</w:t>
      </w:r>
      <w:r w:rsidRPr="008C128F">
        <w:t xml:space="preserve"> 30 %) indicating that the rainfall pattern is less dependable. </w:t>
      </w:r>
    </w:p>
    <w:p w:rsidR="00877EE7" w:rsidRPr="00D84B80" w:rsidRDefault="00AA2CE0" w:rsidP="0079511E">
      <w:pPr>
        <w:pStyle w:val="Heading4"/>
        <w:rPr>
          <w:sz w:val="28"/>
          <w:szCs w:val="28"/>
        </w:rPr>
      </w:pPr>
      <w:bookmarkStart w:id="72" w:name="_Toc486588574"/>
      <w:r>
        <w:t xml:space="preserve"> </w:t>
      </w:r>
      <w:r w:rsidR="00877EE7" w:rsidRPr="0079511E">
        <w:t>3.3.1.2. Temperature</w:t>
      </w:r>
      <w:bookmarkEnd w:id="72"/>
      <w:r w:rsidR="00877EE7" w:rsidRPr="00D84B80">
        <w:rPr>
          <w:sz w:val="28"/>
          <w:szCs w:val="28"/>
        </w:rPr>
        <w:t xml:space="preserve"> </w:t>
      </w:r>
    </w:p>
    <w:p w:rsidR="00877EE7" w:rsidRPr="00524B7C" w:rsidRDefault="00877EE7" w:rsidP="00877EE7">
      <w:pPr>
        <w:spacing w:after="140" w:line="360" w:lineRule="auto"/>
        <w:rPr>
          <w:rFonts w:ascii="Calibri" w:hAnsi="Calibri"/>
          <w:bCs/>
          <w:lang w:eastAsia="en-AU"/>
        </w:rPr>
      </w:pPr>
      <w:r w:rsidRPr="00524B7C">
        <w:t>Air t</w:t>
      </w:r>
      <w:r w:rsidRPr="00524B7C">
        <w:rPr>
          <w:spacing w:val="-1"/>
        </w:rPr>
        <w:t>e</w:t>
      </w:r>
      <w:r w:rsidRPr="00524B7C">
        <w:t>mp</w:t>
      </w:r>
      <w:r w:rsidRPr="00524B7C">
        <w:rPr>
          <w:spacing w:val="-1"/>
        </w:rPr>
        <w:t>e</w:t>
      </w:r>
      <w:r w:rsidRPr="00524B7C">
        <w:rPr>
          <w:spacing w:val="2"/>
        </w:rPr>
        <w:t>r</w:t>
      </w:r>
      <w:r w:rsidRPr="00524B7C">
        <w:rPr>
          <w:spacing w:val="-1"/>
        </w:rPr>
        <w:t>a</w:t>
      </w:r>
      <w:r w:rsidRPr="00524B7C">
        <w:t>tu</w:t>
      </w:r>
      <w:r w:rsidRPr="00524B7C">
        <w:rPr>
          <w:spacing w:val="-1"/>
        </w:rPr>
        <w:t>r</w:t>
      </w:r>
      <w:r w:rsidRPr="00524B7C">
        <w:t>e is</w:t>
      </w:r>
      <w:r w:rsidRPr="00524B7C">
        <w:rPr>
          <w:spacing w:val="1"/>
        </w:rPr>
        <w:t xml:space="preserve"> </w:t>
      </w:r>
      <w:r w:rsidRPr="00524B7C">
        <w:t>the</w:t>
      </w:r>
      <w:r w:rsidRPr="00524B7C">
        <w:rPr>
          <w:spacing w:val="3"/>
        </w:rPr>
        <w:t xml:space="preserve"> </w:t>
      </w:r>
      <w:r w:rsidRPr="00524B7C">
        <w:t>most</w:t>
      </w:r>
      <w:r w:rsidRPr="00524B7C">
        <w:rPr>
          <w:spacing w:val="2"/>
        </w:rPr>
        <w:t xml:space="preserve"> </w:t>
      </w:r>
      <w:r w:rsidRPr="00524B7C">
        <w:t>impo</w:t>
      </w:r>
      <w:r w:rsidRPr="00524B7C">
        <w:rPr>
          <w:spacing w:val="-1"/>
        </w:rPr>
        <w:t>r</w:t>
      </w:r>
      <w:r w:rsidRPr="00524B7C">
        <w:t>t</w:t>
      </w:r>
      <w:r w:rsidRPr="00524B7C">
        <w:rPr>
          <w:spacing w:val="-1"/>
        </w:rPr>
        <w:t>a</w:t>
      </w:r>
      <w:r w:rsidRPr="00524B7C">
        <w:t>nt</w:t>
      </w:r>
      <w:r w:rsidRPr="00524B7C">
        <w:rPr>
          <w:spacing w:val="2"/>
        </w:rPr>
        <w:t xml:space="preserve"> </w:t>
      </w:r>
      <w:r w:rsidRPr="00524B7C">
        <w:rPr>
          <w:spacing w:val="-1"/>
        </w:rPr>
        <w:t>c</w:t>
      </w:r>
      <w:r w:rsidRPr="00524B7C">
        <w:t>lim</w:t>
      </w:r>
      <w:r w:rsidRPr="00524B7C">
        <w:rPr>
          <w:spacing w:val="-1"/>
        </w:rPr>
        <w:t>a</w:t>
      </w:r>
      <w:r w:rsidRPr="00524B7C">
        <w:t>tic v</w:t>
      </w:r>
      <w:r w:rsidRPr="00524B7C">
        <w:rPr>
          <w:spacing w:val="1"/>
        </w:rPr>
        <w:t>a</w:t>
      </w:r>
      <w:r w:rsidRPr="00524B7C">
        <w:rPr>
          <w:spacing w:val="-1"/>
        </w:rPr>
        <w:t>r</w:t>
      </w:r>
      <w:r w:rsidRPr="00524B7C">
        <w:t>i</w:t>
      </w:r>
      <w:r w:rsidRPr="00524B7C">
        <w:rPr>
          <w:spacing w:val="-1"/>
        </w:rPr>
        <w:t>a</w:t>
      </w:r>
      <w:r w:rsidRPr="00524B7C">
        <w:t>ble th</w:t>
      </w:r>
      <w:r w:rsidRPr="00524B7C">
        <w:rPr>
          <w:spacing w:val="-1"/>
        </w:rPr>
        <w:t>a</w:t>
      </w:r>
      <w:r w:rsidRPr="00524B7C">
        <w:t>t</w:t>
      </w:r>
      <w:r w:rsidRPr="00524B7C">
        <w:rPr>
          <w:spacing w:val="2"/>
        </w:rPr>
        <w:t xml:space="preserve"> </w:t>
      </w:r>
      <w:r w:rsidRPr="00524B7C">
        <w:rPr>
          <w:spacing w:val="1"/>
        </w:rPr>
        <w:t>a</w:t>
      </w:r>
      <w:r w:rsidRPr="00524B7C">
        <w:rPr>
          <w:spacing w:val="-1"/>
        </w:rPr>
        <w:t>ff</w:t>
      </w:r>
      <w:r w:rsidRPr="00524B7C">
        <w:rPr>
          <w:spacing w:val="1"/>
        </w:rPr>
        <w:t>e</w:t>
      </w:r>
      <w:r w:rsidRPr="00524B7C">
        <w:rPr>
          <w:spacing w:val="-1"/>
        </w:rPr>
        <w:t>c</w:t>
      </w:r>
      <w:r w:rsidRPr="00524B7C">
        <w:t>ts</w:t>
      </w:r>
      <w:r w:rsidRPr="00524B7C">
        <w:rPr>
          <w:spacing w:val="1"/>
        </w:rPr>
        <w:t xml:space="preserve"> </w:t>
      </w:r>
      <w:r w:rsidRPr="00524B7C">
        <w:t>pl</w:t>
      </w:r>
      <w:r w:rsidRPr="00524B7C">
        <w:rPr>
          <w:spacing w:val="-1"/>
        </w:rPr>
        <w:t>a</w:t>
      </w:r>
      <w:r w:rsidRPr="00524B7C">
        <w:t>nt</w:t>
      </w:r>
      <w:r w:rsidRPr="00524B7C">
        <w:rPr>
          <w:spacing w:val="2"/>
        </w:rPr>
        <w:t xml:space="preserve"> </w:t>
      </w:r>
      <w:r w:rsidRPr="00524B7C">
        <w:rPr>
          <w:spacing w:val="3"/>
        </w:rPr>
        <w:t>l</w:t>
      </w:r>
      <w:r w:rsidRPr="00524B7C">
        <w:t>i</w:t>
      </w:r>
      <w:r w:rsidRPr="00524B7C">
        <w:rPr>
          <w:spacing w:val="-1"/>
        </w:rPr>
        <w:t>fe</w:t>
      </w:r>
      <w:r w:rsidRPr="00524B7C">
        <w:t>.</w:t>
      </w:r>
      <w:r w:rsidRPr="00524B7C">
        <w:rPr>
          <w:spacing w:val="1"/>
        </w:rPr>
        <w:t xml:space="preserve"> </w:t>
      </w:r>
      <w:r w:rsidRPr="00524B7C">
        <w:t>E</w:t>
      </w:r>
      <w:r w:rsidRPr="00524B7C">
        <w:rPr>
          <w:spacing w:val="1"/>
        </w:rPr>
        <w:t>a</w:t>
      </w:r>
      <w:r w:rsidRPr="00524B7C">
        <w:rPr>
          <w:spacing w:val="-1"/>
        </w:rPr>
        <w:t>c</w:t>
      </w:r>
      <w:r w:rsidRPr="00524B7C">
        <w:t>h</w:t>
      </w:r>
      <w:r w:rsidRPr="00524B7C">
        <w:rPr>
          <w:spacing w:val="1"/>
        </w:rPr>
        <w:t xml:space="preserve"> </w:t>
      </w:r>
      <w:r w:rsidRPr="00524B7C">
        <w:t>sp</w:t>
      </w:r>
      <w:r w:rsidRPr="00524B7C">
        <w:rPr>
          <w:spacing w:val="1"/>
        </w:rPr>
        <w:t>e</w:t>
      </w:r>
      <w:r w:rsidRPr="00524B7C">
        <w:rPr>
          <w:spacing w:val="-1"/>
        </w:rPr>
        <w:t>c</w:t>
      </w:r>
      <w:r w:rsidRPr="00524B7C">
        <w:t>i</w:t>
      </w:r>
      <w:r w:rsidRPr="00524B7C">
        <w:rPr>
          <w:spacing w:val="-1"/>
        </w:rPr>
        <w:t>e</w:t>
      </w:r>
      <w:r w:rsidRPr="00524B7C">
        <w:t>s</w:t>
      </w:r>
      <w:r w:rsidRPr="00524B7C">
        <w:rPr>
          <w:spacing w:val="1"/>
        </w:rPr>
        <w:t xml:space="preserve"> </w:t>
      </w:r>
      <w:r w:rsidRPr="00524B7C">
        <w:rPr>
          <w:spacing w:val="-1"/>
        </w:rPr>
        <w:t>a</w:t>
      </w:r>
      <w:r w:rsidRPr="00524B7C">
        <w:t>nd v</w:t>
      </w:r>
      <w:r w:rsidRPr="00524B7C">
        <w:rPr>
          <w:spacing w:val="-1"/>
        </w:rPr>
        <w:t>ar</w:t>
      </w:r>
      <w:r w:rsidRPr="00524B7C">
        <w:t>i</w:t>
      </w:r>
      <w:r w:rsidRPr="00524B7C">
        <w:rPr>
          <w:spacing w:val="-1"/>
        </w:rPr>
        <w:t>e</w:t>
      </w:r>
      <w:r w:rsidRPr="00524B7C">
        <w:rPr>
          <w:spacing w:val="5"/>
        </w:rPr>
        <w:t>t</w:t>
      </w:r>
      <w:r w:rsidRPr="00524B7C">
        <w:t>y of</w:t>
      </w:r>
      <w:r w:rsidRPr="00524B7C">
        <w:rPr>
          <w:spacing w:val="6"/>
        </w:rPr>
        <w:t xml:space="preserve"> </w:t>
      </w:r>
      <w:r w:rsidRPr="00524B7C">
        <w:t>pl</w:t>
      </w:r>
      <w:r w:rsidRPr="00524B7C">
        <w:rPr>
          <w:spacing w:val="-1"/>
        </w:rPr>
        <w:t>a</w:t>
      </w:r>
      <w:r w:rsidRPr="00524B7C">
        <w:t>nts</w:t>
      </w:r>
      <w:r w:rsidRPr="00524B7C">
        <w:rPr>
          <w:spacing w:val="5"/>
        </w:rPr>
        <w:t xml:space="preserve"> </w:t>
      </w:r>
      <w:r w:rsidRPr="00524B7C">
        <w:rPr>
          <w:spacing w:val="-1"/>
        </w:rPr>
        <w:t>a</w:t>
      </w:r>
      <w:r w:rsidRPr="00524B7C">
        <w:t>nd</w:t>
      </w:r>
      <w:r w:rsidRPr="00524B7C">
        <w:rPr>
          <w:spacing w:val="7"/>
        </w:rPr>
        <w:t xml:space="preserve"> </w:t>
      </w:r>
      <w:r w:rsidRPr="00524B7C">
        <w:rPr>
          <w:spacing w:val="-1"/>
        </w:rPr>
        <w:t>e</w:t>
      </w:r>
      <w:r w:rsidRPr="00524B7C">
        <w:rPr>
          <w:spacing w:val="1"/>
        </w:rPr>
        <w:t>ac</w:t>
      </w:r>
      <w:r w:rsidRPr="00524B7C">
        <w:t>h</w:t>
      </w:r>
      <w:r w:rsidRPr="00524B7C">
        <w:rPr>
          <w:spacing w:val="5"/>
        </w:rPr>
        <w:t xml:space="preserve"> </w:t>
      </w:r>
      <w:r w:rsidRPr="00524B7C">
        <w:rPr>
          <w:spacing w:val="1"/>
        </w:rPr>
        <w:t>a</w:t>
      </w:r>
      <w:r w:rsidRPr="00524B7C">
        <w:rPr>
          <w:spacing w:val="-2"/>
        </w:rPr>
        <w:t>g</w:t>
      </w:r>
      <w:r w:rsidRPr="00524B7C">
        <w:t>e</w:t>
      </w:r>
      <w:r w:rsidRPr="00524B7C">
        <w:rPr>
          <w:spacing w:val="6"/>
        </w:rPr>
        <w:t xml:space="preserve"> </w:t>
      </w:r>
      <w:r w:rsidRPr="00524B7C">
        <w:t>g</w:t>
      </w:r>
      <w:r w:rsidRPr="00524B7C">
        <w:rPr>
          <w:spacing w:val="-1"/>
        </w:rPr>
        <w:t>r</w:t>
      </w:r>
      <w:r w:rsidRPr="00524B7C">
        <w:t>oup</w:t>
      </w:r>
      <w:r w:rsidRPr="00524B7C">
        <w:rPr>
          <w:spacing w:val="5"/>
        </w:rPr>
        <w:t xml:space="preserve"> </w:t>
      </w:r>
      <w:r w:rsidRPr="00524B7C">
        <w:t>of</w:t>
      </w:r>
      <w:r w:rsidRPr="00524B7C">
        <w:rPr>
          <w:spacing w:val="6"/>
        </w:rPr>
        <w:t xml:space="preserve"> </w:t>
      </w:r>
      <w:r w:rsidRPr="00524B7C">
        <w:t>pl</w:t>
      </w:r>
      <w:r w:rsidRPr="00524B7C">
        <w:rPr>
          <w:spacing w:val="-1"/>
        </w:rPr>
        <w:t>a</w:t>
      </w:r>
      <w:r w:rsidRPr="00524B7C">
        <w:t>nts</w:t>
      </w:r>
      <w:r w:rsidRPr="00524B7C">
        <w:rPr>
          <w:spacing w:val="5"/>
        </w:rPr>
        <w:t xml:space="preserve"> </w:t>
      </w:r>
      <w:r w:rsidRPr="00524B7C">
        <w:t>h</w:t>
      </w:r>
      <w:r w:rsidRPr="00524B7C">
        <w:rPr>
          <w:spacing w:val="1"/>
        </w:rPr>
        <w:t>a</w:t>
      </w:r>
      <w:r w:rsidRPr="00524B7C">
        <w:t>s</w:t>
      </w:r>
      <w:r w:rsidRPr="00524B7C">
        <w:rPr>
          <w:spacing w:val="5"/>
        </w:rPr>
        <w:t xml:space="preserve"> </w:t>
      </w:r>
      <w:r w:rsidRPr="00524B7C">
        <w:t>its</w:t>
      </w:r>
      <w:r w:rsidRPr="00524B7C">
        <w:rPr>
          <w:spacing w:val="5"/>
        </w:rPr>
        <w:t xml:space="preserve"> </w:t>
      </w:r>
      <w:r w:rsidRPr="00524B7C">
        <w:t>own</w:t>
      </w:r>
      <w:r w:rsidRPr="00524B7C">
        <w:rPr>
          <w:spacing w:val="5"/>
        </w:rPr>
        <w:t xml:space="preserve"> </w:t>
      </w:r>
      <w:r w:rsidRPr="00524B7C">
        <w:t>upp</w:t>
      </w:r>
      <w:r w:rsidRPr="00524B7C">
        <w:rPr>
          <w:spacing w:val="-1"/>
        </w:rPr>
        <w:t>e</w:t>
      </w:r>
      <w:r w:rsidRPr="00524B7C">
        <w:t>r</w:t>
      </w:r>
      <w:r w:rsidRPr="00524B7C">
        <w:rPr>
          <w:spacing w:val="6"/>
        </w:rPr>
        <w:t xml:space="preserve"> </w:t>
      </w:r>
      <w:r w:rsidRPr="00524B7C">
        <w:rPr>
          <w:spacing w:val="-1"/>
        </w:rPr>
        <w:t>a</w:t>
      </w:r>
      <w:r w:rsidRPr="00524B7C">
        <w:t>nd</w:t>
      </w:r>
      <w:r w:rsidRPr="00524B7C">
        <w:rPr>
          <w:spacing w:val="5"/>
        </w:rPr>
        <w:t xml:space="preserve"> </w:t>
      </w:r>
      <w:r w:rsidRPr="00524B7C">
        <w:t>lo</w:t>
      </w:r>
      <w:r w:rsidRPr="00524B7C">
        <w:rPr>
          <w:spacing w:val="2"/>
        </w:rPr>
        <w:t>w</w:t>
      </w:r>
      <w:r w:rsidRPr="00524B7C">
        <w:rPr>
          <w:spacing w:val="-1"/>
        </w:rPr>
        <w:t>e</w:t>
      </w:r>
      <w:r w:rsidRPr="00524B7C">
        <w:t>r</w:t>
      </w:r>
      <w:r w:rsidRPr="00524B7C">
        <w:rPr>
          <w:spacing w:val="4"/>
        </w:rPr>
        <w:t xml:space="preserve"> </w:t>
      </w:r>
      <w:r w:rsidRPr="00524B7C">
        <w:t>t</w:t>
      </w:r>
      <w:r w:rsidRPr="00524B7C">
        <w:rPr>
          <w:spacing w:val="-1"/>
        </w:rPr>
        <w:t>e</w:t>
      </w:r>
      <w:r w:rsidRPr="00524B7C">
        <w:t>mp</w:t>
      </w:r>
      <w:r w:rsidRPr="00524B7C">
        <w:rPr>
          <w:spacing w:val="1"/>
        </w:rPr>
        <w:t>e</w:t>
      </w:r>
      <w:r w:rsidRPr="00524B7C">
        <w:rPr>
          <w:spacing w:val="-1"/>
        </w:rPr>
        <w:t>ra</w:t>
      </w:r>
      <w:r w:rsidRPr="00524B7C">
        <w:t>tu</w:t>
      </w:r>
      <w:r w:rsidRPr="00524B7C">
        <w:rPr>
          <w:spacing w:val="-1"/>
        </w:rPr>
        <w:t>r</w:t>
      </w:r>
      <w:r w:rsidRPr="00524B7C">
        <w:t>e</w:t>
      </w:r>
      <w:r w:rsidRPr="00524B7C">
        <w:rPr>
          <w:spacing w:val="6"/>
        </w:rPr>
        <w:t xml:space="preserve"> </w:t>
      </w:r>
      <w:r w:rsidRPr="00524B7C">
        <w:t xml:space="preserve">limits. </w:t>
      </w:r>
      <w:r w:rsidRPr="00524B7C">
        <w:rPr>
          <w:spacing w:val="-2"/>
        </w:rPr>
        <w:t>B</w:t>
      </w:r>
      <w:r w:rsidRPr="00524B7C">
        <w:rPr>
          <w:spacing w:val="4"/>
        </w:rPr>
        <w:t>e</w:t>
      </w:r>
      <w:r w:rsidRPr="00524B7C">
        <w:rPr>
          <w:spacing w:val="-5"/>
        </w:rPr>
        <w:t>y</w:t>
      </w:r>
      <w:r w:rsidRPr="00524B7C">
        <w:t>ond</w:t>
      </w:r>
      <w:r w:rsidRPr="00524B7C">
        <w:rPr>
          <w:spacing w:val="2"/>
        </w:rPr>
        <w:t xml:space="preserve"> </w:t>
      </w:r>
      <w:r w:rsidRPr="00524B7C">
        <w:t>t</w:t>
      </w:r>
      <w:r w:rsidRPr="00524B7C">
        <w:rPr>
          <w:spacing w:val="2"/>
        </w:rPr>
        <w:t>h</w:t>
      </w:r>
      <w:r w:rsidRPr="00524B7C">
        <w:rPr>
          <w:spacing w:val="-1"/>
        </w:rPr>
        <w:t>e</w:t>
      </w:r>
      <w:r w:rsidRPr="00524B7C">
        <w:t>se</w:t>
      </w:r>
      <w:r w:rsidRPr="00524B7C">
        <w:rPr>
          <w:spacing w:val="1"/>
        </w:rPr>
        <w:t xml:space="preserve"> </w:t>
      </w:r>
      <w:r w:rsidRPr="00524B7C">
        <w:t>limits,</w:t>
      </w:r>
      <w:r w:rsidRPr="00524B7C">
        <w:rPr>
          <w:spacing w:val="2"/>
        </w:rPr>
        <w:t xml:space="preserve"> </w:t>
      </w:r>
      <w:r w:rsidRPr="00524B7C">
        <w:t>a</w:t>
      </w:r>
      <w:r w:rsidRPr="00524B7C">
        <w:rPr>
          <w:spacing w:val="1"/>
        </w:rPr>
        <w:t xml:space="preserve"> </w:t>
      </w:r>
      <w:r w:rsidRPr="00524B7C">
        <w:t>p</w:t>
      </w:r>
      <w:r w:rsidRPr="00524B7C">
        <w:rPr>
          <w:spacing w:val="3"/>
        </w:rPr>
        <w:t>l</w:t>
      </w:r>
      <w:r w:rsidRPr="00524B7C">
        <w:rPr>
          <w:spacing w:val="-1"/>
        </w:rPr>
        <w:t>a</w:t>
      </w:r>
      <w:r w:rsidRPr="00524B7C">
        <w:t>nt</w:t>
      </w:r>
      <w:r w:rsidRPr="00524B7C">
        <w:rPr>
          <w:spacing w:val="2"/>
        </w:rPr>
        <w:t xml:space="preserve"> </w:t>
      </w:r>
      <w:r w:rsidRPr="00524B7C">
        <w:t>b</w:t>
      </w:r>
      <w:r w:rsidRPr="00524B7C">
        <w:rPr>
          <w:spacing w:val="-1"/>
        </w:rPr>
        <w:t>ec</w:t>
      </w:r>
      <w:r w:rsidRPr="00524B7C">
        <w:t>om</w:t>
      </w:r>
      <w:r w:rsidRPr="00524B7C">
        <w:rPr>
          <w:spacing w:val="-1"/>
        </w:rPr>
        <w:t>e</w:t>
      </w:r>
      <w:r w:rsidRPr="00524B7C">
        <w:t>s</w:t>
      </w:r>
      <w:r w:rsidRPr="00524B7C">
        <w:rPr>
          <w:spacing w:val="5"/>
        </w:rPr>
        <w:t xml:space="preserve"> </w:t>
      </w:r>
      <w:r w:rsidRPr="00524B7C">
        <w:rPr>
          <w:spacing w:val="-1"/>
        </w:rPr>
        <w:t>c</w:t>
      </w:r>
      <w:r w:rsidRPr="00524B7C">
        <w:t>onsid</w:t>
      </w:r>
      <w:r w:rsidRPr="00524B7C">
        <w:rPr>
          <w:spacing w:val="-1"/>
        </w:rPr>
        <w:t>e</w:t>
      </w:r>
      <w:r w:rsidRPr="00524B7C">
        <w:rPr>
          <w:spacing w:val="2"/>
        </w:rPr>
        <w:t>r</w:t>
      </w:r>
      <w:r w:rsidRPr="00524B7C">
        <w:rPr>
          <w:spacing w:val="-1"/>
        </w:rPr>
        <w:t>a</w:t>
      </w:r>
      <w:r w:rsidRPr="00524B7C">
        <w:t xml:space="preserve">bly </w:t>
      </w:r>
      <w:r w:rsidRPr="00524B7C">
        <w:rPr>
          <w:spacing w:val="2"/>
        </w:rPr>
        <w:t>d</w:t>
      </w:r>
      <w:r w:rsidRPr="00524B7C">
        <w:rPr>
          <w:spacing w:val="-1"/>
        </w:rPr>
        <w:t>a</w:t>
      </w:r>
      <w:r w:rsidRPr="00524B7C">
        <w:t>m</w:t>
      </w:r>
      <w:r w:rsidRPr="00524B7C">
        <w:rPr>
          <w:spacing w:val="1"/>
        </w:rPr>
        <w:t>a</w:t>
      </w:r>
      <w:r w:rsidRPr="00524B7C">
        <w:rPr>
          <w:spacing w:val="-2"/>
        </w:rPr>
        <w:t>g</w:t>
      </w:r>
      <w:r w:rsidRPr="00524B7C">
        <w:rPr>
          <w:spacing w:val="-1"/>
        </w:rPr>
        <w:t>e</w:t>
      </w:r>
      <w:r w:rsidRPr="00524B7C">
        <w:t>d</w:t>
      </w:r>
      <w:r w:rsidRPr="00524B7C">
        <w:rPr>
          <w:spacing w:val="4"/>
        </w:rPr>
        <w:t xml:space="preserve"> </w:t>
      </w:r>
      <w:r w:rsidRPr="00524B7C">
        <w:rPr>
          <w:spacing w:val="-1"/>
        </w:rPr>
        <w:t>a</w:t>
      </w:r>
      <w:r w:rsidRPr="00524B7C">
        <w:t>nd</w:t>
      </w:r>
      <w:r w:rsidRPr="00524B7C">
        <w:rPr>
          <w:spacing w:val="2"/>
        </w:rPr>
        <w:t xml:space="preserve"> </w:t>
      </w:r>
      <w:r w:rsidRPr="00524B7C">
        <w:t>m</w:t>
      </w:r>
      <w:r w:rsidRPr="00524B7C">
        <w:rPr>
          <w:spacing w:val="4"/>
        </w:rPr>
        <w:t>a</w:t>
      </w:r>
      <w:r w:rsidRPr="00524B7C">
        <w:t xml:space="preserve">y </w:t>
      </w:r>
      <w:r w:rsidRPr="00524B7C">
        <w:rPr>
          <w:spacing w:val="-1"/>
        </w:rPr>
        <w:t>e</w:t>
      </w:r>
      <w:r w:rsidRPr="00524B7C">
        <w:t>v</w:t>
      </w:r>
      <w:r w:rsidRPr="00524B7C">
        <w:rPr>
          <w:spacing w:val="1"/>
        </w:rPr>
        <w:t>e</w:t>
      </w:r>
      <w:r w:rsidRPr="00524B7C">
        <w:t>n</w:t>
      </w:r>
      <w:r w:rsidRPr="00524B7C">
        <w:rPr>
          <w:spacing w:val="2"/>
        </w:rPr>
        <w:t xml:space="preserve"> </w:t>
      </w:r>
      <w:r w:rsidRPr="00524B7C">
        <w:t>be</w:t>
      </w:r>
      <w:r w:rsidRPr="00524B7C">
        <w:rPr>
          <w:spacing w:val="1"/>
        </w:rPr>
        <w:t xml:space="preserve"> </w:t>
      </w:r>
      <w:r w:rsidRPr="00524B7C">
        <w:t>kill</w:t>
      </w:r>
      <w:r w:rsidRPr="00524B7C">
        <w:rPr>
          <w:spacing w:val="-1"/>
        </w:rPr>
        <w:t>e</w:t>
      </w:r>
      <w:r w:rsidRPr="00524B7C">
        <w:t>d.</w:t>
      </w:r>
      <w:r w:rsidRPr="00524B7C">
        <w:rPr>
          <w:spacing w:val="2"/>
        </w:rPr>
        <w:t xml:space="preserve"> </w:t>
      </w:r>
      <w:r w:rsidRPr="00524B7C">
        <w:t>Th</w:t>
      </w:r>
      <w:r w:rsidRPr="00524B7C">
        <w:rPr>
          <w:spacing w:val="1"/>
        </w:rPr>
        <w:t>e</w:t>
      </w:r>
      <w:r w:rsidRPr="00524B7C">
        <w:rPr>
          <w:spacing w:val="-1"/>
        </w:rPr>
        <w:t>ref</w:t>
      </w:r>
      <w:r w:rsidRPr="00524B7C">
        <w:rPr>
          <w:spacing w:val="2"/>
        </w:rPr>
        <w:t>o</w:t>
      </w:r>
      <w:r w:rsidRPr="00524B7C">
        <w:rPr>
          <w:spacing w:val="-1"/>
        </w:rPr>
        <w:t>re</w:t>
      </w:r>
      <w:r w:rsidRPr="00524B7C">
        <w:t>, t</w:t>
      </w:r>
      <w:r w:rsidRPr="00524B7C">
        <w:rPr>
          <w:spacing w:val="-1"/>
        </w:rPr>
        <w:t>e</w:t>
      </w:r>
      <w:r w:rsidRPr="00524B7C">
        <w:t>mp</w:t>
      </w:r>
      <w:r w:rsidRPr="00524B7C">
        <w:rPr>
          <w:spacing w:val="-1"/>
        </w:rPr>
        <w:t>era</w:t>
      </w:r>
      <w:r w:rsidRPr="00524B7C">
        <w:t>tu</w:t>
      </w:r>
      <w:r w:rsidRPr="00524B7C">
        <w:rPr>
          <w:spacing w:val="2"/>
        </w:rPr>
        <w:t>r</w:t>
      </w:r>
      <w:r w:rsidRPr="00524B7C">
        <w:t>e should</w:t>
      </w:r>
      <w:r w:rsidRPr="00524B7C">
        <w:rPr>
          <w:spacing w:val="1"/>
        </w:rPr>
        <w:t xml:space="preserve"> </w:t>
      </w:r>
      <w:r w:rsidRPr="00524B7C">
        <w:t xml:space="preserve">be </w:t>
      </w:r>
      <w:r w:rsidRPr="00524B7C">
        <w:rPr>
          <w:spacing w:val="-1"/>
        </w:rPr>
        <w:t>c</w:t>
      </w:r>
      <w:r w:rsidRPr="00524B7C">
        <w:rPr>
          <w:spacing w:val="2"/>
        </w:rPr>
        <w:t>o</w:t>
      </w:r>
      <w:r w:rsidRPr="00524B7C">
        <w:t>nsid</w:t>
      </w:r>
      <w:r w:rsidRPr="00524B7C">
        <w:rPr>
          <w:spacing w:val="-1"/>
        </w:rPr>
        <w:t>ere</w:t>
      </w:r>
      <w:r w:rsidRPr="00524B7C">
        <w:t>d</w:t>
      </w:r>
      <w:r w:rsidRPr="00524B7C">
        <w:rPr>
          <w:spacing w:val="1"/>
        </w:rPr>
        <w:t xml:space="preserve"> </w:t>
      </w:r>
      <w:r w:rsidRPr="00524B7C">
        <w:t>while d</w:t>
      </w:r>
      <w:r w:rsidRPr="00524B7C">
        <w:rPr>
          <w:spacing w:val="1"/>
        </w:rPr>
        <w:t>e</w:t>
      </w:r>
      <w:r w:rsidRPr="00524B7C">
        <w:rPr>
          <w:spacing w:val="-1"/>
        </w:rPr>
        <w:t>a</w:t>
      </w:r>
      <w:r w:rsidRPr="00524B7C">
        <w:t>ling</w:t>
      </w:r>
      <w:r w:rsidRPr="00524B7C">
        <w:rPr>
          <w:spacing w:val="1"/>
        </w:rPr>
        <w:t xml:space="preserve"> </w:t>
      </w:r>
      <w:r w:rsidRPr="00524B7C">
        <w:rPr>
          <w:spacing w:val="2"/>
        </w:rPr>
        <w:t>w</w:t>
      </w:r>
      <w:r w:rsidRPr="00524B7C">
        <w:t>ith</w:t>
      </w:r>
      <w:r w:rsidRPr="00524B7C">
        <w:rPr>
          <w:spacing w:val="1"/>
        </w:rPr>
        <w:t xml:space="preserve"> </w:t>
      </w:r>
      <w:r w:rsidRPr="00524B7C">
        <w:rPr>
          <w:spacing w:val="-1"/>
        </w:rPr>
        <w:t>a</w:t>
      </w:r>
      <w:r w:rsidRPr="00524B7C">
        <w:rPr>
          <w:spacing w:val="-2"/>
        </w:rPr>
        <w:t>g</w:t>
      </w:r>
      <w:r w:rsidRPr="00524B7C">
        <w:rPr>
          <w:spacing w:val="-1"/>
        </w:rPr>
        <w:t>r</w:t>
      </w:r>
      <w:r w:rsidRPr="00524B7C">
        <w:t>i</w:t>
      </w:r>
      <w:r w:rsidRPr="00524B7C">
        <w:rPr>
          <w:spacing w:val="-1"/>
        </w:rPr>
        <w:t>c</w:t>
      </w:r>
      <w:r w:rsidRPr="00524B7C">
        <w:t>ultu</w:t>
      </w:r>
      <w:r w:rsidRPr="00524B7C">
        <w:rPr>
          <w:spacing w:val="2"/>
        </w:rPr>
        <w:t>r</w:t>
      </w:r>
      <w:r w:rsidRPr="00524B7C">
        <w:rPr>
          <w:spacing w:val="-1"/>
        </w:rPr>
        <w:t>a</w:t>
      </w:r>
      <w:r w:rsidRPr="00524B7C">
        <w:t>l</w:t>
      </w:r>
      <w:r w:rsidRPr="00524B7C">
        <w:rPr>
          <w:spacing w:val="1"/>
        </w:rPr>
        <w:t xml:space="preserve"> </w:t>
      </w:r>
      <w:r w:rsidRPr="00524B7C">
        <w:t>pl</w:t>
      </w:r>
      <w:r w:rsidRPr="00524B7C">
        <w:rPr>
          <w:spacing w:val="-1"/>
        </w:rPr>
        <w:t>a</w:t>
      </w:r>
      <w:r w:rsidRPr="00524B7C">
        <w:t>nni</w:t>
      </w:r>
      <w:r w:rsidRPr="00524B7C">
        <w:rPr>
          <w:spacing w:val="2"/>
        </w:rPr>
        <w:t>n</w:t>
      </w:r>
      <w:r w:rsidRPr="00524B7C">
        <w:t>g</w:t>
      </w:r>
      <w:r w:rsidRPr="00524B7C">
        <w:rPr>
          <w:spacing w:val="1"/>
        </w:rPr>
        <w:t xml:space="preserve"> </w:t>
      </w:r>
      <w:r w:rsidRPr="00524B7C">
        <w:t xml:space="preserve">of </w:t>
      </w:r>
      <w:r w:rsidRPr="00524B7C">
        <w:rPr>
          <w:spacing w:val="-1"/>
        </w:rPr>
        <w:t>a</w:t>
      </w:r>
      <w:r w:rsidRPr="00524B7C">
        <w:t>n</w:t>
      </w:r>
      <w:r w:rsidRPr="00524B7C">
        <w:rPr>
          <w:spacing w:val="1"/>
        </w:rPr>
        <w:t xml:space="preserve"> </w:t>
      </w:r>
      <w:r w:rsidRPr="00524B7C">
        <w:rPr>
          <w:spacing w:val="-1"/>
        </w:rPr>
        <w:t>a</w:t>
      </w:r>
      <w:r w:rsidRPr="00524B7C">
        <w:rPr>
          <w:spacing w:val="2"/>
        </w:rPr>
        <w:t>r</w:t>
      </w:r>
      <w:r w:rsidRPr="00524B7C">
        <w:rPr>
          <w:spacing w:val="-1"/>
        </w:rPr>
        <w:t>ea</w:t>
      </w:r>
      <w:r w:rsidRPr="00524B7C">
        <w:t>. The mean maximum temperature ranges between 21.1</w:t>
      </w:r>
      <w:r w:rsidRPr="00524B7C">
        <w:rPr>
          <w:vertAlign w:val="superscript"/>
        </w:rPr>
        <w:t>0</w:t>
      </w:r>
      <w:r w:rsidRPr="00524B7C">
        <w:t>c to 28.1</w:t>
      </w:r>
      <w:r w:rsidRPr="00524B7C">
        <w:rPr>
          <w:vertAlign w:val="superscript"/>
        </w:rPr>
        <w:t>0</w:t>
      </w:r>
      <w:r w:rsidRPr="00524B7C">
        <w:t>c and the mean minimum from 12.1</w:t>
      </w:r>
      <w:r w:rsidRPr="00524B7C">
        <w:rPr>
          <w:vertAlign w:val="superscript"/>
        </w:rPr>
        <w:t>0</w:t>
      </w:r>
      <w:r w:rsidRPr="00524B7C">
        <w:t>c to 14.5</w:t>
      </w:r>
      <w:r w:rsidRPr="00524B7C">
        <w:rPr>
          <w:vertAlign w:val="superscript"/>
        </w:rPr>
        <w:t>0</w:t>
      </w:r>
      <w:r w:rsidRPr="00524B7C">
        <w:t>c</w:t>
      </w:r>
    </w:p>
    <w:p w:rsidR="00877EE7" w:rsidRPr="00524B7C" w:rsidRDefault="00877EE7" w:rsidP="00877EE7">
      <w:pPr>
        <w:spacing w:after="140" w:line="360" w:lineRule="auto"/>
      </w:pPr>
      <w:r w:rsidRPr="00524B7C">
        <w:t xml:space="preserve">The highest mean maximum temperature in the area is recorded in the month of February and March and the highest mean minimum is in the month of </w:t>
      </w:r>
      <w:proofErr w:type="gramStart"/>
      <w:r w:rsidRPr="00524B7C">
        <w:t>march</w:t>
      </w:r>
      <w:proofErr w:type="gramEnd"/>
      <w:r w:rsidRPr="00524B7C">
        <w:t xml:space="preserve"> and April. Generally, the temperature condition of the area is suitable for growth and maturation of crops.</w:t>
      </w:r>
    </w:p>
    <w:p w:rsidR="00877EE7" w:rsidRPr="008C128F" w:rsidRDefault="00877EE7" w:rsidP="00877EE7">
      <w:pPr>
        <w:spacing w:line="360" w:lineRule="auto"/>
        <w:rPr>
          <w:color w:val="7030A0"/>
        </w:rPr>
      </w:pPr>
      <w:r w:rsidRPr="00524B7C">
        <w:rPr>
          <w:noProof/>
          <w:color w:val="7030A0"/>
        </w:rPr>
        <w:lastRenderedPageBreak/>
        <w:drawing>
          <wp:inline distT="0" distB="0" distL="0" distR="0" wp14:anchorId="3E21620C" wp14:editId="21BB3C3B">
            <wp:extent cx="5059488" cy="2743200"/>
            <wp:effectExtent l="19050" t="0" r="26862"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7EE7" w:rsidRPr="00AA2CE0" w:rsidRDefault="00877EE7" w:rsidP="00437EBA">
      <w:pPr>
        <w:pStyle w:val="Caption"/>
        <w:rPr>
          <w:i/>
          <w:color w:val="auto"/>
          <w:sz w:val="24"/>
          <w:szCs w:val="24"/>
        </w:rPr>
      </w:pPr>
      <w:bookmarkStart w:id="73" w:name="_Toc470770603"/>
      <w:r w:rsidRPr="00AA2CE0">
        <w:rPr>
          <w:i/>
          <w:color w:val="auto"/>
          <w:sz w:val="24"/>
          <w:szCs w:val="24"/>
        </w:rPr>
        <w:t xml:space="preserve">  </w:t>
      </w:r>
      <w:bookmarkStart w:id="74" w:name="_Toc486588431"/>
      <w:bookmarkStart w:id="75" w:name="_Toc2447590"/>
      <w:r w:rsidR="00437EBA" w:rsidRPr="00AA2CE0">
        <w:rPr>
          <w:i/>
          <w:color w:val="auto"/>
          <w:sz w:val="24"/>
          <w:szCs w:val="24"/>
        </w:rPr>
        <w:t xml:space="preserve">Figure </w:t>
      </w:r>
      <w:r w:rsidR="007772C4" w:rsidRPr="00AA2CE0">
        <w:rPr>
          <w:i/>
          <w:color w:val="auto"/>
          <w:sz w:val="24"/>
          <w:szCs w:val="24"/>
        </w:rPr>
        <w:fldChar w:fldCharType="begin"/>
      </w:r>
      <w:r w:rsidR="00AC5597" w:rsidRPr="00AA2CE0">
        <w:rPr>
          <w:i/>
          <w:color w:val="auto"/>
          <w:sz w:val="24"/>
          <w:szCs w:val="24"/>
        </w:rPr>
        <w:instrText xml:space="preserve"> SEQ Figure \* ARABIC </w:instrText>
      </w:r>
      <w:r w:rsidR="007772C4" w:rsidRPr="00AA2CE0">
        <w:rPr>
          <w:i/>
          <w:color w:val="auto"/>
          <w:sz w:val="24"/>
          <w:szCs w:val="24"/>
        </w:rPr>
        <w:fldChar w:fldCharType="separate"/>
      </w:r>
      <w:r w:rsidR="002F62CC">
        <w:rPr>
          <w:i/>
          <w:noProof/>
          <w:color w:val="auto"/>
          <w:sz w:val="24"/>
          <w:szCs w:val="24"/>
        </w:rPr>
        <w:t>2</w:t>
      </w:r>
      <w:r w:rsidR="007772C4" w:rsidRPr="00AA2CE0">
        <w:rPr>
          <w:i/>
          <w:color w:val="auto"/>
          <w:sz w:val="24"/>
          <w:szCs w:val="24"/>
        </w:rPr>
        <w:fldChar w:fldCharType="end"/>
      </w:r>
      <w:r w:rsidR="00AA2CE0" w:rsidRPr="00AA2CE0">
        <w:rPr>
          <w:i/>
          <w:color w:val="auto"/>
          <w:sz w:val="24"/>
          <w:szCs w:val="24"/>
        </w:rPr>
        <w:t xml:space="preserve"> .</w:t>
      </w:r>
      <w:proofErr w:type="spellStart"/>
      <w:proofErr w:type="gramStart"/>
      <w:r w:rsidRPr="00AA2CE0">
        <w:rPr>
          <w:i/>
          <w:color w:val="auto"/>
          <w:sz w:val="24"/>
          <w:szCs w:val="24"/>
        </w:rPr>
        <w:t>Max.verse</w:t>
      </w:r>
      <w:proofErr w:type="spellEnd"/>
      <w:r w:rsidR="00AA2CE0">
        <w:rPr>
          <w:i/>
          <w:color w:val="auto"/>
          <w:sz w:val="24"/>
          <w:szCs w:val="24"/>
        </w:rPr>
        <w:t xml:space="preserve"> </w:t>
      </w:r>
      <w:r w:rsidRPr="00AA2CE0">
        <w:rPr>
          <w:i/>
          <w:color w:val="auto"/>
          <w:sz w:val="24"/>
          <w:szCs w:val="24"/>
        </w:rPr>
        <w:t xml:space="preserve"> minimum</w:t>
      </w:r>
      <w:proofErr w:type="gramEnd"/>
      <w:r w:rsidRPr="00AA2CE0">
        <w:rPr>
          <w:i/>
          <w:color w:val="auto"/>
          <w:sz w:val="24"/>
          <w:szCs w:val="24"/>
        </w:rPr>
        <w:t xml:space="preserve"> temperature</w:t>
      </w:r>
      <w:bookmarkEnd w:id="74"/>
      <w:bookmarkEnd w:id="75"/>
      <w:r w:rsidRPr="00AA2CE0">
        <w:rPr>
          <w:i/>
          <w:color w:val="auto"/>
          <w:sz w:val="24"/>
          <w:szCs w:val="24"/>
        </w:rPr>
        <w:t xml:space="preserve"> </w:t>
      </w:r>
    </w:p>
    <w:p w:rsidR="00877EE7" w:rsidRPr="0079511E" w:rsidRDefault="00877EE7" w:rsidP="0079511E">
      <w:pPr>
        <w:pStyle w:val="Heading4"/>
      </w:pPr>
      <w:bookmarkStart w:id="76" w:name="_Toc486588575"/>
      <w:r w:rsidRPr="0079511E">
        <w:t>3.3.1.3. Relative humidity</w:t>
      </w:r>
      <w:bookmarkEnd w:id="73"/>
      <w:bookmarkEnd w:id="76"/>
    </w:p>
    <w:p w:rsidR="00877EE7" w:rsidRPr="00752A02" w:rsidRDefault="00877EE7" w:rsidP="00877EE7">
      <w:pPr>
        <w:widowControl w:val="0"/>
        <w:autoSpaceDE w:val="0"/>
        <w:autoSpaceDN w:val="0"/>
        <w:adjustRightInd w:val="0"/>
        <w:spacing w:after="140" w:line="360" w:lineRule="auto"/>
        <w:ind w:right="101"/>
      </w:pPr>
      <w:r w:rsidRPr="00752A02">
        <w:t xml:space="preserve">Relative </w:t>
      </w:r>
      <w:r w:rsidR="00AA2CE0" w:rsidRPr="00752A02">
        <w:t>Humidity (</w:t>
      </w:r>
      <w:r w:rsidRPr="00752A02">
        <w:t xml:space="preserve">RH %), the water </w:t>
      </w:r>
      <w:proofErr w:type="gramStart"/>
      <w:r w:rsidRPr="00752A02">
        <w:t xml:space="preserve">vapor </w:t>
      </w:r>
      <w:r w:rsidR="00AA2CE0">
        <w:t xml:space="preserve"> </w:t>
      </w:r>
      <w:r w:rsidRPr="00752A02">
        <w:t>contained</w:t>
      </w:r>
      <w:proofErr w:type="gramEnd"/>
      <w:r w:rsidRPr="00752A02">
        <w:t xml:space="preserve"> in the atmosphere, is expressed as the percentage of the ratio of actual to saturation vapor pressure. This, to</w:t>
      </w:r>
      <w:r w:rsidRPr="00752A02">
        <w:rPr>
          <w:spacing w:val="-2"/>
        </w:rPr>
        <w:t>g</w:t>
      </w:r>
      <w:r w:rsidRPr="00752A02">
        <w:rPr>
          <w:spacing w:val="-1"/>
        </w:rPr>
        <w:t>e</w:t>
      </w:r>
      <w:r w:rsidRPr="00752A02">
        <w:t>th</w:t>
      </w:r>
      <w:r w:rsidRPr="00752A02">
        <w:rPr>
          <w:spacing w:val="1"/>
        </w:rPr>
        <w:t>e</w:t>
      </w:r>
      <w:r w:rsidRPr="00752A02">
        <w:t>r</w:t>
      </w:r>
      <w:r w:rsidRPr="00752A02">
        <w:rPr>
          <w:spacing w:val="42"/>
        </w:rPr>
        <w:t xml:space="preserve"> </w:t>
      </w:r>
      <w:r w:rsidRPr="00752A02">
        <w:t>with</w:t>
      </w:r>
      <w:r w:rsidRPr="00752A02">
        <w:rPr>
          <w:spacing w:val="43"/>
        </w:rPr>
        <w:t xml:space="preserve"> </w:t>
      </w:r>
      <w:r w:rsidRPr="00752A02">
        <w:t>wind,</w:t>
      </w:r>
      <w:r w:rsidRPr="00752A02">
        <w:rPr>
          <w:spacing w:val="46"/>
        </w:rPr>
        <w:t xml:space="preserve"> </w:t>
      </w:r>
      <w:r w:rsidRPr="00752A02">
        <w:rPr>
          <w:spacing w:val="-2"/>
        </w:rPr>
        <w:t>g</w:t>
      </w:r>
      <w:r w:rsidRPr="00752A02">
        <w:t>i</w:t>
      </w:r>
      <w:r w:rsidRPr="00752A02">
        <w:rPr>
          <w:spacing w:val="2"/>
        </w:rPr>
        <w:t>v</w:t>
      </w:r>
      <w:r w:rsidRPr="00752A02">
        <w:rPr>
          <w:spacing w:val="-1"/>
        </w:rPr>
        <w:t>e</w:t>
      </w:r>
      <w:r w:rsidRPr="00752A02">
        <w:t>s</w:t>
      </w:r>
      <w:r w:rsidRPr="00752A02">
        <w:rPr>
          <w:spacing w:val="43"/>
        </w:rPr>
        <w:t xml:space="preserve"> </w:t>
      </w:r>
      <w:r w:rsidRPr="00752A02">
        <w:rPr>
          <w:spacing w:val="-1"/>
        </w:rPr>
        <w:t>a</w:t>
      </w:r>
      <w:r w:rsidRPr="00752A02">
        <w:t>n</w:t>
      </w:r>
      <w:r w:rsidRPr="00752A02">
        <w:rPr>
          <w:spacing w:val="43"/>
        </w:rPr>
        <w:t xml:space="preserve"> </w:t>
      </w:r>
      <w:r w:rsidRPr="00752A02">
        <w:t>indi</w:t>
      </w:r>
      <w:r w:rsidRPr="00752A02">
        <w:rPr>
          <w:spacing w:val="-1"/>
        </w:rPr>
        <w:t>ca</w:t>
      </w:r>
      <w:r w:rsidRPr="00752A02">
        <w:t>tion</w:t>
      </w:r>
      <w:r w:rsidRPr="00752A02">
        <w:rPr>
          <w:spacing w:val="43"/>
        </w:rPr>
        <w:t xml:space="preserve"> </w:t>
      </w:r>
      <w:r w:rsidRPr="00752A02">
        <w:rPr>
          <w:spacing w:val="2"/>
        </w:rPr>
        <w:t>o</w:t>
      </w:r>
      <w:r w:rsidRPr="00752A02">
        <w:t>f</w:t>
      </w:r>
      <w:r w:rsidRPr="00752A02">
        <w:rPr>
          <w:spacing w:val="42"/>
        </w:rPr>
        <w:t xml:space="preserve"> </w:t>
      </w:r>
      <w:r w:rsidRPr="00752A02">
        <w:t>d</w:t>
      </w:r>
      <w:r w:rsidRPr="00752A02">
        <w:rPr>
          <w:spacing w:val="4"/>
        </w:rPr>
        <w:t>r</w:t>
      </w:r>
      <w:r w:rsidRPr="00752A02">
        <w:rPr>
          <w:spacing w:val="-5"/>
        </w:rPr>
        <w:t>y</w:t>
      </w:r>
      <w:r w:rsidRPr="00752A02">
        <w:rPr>
          <w:spacing w:val="3"/>
        </w:rPr>
        <w:t>i</w:t>
      </w:r>
      <w:r w:rsidRPr="00752A02">
        <w:t>ng</w:t>
      </w:r>
      <w:r w:rsidRPr="00752A02">
        <w:rPr>
          <w:spacing w:val="41"/>
        </w:rPr>
        <w:t xml:space="preserve"> </w:t>
      </w:r>
      <w:r w:rsidRPr="00752A02">
        <w:t>po</w:t>
      </w:r>
      <w:r w:rsidRPr="00752A02">
        <w:rPr>
          <w:spacing w:val="2"/>
        </w:rPr>
        <w:t>w</w:t>
      </w:r>
      <w:r w:rsidRPr="00752A02">
        <w:rPr>
          <w:spacing w:val="-1"/>
        </w:rPr>
        <w:t>e</w:t>
      </w:r>
      <w:r w:rsidRPr="00752A02">
        <w:t>r</w:t>
      </w:r>
      <w:r w:rsidRPr="00752A02">
        <w:rPr>
          <w:spacing w:val="42"/>
        </w:rPr>
        <w:t xml:space="preserve"> </w:t>
      </w:r>
      <w:r w:rsidRPr="00752A02">
        <w:rPr>
          <w:spacing w:val="2"/>
        </w:rPr>
        <w:t>o</w:t>
      </w:r>
      <w:r w:rsidRPr="00752A02">
        <w:t>f</w:t>
      </w:r>
      <w:r w:rsidRPr="00752A02">
        <w:rPr>
          <w:spacing w:val="42"/>
        </w:rPr>
        <w:t xml:space="preserve"> </w:t>
      </w:r>
      <w:r w:rsidRPr="00752A02">
        <w:t>the</w:t>
      </w:r>
      <w:r w:rsidRPr="00752A02">
        <w:rPr>
          <w:spacing w:val="45"/>
        </w:rPr>
        <w:t xml:space="preserve"> </w:t>
      </w:r>
      <w:r w:rsidRPr="00752A02">
        <w:rPr>
          <w:spacing w:val="-1"/>
        </w:rPr>
        <w:t>a</w:t>
      </w:r>
      <w:r w:rsidRPr="00752A02">
        <w:t>ir</w:t>
      </w:r>
      <w:r w:rsidRPr="00752A02">
        <w:rPr>
          <w:spacing w:val="42"/>
        </w:rPr>
        <w:t xml:space="preserve"> </w:t>
      </w:r>
      <w:r w:rsidRPr="00752A02">
        <w:t>i</w:t>
      </w:r>
      <w:r w:rsidRPr="00752A02">
        <w:rPr>
          <w:spacing w:val="3"/>
        </w:rPr>
        <w:t>m</w:t>
      </w:r>
      <w:r w:rsidRPr="00752A02">
        <w:t>po</w:t>
      </w:r>
      <w:r w:rsidRPr="00752A02">
        <w:rPr>
          <w:spacing w:val="-1"/>
        </w:rPr>
        <w:t>r</w:t>
      </w:r>
      <w:r w:rsidRPr="00752A02">
        <w:t>t</w:t>
      </w:r>
      <w:r w:rsidRPr="00752A02">
        <w:rPr>
          <w:spacing w:val="-1"/>
        </w:rPr>
        <w:t>a</w:t>
      </w:r>
      <w:r w:rsidRPr="00752A02">
        <w:t>nt</w:t>
      </w:r>
      <w:r w:rsidRPr="00752A02">
        <w:rPr>
          <w:spacing w:val="44"/>
        </w:rPr>
        <w:t xml:space="preserve"> </w:t>
      </w:r>
      <w:r w:rsidRPr="00752A02">
        <w:rPr>
          <w:spacing w:val="-1"/>
        </w:rPr>
        <w:t>f</w:t>
      </w:r>
      <w:r w:rsidRPr="00752A02">
        <w:t>or</w:t>
      </w:r>
      <w:r w:rsidRPr="00752A02">
        <w:rPr>
          <w:spacing w:val="42"/>
        </w:rPr>
        <w:t xml:space="preserve"> </w:t>
      </w:r>
      <w:r w:rsidRPr="00752A02">
        <w:rPr>
          <w:spacing w:val="2"/>
        </w:rPr>
        <w:t>d</w:t>
      </w:r>
      <w:r w:rsidRPr="00752A02">
        <w:rPr>
          <w:spacing w:val="4"/>
        </w:rPr>
        <w:t>r</w:t>
      </w:r>
      <w:r w:rsidRPr="00752A02">
        <w:rPr>
          <w:spacing w:val="-7"/>
        </w:rPr>
        <w:t>y</w:t>
      </w:r>
      <w:r w:rsidRPr="00752A02">
        <w:t>i</w:t>
      </w:r>
      <w:r w:rsidRPr="00752A02">
        <w:rPr>
          <w:spacing w:val="2"/>
        </w:rPr>
        <w:t>n</w:t>
      </w:r>
      <w:r w:rsidRPr="00752A02">
        <w:t>g</w:t>
      </w:r>
      <w:r w:rsidRPr="00752A02">
        <w:rPr>
          <w:spacing w:val="43"/>
        </w:rPr>
        <w:t xml:space="preserve"> </w:t>
      </w:r>
      <w:r w:rsidRPr="00752A02">
        <w:rPr>
          <w:spacing w:val="-1"/>
        </w:rPr>
        <w:t>a</w:t>
      </w:r>
      <w:r w:rsidRPr="00752A02">
        <w:t>nd sto</w:t>
      </w:r>
      <w:r w:rsidRPr="00752A02">
        <w:rPr>
          <w:spacing w:val="-1"/>
        </w:rPr>
        <w:t>ra</w:t>
      </w:r>
      <w:r w:rsidRPr="00752A02">
        <w:t>ge</w:t>
      </w:r>
      <w:r w:rsidRPr="00752A02">
        <w:rPr>
          <w:spacing w:val="11"/>
        </w:rPr>
        <w:t xml:space="preserve"> </w:t>
      </w:r>
      <w:r w:rsidRPr="00752A02">
        <w:t>of</w:t>
      </w:r>
      <w:r w:rsidRPr="00752A02">
        <w:rPr>
          <w:spacing w:val="14"/>
        </w:rPr>
        <w:t xml:space="preserve"> </w:t>
      </w:r>
      <w:r w:rsidRPr="00752A02">
        <w:rPr>
          <w:spacing w:val="-1"/>
        </w:rPr>
        <w:t>cr</w:t>
      </w:r>
      <w:r w:rsidRPr="00752A02">
        <w:t>ops,</w:t>
      </w:r>
      <w:r w:rsidRPr="00752A02">
        <w:rPr>
          <w:spacing w:val="14"/>
        </w:rPr>
        <w:t xml:space="preserve"> </w:t>
      </w:r>
      <w:r w:rsidRPr="00752A02">
        <w:t>while</w:t>
      </w:r>
      <w:r w:rsidRPr="00752A02">
        <w:rPr>
          <w:spacing w:val="11"/>
        </w:rPr>
        <w:t xml:space="preserve"> </w:t>
      </w:r>
      <w:r w:rsidRPr="00752A02">
        <w:rPr>
          <w:spacing w:val="-1"/>
        </w:rPr>
        <w:t>f</w:t>
      </w:r>
      <w:r w:rsidRPr="00752A02">
        <w:rPr>
          <w:spacing w:val="3"/>
        </w:rPr>
        <w:t>l</w:t>
      </w:r>
      <w:r w:rsidRPr="00752A02">
        <w:t>u</w:t>
      </w:r>
      <w:r w:rsidRPr="00752A02">
        <w:rPr>
          <w:spacing w:val="-1"/>
        </w:rPr>
        <w:t>c</w:t>
      </w:r>
      <w:r w:rsidRPr="00752A02">
        <w:t>tu</w:t>
      </w:r>
      <w:r w:rsidRPr="00752A02">
        <w:rPr>
          <w:spacing w:val="-1"/>
        </w:rPr>
        <w:t>a</w:t>
      </w:r>
      <w:r w:rsidRPr="00752A02">
        <w:t>tions</w:t>
      </w:r>
      <w:r w:rsidRPr="00752A02">
        <w:rPr>
          <w:spacing w:val="12"/>
        </w:rPr>
        <w:t xml:space="preserve"> </w:t>
      </w:r>
      <w:r w:rsidRPr="00752A02">
        <w:t>in</w:t>
      </w:r>
      <w:r w:rsidRPr="00752A02">
        <w:rPr>
          <w:spacing w:val="12"/>
        </w:rPr>
        <w:t xml:space="preserve"> </w:t>
      </w:r>
      <w:r w:rsidRPr="00752A02">
        <w:t>v</w:t>
      </w:r>
      <w:r w:rsidRPr="00752A02">
        <w:rPr>
          <w:spacing w:val="-1"/>
        </w:rPr>
        <w:t>a</w:t>
      </w:r>
      <w:r w:rsidRPr="00752A02">
        <w:t>lu</w:t>
      </w:r>
      <w:r w:rsidRPr="00752A02">
        <w:rPr>
          <w:spacing w:val="-1"/>
        </w:rPr>
        <w:t>e</w:t>
      </w:r>
      <w:r w:rsidRPr="00752A02">
        <w:t>s</w:t>
      </w:r>
      <w:r w:rsidRPr="00752A02">
        <w:rPr>
          <w:spacing w:val="12"/>
        </w:rPr>
        <w:t xml:space="preserve"> </w:t>
      </w:r>
      <w:r w:rsidRPr="00752A02">
        <w:t>o</w:t>
      </w:r>
      <w:r w:rsidRPr="00752A02">
        <w:rPr>
          <w:spacing w:val="-1"/>
        </w:rPr>
        <w:t>f</w:t>
      </w:r>
      <w:r w:rsidRPr="00752A02">
        <w:rPr>
          <w:spacing w:val="3"/>
        </w:rPr>
        <w:t>t</w:t>
      </w:r>
      <w:r w:rsidRPr="00752A02">
        <w:rPr>
          <w:spacing w:val="1"/>
        </w:rPr>
        <w:t>e</w:t>
      </w:r>
      <w:r w:rsidRPr="00752A02">
        <w:t>n</w:t>
      </w:r>
      <w:r w:rsidRPr="00752A02">
        <w:rPr>
          <w:spacing w:val="12"/>
        </w:rPr>
        <w:t xml:space="preserve"> </w:t>
      </w:r>
      <w:r w:rsidRPr="00752A02">
        <w:rPr>
          <w:spacing w:val="-1"/>
        </w:rPr>
        <w:t>af</w:t>
      </w:r>
      <w:r w:rsidRPr="00752A02">
        <w:rPr>
          <w:spacing w:val="2"/>
        </w:rPr>
        <w:t>f</w:t>
      </w:r>
      <w:r w:rsidRPr="00752A02">
        <w:rPr>
          <w:spacing w:val="-1"/>
        </w:rPr>
        <w:t>ec</w:t>
      </w:r>
      <w:r w:rsidRPr="00752A02">
        <w:t>t</w:t>
      </w:r>
      <w:r w:rsidRPr="00752A02">
        <w:rPr>
          <w:spacing w:val="12"/>
        </w:rPr>
        <w:t xml:space="preserve"> </w:t>
      </w:r>
      <w:r w:rsidRPr="00752A02">
        <w:t>the</w:t>
      </w:r>
      <w:r w:rsidRPr="00752A02">
        <w:rPr>
          <w:spacing w:val="13"/>
        </w:rPr>
        <w:t xml:space="preserve"> </w:t>
      </w:r>
      <w:r w:rsidRPr="00752A02">
        <w:t>in</w:t>
      </w:r>
      <w:r w:rsidRPr="00752A02">
        <w:rPr>
          <w:spacing w:val="-1"/>
        </w:rPr>
        <w:t>c</w:t>
      </w:r>
      <w:r w:rsidRPr="00752A02">
        <w:t>id</w:t>
      </w:r>
      <w:r w:rsidRPr="00752A02">
        <w:rPr>
          <w:spacing w:val="-1"/>
        </w:rPr>
        <w:t>e</w:t>
      </w:r>
      <w:r w:rsidRPr="00752A02">
        <w:t>n</w:t>
      </w:r>
      <w:r w:rsidRPr="00752A02">
        <w:rPr>
          <w:spacing w:val="1"/>
        </w:rPr>
        <w:t>c</w:t>
      </w:r>
      <w:r w:rsidRPr="00752A02">
        <w:t>e</w:t>
      </w:r>
      <w:r w:rsidRPr="00752A02">
        <w:rPr>
          <w:spacing w:val="11"/>
        </w:rPr>
        <w:t xml:space="preserve"> </w:t>
      </w:r>
      <w:r w:rsidRPr="00752A02">
        <w:t>of</w:t>
      </w:r>
      <w:r w:rsidRPr="00752A02">
        <w:rPr>
          <w:spacing w:val="16"/>
        </w:rPr>
        <w:t xml:space="preserve"> </w:t>
      </w:r>
      <w:r w:rsidRPr="00752A02">
        <w:t>pl</w:t>
      </w:r>
      <w:r w:rsidRPr="00752A02">
        <w:rPr>
          <w:spacing w:val="-1"/>
        </w:rPr>
        <w:t>a</w:t>
      </w:r>
      <w:r w:rsidRPr="00752A02">
        <w:t>nt</w:t>
      </w:r>
      <w:r w:rsidRPr="00752A02">
        <w:rPr>
          <w:spacing w:val="12"/>
        </w:rPr>
        <w:t xml:space="preserve"> </w:t>
      </w:r>
      <w:r w:rsidRPr="00752A02">
        <w:t>dis</w:t>
      </w:r>
      <w:r w:rsidRPr="00752A02">
        <w:rPr>
          <w:spacing w:val="-1"/>
        </w:rPr>
        <w:t>ea</w:t>
      </w:r>
      <w:r w:rsidRPr="00752A02">
        <w:t>s</w:t>
      </w:r>
      <w:r w:rsidRPr="00752A02">
        <w:rPr>
          <w:spacing w:val="-1"/>
        </w:rPr>
        <w:t>e</w:t>
      </w:r>
      <w:r w:rsidRPr="00752A02">
        <w:t>s</w:t>
      </w:r>
      <w:r w:rsidRPr="00752A02">
        <w:rPr>
          <w:spacing w:val="15"/>
        </w:rPr>
        <w:t xml:space="preserve"> </w:t>
      </w:r>
      <w:r w:rsidRPr="00752A02">
        <w:rPr>
          <w:spacing w:val="-1"/>
        </w:rPr>
        <w:t>a</w:t>
      </w:r>
      <w:r w:rsidRPr="00752A02">
        <w:t>s</w:t>
      </w:r>
      <w:r w:rsidRPr="00752A02">
        <w:rPr>
          <w:spacing w:val="12"/>
        </w:rPr>
        <w:t xml:space="preserve"> </w:t>
      </w:r>
      <w:r w:rsidRPr="00752A02">
        <w:t>w</w:t>
      </w:r>
      <w:r w:rsidRPr="00752A02">
        <w:rPr>
          <w:spacing w:val="-1"/>
        </w:rPr>
        <w:t>e</w:t>
      </w:r>
      <w:r w:rsidRPr="00752A02">
        <w:t xml:space="preserve">ll </w:t>
      </w:r>
      <w:r w:rsidRPr="00752A02">
        <w:rPr>
          <w:spacing w:val="-1"/>
        </w:rPr>
        <w:t>a</w:t>
      </w:r>
      <w:r w:rsidRPr="00752A02">
        <w:t>s the</w:t>
      </w:r>
      <w:r w:rsidRPr="00752A02">
        <w:rPr>
          <w:spacing w:val="-1"/>
        </w:rPr>
        <w:t xml:space="preserve"> </w:t>
      </w:r>
      <w:r w:rsidRPr="00752A02">
        <w:t>s</w:t>
      </w:r>
      <w:r w:rsidRPr="00752A02">
        <w:rPr>
          <w:spacing w:val="-1"/>
        </w:rPr>
        <w:t>af</w:t>
      </w:r>
      <w:r w:rsidRPr="00752A02">
        <w:t>e</w:t>
      </w:r>
      <w:r w:rsidRPr="00752A02">
        <w:rPr>
          <w:spacing w:val="-1"/>
        </w:rPr>
        <w:t xml:space="preserve"> </w:t>
      </w:r>
      <w:r w:rsidRPr="00752A02">
        <w:t>st</w:t>
      </w:r>
      <w:r w:rsidRPr="00752A02">
        <w:rPr>
          <w:spacing w:val="2"/>
        </w:rPr>
        <w:t>o</w:t>
      </w:r>
      <w:r w:rsidRPr="00752A02">
        <w:rPr>
          <w:spacing w:val="-1"/>
        </w:rPr>
        <w:t>r</w:t>
      </w:r>
      <w:r w:rsidRPr="00752A02">
        <w:rPr>
          <w:spacing w:val="1"/>
        </w:rPr>
        <w:t>a</w:t>
      </w:r>
      <w:r w:rsidRPr="00752A02">
        <w:rPr>
          <w:spacing w:val="-2"/>
        </w:rPr>
        <w:t>g</w:t>
      </w:r>
      <w:r w:rsidRPr="00752A02">
        <w:t>e</w:t>
      </w:r>
      <w:r w:rsidRPr="00752A02">
        <w:rPr>
          <w:spacing w:val="-1"/>
        </w:rPr>
        <w:t xml:space="preserve"> </w:t>
      </w:r>
      <w:r w:rsidRPr="00752A02">
        <w:rPr>
          <w:spacing w:val="2"/>
        </w:rPr>
        <w:t>o</w:t>
      </w:r>
      <w:r w:rsidRPr="00752A02">
        <w:t>f</w:t>
      </w:r>
      <w:r w:rsidRPr="00752A02">
        <w:rPr>
          <w:spacing w:val="-1"/>
        </w:rPr>
        <w:t xml:space="preserve"> </w:t>
      </w:r>
      <w:r w:rsidRPr="00752A02">
        <w:t>h</w:t>
      </w:r>
      <w:r w:rsidRPr="00752A02">
        <w:rPr>
          <w:spacing w:val="-1"/>
        </w:rPr>
        <w:t>a</w:t>
      </w:r>
      <w:r w:rsidRPr="00752A02">
        <w:rPr>
          <w:spacing w:val="2"/>
        </w:rPr>
        <w:t>r</w:t>
      </w:r>
      <w:r w:rsidRPr="00752A02">
        <w:t>v</w:t>
      </w:r>
      <w:r w:rsidRPr="00752A02">
        <w:rPr>
          <w:spacing w:val="-1"/>
        </w:rPr>
        <w:t>e</w:t>
      </w:r>
      <w:r w:rsidRPr="00752A02">
        <w:t>st</w:t>
      </w:r>
      <w:r w:rsidRPr="00752A02">
        <w:rPr>
          <w:spacing w:val="-1"/>
        </w:rPr>
        <w:t>e</w:t>
      </w:r>
      <w:r w:rsidRPr="00752A02">
        <w:t xml:space="preserve">d </w:t>
      </w:r>
      <w:r w:rsidRPr="00752A02">
        <w:rPr>
          <w:spacing w:val="-1"/>
        </w:rPr>
        <w:t>cr</w:t>
      </w:r>
      <w:r w:rsidRPr="00752A02">
        <w:t>ops.</w:t>
      </w:r>
    </w:p>
    <w:p w:rsidR="00877EE7" w:rsidRPr="00752A02" w:rsidRDefault="00877EE7" w:rsidP="00877EE7">
      <w:pPr>
        <w:widowControl w:val="0"/>
        <w:autoSpaceDE w:val="0"/>
        <w:autoSpaceDN w:val="0"/>
        <w:adjustRightInd w:val="0"/>
        <w:spacing w:after="140" w:line="360" w:lineRule="auto"/>
        <w:ind w:right="101"/>
      </w:pPr>
      <w:r w:rsidRPr="00752A02">
        <w:t xml:space="preserve">The mean monthly relative humidity in the study area varies from 56 % in the month of February to 90 % in the month </w:t>
      </w:r>
      <w:r w:rsidR="009615D9" w:rsidRPr="00752A02">
        <w:t>of August</w:t>
      </w:r>
      <w:r w:rsidRPr="00752A02">
        <w:t xml:space="preserve">. It is inversely related to temperature of the area whereby it shows an increasing trend when the temperature decreases and </w:t>
      </w:r>
      <w:proofErr w:type="spellStart"/>
      <w:r w:rsidRPr="00752A02">
        <w:t>viseversal</w:t>
      </w:r>
      <w:proofErr w:type="spellEnd"/>
      <w:r w:rsidRPr="00752A02">
        <w:t>.</w:t>
      </w:r>
    </w:p>
    <w:p w:rsidR="00877EE7" w:rsidRPr="008C128F" w:rsidRDefault="00877EE7" w:rsidP="0079511E">
      <w:pPr>
        <w:pStyle w:val="Heading2"/>
      </w:pPr>
      <w:bookmarkStart w:id="77" w:name="_Toc2641611"/>
      <w:r w:rsidRPr="00752A02">
        <w:rPr>
          <w:noProof/>
        </w:rPr>
        <w:drawing>
          <wp:inline distT="0" distB="0" distL="0" distR="0" wp14:anchorId="27025D0E" wp14:editId="20B8AFB7">
            <wp:extent cx="5704173" cy="2743200"/>
            <wp:effectExtent l="19050" t="0" r="10827"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77"/>
    </w:p>
    <w:p w:rsidR="00877EE7" w:rsidRPr="00AA2CE0" w:rsidRDefault="00437EBA" w:rsidP="00437EBA">
      <w:pPr>
        <w:pStyle w:val="Caption"/>
        <w:rPr>
          <w:i/>
          <w:color w:val="auto"/>
          <w:sz w:val="24"/>
          <w:szCs w:val="24"/>
        </w:rPr>
      </w:pPr>
      <w:bookmarkStart w:id="78" w:name="_Toc486588432"/>
      <w:bookmarkStart w:id="79" w:name="_Toc2447591"/>
      <w:r w:rsidRPr="00AA2CE0">
        <w:rPr>
          <w:i/>
          <w:color w:val="auto"/>
          <w:sz w:val="24"/>
          <w:szCs w:val="24"/>
        </w:rPr>
        <w:t xml:space="preserve">Figure </w:t>
      </w:r>
      <w:r w:rsidR="007772C4" w:rsidRPr="00AA2CE0">
        <w:rPr>
          <w:i/>
          <w:color w:val="auto"/>
          <w:sz w:val="24"/>
          <w:szCs w:val="24"/>
        </w:rPr>
        <w:fldChar w:fldCharType="begin"/>
      </w:r>
      <w:r w:rsidR="00AC5597" w:rsidRPr="00AA2CE0">
        <w:rPr>
          <w:i/>
          <w:color w:val="auto"/>
          <w:sz w:val="24"/>
          <w:szCs w:val="24"/>
        </w:rPr>
        <w:instrText xml:space="preserve"> SEQ Figure \* ARABIC </w:instrText>
      </w:r>
      <w:r w:rsidR="007772C4" w:rsidRPr="00AA2CE0">
        <w:rPr>
          <w:i/>
          <w:color w:val="auto"/>
          <w:sz w:val="24"/>
          <w:szCs w:val="24"/>
        </w:rPr>
        <w:fldChar w:fldCharType="separate"/>
      </w:r>
      <w:r w:rsidR="002F62CC">
        <w:rPr>
          <w:i/>
          <w:noProof/>
          <w:color w:val="auto"/>
          <w:sz w:val="24"/>
          <w:szCs w:val="24"/>
        </w:rPr>
        <w:t>3</w:t>
      </w:r>
      <w:r w:rsidR="007772C4" w:rsidRPr="00AA2CE0">
        <w:rPr>
          <w:i/>
          <w:color w:val="auto"/>
          <w:sz w:val="24"/>
          <w:szCs w:val="24"/>
        </w:rPr>
        <w:fldChar w:fldCharType="end"/>
      </w:r>
      <w:r w:rsidRPr="00AA2CE0">
        <w:rPr>
          <w:i/>
          <w:color w:val="auto"/>
          <w:sz w:val="24"/>
          <w:szCs w:val="24"/>
        </w:rPr>
        <w:t>.</w:t>
      </w:r>
      <w:r w:rsidR="00877EE7" w:rsidRPr="00AA2CE0">
        <w:rPr>
          <w:i/>
          <w:color w:val="auto"/>
          <w:sz w:val="24"/>
          <w:szCs w:val="24"/>
        </w:rPr>
        <w:t>RH verse temperature</w:t>
      </w:r>
      <w:bookmarkEnd w:id="78"/>
      <w:bookmarkEnd w:id="79"/>
      <w:r w:rsidR="00877EE7" w:rsidRPr="00AA2CE0">
        <w:rPr>
          <w:i/>
          <w:color w:val="auto"/>
          <w:sz w:val="24"/>
          <w:szCs w:val="24"/>
        </w:rPr>
        <w:t xml:space="preserve"> </w:t>
      </w:r>
    </w:p>
    <w:p w:rsidR="00877EE7" w:rsidRPr="00D84B80" w:rsidRDefault="00877EE7" w:rsidP="0079511E">
      <w:pPr>
        <w:pStyle w:val="Heading4"/>
      </w:pPr>
      <w:bookmarkStart w:id="80" w:name="_Toc470770604"/>
      <w:bookmarkStart w:id="81" w:name="_Toc486588576"/>
      <w:r w:rsidRPr="00D84B80">
        <w:lastRenderedPageBreak/>
        <w:t>3.3.1.4. Wind Run</w:t>
      </w:r>
      <w:bookmarkEnd w:id="80"/>
      <w:bookmarkEnd w:id="81"/>
      <w:r w:rsidRPr="00D84B80">
        <w:t xml:space="preserve"> </w:t>
      </w:r>
    </w:p>
    <w:p w:rsidR="00877EE7" w:rsidRPr="00752A02" w:rsidRDefault="00877EE7" w:rsidP="00877EE7">
      <w:pPr>
        <w:widowControl w:val="0"/>
        <w:autoSpaceDE w:val="0"/>
        <w:autoSpaceDN w:val="0"/>
        <w:adjustRightInd w:val="0"/>
        <w:spacing w:after="140" w:line="360" w:lineRule="auto"/>
        <w:ind w:right="101"/>
      </w:pPr>
      <w:r w:rsidRPr="00752A02">
        <w:t>A</w:t>
      </w:r>
      <w:r w:rsidRPr="00752A02">
        <w:rPr>
          <w:spacing w:val="14"/>
        </w:rPr>
        <w:t xml:space="preserve"> </w:t>
      </w:r>
      <w:r w:rsidRPr="00752A02">
        <w:t>stu</w:t>
      </w:r>
      <w:r w:rsidRPr="00752A02">
        <w:rPr>
          <w:spacing w:val="2"/>
        </w:rPr>
        <w:t>d</w:t>
      </w:r>
      <w:r w:rsidRPr="00752A02">
        <w:t>y</w:t>
      </w:r>
      <w:r w:rsidRPr="00752A02">
        <w:rPr>
          <w:spacing w:val="12"/>
        </w:rPr>
        <w:t xml:space="preserve"> </w:t>
      </w:r>
      <w:r w:rsidRPr="00752A02">
        <w:t>of</w:t>
      </w:r>
      <w:r w:rsidRPr="00752A02">
        <w:rPr>
          <w:spacing w:val="14"/>
        </w:rPr>
        <w:t xml:space="preserve"> </w:t>
      </w:r>
      <w:r w:rsidRPr="00752A02">
        <w:t>t</w:t>
      </w:r>
      <w:r w:rsidRPr="00752A02">
        <w:rPr>
          <w:spacing w:val="2"/>
        </w:rPr>
        <w:t>h</w:t>
      </w:r>
      <w:r w:rsidRPr="00752A02">
        <w:t>e</w:t>
      </w:r>
      <w:r w:rsidRPr="00752A02">
        <w:rPr>
          <w:spacing w:val="13"/>
        </w:rPr>
        <w:t xml:space="preserve"> </w:t>
      </w:r>
      <w:r w:rsidRPr="00752A02">
        <w:t>v</w:t>
      </w:r>
      <w:r w:rsidRPr="00752A02">
        <w:rPr>
          <w:spacing w:val="-1"/>
        </w:rPr>
        <w:t>e</w:t>
      </w:r>
      <w:r w:rsidRPr="00752A02">
        <w:t>l</w:t>
      </w:r>
      <w:r w:rsidRPr="00752A02">
        <w:rPr>
          <w:spacing w:val="2"/>
        </w:rPr>
        <w:t>o</w:t>
      </w:r>
      <w:r w:rsidRPr="00752A02">
        <w:rPr>
          <w:spacing w:val="-1"/>
        </w:rPr>
        <w:t>c</w:t>
      </w:r>
      <w:r w:rsidRPr="00752A02">
        <w:t>i</w:t>
      </w:r>
      <w:r w:rsidRPr="00752A02">
        <w:rPr>
          <w:spacing w:val="3"/>
        </w:rPr>
        <w:t>t</w:t>
      </w:r>
      <w:r w:rsidRPr="00752A02">
        <w:rPr>
          <w:spacing w:val="-5"/>
        </w:rPr>
        <w:t>y</w:t>
      </w:r>
      <w:r w:rsidRPr="00752A02">
        <w:t>,</w:t>
      </w:r>
      <w:r w:rsidRPr="00752A02">
        <w:rPr>
          <w:spacing w:val="19"/>
        </w:rPr>
        <w:t xml:space="preserve"> </w:t>
      </w:r>
      <w:r w:rsidRPr="00752A02">
        <w:rPr>
          <w:spacing w:val="-1"/>
        </w:rPr>
        <w:t>fre</w:t>
      </w:r>
      <w:r w:rsidRPr="00752A02">
        <w:t>qu</w:t>
      </w:r>
      <w:r w:rsidRPr="00752A02">
        <w:rPr>
          <w:spacing w:val="-1"/>
        </w:rPr>
        <w:t>e</w:t>
      </w:r>
      <w:r w:rsidRPr="00752A02">
        <w:rPr>
          <w:spacing w:val="2"/>
        </w:rPr>
        <w:t>n</w:t>
      </w:r>
      <w:r w:rsidRPr="00752A02">
        <w:rPr>
          <w:spacing w:val="4"/>
        </w:rPr>
        <w:t>c</w:t>
      </w:r>
      <w:r w:rsidRPr="00752A02">
        <w:t>y</w:t>
      </w:r>
      <w:r w:rsidRPr="00752A02">
        <w:rPr>
          <w:spacing w:val="12"/>
        </w:rPr>
        <w:t xml:space="preserve"> </w:t>
      </w:r>
      <w:r w:rsidRPr="00752A02">
        <w:rPr>
          <w:spacing w:val="-1"/>
        </w:rPr>
        <w:t>a</w:t>
      </w:r>
      <w:r w:rsidRPr="00752A02">
        <w:t>nd</w:t>
      </w:r>
      <w:r w:rsidRPr="00752A02">
        <w:rPr>
          <w:spacing w:val="14"/>
        </w:rPr>
        <w:t xml:space="preserve"> </w:t>
      </w:r>
      <w:r w:rsidRPr="00752A02">
        <w:t>di</w:t>
      </w:r>
      <w:r w:rsidRPr="00752A02">
        <w:rPr>
          <w:spacing w:val="-1"/>
        </w:rPr>
        <w:t>r</w:t>
      </w:r>
      <w:r w:rsidRPr="00752A02">
        <w:rPr>
          <w:spacing w:val="1"/>
        </w:rPr>
        <w:t>e</w:t>
      </w:r>
      <w:r w:rsidRPr="00752A02">
        <w:rPr>
          <w:spacing w:val="-1"/>
        </w:rPr>
        <w:t>c</w:t>
      </w:r>
      <w:r w:rsidRPr="00752A02">
        <w:t>tion</w:t>
      </w:r>
      <w:r w:rsidRPr="00752A02">
        <w:rPr>
          <w:spacing w:val="17"/>
        </w:rPr>
        <w:t xml:space="preserve"> </w:t>
      </w:r>
      <w:r w:rsidRPr="00752A02">
        <w:t>of</w:t>
      </w:r>
      <w:r w:rsidRPr="00752A02">
        <w:rPr>
          <w:spacing w:val="14"/>
        </w:rPr>
        <w:t xml:space="preserve"> </w:t>
      </w:r>
      <w:r w:rsidRPr="00752A02">
        <w:t>winds</w:t>
      </w:r>
      <w:r w:rsidRPr="00752A02">
        <w:rPr>
          <w:spacing w:val="15"/>
        </w:rPr>
        <w:t xml:space="preserve"> </w:t>
      </w:r>
      <w:r w:rsidRPr="00752A02">
        <w:t>is</w:t>
      </w:r>
      <w:r w:rsidRPr="00752A02">
        <w:rPr>
          <w:spacing w:val="17"/>
        </w:rPr>
        <w:t xml:space="preserve"> </w:t>
      </w:r>
      <w:r w:rsidRPr="00752A02">
        <w:t>impo</w:t>
      </w:r>
      <w:r w:rsidRPr="00752A02">
        <w:rPr>
          <w:spacing w:val="-1"/>
        </w:rPr>
        <w:t>r</w:t>
      </w:r>
      <w:r w:rsidRPr="00752A02">
        <w:t>t</w:t>
      </w:r>
      <w:r w:rsidRPr="00752A02">
        <w:rPr>
          <w:spacing w:val="-1"/>
        </w:rPr>
        <w:t>a</w:t>
      </w:r>
      <w:r w:rsidRPr="00752A02">
        <w:t>nt</w:t>
      </w:r>
      <w:r w:rsidRPr="00752A02">
        <w:rPr>
          <w:spacing w:val="15"/>
        </w:rPr>
        <w:t xml:space="preserve"> </w:t>
      </w:r>
      <w:r w:rsidRPr="00752A02">
        <w:rPr>
          <w:spacing w:val="-1"/>
        </w:rPr>
        <w:t>a</w:t>
      </w:r>
      <w:r w:rsidRPr="00752A02">
        <w:t>s</w:t>
      </w:r>
      <w:r w:rsidRPr="00752A02">
        <w:rPr>
          <w:spacing w:val="17"/>
        </w:rPr>
        <w:t xml:space="preserve"> </w:t>
      </w:r>
      <w:r w:rsidRPr="00752A02">
        <w:rPr>
          <w:spacing w:val="-1"/>
        </w:rPr>
        <w:t>r</w:t>
      </w:r>
      <w:r w:rsidRPr="00752A02">
        <w:rPr>
          <w:spacing w:val="1"/>
        </w:rPr>
        <w:t>e</w:t>
      </w:r>
      <w:r w:rsidRPr="00752A02">
        <w:rPr>
          <w:spacing w:val="-2"/>
        </w:rPr>
        <w:t>g</w:t>
      </w:r>
      <w:r w:rsidRPr="00752A02">
        <w:rPr>
          <w:spacing w:val="1"/>
        </w:rPr>
        <w:t>a</w:t>
      </w:r>
      <w:r w:rsidRPr="00752A02">
        <w:rPr>
          <w:spacing w:val="-1"/>
        </w:rPr>
        <w:t>r</w:t>
      </w:r>
      <w:r w:rsidRPr="00752A02">
        <w:t>ds</w:t>
      </w:r>
      <w:r w:rsidRPr="00752A02">
        <w:rPr>
          <w:spacing w:val="15"/>
        </w:rPr>
        <w:t xml:space="preserve"> </w:t>
      </w:r>
      <w:r w:rsidRPr="00752A02">
        <w:t>of</w:t>
      </w:r>
      <w:r w:rsidRPr="00752A02">
        <w:rPr>
          <w:spacing w:val="16"/>
        </w:rPr>
        <w:t xml:space="preserve"> </w:t>
      </w:r>
      <w:r w:rsidRPr="00752A02">
        <w:t>the</w:t>
      </w:r>
      <w:r w:rsidRPr="00752A02">
        <w:rPr>
          <w:spacing w:val="16"/>
        </w:rPr>
        <w:t xml:space="preserve"> </w:t>
      </w:r>
      <w:r w:rsidRPr="00752A02">
        <w:rPr>
          <w:spacing w:val="-1"/>
        </w:rPr>
        <w:t>ra</w:t>
      </w:r>
      <w:r w:rsidRPr="00752A02">
        <w:t>te</w:t>
      </w:r>
      <w:r w:rsidRPr="00752A02">
        <w:rPr>
          <w:spacing w:val="16"/>
        </w:rPr>
        <w:t xml:space="preserve"> </w:t>
      </w:r>
      <w:r w:rsidRPr="00752A02">
        <w:t>of t</w:t>
      </w:r>
      <w:r w:rsidRPr="00752A02">
        <w:rPr>
          <w:spacing w:val="-1"/>
        </w:rPr>
        <w:t>ra</w:t>
      </w:r>
      <w:r w:rsidRPr="00752A02">
        <w:t>nspi</w:t>
      </w:r>
      <w:r w:rsidRPr="00752A02">
        <w:rPr>
          <w:spacing w:val="-1"/>
        </w:rPr>
        <w:t>ra</w:t>
      </w:r>
      <w:r w:rsidRPr="00752A02">
        <w:t>tion of</w:t>
      </w:r>
      <w:r w:rsidRPr="00752A02">
        <w:rPr>
          <w:spacing w:val="-1"/>
        </w:rPr>
        <w:t xml:space="preserve"> cr</w:t>
      </w:r>
      <w:r w:rsidRPr="00752A02">
        <w:t xml:space="preserve">ops, </w:t>
      </w:r>
      <w:r w:rsidRPr="00752A02">
        <w:rPr>
          <w:spacing w:val="2"/>
        </w:rPr>
        <w:t>o</w:t>
      </w:r>
      <w:r w:rsidRPr="00752A02">
        <w:t>r</w:t>
      </w:r>
      <w:r w:rsidRPr="00752A02">
        <w:rPr>
          <w:spacing w:val="2"/>
        </w:rPr>
        <w:t xml:space="preserve"> </w:t>
      </w:r>
      <w:r w:rsidRPr="00752A02">
        <w:t>the</w:t>
      </w:r>
      <w:r w:rsidRPr="00752A02">
        <w:rPr>
          <w:spacing w:val="-1"/>
        </w:rPr>
        <w:t xml:space="preserve"> </w:t>
      </w:r>
      <w:r w:rsidRPr="00752A02">
        <w:t>n</w:t>
      </w:r>
      <w:r w:rsidRPr="00752A02">
        <w:rPr>
          <w:spacing w:val="-1"/>
        </w:rPr>
        <w:t>ece</w:t>
      </w:r>
      <w:r w:rsidRPr="00752A02">
        <w:t>ssi</w:t>
      </w:r>
      <w:r w:rsidRPr="00752A02">
        <w:rPr>
          <w:spacing w:val="5"/>
        </w:rPr>
        <w:t>t</w:t>
      </w:r>
      <w:r w:rsidRPr="00752A02">
        <w:t>y</w:t>
      </w:r>
      <w:r w:rsidRPr="00752A02">
        <w:rPr>
          <w:spacing w:val="-5"/>
        </w:rPr>
        <w:t xml:space="preserve"> </w:t>
      </w:r>
      <w:r w:rsidRPr="00752A02">
        <w:t>of</w:t>
      </w:r>
      <w:r w:rsidRPr="00752A02">
        <w:rPr>
          <w:spacing w:val="-1"/>
        </w:rPr>
        <w:t xml:space="preserve"> </w:t>
      </w:r>
      <w:r w:rsidRPr="00752A02">
        <w:t>pl</w:t>
      </w:r>
      <w:r w:rsidRPr="00752A02">
        <w:rPr>
          <w:spacing w:val="-1"/>
        </w:rPr>
        <w:t>a</w:t>
      </w:r>
      <w:r w:rsidRPr="00752A02">
        <w:t>nti</w:t>
      </w:r>
      <w:r w:rsidRPr="00752A02">
        <w:rPr>
          <w:spacing w:val="2"/>
        </w:rPr>
        <w:t>n</w:t>
      </w:r>
      <w:r w:rsidRPr="00752A02">
        <w:t>g wind b</w:t>
      </w:r>
      <w:r w:rsidRPr="00752A02">
        <w:rPr>
          <w:spacing w:val="-1"/>
        </w:rPr>
        <w:t>rea</w:t>
      </w:r>
      <w:r w:rsidRPr="00752A02">
        <w:t xml:space="preserve">ks. Both maximum and minimum wind speed is significant in crop performance especially in the late development stage. Occurrence of strong winds may result in lodging. </w:t>
      </w:r>
    </w:p>
    <w:p w:rsidR="00877EE7" w:rsidRPr="00752A02" w:rsidRDefault="00877EE7" w:rsidP="00877EE7">
      <w:pPr>
        <w:widowControl w:val="0"/>
        <w:autoSpaceDE w:val="0"/>
        <w:autoSpaceDN w:val="0"/>
        <w:adjustRightInd w:val="0"/>
        <w:spacing w:after="140" w:line="360" w:lineRule="auto"/>
        <w:ind w:right="101"/>
      </w:pPr>
      <w:r>
        <w:t>The study area exhibits high</w:t>
      </w:r>
      <w:r w:rsidRPr="00752A02">
        <w:t xml:space="preserve"> wind in the month</w:t>
      </w:r>
      <w:r>
        <w:t>s</w:t>
      </w:r>
      <w:r w:rsidRPr="00752A02">
        <w:t xml:space="preserve"> of </w:t>
      </w:r>
      <w:r>
        <w:t xml:space="preserve">October to </w:t>
      </w:r>
      <w:r w:rsidRPr="00752A02">
        <w:t xml:space="preserve">march besides to the highest mean maximum temperature   creating an increase in the loss of moisture in the form of vapor while it drops in the times of peak rainy season .Generally, availability of the strong wind and temperature negatively affect the availability and distribution of rainfall in the area. </w:t>
      </w:r>
    </w:p>
    <w:p w:rsidR="00877EE7" w:rsidRPr="00B273C2" w:rsidRDefault="00877EE7" w:rsidP="0079511E">
      <w:pPr>
        <w:pStyle w:val="Heading4"/>
      </w:pPr>
      <w:bookmarkStart w:id="82" w:name="_Toc470770605"/>
      <w:bookmarkStart w:id="83" w:name="_Toc486588577"/>
      <w:r w:rsidRPr="00B273C2">
        <w:t>3.3.1.5. Sunshine hours</w:t>
      </w:r>
      <w:bookmarkEnd w:id="82"/>
      <w:bookmarkEnd w:id="83"/>
      <w:r w:rsidRPr="00B273C2">
        <w:t xml:space="preserve"> </w:t>
      </w:r>
    </w:p>
    <w:p w:rsidR="00877EE7" w:rsidRDefault="00877EE7" w:rsidP="00877EE7">
      <w:pPr>
        <w:spacing w:after="140" w:line="360" w:lineRule="auto"/>
      </w:pPr>
      <w:r w:rsidRPr="00D712F2">
        <w:t xml:space="preserve">Daily length/ sunshine hours are very important in photosynthetic plant growth and estimation of crop water requirement. The study area experiences sunshine </w:t>
      </w:r>
      <w:r>
        <w:t>hours varying from highest (8.5</w:t>
      </w:r>
      <w:r w:rsidRPr="00D712F2">
        <w:t>hrs /</w:t>
      </w:r>
      <w:r>
        <w:t>day) in January to lowest (2.9</w:t>
      </w:r>
      <w:r w:rsidRPr="00D712F2">
        <w:t xml:space="preserve"> </w:t>
      </w:r>
      <w:proofErr w:type="spellStart"/>
      <w:r w:rsidRPr="00D712F2">
        <w:t>hrs</w:t>
      </w:r>
      <w:proofErr w:type="spellEnd"/>
      <w:r w:rsidRPr="00D712F2">
        <w:t xml:space="preserve"> /day) in august. It is relatively positively correlated with temperature whereby temperature rises up with long duration of sunshine hours and </w:t>
      </w:r>
      <w:proofErr w:type="spellStart"/>
      <w:r w:rsidRPr="00D712F2">
        <w:t>viseversal</w:t>
      </w:r>
      <w:proofErr w:type="spellEnd"/>
      <w:r w:rsidRPr="00D712F2">
        <w:t xml:space="preserve"> having significant influence on the growth and maturation of crops.</w:t>
      </w:r>
    </w:p>
    <w:p w:rsidR="00877EE7" w:rsidRPr="00D712F2" w:rsidRDefault="00877EE7" w:rsidP="00877EE7">
      <w:pPr>
        <w:spacing w:after="140" w:line="360" w:lineRule="auto"/>
      </w:pPr>
      <w:r w:rsidRPr="00FA5CA1">
        <w:rPr>
          <w:noProof/>
        </w:rPr>
        <w:drawing>
          <wp:inline distT="0" distB="0" distL="0" distR="0" wp14:anchorId="6839B9D9" wp14:editId="099BA6C8">
            <wp:extent cx="5783114" cy="2743200"/>
            <wp:effectExtent l="19050" t="0" r="27136" b="0"/>
            <wp:docPr id="1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7EE7" w:rsidRPr="00AA2CE0" w:rsidRDefault="00437EBA" w:rsidP="00437EBA">
      <w:pPr>
        <w:pStyle w:val="Caption"/>
        <w:rPr>
          <w:b w:val="0"/>
          <w:i/>
          <w:color w:val="auto"/>
          <w:sz w:val="24"/>
          <w:szCs w:val="24"/>
          <w:u w:val="single"/>
        </w:rPr>
      </w:pPr>
      <w:bookmarkStart w:id="84" w:name="_Toc470523138"/>
      <w:bookmarkStart w:id="85" w:name="_Toc486588434"/>
      <w:bookmarkStart w:id="86" w:name="_Toc2447592"/>
      <w:r w:rsidRPr="00AA2CE0">
        <w:rPr>
          <w:i/>
          <w:color w:val="auto"/>
          <w:sz w:val="24"/>
          <w:szCs w:val="24"/>
        </w:rPr>
        <w:t xml:space="preserve">Figure </w:t>
      </w:r>
      <w:r w:rsidR="007772C4" w:rsidRPr="00AA2CE0">
        <w:rPr>
          <w:i/>
          <w:color w:val="auto"/>
          <w:sz w:val="24"/>
          <w:szCs w:val="24"/>
        </w:rPr>
        <w:fldChar w:fldCharType="begin"/>
      </w:r>
      <w:r w:rsidR="00AC5597" w:rsidRPr="00AA2CE0">
        <w:rPr>
          <w:i/>
          <w:color w:val="auto"/>
          <w:sz w:val="24"/>
          <w:szCs w:val="24"/>
        </w:rPr>
        <w:instrText xml:space="preserve"> SEQ Figure \* ARABIC </w:instrText>
      </w:r>
      <w:r w:rsidR="007772C4" w:rsidRPr="00AA2CE0">
        <w:rPr>
          <w:i/>
          <w:color w:val="auto"/>
          <w:sz w:val="24"/>
          <w:szCs w:val="24"/>
        </w:rPr>
        <w:fldChar w:fldCharType="separate"/>
      </w:r>
      <w:r w:rsidR="002F62CC">
        <w:rPr>
          <w:i/>
          <w:noProof/>
          <w:color w:val="auto"/>
          <w:sz w:val="24"/>
          <w:szCs w:val="24"/>
        </w:rPr>
        <w:t>4</w:t>
      </w:r>
      <w:r w:rsidR="007772C4" w:rsidRPr="00AA2CE0">
        <w:rPr>
          <w:i/>
          <w:color w:val="auto"/>
          <w:sz w:val="24"/>
          <w:szCs w:val="24"/>
        </w:rPr>
        <w:fldChar w:fldCharType="end"/>
      </w:r>
      <w:r w:rsidR="00877EE7" w:rsidRPr="00AA2CE0">
        <w:rPr>
          <w:i/>
          <w:color w:val="auto"/>
          <w:sz w:val="24"/>
          <w:szCs w:val="24"/>
        </w:rPr>
        <w:t>.Sunshine hours of the command area</w:t>
      </w:r>
      <w:bookmarkEnd w:id="84"/>
      <w:bookmarkEnd w:id="85"/>
      <w:bookmarkEnd w:id="86"/>
      <w:r w:rsidR="00877EE7" w:rsidRPr="00AA2CE0">
        <w:rPr>
          <w:i/>
          <w:color w:val="auto"/>
          <w:sz w:val="24"/>
          <w:szCs w:val="24"/>
        </w:rPr>
        <w:t xml:space="preserve"> </w:t>
      </w:r>
    </w:p>
    <w:p w:rsidR="00877EE7" w:rsidRPr="00B273C2" w:rsidRDefault="00877EE7" w:rsidP="0079511E">
      <w:pPr>
        <w:pStyle w:val="Heading4"/>
        <w:rPr>
          <w:rStyle w:val="Strong"/>
          <w:rFonts w:ascii="Arial" w:hAnsi="Arial" w:cs="Arial"/>
          <w:bCs/>
          <w:i w:val="0"/>
        </w:rPr>
      </w:pPr>
      <w:bookmarkStart w:id="87" w:name="_Toc470770606"/>
      <w:bookmarkStart w:id="88" w:name="_Toc486588578"/>
      <w:r w:rsidRPr="00B273C2">
        <w:t>3.3.1.6. Length of Growing Season</w:t>
      </w:r>
      <w:bookmarkEnd w:id="87"/>
      <w:bookmarkEnd w:id="88"/>
    </w:p>
    <w:p w:rsidR="00877EE7" w:rsidRPr="00931F1D" w:rsidRDefault="00877EE7" w:rsidP="00877EE7">
      <w:pPr>
        <w:widowControl w:val="0"/>
        <w:autoSpaceDE w:val="0"/>
        <w:autoSpaceDN w:val="0"/>
        <w:adjustRightInd w:val="0"/>
        <w:spacing w:after="140" w:line="360" w:lineRule="auto"/>
      </w:pPr>
      <w:r w:rsidRPr="00931F1D">
        <w:t xml:space="preserve">The length of growing period could give a highlight about the potential crops and varieties to be considered to develop crop basket for the given area. The growing period analysis is based on rainfall, potential </w:t>
      </w:r>
      <w:proofErr w:type="spellStart"/>
      <w:r w:rsidRPr="00931F1D">
        <w:t>evapo</w:t>
      </w:r>
      <w:proofErr w:type="spellEnd"/>
      <w:r w:rsidRPr="00931F1D">
        <w:t>-transpiration and soil moisture storage capacity.</w:t>
      </w:r>
    </w:p>
    <w:p w:rsidR="00877EE7" w:rsidRPr="00931F1D" w:rsidRDefault="00877EE7" w:rsidP="00877EE7">
      <w:pPr>
        <w:pStyle w:val="NormalIndent1"/>
        <w:spacing w:after="140" w:line="360" w:lineRule="auto"/>
        <w:ind w:left="0"/>
        <w:rPr>
          <w:rFonts w:ascii="Times New Roman" w:hAnsi="Times New Roman"/>
        </w:rPr>
      </w:pPr>
      <w:r w:rsidRPr="00931F1D">
        <w:rPr>
          <w:rFonts w:ascii="Times New Roman" w:hAnsi="Times New Roman"/>
        </w:rPr>
        <w:lastRenderedPageBreak/>
        <w:t xml:space="preserve">Length of Growing Period (LGP) of the study area was determined by mean rainfall and half potential </w:t>
      </w:r>
      <w:proofErr w:type="spellStart"/>
      <w:r w:rsidRPr="00931F1D">
        <w:rPr>
          <w:rFonts w:ascii="Times New Roman" w:hAnsi="Times New Roman"/>
        </w:rPr>
        <w:t>evapo</w:t>
      </w:r>
      <w:proofErr w:type="spellEnd"/>
      <w:r w:rsidRPr="00931F1D">
        <w:rPr>
          <w:rFonts w:ascii="Times New Roman" w:hAnsi="Times New Roman"/>
        </w:rPr>
        <w:t xml:space="preserve">-transpiration (0.5PET). From the comparison of mean rainfall and half potential </w:t>
      </w:r>
      <w:proofErr w:type="spellStart"/>
      <w:r w:rsidRPr="00931F1D">
        <w:rPr>
          <w:rFonts w:ascii="Times New Roman" w:hAnsi="Times New Roman"/>
        </w:rPr>
        <w:t>evapo</w:t>
      </w:r>
      <w:proofErr w:type="spellEnd"/>
      <w:r w:rsidRPr="00931F1D">
        <w:rPr>
          <w:rFonts w:ascii="Times New Roman" w:hAnsi="Times New Roman"/>
        </w:rPr>
        <w:t>-transpiration (0.5PET), LGP was obtained where the amount of rainfall exceeded half PET and addition of some days until the stored water was evaporated (i.e. the dates starting from the point when RF curve cross 0.5 PET and up to it goes down (RF curve crosses 0.5 PET again) was considered as LGP period of the area adding of some days needed to evaporate the stored moisture in the soil depending on dominant soils of the area.</w:t>
      </w:r>
    </w:p>
    <w:p w:rsidR="00877EE7" w:rsidRPr="00931F1D" w:rsidRDefault="00877EE7" w:rsidP="00877EE7">
      <w:pPr>
        <w:pStyle w:val="NormalIndent1"/>
        <w:spacing w:after="140" w:line="360" w:lineRule="auto"/>
        <w:ind w:left="0"/>
        <w:rPr>
          <w:rFonts w:ascii="Times New Roman" w:hAnsi="Times New Roman"/>
        </w:rPr>
      </w:pPr>
    </w:p>
    <w:p w:rsidR="00877EE7" w:rsidRPr="008C128F" w:rsidRDefault="00877EE7" w:rsidP="00877EE7">
      <w:pPr>
        <w:pStyle w:val="NormalIndent1"/>
        <w:spacing w:after="140" w:line="360" w:lineRule="auto"/>
        <w:ind w:left="0"/>
        <w:rPr>
          <w:rFonts w:ascii="Times New Roman" w:hAnsi="Times New Roman"/>
          <w:color w:val="7030A0"/>
        </w:rPr>
      </w:pPr>
      <w:r w:rsidRPr="00931F1D">
        <w:rPr>
          <w:rFonts w:ascii="Times New Roman" w:hAnsi="Times New Roman"/>
          <w:noProof/>
          <w:color w:val="7030A0"/>
        </w:rPr>
        <w:drawing>
          <wp:inline distT="0" distB="0" distL="0" distR="0" wp14:anchorId="3359FE2E" wp14:editId="1E78F50B">
            <wp:extent cx="5302890" cy="2743200"/>
            <wp:effectExtent l="19050" t="0" r="12060" b="0"/>
            <wp:docPr id="1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7EE7" w:rsidRPr="00AA2CE0" w:rsidRDefault="00437EBA" w:rsidP="00437EBA">
      <w:pPr>
        <w:pStyle w:val="Caption"/>
        <w:rPr>
          <w:i/>
          <w:color w:val="auto"/>
          <w:sz w:val="24"/>
          <w:szCs w:val="24"/>
        </w:rPr>
      </w:pPr>
      <w:bookmarkStart w:id="89" w:name="_Toc436653596"/>
      <w:bookmarkStart w:id="90" w:name="_Toc470523139"/>
      <w:bookmarkStart w:id="91" w:name="_Toc486588435"/>
      <w:bookmarkStart w:id="92" w:name="_Toc2447593"/>
      <w:r w:rsidRPr="00AA2CE0">
        <w:rPr>
          <w:i/>
          <w:color w:val="auto"/>
          <w:sz w:val="24"/>
          <w:szCs w:val="24"/>
        </w:rPr>
        <w:t xml:space="preserve">Figure </w:t>
      </w:r>
      <w:r w:rsidR="007772C4" w:rsidRPr="00AA2CE0">
        <w:rPr>
          <w:i/>
          <w:color w:val="auto"/>
          <w:sz w:val="24"/>
          <w:szCs w:val="24"/>
        </w:rPr>
        <w:fldChar w:fldCharType="begin"/>
      </w:r>
      <w:r w:rsidR="00AC5597" w:rsidRPr="00AA2CE0">
        <w:rPr>
          <w:i/>
          <w:color w:val="auto"/>
          <w:sz w:val="24"/>
          <w:szCs w:val="24"/>
        </w:rPr>
        <w:instrText xml:space="preserve"> SEQ Figure \* ARABIC </w:instrText>
      </w:r>
      <w:r w:rsidR="007772C4" w:rsidRPr="00AA2CE0">
        <w:rPr>
          <w:i/>
          <w:color w:val="auto"/>
          <w:sz w:val="24"/>
          <w:szCs w:val="24"/>
        </w:rPr>
        <w:fldChar w:fldCharType="separate"/>
      </w:r>
      <w:r w:rsidR="002F62CC">
        <w:rPr>
          <w:i/>
          <w:noProof/>
          <w:color w:val="auto"/>
          <w:sz w:val="24"/>
          <w:szCs w:val="24"/>
        </w:rPr>
        <w:t>5</w:t>
      </w:r>
      <w:r w:rsidR="007772C4" w:rsidRPr="00AA2CE0">
        <w:rPr>
          <w:i/>
          <w:color w:val="auto"/>
          <w:sz w:val="24"/>
          <w:szCs w:val="24"/>
        </w:rPr>
        <w:fldChar w:fldCharType="end"/>
      </w:r>
      <w:r w:rsidR="00877EE7" w:rsidRPr="00AA2CE0">
        <w:rPr>
          <w:i/>
          <w:color w:val="auto"/>
          <w:sz w:val="24"/>
          <w:szCs w:val="24"/>
        </w:rPr>
        <w:t>.LGP of the command Area.</w:t>
      </w:r>
      <w:bookmarkEnd w:id="89"/>
      <w:bookmarkEnd w:id="90"/>
      <w:bookmarkEnd w:id="91"/>
      <w:bookmarkEnd w:id="92"/>
    </w:p>
    <w:p w:rsidR="00877EE7" w:rsidRDefault="00877EE7" w:rsidP="00877EE7">
      <w:pPr>
        <w:pStyle w:val="NormalIndent1"/>
        <w:spacing w:after="140" w:line="360" w:lineRule="auto"/>
        <w:ind w:left="0"/>
        <w:rPr>
          <w:rFonts w:ascii="Times New Roman" w:hAnsi="Times New Roman" w:cs="Times New Roman"/>
        </w:rPr>
      </w:pPr>
      <w:r w:rsidRPr="00615A88">
        <w:rPr>
          <w:rFonts w:ascii="Times New Roman" w:hAnsi="Times New Roman" w:cs="Times New Roman"/>
        </w:rPr>
        <w:t>Accordingly, the rainfall pattern in the area is mono modal and there are almost 210 growing days in which the crops can be sown /</w:t>
      </w:r>
      <w:r>
        <w:rPr>
          <w:rFonts w:ascii="Times New Roman" w:hAnsi="Times New Roman" w:cs="Times New Roman"/>
        </w:rPr>
        <w:t>planted and grown successfully.</w:t>
      </w:r>
    </w:p>
    <w:p w:rsidR="00877EE7" w:rsidRPr="00615A88" w:rsidRDefault="00877EE7" w:rsidP="00877EE7">
      <w:pPr>
        <w:pStyle w:val="NormalIndent1"/>
        <w:spacing w:after="140" w:line="360" w:lineRule="auto"/>
        <w:ind w:left="0"/>
        <w:rPr>
          <w:rFonts w:ascii="Times New Roman" w:hAnsi="Times New Roman" w:cs="Times New Roman"/>
        </w:rPr>
      </w:pPr>
      <w:r w:rsidRPr="00615A88">
        <w:rPr>
          <w:rFonts w:ascii="Times New Roman" w:hAnsi="Times New Roman" w:cs="Times New Roman"/>
        </w:rPr>
        <w:t>Almost from November to march is dry period and crops cannot be grown without full  irrigation apart from recession farming area which need supplemental irrigation  .This was also confirmed during the site visit and discussion with concerned stakeholders and local community. Generally in accordance with the revised agro-ecological classification, 2005 the project area is classified in the range of sub humid agro-ecological classification.</w:t>
      </w:r>
    </w:p>
    <w:p w:rsidR="006553DB" w:rsidRPr="00AA2CE0" w:rsidRDefault="00A44D23" w:rsidP="0079511E">
      <w:pPr>
        <w:pStyle w:val="Heading2"/>
      </w:pPr>
      <w:bookmarkStart w:id="93" w:name="_Toc470770611"/>
      <w:bookmarkStart w:id="94" w:name="_Toc486588582"/>
      <w:bookmarkStart w:id="95" w:name="_Toc2641612"/>
      <w:r w:rsidRPr="00AA2CE0">
        <w:t>3.4</w:t>
      </w:r>
      <w:r w:rsidR="00AA2CE0" w:rsidRPr="00AA2CE0">
        <w:t>. Existing</w:t>
      </w:r>
      <w:r w:rsidR="006553DB" w:rsidRPr="00AA2CE0">
        <w:t xml:space="preserve"> Cropping Calendar </w:t>
      </w:r>
      <w:r w:rsidR="00AA2CE0" w:rsidRPr="00AA2CE0">
        <w:t>for Rain</w:t>
      </w:r>
      <w:r w:rsidR="006553DB" w:rsidRPr="00AA2CE0">
        <w:t xml:space="preserve"> </w:t>
      </w:r>
      <w:r w:rsidR="00AA2CE0" w:rsidRPr="00AA2CE0">
        <w:t>Fed and</w:t>
      </w:r>
      <w:r w:rsidR="0011701F" w:rsidRPr="00AA2CE0">
        <w:t xml:space="preserve"> irrigated </w:t>
      </w:r>
      <w:r w:rsidR="006553DB" w:rsidRPr="00AA2CE0">
        <w:t>Crops</w:t>
      </w:r>
      <w:bookmarkStart w:id="96" w:name="_Toc449105868"/>
      <w:bookmarkEnd w:id="93"/>
      <w:bookmarkEnd w:id="94"/>
      <w:bookmarkEnd w:id="95"/>
    </w:p>
    <w:p w:rsidR="006553DB" w:rsidRPr="00296463" w:rsidRDefault="006553DB" w:rsidP="006553DB">
      <w:pPr>
        <w:spacing w:after="140" w:line="360" w:lineRule="auto"/>
        <w:rPr>
          <w:b/>
          <w:sz w:val="28"/>
          <w:szCs w:val="28"/>
        </w:rPr>
      </w:pPr>
      <w:bookmarkStart w:id="97" w:name="_Toc484276303"/>
      <w:r w:rsidRPr="00296463">
        <w:rPr>
          <w:b/>
        </w:rPr>
        <w:t>Site Selection</w:t>
      </w:r>
      <w:bookmarkEnd w:id="96"/>
      <w:bookmarkEnd w:id="97"/>
      <w:r w:rsidRPr="00296463">
        <w:rPr>
          <w:b/>
        </w:rPr>
        <w:t xml:space="preserve"> </w:t>
      </w:r>
    </w:p>
    <w:p w:rsidR="006553DB" w:rsidRPr="0075575B" w:rsidRDefault="006553DB" w:rsidP="006553DB">
      <w:pPr>
        <w:spacing w:after="140" w:line="360" w:lineRule="auto"/>
        <w:rPr>
          <w:bCs/>
          <w:lang w:eastAsia="en-AU"/>
        </w:rPr>
      </w:pPr>
      <w:r w:rsidRPr="0075575B">
        <w:t xml:space="preserve"> Crops have specific environmental requirements such as climate, soil and topogra</w:t>
      </w:r>
      <w:r>
        <w:t>ph</w:t>
      </w:r>
      <w:r w:rsidRPr="0075575B">
        <w:t xml:space="preserve">y. In some localities </w:t>
      </w:r>
      <w:r>
        <w:t>at and around</w:t>
      </w:r>
      <w:r w:rsidRPr="0075575B">
        <w:t xml:space="preserve"> the study area</w:t>
      </w:r>
      <w:r w:rsidRPr="0075575B">
        <w:rPr>
          <w:bCs/>
          <w:lang w:eastAsia="en-AU"/>
        </w:rPr>
        <w:t xml:space="preserve">, </w:t>
      </w:r>
      <w:r>
        <w:rPr>
          <w:bCs/>
          <w:lang w:eastAsia="en-AU"/>
        </w:rPr>
        <w:t xml:space="preserve">some </w:t>
      </w:r>
      <w:proofErr w:type="gramStart"/>
      <w:r>
        <w:rPr>
          <w:bCs/>
          <w:lang w:eastAsia="en-AU"/>
        </w:rPr>
        <w:t xml:space="preserve">crops </w:t>
      </w:r>
      <w:r w:rsidRPr="0075575B">
        <w:rPr>
          <w:bCs/>
          <w:lang w:eastAsia="en-AU"/>
        </w:rPr>
        <w:t xml:space="preserve"> are</w:t>
      </w:r>
      <w:proofErr w:type="gramEnd"/>
      <w:r w:rsidRPr="0075575B">
        <w:rPr>
          <w:bCs/>
          <w:lang w:eastAsia="en-AU"/>
        </w:rPr>
        <w:t xml:space="preserve"> cultivated at high slopes probably </w:t>
      </w:r>
      <w:r w:rsidRPr="0075575B">
        <w:t xml:space="preserve">due </w:t>
      </w:r>
      <w:r w:rsidRPr="0075575B">
        <w:lastRenderedPageBreak/>
        <w:t xml:space="preserve">to shortage of suitable cultivable land or low awareness about proper site selection. In such areas </w:t>
      </w:r>
      <w:r w:rsidRPr="0075575B">
        <w:rPr>
          <w:bCs/>
          <w:lang w:eastAsia="en-AU"/>
        </w:rPr>
        <w:t xml:space="preserve">inefficient soil and water conservation activities coupled with high intensity of rainfall predisposes top soil to fertility problem. </w:t>
      </w:r>
    </w:p>
    <w:p w:rsidR="006553DB" w:rsidRPr="0075575B" w:rsidRDefault="006553DB" w:rsidP="006553DB">
      <w:pPr>
        <w:spacing w:after="140" w:line="360" w:lineRule="auto"/>
        <w:rPr>
          <w:bCs/>
          <w:lang w:eastAsia="en-AU"/>
        </w:rPr>
      </w:pPr>
      <w:r w:rsidRPr="0075575B">
        <w:rPr>
          <w:bCs/>
          <w:lang w:eastAsia="en-AU"/>
        </w:rPr>
        <w:t xml:space="preserve">Occasionally, there are mono cropping practices </w:t>
      </w:r>
      <w:r>
        <w:rPr>
          <w:bCs/>
          <w:lang w:eastAsia="en-AU"/>
        </w:rPr>
        <w:t xml:space="preserve">of maize, </w:t>
      </w:r>
      <w:proofErr w:type="spellStart"/>
      <w:r>
        <w:rPr>
          <w:bCs/>
          <w:lang w:eastAsia="en-AU"/>
        </w:rPr>
        <w:t>teff</w:t>
      </w:r>
      <w:proofErr w:type="spellEnd"/>
      <w:r>
        <w:rPr>
          <w:bCs/>
          <w:lang w:eastAsia="en-AU"/>
        </w:rPr>
        <w:t xml:space="preserve"> and </w:t>
      </w:r>
      <w:proofErr w:type="gramStart"/>
      <w:r>
        <w:rPr>
          <w:bCs/>
          <w:lang w:eastAsia="en-AU"/>
        </w:rPr>
        <w:t xml:space="preserve">such </w:t>
      </w:r>
      <w:r w:rsidRPr="0075575B">
        <w:rPr>
          <w:bCs/>
          <w:lang w:eastAsia="en-AU"/>
        </w:rPr>
        <w:t xml:space="preserve"> erroneous</w:t>
      </w:r>
      <w:proofErr w:type="gramEnd"/>
      <w:r w:rsidRPr="0075575B">
        <w:rPr>
          <w:bCs/>
          <w:lang w:eastAsia="en-AU"/>
        </w:rPr>
        <w:t xml:space="preserve"> practices reduce subsequent crop yield.</w:t>
      </w:r>
    </w:p>
    <w:p w:rsidR="009615D9" w:rsidRDefault="009615D9" w:rsidP="006553DB">
      <w:pPr>
        <w:spacing w:after="140" w:line="360" w:lineRule="auto"/>
        <w:rPr>
          <w:b/>
          <w:lang w:eastAsia="ja-JP"/>
        </w:rPr>
      </w:pPr>
      <w:bookmarkStart w:id="98" w:name="_Toc400092993"/>
      <w:bookmarkStart w:id="99" w:name="_Toc434914516"/>
      <w:bookmarkStart w:id="100" w:name="_Toc449105869"/>
      <w:bookmarkStart w:id="101" w:name="_Toc484276304"/>
    </w:p>
    <w:p w:rsidR="009615D9" w:rsidRDefault="009615D9" w:rsidP="006553DB">
      <w:pPr>
        <w:spacing w:after="140" w:line="360" w:lineRule="auto"/>
        <w:rPr>
          <w:b/>
          <w:lang w:eastAsia="ja-JP"/>
        </w:rPr>
        <w:sectPr w:rsidR="009615D9" w:rsidSect="00CC0DFC">
          <w:pgSz w:w="11906" w:h="16838"/>
          <w:pgMar w:top="1440" w:right="1440" w:bottom="1440" w:left="1440" w:header="432" w:footer="288" w:gutter="0"/>
          <w:cols w:space="720"/>
          <w:docGrid w:linePitch="360"/>
        </w:sectPr>
      </w:pPr>
    </w:p>
    <w:p w:rsidR="006553DB" w:rsidRPr="00472D6D" w:rsidRDefault="006553DB" w:rsidP="006553DB">
      <w:pPr>
        <w:spacing w:after="140" w:line="360" w:lineRule="auto"/>
        <w:rPr>
          <w:b/>
          <w:lang w:eastAsia="ja-JP"/>
        </w:rPr>
      </w:pPr>
      <w:r w:rsidRPr="00472D6D">
        <w:rPr>
          <w:b/>
          <w:lang w:eastAsia="ja-JP"/>
        </w:rPr>
        <w:lastRenderedPageBreak/>
        <w:t>Land Clearing</w:t>
      </w:r>
      <w:bookmarkEnd w:id="98"/>
      <w:bookmarkEnd w:id="99"/>
      <w:bookmarkEnd w:id="100"/>
      <w:bookmarkEnd w:id="101"/>
      <w:r w:rsidRPr="00472D6D">
        <w:rPr>
          <w:b/>
          <w:lang w:eastAsia="ja-JP"/>
        </w:rPr>
        <w:t xml:space="preserve"> </w:t>
      </w:r>
    </w:p>
    <w:p w:rsidR="006553DB" w:rsidRPr="00211370" w:rsidRDefault="006553DB" w:rsidP="006553DB">
      <w:pPr>
        <w:spacing w:after="140" w:line="360" w:lineRule="auto"/>
        <w:rPr>
          <w:lang w:eastAsia="ja-JP"/>
        </w:rPr>
      </w:pPr>
      <w:r w:rsidRPr="00211370">
        <w:rPr>
          <w:lang w:eastAsia="ja-JP"/>
        </w:rPr>
        <w:t>In the present context of the area, land cleaning takes place before /in the beginning of rainy season. It is done using hand tools like axe and chopper /</w:t>
      </w:r>
      <w:proofErr w:type="spellStart"/>
      <w:r>
        <w:rPr>
          <w:lang w:eastAsia="ja-JP"/>
        </w:rPr>
        <w:t>Gej</w:t>
      </w:r>
      <w:r w:rsidRPr="00211370">
        <w:rPr>
          <w:lang w:eastAsia="ja-JP"/>
        </w:rPr>
        <w:t>era</w:t>
      </w:r>
      <w:proofErr w:type="spellEnd"/>
      <w:r w:rsidRPr="00211370">
        <w:rPr>
          <w:lang w:eastAsia="ja-JP"/>
        </w:rPr>
        <w:t xml:space="preserve">/.Then after;    the leftovers and /or the chopped materials and grasses are burnt. </w:t>
      </w:r>
    </w:p>
    <w:p w:rsidR="006553DB" w:rsidRPr="00472D6D" w:rsidRDefault="006553DB" w:rsidP="006553DB">
      <w:pPr>
        <w:spacing w:after="140" w:line="360" w:lineRule="auto"/>
        <w:rPr>
          <w:b/>
          <w:sz w:val="28"/>
          <w:szCs w:val="28"/>
        </w:rPr>
      </w:pPr>
      <w:bookmarkStart w:id="102" w:name="_Toc400092994"/>
      <w:bookmarkStart w:id="103" w:name="_Toc434914517"/>
      <w:bookmarkStart w:id="104" w:name="_Toc449105870"/>
      <w:bookmarkStart w:id="105" w:name="_Toc484276305"/>
      <w:r w:rsidRPr="00472D6D">
        <w:rPr>
          <w:b/>
          <w:sz w:val="28"/>
          <w:szCs w:val="28"/>
        </w:rPr>
        <w:t>Land Preparation (Tillage Operations)</w:t>
      </w:r>
      <w:bookmarkEnd w:id="102"/>
      <w:bookmarkEnd w:id="103"/>
      <w:bookmarkEnd w:id="104"/>
      <w:bookmarkEnd w:id="105"/>
    </w:p>
    <w:p w:rsidR="006553DB" w:rsidRPr="00C559B7" w:rsidRDefault="006553DB" w:rsidP="006553DB">
      <w:pPr>
        <w:spacing w:after="140" w:line="360" w:lineRule="auto"/>
      </w:pPr>
      <w:r w:rsidRPr="00C559B7">
        <w:t>Land preparation usually begins at and/ or near the onset of rain though dry time plowing is practiced for some crops. For crops like maize and sorghum,</w:t>
      </w:r>
      <w:r w:rsidR="00AA2CE0">
        <w:t xml:space="preserve"> </w:t>
      </w:r>
      <w:r>
        <w:t xml:space="preserve">first tillage starts usually at January to February </w:t>
      </w:r>
      <w:r w:rsidR="000E1DE3">
        <w:t xml:space="preserve">and secondary and tertiary continues up to </w:t>
      </w:r>
      <w:proofErr w:type="spellStart"/>
      <w:r w:rsidR="000E1DE3">
        <w:t>may</w:t>
      </w:r>
      <w:proofErr w:type="spellEnd"/>
      <w:r w:rsidR="000E1DE3">
        <w:t xml:space="preserve"> to June similarly for </w:t>
      </w:r>
      <w:proofErr w:type="spellStart"/>
      <w:r w:rsidR="000E1DE3">
        <w:t>soyabean</w:t>
      </w:r>
      <w:proofErr w:type="spellEnd"/>
      <w:r w:rsidR="000E1DE3">
        <w:t xml:space="preserve"> and haricot bean early tillage is becoming common </w:t>
      </w:r>
      <w:r w:rsidRPr="00C559B7">
        <w:t xml:space="preserve">. </w:t>
      </w:r>
      <w:r w:rsidR="000E1DE3">
        <w:t xml:space="preserve">For </w:t>
      </w:r>
      <w:proofErr w:type="spellStart"/>
      <w:r w:rsidR="000E1DE3">
        <w:t>teff</w:t>
      </w:r>
      <w:proofErr w:type="spellEnd"/>
      <w:r w:rsidR="000E1DE3">
        <w:t xml:space="preserve"> and wheat it starts at April</w:t>
      </w:r>
      <w:r w:rsidRPr="00C559B7">
        <w:t>. The traditional plough (</w:t>
      </w:r>
      <w:proofErr w:type="spellStart"/>
      <w:r w:rsidRPr="00C559B7">
        <w:t>Maresha</w:t>
      </w:r>
      <w:proofErr w:type="spellEnd"/>
      <w:r w:rsidRPr="00C559B7">
        <w:t xml:space="preserve">) using oxen power and small farm tools like shovel /hoe respectively are used for land preparation. </w:t>
      </w:r>
    </w:p>
    <w:p w:rsidR="000A46E8" w:rsidRDefault="006553DB" w:rsidP="006553DB">
      <w:pPr>
        <w:spacing w:after="140" w:line="360" w:lineRule="auto"/>
      </w:pPr>
      <w:r w:rsidRPr="00C559B7">
        <w:t>Sometimes</w:t>
      </w:r>
      <w:proofErr w:type="gramStart"/>
      <w:r>
        <w:t>,</w:t>
      </w:r>
      <w:r w:rsidR="009615D9">
        <w:t xml:space="preserve"> </w:t>
      </w:r>
      <w:r w:rsidR="00AA2CE0">
        <w:t xml:space="preserve"> </w:t>
      </w:r>
      <w:r>
        <w:t>land</w:t>
      </w:r>
      <w:proofErr w:type="gramEnd"/>
      <w:r>
        <w:t xml:space="preserve"> preparation delays </w:t>
      </w:r>
      <w:r w:rsidRPr="00C559B7">
        <w:t xml:space="preserve">due to low awareness, </w:t>
      </w:r>
      <w:proofErr w:type="spellStart"/>
      <w:r w:rsidRPr="00C559B7">
        <w:t>delayance</w:t>
      </w:r>
      <w:proofErr w:type="spellEnd"/>
      <w:r w:rsidRPr="00C559B7">
        <w:t xml:space="preserve"> in the onset of rain, lack of plowing oxen and efficient farm tools etc. When oxen power is used, one to three passes are common for most crops. Howev</w:t>
      </w:r>
      <w:r w:rsidR="003E6DE7">
        <w:t xml:space="preserve">er, whilst oxen power is </w:t>
      </w:r>
      <w:r w:rsidR="000A46E8">
        <w:t>lacking,</w:t>
      </w:r>
      <w:r w:rsidRPr="00C559B7">
        <w:t xml:space="preserve"> crops may even be sown with single tillage resulting in poor seed germination and subseque</w:t>
      </w:r>
      <w:r>
        <w:t xml:space="preserve">nt crop growth </w:t>
      </w:r>
    </w:p>
    <w:p w:rsidR="006553DB" w:rsidRPr="00472D6D" w:rsidRDefault="006553DB" w:rsidP="006553DB">
      <w:pPr>
        <w:spacing w:after="140" w:line="360" w:lineRule="auto"/>
        <w:rPr>
          <w:b/>
          <w:i/>
        </w:rPr>
      </w:pPr>
      <w:bookmarkStart w:id="106" w:name="_Toc400092995"/>
      <w:bookmarkStart w:id="107" w:name="_Toc449105872"/>
      <w:bookmarkStart w:id="108" w:name="_Toc484276306"/>
      <w:r w:rsidRPr="00472D6D">
        <w:rPr>
          <w:b/>
          <w:i/>
        </w:rPr>
        <w:t xml:space="preserve">Sowing/ Planting Operations (Time and </w:t>
      </w:r>
      <w:bookmarkEnd w:id="106"/>
      <w:r w:rsidRPr="00472D6D">
        <w:rPr>
          <w:b/>
          <w:i/>
        </w:rPr>
        <w:t>Method)</w:t>
      </w:r>
      <w:bookmarkEnd w:id="107"/>
      <w:bookmarkEnd w:id="108"/>
    </w:p>
    <w:p w:rsidR="000A46E8" w:rsidRDefault="000A46E8" w:rsidP="003E6DE7">
      <w:pPr>
        <w:spacing w:after="140" w:line="360" w:lineRule="auto"/>
      </w:pPr>
      <w:r>
        <w:t xml:space="preserve">Generally most of the field crops are sown from May to June while </w:t>
      </w:r>
      <w:proofErr w:type="spellStart"/>
      <w:r>
        <w:t>teff</w:t>
      </w:r>
      <w:proofErr w:type="spellEnd"/>
      <w:r>
        <w:t xml:space="preserve">, wheat and barley are sown from July to August </w:t>
      </w:r>
    </w:p>
    <w:p w:rsidR="003E6DE7" w:rsidRPr="00330802" w:rsidRDefault="006553DB" w:rsidP="003E6DE7">
      <w:pPr>
        <w:spacing w:after="140" w:line="360" w:lineRule="auto"/>
        <w:rPr>
          <w:color w:val="7030A0"/>
          <w:lang w:eastAsia="en-AU"/>
        </w:rPr>
      </w:pPr>
      <w:r w:rsidRPr="00EC2E3B">
        <w:t>Most crops grown are local varieties apart from improved maize, some vegetables and other few grains whereby these local varieties not properly selected in which case, ill and shriveled seeds are sown. To compensate for poor germination and survival of these local seeds, still reasonable amount of farmers broadcast</w:t>
      </w:r>
      <w:r w:rsidR="003E6DE7">
        <w:t xml:space="preserve"> </w:t>
      </w:r>
      <w:bookmarkStart w:id="109" w:name="_Toc400092997"/>
      <w:bookmarkStart w:id="110" w:name="_Toc449105873"/>
      <w:bookmarkStart w:id="111" w:name="_Toc484276307"/>
      <w:r w:rsidR="000A46E8">
        <w:t>crop seeds</w:t>
      </w:r>
      <w:r w:rsidR="003E6DE7">
        <w:t xml:space="preserve"> </w:t>
      </w:r>
      <w:proofErr w:type="spellStart"/>
      <w:r w:rsidR="003E6DE7">
        <w:t>eventhogh</w:t>
      </w:r>
      <w:proofErr w:type="spellEnd"/>
      <w:r w:rsidR="003E6DE7">
        <w:t xml:space="preserve"> substantial amount of farmers are attempting row planting for crops like millet </w:t>
      </w:r>
      <w:proofErr w:type="spellStart"/>
      <w:r w:rsidR="003E6DE7">
        <w:t>teff</w:t>
      </w:r>
      <w:proofErr w:type="spellEnd"/>
      <w:r w:rsidR="003E6DE7">
        <w:t xml:space="preserve"> soybean </w:t>
      </w:r>
      <w:proofErr w:type="spellStart"/>
      <w:r w:rsidR="003E6DE7">
        <w:t>etc</w:t>
      </w:r>
      <w:bookmarkEnd w:id="109"/>
      <w:bookmarkEnd w:id="110"/>
      <w:bookmarkEnd w:id="111"/>
      <w:proofErr w:type="spellEnd"/>
    </w:p>
    <w:p w:rsidR="006553DB" w:rsidRPr="00472D6D" w:rsidRDefault="006553DB" w:rsidP="006553DB">
      <w:pPr>
        <w:spacing w:after="140" w:line="360" w:lineRule="auto"/>
        <w:rPr>
          <w:b/>
          <w:i/>
        </w:rPr>
      </w:pPr>
      <w:bookmarkStart w:id="112" w:name="_Toc449105875"/>
      <w:bookmarkStart w:id="113" w:name="_Toc484276309"/>
      <w:r w:rsidRPr="00472D6D">
        <w:rPr>
          <w:b/>
          <w:i/>
        </w:rPr>
        <w:t>Weeding</w:t>
      </w:r>
      <w:bookmarkEnd w:id="112"/>
      <w:bookmarkEnd w:id="113"/>
      <w:r w:rsidRPr="00472D6D">
        <w:rPr>
          <w:b/>
          <w:i/>
        </w:rPr>
        <w:t xml:space="preserve">   </w:t>
      </w:r>
    </w:p>
    <w:p w:rsidR="006553DB" w:rsidRPr="000230A4" w:rsidRDefault="006553DB" w:rsidP="006553DB">
      <w:pPr>
        <w:spacing w:after="140" w:line="360" w:lineRule="auto"/>
      </w:pPr>
      <w:bookmarkStart w:id="114" w:name="_Toc400092996"/>
      <w:r w:rsidRPr="000230A4">
        <w:t xml:space="preserve">Crops and weeds compete for light, water and </w:t>
      </w:r>
      <w:r w:rsidR="005C7FAF" w:rsidRPr="000230A4">
        <w:t xml:space="preserve">nutrients. </w:t>
      </w:r>
      <w:r w:rsidRPr="000230A4">
        <w:t xml:space="preserve">The critical period of crop weed competition is the period from the time of sowing to the time to which the crop is to be maintained in a weed free environment to get the highest yield. </w:t>
      </w:r>
    </w:p>
    <w:p w:rsidR="006553DB" w:rsidRPr="00363216" w:rsidRDefault="006553DB" w:rsidP="006553DB">
      <w:pPr>
        <w:spacing w:after="140" w:line="360" w:lineRule="auto"/>
      </w:pPr>
      <w:r w:rsidRPr="00363216">
        <w:t xml:space="preserve">Many studies have shown that the critical period for crop weed competition occurs during the early part of the growing season. This critical period of weed competition varies with crop, cultivars and growing conditions .Generally; early one third of crop period should be </w:t>
      </w:r>
      <w:r w:rsidRPr="00363216">
        <w:lastRenderedPageBreak/>
        <w:t>maintained weed free. Vigorously growing plants with rapidly expanding leaf canopies and root systems are more efficient in utilizing the resources that are essential for plant growth.</w:t>
      </w:r>
    </w:p>
    <w:p w:rsidR="006553DB" w:rsidRDefault="006553DB" w:rsidP="006553DB">
      <w:pPr>
        <w:spacing w:after="140" w:line="360" w:lineRule="auto"/>
      </w:pPr>
      <w:r w:rsidRPr="00363216">
        <w:t>With the context of the project area, timely weeding at the right crop growth stage with required frequency is less practiced although relatively more atte</w:t>
      </w:r>
      <w:r w:rsidR="005C7FAF">
        <w:t xml:space="preserve">ntion is given to maize, sorghum and </w:t>
      </w:r>
      <w:proofErr w:type="spellStart"/>
      <w:r w:rsidR="005C7FAF">
        <w:t>teff</w:t>
      </w:r>
      <w:proofErr w:type="spellEnd"/>
      <w:r w:rsidRPr="00363216">
        <w:t xml:space="preserve"> .This is due to low farmers awareness, nature of weeds and labor shortage as the result of seasonal overlap of crop calendar coupled with heavy rainfall conditioning rapid weed growth.</w:t>
      </w:r>
    </w:p>
    <w:p w:rsidR="00653ACE" w:rsidRPr="00F847EC" w:rsidRDefault="00AA2CE0" w:rsidP="00AA2CE0">
      <w:pPr>
        <w:pStyle w:val="Caption"/>
        <w:rPr>
          <w:color w:val="auto"/>
          <w:sz w:val="24"/>
          <w:szCs w:val="24"/>
        </w:rPr>
      </w:pPr>
      <w:bookmarkStart w:id="115" w:name="_Toc2447552"/>
      <w:r w:rsidRPr="00AA2CE0">
        <w:rPr>
          <w:color w:val="auto"/>
          <w:sz w:val="24"/>
          <w:szCs w:val="24"/>
        </w:rPr>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3</w:t>
      </w:r>
      <w:r w:rsidR="007772C4" w:rsidRPr="00AA2CE0">
        <w:rPr>
          <w:color w:val="auto"/>
          <w:sz w:val="24"/>
          <w:szCs w:val="24"/>
        </w:rPr>
        <w:fldChar w:fldCharType="end"/>
      </w:r>
      <w:r w:rsidR="009615D9" w:rsidRPr="00F847EC">
        <w:rPr>
          <w:color w:val="auto"/>
          <w:sz w:val="24"/>
          <w:szCs w:val="24"/>
        </w:rPr>
        <w:t>.</w:t>
      </w:r>
      <w:r w:rsidR="00C64091" w:rsidRPr="00F847EC">
        <w:rPr>
          <w:color w:val="auto"/>
          <w:sz w:val="24"/>
          <w:szCs w:val="24"/>
        </w:rPr>
        <w:t>Existing cropping calendar for rain fed crops</w:t>
      </w:r>
      <w:bookmarkEnd w:id="115"/>
      <w:r w:rsidR="00C64091" w:rsidRPr="00F847EC">
        <w:rPr>
          <w:color w:val="auto"/>
          <w:sz w:val="24"/>
          <w:szCs w:val="24"/>
        </w:rPr>
        <w:t xml:space="preserve"> </w:t>
      </w:r>
    </w:p>
    <w:tbl>
      <w:tblPr>
        <w:tblW w:w="5000" w:type="pct"/>
        <w:tblLook w:val="04A0" w:firstRow="1" w:lastRow="0" w:firstColumn="1" w:lastColumn="0" w:noHBand="0" w:noVBand="1"/>
      </w:tblPr>
      <w:tblGrid>
        <w:gridCol w:w="1207"/>
        <w:gridCol w:w="1389"/>
        <w:gridCol w:w="960"/>
        <w:gridCol w:w="1844"/>
        <w:gridCol w:w="1322"/>
        <w:gridCol w:w="960"/>
        <w:gridCol w:w="1324"/>
      </w:tblGrid>
      <w:tr w:rsidR="00653ACE" w:rsidRPr="00B14825" w:rsidTr="009615D9">
        <w:trPr>
          <w:trHeight w:val="484"/>
        </w:trPr>
        <w:tc>
          <w:tcPr>
            <w:tcW w:w="670" w:type="pct"/>
            <w:tcBorders>
              <w:top w:val="single" w:sz="8" w:space="0" w:color="000000"/>
              <w:left w:val="single" w:sz="8" w:space="0" w:color="000000"/>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r w:rsidRPr="00B14825">
              <w:rPr>
                <w:color w:val="000000"/>
                <w:sz w:val="18"/>
                <w:szCs w:val="18"/>
              </w:rPr>
              <w:t>Type of crop</w:t>
            </w:r>
          </w:p>
        </w:tc>
        <w:tc>
          <w:tcPr>
            <w:tcW w:w="771" w:type="pct"/>
            <w:tcBorders>
              <w:top w:val="single" w:sz="8" w:space="0" w:color="000000"/>
              <w:left w:val="nil"/>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r w:rsidRPr="00B14825">
              <w:rPr>
                <w:color w:val="000000"/>
                <w:sz w:val="18"/>
                <w:szCs w:val="18"/>
              </w:rPr>
              <w:t>Time of land preparation</w:t>
            </w:r>
          </w:p>
        </w:tc>
        <w:tc>
          <w:tcPr>
            <w:tcW w:w="533" w:type="pct"/>
            <w:tcBorders>
              <w:top w:val="single" w:sz="8" w:space="0" w:color="000000"/>
              <w:left w:val="nil"/>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proofErr w:type="spellStart"/>
            <w:r w:rsidRPr="00B14825">
              <w:rPr>
                <w:color w:val="000000"/>
                <w:sz w:val="18"/>
                <w:szCs w:val="18"/>
              </w:rPr>
              <w:t>Freq</w:t>
            </w:r>
            <w:proofErr w:type="spellEnd"/>
          </w:p>
        </w:tc>
        <w:tc>
          <w:tcPr>
            <w:tcW w:w="1024" w:type="pct"/>
            <w:tcBorders>
              <w:top w:val="single" w:sz="8" w:space="0" w:color="000000"/>
              <w:left w:val="nil"/>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r w:rsidRPr="00B14825">
              <w:rPr>
                <w:color w:val="000000"/>
                <w:sz w:val="18"/>
                <w:szCs w:val="18"/>
              </w:rPr>
              <w:t>Time of sowing/planting</w:t>
            </w:r>
          </w:p>
        </w:tc>
        <w:tc>
          <w:tcPr>
            <w:tcW w:w="734" w:type="pct"/>
            <w:tcBorders>
              <w:top w:val="single" w:sz="8" w:space="0" w:color="000000"/>
              <w:left w:val="nil"/>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r w:rsidRPr="00B14825">
              <w:rPr>
                <w:color w:val="000000"/>
                <w:sz w:val="18"/>
                <w:szCs w:val="18"/>
              </w:rPr>
              <w:t>Time of weeding</w:t>
            </w:r>
          </w:p>
        </w:tc>
        <w:tc>
          <w:tcPr>
            <w:tcW w:w="533" w:type="pct"/>
            <w:tcBorders>
              <w:top w:val="single" w:sz="8" w:space="0" w:color="000000"/>
              <w:left w:val="nil"/>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proofErr w:type="spellStart"/>
            <w:r w:rsidRPr="00B14825">
              <w:rPr>
                <w:color w:val="000000"/>
                <w:sz w:val="18"/>
                <w:szCs w:val="18"/>
              </w:rPr>
              <w:t>Freq</w:t>
            </w:r>
            <w:proofErr w:type="spellEnd"/>
          </w:p>
        </w:tc>
        <w:tc>
          <w:tcPr>
            <w:tcW w:w="736" w:type="pct"/>
            <w:tcBorders>
              <w:top w:val="single" w:sz="8" w:space="0" w:color="000000"/>
              <w:left w:val="nil"/>
              <w:bottom w:val="single" w:sz="8" w:space="0" w:color="000000"/>
              <w:right w:val="single" w:sz="8" w:space="0" w:color="000000"/>
            </w:tcBorders>
            <w:shd w:val="pct10" w:color="000000" w:fill="F2F2F2"/>
            <w:vAlign w:val="bottom"/>
            <w:hideMark/>
          </w:tcPr>
          <w:p w:rsidR="00653ACE" w:rsidRPr="00B14825" w:rsidRDefault="00653ACE" w:rsidP="00D01DDC">
            <w:pPr>
              <w:spacing w:before="0"/>
              <w:jc w:val="center"/>
              <w:rPr>
                <w:color w:val="000000"/>
                <w:sz w:val="18"/>
                <w:szCs w:val="18"/>
              </w:rPr>
            </w:pPr>
            <w:r w:rsidRPr="00B14825">
              <w:rPr>
                <w:color w:val="000000"/>
                <w:sz w:val="18"/>
                <w:szCs w:val="18"/>
              </w:rPr>
              <w:t>Time of harvesting</w:t>
            </w:r>
          </w:p>
        </w:tc>
      </w:tr>
      <w:tr w:rsidR="005C7FAF" w:rsidRPr="00B14825" w:rsidTr="009615D9">
        <w:trPr>
          <w:trHeight w:val="421"/>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Maize </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January</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Mid </w:t>
            </w:r>
            <w:proofErr w:type="spellStart"/>
            <w:r w:rsidRPr="00B14825">
              <w:rPr>
                <w:color w:val="000000"/>
                <w:sz w:val="18"/>
                <w:szCs w:val="18"/>
              </w:rPr>
              <w:t>may</w:t>
            </w:r>
            <w:proofErr w:type="spellEnd"/>
            <w:r w:rsidRPr="00B14825">
              <w:rPr>
                <w:color w:val="000000"/>
                <w:sz w:val="18"/>
                <w:szCs w:val="18"/>
              </w:rPr>
              <w:t xml:space="preserve">  to end of </w:t>
            </w:r>
            <w:r w:rsidR="009615D9" w:rsidRPr="00B14825">
              <w:rPr>
                <w:color w:val="000000"/>
                <w:sz w:val="18"/>
                <w:szCs w:val="18"/>
              </w:rPr>
              <w:t>June</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June to September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2-</w:t>
            </w:r>
            <w:r w:rsidR="005C7FAF">
              <w:rPr>
                <w:color w:val="000000"/>
                <w:sz w:val="18"/>
                <w:szCs w:val="18"/>
              </w:rPr>
              <w:t>3</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October to January</w:t>
            </w:r>
          </w:p>
        </w:tc>
      </w:tr>
      <w:tr w:rsidR="005C7FAF" w:rsidRPr="00B14825" w:rsidTr="009615D9">
        <w:trPr>
          <w:trHeight w:val="439"/>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Sorghum</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January</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2-</w:t>
            </w: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Mid </w:t>
            </w:r>
            <w:proofErr w:type="spellStart"/>
            <w:r w:rsidRPr="00B14825">
              <w:rPr>
                <w:color w:val="000000"/>
                <w:sz w:val="18"/>
                <w:szCs w:val="18"/>
              </w:rPr>
              <w:t>may</w:t>
            </w:r>
            <w:proofErr w:type="spellEnd"/>
            <w:r w:rsidRPr="00B14825">
              <w:rPr>
                <w:color w:val="000000"/>
                <w:sz w:val="18"/>
                <w:szCs w:val="18"/>
              </w:rPr>
              <w:t xml:space="preserve">  to end of </w:t>
            </w:r>
            <w:r w:rsidR="009615D9" w:rsidRPr="00B14825">
              <w:rPr>
                <w:color w:val="000000"/>
                <w:sz w:val="18"/>
                <w:szCs w:val="18"/>
              </w:rPr>
              <w:t>June</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June to September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2-</w:t>
            </w:r>
            <w:r w:rsidRPr="00B14825">
              <w:rPr>
                <w:color w:val="000000"/>
                <w:sz w:val="18"/>
                <w:szCs w:val="18"/>
              </w:rPr>
              <w:t>3</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December to January</w:t>
            </w:r>
          </w:p>
        </w:tc>
      </w:tr>
      <w:tr w:rsidR="005C7FAF" w:rsidRPr="00B14825" w:rsidTr="009615D9">
        <w:trPr>
          <w:trHeight w:val="241"/>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proofErr w:type="spellStart"/>
            <w:r w:rsidRPr="00B14825">
              <w:rPr>
                <w:color w:val="000000"/>
                <w:sz w:val="18"/>
                <w:szCs w:val="18"/>
              </w:rPr>
              <w:t>Teff</w:t>
            </w:r>
            <w:proofErr w:type="spellEnd"/>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April</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3-4</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July to August</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August</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1-</w:t>
            </w:r>
            <w:r w:rsidR="005C7FAF">
              <w:rPr>
                <w:color w:val="000000"/>
                <w:sz w:val="18"/>
                <w:szCs w:val="18"/>
              </w:rPr>
              <w:t>3</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October to December</w:t>
            </w:r>
          </w:p>
        </w:tc>
      </w:tr>
      <w:tr w:rsidR="005C7FAF" w:rsidRPr="00B14825" w:rsidTr="009615D9">
        <w:trPr>
          <w:trHeight w:val="439"/>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Soybean</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January</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1-</w:t>
            </w: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Mid </w:t>
            </w:r>
            <w:proofErr w:type="spellStart"/>
            <w:r w:rsidRPr="00B14825">
              <w:rPr>
                <w:color w:val="000000"/>
                <w:sz w:val="18"/>
                <w:szCs w:val="18"/>
              </w:rPr>
              <w:t>may</w:t>
            </w:r>
            <w:proofErr w:type="spellEnd"/>
            <w:r w:rsidRPr="00B14825">
              <w:rPr>
                <w:color w:val="000000"/>
                <w:sz w:val="18"/>
                <w:szCs w:val="18"/>
              </w:rPr>
              <w:t xml:space="preserve">  to end of </w:t>
            </w:r>
            <w:r w:rsidR="009615D9" w:rsidRPr="00B14825">
              <w:rPr>
                <w:color w:val="000000"/>
                <w:sz w:val="18"/>
                <w:szCs w:val="18"/>
              </w:rPr>
              <w:t>June</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June to September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2-</w:t>
            </w:r>
            <w:r w:rsidRPr="00B14825">
              <w:rPr>
                <w:color w:val="000000"/>
                <w:sz w:val="18"/>
                <w:szCs w:val="18"/>
              </w:rPr>
              <w:t>3</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October to November</w:t>
            </w:r>
          </w:p>
        </w:tc>
      </w:tr>
      <w:tr w:rsidR="005C7FAF" w:rsidRPr="00B14825" w:rsidTr="009615D9">
        <w:trPr>
          <w:trHeight w:val="340"/>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Haricot bean</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January</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1-</w:t>
            </w: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Mid </w:t>
            </w:r>
            <w:proofErr w:type="spellStart"/>
            <w:r w:rsidRPr="00B14825">
              <w:rPr>
                <w:color w:val="000000"/>
                <w:sz w:val="18"/>
                <w:szCs w:val="18"/>
              </w:rPr>
              <w:t>may</w:t>
            </w:r>
            <w:proofErr w:type="spellEnd"/>
            <w:r w:rsidRPr="00B14825">
              <w:rPr>
                <w:color w:val="000000"/>
                <w:sz w:val="18"/>
                <w:szCs w:val="18"/>
              </w:rPr>
              <w:t xml:space="preserve">  to end of </w:t>
            </w:r>
            <w:r w:rsidR="009615D9" w:rsidRPr="00B14825">
              <w:rPr>
                <w:color w:val="000000"/>
                <w:sz w:val="18"/>
                <w:szCs w:val="18"/>
              </w:rPr>
              <w:t>June</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June to September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2-</w:t>
            </w:r>
            <w:r w:rsidRPr="00B14825">
              <w:rPr>
                <w:color w:val="000000"/>
                <w:sz w:val="18"/>
                <w:szCs w:val="18"/>
              </w:rPr>
              <w:t>3</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October to November</w:t>
            </w:r>
          </w:p>
        </w:tc>
      </w:tr>
      <w:tr w:rsidR="005C7FAF" w:rsidRPr="00B14825" w:rsidTr="009615D9">
        <w:trPr>
          <w:trHeight w:val="268"/>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Ground nut</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January</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Pr>
                <w:color w:val="000000"/>
                <w:sz w:val="18"/>
                <w:szCs w:val="18"/>
              </w:rPr>
              <w:t>2-</w:t>
            </w: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9615D9" w:rsidP="00D01DDC">
            <w:pPr>
              <w:spacing w:before="0"/>
              <w:jc w:val="center"/>
              <w:rPr>
                <w:color w:val="000000"/>
                <w:sz w:val="18"/>
                <w:szCs w:val="18"/>
              </w:rPr>
            </w:pPr>
            <w:r w:rsidRPr="00B14825">
              <w:rPr>
                <w:color w:val="000000"/>
                <w:sz w:val="18"/>
                <w:szCs w:val="18"/>
              </w:rPr>
              <w:t>June</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June to September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2</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October </w:t>
            </w:r>
          </w:p>
        </w:tc>
      </w:tr>
      <w:tr w:rsidR="005C7FAF" w:rsidRPr="00B14825" w:rsidTr="009615D9">
        <w:trPr>
          <w:trHeight w:val="277"/>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Wheat</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April</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July to August</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July to October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2</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October to </w:t>
            </w:r>
            <w:proofErr w:type="spellStart"/>
            <w:r w:rsidRPr="00B14825">
              <w:rPr>
                <w:color w:val="000000"/>
                <w:sz w:val="18"/>
                <w:szCs w:val="18"/>
              </w:rPr>
              <w:t>mid</w:t>
            </w:r>
            <w:r>
              <w:rPr>
                <w:color w:val="000000"/>
                <w:sz w:val="18"/>
                <w:szCs w:val="18"/>
              </w:rPr>
              <w:t xml:space="preserve"> </w:t>
            </w:r>
            <w:r w:rsidRPr="00B14825">
              <w:rPr>
                <w:color w:val="000000"/>
                <w:sz w:val="18"/>
                <w:szCs w:val="18"/>
              </w:rPr>
              <w:t>December</w:t>
            </w:r>
            <w:proofErr w:type="spellEnd"/>
          </w:p>
        </w:tc>
      </w:tr>
      <w:tr w:rsidR="005C7FAF" w:rsidRPr="00B14825" w:rsidTr="009615D9">
        <w:trPr>
          <w:trHeight w:val="295"/>
        </w:trPr>
        <w:tc>
          <w:tcPr>
            <w:tcW w:w="670" w:type="pct"/>
            <w:tcBorders>
              <w:top w:val="nil"/>
              <w:left w:val="single" w:sz="8" w:space="0" w:color="000000"/>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Barley</w:t>
            </w:r>
          </w:p>
        </w:tc>
        <w:tc>
          <w:tcPr>
            <w:tcW w:w="771"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early April</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3</w:t>
            </w:r>
          </w:p>
        </w:tc>
        <w:tc>
          <w:tcPr>
            <w:tcW w:w="102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July to August</w:t>
            </w:r>
          </w:p>
        </w:tc>
        <w:tc>
          <w:tcPr>
            <w:tcW w:w="734"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July to October</w:t>
            </w:r>
          </w:p>
        </w:tc>
        <w:tc>
          <w:tcPr>
            <w:tcW w:w="533"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2</w:t>
            </w:r>
          </w:p>
        </w:tc>
        <w:tc>
          <w:tcPr>
            <w:tcW w:w="736" w:type="pct"/>
            <w:tcBorders>
              <w:top w:val="nil"/>
              <w:left w:val="nil"/>
              <w:bottom w:val="single" w:sz="8" w:space="0" w:color="000000"/>
              <w:right w:val="single" w:sz="8" w:space="0" w:color="000000"/>
            </w:tcBorders>
            <w:shd w:val="clear" w:color="auto" w:fill="auto"/>
            <w:vAlign w:val="bottom"/>
            <w:hideMark/>
          </w:tcPr>
          <w:p w:rsidR="00653ACE" w:rsidRPr="00B14825" w:rsidRDefault="00653ACE" w:rsidP="00D01DDC">
            <w:pPr>
              <w:spacing w:before="0"/>
              <w:jc w:val="center"/>
              <w:rPr>
                <w:color w:val="000000"/>
                <w:sz w:val="18"/>
                <w:szCs w:val="18"/>
              </w:rPr>
            </w:pPr>
            <w:r w:rsidRPr="00B14825">
              <w:rPr>
                <w:color w:val="000000"/>
                <w:sz w:val="18"/>
                <w:szCs w:val="18"/>
              </w:rPr>
              <w:t xml:space="preserve">October to </w:t>
            </w:r>
            <w:proofErr w:type="spellStart"/>
            <w:r w:rsidRPr="00B14825">
              <w:rPr>
                <w:color w:val="000000"/>
                <w:sz w:val="18"/>
                <w:szCs w:val="18"/>
              </w:rPr>
              <w:t>mid December</w:t>
            </w:r>
            <w:proofErr w:type="spellEnd"/>
          </w:p>
        </w:tc>
      </w:tr>
    </w:tbl>
    <w:p w:rsidR="006553DB" w:rsidRPr="00AD0986" w:rsidRDefault="006553DB" w:rsidP="006553DB">
      <w:pPr>
        <w:spacing w:after="140" w:line="360" w:lineRule="auto"/>
        <w:rPr>
          <w:b/>
          <w:i/>
        </w:rPr>
      </w:pPr>
      <w:bookmarkStart w:id="116" w:name="_Toc449105876"/>
      <w:bookmarkStart w:id="117" w:name="_Toc484276310"/>
      <w:bookmarkEnd w:id="114"/>
      <w:r w:rsidRPr="00AD0986">
        <w:rPr>
          <w:b/>
          <w:i/>
        </w:rPr>
        <w:t xml:space="preserve">Harvesting </w:t>
      </w:r>
      <w:bookmarkEnd w:id="116"/>
      <w:bookmarkEnd w:id="117"/>
      <w:r w:rsidR="005C7FAF">
        <w:rPr>
          <w:b/>
          <w:i/>
        </w:rPr>
        <w:t xml:space="preserve">time </w:t>
      </w:r>
    </w:p>
    <w:p w:rsidR="006553DB" w:rsidRPr="003810CA" w:rsidRDefault="006553DB" w:rsidP="006553DB">
      <w:pPr>
        <w:spacing w:after="140" w:line="360" w:lineRule="auto"/>
      </w:pPr>
      <w:r w:rsidRPr="003810CA">
        <w:t>In and around the command area, crops are harvested manually using small farm tools such as sickles, machetes, hoes/</w:t>
      </w:r>
      <w:proofErr w:type="spellStart"/>
      <w:r w:rsidRPr="003810CA">
        <w:t>dongora</w:t>
      </w:r>
      <w:proofErr w:type="spellEnd"/>
      <w:r w:rsidRPr="003810CA">
        <w:t xml:space="preserve"> etc. Harvesting time varies depending on crop type, growth stages and climatic and socio cultural conditions. According to the information obtained from development agents and key informants interview, harvesting of crops after </w:t>
      </w:r>
      <w:r w:rsidR="005C7FAF">
        <w:t>p</w:t>
      </w:r>
      <w:r>
        <w:t>h</w:t>
      </w:r>
      <w:r w:rsidRPr="003810CA">
        <w:t>ysiological maturity typically delays due to lack of</w:t>
      </w:r>
      <w:r>
        <w:t xml:space="preserve"> awareness </w:t>
      </w:r>
      <w:r w:rsidR="00665942">
        <w:t xml:space="preserve">and </w:t>
      </w:r>
      <w:proofErr w:type="spellStart"/>
      <w:r w:rsidR="00665942" w:rsidRPr="003810CA">
        <w:t>labour</w:t>
      </w:r>
      <w:proofErr w:type="spellEnd"/>
      <w:r w:rsidRPr="003810CA">
        <w:t xml:space="preserve"> force </w:t>
      </w:r>
      <w:r>
        <w:t xml:space="preserve">during peak time for </w:t>
      </w:r>
      <w:r w:rsidR="00665942" w:rsidRPr="003810CA">
        <w:t xml:space="preserve">harvest. </w:t>
      </w:r>
      <w:r w:rsidR="00C64091">
        <w:t>However, vast</w:t>
      </w:r>
      <w:r w:rsidR="00665942">
        <w:t xml:space="preserve"> majority of crops are harvested starting from October and crops do not stay on field </w:t>
      </w:r>
      <w:r w:rsidR="00AA2CE0">
        <w:t>later</w:t>
      </w:r>
      <w:r w:rsidR="00665942">
        <w:t xml:space="preserve"> than January </w:t>
      </w:r>
    </w:p>
    <w:p w:rsidR="00322D29" w:rsidRPr="00322D29" w:rsidRDefault="00322D29" w:rsidP="00322D29">
      <w:pPr>
        <w:spacing w:before="100" w:beforeAutospacing="1" w:after="140" w:line="360" w:lineRule="auto"/>
        <w:rPr>
          <w:b/>
        </w:rPr>
      </w:pPr>
      <w:r w:rsidRPr="00322D29">
        <w:rPr>
          <w:b/>
        </w:rPr>
        <w:t xml:space="preserve">Existing cropping calendar for irrigated crops </w:t>
      </w:r>
    </w:p>
    <w:p w:rsidR="009F6891" w:rsidRDefault="009B5E5A" w:rsidP="00322D29">
      <w:pPr>
        <w:spacing w:before="100" w:beforeAutospacing="1" w:after="140" w:line="360" w:lineRule="auto"/>
      </w:pPr>
      <w:r>
        <w:t xml:space="preserve">Regarding existing irrigated crops ,nursery time for crops is usually from august to September .Land preparation starts mainly from </w:t>
      </w:r>
      <w:r w:rsidR="009F6891">
        <w:t>September</w:t>
      </w:r>
      <w:r>
        <w:t xml:space="preserve"> whereby the frequency of tillage varies according to soil drainage condition, crop type and available manpower and  means of land preparation </w:t>
      </w:r>
      <w:proofErr w:type="spellStart"/>
      <w:r>
        <w:t>etc</w:t>
      </w:r>
      <w:proofErr w:type="spellEnd"/>
      <w:r w:rsidR="009F6891">
        <w:t xml:space="preserve"> while frequency of tillage is 2 to 4 </w:t>
      </w:r>
      <w:r w:rsidR="00322D29">
        <w:t xml:space="preserve"> .S</w:t>
      </w:r>
      <w:r>
        <w:t xml:space="preserve">owing is commenced as of </w:t>
      </w:r>
      <w:r w:rsidR="009F6891">
        <w:t xml:space="preserve">October for majority of crops .Weeding is a monotonous </w:t>
      </w:r>
      <w:r>
        <w:t xml:space="preserve"> </w:t>
      </w:r>
      <w:r w:rsidR="009F6891">
        <w:t xml:space="preserve">practice and is practiced from 1 to 3 times on  </w:t>
      </w:r>
      <w:r w:rsidR="009F6891">
        <w:lastRenderedPageBreak/>
        <w:t xml:space="preserve">average .Harvesting is carried out at December to January for most crops except sweet potato . </w:t>
      </w:r>
      <w:r w:rsidR="00322D29">
        <w:t xml:space="preserve">For second round </w:t>
      </w:r>
      <w:r w:rsidR="0011701F">
        <w:t>irrigation, the</w:t>
      </w:r>
      <w:r w:rsidR="00322D29">
        <w:t xml:space="preserve"> dominant crop cultivated is maize whereby it is sown in February and harvested in </w:t>
      </w:r>
      <w:r w:rsidR="0011701F">
        <w:t>May</w:t>
      </w:r>
      <w:r w:rsidR="00322D29">
        <w:t xml:space="preserve"> to </w:t>
      </w:r>
      <w:r w:rsidR="0011701F">
        <w:t>June.</w:t>
      </w:r>
    </w:p>
    <w:p w:rsidR="00322D29" w:rsidRPr="00F847EC" w:rsidRDefault="00AA2CE0" w:rsidP="00AA2CE0">
      <w:pPr>
        <w:pStyle w:val="Caption"/>
        <w:rPr>
          <w:color w:val="auto"/>
          <w:sz w:val="24"/>
          <w:szCs w:val="24"/>
        </w:rPr>
      </w:pPr>
      <w:bookmarkStart w:id="118" w:name="_Toc2447553"/>
      <w:r w:rsidRPr="00AA2CE0">
        <w:rPr>
          <w:color w:val="auto"/>
          <w:sz w:val="24"/>
          <w:szCs w:val="24"/>
        </w:rPr>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4</w:t>
      </w:r>
      <w:r w:rsidR="007772C4" w:rsidRPr="00AA2CE0">
        <w:rPr>
          <w:color w:val="auto"/>
          <w:sz w:val="24"/>
          <w:szCs w:val="24"/>
        </w:rPr>
        <w:fldChar w:fldCharType="end"/>
      </w:r>
      <w:r w:rsidR="000D38FD" w:rsidRPr="00F847EC">
        <w:rPr>
          <w:color w:val="auto"/>
          <w:sz w:val="24"/>
          <w:szCs w:val="24"/>
        </w:rPr>
        <w:t>.</w:t>
      </w:r>
      <w:r w:rsidR="00322D29" w:rsidRPr="00F847EC">
        <w:rPr>
          <w:color w:val="auto"/>
          <w:sz w:val="24"/>
          <w:szCs w:val="24"/>
        </w:rPr>
        <w:t>Existing cropping calendar for irrigated crops</w:t>
      </w:r>
      <w:bookmarkEnd w:id="118"/>
      <w:r w:rsidR="00322D29" w:rsidRPr="00F847EC">
        <w:rPr>
          <w:color w:val="auto"/>
          <w:sz w:val="24"/>
          <w:szCs w:val="24"/>
        </w:rPr>
        <w:t xml:space="preserve"> </w:t>
      </w:r>
    </w:p>
    <w:tbl>
      <w:tblPr>
        <w:tblW w:w="5000" w:type="pct"/>
        <w:tblLook w:val="04A0" w:firstRow="1" w:lastRow="0" w:firstColumn="1" w:lastColumn="0" w:noHBand="0" w:noVBand="1"/>
      </w:tblPr>
      <w:tblGrid>
        <w:gridCol w:w="1029"/>
        <w:gridCol w:w="1104"/>
        <w:gridCol w:w="1179"/>
        <w:gridCol w:w="604"/>
        <w:gridCol w:w="1984"/>
        <w:gridCol w:w="1046"/>
        <w:gridCol w:w="788"/>
        <w:gridCol w:w="1282"/>
      </w:tblGrid>
      <w:tr w:rsidR="00C64091" w:rsidRPr="00C64091" w:rsidTr="000D38FD">
        <w:trPr>
          <w:trHeight w:val="502"/>
        </w:trPr>
        <w:tc>
          <w:tcPr>
            <w:tcW w:w="571" w:type="pct"/>
            <w:tcBorders>
              <w:top w:val="single" w:sz="8" w:space="0" w:color="000000"/>
              <w:left w:val="single" w:sz="8" w:space="0" w:color="000000"/>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Type of Crop </w:t>
            </w:r>
          </w:p>
        </w:tc>
        <w:tc>
          <w:tcPr>
            <w:tcW w:w="612"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Nursery Time </w:t>
            </w:r>
          </w:p>
        </w:tc>
        <w:tc>
          <w:tcPr>
            <w:tcW w:w="654"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Time of Land Preparation </w:t>
            </w:r>
          </w:p>
        </w:tc>
        <w:tc>
          <w:tcPr>
            <w:tcW w:w="335"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proofErr w:type="spellStart"/>
            <w:r w:rsidRPr="00C64091">
              <w:rPr>
                <w:bCs/>
                <w:color w:val="000000"/>
                <w:sz w:val="18"/>
                <w:szCs w:val="18"/>
              </w:rPr>
              <w:t>Freq</w:t>
            </w:r>
            <w:proofErr w:type="spellEnd"/>
          </w:p>
        </w:tc>
        <w:tc>
          <w:tcPr>
            <w:tcW w:w="1100"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Time of Sowing/Transplanting </w:t>
            </w:r>
          </w:p>
        </w:tc>
        <w:tc>
          <w:tcPr>
            <w:tcW w:w="580"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Weeding Time </w:t>
            </w:r>
          </w:p>
        </w:tc>
        <w:tc>
          <w:tcPr>
            <w:tcW w:w="437"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proofErr w:type="spellStart"/>
            <w:r w:rsidRPr="00C64091">
              <w:rPr>
                <w:bCs/>
                <w:color w:val="000000"/>
                <w:sz w:val="18"/>
                <w:szCs w:val="18"/>
              </w:rPr>
              <w:t>Freq</w:t>
            </w:r>
            <w:proofErr w:type="spellEnd"/>
          </w:p>
        </w:tc>
        <w:tc>
          <w:tcPr>
            <w:tcW w:w="711" w:type="pct"/>
            <w:tcBorders>
              <w:top w:val="single" w:sz="8" w:space="0" w:color="000000"/>
              <w:left w:val="nil"/>
              <w:bottom w:val="single" w:sz="8" w:space="0" w:color="000000"/>
              <w:right w:val="single" w:sz="8" w:space="0" w:color="000000"/>
            </w:tcBorders>
            <w:shd w:val="pct10"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Harvesting Time </w:t>
            </w:r>
          </w:p>
        </w:tc>
      </w:tr>
      <w:tr w:rsidR="00C64091" w:rsidRPr="00C64091" w:rsidTr="000D38FD">
        <w:trPr>
          <w:trHeight w:val="214"/>
        </w:trPr>
        <w:tc>
          <w:tcPr>
            <w:tcW w:w="571" w:type="pct"/>
            <w:tcBorders>
              <w:top w:val="nil"/>
              <w:left w:val="single" w:sz="8" w:space="0" w:color="000000"/>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Potato </w:t>
            </w:r>
          </w:p>
        </w:tc>
        <w:tc>
          <w:tcPr>
            <w:tcW w:w="612"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w:t>
            </w:r>
          </w:p>
        </w:tc>
        <w:tc>
          <w:tcPr>
            <w:tcW w:w="654"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Early </w:t>
            </w:r>
            <w:proofErr w:type="spellStart"/>
            <w:r w:rsidRPr="00C64091">
              <w:rPr>
                <w:bCs/>
                <w:color w:val="000000"/>
                <w:sz w:val="18"/>
                <w:szCs w:val="18"/>
              </w:rPr>
              <w:t>sep</w:t>
            </w:r>
            <w:proofErr w:type="spellEnd"/>
          </w:p>
        </w:tc>
        <w:tc>
          <w:tcPr>
            <w:tcW w:w="335" w:type="pct"/>
            <w:tcBorders>
              <w:top w:val="nil"/>
              <w:left w:val="nil"/>
              <w:bottom w:val="single" w:sz="8" w:space="0" w:color="000000"/>
              <w:right w:val="single" w:sz="8" w:space="0" w:color="000000"/>
            </w:tcBorders>
            <w:shd w:val="clear" w:color="auto" w:fill="auto"/>
            <w:hideMark/>
          </w:tcPr>
          <w:p w:rsidR="00C64091" w:rsidRPr="00C64091" w:rsidRDefault="009F6891" w:rsidP="00C64091">
            <w:pPr>
              <w:spacing w:before="0"/>
              <w:jc w:val="left"/>
              <w:rPr>
                <w:bCs/>
                <w:color w:val="000000"/>
                <w:sz w:val="18"/>
                <w:szCs w:val="18"/>
              </w:rPr>
            </w:pPr>
            <w:r w:rsidRPr="00322D29">
              <w:rPr>
                <w:bCs/>
                <w:color w:val="000000"/>
                <w:sz w:val="18"/>
                <w:szCs w:val="18"/>
              </w:rPr>
              <w:t>2-3</w:t>
            </w:r>
          </w:p>
        </w:tc>
        <w:tc>
          <w:tcPr>
            <w:tcW w:w="1100"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early </w:t>
            </w:r>
            <w:r w:rsidR="009F6891" w:rsidRPr="00322D29">
              <w:rPr>
                <w:bCs/>
                <w:color w:val="000000"/>
                <w:sz w:val="18"/>
                <w:szCs w:val="18"/>
              </w:rPr>
              <w:t>October</w:t>
            </w:r>
            <w:r w:rsidRPr="00C64091">
              <w:rPr>
                <w:bCs/>
                <w:color w:val="000000"/>
                <w:sz w:val="18"/>
                <w:szCs w:val="18"/>
              </w:rPr>
              <w:t xml:space="preserve"> </w:t>
            </w:r>
          </w:p>
        </w:tc>
        <w:tc>
          <w:tcPr>
            <w:tcW w:w="580"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November </w:t>
            </w:r>
          </w:p>
        </w:tc>
        <w:tc>
          <w:tcPr>
            <w:tcW w:w="437" w:type="pct"/>
            <w:tcBorders>
              <w:top w:val="nil"/>
              <w:left w:val="nil"/>
              <w:bottom w:val="single" w:sz="8" w:space="0" w:color="000000"/>
              <w:right w:val="single" w:sz="8" w:space="0" w:color="000000"/>
            </w:tcBorders>
            <w:shd w:val="clear" w:color="auto" w:fill="auto"/>
            <w:hideMark/>
          </w:tcPr>
          <w:p w:rsidR="00C64091" w:rsidRPr="00C64091" w:rsidRDefault="009F6891" w:rsidP="00C64091">
            <w:pPr>
              <w:spacing w:before="0"/>
              <w:jc w:val="left"/>
              <w:rPr>
                <w:bCs/>
                <w:color w:val="000000"/>
                <w:sz w:val="18"/>
                <w:szCs w:val="18"/>
              </w:rPr>
            </w:pPr>
            <w:r w:rsidRPr="00322D29">
              <w:rPr>
                <w:bCs/>
                <w:color w:val="000000"/>
                <w:sz w:val="18"/>
                <w:szCs w:val="18"/>
              </w:rPr>
              <w:t>2-3</w:t>
            </w:r>
          </w:p>
        </w:tc>
        <w:tc>
          <w:tcPr>
            <w:tcW w:w="711"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January</w:t>
            </w:r>
          </w:p>
        </w:tc>
      </w:tr>
      <w:tr w:rsidR="00C64091" w:rsidRPr="00C64091" w:rsidTr="000D38FD">
        <w:trPr>
          <w:trHeight w:val="349"/>
        </w:trPr>
        <w:tc>
          <w:tcPr>
            <w:tcW w:w="571" w:type="pct"/>
            <w:tcBorders>
              <w:top w:val="nil"/>
              <w:left w:val="single" w:sz="8" w:space="0" w:color="000000"/>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Sweet potato</w:t>
            </w:r>
          </w:p>
        </w:tc>
        <w:tc>
          <w:tcPr>
            <w:tcW w:w="612"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w:t>
            </w:r>
          </w:p>
        </w:tc>
        <w:tc>
          <w:tcPr>
            <w:tcW w:w="654"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early </w:t>
            </w:r>
            <w:proofErr w:type="spellStart"/>
            <w:r w:rsidRPr="00C64091">
              <w:rPr>
                <w:bCs/>
                <w:color w:val="000000"/>
                <w:sz w:val="18"/>
                <w:szCs w:val="18"/>
              </w:rPr>
              <w:t>sep</w:t>
            </w:r>
            <w:proofErr w:type="spellEnd"/>
          </w:p>
        </w:tc>
        <w:tc>
          <w:tcPr>
            <w:tcW w:w="335" w:type="pct"/>
            <w:tcBorders>
              <w:top w:val="nil"/>
              <w:left w:val="nil"/>
              <w:bottom w:val="single" w:sz="8" w:space="0" w:color="000000"/>
              <w:right w:val="single" w:sz="8" w:space="0" w:color="000000"/>
            </w:tcBorders>
            <w:shd w:val="clear" w:color="auto" w:fill="auto"/>
            <w:hideMark/>
          </w:tcPr>
          <w:p w:rsidR="00C64091" w:rsidRPr="00C64091" w:rsidRDefault="009F6891" w:rsidP="00C64091">
            <w:pPr>
              <w:spacing w:before="0"/>
              <w:jc w:val="left"/>
              <w:rPr>
                <w:bCs/>
                <w:color w:val="000000"/>
                <w:sz w:val="18"/>
                <w:szCs w:val="18"/>
              </w:rPr>
            </w:pPr>
            <w:r w:rsidRPr="00322D29">
              <w:rPr>
                <w:bCs/>
                <w:color w:val="000000"/>
                <w:sz w:val="18"/>
                <w:szCs w:val="18"/>
              </w:rPr>
              <w:t>1-</w:t>
            </w:r>
            <w:r w:rsidR="00C64091" w:rsidRPr="00C64091">
              <w:rPr>
                <w:bCs/>
                <w:color w:val="000000"/>
                <w:sz w:val="18"/>
                <w:szCs w:val="18"/>
              </w:rPr>
              <w:t>3</w:t>
            </w:r>
          </w:p>
        </w:tc>
        <w:tc>
          <w:tcPr>
            <w:tcW w:w="1100"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late </w:t>
            </w:r>
            <w:r w:rsidR="009F6891" w:rsidRPr="00322D29">
              <w:rPr>
                <w:bCs/>
                <w:color w:val="000000"/>
                <w:sz w:val="18"/>
                <w:szCs w:val="18"/>
              </w:rPr>
              <w:t>September</w:t>
            </w:r>
            <w:r w:rsidRPr="00C64091">
              <w:rPr>
                <w:bCs/>
                <w:color w:val="000000"/>
                <w:sz w:val="18"/>
                <w:szCs w:val="18"/>
              </w:rPr>
              <w:t xml:space="preserve"> </w:t>
            </w:r>
          </w:p>
        </w:tc>
        <w:tc>
          <w:tcPr>
            <w:tcW w:w="580" w:type="pct"/>
            <w:tcBorders>
              <w:top w:val="nil"/>
              <w:left w:val="nil"/>
              <w:bottom w:val="single" w:sz="8" w:space="0" w:color="000000"/>
              <w:right w:val="single" w:sz="8" w:space="0" w:color="000000"/>
            </w:tcBorders>
            <w:shd w:val="clear" w:color="auto" w:fill="auto"/>
            <w:hideMark/>
          </w:tcPr>
          <w:p w:rsidR="00C64091" w:rsidRPr="00C64091" w:rsidRDefault="009F6891" w:rsidP="00C64091">
            <w:pPr>
              <w:spacing w:before="0"/>
              <w:jc w:val="left"/>
              <w:rPr>
                <w:bCs/>
                <w:color w:val="000000"/>
                <w:sz w:val="18"/>
                <w:szCs w:val="18"/>
              </w:rPr>
            </w:pPr>
            <w:r w:rsidRPr="00322D29">
              <w:rPr>
                <w:bCs/>
                <w:color w:val="000000"/>
                <w:sz w:val="18"/>
                <w:szCs w:val="18"/>
              </w:rPr>
              <w:t>October</w:t>
            </w:r>
            <w:r w:rsidR="00C64091" w:rsidRPr="00C64091">
              <w:rPr>
                <w:bCs/>
                <w:color w:val="000000"/>
                <w:sz w:val="18"/>
                <w:szCs w:val="18"/>
              </w:rPr>
              <w:t xml:space="preserve"> </w:t>
            </w:r>
          </w:p>
        </w:tc>
        <w:tc>
          <w:tcPr>
            <w:tcW w:w="437" w:type="pct"/>
            <w:tcBorders>
              <w:top w:val="nil"/>
              <w:left w:val="nil"/>
              <w:bottom w:val="single" w:sz="8" w:space="0" w:color="000000"/>
              <w:right w:val="single" w:sz="8" w:space="0" w:color="000000"/>
            </w:tcBorders>
            <w:shd w:val="clear" w:color="auto" w:fill="auto"/>
            <w:hideMark/>
          </w:tcPr>
          <w:p w:rsidR="00C64091" w:rsidRPr="00C64091" w:rsidRDefault="009F6891" w:rsidP="00C64091">
            <w:pPr>
              <w:spacing w:before="0"/>
              <w:jc w:val="left"/>
              <w:rPr>
                <w:bCs/>
                <w:color w:val="000000"/>
                <w:sz w:val="18"/>
                <w:szCs w:val="18"/>
              </w:rPr>
            </w:pPr>
            <w:r w:rsidRPr="00322D29">
              <w:rPr>
                <w:bCs/>
                <w:color w:val="000000"/>
                <w:sz w:val="18"/>
                <w:szCs w:val="18"/>
              </w:rPr>
              <w:t>2-3</w:t>
            </w:r>
          </w:p>
        </w:tc>
        <w:tc>
          <w:tcPr>
            <w:tcW w:w="711" w:type="pct"/>
            <w:tcBorders>
              <w:top w:val="nil"/>
              <w:left w:val="nil"/>
              <w:bottom w:val="single" w:sz="8" w:space="0" w:color="000000"/>
              <w:right w:val="single" w:sz="8" w:space="0" w:color="000000"/>
            </w:tcBorders>
            <w:shd w:val="clear" w:color="auto" w:fill="auto"/>
            <w:hideMark/>
          </w:tcPr>
          <w:p w:rsidR="00C64091" w:rsidRPr="00C64091" w:rsidRDefault="00C64091" w:rsidP="00C64091">
            <w:pPr>
              <w:spacing w:before="0"/>
              <w:jc w:val="left"/>
              <w:rPr>
                <w:bCs/>
                <w:color w:val="000000"/>
                <w:sz w:val="18"/>
                <w:szCs w:val="18"/>
              </w:rPr>
            </w:pPr>
            <w:r w:rsidRPr="00C64091">
              <w:rPr>
                <w:bCs/>
                <w:color w:val="000000"/>
                <w:sz w:val="18"/>
                <w:szCs w:val="18"/>
              </w:rPr>
              <w:t xml:space="preserve">April </w:t>
            </w:r>
          </w:p>
        </w:tc>
      </w:tr>
      <w:tr w:rsidR="009B5E5A" w:rsidRPr="00322D29" w:rsidTr="000D38FD">
        <w:trPr>
          <w:trHeight w:val="367"/>
        </w:trPr>
        <w:tc>
          <w:tcPr>
            <w:tcW w:w="571" w:type="pct"/>
            <w:tcBorders>
              <w:top w:val="nil"/>
              <w:left w:val="single" w:sz="8" w:space="0" w:color="000000"/>
              <w:bottom w:val="single" w:sz="8" w:space="0" w:color="000000"/>
              <w:right w:val="single" w:sz="8" w:space="0" w:color="000000"/>
            </w:tcBorders>
            <w:shd w:val="clear" w:color="auto" w:fill="auto"/>
            <w:hideMark/>
          </w:tcPr>
          <w:p w:rsidR="009B5E5A" w:rsidRPr="00322D29" w:rsidRDefault="009B5E5A" w:rsidP="00C64091">
            <w:pPr>
              <w:spacing w:before="0"/>
              <w:jc w:val="left"/>
              <w:rPr>
                <w:bCs/>
                <w:color w:val="000000"/>
                <w:sz w:val="18"/>
                <w:szCs w:val="18"/>
              </w:rPr>
            </w:pPr>
            <w:r w:rsidRPr="00322D29">
              <w:rPr>
                <w:bCs/>
                <w:color w:val="000000"/>
                <w:sz w:val="18"/>
                <w:szCs w:val="18"/>
              </w:rPr>
              <w:t xml:space="preserve">Pepper </w:t>
            </w:r>
          </w:p>
        </w:tc>
        <w:tc>
          <w:tcPr>
            <w:tcW w:w="612" w:type="pct"/>
            <w:tcBorders>
              <w:top w:val="nil"/>
              <w:left w:val="nil"/>
              <w:bottom w:val="single" w:sz="8" w:space="0" w:color="000000"/>
              <w:right w:val="single" w:sz="8" w:space="0" w:color="000000"/>
            </w:tcBorders>
            <w:shd w:val="clear" w:color="auto" w:fill="auto"/>
            <w:vAlign w:val="bottom"/>
            <w:hideMark/>
          </w:tcPr>
          <w:p w:rsidR="009B5E5A" w:rsidRPr="00322D29" w:rsidRDefault="009B5E5A">
            <w:pPr>
              <w:rPr>
                <w:rFonts w:ascii="Calibri" w:hAnsi="Calibri"/>
                <w:color w:val="000000"/>
              </w:rPr>
            </w:pPr>
            <w:r w:rsidRPr="00322D29">
              <w:rPr>
                <w:rFonts w:ascii="Calibri" w:hAnsi="Calibri"/>
                <w:color w:val="000000"/>
                <w:sz w:val="22"/>
                <w:szCs w:val="22"/>
              </w:rPr>
              <w:t>Early  August</w:t>
            </w:r>
          </w:p>
        </w:tc>
        <w:tc>
          <w:tcPr>
            <w:tcW w:w="654" w:type="pct"/>
            <w:tcBorders>
              <w:top w:val="nil"/>
              <w:left w:val="nil"/>
              <w:bottom w:val="single" w:sz="8" w:space="0" w:color="000000"/>
              <w:right w:val="single" w:sz="8" w:space="0" w:color="000000"/>
            </w:tcBorders>
            <w:shd w:val="clear" w:color="auto" w:fill="auto"/>
            <w:hideMark/>
          </w:tcPr>
          <w:p w:rsidR="009B5E5A" w:rsidRPr="00322D29" w:rsidRDefault="009B5E5A">
            <w:pPr>
              <w:rPr>
                <w:bCs/>
                <w:color w:val="000000"/>
                <w:sz w:val="18"/>
                <w:szCs w:val="18"/>
              </w:rPr>
            </w:pPr>
            <w:proofErr w:type="spellStart"/>
            <w:r w:rsidRPr="00322D29">
              <w:rPr>
                <w:bCs/>
                <w:color w:val="000000"/>
                <w:sz w:val="18"/>
                <w:szCs w:val="18"/>
              </w:rPr>
              <w:t>sep</w:t>
            </w:r>
            <w:proofErr w:type="spellEnd"/>
          </w:p>
        </w:tc>
        <w:tc>
          <w:tcPr>
            <w:tcW w:w="335" w:type="pct"/>
            <w:tcBorders>
              <w:top w:val="nil"/>
              <w:left w:val="nil"/>
              <w:bottom w:val="single" w:sz="8" w:space="0" w:color="000000"/>
              <w:right w:val="single" w:sz="8" w:space="0" w:color="000000"/>
            </w:tcBorders>
            <w:shd w:val="clear" w:color="auto" w:fill="auto"/>
            <w:hideMark/>
          </w:tcPr>
          <w:p w:rsidR="009B5E5A" w:rsidRPr="00322D29" w:rsidRDefault="009F6891">
            <w:pPr>
              <w:rPr>
                <w:bCs/>
                <w:color w:val="000000"/>
                <w:sz w:val="18"/>
                <w:szCs w:val="18"/>
              </w:rPr>
            </w:pPr>
            <w:r w:rsidRPr="00322D29">
              <w:rPr>
                <w:bCs/>
                <w:color w:val="000000"/>
                <w:sz w:val="18"/>
                <w:szCs w:val="18"/>
              </w:rPr>
              <w:t>2-3</w:t>
            </w:r>
          </w:p>
        </w:tc>
        <w:tc>
          <w:tcPr>
            <w:tcW w:w="1100" w:type="pct"/>
            <w:tcBorders>
              <w:top w:val="nil"/>
              <w:left w:val="nil"/>
              <w:bottom w:val="single" w:sz="8" w:space="0" w:color="000000"/>
              <w:right w:val="single" w:sz="8" w:space="0" w:color="000000"/>
            </w:tcBorders>
            <w:shd w:val="clear" w:color="auto" w:fill="auto"/>
            <w:hideMark/>
          </w:tcPr>
          <w:p w:rsidR="009B5E5A" w:rsidRPr="00322D29" w:rsidRDefault="009B5E5A">
            <w:pPr>
              <w:rPr>
                <w:bCs/>
                <w:color w:val="000000"/>
                <w:sz w:val="18"/>
                <w:szCs w:val="18"/>
              </w:rPr>
            </w:pPr>
            <w:r w:rsidRPr="00322D29">
              <w:rPr>
                <w:bCs/>
                <w:color w:val="000000"/>
                <w:sz w:val="18"/>
                <w:szCs w:val="18"/>
              </w:rPr>
              <w:t>November</w:t>
            </w:r>
          </w:p>
        </w:tc>
        <w:tc>
          <w:tcPr>
            <w:tcW w:w="580" w:type="pct"/>
            <w:tcBorders>
              <w:top w:val="nil"/>
              <w:left w:val="nil"/>
              <w:bottom w:val="single" w:sz="8" w:space="0" w:color="000000"/>
              <w:right w:val="single" w:sz="8" w:space="0" w:color="000000"/>
            </w:tcBorders>
            <w:shd w:val="clear" w:color="auto" w:fill="auto"/>
            <w:hideMark/>
          </w:tcPr>
          <w:p w:rsidR="009B5E5A" w:rsidRPr="00322D29" w:rsidRDefault="009B5E5A">
            <w:pPr>
              <w:rPr>
                <w:bCs/>
                <w:color w:val="000000"/>
                <w:sz w:val="18"/>
                <w:szCs w:val="18"/>
              </w:rPr>
            </w:pPr>
            <w:r w:rsidRPr="00322D29">
              <w:rPr>
                <w:bCs/>
                <w:color w:val="000000"/>
                <w:sz w:val="18"/>
                <w:szCs w:val="18"/>
              </w:rPr>
              <w:t xml:space="preserve">late November </w:t>
            </w:r>
          </w:p>
        </w:tc>
        <w:tc>
          <w:tcPr>
            <w:tcW w:w="437" w:type="pct"/>
            <w:tcBorders>
              <w:top w:val="nil"/>
              <w:left w:val="nil"/>
              <w:bottom w:val="single" w:sz="8" w:space="0" w:color="000000"/>
              <w:right w:val="single" w:sz="8" w:space="0" w:color="000000"/>
            </w:tcBorders>
            <w:shd w:val="clear" w:color="auto" w:fill="auto"/>
            <w:hideMark/>
          </w:tcPr>
          <w:p w:rsidR="009B5E5A" w:rsidRPr="00322D29" w:rsidRDefault="009F6891">
            <w:pPr>
              <w:rPr>
                <w:bCs/>
                <w:color w:val="000000"/>
                <w:sz w:val="18"/>
                <w:szCs w:val="18"/>
              </w:rPr>
            </w:pPr>
            <w:r w:rsidRPr="00322D29">
              <w:rPr>
                <w:bCs/>
                <w:color w:val="000000"/>
                <w:sz w:val="18"/>
                <w:szCs w:val="18"/>
              </w:rPr>
              <w:t>2-3</w:t>
            </w:r>
          </w:p>
        </w:tc>
        <w:tc>
          <w:tcPr>
            <w:tcW w:w="711" w:type="pct"/>
            <w:tcBorders>
              <w:top w:val="nil"/>
              <w:left w:val="nil"/>
              <w:bottom w:val="single" w:sz="8" w:space="0" w:color="000000"/>
              <w:right w:val="single" w:sz="8" w:space="0" w:color="000000"/>
            </w:tcBorders>
            <w:shd w:val="clear" w:color="auto" w:fill="auto"/>
            <w:hideMark/>
          </w:tcPr>
          <w:p w:rsidR="009B5E5A" w:rsidRPr="00322D29" w:rsidRDefault="009F6891">
            <w:pPr>
              <w:rPr>
                <w:bCs/>
                <w:color w:val="000000"/>
                <w:sz w:val="18"/>
                <w:szCs w:val="18"/>
              </w:rPr>
            </w:pPr>
            <w:r w:rsidRPr="00322D29">
              <w:rPr>
                <w:bCs/>
                <w:color w:val="000000"/>
                <w:sz w:val="18"/>
                <w:szCs w:val="18"/>
              </w:rPr>
              <w:t>February</w:t>
            </w:r>
          </w:p>
        </w:tc>
      </w:tr>
      <w:tr w:rsidR="009B5E5A" w:rsidRPr="00322D29" w:rsidTr="000D38FD">
        <w:trPr>
          <w:trHeight w:val="349"/>
        </w:trPr>
        <w:tc>
          <w:tcPr>
            <w:tcW w:w="571" w:type="pct"/>
            <w:tcBorders>
              <w:top w:val="nil"/>
              <w:left w:val="single" w:sz="8" w:space="0" w:color="000000"/>
              <w:bottom w:val="single" w:sz="8" w:space="0" w:color="000000"/>
              <w:right w:val="single" w:sz="8" w:space="0" w:color="000000"/>
            </w:tcBorders>
            <w:shd w:val="clear" w:color="auto" w:fill="auto"/>
            <w:hideMark/>
          </w:tcPr>
          <w:p w:rsidR="009B5E5A" w:rsidRPr="00322D29" w:rsidRDefault="009B5E5A" w:rsidP="00C64091">
            <w:pPr>
              <w:spacing w:before="0"/>
              <w:jc w:val="left"/>
              <w:rPr>
                <w:bCs/>
                <w:color w:val="000000"/>
                <w:sz w:val="18"/>
                <w:szCs w:val="18"/>
              </w:rPr>
            </w:pPr>
            <w:r w:rsidRPr="00322D29">
              <w:rPr>
                <w:bCs/>
                <w:color w:val="000000"/>
                <w:sz w:val="18"/>
                <w:szCs w:val="18"/>
              </w:rPr>
              <w:t xml:space="preserve">Maize </w:t>
            </w:r>
          </w:p>
        </w:tc>
        <w:tc>
          <w:tcPr>
            <w:tcW w:w="612" w:type="pct"/>
            <w:tcBorders>
              <w:top w:val="nil"/>
              <w:left w:val="nil"/>
              <w:bottom w:val="single" w:sz="8" w:space="0" w:color="000000"/>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654" w:type="pct"/>
            <w:tcBorders>
              <w:top w:val="nil"/>
              <w:left w:val="nil"/>
              <w:bottom w:val="single" w:sz="8" w:space="0" w:color="000000"/>
              <w:right w:val="single" w:sz="8" w:space="0" w:color="000000"/>
            </w:tcBorders>
            <w:shd w:val="clear" w:color="auto" w:fill="auto"/>
            <w:hideMark/>
          </w:tcPr>
          <w:p w:rsidR="009B5E5A" w:rsidRPr="00322D29" w:rsidRDefault="009B5E5A">
            <w:pPr>
              <w:rPr>
                <w:bCs/>
                <w:color w:val="000000"/>
                <w:sz w:val="18"/>
                <w:szCs w:val="18"/>
              </w:rPr>
            </w:pPr>
            <w:r w:rsidRPr="00322D29">
              <w:rPr>
                <w:bCs/>
                <w:color w:val="000000"/>
                <w:sz w:val="18"/>
                <w:szCs w:val="18"/>
              </w:rPr>
              <w:t xml:space="preserve">early </w:t>
            </w:r>
            <w:r w:rsidR="009F6891" w:rsidRPr="00322D29">
              <w:rPr>
                <w:bCs/>
                <w:color w:val="000000"/>
                <w:sz w:val="18"/>
                <w:szCs w:val="18"/>
              </w:rPr>
              <w:t>October</w:t>
            </w:r>
            <w:r w:rsidRPr="00322D29">
              <w:rPr>
                <w:bCs/>
                <w:color w:val="000000"/>
                <w:sz w:val="18"/>
                <w:szCs w:val="18"/>
              </w:rPr>
              <w:t xml:space="preserve"> </w:t>
            </w:r>
          </w:p>
        </w:tc>
        <w:tc>
          <w:tcPr>
            <w:tcW w:w="335" w:type="pct"/>
            <w:tcBorders>
              <w:top w:val="nil"/>
              <w:left w:val="nil"/>
              <w:bottom w:val="single" w:sz="8" w:space="0" w:color="000000"/>
              <w:right w:val="single" w:sz="8" w:space="0" w:color="000000"/>
            </w:tcBorders>
            <w:shd w:val="clear" w:color="auto" w:fill="auto"/>
            <w:hideMark/>
          </w:tcPr>
          <w:p w:rsidR="009B5E5A" w:rsidRPr="00322D29" w:rsidRDefault="009F6891">
            <w:pPr>
              <w:rPr>
                <w:bCs/>
                <w:color w:val="000000"/>
                <w:sz w:val="18"/>
                <w:szCs w:val="18"/>
              </w:rPr>
            </w:pPr>
            <w:r w:rsidRPr="00322D29">
              <w:rPr>
                <w:bCs/>
                <w:color w:val="000000"/>
                <w:sz w:val="18"/>
                <w:szCs w:val="18"/>
              </w:rPr>
              <w:t>2-3</w:t>
            </w:r>
          </w:p>
        </w:tc>
        <w:tc>
          <w:tcPr>
            <w:tcW w:w="1100" w:type="pct"/>
            <w:tcBorders>
              <w:top w:val="nil"/>
              <w:left w:val="nil"/>
              <w:bottom w:val="single" w:sz="8" w:space="0" w:color="000000"/>
              <w:right w:val="single" w:sz="8" w:space="0" w:color="000000"/>
            </w:tcBorders>
            <w:shd w:val="clear" w:color="auto" w:fill="auto"/>
            <w:hideMark/>
          </w:tcPr>
          <w:p w:rsidR="009B5E5A" w:rsidRPr="00322D29" w:rsidRDefault="009F6891">
            <w:pPr>
              <w:rPr>
                <w:bCs/>
                <w:color w:val="000000"/>
                <w:sz w:val="18"/>
                <w:szCs w:val="18"/>
              </w:rPr>
            </w:pPr>
            <w:r w:rsidRPr="00322D29">
              <w:rPr>
                <w:bCs/>
                <w:color w:val="000000"/>
                <w:sz w:val="18"/>
                <w:szCs w:val="18"/>
              </w:rPr>
              <w:t>October</w:t>
            </w:r>
          </w:p>
        </w:tc>
        <w:tc>
          <w:tcPr>
            <w:tcW w:w="580" w:type="pct"/>
            <w:tcBorders>
              <w:top w:val="nil"/>
              <w:left w:val="nil"/>
              <w:bottom w:val="single" w:sz="8" w:space="0" w:color="000000"/>
              <w:right w:val="single" w:sz="8" w:space="0" w:color="000000"/>
            </w:tcBorders>
            <w:shd w:val="clear" w:color="auto" w:fill="auto"/>
            <w:hideMark/>
          </w:tcPr>
          <w:p w:rsidR="009B5E5A" w:rsidRPr="00322D29" w:rsidRDefault="009F6891">
            <w:pPr>
              <w:rPr>
                <w:bCs/>
                <w:color w:val="000000"/>
                <w:sz w:val="18"/>
                <w:szCs w:val="18"/>
              </w:rPr>
            </w:pPr>
            <w:r w:rsidRPr="00322D29">
              <w:rPr>
                <w:bCs/>
                <w:color w:val="000000"/>
                <w:sz w:val="18"/>
                <w:szCs w:val="18"/>
              </w:rPr>
              <w:t>October</w:t>
            </w:r>
          </w:p>
        </w:tc>
        <w:tc>
          <w:tcPr>
            <w:tcW w:w="437" w:type="pct"/>
            <w:tcBorders>
              <w:top w:val="nil"/>
              <w:left w:val="nil"/>
              <w:bottom w:val="single" w:sz="8" w:space="0" w:color="000000"/>
              <w:right w:val="single" w:sz="8" w:space="0" w:color="000000"/>
            </w:tcBorders>
            <w:shd w:val="clear" w:color="auto" w:fill="auto"/>
            <w:vAlign w:val="bottom"/>
            <w:hideMark/>
          </w:tcPr>
          <w:p w:rsidR="009B5E5A" w:rsidRPr="00322D29" w:rsidRDefault="009F6891">
            <w:pPr>
              <w:jc w:val="right"/>
              <w:rPr>
                <w:rFonts w:ascii="Calibri" w:hAnsi="Calibri"/>
                <w:color w:val="000000"/>
              </w:rPr>
            </w:pPr>
            <w:r w:rsidRPr="00322D29">
              <w:rPr>
                <w:rFonts w:ascii="Calibri" w:hAnsi="Calibri"/>
                <w:color w:val="000000"/>
                <w:sz w:val="22"/>
                <w:szCs w:val="22"/>
              </w:rPr>
              <w:t>2-3</w:t>
            </w:r>
          </w:p>
        </w:tc>
        <w:tc>
          <w:tcPr>
            <w:tcW w:w="711" w:type="pct"/>
            <w:tcBorders>
              <w:top w:val="nil"/>
              <w:left w:val="nil"/>
              <w:bottom w:val="single" w:sz="8" w:space="0" w:color="000000"/>
              <w:right w:val="single" w:sz="8" w:space="0" w:color="000000"/>
            </w:tcBorders>
            <w:shd w:val="clear" w:color="auto" w:fill="auto"/>
            <w:hideMark/>
          </w:tcPr>
          <w:p w:rsidR="009B5E5A" w:rsidRPr="00322D29" w:rsidRDefault="009B5E5A">
            <w:pPr>
              <w:rPr>
                <w:bCs/>
                <w:color w:val="000000"/>
                <w:sz w:val="18"/>
                <w:szCs w:val="18"/>
              </w:rPr>
            </w:pPr>
            <w:r w:rsidRPr="00322D29">
              <w:rPr>
                <w:bCs/>
                <w:color w:val="000000"/>
                <w:sz w:val="18"/>
                <w:szCs w:val="18"/>
              </w:rPr>
              <w:t>January(wet)</w:t>
            </w:r>
          </w:p>
        </w:tc>
      </w:tr>
      <w:tr w:rsidR="009B5E5A" w:rsidRPr="00C64091" w:rsidTr="000D38FD">
        <w:trPr>
          <w:trHeight w:val="480"/>
        </w:trPr>
        <w:tc>
          <w:tcPr>
            <w:tcW w:w="571" w:type="pct"/>
            <w:tcBorders>
              <w:top w:val="nil"/>
              <w:left w:val="single" w:sz="8" w:space="0" w:color="000000"/>
              <w:bottom w:val="nil"/>
              <w:right w:val="single" w:sz="8" w:space="0" w:color="000000"/>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Tomato </w:t>
            </w:r>
          </w:p>
        </w:tc>
        <w:tc>
          <w:tcPr>
            <w:tcW w:w="612" w:type="pct"/>
            <w:tcBorders>
              <w:top w:val="nil"/>
              <w:left w:val="nil"/>
              <w:bottom w:val="nil"/>
              <w:right w:val="single" w:sz="8" w:space="0" w:color="000000"/>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September</w:t>
            </w:r>
          </w:p>
        </w:tc>
        <w:tc>
          <w:tcPr>
            <w:tcW w:w="654" w:type="pct"/>
            <w:tcBorders>
              <w:top w:val="nil"/>
              <w:left w:val="nil"/>
              <w:bottom w:val="nil"/>
              <w:right w:val="single" w:sz="8" w:space="0" w:color="000000"/>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Early </w:t>
            </w:r>
            <w:proofErr w:type="spellStart"/>
            <w:r w:rsidRPr="00C64091">
              <w:rPr>
                <w:bCs/>
                <w:color w:val="000000"/>
                <w:sz w:val="18"/>
                <w:szCs w:val="18"/>
              </w:rPr>
              <w:t>sep</w:t>
            </w:r>
            <w:proofErr w:type="spellEnd"/>
          </w:p>
        </w:tc>
        <w:tc>
          <w:tcPr>
            <w:tcW w:w="335" w:type="pct"/>
            <w:tcBorders>
              <w:top w:val="nil"/>
              <w:left w:val="nil"/>
              <w:bottom w:val="nil"/>
              <w:right w:val="single" w:sz="8" w:space="0" w:color="000000"/>
            </w:tcBorders>
            <w:shd w:val="clear" w:color="auto" w:fill="auto"/>
            <w:hideMark/>
          </w:tcPr>
          <w:p w:rsidR="009B5E5A" w:rsidRPr="00C64091" w:rsidRDefault="009F6891" w:rsidP="00C64091">
            <w:pPr>
              <w:spacing w:before="0"/>
              <w:jc w:val="left"/>
              <w:rPr>
                <w:bCs/>
                <w:color w:val="000000"/>
                <w:sz w:val="18"/>
                <w:szCs w:val="18"/>
              </w:rPr>
            </w:pPr>
            <w:r w:rsidRPr="00322D29">
              <w:rPr>
                <w:bCs/>
                <w:color w:val="000000"/>
                <w:sz w:val="18"/>
                <w:szCs w:val="18"/>
              </w:rPr>
              <w:t>2-3</w:t>
            </w:r>
          </w:p>
        </w:tc>
        <w:tc>
          <w:tcPr>
            <w:tcW w:w="1100" w:type="pct"/>
            <w:tcBorders>
              <w:top w:val="nil"/>
              <w:left w:val="nil"/>
              <w:bottom w:val="nil"/>
              <w:right w:val="single" w:sz="8" w:space="0" w:color="000000"/>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early </w:t>
            </w:r>
            <w:r w:rsidR="009F6891" w:rsidRPr="00322D29">
              <w:rPr>
                <w:bCs/>
                <w:color w:val="000000"/>
                <w:sz w:val="18"/>
                <w:szCs w:val="18"/>
              </w:rPr>
              <w:t>October</w:t>
            </w:r>
            <w:r w:rsidRPr="00C64091">
              <w:rPr>
                <w:bCs/>
                <w:color w:val="000000"/>
                <w:sz w:val="18"/>
                <w:szCs w:val="18"/>
              </w:rPr>
              <w:t xml:space="preserve"> </w:t>
            </w:r>
          </w:p>
        </w:tc>
        <w:tc>
          <w:tcPr>
            <w:tcW w:w="580" w:type="pct"/>
            <w:tcBorders>
              <w:top w:val="nil"/>
              <w:left w:val="nil"/>
              <w:bottom w:val="nil"/>
              <w:right w:val="single" w:sz="8" w:space="0" w:color="000000"/>
            </w:tcBorders>
            <w:shd w:val="clear" w:color="auto" w:fill="auto"/>
            <w:hideMark/>
          </w:tcPr>
          <w:p w:rsidR="009B5E5A" w:rsidRPr="00C64091" w:rsidRDefault="009F6891" w:rsidP="00C64091">
            <w:pPr>
              <w:spacing w:before="0"/>
              <w:jc w:val="left"/>
              <w:rPr>
                <w:bCs/>
                <w:color w:val="000000"/>
                <w:sz w:val="18"/>
                <w:szCs w:val="18"/>
              </w:rPr>
            </w:pPr>
            <w:r w:rsidRPr="00322D29">
              <w:rPr>
                <w:bCs/>
                <w:color w:val="000000"/>
                <w:sz w:val="18"/>
                <w:szCs w:val="18"/>
              </w:rPr>
              <w:t>October</w:t>
            </w:r>
            <w:r w:rsidR="009B5E5A" w:rsidRPr="00C64091">
              <w:rPr>
                <w:bCs/>
                <w:color w:val="000000"/>
                <w:sz w:val="18"/>
                <w:szCs w:val="18"/>
              </w:rPr>
              <w:t xml:space="preserve"> </w:t>
            </w:r>
          </w:p>
        </w:tc>
        <w:tc>
          <w:tcPr>
            <w:tcW w:w="437" w:type="pct"/>
            <w:tcBorders>
              <w:top w:val="nil"/>
              <w:left w:val="nil"/>
              <w:bottom w:val="nil"/>
              <w:right w:val="single" w:sz="8" w:space="0" w:color="000000"/>
            </w:tcBorders>
            <w:shd w:val="clear" w:color="auto" w:fill="auto"/>
            <w:hideMark/>
          </w:tcPr>
          <w:p w:rsidR="009B5E5A" w:rsidRPr="00C64091" w:rsidRDefault="009F6891" w:rsidP="00C64091">
            <w:pPr>
              <w:spacing w:before="0"/>
              <w:jc w:val="left"/>
              <w:rPr>
                <w:bCs/>
                <w:color w:val="000000"/>
                <w:sz w:val="18"/>
                <w:szCs w:val="18"/>
              </w:rPr>
            </w:pPr>
            <w:r w:rsidRPr="00322D29">
              <w:rPr>
                <w:bCs/>
                <w:color w:val="000000"/>
                <w:sz w:val="18"/>
                <w:szCs w:val="18"/>
              </w:rPr>
              <w:t>1-3</w:t>
            </w:r>
          </w:p>
        </w:tc>
        <w:tc>
          <w:tcPr>
            <w:tcW w:w="711" w:type="pct"/>
            <w:tcBorders>
              <w:top w:val="nil"/>
              <w:left w:val="nil"/>
              <w:bottom w:val="nil"/>
              <w:right w:val="single" w:sz="8" w:space="0" w:color="000000"/>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December</w:t>
            </w:r>
          </w:p>
        </w:tc>
      </w:tr>
      <w:tr w:rsidR="009B5E5A" w:rsidRPr="00322D29" w:rsidTr="000D38FD">
        <w:trPr>
          <w:trHeight w:val="61"/>
        </w:trPr>
        <w:tc>
          <w:tcPr>
            <w:tcW w:w="571" w:type="pct"/>
            <w:tcBorders>
              <w:top w:val="nil"/>
              <w:left w:val="single" w:sz="8" w:space="0" w:color="000000"/>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612"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654"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335"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1100"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580"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437"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c>
          <w:tcPr>
            <w:tcW w:w="711" w:type="pct"/>
            <w:tcBorders>
              <w:top w:val="nil"/>
              <w:left w:val="nil"/>
              <w:bottom w:val="nil"/>
              <w:right w:val="single" w:sz="8" w:space="0" w:color="000000"/>
            </w:tcBorders>
            <w:shd w:val="clear" w:color="auto" w:fill="auto"/>
            <w:hideMark/>
          </w:tcPr>
          <w:p w:rsidR="009B5E5A" w:rsidRPr="00322D29" w:rsidRDefault="009B5E5A" w:rsidP="00C64091">
            <w:pPr>
              <w:spacing w:before="0"/>
              <w:jc w:val="left"/>
              <w:rPr>
                <w:bCs/>
                <w:color w:val="000000"/>
                <w:sz w:val="18"/>
                <w:szCs w:val="18"/>
              </w:rPr>
            </w:pPr>
          </w:p>
        </w:tc>
      </w:tr>
      <w:tr w:rsidR="009B5E5A" w:rsidRPr="00C64091" w:rsidTr="000D38FD">
        <w:trPr>
          <w:trHeight w:val="251"/>
        </w:trPr>
        <w:tc>
          <w:tcPr>
            <w:tcW w:w="571" w:type="pct"/>
            <w:tcBorders>
              <w:top w:val="single" w:sz="4" w:space="0" w:color="auto"/>
              <w:left w:val="single" w:sz="4" w:space="0" w:color="auto"/>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Head cabbage </w:t>
            </w:r>
          </w:p>
        </w:tc>
        <w:tc>
          <w:tcPr>
            <w:tcW w:w="612" w:type="pct"/>
            <w:tcBorders>
              <w:top w:val="single" w:sz="4" w:space="0" w:color="auto"/>
              <w:left w:val="nil"/>
              <w:bottom w:val="single" w:sz="4" w:space="0" w:color="auto"/>
              <w:right w:val="single" w:sz="4" w:space="0" w:color="auto"/>
            </w:tcBorders>
            <w:shd w:val="clear" w:color="auto" w:fill="auto"/>
            <w:noWrap/>
            <w:vAlign w:val="bottom"/>
            <w:hideMark/>
          </w:tcPr>
          <w:p w:rsidR="009B5E5A" w:rsidRPr="00C64091" w:rsidRDefault="009B5E5A" w:rsidP="00C64091">
            <w:pPr>
              <w:spacing w:before="0"/>
              <w:jc w:val="left"/>
              <w:rPr>
                <w:rFonts w:ascii="Calibri" w:hAnsi="Calibri"/>
                <w:color w:val="000000"/>
              </w:rPr>
            </w:pPr>
            <w:r w:rsidRPr="00C64091">
              <w:rPr>
                <w:rFonts w:ascii="Calibri" w:hAnsi="Calibri"/>
                <w:color w:val="000000"/>
                <w:sz w:val="22"/>
                <w:szCs w:val="22"/>
              </w:rPr>
              <w:t xml:space="preserve">early </w:t>
            </w:r>
            <w:proofErr w:type="spellStart"/>
            <w:r w:rsidRPr="00C64091">
              <w:rPr>
                <w:rFonts w:ascii="Calibri" w:hAnsi="Calibri"/>
                <w:color w:val="000000"/>
                <w:sz w:val="22"/>
                <w:szCs w:val="22"/>
              </w:rPr>
              <w:t>sep</w:t>
            </w:r>
            <w:proofErr w:type="spellEnd"/>
          </w:p>
        </w:tc>
        <w:tc>
          <w:tcPr>
            <w:tcW w:w="654" w:type="pct"/>
            <w:tcBorders>
              <w:top w:val="single" w:sz="4" w:space="0" w:color="auto"/>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Early </w:t>
            </w:r>
            <w:proofErr w:type="spellStart"/>
            <w:r w:rsidRPr="00C64091">
              <w:rPr>
                <w:bCs/>
                <w:color w:val="000000"/>
                <w:sz w:val="18"/>
                <w:szCs w:val="18"/>
              </w:rPr>
              <w:t>sep</w:t>
            </w:r>
            <w:proofErr w:type="spellEnd"/>
          </w:p>
        </w:tc>
        <w:tc>
          <w:tcPr>
            <w:tcW w:w="335" w:type="pct"/>
            <w:tcBorders>
              <w:top w:val="single" w:sz="4" w:space="0" w:color="auto"/>
              <w:left w:val="nil"/>
              <w:bottom w:val="single" w:sz="4" w:space="0" w:color="auto"/>
              <w:right w:val="single" w:sz="4" w:space="0" w:color="auto"/>
            </w:tcBorders>
            <w:shd w:val="clear" w:color="auto" w:fill="auto"/>
            <w:hideMark/>
          </w:tcPr>
          <w:p w:rsidR="009B5E5A" w:rsidRPr="00C64091" w:rsidRDefault="009F6891" w:rsidP="00C64091">
            <w:pPr>
              <w:spacing w:before="0"/>
              <w:jc w:val="left"/>
              <w:rPr>
                <w:bCs/>
                <w:color w:val="000000"/>
                <w:sz w:val="18"/>
                <w:szCs w:val="18"/>
              </w:rPr>
            </w:pPr>
            <w:r w:rsidRPr="00322D29">
              <w:rPr>
                <w:bCs/>
                <w:color w:val="000000"/>
                <w:sz w:val="18"/>
                <w:szCs w:val="18"/>
              </w:rPr>
              <w:t>2-</w:t>
            </w:r>
            <w:r w:rsidR="009B5E5A" w:rsidRPr="00C64091">
              <w:rPr>
                <w:bCs/>
                <w:color w:val="000000"/>
                <w:sz w:val="18"/>
                <w:szCs w:val="18"/>
              </w:rPr>
              <w:t>3</w:t>
            </w:r>
          </w:p>
        </w:tc>
        <w:tc>
          <w:tcPr>
            <w:tcW w:w="1100" w:type="pct"/>
            <w:tcBorders>
              <w:top w:val="single" w:sz="4" w:space="0" w:color="auto"/>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early </w:t>
            </w:r>
            <w:r w:rsidR="009F6891" w:rsidRPr="00322D29">
              <w:rPr>
                <w:bCs/>
                <w:color w:val="000000"/>
                <w:sz w:val="18"/>
                <w:szCs w:val="18"/>
              </w:rPr>
              <w:t>October</w:t>
            </w:r>
            <w:r w:rsidRPr="00C64091">
              <w:rPr>
                <w:bCs/>
                <w:color w:val="000000"/>
                <w:sz w:val="18"/>
                <w:szCs w:val="18"/>
              </w:rPr>
              <w:t xml:space="preserve"> </w:t>
            </w:r>
          </w:p>
        </w:tc>
        <w:tc>
          <w:tcPr>
            <w:tcW w:w="580" w:type="pct"/>
            <w:tcBorders>
              <w:top w:val="single" w:sz="4" w:space="0" w:color="auto"/>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late </w:t>
            </w:r>
            <w:r w:rsidR="009F6891" w:rsidRPr="00322D29">
              <w:rPr>
                <w:bCs/>
                <w:color w:val="000000"/>
                <w:sz w:val="18"/>
                <w:szCs w:val="18"/>
              </w:rPr>
              <w:t>October</w:t>
            </w:r>
            <w:r w:rsidRPr="00C64091">
              <w:rPr>
                <w:bCs/>
                <w:color w:val="000000"/>
                <w:sz w:val="18"/>
                <w:szCs w:val="18"/>
              </w:rPr>
              <w:t xml:space="preserve"> </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rsidR="009B5E5A" w:rsidRPr="00C64091" w:rsidRDefault="009F6891" w:rsidP="00C64091">
            <w:pPr>
              <w:spacing w:before="0"/>
              <w:jc w:val="left"/>
              <w:rPr>
                <w:rFonts w:ascii="Calibri" w:hAnsi="Calibri"/>
                <w:color w:val="000000"/>
              </w:rPr>
            </w:pPr>
            <w:r w:rsidRPr="00322D29">
              <w:rPr>
                <w:rFonts w:ascii="Calibri" w:hAnsi="Calibri"/>
                <w:color w:val="000000"/>
                <w:sz w:val="22"/>
                <w:szCs w:val="22"/>
              </w:rPr>
              <w:t>1-3</w:t>
            </w:r>
          </w:p>
        </w:tc>
        <w:tc>
          <w:tcPr>
            <w:tcW w:w="711" w:type="pct"/>
            <w:tcBorders>
              <w:top w:val="single" w:sz="4" w:space="0" w:color="auto"/>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December</w:t>
            </w:r>
          </w:p>
        </w:tc>
      </w:tr>
      <w:tr w:rsidR="009B5E5A" w:rsidRPr="00C64091" w:rsidTr="000D38FD">
        <w:trPr>
          <w:trHeight w:val="480"/>
        </w:trPr>
        <w:tc>
          <w:tcPr>
            <w:tcW w:w="571" w:type="pct"/>
            <w:tcBorders>
              <w:top w:val="nil"/>
              <w:left w:val="single" w:sz="4" w:space="0" w:color="auto"/>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Carrot </w:t>
            </w:r>
          </w:p>
        </w:tc>
        <w:tc>
          <w:tcPr>
            <w:tcW w:w="612" w:type="pct"/>
            <w:tcBorders>
              <w:top w:val="nil"/>
              <w:left w:val="nil"/>
              <w:bottom w:val="single" w:sz="4" w:space="0" w:color="auto"/>
              <w:right w:val="single" w:sz="4" w:space="0" w:color="auto"/>
            </w:tcBorders>
            <w:shd w:val="clear" w:color="auto" w:fill="auto"/>
            <w:noWrap/>
            <w:vAlign w:val="bottom"/>
            <w:hideMark/>
          </w:tcPr>
          <w:p w:rsidR="009B5E5A" w:rsidRPr="00C64091" w:rsidRDefault="009B5E5A" w:rsidP="00C64091">
            <w:pPr>
              <w:spacing w:before="0"/>
              <w:jc w:val="left"/>
              <w:rPr>
                <w:rFonts w:ascii="Calibri" w:hAnsi="Calibri"/>
                <w:color w:val="000000"/>
              </w:rPr>
            </w:pPr>
            <w:r w:rsidRPr="00C64091">
              <w:rPr>
                <w:rFonts w:ascii="Calibri" w:hAnsi="Calibri"/>
                <w:color w:val="000000"/>
                <w:sz w:val="22"/>
                <w:szCs w:val="22"/>
              </w:rPr>
              <w:t> </w:t>
            </w:r>
          </w:p>
        </w:tc>
        <w:tc>
          <w:tcPr>
            <w:tcW w:w="654" w:type="pct"/>
            <w:tcBorders>
              <w:top w:val="nil"/>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Early </w:t>
            </w:r>
            <w:proofErr w:type="spellStart"/>
            <w:r w:rsidRPr="00C64091">
              <w:rPr>
                <w:bCs/>
                <w:color w:val="000000"/>
                <w:sz w:val="18"/>
                <w:szCs w:val="18"/>
              </w:rPr>
              <w:t>sep</w:t>
            </w:r>
            <w:proofErr w:type="spellEnd"/>
          </w:p>
        </w:tc>
        <w:tc>
          <w:tcPr>
            <w:tcW w:w="335" w:type="pct"/>
            <w:tcBorders>
              <w:top w:val="nil"/>
              <w:left w:val="nil"/>
              <w:bottom w:val="single" w:sz="4" w:space="0" w:color="auto"/>
              <w:right w:val="single" w:sz="4" w:space="0" w:color="auto"/>
            </w:tcBorders>
            <w:shd w:val="clear" w:color="auto" w:fill="auto"/>
            <w:hideMark/>
          </w:tcPr>
          <w:p w:rsidR="009B5E5A" w:rsidRPr="00C64091" w:rsidRDefault="009F6891" w:rsidP="00C64091">
            <w:pPr>
              <w:spacing w:before="0"/>
              <w:jc w:val="left"/>
              <w:rPr>
                <w:bCs/>
                <w:color w:val="000000"/>
                <w:sz w:val="18"/>
                <w:szCs w:val="18"/>
              </w:rPr>
            </w:pPr>
            <w:r w:rsidRPr="00322D29">
              <w:rPr>
                <w:bCs/>
                <w:color w:val="000000"/>
                <w:sz w:val="18"/>
                <w:szCs w:val="18"/>
              </w:rPr>
              <w:t>2-3</w:t>
            </w:r>
          </w:p>
        </w:tc>
        <w:tc>
          <w:tcPr>
            <w:tcW w:w="1100" w:type="pct"/>
            <w:tcBorders>
              <w:top w:val="nil"/>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early </w:t>
            </w:r>
            <w:r w:rsidR="009F6891" w:rsidRPr="00322D29">
              <w:rPr>
                <w:bCs/>
                <w:color w:val="000000"/>
                <w:sz w:val="18"/>
                <w:szCs w:val="18"/>
              </w:rPr>
              <w:t>October</w:t>
            </w:r>
            <w:r w:rsidRPr="00C64091">
              <w:rPr>
                <w:bCs/>
                <w:color w:val="000000"/>
                <w:sz w:val="18"/>
                <w:szCs w:val="18"/>
              </w:rPr>
              <w:t xml:space="preserve"> </w:t>
            </w:r>
          </w:p>
        </w:tc>
        <w:tc>
          <w:tcPr>
            <w:tcW w:w="580" w:type="pct"/>
            <w:tcBorders>
              <w:top w:val="nil"/>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 xml:space="preserve">late </w:t>
            </w:r>
            <w:r w:rsidR="009F6891" w:rsidRPr="00322D29">
              <w:rPr>
                <w:bCs/>
                <w:color w:val="000000"/>
                <w:sz w:val="18"/>
                <w:szCs w:val="18"/>
              </w:rPr>
              <w:t>October</w:t>
            </w:r>
            <w:r w:rsidRPr="00C64091">
              <w:rPr>
                <w:bCs/>
                <w:color w:val="000000"/>
                <w:sz w:val="18"/>
                <w:szCs w:val="18"/>
              </w:rPr>
              <w:t xml:space="preserve"> </w:t>
            </w:r>
          </w:p>
        </w:tc>
        <w:tc>
          <w:tcPr>
            <w:tcW w:w="437" w:type="pct"/>
            <w:tcBorders>
              <w:top w:val="nil"/>
              <w:left w:val="nil"/>
              <w:bottom w:val="single" w:sz="4" w:space="0" w:color="auto"/>
              <w:right w:val="single" w:sz="4" w:space="0" w:color="auto"/>
            </w:tcBorders>
            <w:shd w:val="clear" w:color="auto" w:fill="auto"/>
            <w:noWrap/>
            <w:vAlign w:val="bottom"/>
            <w:hideMark/>
          </w:tcPr>
          <w:p w:rsidR="009B5E5A" w:rsidRPr="00C64091" w:rsidRDefault="009F6891" w:rsidP="00C64091">
            <w:pPr>
              <w:spacing w:before="0"/>
              <w:jc w:val="right"/>
              <w:rPr>
                <w:rFonts w:ascii="Calibri" w:hAnsi="Calibri"/>
                <w:color w:val="000000"/>
              </w:rPr>
            </w:pPr>
            <w:r w:rsidRPr="00322D29">
              <w:rPr>
                <w:rFonts w:ascii="Calibri" w:hAnsi="Calibri"/>
                <w:color w:val="000000"/>
                <w:sz w:val="22"/>
                <w:szCs w:val="22"/>
              </w:rPr>
              <w:t>1-</w:t>
            </w:r>
            <w:r w:rsidR="009B5E5A" w:rsidRPr="00C64091">
              <w:rPr>
                <w:rFonts w:ascii="Calibri" w:hAnsi="Calibri"/>
                <w:color w:val="000000"/>
                <w:sz w:val="22"/>
                <w:szCs w:val="22"/>
              </w:rPr>
              <w:t>3</w:t>
            </w:r>
          </w:p>
        </w:tc>
        <w:tc>
          <w:tcPr>
            <w:tcW w:w="711" w:type="pct"/>
            <w:tcBorders>
              <w:top w:val="nil"/>
              <w:left w:val="nil"/>
              <w:bottom w:val="single" w:sz="4" w:space="0" w:color="auto"/>
              <w:right w:val="single" w:sz="4" w:space="0" w:color="auto"/>
            </w:tcBorders>
            <w:shd w:val="clear" w:color="auto" w:fill="auto"/>
            <w:hideMark/>
          </w:tcPr>
          <w:p w:rsidR="009B5E5A" w:rsidRPr="00C64091" w:rsidRDefault="009B5E5A" w:rsidP="00C64091">
            <w:pPr>
              <w:spacing w:before="0"/>
              <w:jc w:val="left"/>
              <w:rPr>
                <w:bCs/>
                <w:color w:val="000000"/>
                <w:sz w:val="18"/>
                <w:szCs w:val="18"/>
              </w:rPr>
            </w:pPr>
            <w:r w:rsidRPr="00C64091">
              <w:rPr>
                <w:bCs/>
                <w:color w:val="000000"/>
                <w:sz w:val="18"/>
                <w:szCs w:val="18"/>
              </w:rPr>
              <w:t>January</w:t>
            </w:r>
          </w:p>
        </w:tc>
      </w:tr>
    </w:tbl>
    <w:p w:rsidR="00E90BA3" w:rsidRPr="00AA2CE0" w:rsidRDefault="00E90BA3" w:rsidP="0079511E">
      <w:pPr>
        <w:pStyle w:val="Heading2"/>
      </w:pPr>
      <w:bookmarkStart w:id="119" w:name="_Toc470770616"/>
      <w:bookmarkStart w:id="120" w:name="_Toc485981758"/>
      <w:bookmarkStart w:id="121" w:name="_Toc516000987"/>
      <w:bookmarkStart w:id="122" w:name="_Toc2641613"/>
      <w:r w:rsidRPr="00AA2CE0">
        <w:t>3.5. Existing Cropping Patterns In the small holder farmers of the project district and productivity.</w:t>
      </w:r>
      <w:bookmarkEnd w:id="119"/>
      <w:bookmarkEnd w:id="120"/>
      <w:bookmarkEnd w:id="121"/>
      <w:bookmarkEnd w:id="122"/>
      <w:r w:rsidRPr="00AA2CE0">
        <w:t xml:space="preserve">  </w:t>
      </w:r>
    </w:p>
    <w:p w:rsidR="00E90BA3" w:rsidRPr="00B273C2" w:rsidRDefault="00E90BA3" w:rsidP="0079511E">
      <w:pPr>
        <w:pStyle w:val="Heading4"/>
      </w:pPr>
      <w:bookmarkStart w:id="123" w:name="_Toc470770617"/>
      <w:bookmarkStart w:id="124" w:name="_Toc485981759"/>
      <w:r w:rsidRPr="00437EBA">
        <w:t>3.5.1</w:t>
      </w:r>
      <w:r w:rsidRPr="00B273C2">
        <w:rPr>
          <w:color w:val="7030A0"/>
        </w:rPr>
        <w:t xml:space="preserve">. </w:t>
      </w:r>
      <w:r w:rsidRPr="00B273C2">
        <w:t>Grain Crops</w:t>
      </w:r>
      <w:bookmarkEnd w:id="123"/>
      <w:bookmarkEnd w:id="124"/>
      <w:r w:rsidRPr="00B273C2">
        <w:t xml:space="preserve"> </w:t>
      </w:r>
    </w:p>
    <w:p w:rsidR="00B22AFF" w:rsidRDefault="004C0920" w:rsidP="00B22AFF">
      <w:pPr>
        <w:spacing w:after="140" w:line="360" w:lineRule="auto"/>
      </w:pPr>
      <w:r w:rsidRPr="008A3394">
        <w:t>The district and command area in particular have suitable soil, topography, conducive climatic characteristics and other crop requirements making good potential for production of various crops .The area cultivated for major grain crops with and without different technological packages in the district according to the data of  2009</w:t>
      </w:r>
      <w:r w:rsidRPr="008A3394">
        <w:rPr>
          <w:sz w:val="22"/>
          <w:szCs w:val="22"/>
          <w:lang w:val="en-AU" w:eastAsia="en-AU"/>
        </w:rPr>
        <w:t xml:space="preserve">/2010 E.C  is </w:t>
      </w:r>
      <w:r w:rsidRPr="008A3394">
        <w:t xml:space="preserve"> indicated below </w:t>
      </w:r>
      <w:bookmarkStart w:id="125" w:name="_Toc470523075"/>
    </w:p>
    <w:p w:rsidR="004C0920" w:rsidRPr="00B22AFF" w:rsidRDefault="00AA2CE0" w:rsidP="00AA2CE0">
      <w:pPr>
        <w:pStyle w:val="Caption"/>
        <w:rPr>
          <w:sz w:val="22"/>
          <w:szCs w:val="22"/>
          <w:lang w:val="en-AU" w:eastAsia="en-AU"/>
        </w:rPr>
      </w:pPr>
      <w:bookmarkStart w:id="126" w:name="_Toc2447554"/>
      <w:r w:rsidRPr="00AA2CE0">
        <w:rPr>
          <w:color w:val="auto"/>
          <w:sz w:val="24"/>
          <w:szCs w:val="24"/>
        </w:rPr>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5</w:t>
      </w:r>
      <w:r w:rsidR="007772C4" w:rsidRPr="00AA2CE0">
        <w:rPr>
          <w:color w:val="auto"/>
          <w:sz w:val="24"/>
          <w:szCs w:val="24"/>
        </w:rPr>
        <w:fldChar w:fldCharType="end"/>
      </w:r>
      <w:r w:rsidR="000D38FD">
        <w:t>.</w:t>
      </w:r>
      <w:r>
        <w:t xml:space="preserve"> </w:t>
      </w:r>
      <w:r w:rsidR="004C0920">
        <w:rPr>
          <w:rFonts w:ascii="Calibri" w:hAnsi="Calibri"/>
          <w:color w:val="000000"/>
          <w:sz w:val="22"/>
          <w:szCs w:val="22"/>
        </w:rPr>
        <w:t xml:space="preserve">Rain fed crop pattern with different Technologies in </w:t>
      </w:r>
      <w:proofErr w:type="spellStart"/>
      <w:r w:rsidR="004C0920">
        <w:rPr>
          <w:rFonts w:ascii="Calibri" w:hAnsi="Calibri"/>
          <w:color w:val="000000"/>
          <w:sz w:val="22"/>
          <w:szCs w:val="22"/>
        </w:rPr>
        <w:t>Guto</w:t>
      </w:r>
      <w:proofErr w:type="spellEnd"/>
      <w:r w:rsidR="004C0920">
        <w:rPr>
          <w:rFonts w:ascii="Calibri" w:hAnsi="Calibri"/>
          <w:color w:val="000000"/>
          <w:sz w:val="22"/>
          <w:szCs w:val="22"/>
        </w:rPr>
        <w:t xml:space="preserve"> </w:t>
      </w:r>
      <w:proofErr w:type="spellStart"/>
      <w:r w:rsidR="004C0920">
        <w:rPr>
          <w:rFonts w:ascii="Calibri" w:hAnsi="Calibri"/>
          <w:color w:val="000000"/>
          <w:sz w:val="22"/>
          <w:szCs w:val="22"/>
        </w:rPr>
        <w:t>Gida</w:t>
      </w:r>
      <w:proofErr w:type="spellEnd"/>
      <w:r w:rsidR="004C0920">
        <w:rPr>
          <w:rFonts w:ascii="Calibri" w:hAnsi="Calibri"/>
          <w:color w:val="000000"/>
          <w:sz w:val="22"/>
          <w:szCs w:val="22"/>
        </w:rPr>
        <w:t xml:space="preserve"> district </w:t>
      </w:r>
      <w:r w:rsidR="00B22AFF">
        <w:rPr>
          <w:rFonts w:ascii="Calibri" w:hAnsi="Calibri"/>
          <w:color w:val="000000"/>
          <w:sz w:val="22"/>
          <w:szCs w:val="22"/>
        </w:rPr>
        <w:t>(2009/10 E.C)</w:t>
      </w:r>
      <w:bookmarkEnd w:id="126"/>
    </w:p>
    <w:tbl>
      <w:tblPr>
        <w:tblW w:w="5000" w:type="pct"/>
        <w:tblLook w:val="04A0" w:firstRow="1" w:lastRow="0" w:firstColumn="1" w:lastColumn="0" w:noHBand="0" w:noVBand="1"/>
      </w:tblPr>
      <w:tblGrid>
        <w:gridCol w:w="1456"/>
        <w:gridCol w:w="986"/>
        <w:gridCol w:w="1410"/>
        <w:gridCol w:w="979"/>
        <w:gridCol w:w="1677"/>
        <w:gridCol w:w="1098"/>
        <w:gridCol w:w="1410"/>
      </w:tblGrid>
      <w:tr w:rsidR="004C0920" w:rsidRPr="00AA2CE0" w:rsidTr="00B22AFF">
        <w:trPr>
          <w:trHeight w:val="300"/>
          <w:tblHeader/>
        </w:trPr>
        <w:tc>
          <w:tcPr>
            <w:tcW w:w="807"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Crop</w:t>
            </w:r>
          </w:p>
        </w:tc>
        <w:tc>
          <w:tcPr>
            <w:tcW w:w="547" w:type="pct"/>
            <w:tcBorders>
              <w:top w:val="single" w:sz="4" w:space="0" w:color="auto"/>
              <w:left w:val="nil"/>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CF+IMS</w:t>
            </w:r>
          </w:p>
        </w:tc>
        <w:tc>
          <w:tcPr>
            <w:tcW w:w="782" w:type="pct"/>
            <w:tcBorders>
              <w:top w:val="single" w:sz="4" w:space="0" w:color="auto"/>
              <w:left w:val="nil"/>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yield(</w:t>
            </w:r>
            <w:proofErr w:type="spellStart"/>
            <w:r w:rsidRPr="00AA2CE0">
              <w:rPr>
                <w:color w:val="000000"/>
                <w:sz w:val="20"/>
                <w:szCs w:val="20"/>
              </w:rPr>
              <w:t>qt</w:t>
            </w:r>
            <w:proofErr w:type="spellEnd"/>
            <w:r w:rsidRPr="00AA2CE0">
              <w:rPr>
                <w:color w:val="000000"/>
                <w:sz w:val="20"/>
                <w:szCs w:val="20"/>
              </w:rPr>
              <w:t>/ha)</w:t>
            </w:r>
          </w:p>
        </w:tc>
        <w:tc>
          <w:tcPr>
            <w:tcW w:w="543" w:type="pct"/>
            <w:tcBorders>
              <w:top w:val="single" w:sz="4" w:space="0" w:color="auto"/>
              <w:left w:val="nil"/>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CF+LS</w:t>
            </w:r>
          </w:p>
        </w:tc>
        <w:tc>
          <w:tcPr>
            <w:tcW w:w="930" w:type="pct"/>
            <w:tcBorders>
              <w:top w:val="single" w:sz="4" w:space="0" w:color="auto"/>
              <w:left w:val="nil"/>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yield(</w:t>
            </w:r>
            <w:proofErr w:type="spellStart"/>
            <w:r w:rsidRPr="00AA2CE0">
              <w:rPr>
                <w:color w:val="000000"/>
                <w:sz w:val="20"/>
                <w:szCs w:val="20"/>
              </w:rPr>
              <w:t>qt</w:t>
            </w:r>
            <w:proofErr w:type="spellEnd"/>
            <w:r w:rsidRPr="00AA2CE0">
              <w:rPr>
                <w:color w:val="000000"/>
                <w:sz w:val="20"/>
                <w:szCs w:val="20"/>
              </w:rPr>
              <w:t>/ha)</w:t>
            </w:r>
          </w:p>
        </w:tc>
        <w:tc>
          <w:tcPr>
            <w:tcW w:w="609" w:type="pct"/>
            <w:tcBorders>
              <w:top w:val="single" w:sz="4" w:space="0" w:color="auto"/>
              <w:left w:val="nil"/>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 xml:space="preserve">OF+LS </w:t>
            </w:r>
          </w:p>
        </w:tc>
        <w:tc>
          <w:tcPr>
            <w:tcW w:w="782" w:type="pct"/>
            <w:tcBorders>
              <w:top w:val="single" w:sz="4" w:space="0" w:color="auto"/>
              <w:left w:val="nil"/>
              <w:bottom w:val="single" w:sz="4" w:space="0" w:color="auto"/>
              <w:right w:val="single" w:sz="4" w:space="0" w:color="auto"/>
            </w:tcBorders>
            <w:shd w:val="pct10" w:color="auto" w:fill="auto"/>
            <w:noWrap/>
            <w:vAlign w:val="bottom"/>
            <w:hideMark/>
          </w:tcPr>
          <w:p w:rsidR="004C0920" w:rsidRPr="00AA2CE0" w:rsidRDefault="004C0920" w:rsidP="00814DFE">
            <w:pPr>
              <w:rPr>
                <w:color w:val="000000"/>
                <w:sz w:val="20"/>
                <w:szCs w:val="20"/>
              </w:rPr>
            </w:pPr>
            <w:r w:rsidRPr="00AA2CE0">
              <w:rPr>
                <w:color w:val="000000"/>
                <w:sz w:val="20"/>
                <w:szCs w:val="20"/>
              </w:rPr>
              <w:t>yield(</w:t>
            </w:r>
            <w:proofErr w:type="spellStart"/>
            <w:r w:rsidRPr="00AA2CE0">
              <w:rPr>
                <w:color w:val="000000"/>
                <w:sz w:val="20"/>
                <w:szCs w:val="20"/>
              </w:rPr>
              <w:t>qt</w:t>
            </w:r>
            <w:proofErr w:type="spellEnd"/>
            <w:r w:rsidRPr="00AA2CE0">
              <w:rPr>
                <w:color w:val="000000"/>
                <w:sz w:val="20"/>
                <w:szCs w:val="20"/>
              </w:rPr>
              <w:t>/ha)</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xml:space="preserve">Maize </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18039</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53</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200</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20</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105</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20</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Sorghum</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2526</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20</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214</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15</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proofErr w:type="spellStart"/>
            <w:r w:rsidRPr="00AA2CE0">
              <w:rPr>
                <w:color w:val="000000"/>
                <w:sz w:val="20"/>
                <w:szCs w:val="20"/>
              </w:rPr>
              <w:t>Teff</w:t>
            </w:r>
            <w:proofErr w:type="spellEnd"/>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602</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10</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2370</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5</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Wheat</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3</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10</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2805</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80</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5</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Barley</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508</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8</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Millet</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238</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7</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291</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Rice</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167.5</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20</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proofErr w:type="spellStart"/>
            <w:r w:rsidRPr="00AA2CE0">
              <w:rPr>
                <w:color w:val="000000"/>
                <w:sz w:val="20"/>
                <w:szCs w:val="20"/>
              </w:rPr>
              <w:t>Faba</w:t>
            </w:r>
            <w:proofErr w:type="spellEnd"/>
            <w:r w:rsidRPr="00AA2CE0">
              <w:rPr>
                <w:color w:val="000000"/>
                <w:sz w:val="20"/>
                <w:szCs w:val="20"/>
              </w:rPr>
              <w:t xml:space="preserve"> bean</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75</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23</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Field pea</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20</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Haricot bean</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434</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7</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499</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7</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Soybean</w:t>
            </w:r>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color w:val="000000"/>
                <w:sz w:val="20"/>
                <w:szCs w:val="20"/>
              </w:rPr>
            </w:pPr>
            <w:r w:rsidRPr="00AA2CE0">
              <w:rPr>
                <w:color w:val="000000"/>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60</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15</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60</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color w:val="000000"/>
                <w:sz w:val="20"/>
                <w:szCs w:val="20"/>
              </w:rPr>
            </w:pPr>
            <w:r w:rsidRPr="00AA2CE0">
              <w:rPr>
                <w:color w:val="000000"/>
                <w:sz w:val="20"/>
                <w:szCs w:val="20"/>
              </w:rPr>
              <w:t>10</w:t>
            </w:r>
          </w:p>
        </w:tc>
      </w:tr>
      <w:tr w:rsidR="004C0920" w:rsidRPr="00AA2CE0" w:rsidTr="000D38FD">
        <w:trPr>
          <w:trHeight w:val="300"/>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4C0920" w:rsidRPr="00AA2CE0" w:rsidRDefault="004C0920" w:rsidP="00814DFE">
            <w:pPr>
              <w:rPr>
                <w:sz w:val="20"/>
                <w:szCs w:val="20"/>
              </w:rPr>
            </w:pPr>
            <w:proofErr w:type="spellStart"/>
            <w:r w:rsidRPr="00AA2CE0">
              <w:rPr>
                <w:sz w:val="20"/>
                <w:szCs w:val="20"/>
              </w:rPr>
              <w:t>Noug</w:t>
            </w:r>
            <w:proofErr w:type="spellEnd"/>
          </w:p>
        </w:tc>
        <w:tc>
          <w:tcPr>
            <w:tcW w:w="547"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sz w:val="20"/>
                <w:szCs w:val="20"/>
              </w:rPr>
            </w:pPr>
            <w:r w:rsidRPr="00AA2CE0">
              <w:rPr>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sz w:val="20"/>
                <w:szCs w:val="20"/>
              </w:rPr>
            </w:pPr>
            <w:r w:rsidRPr="00AA2CE0">
              <w:rPr>
                <w:sz w:val="20"/>
                <w:szCs w:val="20"/>
              </w:rPr>
              <w:t> </w:t>
            </w:r>
          </w:p>
        </w:tc>
        <w:tc>
          <w:tcPr>
            <w:tcW w:w="543"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jc w:val="right"/>
              <w:rPr>
                <w:sz w:val="20"/>
                <w:szCs w:val="20"/>
              </w:rPr>
            </w:pPr>
            <w:r w:rsidRPr="00AA2CE0">
              <w:rPr>
                <w:sz w:val="20"/>
                <w:szCs w:val="20"/>
              </w:rPr>
              <w:t>400</w:t>
            </w:r>
          </w:p>
        </w:tc>
        <w:tc>
          <w:tcPr>
            <w:tcW w:w="930"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sz w:val="20"/>
                <w:szCs w:val="20"/>
              </w:rPr>
            </w:pPr>
            <w:r w:rsidRPr="00AA2CE0">
              <w:rPr>
                <w:sz w:val="20"/>
                <w:szCs w:val="20"/>
              </w:rPr>
              <w:t> </w:t>
            </w:r>
          </w:p>
        </w:tc>
        <w:tc>
          <w:tcPr>
            <w:tcW w:w="609"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sz w:val="20"/>
                <w:szCs w:val="20"/>
              </w:rPr>
            </w:pPr>
            <w:r w:rsidRPr="00AA2CE0">
              <w:rPr>
                <w:sz w:val="20"/>
                <w:szCs w:val="20"/>
              </w:rPr>
              <w:t> </w:t>
            </w:r>
          </w:p>
        </w:tc>
        <w:tc>
          <w:tcPr>
            <w:tcW w:w="782" w:type="pct"/>
            <w:tcBorders>
              <w:top w:val="nil"/>
              <w:left w:val="nil"/>
              <w:bottom w:val="single" w:sz="4" w:space="0" w:color="auto"/>
              <w:right w:val="single" w:sz="4" w:space="0" w:color="auto"/>
            </w:tcBorders>
            <w:shd w:val="clear" w:color="auto" w:fill="auto"/>
            <w:noWrap/>
            <w:vAlign w:val="bottom"/>
            <w:hideMark/>
          </w:tcPr>
          <w:p w:rsidR="004C0920" w:rsidRPr="00AA2CE0" w:rsidRDefault="004C0920" w:rsidP="00814DFE">
            <w:pPr>
              <w:rPr>
                <w:sz w:val="20"/>
                <w:szCs w:val="20"/>
              </w:rPr>
            </w:pPr>
            <w:r w:rsidRPr="00AA2CE0">
              <w:rPr>
                <w:sz w:val="20"/>
                <w:szCs w:val="20"/>
              </w:rPr>
              <w:t> </w:t>
            </w:r>
          </w:p>
        </w:tc>
      </w:tr>
    </w:tbl>
    <w:bookmarkEnd w:id="125"/>
    <w:p w:rsidR="00B22AFF" w:rsidRPr="00F847EC" w:rsidRDefault="00B22AFF" w:rsidP="004C0920">
      <w:pPr>
        <w:spacing w:after="140" w:line="360" w:lineRule="auto"/>
        <w:rPr>
          <w:i/>
        </w:rPr>
      </w:pPr>
      <w:proofErr w:type="gramStart"/>
      <w:r w:rsidRPr="00F847EC">
        <w:rPr>
          <w:i/>
        </w:rPr>
        <w:t>Source ;District</w:t>
      </w:r>
      <w:proofErr w:type="gramEnd"/>
      <w:r w:rsidRPr="00F847EC">
        <w:rPr>
          <w:i/>
        </w:rPr>
        <w:t xml:space="preserve"> Agriculture &amp;</w:t>
      </w:r>
      <w:proofErr w:type="spellStart"/>
      <w:r w:rsidRPr="00F847EC">
        <w:rPr>
          <w:i/>
        </w:rPr>
        <w:t>Rular</w:t>
      </w:r>
      <w:proofErr w:type="spellEnd"/>
      <w:r w:rsidRPr="00F847EC">
        <w:rPr>
          <w:i/>
        </w:rPr>
        <w:t xml:space="preserve"> </w:t>
      </w:r>
      <w:proofErr w:type="spellStart"/>
      <w:r w:rsidRPr="00F847EC">
        <w:rPr>
          <w:i/>
        </w:rPr>
        <w:t>Devt.Office</w:t>
      </w:r>
      <w:proofErr w:type="spellEnd"/>
      <w:r w:rsidRPr="00F847EC">
        <w:rPr>
          <w:i/>
        </w:rPr>
        <w:t xml:space="preserve"> </w:t>
      </w:r>
    </w:p>
    <w:p w:rsidR="004C0920" w:rsidRPr="00E66BB8" w:rsidRDefault="004C0920" w:rsidP="004C0920">
      <w:pPr>
        <w:spacing w:after="140" w:line="360" w:lineRule="auto"/>
      </w:pPr>
      <w:r w:rsidRPr="00951632">
        <w:lastRenderedPageBreak/>
        <w:t xml:space="preserve">Maize, sorghum, </w:t>
      </w:r>
      <w:proofErr w:type="spellStart"/>
      <w:r w:rsidRPr="00951632">
        <w:t>teff</w:t>
      </w:r>
      <w:proofErr w:type="spellEnd"/>
      <w:r w:rsidRPr="00951632">
        <w:t xml:space="preserve"> and wheat </w:t>
      </w:r>
      <w:proofErr w:type="spellStart"/>
      <w:r w:rsidRPr="00951632">
        <w:t>etc</w:t>
      </w:r>
      <w:proofErr w:type="spellEnd"/>
      <w:r w:rsidRPr="00951632">
        <w:t xml:space="preserve"> are the major cultivated </w:t>
      </w:r>
      <w:proofErr w:type="gramStart"/>
      <w:r w:rsidRPr="00951632">
        <w:t>crops  in</w:t>
      </w:r>
      <w:proofErr w:type="gramEnd"/>
      <w:r w:rsidRPr="00951632">
        <w:t xml:space="preserve"> the district. With regards to technological packages, maize is the only crop most dominantly cultivated with improved seed with commercial fertilizers while very few  farmers also cultivate </w:t>
      </w:r>
      <w:proofErr w:type="spellStart"/>
      <w:r w:rsidRPr="00951632">
        <w:t>teff</w:t>
      </w:r>
      <w:proofErr w:type="spellEnd"/>
      <w:r w:rsidRPr="00951632">
        <w:t xml:space="preserve"> and wheat the same .According to the present study ,majority of  cultivated crops are  local seeds with  commercial fertilizers </w:t>
      </w:r>
      <w:proofErr w:type="spellStart"/>
      <w:r w:rsidRPr="00951632">
        <w:t>eventhogh</w:t>
      </w:r>
      <w:proofErr w:type="spellEnd"/>
      <w:r w:rsidRPr="00951632">
        <w:t xml:space="preserve"> the rate  and time of fertilizers applications  are less maintained  .Generally the yield of crops greater for crops cultivated with commercial fertilizers followed by local seeds and commercial fertilizers .The yield is very low when local seeds are used with organic fertilizers and without any fertilizers. </w:t>
      </w:r>
      <w:r w:rsidRPr="00E66BB8">
        <w:t xml:space="preserve">Based on the assessment result over the last five years, maize, sorghum and </w:t>
      </w:r>
      <w:proofErr w:type="spellStart"/>
      <w:r w:rsidRPr="00E66BB8">
        <w:t>teff</w:t>
      </w:r>
      <w:proofErr w:type="spellEnd"/>
      <w:r w:rsidRPr="00E66BB8">
        <w:t xml:space="preserve"> are the most dominant crops in terms of area </w:t>
      </w:r>
      <w:r w:rsidR="00AA2CE0" w:rsidRPr="00E66BB8">
        <w:t>cultivated and</w:t>
      </w:r>
      <w:r w:rsidRPr="00E66BB8">
        <w:t xml:space="preserve"> area of </w:t>
      </w:r>
      <w:proofErr w:type="gramStart"/>
      <w:r w:rsidRPr="00E66BB8">
        <w:t>maize  shows</w:t>
      </w:r>
      <w:proofErr w:type="gramEnd"/>
      <w:r w:rsidRPr="00E66BB8">
        <w:t xml:space="preserve"> an increasing trend over the years while others are relatively constant or even </w:t>
      </w:r>
      <w:r>
        <w:t>dec</w:t>
      </w:r>
      <w:r w:rsidRPr="00E66BB8">
        <w:t>lin</w:t>
      </w:r>
      <w:r>
        <w:t>in</w:t>
      </w:r>
      <w:r w:rsidRPr="00E66BB8">
        <w:t>g.</w:t>
      </w:r>
    </w:p>
    <w:p w:rsidR="004C0920" w:rsidRPr="00F847EC" w:rsidRDefault="00AA2CE0" w:rsidP="00AA2CE0">
      <w:pPr>
        <w:pStyle w:val="Caption"/>
        <w:rPr>
          <w:color w:val="auto"/>
          <w:sz w:val="24"/>
          <w:szCs w:val="24"/>
        </w:rPr>
      </w:pPr>
      <w:bookmarkStart w:id="127" w:name="_Toc2447555"/>
      <w:r w:rsidRPr="00AA2CE0">
        <w:rPr>
          <w:color w:val="auto"/>
          <w:sz w:val="24"/>
          <w:szCs w:val="24"/>
        </w:rPr>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6</w:t>
      </w:r>
      <w:r w:rsidR="007772C4" w:rsidRPr="00AA2CE0">
        <w:rPr>
          <w:color w:val="auto"/>
          <w:sz w:val="24"/>
          <w:szCs w:val="24"/>
        </w:rPr>
        <w:fldChar w:fldCharType="end"/>
      </w:r>
      <w:r w:rsidR="000D38FD" w:rsidRPr="00F847EC">
        <w:rPr>
          <w:color w:val="auto"/>
          <w:sz w:val="24"/>
          <w:szCs w:val="24"/>
        </w:rPr>
        <w:t xml:space="preserve">.Trend of </w:t>
      </w:r>
      <w:r w:rsidRPr="00F847EC">
        <w:rPr>
          <w:color w:val="auto"/>
          <w:sz w:val="24"/>
          <w:szCs w:val="24"/>
        </w:rPr>
        <w:t>crop rain</w:t>
      </w:r>
      <w:r w:rsidR="000D38FD" w:rsidRPr="00F847EC">
        <w:rPr>
          <w:color w:val="auto"/>
          <w:sz w:val="24"/>
          <w:szCs w:val="24"/>
        </w:rPr>
        <w:t xml:space="preserve"> fed pattern</w:t>
      </w:r>
      <w:bookmarkEnd w:id="127"/>
      <w:r w:rsidR="000D38FD" w:rsidRPr="00F847EC">
        <w:rPr>
          <w:color w:val="auto"/>
          <w:sz w:val="24"/>
          <w:szCs w:val="24"/>
        </w:rPr>
        <w:t xml:space="preserve"> </w:t>
      </w:r>
    </w:p>
    <w:tbl>
      <w:tblPr>
        <w:tblW w:w="5000" w:type="pct"/>
        <w:tblLook w:val="04A0" w:firstRow="1" w:lastRow="0" w:firstColumn="1" w:lastColumn="0" w:noHBand="0" w:noVBand="1"/>
      </w:tblPr>
      <w:tblGrid>
        <w:gridCol w:w="732"/>
        <w:gridCol w:w="626"/>
        <w:gridCol w:w="475"/>
        <w:gridCol w:w="617"/>
        <w:gridCol w:w="529"/>
        <w:gridCol w:w="475"/>
        <w:gridCol w:w="617"/>
        <w:gridCol w:w="529"/>
        <w:gridCol w:w="475"/>
        <w:gridCol w:w="617"/>
        <w:gridCol w:w="570"/>
        <w:gridCol w:w="475"/>
        <w:gridCol w:w="617"/>
        <w:gridCol w:w="570"/>
        <w:gridCol w:w="475"/>
        <w:gridCol w:w="617"/>
      </w:tblGrid>
      <w:tr w:rsidR="004C0920" w:rsidTr="00B22AFF">
        <w:trPr>
          <w:trHeight w:val="300"/>
          <w:tblHeader/>
        </w:trPr>
        <w:tc>
          <w:tcPr>
            <w:tcW w:w="406"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C0920" w:rsidRDefault="004C0920" w:rsidP="00814DFE">
            <w:pPr>
              <w:rPr>
                <w:color w:val="000000"/>
                <w:sz w:val="18"/>
                <w:szCs w:val="18"/>
              </w:rPr>
            </w:pPr>
            <w:r>
              <w:rPr>
                <w:color w:val="000000"/>
                <w:sz w:val="18"/>
                <w:szCs w:val="18"/>
              </w:rPr>
              <w:t xml:space="preserve">Crop </w:t>
            </w:r>
          </w:p>
        </w:tc>
        <w:tc>
          <w:tcPr>
            <w:tcW w:w="4594" w:type="pct"/>
            <w:gridSpan w:val="15"/>
            <w:tcBorders>
              <w:top w:val="single" w:sz="4" w:space="0" w:color="auto"/>
              <w:left w:val="nil"/>
              <w:bottom w:val="single" w:sz="4" w:space="0" w:color="auto"/>
              <w:right w:val="single" w:sz="4" w:space="0" w:color="auto"/>
            </w:tcBorders>
            <w:shd w:val="clear" w:color="000000" w:fill="F2F2F2"/>
            <w:noWrap/>
            <w:vAlign w:val="bottom"/>
            <w:hideMark/>
          </w:tcPr>
          <w:p w:rsidR="004C0920" w:rsidRDefault="004C0920" w:rsidP="00814DFE">
            <w:pPr>
              <w:jc w:val="center"/>
              <w:rPr>
                <w:color w:val="000000"/>
                <w:sz w:val="18"/>
                <w:szCs w:val="18"/>
              </w:rPr>
            </w:pPr>
            <w:r>
              <w:rPr>
                <w:color w:val="000000"/>
                <w:sz w:val="18"/>
                <w:szCs w:val="18"/>
              </w:rPr>
              <w:t xml:space="preserve">                        Production years (ha)</w:t>
            </w:r>
          </w:p>
        </w:tc>
      </w:tr>
      <w:tr w:rsidR="004C0920" w:rsidTr="000D38FD">
        <w:trPr>
          <w:trHeight w:val="300"/>
        </w:trPr>
        <w:tc>
          <w:tcPr>
            <w:tcW w:w="406" w:type="pct"/>
            <w:vMerge/>
            <w:tcBorders>
              <w:top w:val="single" w:sz="4" w:space="0" w:color="auto"/>
              <w:left w:val="single" w:sz="4" w:space="0" w:color="auto"/>
              <w:bottom w:val="single" w:sz="4" w:space="0" w:color="auto"/>
              <w:right w:val="single" w:sz="4" w:space="0" w:color="auto"/>
            </w:tcBorders>
            <w:vAlign w:val="center"/>
            <w:hideMark/>
          </w:tcPr>
          <w:p w:rsidR="004C0920" w:rsidRDefault="004C0920" w:rsidP="00814DFE">
            <w:pPr>
              <w:rPr>
                <w:color w:val="000000"/>
                <w:sz w:val="18"/>
                <w:szCs w:val="18"/>
              </w:rPr>
            </w:pPr>
          </w:p>
        </w:tc>
        <w:tc>
          <w:tcPr>
            <w:tcW w:w="953" w:type="pct"/>
            <w:gridSpan w:val="3"/>
            <w:tcBorders>
              <w:top w:val="single" w:sz="4" w:space="0" w:color="auto"/>
              <w:left w:val="nil"/>
              <w:bottom w:val="single" w:sz="4" w:space="0" w:color="auto"/>
              <w:right w:val="single" w:sz="4" w:space="0" w:color="auto"/>
            </w:tcBorders>
            <w:shd w:val="clear" w:color="000000" w:fill="F2F2F2"/>
            <w:hideMark/>
          </w:tcPr>
          <w:p w:rsidR="004C0920" w:rsidRDefault="004C0920" w:rsidP="00814DFE">
            <w:pPr>
              <w:jc w:val="center"/>
              <w:rPr>
                <w:color w:val="000000"/>
                <w:sz w:val="18"/>
                <w:szCs w:val="18"/>
              </w:rPr>
            </w:pPr>
            <w:r>
              <w:rPr>
                <w:color w:val="000000"/>
                <w:sz w:val="18"/>
                <w:szCs w:val="18"/>
              </w:rPr>
              <w:t>2006</w:t>
            </w:r>
          </w:p>
        </w:tc>
        <w:tc>
          <w:tcPr>
            <w:tcW w:w="899" w:type="pct"/>
            <w:gridSpan w:val="3"/>
            <w:tcBorders>
              <w:top w:val="single" w:sz="4" w:space="0" w:color="auto"/>
              <w:left w:val="nil"/>
              <w:bottom w:val="single" w:sz="4" w:space="0" w:color="auto"/>
              <w:right w:val="single" w:sz="4" w:space="0" w:color="auto"/>
            </w:tcBorders>
            <w:shd w:val="clear" w:color="000000" w:fill="F2F2F2"/>
            <w:noWrap/>
            <w:vAlign w:val="bottom"/>
            <w:hideMark/>
          </w:tcPr>
          <w:p w:rsidR="004C0920" w:rsidRDefault="004C0920" w:rsidP="00814DFE">
            <w:pPr>
              <w:jc w:val="center"/>
              <w:rPr>
                <w:color w:val="000000"/>
                <w:sz w:val="18"/>
                <w:szCs w:val="18"/>
              </w:rPr>
            </w:pPr>
            <w:r>
              <w:rPr>
                <w:color w:val="000000"/>
                <w:sz w:val="18"/>
                <w:szCs w:val="18"/>
              </w:rPr>
              <w:t>2007</w:t>
            </w:r>
          </w:p>
        </w:tc>
        <w:tc>
          <w:tcPr>
            <w:tcW w:w="899" w:type="pct"/>
            <w:gridSpan w:val="3"/>
            <w:tcBorders>
              <w:top w:val="single" w:sz="4" w:space="0" w:color="auto"/>
              <w:left w:val="nil"/>
              <w:bottom w:val="single" w:sz="4" w:space="0" w:color="auto"/>
              <w:right w:val="single" w:sz="4" w:space="0" w:color="auto"/>
            </w:tcBorders>
            <w:shd w:val="clear" w:color="000000" w:fill="F2F2F2"/>
            <w:noWrap/>
            <w:vAlign w:val="bottom"/>
            <w:hideMark/>
          </w:tcPr>
          <w:p w:rsidR="004C0920" w:rsidRDefault="004C0920" w:rsidP="00814DFE">
            <w:pPr>
              <w:jc w:val="center"/>
              <w:rPr>
                <w:color w:val="000000"/>
                <w:sz w:val="18"/>
                <w:szCs w:val="18"/>
              </w:rPr>
            </w:pPr>
            <w:r>
              <w:rPr>
                <w:color w:val="000000"/>
                <w:sz w:val="18"/>
                <w:szCs w:val="18"/>
              </w:rPr>
              <w:t>2008</w:t>
            </w:r>
          </w:p>
        </w:tc>
        <w:tc>
          <w:tcPr>
            <w:tcW w:w="922" w:type="pct"/>
            <w:gridSpan w:val="3"/>
            <w:tcBorders>
              <w:top w:val="single" w:sz="4" w:space="0" w:color="auto"/>
              <w:left w:val="nil"/>
              <w:bottom w:val="single" w:sz="4" w:space="0" w:color="auto"/>
              <w:right w:val="single" w:sz="4" w:space="0" w:color="auto"/>
            </w:tcBorders>
            <w:shd w:val="clear" w:color="auto" w:fill="auto"/>
            <w:noWrap/>
            <w:vAlign w:val="bottom"/>
            <w:hideMark/>
          </w:tcPr>
          <w:p w:rsidR="004C0920" w:rsidRDefault="004C0920" w:rsidP="00814DFE">
            <w:pPr>
              <w:jc w:val="center"/>
              <w:rPr>
                <w:rFonts w:ascii="Calibri" w:hAnsi="Calibri"/>
                <w:color w:val="000000"/>
                <w:sz w:val="18"/>
                <w:szCs w:val="18"/>
              </w:rPr>
            </w:pPr>
            <w:r>
              <w:rPr>
                <w:rFonts w:ascii="Calibri" w:hAnsi="Calibri"/>
                <w:color w:val="000000"/>
                <w:sz w:val="18"/>
                <w:szCs w:val="18"/>
              </w:rPr>
              <w:t>2009</w:t>
            </w:r>
          </w:p>
        </w:tc>
        <w:tc>
          <w:tcPr>
            <w:tcW w:w="922" w:type="pct"/>
            <w:gridSpan w:val="3"/>
            <w:tcBorders>
              <w:top w:val="single" w:sz="4" w:space="0" w:color="auto"/>
              <w:left w:val="nil"/>
              <w:bottom w:val="single" w:sz="4" w:space="0" w:color="auto"/>
              <w:right w:val="single" w:sz="4" w:space="0" w:color="auto"/>
            </w:tcBorders>
            <w:shd w:val="clear" w:color="auto" w:fill="auto"/>
            <w:noWrap/>
            <w:vAlign w:val="bottom"/>
            <w:hideMark/>
          </w:tcPr>
          <w:p w:rsidR="004C0920" w:rsidRDefault="004C0920" w:rsidP="00814DFE">
            <w:pPr>
              <w:jc w:val="center"/>
              <w:rPr>
                <w:rFonts w:ascii="Calibri" w:hAnsi="Calibri"/>
                <w:color w:val="000000"/>
                <w:sz w:val="18"/>
                <w:szCs w:val="18"/>
              </w:rPr>
            </w:pPr>
            <w:r>
              <w:rPr>
                <w:rFonts w:ascii="Calibri" w:hAnsi="Calibri"/>
                <w:color w:val="000000"/>
                <w:sz w:val="18"/>
                <w:szCs w:val="18"/>
              </w:rPr>
              <w:t>2010</w:t>
            </w:r>
          </w:p>
        </w:tc>
      </w:tr>
      <w:tr w:rsidR="004C0920" w:rsidTr="000D38FD">
        <w:trPr>
          <w:trHeight w:val="300"/>
        </w:trPr>
        <w:tc>
          <w:tcPr>
            <w:tcW w:w="406" w:type="pct"/>
            <w:vMerge/>
            <w:tcBorders>
              <w:top w:val="single" w:sz="4" w:space="0" w:color="auto"/>
              <w:left w:val="single" w:sz="4" w:space="0" w:color="auto"/>
              <w:bottom w:val="single" w:sz="4" w:space="0" w:color="auto"/>
              <w:right w:val="single" w:sz="4" w:space="0" w:color="auto"/>
            </w:tcBorders>
            <w:vAlign w:val="center"/>
            <w:hideMark/>
          </w:tcPr>
          <w:p w:rsidR="004C0920" w:rsidRDefault="004C0920" w:rsidP="00814DFE">
            <w:pPr>
              <w:rPr>
                <w:color w:val="000000"/>
                <w:sz w:val="18"/>
                <w:szCs w:val="18"/>
              </w:rPr>
            </w:pP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 xml:space="preserve">Area(ha) </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 xml:space="preserve">percent </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proofErr w:type="spellStart"/>
            <w:r>
              <w:rPr>
                <w:color w:val="000000"/>
                <w:sz w:val="18"/>
                <w:szCs w:val="18"/>
              </w:rPr>
              <w:t>yieldQt</w:t>
            </w:r>
            <w:proofErr w:type="spellEnd"/>
            <w:r>
              <w:rPr>
                <w:color w:val="000000"/>
                <w:sz w:val="18"/>
                <w:szCs w:val="18"/>
              </w:rPr>
              <w:t xml:space="preserve">/ha) </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 xml:space="preserve">Area(ha) </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percent</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proofErr w:type="spellStart"/>
            <w:r>
              <w:rPr>
                <w:color w:val="000000"/>
                <w:sz w:val="18"/>
                <w:szCs w:val="18"/>
              </w:rPr>
              <w:t>yieldQt</w:t>
            </w:r>
            <w:proofErr w:type="spellEnd"/>
            <w:r>
              <w:rPr>
                <w:color w:val="000000"/>
                <w:sz w:val="18"/>
                <w:szCs w:val="18"/>
              </w:rPr>
              <w:t xml:space="preserve">/ha) </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 xml:space="preserve">Area(ha) </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percent</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proofErr w:type="spellStart"/>
            <w:r>
              <w:rPr>
                <w:color w:val="000000"/>
                <w:sz w:val="18"/>
                <w:szCs w:val="18"/>
              </w:rPr>
              <w:t>yieldQt</w:t>
            </w:r>
            <w:proofErr w:type="spellEnd"/>
            <w:r>
              <w:rPr>
                <w:color w:val="000000"/>
                <w:sz w:val="18"/>
                <w:szCs w:val="18"/>
              </w:rPr>
              <w:t xml:space="preserve">/ha) </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 xml:space="preserve">Area(ha) </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percent</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proofErr w:type="spellStart"/>
            <w:r>
              <w:rPr>
                <w:color w:val="000000"/>
                <w:sz w:val="18"/>
                <w:szCs w:val="18"/>
              </w:rPr>
              <w:t>yieldQt</w:t>
            </w:r>
            <w:proofErr w:type="spellEnd"/>
            <w:r>
              <w:rPr>
                <w:color w:val="000000"/>
                <w:sz w:val="18"/>
                <w:szCs w:val="18"/>
              </w:rPr>
              <w:t xml:space="preserve">/ha) </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 xml:space="preserve">Area(ha) </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percent</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proofErr w:type="spellStart"/>
            <w:r>
              <w:rPr>
                <w:color w:val="000000"/>
                <w:sz w:val="18"/>
                <w:szCs w:val="18"/>
              </w:rPr>
              <w:t>yieldQt</w:t>
            </w:r>
            <w:proofErr w:type="spellEnd"/>
            <w:r>
              <w:rPr>
                <w:color w:val="000000"/>
                <w:sz w:val="18"/>
                <w:szCs w:val="18"/>
              </w:rPr>
              <w:t xml:space="preserve">/ha) </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r>
              <w:rPr>
                <w:color w:val="000000"/>
                <w:sz w:val="18"/>
                <w:szCs w:val="18"/>
              </w:rPr>
              <w:t>Maize</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8478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28.3</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104</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13470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45.0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59</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14493.5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54.3</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49.5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16443.5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55.6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47</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18343</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62.0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52.5</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r>
              <w:rPr>
                <w:color w:val="000000"/>
                <w:sz w:val="18"/>
                <w:szCs w:val="18"/>
              </w:rPr>
              <w:t xml:space="preserve">Sorghum </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6322</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21.1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26</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4171</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13.9</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27</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1995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7.5</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19</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2651</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22.5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2740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9.3</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25</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proofErr w:type="spellStart"/>
            <w:r>
              <w:rPr>
                <w:color w:val="000000"/>
                <w:sz w:val="18"/>
                <w:szCs w:val="18"/>
              </w:rPr>
              <w:t>Teff</w:t>
            </w:r>
            <w:proofErr w:type="spellEnd"/>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3720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12.4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10</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4075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13.6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7</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3563</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13.4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3854</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13.0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8</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3407</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11.5</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6.5</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r>
              <w:rPr>
                <w:color w:val="000000"/>
                <w:sz w:val="18"/>
                <w:szCs w:val="18"/>
              </w:rPr>
              <w:t>Wheat</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195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0.7</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19.5</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195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0.7</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17</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195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0.7</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16</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175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16</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573</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1.9</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r>
              <w:rPr>
                <w:color w:val="000000"/>
                <w:sz w:val="18"/>
                <w:szCs w:val="18"/>
              </w:rPr>
              <w:t>Barley</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169.25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13</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165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15</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165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14</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148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0.5</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12</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508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1.7</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6.7</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r>
              <w:rPr>
                <w:color w:val="000000"/>
                <w:sz w:val="18"/>
                <w:szCs w:val="18"/>
              </w:rPr>
              <w:t>millet</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2399</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8.0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13</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1732</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5.8</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12</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1103.5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4.1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7.5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1508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529</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1.8</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6.8</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color w:val="000000"/>
                <w:sz w:val="18"/>
                <w:szCs w:val="18"/>
              </w:rPr>
            </w:pPr>
            <w:r>
              <w:rPr>
                <w:color w:val="000000"/>
                <w:sz w:val="18"/>
                <w:szCs w:val="18"/>
              </w:rPr>
              <w:t>Rice</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60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31.6</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60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33</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60</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34</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30</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167.5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32</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proofErr w:type="spellStart"/>
            <w:r>
              <w:rPr>
                <w:rFonts w:ascii="Calibri" w:hAnsi="Calibri"/>
                <w:color w:val="000000"/>
                <w:sz w:val="18"/>
                <w:szCs w:val="18"/>
              </w:rPr>
              <w:t>Faba</w:t>
            </w:r>
            <w:proofErr w:type="spellEnd"/>
            <w:r>
              <w:rPr>
                <w:rFonts w:ascii="Calibri" w:hAnsi="Calibri"/>
                <w:color w:val="000000"/>
                <w:sz w:val="18"/>
                <w:szCs w:val="18"/>
              </w:rPr>
              <w:t xml:space="preserve"> bean</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118</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8</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106</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0.3</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6.5</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r>
              <w:rPr>
                <w:rFonts w:ascii="Calibri" w:hAnsi="Calibri"/>
                <w:color w:val="000000"/>
                <w:sz w:val="18"/>
                <w:szCs w:val="18"/>
              </w:rPr>
              <w:t>Field pea</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35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7</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proofErr w:type="spellStart"/>
            <w:r>
              <w:rPr>
                <w:rFonts w:ascii="Calibri" w:hAnsi="Calibri"/>
                <w:color w:val="000000"/>
                <w:sz w:val="18"/>
                <w:szCs w:val="18"/>
              </w:rPr>
              <w:t>Harict</w:t>
            </w:r>
            <w:proofErr w:type="spellEnd"/>
            <w:r>
              <w:rPr>
                <w:rFonts w:ascii="Calibri" w:hAnsi="Calibri"/>
                <w:color w:val="000000"/>
                <w:sz w:val="18"/>
                <w:szCs w:val="18"/>
              </w:rPr>
              <w:t xml:space="preserve"> bean</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1220.5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4.1</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1197</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6</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1380</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5.2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7.5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575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1.9</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r>
              <w:rPr>
                <w:rFonts w:ascii="Calibri" w:hAnsi="Calibri"/>
                <w:color w:val="000000"/>
                <w:sz w:val="18"/>
                <w:szCs w:val="18"/>
              </w:rPr>
              <w:t>7..5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953</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8.4</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r>
              <w:rPr>
                <w:rFonts w:ascii="Calibri" w:hAnsi="Calibri"/>
                <w:color w:val="000000"/>
                <w:sz w:val="18"/>
                <w:szCs w:val="18"/>
              </w:rPr>
              <w:t>common bean</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188.5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10.8</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165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165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0.6</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148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0.5</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17</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120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13</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proofErr w:type="spellStart"/>
            <w:r>
              <w:rPr>
                <w:rFonts w:ascii="Calibri" w:hAnsi="Calibri"/>
                <w:color w:val="000000"/>
                <w:sz w:val="18"/>
                <w:szCs w:val="18"/>
              </w:rPr>
              <w:t>Noug</w:t>
            </w:r>
            <w:proofErr w:type="spellEnd"/>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2237</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7.5</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4.5</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1270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4.2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3.8</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105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3.5</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1236</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4.6</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400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5.2</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r>
              <w:rPr>
                <w:rFonts w:ascii="Calibri" w:hAnsi="Calibri"/>
                <w:color w:val="000000"/>
                <w:sz w:val="18"/>
                <w:szCs w:val="18"/>
              </w:rPr>
              <w:t>Sesame</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3117</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10.4</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1558</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5.2</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3.3</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1558</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5.8</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4.6</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1091.5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3.7</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4.12</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804</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2.7</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4</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sz w:val="18"/>
                <w:szCs w:val="18"/>
              </w:rPr>
            </w:pPr>
            <w:r>
              <w:rPr>
                <w:rFonts w:ascii="Calibri" w:hAnsi="Calibri"/>
                <w:color w:val="000000"/>
                <w:sz w:val="18"/>
                <w:szCs w:val="18"/>
              </w:rPr>
              <w:t>Ground nut</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1735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5.8</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11.6</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1735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5.8</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12</w:t>
            </w:r>
          </w:p>
        </w:tc>
        <w:tc>
          <w:tcPr>
            <w:tcW w:w="29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1735</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6.5</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11.6</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1559</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5.3</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900</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3.0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10.6</w:t>
            </w:r>
          </w:p>
        </w:tc>
      </w:tr>
      <w:tr w:rsidR="004C0920" w:rsidTr="000D38FD">
        <w:trPr>
          <w:trHeight w:val="300"/>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347"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29994.25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100.0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29946</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color w:val="000000"/>
                <w:sz w:val="18"/>
                <w:szCs w:val="18"/>
              </w:rPr>
            </w:pPr>
            <w:r>
              <w:rPr>
                <w:color w:val="000000"/>
                <w:sz w:val="18"/>
                <w:szCs w:val="18"/>
              </w:rPr>
              <w:t>100.0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29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26671</w:t>
            </w:r>
          </w:p>
        </w:tc>
        <w:tc>
          <w:tcPr>
            <w:tcW w:w="263" w:type="pct"/>
            <w:tcBorders>
              <w:top w:val="nil"/>
              <w:left w:val="nil"/>
              <w:bottom w:val="single" w:sz="4" w:space="0" w:color="auto"/>
              <w:right w:val="single" w:sz="4" w:space="0" w:color="auto"/>
            </w:tcBorders>
            <w:shd w:val="clear" w:color="auto" w:fill="auto"/>
            <w:hideMark/>
          </w:tcPr>
          <w:p w:rsidR="004C0920" w:rsidRDefault="004C0920" w:rsidP="00814DFE">
            <w:pPr>
              <w:jc w:val="right"/>
              <w:rPr>
                <w:color w:val="000000"/>
                <w:sz w:val="18"/>
                <w:szCs w:val="18"/>
              </w:rPr>
            </w:pPr>
            <w:r>
              <w:rPr>
                <w:color w:val="000000"/>
                <w:sz w:val="18"/>
                <w:szCs w:val="18"/>
              </w:rPr>
              <w:t>100.0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29573.5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100.0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29562.5</w:t>
            </w:r>
          </w:p>
        </w:tc>
        <w:tc>
          <w:tcPr>
            <w:tcW w:w="263"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sz w:val="18"/>
                <w:szCs w:val="18"/>
              </w:rPr>
            </w:pPr>
            <w:r>
              <w:rPr>
                <w:rFonts w:ascii="Calibri" w:hAnsi="Calibri"/>
                <w:color w:val="000000"/>
                <w:sz w:val="18"/>
                <w:szCs w:val="18"/>
              </w:rPr>
              <w:t>100.0</w:t>
            </w:r>
          </w:p>
        </w:tc>
        <w:tc>
          <w:tcPr>
            <w:tcW w:w="342"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r>
    </w:tbl>
    <w:p w:rsidR="00B22AFF" w:rsidRPr="00F847EC" w:rsidRDefault="00B22AFF" w:rsidP="00B22AFF">
      <w:pPr>
        <w:spacing w:after="140" w:line="360" w:lineRule="auto"/>
        <w:rPr>
          <w:i/>
        </w:rPr>
      </w:pPr>
      <w:proofErr w:type="gramStart"/>
      <w:r w:rsidRPr="00F847EC">
        <w:rPr>
          <w:i/>
        </w:rPr>
        <w:lastRenderedPageBreak/>
        <w:t>Source ;</w:t>
      </w:r>
      <w:proofErr w:type="gramEnd"/>
      <w:r w:rsidR="00F847EC" w:rsidRPr="00F847EC">
        <w:rPr>
          <w:i/>
        </w:rPr>
        <w:t xml:space="preserve"> </w:t>
      </w:r>
      <w:r w:rsidRPr="00F847EC">
        <w:rPr>
          <w:i/>
        </w:rPr>
        <w:t>District Agriculture &amp;</w:t>
      </w:r>
      <w:proofErr w:type="spellStart"/>
      <w:r w:rsidRPr="00F847EC">
        <w:rPr>
          <w:i/>
        </w:rPr>
        <w:t>Rular</w:t>
      </w:r>
      <w:proofErr w:type="spellEnd"/>
      <w:r w:rsidRPr="00F847EC">
        <w:rPr>
          <w:i/>
        </w:rPr>
        <w:t xml:space="preserve"> </w:t>
      </w:r>
      <w:proofErr w:type="spellStart"/>
      <w:r w:rsidRPr="00F847EC">
        <w:rPr>
          <w:i/>
        </w:rPr>
        <w:t>Devt.Office</w:t>
      </w:r>
      <w:proofErr w:type="spellEnd"/>
      <w:r w:rsidRPr="00F847EC">
        <w:rPr>
          <w:i/>
        </w:rPr>
        <w:t xml:space="preserve"> </w:t>
      </w:r>
    </w:p>
    <w:p w:rsidR="004C0920" w:rsidRPr="0089768F" w:rsidRDefault="00B22AFF" w:rsidP="004C0920">
      <w:pPr>
        <w:spacing w:after="140" w:line="360" w:lineRule="auto"/>
        <w:rPr>
          <w:sz w:val="22"/>
          <w:szCs w:val="22"/>
        </w:rPr>
      </w:pPr>
      <w:proofErr w:type="gramStart"/>
      <w:r>
        <w:rPr>
          <w:sz w:val="22"/>
          <w:szCs w:val="22"/>
        </w:rPr>
        <w:t>p</w:t>
      </w:r>
      <w:r w:rsidR="000D38FD">
        <w:rPr>
          <w:sz w:val="22"/>
          <w:szCs w:val="22"/>
        </w:rPr>
        <w:t>ertinent</w:t>
      </w:r>
      <w:proofErr w:type="gramEnd"/>
      <w:r w:rsidR="000D38FD">
        <w:rPr>
          <w:sz w:val="22"/>
          <w:szCs w:val="22"/>
        </w:rPr>
        <w:t xml:space="preserve"> </w:t>
      </w:r>
      <w:r w:rsidR="000D38FD" w:rsidRPr="0089768F">
        <w:rPr>
          <w:sz w:val="22"/>
          <w:szCs w:val="22"/>
        </w:rPr>
        <w:t>to</w:t>
      </w:r>
      <w:r w:rsidR="004C0920" w:rsidRPr="0089768F">
        <w:rPr>
          <w:sz w:val="22"/>
          <w:szCs w:val="22"/>
        </w:rPr>
        <w:t xml:space="preserve"> </w:t>
      </w:r>
      <w:r w:rsidR="004C0920">
        <w:rPr>
          <w:sz w:val="22"/>
          <w:szCs w:val="22"/>
        </w:rPr>
        <w:t xml:space="preserve">crop </w:t>
      </w:r>
      <w:r w:rsidR="000D38FD" w:rsidRPr="0089768F">
        <w:rPr>
          <w:sz w:val="22"/>
          <w:szCs w:val="22"/>
        </w:rPr>
        <w:t>productivity, it</w:t>
      </w:r>
      <w:r w:rsidR="004C0920" w:rsidRPr="0089768F">
        <w:rPr>
          <w:sz w:val="22"/>
          <w:szCs w:val="22"/>
        </w:rPr>
        <w:t xml:space="preserve"> shows a decreasing trend for vast majority of crops over the last five years due to mainly </w:t>
      </w:r>
    </w:p>
    <w:p w:rsidR="004C0920" w:rsidRPr="0089768F" w:rsidRDefault="004C0920" w:rsidP="00355CD0">
      <w:pPr>
        <w:pStyle w:val="ListParagraph"/>
        <w:numPr>
          <w:ilvl w:val="0"/>
          <w:numId w:val="5"/>
        </w:numPr>
        <w:spacing w:after="140" w:line="360" w:lineRule="auto"/>
        <w:rPr>
          <w:sz w:val="22"/>
          <w:szCs w:val="22"/>
        </w:rPr>
      </w:pPr>
      <w:r w:rsidRPr="0089768F">
        <w:rPr>
          <w:sz w:val="22"/>
          <w:szCs w:val="22"/>
        </w:rPr>
        <w:t xml:space="preserve">Fertility decline over years </w:t>
      </w:r>
    </w:p>
    <w:p w:rsidR="004C0920" w:rsidRPr="0089768F" w:rsidRDefault="004C0920" w:rsidP="00355CD0">
      <w:pPr>
        <w:pStyle w:val="ListParagraph"/>
        <w:numPr>
          <w:ilvl w:val="0"/>
          <w:numId w:val="5"/>
        </w:numPr>
        <w:spacing w:after="140" w:line="360" w:lineRule="auto"/>
        <w:rPr>
          <w:sz w:val="22"/>
          <w:szCs w:val="22"/>
        </w:rPr>
      </w:pPr>
      <w:r w:rsidRPr="0089768F">
        <w:rPr>
          <w:sz w:val="22"/>
          <w:szCs w:val="22"/>
        </w:rPr>
        <w:t xml:space="preserve">Rare use of high genetic crop varieties </w:t>
      </w:r>
    </w:p>
    <w:p w:rsidR="004C0920" w:rsidRPr="0089768F" w:rsidRDefault="004C0920" w:rsidP="00355CD0">
      <w:pPr>
        <w:pStyle w:val="ListParagraph"/>
        <w:numPr>
          <w:ilvl w:val="0"/>
          <w:numId w:val="5"/>
        </w:numPr>
        <w:spacing w:after="140" w:line="360" w:lineRule="auto"/>
        <w:rPr>
          <w:sz w:val="22"/>
          <w:szCs w:val="22"/>
        </w:rPr>
      </w:pPr>
      <w:r w:rsidRPr="0089768F">
        <w:rPr>
          <w:sz w:val="22"/>
          <w:szCs w:val="22"/>
        </w:rPr>
        <w:t xml:space="preserve">Less use of appropriate rate and amount of fertilizers </w:t>
      </w:r>
    </w:p>
    <w:p w:rsidR="004C0920" w:rsidRPr="0089768F" w:rsidRDefault="004C0920" w:rsidP="00355CD0">
      <w:pPr>
        <w:pStyle w:val="ListParagraph"/>
        <w:numPr>
          <w:ilvl w:val="0"/>
          <w:numId w:val="5"/>
        </w:numPr>
        <w:spacing w:after="140" w:line="360" w:lineRule="auto"/>
        <w:rPr>
          <w:sz w:val="22"/>
          <w:szCs w:val="22"/>
        </w:rPr>
      </w:pPr>
      <w:r w:rsidRPr="0089768F">
        <w:rPr>
          <w:sz w:val="22"/>
          <w:szCs w:val="22"/>
        </w:rPr>
        <w:t xml:space="preserve">Less follow up of other agronomic management practices </w:t>
      </w:r>
    </w:p>
    <w:p w:rsidR="004C0920" w:rsidRPr="0089768F" w:rsidRDefault="004C0920" w:rsidP="00355CD0">
      <w:pPr>
        <w:pStyle w:val="ListParagraph"/>
        <w:numPr>
          <w:ilvl w:val="0"/>
          <w:numId w:val="5"/>
        </w:numPr>
        <w:spacing w:after="140" w:line="360" w:lineRule="auto"/>
        <w:rPr>
          <w:sz w:val="22"/>
          <w:szCs w:val="22"/>
        </w:rPr>
      </w:pPr>
      <w:r w:rsidRPr="0089768F">
        <w:rPr>
          <w:sz w:val="22"/>
          <w:szCs w:val="22"/>
        </w:rPr>
        <w:t xml:space="preserve">Less pest control practices </w:t>
      </w:r>
    </w:p>
    <w:p w:rsidR="004C0920" w:rsidRPr="0089768F" w:rsidRDefault="004C0920" w:rsidP="00355CD0">
      <w:pPr>
        <w:pStyle w:val="ListParagraph"/>
        <w:numPr>
          <w:ilvl w:val="0"/>
          <w:numId w:val="5"/>
        </w:numPr>
        <w:spacing w:after="140" w:line="360" w:lineRule="auto"/>
        <w:rPr>
          <w:sz w:val="22"/>
          <w:szCs w:val="22"/>
        </w:rPr>
      </w:pPr>
      <w:proofErr w:type="spellStart"/>
      <w:r w:rsidRPr="0089768F">
        <w:rPr>
          <w:sz w:val="22"/>
          <w:szCs w:val="22"/>
        </w:rPr>
        <w:t>Etc</w:t>
      </w:r>
      <w:proofErr w:type="spellEnd"/>
      <w:r w:rsidRPr="0089768F">
        <w:rPr>
          <w:sz w:val="22"/>
          <w:szCs w:val="22"/>
        </w:rPr>
        <w:t xml:space="preserve"> </w:t>
      </w:r>
    </w:p>
    <w:p w:rsidR="004C0920" w:rsidRPr="0089768F" w:rsidRDefault="004C0920" w:rsidP="004C0920">
      <w:pPr>
        <w:pStyle w:val="ListParagraph"/>
        <w:spacing w:after="140" w:line="360" w:lineRule="auto"/>
        <w:rPr>
          <w:sz w:val="22"/>
          <w:szCs w:val="22"/>
        </w:rPr>
      </w:pPr>
      <w:r w:rsidRPr="0089768F">
        <w:rPr>
          <w:sz w:val="22"/>
          <w:szCs w:val="22"/>
        </w:rPr>
        <w:t xml:space="preserve">Generally full packages of technologies were not appropriately used to increase and maintain crop </w:t>
      </w:r>
      <w:proofErr w:type="gramStart"/>
      <w:r w:rsidRPr="0089768F">
        <w:rPr>
          <w:sz w:val="22"/>
          <w:szCs w:val="22"/>
        </w:rPr>
        <w:t>productivity .</w:t>
      </w:r>
      <w:proofErr w:type="gramEnd"/>
    </w:p>
    <w:p w:rsidR="004C0920" w:rsidRPr="00AA2CE0" w:rsidRDefault="00E90BA3" w:rsidP="004C0920">
      <w:pPr>
        <w:rPr>
          <w:b/>
          <w:lang w:bidi="en-US"/>
        </w:rPr>
      </w:pPr>
      <w:r w:rsidRPr="00AA2CE0">
        <w:rPr>
          <w:b/>
          <w:i/>
        </w:rPr>
        <w:t xml:space="preserve">3.4.4.2. </w:t>
      </w:r>
      <w:r w:rsidR="004C0920" w:rsidRPr="00AA2CE0">
        <w:rPr>
          <w:b/>
          <w:lang w:bidi="en-US"/>
        </w:rPr>
        <w:t xml:space="preserve">Existing vegetable and toot crops in the district </w:t>
      </w:r>
    </w:p>
    <w:p w:rsidR="004C0920" w:rsidRPr="000D38FD" w:rsidRDefault="004C0920" w:rsidP="0079511E">
      <w:pPr>
        <w:pStyle w:val="Heading4"/>
      </w:pPr>
      <w:r w:rsidRPr="000D38FD">
        <w:t xml:space="preserve">Root and Tuber Crops </w:t>
      </w:r>
    </w:p>
    <w:p w:rsidR="004C0920" w:rsidRDefault="004C0920" w:rsidP="004C0920">
      <w:pPr>
        <w:spacing w:after="140" w:line="360" w:lineRule="auto"/>
        <w:rPr>
          <w:lang w:eastAsia="de-DE"/>
        </w:rPr>
      </w:pPr>
      <w:r w:rsidRPr="00DE757F">
        <w:rPr>
          <w:lang w:eastAsia="de-DE"/>
        </w:rPr>
        <w:t xml:space="preserve">Due to ideal temperature, optimum rainfall and suitability of soil and the feeding habit of the people, vegetable and root crops are potentially grown with rain fed cultivation </w:t>
      </w:r>
      <w:r w:rsidRPr="00DE757F">
        <w:t xml:space="preserve">in and around the command area of the district. Crops such as  sweet potato ,  potato and  </w:t>
      </w:r>
      <w:proofErr w:type="spellStart"/>
      <w:r w:rsidRPr="00DE757F">
        <w:t>Anchote</w:t>
      </w:r>
      <w:proofErr w:type="spellEnd"/>
      <w:r w:rsidRPr="00DE757F">
        <w:t xml:space="preserve"> ,Yam  </w:t>
      </w:r>
      <w:proofErr w:type="spellStart"/>
      <w:r w:rsidRPr="00DE757F">
        <w:t>etc</w:t>
      </w:r>
      <w:proofErr w:type="spellEnd"/>
      <w:r w:rsidRPr="00DE757F">
        <w:t xml:space="preserve">  are grown  with rain fed cultivation  </w:t>
      </w:r>
      <w:r w:rsidRPr="00DE757F">
        <w:rPr>
          <w:lang w:eastAsia="de-DE"/>
        </w:rPr>
        <w:t xml:space="preserve">.Among the crops  ,majority of cultivated area is covered  by  potato (28.9%) followed by sweet potato(21.1%) and </w:t>
      </w:r>
      <w:proofErr w:type="spellStart"/>
      <w:r w:rsidRPr="00DE757F">
        <w:rPr>
          <w:lang w:eastAsia="de-DE"/>
        </w:rPr>
        <w:t>Anchote</w:t>
      </w:r>
      <w:proofErr w:type="spellEnd"/>
      <w:r w:rsidRPr="00DE757F">
        <w:rPr>
          <w:lang w:eastAsia="de-DE"/>
        </w:rPr>
        <w:t xml:space="preserve"> while carrot is least cultivated .The yield of crops is low compared to the genetic potential of the crops due to a number of factors among which  soil fertility problems and agronomic management measures like variety selection, plant spacing, weed management, disease and insect management, harvesting are the major .</w:t>
      </w:r>
    </w:p>
    <w:p w:rsidR="000D38FD" w:rsidRPr="00F847EC" w:rsidRDefault="00AA2CE0" w:rsidP="00AA2CE0">
      <w:pPr>
        <w:pStyle w:val="Caption"/>
        <w:rPr>
          <w:color w:val="auto"/>
          <w:sz w:val="24"/>
          <w:szCs w:val="24"/>
          <w:lang w:eastAsia="de-DE"/>
        </w:rPr>
      </w:pPr>
      <w:bookmarkStart w:id="128" w:name="_Toc2447556"/>
      <w:r w:rsidRPr="00AA2CE0">
        <w:rPr>
          <w:color w:val="auto"/>
          <w:sz w:val="24"/>
          <w:szCs w:val="24"/>
        </w:rPr>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7</w:t>
      </w:r>
      <w:r w:rsidR="007772C4" w:rsidRPr="00AA2CE0">
        <w:rPr>
          <w:color w:val="auto"/>
          <w:sz w:val="24"/>
          <w:szCs w:val="24"/>
        </w:rPr>
        <w:fldChar w:fldCharType="end"/>
      </w:r>
      <w:r w:rsidR="000D38FD" w:rsidRPr="00F847EC">
        <w:rPr>
          <w:color w:val="auto"/>
          <w:sz w:val="24"/>
          <w:szCs w:val="24"/>
        </w:rPr>
        <w:t>.</w:t>
      </w:r>
      <w:r w:rsidR="000D38FD" w:rsidRPr="00F847EC">
        <w:rPr>
          <w:color w:val="auto"/>
          <w:sz w:val="24"/>
          <w:szCs w:val="24"/>
          <w:lang w:eastAsia="de-DE"/>
        </w:rPr>
        <w:t xml:space="preserve">Existing root and tuber and vegetables </w:t>
      </w:r>
      <w:r w:rsidR="00B22AFF" w:rsidRPr="00F847EC">
        <w:rPr>
          <w:color w:val="auto"/>
          <w:sz w:val="24"/>
          <w:szCs w:val="24"/>
          <w:lang w:eastAsia="de-DE"/>
        </w:rPr>
        <w:t>(2009/10 E.C)</w:t>
      </w:r>
      <w:bookmarkEnd w:id="128"/>
    </w:p>
    <w:tbl>
      <w:tblPr>
        <w:tblW w:w="5000" w:type="pct"/>
        <w:tblLook w:val="04A0" w:firstRow="1" w:lastRow="0" w:firstColumn="1" w:lastColumn="0" w:noHBand="0" w:noVBand="1"/>
      </w:tblPr>
      <w:tblGrid>
        <w:gridCol w:w="2955"/>
        <w:gridCol w:w="2083"/>
        <w:gridCol w:w="2178"/>
        <w:gridCol w:w="1800"/>
      </w:tblGrid>
      <w:tr w:rsidR="004C0920" w:rsidRPr="000D38FD" w:rsidTr="00B22AFF">
        <w:trPr>
          <w:trHeight w:val="300"/>
          <w:tblHeader/>
        </w:trPr>
        <w:tc>
          <w:tcPr>
            <w:tcW w:w="1639"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Pr="000D38FD" w:rsidRDefault="004C0920" w:rsidP="00814DFE">
            <w:pPr>
              <w:rPr>
                <w:color w:val="000000"/>
                <w:sz w:val="20"/>
                <w:szCs w:val="20"/>
              </w:rPr>
            </w:pPr>
            <w:r w:rsidRPr="000D38FD">
              <w:rPr>
                <w:color w:val="000000"/>
                <w:sz w:val="20"/>
                <w:szCs w:val="20"/>
              </w:rPr>
              <w:t xml:space="preserve">Type of crops </w:t>
            </w:r>
          </w:p>
        </w:tc>
        <w:tc>
          <w:tcPr>
            <w:tcW w:w="1155" w:type="pct"/>
            <w:tcBorders>
              <w:top w:val="single" w:sz="4" w:space="0" w:color="auto"/>
              <w:left w:val="nil"/>
              <w:bottom w:val="single" w:sz="4" w:space="0" w:color="auto"/>
              <w:right w:val="single" w:sz="4" w:space="0" w:color="auto"/>
            </w:tcBorders>
            <w:shd w:val="pct10" w:color="auto" w:fill="auto"/>
            <w:noWrap/>
            <w:vAlign w:val="bottom"/>
            <w:hideMark/>
          </w:tcPr>
          <w:p w:rsidR="004C0920" w:rsidRPr="000D38FD" w:rsidRDefault="004C0920" w:rsidP="00814DFE">
            <w:pPr>
              <w:rPr>
                <w:color w:val="000000"/>
                <w:sz w:val="20"/>
                <w:szCs w:val="20"/>
              </w:rPr>
            </w:pPr>
            <w:r w:rsidRPr="000D38FD">
              <w:rPr>
                <w:color w:val="000000"/>
                <w:sz w:val="20"/>
                <w:szCs w:val="20"/>
              </w:rPr>
              <w:t>Area(ha)</w:t>
            </w:r>
          </w:p>
        </w:tc>
        <w:tc>
          <w:tcPr>
            <w:tcW w:w="1208" w:type="pct"/>
            <w:tcBorders>
              <w:top w:val="single" w:sz="4" w:space="0" w:color="auto"/>
              <w:left w:val="nil"/>
              <w:bottom w:val="single" w:sz="4" w:space="0" w:color="auto"/>
              <w:right w:val="single" w:sz="4" w:space="0" w:color="auto"/>
            </w:tcBorders>
            <w:shd w:val="pct10" w:color="auto" w:fill="auto"/>
            <w:noWrap/>
            <w:vAlign w:val="bottom"/>
            <w:hideMark/>
          </w:tcPr>
          <w:p w:rsidR="004C0920" w:rsidRPr="000D38FD" w:rsidRDefault="004C0920" w:rsidP="00814DFE">
            <w:pPr>
              <w:rPr>
                <w:color w:val="000000"/>
                <w:sz w:val="20"/>
                <w:szCs w:val="20"/>
              </w:rPr>
            </w:pPr>
            <w:r w:rsidRPr="000D38FD">
              <w:rPr>
                <w:color w:val="000000"/>
                <w:sz w:val="20"/>
                <w:szCs w:val="20"/>
              </w:rPr>
              <w:t xml:space="preserve"> Percent </w:t>
            </w:r>
          </w:p>
        </w:tc>
        <w:tc>
          <w:tcPr>
            <w:tcW w:w="998" w:type="pct"/>
            <w:tcBorders>
              <w:top w:val="single" w:sz="4" w:space="0" w:color="auto"/>
              <w:left w:val="nil"/>
              <w:bottom w:val="single" w:sz="4" w:space="0" w:color="auto"/>
              <w:right w:val="single" w:sz="4" w:space="0" w:color="auto"/>
            </w:tcBorders>
            <w:shd w:val="pct10" w:color="auto" w:fill="auto"/>
            <w:noWrap/>
            <w:vAlign w:val="bottom"/>
            <w:hideMark/>
          </w:tcPr>
          <w:p w:rsidR="004C0920" w:rsidRPr="000D38FD" w:rsidRDefault="004C0920" w:rsidP="00814DFE">
            <w:pPr>
              <w:rPr>
                <w:color w:val="000000"/>
                <w:sz w:val="20"/>
                <w:szCs w:val="20"/>
              </w:rPr>
            </w:pPr>
            <w:r w:rsidRPr="000D38FD">
              <w:rPr>
                <w:color w:val="000000"/>
                <w:sz w:val="20"/>
                <w:szCs w:val="20"/>
              </w:rPr>
              <w:t>yield (</w:t>
            </w:r>
            <w:proofErr w:type="spellStart"/>
            <w:r w:rsidRPr="000D38FD">
              <w:rPr>
                <w:color w:val="000000"/>
                <w:sz w:val="20"/>
                <w:szCs w:val="20"/>
              </w:rPr>
              <w:t>qt</w:t>
            </w:r>
            <w:proofErr w:type="spellEnd"/>
            <w:r w:rsidRPr="000D38FD">
              <w:rPr>
                <w:color w:val="000000"/>
                <w:sz w:val="20"/>
                <w:szCs w:val="20"/>
              </w:rPr>
              <w:t>/ha)</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Potato</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55</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28.9</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160</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Yam</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12</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6.3</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161</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Sweet potato</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42</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22.1</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160</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Taro</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15</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7.9</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161</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proofErr w:type="spellStart"/>
            <w:r w:rsidRPr="000D38FD">
              <w:rPr>
                <w:color w:val="000000"/>
                <w:sz w:val="20"/>
                <w:szCs w:val="20"/>
              </w:rPr>
              <w:t>Anchote</w:t>
            </w:r>
            <w:proofErr w:type="spellEnd"/>
            <w:r w:rsidRPr="000D38FD">
              <w:rPr>
                <w:color w:val="000000"/>
                <w:sz w:val="20"/>
                <w:szCs w:val="20"/>
              </w:rPr>
              <w:t xml:space="preserve"> </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23</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12.1</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160</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Cabbage</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8</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4.2</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94</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Onion</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19</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10.0</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94</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Garlic</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10</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5.3</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94</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Carrot</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6</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3.2</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sz w:val="20"/>
                <w:szCs w:val="20"/>
              </w:rPr>
            </w:pPr>
            <w:r w:rsidRPr="000D38FD">
              <w:rPr>
                <w:sz w:val="20"/>
                <w:szCs w:val="20"/>
              </w:rPr>
              <w:t>94</w:t>
            </w:r>
          </w:p>
        </w:tc>
      </w:tr>
      <w:tr w:rsidR="004C0920" w:rsidRPr="000D38FD" w:rsidTr="000D38FD">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4C0920" w:rsidRPr="000D38FD" w:rsidRDefault="004C0920" w:rsidP="00814DFE">
            <w:pPr>
              <w:rPr>
                <w:color w:val="000000"/>
                <w:sz w:val="20"/>
                <w:szCs w:val="20"/>
              </w:rPr>
            </w:pPr>
            <w:r w:rsidRPr="000D38FD">
              <w:rPr>
                <w:color w:val="000000"/>
                <w:sz w:val="20"/>
                <w:szCs w:val="20"/>
              </w:rPr>
              <w:t> </w:t>
            </w:r>
          </w:p>
        </w:tc>
        <w:tc>
          <w:tcPr>
            <w:tcW w:w="1155"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190</w:t>
            </w:r>
          </w:p>
        </w:tc>
        <w:tc>
          <w:tcPr>
            <w:tcW w:w="120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jc w:val="right"/>
              <w:rPr>
                <w:color w:val="000000"/>
                <w:sz w:val="20"/>
                <w:szCs w:val="20"/>
              </w:rPr>
            </w:pPr>
            <w:r w:rsidRPr="000D38FD">
              <w:rPr>
                <w:color w:val="000000"/>
                <w:sz w:val="20"/>
                <w:szCs w:val="20"/>
              </w:rPr>
              <w:t>100.0</w:t>
            </w:r>
          </w:p>
        </w:tc>
        <w:tc>
          <w:tcPr>
            <w:tcW w:w="998" w:type="pct"/>
            <w:tcBorders>
              <w:top w:val="nil"/>
              <w:left w:val="nil"/>
              <w:bottom w:val="single" w:sz="4" w:space="0" w:color="auto"/>
              <w:right w:val="single" w:sz="4" w:space="0" w:color="auto"/>
            </w:tcBorders>
            <w:shd w:val="clear" w:color="auto" w:fill="auto"/>
            <w:noWrap/>
            <w:vAlign w:val="bottom"/>
            <w:hideMark/>
          </w:tcPr>
          <w:p w:rsidR="004C0920" w:rsidRPr="000D38FD" w:rsidRDefault="004C0920" w:rsidP="00814DFE">
            <w:pPr>
              <w:rPr>
                <w:sz w:val="20"/>
                <w:szCs w:val="20"/>
              </w:rPr>
            </w:pPr>
            <w:r w:rsidRPr="000D38FD">
              <w:rPr>
                <w:sz w:val="20"/>
                <w:szCs w:val="20"/>
              </w:rPr>
              <w:t> </w:t>
            </w:r>
          </w:p>
        </w:tc>
      </w:tr>
    </w:tbl>
    <w:p w:rsidR="00B22AFF" w:rsidRPr="00AA2CE0" w:rsidRDefault="00B22AFF" w:rsidP="00B22AFF">
      <w:pPr>
        <w:spacing w:after="140" w:line="360" w:lineRule="auto"/>
        <w:rPr>
          <w:i/>
        </w:rPr>
      </w:pPr>
      <w:proofErr w:type="gramStart"/>
      <w:r w:rsidRPr="00AA2CE0">
        <w:rPr>
          <w:i/>
        </w:rPr>
        <w:t>Source ;</w:t>
      </w:r>
      <w:proofErr w:type="gramEnd"/>
      <w:r w:rsidR="00AA2CE0">
        <w:rPr>
          <w:i/>
        </w:rPr>
        <w:t xml:space="preserve"> </w:t>
      </w:r>
      <w:r w:rsidRPr="00AA2CE0">
        <w:rPr>
          <w:i/>
        </w:rPr>
        <w:t>District Agriculture &amp;</w:t>
      </w:r>
      <w:proofErr w:type="spellStart"/>
      <w:r w:rsidRPr="00AA2CE0">
        <w:rPr>
          <w:i/>
        </w:rPr>
        <w:t>Rular</w:t>
      </w:r>
      <w:proofErr w:type="spellEnd"/>
      <w:r w:rsidRPr="00AA2CE0">
        <w:rPr>
          <w:i/>
        </w:rPr>
        <w:t xml:space="preserve"> </w:t>
      </w:r>
      <w:proofErr w:type="spellStart"/>
      <w:r w:rsidRPr="00AA2CE0">
        <w:rPr>
          <w:i/>
        </w:rPr>
        <w:t>Devt.Office</w:t>
      </w:r>
      <w:proofErr w:type="spellEnd"/>
      <w:r w:rsidRPr="00AA2CE0">
        <w:rPr>
          <w:i/>
        </w:rPr>
        <w:t xml:space="preserve"> </w:t>
      </w:r>
    </w:p>
    <w:p w:rsidR="00E90BA3" w:rsidRPr="00776FF1" w:rsidRDefault="00E90BA3" w:rsidP="0079511E">
      <w:pPr>
        <w:pStyle w:val="Heading4"/>
      </w:pPr>
      <w:r w:rsidRPr="00776FF1">
        <w:lastRenderedPageBreak/>
        <w:t xml:space="preserve">3.4.4.2. Fruit Crop Production </w:t>
      </w:r>
    </w:p>
    <w:p w:rsidR="004C0920" w:rsidRPr="00FF0B4B" w:rsidRDefault="004C0920" w:rsidP="004C0920">
      <w:pPr>
        <w:spacing w:after="140" w:line="360" w:lineRule="auto"/>
        <w:rPr>
          <w:rFonts w:ascii="Arial" w:hAnsi="Arial" w:cs="Arial"/>
          <w:b/>
        </w:rPr>
      </w:pPr>
      <w:r w:rsidRPr="00FF0B4B">
        <w:t xml:space="preserve">The prevailing agro ecology, soil and socio economic conditions in and around the study makes common phenomena to witness  existence of   fruits crops at farmers backyards  at and around the command area of the district, Among the fruits Avocado   is the most dominantly planted fruit crop (39%)followed by banana and papaya </w:t>
      </w:r>
    </w:p>
    <w:p w:rsidR="004C0920" w:rsidRPr="00FF0B4B" w:rsidRDefault="004C0920" w:rsidP="004C0920">
      <w:pPr>
        <w:spacing w:after="140" w:line="360" w:lineRule="auto"/>
      </w:pPr>
      <w:r w:rsidRPr="00FF0B4B">
        <w:t>However productivity of these fruit crops is hampered by low varietal selection, disease, fertility management and other agronomic management practices.</w:t>
      </w:r>
    </w:p>
    <w:p w:rsidR="004C0920" w:rsidRPr="00AA2CE0" w:rsidRDefault="00AA2CE0" w:rsidP="00AA2CE0">
      <w:pPr>
        <w:pStyle w:val="Caption"/>
        <w:rPr>
          <w:b w:val="0"/>
          <w:color w:val="auto"/>
          <w:sz w:val="24"/>
          <w:szCs w:val="24"/>
        </w:rPr>
      </w:pPr>
      <w:bookmarkStart w:id="129" w:name="_Toc2447557"/>
      <w:r w:rsidRPr="00AA2CE0">
        <w:rPr>
          <w:color w:val="auto"/>
          <w:sz w:val="22"/>
          <w:szCs w:val="22"/>
        </w:rPr>
        <w:t xml:space="preserve">Table </w:t>
      </w:r>
      <w:r w:rsidR="007772C4" w:rsidRPr="00AA2CE0">
        <w:rPr>
          <w:color w:val="auto"/>
          <w:sz w:val="22"/>
          <w:szCs w:val="22"/>
        </w:rPr>
        <w:fldChar w:fldCharType="begin"/>
      </w:r>
      <w:r w:rsidRPr="00AA2CE0">
        <w:rPr>
          <w:color w:val="auto"/>
          <w:sz w:val="22"/>
          <w:szCs w:val="22"/>
        </w:rPr>
        <w:instrText xml:space="preserve"> SEQ Table \* ARABIC </w:instrText>
      </w:r>
      <w:r w:rsidR="007772C4" w:rsidRPr="00AA2CE0">
        <w:rPr>
          <w:color w:val="auto"/>
          <w:sz w:val="22"/>
          <w:szCs w:val="22"/>
        </w:rPr>
        <w:fldChar w:fldCharType="separate"/>
      </w:r>
      <w:r w:rsidR="002F62CC">
        <w:rPr>
          <w:noProof/>
          <w:color w:val="auto"/>
          <w:sz w:val="22"/>
          <w:szCs w:val="22"/>
        </w:rPr>
        <w:t>8</w:t>
      </w:r>
      <w:r w:rsidR="007772C4" w:rsidRPr="00AA2CE0">
        <w:rPr>
          <w:color w:val="auto"/>
          <w:sz w:val="22"/>
          <w:szCs w:val="22"/>
        </w:rPr>
        <w:fldChar w:fldCharType="end"/>
      </w:r>
      <w:r w:rsidR="000D38FD" w:rsidRPr="00AA2CE0">
        <w:rPr>
          <w:color w:val="auto"/>
          <w:sz w:val="24"/>
          <w:szCs w:val="24"/>
        </w:rPr>
        <w:t>.</w:t>
      </w:r>
      <w:r w:rsidR="000D38FD" w:rsidRPr="00AA2CE0">
        <w:rPr>
          <w:b w:val="0"/>
          <w:color w:val="auto"/>
          <w:sz w:val="24"/>
          <w:szCs w:val="24"/>
        </w:rPr>
        <w:t xml:space="preserve">Existing fruit crops in the </w:t>
      </w:r>
      <w:proofErr w:type="gramStart"/>
      <w:r w:rsidR="000D38FD" w:rsidRPr="00AA2CE0">
        <w:rPr>
          <w:b w:val="0"/>
          <w:color w:val="auto"/>
          <w:sz w:val="24"/>
          <w:szCs w:val="24"/>
        </w:rPr>
        <w:t>district</w:t>
      </w:r>
      <w:r w:rsidR="00B22AFF" w:rsidRPr="00AA2CE0">
        <w:rPr>
          <w:b w:val="0"/>
          <w:color w:val="auto"/>
          <w:sz w:val="24"/>
          <w:szCs w:val="24"/>
        </w:rPr>
        <w:t>(</w:t>
      </w:r>
      <w:proofErr w:type="gramEnd"/>
      <w:r w:rsidR="00B22AFF" w:rsidRPr="00AA2CE0">
        <w:rPr>
          <w:b w:val="0"/>
          <w:color w:val="auto"/>
          <w:sz w:val="24"/>
          <w:szCs w:val="24"/>
        </w:rPr>
        <w:t>2009/10 E.C)</w:t>
      </w:r>
      <w:bookmarkEnd w:id="129"/>
    </w:p>
    <w:tbl>
      <w:tblPr>
        <w:tblW w:w="5000" w:type="pct"/>
        <w:tblLook w:val="04A0" w:firstRow="1" w:lastRow="0" w:firstColumn="1" w:lastColumn="0" w:noHBand="0" w:noVBand="1"/>
      </w:tblPr>
      <w:tblGrid>
        <w:gridCol w:w="2286"/>
        <w:gridCol w:w="2290"/>
        <w:gridCol w:w="2220"/>
        <w:gridCol w:w="2220"/>
      </w:tblGrid>
      <w:tr w:rsidR="004C0920" w:rsidTr="000D38FD">
        <w:trPr>
          <w:trHeight w:val="300"/>
        </w:trPr>
        <w:tc>
          <w:tcPr>
            <w:tcW w:w="1268"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Type of </w:t>
            </w:r>
          </w:p>
        </w:tc>
        <w:tc>
          <w:tcPr>
            <w:tcW w:w="1270" w:type="pct"/>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Area(ha)</w:t>
            </w:r>
          </w:p>
        </w:tc>
        <w:tc>
          <w:tcPr>
            <w:tcW w:w="1231" w:type="pct"/>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percent </w:t>
            </w:r>
          </w:p>
        </w:tc>
        <w:tc>
          <w:tcPr>
            <w:tcW w:w="1231" w:type="pct"/>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Average yield (</w:t>
            </w:r>
            <w:proofErr w:type="spellStart"/>
            <w:r>
              <w:rPr>
                <w:rFonts w:ascii="Calibri" w:hAnsi="Calibri"/>
                <w:color w:val="000000"/>
                <w:sz w:val="22"/>
                <w:szCs w:val="22"/>
              </w:rPr>
              <w:t>qt</w:t>
            </w:r>
            <w:proofErr w:type="spellEnd"/>
            <w:r>
              <w:rPr>
                <w:rFonts w:ascii="Calibri" w:hAnsi="Calibri"/>
                <w:color w:val="000000"/>
                <w:sz w:val="22"/>
                <w:szCs w:val="22"/>
              </w:rPr>
              <w:t>/ha)</w:t>
            </w:r>
          </w:p>
        </w:tc>
      </w:tr>
      <w:tr w:rsidR="004C0920" w:rsidTr="00814DFE">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Papaya </w:t>
            </w:r>
          </w:p>
        </w:tc>
        <w:tc>
          <w:tcPr>
            <w:tcW w:w="1270"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10</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30</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7030A0"/>
              </w:rPr>
            </w:pPr>
            <w:r>
              <w:rPr>
                <w:rFonts w:ascii="Calibri" w:hAnsi="Calibri"/>
                <w:color w:val="7030A0"/>
                <w:sz w:val="22"/>
                <w:szCs w:val="22"/>
              </w:rPr>
              <w:t>155.4</w:t>
            </w:r>
          </w:p>
        </w:tc>
      </w:tr>
      <w:tr w:rsidR="004C0920" w:rsidTr="00814DFE">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Avocado</w:t>
            </w:r>
          </w:p>
        </w:tc>
        <w:tc>
          <w:tcPr>
            <w:tcW w:w="1270"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13</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39</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7030A0"/>
              </w:rPr>
            </w:pPr>
            <w:r>
              <w:rPr>
                <w:rFonts w:ascii="Calibri" w:hAnsi="Calibri"/>
                <w:color w:val="7030A0"/>
                <w:sz w:val="22"/>
                <w:szCs w:val="22"/>
              </w:rPr>
              <w:t>151</w:t>
            </w:r>
          </w:p>
        </w:tc>
      </w:tr>
      <w:tr w:rsidR="004C0920" w:rsidTr="00814DFE">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Banana</w:t>
            </w:r>
          </w:p>
        </w:tc>
        <w:tc>
          <w:tcPr>
            <w:tcW w:w="1270"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10</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30</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7030A0"/>
              </w:rPr>
            </w:pPr>
            <w:r>
              <w:rPr>
                <w:rFonts w:ascii="Calibri" w:hAnsi="Calibri"/>
                <w:color w:val="7030A0"/>
                <w:sz w:val="22"/>
                <w:szCs w:val="22"/>
              </w:rPr>
              <w:t>151</w:t>
            </w:r>
          </w:p>
        </w:tc>
      </w:tr>
      <w:tr w:rsidR="004C0920" w:rsidTr="00814DFE">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1270"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33</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100</w:t>
            </w:r>
          </w:p>
        </w:tc>
        <w:tc>
          <w:tcPr>
            <w:tcW w:w="1231" w:type="pct"/>
            <w:tcBorders>
              <w:top w:val="nil"/>
              <w:left w:val="nil"/>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r>
    </w:tbl>
    <w:p w:rsidR="00E90BA3" w:rsidRPr="000D2DC1" w:rsidRDefault="00E90BA3" w:rsidP="00E90BA3">
      <w:pPr>
        <w:spacing w:after="140" w:line="360" w:lineRule="auto"/>
        <w:rPr>
          <w:rFonts w:ascii="Arial" w:hAnsi="Arial" w:cs="Arial"/>
          <w:b/>
        </w:rPr>
      </w:pPr>
      <w:r w:rsidRPr="000D2DC1">
        <w:rPr>
          <w:rFonts w:ascii="Arial" w:hAnsi="Arial" w:cs="Arial"/>
          <w:b/>
        </w:rPr>
        <w:t xml:space="preserve">3.4.3.2. Coffee and Spice Crops Production </w:t>
      </w:r>
    </w:p>
    <w:p w:rsidR="004C0920" w:rsidRPr="000D2DC1" w:rsidRDefault="004C0920" w:rsidP="004C0920">
      <w:pPr>
        <w:spacing w:after="140" w:line="360" w:lineRule="auto"/>
        <w:rPr>
          <w:lang w:bidi="en-US"/>
        </w:rPr>
      </w:pPr>
      <w:r w:rsidRPr="002F62C3">
        <w:t xml:space="preserve">In </w:t>
      </w:r>
      <w:proofErr w:type="spellStart"/>
      <w:r w:rsidRPr="002F62C3">
        <w:t>Guto</w:t>
      </w:r>
      <w:proofErr w:type="spellEnd"/>
      <w:r w:rsidRPr="002F62C3">
        <w:t xml:space="preserve"> </w:t>
      </w:r>
      <w:proofErr w:type="spellStart"/>
      <w:r w:rsidRPr="002F62C3">
        <w:t>Gida</w:t>
      </w:r>
      <w:proofErr w:type="spellEnd"/>
      <w:r w:rsidRPr="002F62C3">
        <w:t xml:space="preserve">   district, coffee and spice crops production is a recent </w:t>
      </w:r>
      <w:proofErr w:type="spellStart"/>
      <w:r w:rsidRPr="002F62C3">
        <w:t>phenomena</w:t>
      </w:r>
      <w:proofErr w:type="spellEnd"/>
      <w:r w:rsidRPr="002F62C3">
        <w:t xml:space="preserve"> and </w:t>
      </w:r>
      <w:r w:rsidRPr="002F62C3">
        <w:rPr>
          <w:lang w:bidi="en-US"/>
        </w:rPr>
        <w:t xml:space="preserve">recently, coffee production is becoming some of the agricultural occupations in the </w:t>
      </w:r>
      <w:r w:rsidR="00050759" w:rsidRPr="002F62C3">
        <w:rPr>
          <w:lang w:bidi="en-US"/>
        </w:rPr>
        <w:t xml:space="preserve">district. </w:t>
      </w:r>
      <w:r w:rsidRPr="002F62C3">
        <w:rPr>
          <w:lang w:bidi="en-US"/>
        </w:rPr>
        <w:t>However the</w:t>
      </w:r>
      <w:r w:rsidRPr="000D2DC1">
        <w:rPr>
          <w:lang w:bidi="en-US"/>
        </w:rPr>
        <w:t xml:space="preserve"> following needs great improvement </w:t>
      </w:r>
    </w:p>
    <w:p w:rsidR="004C0920" w:rsidRPr="000D2DC1" w:rsidRDefault="004C0920" w:rsidP="00355CD0">
      <w:pPr>
        <w:pStyle w:val="ListParagraph"/>
        <w:numPr>
          <w:ilvl w:val="0"/>
          <w:numId w:val="6"/>
        </w:numPr>
        <w:spacing w:after="140" w:line="360" w:lineRule="auto"/>
        <w:rPr>
          <w:lang w:bidi="en-US"/>
        </w:rPr>
      </w:pPr>
      <w:r w:rsidRPr="000D2DC1">
        <w:rPr>
          <w:lang w:bidi="en-US"/>
        </w:rPr>
        <w:t xml:space="preserve">nursery site management including proper site selection ,variety selection  ,watering </w:t>
      </w:r>
    </w:p>
    <w:p w:rsidR="004C0920" w:rsidRPr="000D2DC1" w:rsidRDefault="004C0920" w:rsidP="00355CD0">
      <w:pPr>
        <w:pStyle w:val="ListParagraph"/>
        <w:numPr>
          <w:ilvl w:val="0"/>
          <w:numId w:val="6"/>
        </w:numPr>
        <w:spacing w:after="140" w:line="360" w:lineRule="auto"/>
        <w:rPr>
          <w:lang w:bidi="en-US"/>
        </w:rPr>
      </w:pPr>
      <w:r w:rsidRPr="000D2DC1">
        <w:rPr>
          <w:lang w:bidi="en-US"/>
        </w:rPr>
        <w:t xml:space="preserve">coffee management on the field such as proper planting depth ,spacing ,fertility management ,pruning and stumping and pest management </w:t>
      </w:r>
    </w:p>
    <w:p w:rsidR="004C0920" w:rsidRDefault="004C0920" w:rsidP="00355CD0">
      <w:pPr>
        <w:pStyle w:val="ListParagraph"/>
        <w:numPr>
          <w:ilvl w:val="0"/>
          <w:numId w:val="6"/>
        </w:numPr>
        <w:spacing w:after="140" w:line="360" w:lineRule="auto"/>
        <w:rPr>
          <w:lang w:bidi="en-US"/>
        </w:rPr>
      </w:pPr>
      <w:r w:rsidRPr="000D2DC1">
        <w:rPr>
          <w:lang w:bidi="en-US"/>
        </w:rPr>
        <w:t xml:space="preserve">Harvesting and </w:t>
      </w:r>
      <w:proofErr w:type="spellStart"/>
      <w:r w:rsidRPr="000D2DC1">
        <w:rPr>
          <w:lang w:bidi="en-US"/>
        </w:rPr>
        <w:t>post harvest</w:t>
      </w:r>
      <w:proofErr w:type="spellEnd"/>
      <w:r w:rsidRPr="000D2DC1">
        <w:rPr>
          <w:lang w:bidi="en-US"/>
        </w:rPr>
        <w:t xml:space="preserve"> management operations </w:t>
      </w:r>
    </w:p>
    <w:p w:rsidR="004C0920" w:rsidRDefault="004C0920" w:rsidP="00355CD0">
      <w:pPr>
        <w:pStyle w:val="ListParagraph"/>
        <w:numPr>
          <w:ilvl w:val="0"/>
          <w:numId w:val="6"/>
        </w:numPr>
        <w:spacing w:after="140" w:line="360" w:lineRule="auto"/>
        <w:rPr>
          <w:lang w:bidi="en-US"/>
        </w:rPr>
      </w:pPr>
      <w:r w:rsidRPr="000D2DC1">
        <w:rPr>
          <w:lang w:bidi="en-US"/>
        </w:rPr>
        <w:t>Seeking attractive pricing of coffee to encourage farmers</w:t>
      </w:r>
    </w:p>
    <w:p w:rsidR="00B22AFF" w:rsidRDefault="00B22AFF" w:rsidP="00050759">
      <w:pPr>
        <w:pStyle w:val="Caption"/>
        <w:sectPr w:rsidR="00B22AFF" w:rsidSect="0079511E">
          <w:pgSz w:w="11906" w:h="16838"/>
          <w:pgMar w:top="1440" w:right="1440" w:bottom="1440" w:left="1440" w:header="432" w:footer="288" w:gutter="0"/>
          <w:cols w:space="720"/>
          <w:docGrid w:linePitch="360"/>
        </w:sectPr>
      </w:pPr>
    </w:p>
    <w:p w:rsidR="00050759" w:rsidRPr="00F847EC" w:rsidRDefault="00AA2CE0" w:rsidP="00AA2CE0">
      <w:pPr>
        <w:pStyle w:val="Caption"/>
        <w:rPr>
          <w:color w:val="auto"/>
          <w:sz w:val="24"/>
          <w:szCs w:val="24"/>
        </w:rPr>
      </w:pPr>
      <w:bookmarkStart w:id="130" w:name="_Toc2447558"/>
      <w:r w:rsidRPr="00AA2CE0">
        <w:rPr>
          <w:color w:val="auto"/>
          <w:sz w:val="24"/>
          <w:szCs w:val="24"/>
        </w:rPr>
        <w:lastRenderedPageBreak/>
        <w:t xml:space="preserve">Table </w:t>
      </w:r>
      <w:r w:rsidR="007772C4" w:rsidRPr="00AA2CE0">
        <w:rPr>
          <w:color w:val="auto"/>
          <w:sz w:val="24"/>
          <w:szCs w:val="24"/>
        </w:rPr>
        <w:fldChar w:fldCharType="begin"/>
      </w:r>
      <w:r w:rsidRPr="00AA2CE0">
        <w:rPr>
          <w:color w:val="auto"/>
          <w:sz w:val="24"/>
          <w:szCs w:val="24"/>
        </w:rPr>
        <w:instrText xml:space="preserve"> SEQ Table \* ARABIC </w:instrText>
      </w:r>
      <w:r w:rsidR="007772C4" w:rsidRPr="00AA2CE0">
        <w:rPr>
          <w:color w:val="auto"/>
          <w:sz w:val="24"/>
          <w:szCs w:val="24"/>
        </w:rPr>
        <w:fldChar w:fldCharType="separate"/>
      </w:r>
      <w:r w:rsidR="002F62CC">
        <w:rPr>
          <w:noProof/>
          <w:color w:val="auto"/>
          <w:sz w:val="24"/>
          <w:szCs w:val="24"/>
        </w:rPr>
        <w:t>9</w:t>
      </w:r>
      <w:r w:rsidR="007772C4" w:rsidRPr="00AA2CE0">
        <w:rPr>
          <w:color w:val="auto"/>
          <w:sz w:val="24"/>
          <w:szCs w:val="24"/>
        </w:rPr>
        <w:fldChar w:fldCharType="end"/>
      </w:r>
      <w:r w:rsidR="00050759" w:rsidRPr="00F847EC">
        <w:rPr>
          <w:color w:val="auto"/>
          <w:sz w:val="24"/>
          <w:szCs w:val="24"/>
        </w:rPr>
        <w:t xml:space="preserve">.Existing cropping pattern of coffee and spices </w:t>
      </w:r>
      <w:r w:rsidR="00B22AFF" w:rsidRPr="00F847EC">
        <w:rPr>
          <w:color w:val="auto"/>
          <w:sz w:val="24"/>
          <w:szCs w:val="24"/>
        </w:rPr>
        <w:t>(2009/10 E.C)</w:t>
      </w:r>
      <w:bookmarkEnd w:id="130"/>
    </w:p>
    <w:tbl>
      <w:tblPr>
        <w:tblW w:w="5000" w:type="pct"/>
        <w:tblLook w:val="04A0" w:firstRow="1" w:lastRow="0" w:firstColumn="1" w:lastColumn="0" w:noHBand="0" w:noVBand="1"/>
      </w:tblPr>
      <w:tblGrid>
        <w:gridCol w:w="2849"/>
        <w:gridCol w:w="2692"/>
        <w:gridCol w:w="3475"/>
      </w:tblGrid>
      <w:tr w:rsidR="004C0920" w:rsidRPr="00B22AFF" w:rsidTr="00050759">
        <w:trPr>
          <w:trHeight w:val="300"/>
        </w:trPr>
        <w:tc>
          <w:tcPr>
            <w:tcW w:w="1580"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Pr="00B22AFF" w:rsidRDefault="004C0920" w:rsidP="00814DFE">
            <w:pPr>
              <w:rPr>
                <w:sz w:val="16"/>
                <w:szCs w:val="16"/>
              </w:rPr>
            </w:pPr>
            <w:r w:rsidRPr="00B22AFF">
              <w:rPr>
                <w:sz w:val="16"/>
                <w:szCs w:val="16"/>
              </w:rPr>
              <w:t>Crop</w:t>
            </w:r>
          </w:p>
        </w:tc>
        <w:tc>
          <w:tcPr>
            <w:tcW w:w="1493" w:type="pct"/>
            <w:tcBorders>
              <w:top w:val="single" w:sz="4" w:space="0" w:color="auto"/>
              <w:left w:val="nil"/>
              <w:bottom w:val="single" w:sz="4" w:space="0" w:color="auto"/>
              <w:right w:val="single" w:sz="4" w:space="0" w:color="auto"/>
            </w:tcBorders>
            <w:shd w:val="pct10" w:color="auto" w:fill="auto"/>
            <w:noWrap/>
            <w:vAlign w:val="bottom"/>
            <w:hideMark/>
          </w:tcPr>
          <w:p w:rsidR="004C0920" w:rsidRPr="00B22AFF" w:rsidRDefault="004C0920" w:rsidP="00814DFE">
            <w:pPr>
              <w:rPr>
                <w:sz w:val="16"/>
                <w:szCs w:val="16"/>
              </w:rPr>
            </w:pPr>
            <w:r w:rsidRPr="00B22AFF">
              <w:rPr>
                <w:sz w:val="16"/>
                <w:szCs w:val="16"/>
              </w:rPr>
              <w:t>Area(ha)</w:t>
            </w:r>
          </w:p>
        </w:tc>
        <w:tc>
          <w:tcPr>
            <w:tcW w:w="1927" w:type="pct"/>
            <w:tcBorders>
              <w:top w:val="single" w:sz="4" w:space="0" w:color="auto"/>
              <w:left w:val="nil"/>
              <w:bottom w:val="single" w:sz="4" w:space="0" w:color="auto"/>
              <w:right w:val="single" w:sz="4" w:space="0" w:color="auto"/>
            </w:tcBorders>
            <w:shd w:val="pct10" w:color="auto" w:fill="auto"/>
            <w:noWrap/>
            <w:vAlign w:val="bottom"/>
            <w:hideMark/>
          </w:tcPr>
          <w:p w:rsidR="004C0920" w:rsidRPr="00B22AFF" w:rsidRDefault="004C0920" w:rsidP="00814DFE">
            <w:pPr>
              <w:rPr>
                <w:sz w:val="16"/>
                <w:szCs w:val="16"/>
              </w:rPr>
            </w:pPr>
            <w:r w:rsidRPr="00B22AFF">
              <w:rPr>
                <w:sz w:val="16"/>
                <w:szCs w:val="16"/>
              </w:rPr>
              <w:t>Yield(</w:t>
            </w:r>
            <w:proofErr w:type="spellStart"/>
            <w:r w:rsidRPr="00B22AFF">
              <w:rPr>
                <w:sz w:val="16"/>
                <w:szCs w:val="16"/>
              </w:rPr>
              <w:t>qt</w:t>
            </w:r>
            <w:proofErr w:type="spellEnd"/>
            <w:r w:rsidRPr="00B22AFF">
              <w:rPr>
                <w:sz w:val="16"/>
                <w:szCs w:val="16"/>
              </w:rPr>
              <w:t>/ha)</w:t>
            </w:r>
          </w:p>
        </w:tc>
      </w:tr>
      <w:tr w:rsidR="004C0920" w:rsidRPr="00B22AFF" w:rsidTr="00050759">
        <w:trPr>
          <w:trHeight w:val="300"/>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4C0920" w:rsidRPr="00B22AFF" w:rsidRDefault="004C0920" w:rsidP="00814DFE">
            <w:pPr>
              <w:rPr>
                <w:sz w:val="16"/>
                <w:szCs w:val="16"/>
              </w:rPr>
            </w:pPr>
            <w:r w:rsidRPr="00B22AFF">
              <w:rPr>
                <w:sz w:val="16"/>
                <w:szCs w:val="16"/>
              </w:rPr>
              <w:t xml:space="preserve">Coffee </w:t>
            </w:r>
          </w:p>
        </w:tc>
        <w:tc>
          <w:tcPr>
            <w:tcW w:w="1493" w:type="pct"/>
            <w:tcBorders>
              <w:top w:val="nil"/>
              <w:left w:val="nil"/>
              <w:bottom w:val="single" w:sz="4" w:space="0" w:color="auto"/>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9814.4</w:t>
            </w:r>
          </w:p>
        </w:tc>
        <w:tc>
          <w:tcPr>
            <w:tcW w:w="1927" w:type="pct"/>
            <w:tcBorders>
              <w:top w:val="nil"/>
              <w:left w:val="nil"/>
              <w:bottom w:val="single" w:sz="4" w:space="0" w:color="auto"/>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6.5</w:t>
            </w:r>
          </w:p>
        </w:tc>
      </w:tr>
      <w:tr w:rsidR="004C0920" w:rsidRPr="00B22AFF" w:rsidTr="00050759">
        <w:trPr>
          <w:trHeight w:val="300"/>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4C0920" w:rsidRPr="00B22AFF" w:rsidRDefault="004C0920" w:rsidP="00814DFE">
            <w:pPr>
              <w:rPr>
                <w:sz w:val="16"/>
                <w:szCs w:val="16"/>
              </w:rPr>
            </w:pPr>
            <w:r w:rsidRPr="00B22AFF">
              <w:rPr>
                <w:sz w:val="16"/>
                <w:szCs w:val="16"/>
              </w:rPr>
              <w:t>Ginger</w:t>
            </w:r>
          </w:p>
        </w:tc>
        <w:tc>
          <w:tcPr>
            <w:tcW w:w="1493" w:type="pct"/>
            <w:tcBorders>
              <w:top w:val="nil"/>
              <w:left w:val="nil"/>
              <w:bottom w:val="single" w:sz="4" w:space="0" w:color="auto"/>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120</w:t>
            </w:r>
          </w:p>
        </w:tc>
        <w:tc>
          <w:tcPr>
            <w:tcW w:w="1927" w:type="pct"/>
            <w:tcBorders>
              <w:top w:val="nil"/>
              <w:left w:val="nil"/>
              <w:bottom w:val="single" w:sz="4" w:space="0" w:color="auto"/>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35</w:t>
            </w:r>
          </w:p>
        </w:tc>
      </w:tr>
      <w:tr w:rsidR="004C0920" w:rsidRPr="00B22AFF" w:rsidTr="00050759">
        <w:trPr>
          <w:trHeight w:val="300"/>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4C0920" w:rsidRPr="00B22AFF" w:rsidRDefault="004C0920" w:rsidP="00814DFE">
            <w:pPr>
              <w:rPr>
                <w:sz w:val="16"/>
                <w:szCs w:val="16"/>
              </w:rPr>
            </w:pPr>
            <w:r w:rsidRPr="00B22AFF">
              <w:rPr>
                <w:sz w:val="16"/>
                <w:szCs w:val="16"/>
              </w:rPr>
              <w:t>pepper</w:t>
            </w:r>
          </w:p>
        </w:tc>
        <w:tc>
          <w:tcPr>
            <w:tcW w:w="1493" w:type="pct"/>
            <w:tcBorders>
              <w:top w:val="nil"/>
              <w:left w:val="nil"/>
              <w:bottom w:val="single" w:sz="4" w:space="0" w:color="auto"/>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131</w:t>
            </w:r>
          </w:p>
        </w:tc>
        <w:tc>
          <w:tcPr>
            <w:tcW w:w="1927" w:type="pct"/>
            <w:tcBorders>
              <w:top w:val="nil"/>
              <w:left w:val="nil"/>
              <w:bottom w:val="single" w:sz="4" w:space="0" w:color="auto"/>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12.8</w:t>
            </w:r>
          </w:p>
        </w:tc>
      </w:tr>
      <w:tr w:rsidR="004C0920" w:rsidRPr="00B22AFF" w:rsidTr="00B22AFF">
        <w:trPr>
          <w:trHeight w:val="300"/>
        </w:trPr>
        <w:tc>
          <w:tcPr>
            <w:tcW w:w="1580" w:type="pct"/>
            <w:tcBorders>
              <w:top w:val="nil"/>
              <w:left w:val="single" w:sz="4" w:space="0" w:color="auto"/>
              <w:bottom w:val="nil"/>
              <w:right w:val="single" w:sz="4" w:space="0" w:color="auto"/>
            </w:tcBorders>
            <w:shd w:val="clear" w:color="auto" w:fill="auto"/>
            <w:noWrap/>
            <w:vAlign w:val="bottom"/>
            <w:hideMark/>
          </w:tcPr>
          <w:p w:rsidR="004C0920" w:rsidRPr="00B22AFF" w:rsidRDefault="004C0920" w:rsidP="00814DFE">
            <w:pPr>
              <w:rPr>
                <w:sz w:val="16"/>
                <w:szCs w:val="16"/>
              </w:rPr>
            </w:pPr>
            <w:proofErr w:type="spellStart"/>
            <w:r w:rsidRPr="00B22AFF">
              <w:rPr>
                <w:sz w:val="16"/>
                <w:szCs w:val="16"/>
              </w:rPr>
              <w:t>Kororima</w:t>
            </w:r>
            <w:proofErr w:type="spellEnd"/>
          </w:p>
        </w:tc>
        <w:tc>
          <w:tcPr>
            <w:tcW w:w="1493" w:type="pct"/>
            <w:tcBorders>
              <w:top w:val="nil"/>
              <w:left w:val="nil"/>
              <w:bottom w:val="nil"/>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2</w:t>
            </w:r>
          </w:p>
        </w:tc>
        <w:tc>
          <w:tcPr>
            <w:tcW w:w="1927" w:type="pct"/>
            <w:tcBorders>
              <w:top w:val="nil"/>
              <w:left w:val="nil"/>
              <w:bottom w:val="nil"/>
              <w:right w:val="single" w:sz="4" w:space="0" w:color="auto"/>
            </w:tcBorders>
            <w:shd w:val="clear" w:color="auto" w:fill="auto"/>
            <w:noWrap/>
            <w:vAlign w:val="bottom"/>
            <w:hideMark/>
          </w:tcPr>
          <w:p w:rsidR="004C0920" w:rsidRPr="00B22AFF" w:rsidRDefault="004C0920" w:rsidP="00814DFE">
            <w:pPr>
              <w:jc w:val="right"/>
              <w:rPr>
                <w:sz w:val="16"/>
                <w:szCs w:val="16"/>
              </w:rPr>
            </w:pPr>
            <w:r w:rsidRPr="00B22AFF">
              <w:rPr>
                <w:sz w:val="16"/>
                <w:szCs w:val="16"/>
              </w:rPr>
              <w:t>6</w:t>
            </w:r>
          </w:p>
        </w:tc>
      </w:tr>
      <w:tr w:rsidR="00B22AFF" w:rsidRPr="00B22AFF" w:rsidTr="00B22AFF">
        <w:trPr>
          <w:trHeight w:val="300"/>
        </w:trPr>
        <w:tc>
          <w:tcPr>
            <w:tcW w:w="1580" w:type="pct"/>
            <w:tcBorders>
              <w:top w:val="nil"/>
              <w:left w:val="single" w:sz="4" w:space="0" w:color="auto"/>
              <w:bottom w:val="nil"/>
              <w:right w:val="single" w:sz="4" w:space="0" w:color="auto"/>
            </w:tcBorders>
            <w:shd w:val="clear" w:color="auto" w:fill="auto"/>
            <w:noWrap/>
            <w:vAlign w:val="bottom"/>
            <w:hideMark/>
          </w:tcPr>
          <w:p w:rsidR="00B22AFF" w:rsidRPr="00B22AFF" w:rsidRDefault="00B22AFF" w:rsidP="00814DFE">
            <w:pPr>
              <w:rPr>
                <w:sz w:val="16"/>
                <w:szCs w:val="16"/>
              </w:rPr>
            </w:pPr>
          </w:p>
        </w:tc>
        <w:tc>
          <w:tcPr>
            <w:tcW w:w="1493" w:type="pct"/>
            <w:tcBorders>
              <w:top w:val="nil"/>
              <w:left w:val="nil"/>
              <w:bottom w:val="nil"/>
              <w:right w:val="single" w:sz="4" w:space="0" w:color="auto"/>
            </w:tcBorders>
            <w:shd w:val="clear" w:color="auto" w:fill="auto"/>
            <w:noWrap/>
            <w:vAlign w:val="bottom"/>
            <w:hideMark/>
          </w:tcPr>
          <w:p w:rsidR="00B22AFF" w:rsidRPr="00B22AFF" w:rsidRDefault="00B22AFF" w:rsidP="00814DFE">
            <w:pPr>
              <w:jc w:val="right"/>
              <w:rPr>
                <w:sz w:val="16"/>
                <w:szCs w:val="16"/>
              </w:rPr>
            </w:pPr>
          </w:p>
        </w:tc>
        <w:tc>
          <w:tcPr>
            <w:tcW w:w="1927" w:type="pct"/>
            <w:tcBorders>
              <w:top w:val="nil"/>
              <w:left w:val="nil"/>
              <w:bottom w:val="nil"/>
              <w:right w:val="single" w:sz="4" w:space="0" w:color="auto"/>
            </w:tcBorders>
            <w:shd w:val="clear" w:color="auto" w:fill="auto"/>
            <w:noWrap/>
            <w:vAlign w:val="bottom"/>
            <w:hideMark/>
          </w:tcPr>
          <w:p w:rsidR="00B22AFF" w:rsidRPr="00B22AFF" w:rsidRDefault="00B22AFF" w:rsidP="00814DFE">
            <w:pPr>
              <w:jc w:val="right"/>
              <w:rPr>
                <w:sz w:val="16"/>
                <w:szCs w:val="16"/>
              </w:rPr>
            </w:pPr>
          </w:p>
        </w:tc>
      </w:tr>
      <w:tr w:rsidR="00B22AFF" w:rsidRPr="00B22AFF" w:rsidTr="00B22AFF">
        <w:trPr>
          <w:trHeight w:val="61"/>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B22AFF" w:rsidRPr="00B22AFF" w:rsidRDefault="00B22AFF" w:rsidP="00814DFE">
            <w:pPr>
              <w:rPr>
                <w:sz w:val="16"/>
                <w:szCs w:val="16"/>
              </w:rPr>
            </w:pPr>
          </w:p>
        </w:tc>
        <w:tc>
          <w:tcPr>
            <w:tcW w:w="1493" w:type="pct"/>
            <w:tcBorders>
              <w:top w:val="nil"/>
              <w:left w:val="nil"/>
              <w:bottom w:val="single" w:sz="4" w:space="0" w:color="auto"/>
              <w:right w:val="single" w:sz="4" w:space="0" w:color="auto"/>
            </w:tcBorders>
            <w:shd w:val="clear" w:color="auto" w:fill="auto"/>
            <w:noWrap/>
            <w:vAlign w:val="bottom"/>
            <w:hideMark/>
          </w:tcPr>
          <w:p w:rsidR="00B22AFF" w:rsidRPr="00B22AFF" w:rsidRDefault="00B22AFF" w:rsidP="00814DFE">
            <w:pPr>
              <w:jc w:val="right"/>
              <w:rPr>
                <w:sz w:val="16"/>
                <w:szCs w:val="16"/>
              </w:rPr>
            </w:pPr>
          </w:p>
        </w:tc>
        <w:tc>
          <w:tcPr>
            <w:tcW w:w="1927" w:type="pct"/>
            <w:tcBorders>
              <w:top w:val="nil"/>
              <w:left w:val="nil"/>
              <w:bottom w:val="single" w:sz="4" w:space="0" w:color="auto"/>
              <w:right w:val="single" w:sz="4" w:space="0" w:color="auto"/>
            </w:tcBorders>
            <w:shd w:val="clear" w:color="auto" w:fill="auto"/>
            <w:noWrap/>
            <w:vAlign w:val="bottom"/>
            <w:hideMark/>
          </w:tcPr>
          <w:p w:rsidR="00B22AFF" w:rsidRPr="00B22AFF" w:rsidRDefault="00B22AFF" w:rsidP="00814DFE">
            <w:pPr>
              <w:jc w:val="right"/>
              <w:rPr>
                <w:sz w:val="16"/>
                <w:szCs w:val="16"/>
              </w:rPr>
            </w:pPr>
          </w:p>
        </w:tc>
      </w:tr>
    </w:tbl>
    <w:p w:rsidR="00B22AFF" w:rsidRPr="00F847EC" w:rsidRDefault="00B22AFF" w:rsidP="004C0920">
      <w:pPr>
        <w:spacing w:after="140" w:line="360" w:lineRule="auto"/>
        <w:rPr>
          <w:i/>
          <w:lang w:eastAsia="de-DE"/>
        </w:rPr>
      </w:pPr>
      <w:bookmarkStart w:id="131" w:name="_Toc485981760"/>
      <w:proofErr w:type="gramStart"/>
      <w:r w:rsidRPr="00F847EC">
        <w:rPr>
          <w:i/>
          <w:lang w:eastAsia="de-DE"/>
        </w:rPr>
        <w:t>Source ;</w:t>
      </w:r>
      <w:proofErr w:type="gramEnd"/>
      <w:r w:rsidR="00AA2CE0">
        <w:rPr>
          <w:i/>
          <w:lang w:eastAsia="de-DE"/>
        </w:rPr>
        <w:t xml:space="preserve"> </w:t>
      </w:r>
      <w:r w:rsidRPr="00F847EC">
        <w:rPr>
          <w:i/>
          <w:lang w:eastAsia="de-DE"/>
        </w:rPr>
        <w:t xml:space="preserve">District coffee and Tea </w:t>
      </w:r>
      <w:proofErr w:type="spellStart"/>
      <w:r w:rsidRPr="00F847EC">
        <w:rPr>
          <w:i/>
          <w:lang w:eastAsia="de-DE"/>
        </w:rPr>
        <w:t>Devt</w:t>
      </w:r>
      <w:proofErr w:type="spellEnd"/>
      <w:r w:rsidRPr="00F847EC">
        <w:rPr>
          <w:i/>
          <w:lang w:eastAsia="de-DE"/>
        </w:rPr>
        <w:t>.</w:t>
      </w:r>
      <w:r w:rsidR="00AA2CE0">
        <w:rPr>
          <w:i/>
          <w:lang w:eastAsia="de-DE"/>
        </w:rPr>
        <w:t xml:space="preserve"> </w:t>
      </w:r>
      <w:r w:rsidRPr="00F847EC">
        <w:rPr>
          <w:i/>
          <w:lang w:eastAsia="de-DE"/>
        </w:rPr>
        <w:t xml:space="preserve">Authority </w:t>
      </w:r>
    </w:p>
    <w:p w:rsidR="004C0920" w:rsidRDefault="004C0920" w:rsidP="004C0920">
      <w:pPr>
        <w:spacing w:after="140" w:line="360" w:lineRule="auto"/>
        <w:rPr>
          <w:bCs/>
        </w:rPr>
      </w:pPr>
      <w:r>
        <w:rPr>
          <w:lang w:eastAsia="de-DE"/>
        </w:rPr>
        <w:t>Likewise,</w:t>
      </w:r>
      <w:r w:rsidRPr="00643D73">
        <w:rPr>
          <w:lang w:eastAsia="de-DE"/>
        </w:rPr>
        <w:t xml:space="preserve"> </w:t>
      </w:r>
      <w:r>
        <w:t>spice crops like G</w:t>
      </w:r>
      <w:r w:rsidRPr="007B3F2E">
        <w:t xml:space="preserve">inger, </w:t>
      </w:r>
      <w:proofErr w:type="spellStart"/>
      <w:r>
        <w:t>Kororima</w:t>
      </w:r>
      <w:proofErr w:type="spellEnd"/>
      <w:r>
        <w:t xml:space="preserve"> and pepper </w:t>
      </w:r>
      <w:proofErr w:type="spellStart"/>
      <w:r w:rsidRPr="007B3F2E">
        <w:t>etc</w:t>
      </w:r>
      <w:proofErr w:type="spellEnd"/>
      <w:r>
        <w:t xml:space="preserve"> are grown in the area. </w:t>
      </w:r>
      <w:r w:rsidRPr="003177E3">
        <w:rPr>
          <w:bCs/>
        </w:rPr>
        <w:t xml:space="preserve">Most of the spices are high value crops demanded locally and internationally. Besides, they are also environmental friendly and can be produced by intercropping with other crops. </w:t>
      </w:r>
      <w:r>
        <w:t>However,</w:t>
      </w:r>
      <w:r w:rsidRPr="007B3F2E">
        <w:t xml:space="preserve"> there are various agronomic management problems like site selection, population density, weeds insect pest and </w:t>
      </w:r>
      <w:r>
        <w:t>disease, shading system</w:t>
      </w:r>
      <w:r w:rsidRPr="007B3F2E">
        <w:t>, harvesting time and harvesting system</w:t>
      </w:r>
      <w:r w:rsidRPr="003177E3">
        <w:rPr>
          <w:bCs/>
        </w:rPr>
        <w:t xml:space="preserve"> </w:t>
      </w:r>
      <w:r>
        <w:rPr>
          <w:bCs/>
        </w:rPr>
        <w:t>.</w:t>
      </w:r>
      <w:r w:rsidRPr="003177E3">
        <w:rPr>
          <w:bCs/>
        </w:rPr>
        <w:t xml:space="preserve">The </w:t>
      </w:r>
      <w:proofErr w:type="spellStart"/>
      <w:r w:rsidRPr="003177E3">
        <w:rPr>
          <w:bCs/>
        </w:rPr>
        <w:t>Teppi</w:t>
      </w:r>
      <w:proofErr w:type="spellEnd"/>
      <w:r w:rsidRPr="003177E3">
        <w:rPr>
          <w:bCs/>
        </w:rPr>
        <w:t xml:space="preserve"> Agricultural Research Center (TARC), located in </w:t>
      </w:r>
      <w:proofErr w:type="spellStart"/>
      <w:r w:rsidRPr="003177E3">
        <w:rPr>
          <w:bCs/>
        </w:rPr>
        <w:t>Teppi</w:t>
      </w:r>
      <w:proofErr w:type="spellEnd"/>
      <w:r w:rsidRPr="003177E3">
        <w:rPr>
          <w:bCs/>
        </w:rPr>
        <w:t xml:space="preserve"> town is the national spices research center of the country and has selected different varieties of spices.</w:t>
      </w:r>
    </w:p>
    <w:p w:rsidR="00904C18" w:rsidRPr="0001010E" w:rsidRDefault="00904C18" w:rsidP="0079511E">
      <w:pPr>
        <w:pStyle w:val="Heading3"/>
      </w:pPr>
      <w:bookmarkStart w:id="132" w:name="_Toc485981766"/>
      <w:bookmarkStart w:id="133" w:name="_Toc516000988"/>
      <w:bookmarkStart w:id="134" w:name="_Toc2641614"/>
      <w:r>
        <w:t>3.</w:t>
      </w:r>
      <w:r w:rsidRPr="0001010E">
        <w:t>6. Irrigated Crop Production</w:t>
      </w:r>
      <w:bookmarkEnd w:id="132"/>
      <w:r w:rsidRPr="0001010E">
        <w:t xml:space="preserve"> of the district</w:t>
      </w:r>
      <w:bookmarkEnd w:id="133"/>
      <w:bookmarkEnd w:id="134"/>
      <w:r w:rsidRPr="0001010E">
        <w:t xml:space="preserve"> </w:t>
      </w:r>
    </w:p>
    <w:p w:rsidR="004C0920" w:rsidRPr="00F63390" w:rsidRDefault="004C0920" w:rsidP="004C0920">
      <w:pPr>
        <w:pStyle w:val="BodyText"/>
        <w:spacing w:after="140" w:line="360" w:lineRule="auto"/>
        <w:rPr>
          <w:rFonts w:ascii="Times New Roman" w:hAnsi="Times New Roman"/>
        </w:rPr>
      </w:pPr>
      <w:r w:rsidRPr="00F63390">
        <w:rPr>
          <w:rFonts w:ascii="Times New Roman" w:hAnsi="Times New Roman"/>
        </w:rPr>
        <w:t>Regarding irrigation activity</w:t>
      </w:r>
      <w:r>
        <w:rPr>
          <w:rFonts w:ascii="Times New Roman" w:hAnsi="Times New Roman"/>
        </w:rPr>
        <w:t xml:space="preserve"> in the district, farmers traditionally divert available rivers to cultivate crops such as  </w:t>
      </w:r>
      <w:r w:rsidRPr="00F63390">
        <w:rPr>
          <w:rFonts w:ascii="Times New Roman" w:hAnsi="Times New Roman"/>
        </w:rPr>
        <w:t xml:space="preserve"> potato, tomato, </w:t>
      </w:r>
      <w:proofErr w:type="gramStart"/>
      <w:r w:rsidRPr="00F63390">
        <w:rPr>
          <w:rFonts w:ascii="Times New Roman" w:hAnsi="Times New Roman"/>
        </w:rPr>
        <w:t>onion ,</w:t>
      </w:r>
      <w:proofErr w:type="gramEnd"/>
      <w:r w:rsidRPr="00F63390">
        <w:rPr>
          <w:rFonts w:ascii="Times New Roman" w:hAnsi="Times New Roman"/>
        </w:rPr>
        <w:t xml:space="preserve"> pepper  etc. </w:t>
      </w:r>
    </w:p>
    <w:p w:rsidR="004C0920" w:rsidRDefault="004C0920" w:rsidP="004C0920">
      <w:pPr>
        <w:pStyle w:val="BodyText"/>
        <w:spacing w:after="140" w:line="360" w:lineRule="auto"/>
        <w:rPr>
          <w:rFonts w:ascii="Times New Roman" w:hAnsi="Times New Roman"/>
          <w:color w:val="00B0F0"/>
        </w:rPr>
      </w:pPr>
      <w:r w:rsidRPr="00F63390">
        <w:rPr>
          <w:rFonts w:ascii="Times New Roman" w:hAnsi="Times New Roman"/>
        </w:rPr>
        <w:t xml:space="preserve">Irrigated crops in the district and around the command areas are  largely cultivated by traditional furrow irrigation and pump irrigation .With furrow irrigation ,potato is the dominant irrigated crop (43%) followed by garlic  and tomato  </w:t>
      </w:r>
      <w:proofErr w:type="spellStart"/>
      <w:r w:rsidRPr="00F63390">
        <w:rPr>
          <w:rFonts w:ascii="Times New Roman" w:hAnsi="Times New Roman"/>
        </w:rPr>
        <w:t>etc</w:t>
      </w:r>
      <w:proofErr w:type="spellEnd"/>
      <w:r w:rsidRPr="00F63390">
        <w:rPr>
          <w:rFonts w:ascii="Times New Roman" w:hAnsi="Times New Roman"/>
        </w:rPr>
        <w:t xml:space="preserve"> while in pump irrigation onion and garlic are  dominantly cultivated  followed by tomato and pepper</w:t>
      </w:r>
      <w:r>
        <w:rPr>
          <w:rFonts w:ascii="Times New Roman" w:hAnsi="Times New Roman"/>
          <w:color w:val="00B0F0"/>
        </w:rPr>
        <w:t xml:space="preserve"> .</w:t>
      </w:r>
    </w:p>
    <w:p w:rsidR="004C0920" w:rsidRPr="00F847EC" w:rsidRDefault="00AA2CE0" w:rsidP="00AA2CE0">
      <w:pPr>
        <w:pStyle w:val="Caption"/>
        <w:rPr>
          <w:color w:val="auto"/>
          <w:sz w:val="24"/>
          <w:szCs w:val="24"/>
        </w:rPr>
      </w:pPr>
      <w:bookmarkStart w:id="135" w:name="_Toc2447559"/>
      <w:r w:rsidRPr="00AA2CE0">
        <w:rPr>
          <w:color w:val="auto"/>
          <w:sz w:val="22"/>
          <w:szCs w:val="22"/>
        </w:rPr>
        <w:t xml:space="preserve">Table </w:t>
      </w:r>
      <w:r w:rsidR="007772C4" w:rsidRPr="00AA2CE0">
        <w:rPr>
          <w:color w:val="auto"/>
          <w:sz w:val="22"/>
          <w:szCs w:val="22"/>
        </w:rPr>
        <w:fldChar w:fldCharType="begin"/>
      </w:r>
      <w:r w:rsidRPr="00AA2CE0">
        <w:rPr>
          <w:color w:val="auto"/>
          <w:sz w:val="22"/>
          <w:szCs w:val="22"/>
        </w:rPr>
        <w:instrText xml:space="preserve"> SEQ Table \* ARABIC </w:instrText>
      </w:r>
      <w:r w:rsidR="007772C4" w:rsidRPr="00AA2CE0">
        <w:rPr>
          <w:color w:val="auto"/>
          <w:sz w:val="22"/>
          <w:szCs w:val="22"/>
        </w:rPr>
        <w:fldChar w:fldCharType="separate"/>
      </w:r>
      <w:r w:rsidR="002F62CC">
        <w:rPr>
          <w:noProof/>
          <w:color w:val="auto"/>
          <w:sz w:val="22"/>
          <w:szCs w:val="22"/>
        </w:rPr>
        <w:t>10</w:t>
      </w:r>
      <w:r w:rsidR="007772C4" w:rsidRPr="00AA2CE0">
        <w:rPr>
          <w:color w:val="auto"/>
          <w:sz w:val="22"/>
          <w:szCs w:val="22"/>
        </w:rPr>
        <w:fldChar w:fldCharType="end"/>
      </w:r>
      <w:r w:rsidR="00050759" w:rsidRPr="00F847EC">
        <w:rPr>
          <w:color w:val="auto"/>
          <w:sz w:val="24"/>
          <w:szCs w:val="24"/>
        </w:rPr>
        <w:t>.</w:t>
      </w:r>
      <w:r w:rsidR="004C0920" w:rsidRPr="00F847EC">
        <w:rPr>
          <w:color w:val="auto"/>
          <w:sz w:val="24"/>
          <w:szCs w:val="24"/>
        </w:rPr>
        <w:t>Specific existing are</w:t>
      </w:r>
      <w:r>
        <w:rPr>
          <w:color w:val="auto"/>
          <w:sz w:val="24"/>
          <w:szCs w:val="24"/>
        </w:rPr>
        <w:t xml:space="preserve">a with irrigation in </w:t>
      </w:r>
      <w:proofErr w:type="spellStart"/>
      <w:r>
        <w:rPr>
          <w:color w:val="auto"/>
          <w:sz w:val="24"/>
          <w:szCs w:val="24"/>
        </w:rPr>
        <w:t>Guto</w:t>
      </w:r>
      <w:proofErr w:type="spellEnd"/>
      <w:r>
        <w:rPr>
          <w:color w:val="auto"/>
          <w:sz w:val="24"/>
          <w:szCs w:val="24"/>
        </w:rPr>
        <w:t xml:space="preserve"> </w:t>
      </w:r>
      <w:proofErr w:type="spellStart"/>
      <w:r>
        <w:rPr>
          <w:color w:val="auto"/>
          <w:sz w:val="24"/>
          <w:szCs w:val="24"/>
        </w:rPr>
        <w:t>Gida</w:t>
      </w:r>
      <w:proofErr w:type="spellEnd"/>
      <w:r>
        <w:rPr>
          <w:color w:val="auto"/>
          <w:sz w:val="24"/>
          <w:szCs w:val="24"/>
        </w:rPr>
        <w:t xml:space="preserve"> </w:t>
      </w:r>
      <w:r w:rsidRPr="00F847EC">
        <w:rPr>
          <w:color w:val="auto"/>
          <w:sz w:val="24"/>
          <w:szCs w:val="24"/>
        </w:rPr>
        <w:t>district (</w:t>
      </w:r>
      <w:r w:rsidR="00865BDD" w:rsidRPr="00F847EC">
        <w:rPr>
          <w:color w:val="auto"/>
          <w:sz w:val="24"/>
          <w:szCs w:val="24"/>
        </w:rPr>
        <w:t>2009/10E.C)</w:t>
      </w:r>
      <w:bookmarkEnd w:id="135"/>
    </w:p>
    <w:tbl>
      <w:tblPr>
        <w:tblW w:w="8935" w:type="dxa"/>
        <w:tblInd w:w="93" w:type="dxa"/>
        <w:tblLook w:val="04A0" w:firstRow="1" w:lastRow="0" w:firstColumn="1" w:lastColumn="0" w:noHBand="0" w:noVBand="1"/>
      </w:tblPr>
      <w:tblGrid>
        <w:gridCol w:w="989"/>
        <w:gridCol w:w="1636"/>
        <w:gridCol w:w="1230"/>
        <w:gridCol w:w="4120"/>
        <w:gridCol w:w="960"/>
      </w:tblGrid>
      <w:tr w:rsidR="004C0920" w:rsidTr="00050759">
        <w:trPr>
          <w:trHeight w:val="300"/>
        </w:trPr>
        <w:tc>
          <w:tcPr>
            <w:tcW w:w="989" w:type="dxa"/>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Crop </w:t>
            </w:r>
          </w:p>
        </w:tc>
        <w:tc>
          <w:tcPr>
            <w:tcW w:w="1636" w:type="dxa"/>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Area(ha)with pump</w:t>
            </w:r>
          </w:p>
        </w:tc>
        <w:tc>
          <w:tcPr>
            <w:tcW w:w="1230" w:type="dxa"/>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percent </w:t>
            </w:r>
          </w:p>
        </w:tc>
        <w:tc>
          <w:tcPr>
            <w:tcW w:w="4120" w:type="dxa"/>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Area(ha) with traditional  furrow irrigation</w:t>
            </w:r>
          </w:p>
        </w:tc>
        <w:tc>
          <w:tcPr>
            <w:tcW w:w="960" w:type="dxa"/>
            <w:tcBorders>
              <w:top w:val="single" w:sz="4" w:space="0" w:color="auto"/>
              <w:left w:val="nil"/>
              <w:bottom w:val="single" w:sz="4" w:space="0" w:color="auto"/>
              <w:right w:val="single" w:sz="4" w:space="0" w:color="auto"/>
            </w:tcBorders>
            <w:shd w:val="pct10"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percent </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Tomato</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723</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24.4</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883</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17.7</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Onion </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824</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27.8</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606</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12.2</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Potato</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94</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3.2</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2142</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43.0</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Pepper </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489</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16.5</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273</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5.5</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Garlic </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798</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27.0</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943</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18.9</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xml:space="preserve">Cabbage </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32</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1.1</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136</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2.7</w:t>
            </w:r>
          </w:p>
        </w:tc>
      </w:tr>
      <w:tr w:rsidR="004C0920" w:rsidTr="00050759">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rsidR="004C0920" w:rsidRDefault="004C0920" w:rsidP="00814DFE">
            <w:pPr>
              <w:rPr>
                <w:rFonts w:ascii="Calibri" w:hAnsi="Calibri"/>
                <w:color w:val="000000"/>
              </w:rPr>
            </w:pPr>
            <w:r>
              <w:rPr>
                <w:rFonts w:ascii="Calibri" w:hAnsi="Calibri"/>
                <w:color w:val="000000"/>
                <w:sz w:val="22"/>
                <w:szCs w:val="22"/>
              </w:rPr>
              <w:t> </w:t>
            </w:r>
          </w:p>
        </w:tc>
        <w:tc>
          <w:tcPr>
            <w:tcW w:w="1636"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2960</w:t>
            </w:r>
          </w:p>
        </w:tc>
        <w:tc>
          <w:tcPr>
            <w:tcW w:w="123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100.0</w:t>
            </w:r>
          </w:p>
        </w:tc>
        <w:tc>
          <w:tcPr>
            <w:tcW w:w="412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4983</w:t>
            </w:r>
          </w:p>
        </w:tc>
        <w:tc>
          <w:tcPr>
            <w:tcW w:w="960" w:type="dxa"/>
            <w:tcBorders>
              <w:top w:val="nil"/>
              <w:left w:val="nil"/>
              <w:bottom w:val="single" w:sz="4" w:space="0" w:color="auto"/>
              <w:right w:val="single" w:sz="4" w:space="0" w:color="auto"/>
            </w:tcBorders>
            <w:shd w:val="clear" w:color="auto" w:fill="auto"/>
            <w:noWrap/>
            <w:vAlign w:val="bottom"/>
            <w:hideMark/>
          </w:tcPr>
          <w:p w:rsidR="004C0920" w:rsidRDefault="004C0920" w:rsidP="00814DFE">
            <w:pPr>
              <w:jc w:val="right"/>
              <w:rPr>
                <w:rFonts w:ascii="Calibri" w:hAnsi="Calibri"/>
                <w:color w:val="000000"/>
              </w:rPr>
            </w:pPr>
            <w:r>
              <w:rPr>
                <w:rFonts w:ascii="Calibri" w:hAnsi="Calibri"/>
                <w:color w:val="000000"/>
                <w:sz w:val="22"/>
                <w:szCs w:val="22"/>
              </w:rPr>
              <w:t>100.0</w:t>
            </w:r>
          </w:p>
        </w:tc>
      </w:tr>
    </w:tbl>
    <w:p w:rsidR="00865BDD" w:rsidRPr="00F847EC" w:rsidRDefault="00865BDD" w:rsidP="004C0920">
      <w:pPr>
        <w:tabs>
          <w:tab w:val="left" w:pos="1485"/>
          <w:tab w:val="left" w:pos="4320"/>
        </w:tabs>
        <w:spacing w:after="140" w:line="360" w:lineRule="auto"/>
        <w:rPr>
          <w:i/>
        </w:rPr>
      </w:pPr>
      <w:proofErr w:type="spellStart"/>
      <w:r w:rsidRPr="00F847EC">
        <w:rPr>
          <w:i/>
        </w:rPr>
        <w:t>Source</w:t>
      </w:r>
      <w:proofErr w:type="gramStart"/>
      <w:r w:rsidRPr="00F847EC">
        <w:rPr>
          <w:i/>
        </w:rPr>
        <w:t>;District</w:t>
      </w:r>
      <w:proofErr w:type="spellEnd"/>
      <w:proofErr w:type="gramEnd"/>
      <w:r w:rsidRPr="00F847EC">
        <w:rPr>
          <w:i/>
        </w:rPr>
        <w:t xml:space="preserve"> Irrigation </w:t>
      </w:r>
      <w:proofErr w:type="spellStart"/>
      <w:r w:rsidRPr="00F847EC">
        <w:rPr>
          <w:i/>
        </w:rPr>
        <w:t>Devt.Authority</w:t>
      </w:r>
      <w:proofErr w:type="spellEnd"/>
      <w:r w:rsidRPr="00F847EC">
        <w:rPr>
          <w:i/>
        </w:rPr>
        <w:t xml:space="preserve"> </w:t>
      </w:r>
    </w:p>
    <w:p w:rsidR="00050759" w:rsidRDefault="00050759" w:rsidP="00050759">
      <w:pPr>
        <w:pStyle w:val="Caption"/>
        <w:sectPr w:rsidR="00050759" w:rsidSect="00CC0DFC">
          <w:pgSz w:w="11906" w:h="16838"/>
          <w:pgMar w:top="1440" w:right="1440" w:bottom="1440" w:left="1440" w:header="432" w:footer="288" w:gutter="0"/>
          <w:cols w:space="720"/>
          <w:docGrid w:linePitch="360"/>
        </w:sectPr>
      </w:pPr>
    </w:p>
    <w:p w:rsidR="00904C18" w:rsidRPr="00AA2CE0" w:rsidRDefault="00904C18" w:rsidP="0079511E">
      <w:pPr>
        <w:pStyle w:val="Heading2"/>
      </w:pPr>
      <w:bookmarkStart w:id="136" w:name="_Toc516000989"/>
      <w:bookmarkStart w:id="137" w:name="_Toc2641615"/>
      <w:r w:rsidRPr="00AA2CE0">
        <w:lastRenderedPageBreak/>
        <w:t>3.7. Existing Farm Inputs and Agricultural Support Services</w:t>
      </w:r>
      <w:bookmarkEnd w:id="136"/>
      <w:bookmarkEnd w:id="137"/>
      <w:r w:rsidRPr="00AA2CE0">
        <w:t xml:space="preserve"> </w:t>
      </w:r>
    </w:p>
    <w:p w:rsidR="00904C18" w:rsidRPr="00AA2CE0" w:rsidRDefault="00904C18" w:rsidP="0079511E">
      <w:pPr>
        <w:pStyle w:val="Heading3"/>
      </w:pPr>
      <w:bookmarkStart w:id="138" w:name="_Toc2641616"/>
      <w:r w:rsidRPr="00AA2CE0">
        <w:t>3.7.1. Soil Fertility Management</w:t>
      </w:r>
      <w:bookmarkEnd w:id="138"/>
      <w:r w:rsidRPr="00AA2CE0">
        <w:t xml:space="preserve"> </w:t>
      </w:r>
    </w:p>
    <w:p w:rsidR="00904C18" w:rsidRPr="00AA2CE0" w:rsidRDefault="00904C18" w:rsidP="0079511E">
      <w:pPr>
        <w:pStyle w:val="Heading4"/>
      </w:pPr>
      <w:r w:rsidRPr="00AA2CE0">
        <w:t xml:space="preserve">3.7.1.1. Traditional management practices </w:t>
      </w:r>
    </w:p>
    <w:p w:rsidR="004C0920" w:rsidRPr="00F63390" w:rsidRDefault="004C0920" w:rsidP="004C0920">
      <w:pPr>
        <w:tabs>
          <w:tab w:val="left" w:pos="1485"/>
          <w:tab w:val="left" w:pos="4320"/>
        </w:tabs>
        <w:spacing w:after="140" w:line="360" w:lineRule="auto"/>
      </w:pPr>
      <w:r w:rsidRPr="00F63390">
        <w:t xml:space="preserve">It had been assessed that there are different methods of maintaining soil fertility in the district. These are traditional methods such as using cattle dung (manure), crop rotation, green </w:t>
      </w:r>
      <w:proofErr w:type="spellStart"/>
      <w:r w:rsidRPr="00F63390">
        <w:t>manuring</w:t>
      </w:r>
      <w:proofErr w:type="spellEnd"/>
      <w:r w:rsidRPr="00F63390">
        <w:t xml:space="preserve"> ,fallowing, composting, intercropping .Biological soil conservation practices  like planting trees, strip planting and other agro forestry practices are  common. Physical soil conservation methods such as terrace, cut off drain </w:t>
      </w:r>
      <w:proofErr w:type="spellStart"/>
      <w:r w:rsidRPr="00F63390">
        <w:t>etc</w:t>
      </w:r>
      <w:proofErr w:type="spellEnd"/>
      <w:r w:rsidRPr="00F63390">
        <w:t xml:space="preserve"> are also practiced.</w:t>
      </w:r>
    </w:p>
    <w:p w:rsidR="00904C18" w:rsidRPr="00AA2CE0" w:rsidRDefault="00904C18" w:rsidP="0079511E">
      <w:pPr>
        <w:pStyle w:val="Heading4"/>
      </w:pPr>
      <w:r w:rsidRPr="00AA2CE0">
        <w:t xml:space="preserve">3.7.1.2. Chemical Fertility Management </w:t>
      </w:r>
    </w:p>
    <w:p w:rsidR="004C0920" w:rsidRPr="000E176E" w:rsidRDefault="004C0920" w:rsidP="004C0920">
      <w:pPr>
        <w:spacing w:after="140" w:line="360" w:lineRule="auto"/>
        <w:rPr>
          <w:lang w:eastAsia="en-AU"/>
        </w:rPr>
      </w:pPr>
      <w:r w:rsidRPr="000E176E">
        <w:rPr>
          <w:lang w:eastAsia="en-AU"/>
        </w:rPr>
        <w:t xml:space="preserve">Fertilizer application greatly improves crop productivity if the recommendation is based on the local soil fertility assessment. Soils of the study area are highly exhausted and need </w:t>
      </w:r>
      <w:r w:rsidR="006E54E5" w:rsidRPr="000E176E">
        <w:rPr>
          <w:lang w:eastAsia="en-AU"/>
        </w:rPr>
        <w:t>more fertilizers</w:t>
      </w:r>
      <w:r w:rsidRPr="000E176E">
        <w:rPr>
          <w:lang w:eastAsia="en-AU"/>
        </w:rPr>
        <w:t xml:space="preserve"> </w:t>
      </w:r>
      <w:r w:rsidR="006E54E5" w:rsidRPr="000E176E">
        <w:rPr>
          <w:lang w:eastAsia="en-AU"/>
        </w:rPr>
        <w:t>and utilization</w:t>
      </w:r>
      <w:r w:rsidRPr="000E176E">
        <w:rPr>
          <w:lang w:eastAsia="en-AU"/>
        </w:rPr>
        <w:t xml:space="preserve"> of these fertilizers has become one of the options to increase crop </w:t>
      </w:r>
      <w:r w:rsidR="006E54E5" w:rsidRPr="000E176E">
        <w:rPr>
          <w:lang w:eastAsia="en-AU"/>
        </w:rPr>
        <w:t>production .However,</w:t>
      </w:r>
      <w:r w:rsidRPr="000E176E">
        <w:rPr>
          <w:lang w:eastAsia="en-AU"/>
        </w:rPr>
        <w:t xml:space="preserve"> there is no readymade soil test result in the area and </w:t>
      </w:r>
      <w:proofErr w:type="gramStart"/>
      <w:r w:rsidRPr="000E176E">
        <w:rPr>
          <w:lang w:eastAsia="en-AU"/>
        </w:rPr>
        <w:t>thus  farmers</w:t>
      </w:r>
      <w:proofErr w:type="gramEnd"/>
      <w:r w:rsidRPr="000E176E">
        <w:rPr>
          <w:lang w:eastAsia="en-AU"/>
        </w:rPr>
        <w:t xml:space="preserve"> use generalized recommendation of fertilizers  </w:t>
      </w:r>
    </w:p>
    <w:p w:rsidR="00904C18" w:rsidRPr="00B02AB4" w:rsidRDefault="00904C18" w:rsidP="00B02AB4">
      <w:pPr>
        <w:pStyle w:val="Heading5"/>
        <w:rPr>
          <w:rFonts w:ascii="Times New Roman" w:hAnsi="Times New Roman" w:cs="Times New Roman"/>
          <w:color w:val="auto"/>
        </w:rPr>
      </w:pPr>
      <w:r w:rsidRPr="00B02AB4">
        <w:rPr>
          <w:rFonts w:ascii="Times New Roman" w:hAnsi="Times New Roman" w:cs="Times New Roman"/>
          <w:color w:val="auto"/>
        </w:rPr>
        <w:t>3.7.1.2.1. Agricultural Inputs (Fertilizers, Improved</w:t>
      </w:r>
      <w:r w:rsidRPr="00B02AB4">
        <w:rPr>
          <w:rFonts w:ascii="Times New Roman" w:hAnsi="Times New Roman" w:cs="Times New Roman"/>
          <w:color w:val="auto"/>
          <w:sz w:val="23"/>
          <w:szCs w:val="23"/>
        </w:rPr>
        <w:t xml:space="preserve"> </w:t>
      </w:r>
      <w:r w:rsidRPr="00B02AB4">
        <w:rPr>
          <w:rFonts w:ascii="Times New Roman" w:hAnsi="Times New Roman" w:cs="Times New Roman"/>
          <w:color w:val="auto"/>
        </w:rPr>
        <w:t>Seed</w:t>
      </w:r>
      <w:r w:rsidRPr="00B02AB4">
        <w:rPr>
          <w:rFonts w:ascii="Times New Roman" w:hAnsi="Times New Roman" w:cs="Times New Roman"/>
          <w:color w:val="auto"/>
          <w:sz w:val="23"/>
          <w:szCs w:val="23"/>
        </w:rPr>
        <w:t xml:space="preserve">, </w:t>
      </w:r>
      <w:r w:rsidRPr="00B02AB4">
        <w:rPr>
          <w:rFonts w:ascii="Times New Roman" w:hAnsi="Times New Roman" w:cs="Times New Roman"/>
          <w:color w:val="auto"/>
        </w:rPr>
        <w:t>Pesticide</w:t>
      </w:r>
      <w:r w:rsidRPr="00B02AB4">
        <w:rPr>
          <w:rFonts w:ascii="Times New Roman" w:hAnsi="Times New Roman" w:cs="Times New Roman"/>
          <w:color w:val="auto"/>
          <w:sz w:val="23"/>
          <w:szCs w:val="23"/>
        </w:rPr>
        <w:t xml:space="preserve">s </w:t>
      </w:r>
      <w:proofErr w:type="spellStart"/>
      <w:r w:rsidRPr="00B02AB4">
        <w:rPr>
          <w:rFonts w:ascii="Times New Roman" w:hAnsi="Times New Roman" w:cs="Times New Roman"/>
          <w:color w:val="auto"/>
          <w:sz w:val="23"/>
          <w:szCs w:val="23"/>
        </w:rPr>
        <w:t>etc</w:t>
      </w:r>
      <w:proofErr w:type="spellEnd"/>
      <w:r w:rsidRPr="00B02AB4">
        <w:rPr>
          <w:rFonts w:ascii="Times New Roman" w:hAnsi="Times New Roman" w:cs="Times New Roman"/>
          <w:color w:val="auto"/>
        </w:rPr>
        <w:t>)</w:t>
      </w:r>
    </w:p>
    <w:p w:rsidR="00904C18" w:rsidRPr="00B02AB4" w:rsidRDefault="00904C18" w:rsidP="00904C18">
      <w:pPr>
        <w:pStyle w:val="Heading7"/>
        <w:spacing w:before="120" w:after="120" w:line="240" w:lineRule="auto"/>
        <w:rPr>
          <w:rFonts w:ascii="Times New Roman" w:hAnsi="Times New Roman" w:cs="Times New Roman"/>
          <w:color w:val="auto"/>
          <w:sz w:val="28"/>
          <w:szCs w:val="28"/>
        </w:rPr>
      </w:pPr>
      <w:r w:rsidRPr="00B02AB4">
        <w:rPr>
          <w:rFonts w:ascii="Times New Roman" w:hAnsi="Times New Roman" w:cs="Times New Roman"/>
          <w:color w:val="auto"/>
        </w:rPr>
        <w:t>3.7.1.2.1.1. Input utilization</w:t>
      </w:r>
      <w:r w:rsidRPr="00B02AB4">
        <w:rPr>
          <w:rFonts w:ascii="Times New Roman" w:hAnsi="Times New Roman" w:cs="Times New Roman"/>
          <w:color w:val="auto"/>
          <w:sz w:val="28"/>
          <w:szCs w:val="28"/>
        </w:rPr>
        <w:t xml:space="preserve"> </w:t>
      </w:r>
    </w:p>
    <w:p w:rsidR="004C0920" w:rsidRPr="000E176E" w:rsidRDefault="004C0920" w:rsidP="004C0920">
      <w:pPr>
        <w:spacing w:after="140" w:line="360" w:lineRule="auto"/>
        <w:ind w:right="-360"/>
      </w:pPr>
      <w:r w:rsidRPr="000E176E">
        <w:rPr>
          <w:rFonts w:eastAsia="Calibri"/>
        </w:rPr>
        <w:t xml:space="preserve">The </w:t>
      </w:r>
      <w:r w:rsidRPr="000E176E">
        <w:rPr>
          <w:rFonts w:eastAsia="Calibri"/>
          <w:bCs/>
        </w:rPr>
        <w:t>supply of agricultural inputs</w:t>
      </w:r>
      <w:r w:rsidRPr="000E176E">
        <w:rPr>
          <w:rFonts w:eastAsia="Calibri"/>
        </w:rPr>
        <w:t>, particularly the production and distribution of high quality seed, fertilizers and others inputs</w:t>
      </w:r>
      <w:r w:rsidRPr="000E176E">
        <w:t xml:space="preserve"> are believed to be the most important factors to maximize production and productivity to attain food   self-sufficiency. To materialize it, government has taken concrete measures in increasing the availability and uses of the improved agricultural inputs.</w:t>
      </w:r>
    </w:p>
    <w:p w:rsidR="004C0920" w:rsidRPr="000E176E" w:rsidRDefault="004C0920" w:rsidP="004C0920">
      <w:pPr>
        <w:spacing w:after="140" w:line="360" w:lineRule="auto"/>
        <w:ind w:right="-360"/>
        <w:rPr>
          <w:i/>
        </w:rPr>
      </w:pPr>
      <w:r w:rsidRPr="000E176E">
        <w:rPr>
          <w:i/>
        </w:rPr>
        <w:t>Role of Stakeholders in Input Distribution</w:t>
      </w:r>
    </w:p>
    <w:p w:rsidR="004C0920" w:rsidRPr="00F63390" w:rsidRDefault="004C0920" w:rsidP="004C0920">
      <w:pPr>
        <w:spacing w:after="140" w:line="360" w:lineRule="auto"/>
        <w:ind w:right="-360"/>
        <w:rPr>
          <w:i/>
        </w:rPr>
      </w:pPr>
      <w:r w:rsidRPr="000E176E">
        <w:rPr>
          <w:i/>
        </w:rPr>
        <w:t>District MO</w:t>
      </w:r>
      <w:r w:rsidRPr="00F63390">
        <w:rPr>
          <w:i/>
        </w:rPr>
        <w:t xml:space="preserve">A office </w:t>
      </w:r>
    </w:p>
    <w:p w:rsidR="004C0920" w:rsidRPr="00F63390" w:rsidRDefault="004C0920" w:rsidP="00355CD0">
      <w:pPr>
        <w:pStyle w:val="ListParagraph"/>
        <w:numPr>
          <w:ilvl w:val="0"/>
          <w:numId w:val="3"/>
        </w:numPr>
        <w:spacing w:after="140" w:line="360" w:lineRule="auto"/>
        <w:ind w:right="-360"/>
      </w:pPr>
      <w:r w:rsidRPr="00F63390">
        <w:t xml:space="preserve">Disseminate information and create farmers awareness  on input usage </w:t>
      </w:r>
    </w:p>
    <w:p w:rsidR="004C0920" w:rsidRPr="00F63390" w:rsidRDefault="004C0920" w:rsidP="00355CD0">
      <w:pPr>
        <w:pStyle w:val="ListParagraph"/>
        <w:numPr>
          <w:ilvl w:val="0"/>
          <w:numId w:val="3"/>
        </w:numPr>
        <w:spacing w:after="140" w:line="360" w:lineRule="auto"/>
        <w:ind w:right="-360"/>
      </w:pPr>
      <w:r w:rsidRPr="00F63390">
        <w:t xml:space="preserve">Organize, records and compile input demand of  each </w:t>
      </w:r>
      <w:proofErr w:type="spellStart"/>
      <w:r w:rsidRPr="00F63390">
        <w:t>kebeles</w:t>
      </w:r>
      <w:proofErr w:type="spellEnd"/>
    </w:p>
    <w:p w:rsidR="004C0920" w:rsidRPr="00F63390" w:rsidRDefault="004C0920" w:rsidP="00355CD0">
      <w:pPr>
        <w:pStyle w:val="ListParagraph"/>
        <w:numPr>
          <w:ilvl w:val="0"/>
          <w:numId w:val="3"/>
        </w:numPr>
        <w:spacing w:after="140" w:line="360" w:lineRule="auto"/>
        <w:ind w:right="-360"/>
      </w:pPr>
      <w:r w:rsidRPr="00F63390">
        <w:t xml:space="preserve">Participate in input demand analysis </w:t>
      </w:r>
    </w:p>
    <w:p w:rsidR="004C0920" w:rsidRPr="00F63390" w:rsidRDefault="004C0920" w:rsidP="00355CD0">
      <w:pPr>
        <w:pStyle w:val="ListParagraph"/>
        <w:numPr>
          <w:ilvl w:val="0"/>
          <w:numId w:val="3"/>
        </w:numPr>
        <w:spacing w:after="140" w:line="360" w:lineRule="auto"/>
        <w:ind w:right="-360"/>
      </w:pPr>
      <w:r w:rsidRPr="00F63390">
        <w:t xml:space="preserve">Together with other stakeholders , facilitates loan  collection </w:t>
      </w:r>
    </w:p>
    <w:p w:rsidR="004C0920" w:rsidRPr="00F63390" w:rsidRDefault="004C0920" w:rsidP="004C0920">
      <w:pPr>
        <w:spacing w:after="140" w:line="360" w:lineRule="auto"/>
        <w:ind w:right="-360"/>
        <w:rPr>
          <w:i/>
        </w:rPr>
      </w:pPr>
      <w:r w:rsidRPr="00F63390">
        <w:rPr>
          <w:i/>
        </w:rPr>
        <w:t xml:space="preserve"> Credit and Saving Scheme </w:t>
      </w:r>
    </w:p>
    <w:p w:rsidR="004C0920" w:rsidRPr="00F63390" w:rsidRDefault="004C0920" w:rsidP="00355CD0">
      <w:pPr>
        <w:pStyle w:val="ListParagraph"/>
        <w:numPr>
          <w:ilvl w:val="0"/>
          <w:numId w:val="1"/>
        </w:numPr>
        <w:spacing w:after="140" w:line="360" w:lineRule="auto"/>
        <w:ind w:right="-360"/>
      </w:pPr>
      <w:r w:rsidRPr="00F63390">
        <w:t xml:space="preserve">Arrange all legal agreement regarding input disbursement </w:t>
      </w:r>
    </w:p>
    <w:p w:rsidR="004C0920" w:rsidRPr="00F63390" w:rsidRDefault="004C0920" w:rsidP="00355CD0">
      <w:pPr>
        <w:pStyle w:val="ListParagraph"/>
        <w:numPr>
          <w:ilvl w:val="0"/>
          <w:numId w:val="1"/>
        </w:numPr>
        <w:spacing w:after="140" w:line="360" w:lineRule="auto"/>
        <w:ind w:right="-360"/>
      </w:pPr>
      <w:r w:rsidRPr="00F63390">
        <w:t xml:space="preserve">Facilitates strategies  and methods  to cover  the input costs  procurement especially encourages poor farmers by covering input costs as accredit </w:t>
      </w:r>
    </w:p>
    <w:p w:rsidR="004C0920" w:rsidRPr="00F63390" w:rsidRDefault="004C0920" w:rsidP="00355CD0">
      <w:pPr>
        <w:pStyle w:val="ListParagraph"/>
        <w:numPr>
          <w:ilvl w:val="0"/>
          <w:numId w:val="1"/>
        </w:numPr>
        <w:spacing w:after="140" w:line="360" w:lineRule="auto"/>
        <w:ind w:right="-360"/>
      </w:pPr>
      <w:r w:rsidRPr="00F63390">
        <w:lastRenderedPageBreak/>
        <w:t xml:space="preserve">Collects  back loan given  to farmers after certain grace period </w:t>
      </w:r>
    </w:p>
    <w:p w:rsidR="004C0920" w:rsidRPr="00F63390" w:rsidRDefault="004C0920" w:rsidP="004C0920">
      <w:pPr>
        <w:spacing w:line="360" w:lineRule="auto"/>
        <w:rPr>
          <w:i/>
        </w:rPr>
      </w:pPr>
      <w:r w:rsidRPr="00F63390">
        <w:rPr>
          <w:i/>
        </w:rPr>
        <w:t xml:space="preserve">Cooperative Office </w:t>
      </w:r>
    </w:p>
    <w:p w:rsidR="004C0920" w:rsidRPr="00F63390" w:rsidRDefault="004C0920" w:rsidP="00355CD0">
      <w:pPr>
        <w:pStyle w:val="ListParagraph"/>
        <w:numPr>
          <w:ilvl w:val="0"/>
          <w:numId w:val="2"/>
        </w:numPr>
        <w:spacing w:line="360" w:lineRule="auto"/>
      </w:pPr>
      <w:r w:rsidRPr="00F63390">
        <w:t xml:space="preserve">In collaboration with other stakeholders ,it facilitates agreements with respective entities </w:t>
      </w:r>
    </w:p>
    <w:p w:rsidR="004C0920" w:rsidRPr="00F63390" w:rsidRDefault="004C0920" w:rsidP="00355CD0">
      <w:pPr>
        <w:pStyle w:val="ListParagraph"/>
        <w:numPr>
          <w:ilvl w:val="0"/>
          <w:numId w:val="2"/>
        </w:numPr>
        <w:spacing w:line="360" w:lineRule="auto"/>
      </w:pPr>
      <w:r w:rsidRPr="00F63390">
        <w:t xml:space="preserve">Forms ,organize and monitor basic cooperatives at each </w:t>
      </w:r>
      <w:proofErr w:type="spellStart"/>
      <w:r w:rsidRPr="00F63390">
        <w:t>kebele</w:t>
      </w:r>
      <w:proofErr w:type="spellEnd"/>
    </w:p>
    <w:p w:rsidR="004C0920" w:rsidRPr="00F63390" w:rsidRDefault="004C0920" w:rsidP="00355CD0">
      <w:pPr>
        <w:pStyle w:val="ListParagraph"/>
        <w:numPr>
          <w:ilvl w:val="0"/>
          <w:numId w:val="2"/>
        </w:numPr>
        <w:spacing w:line="360" w:lineRule="auto"/>
      </w:pPr>
      <w:r w:rsidRPr="00F63390">
        <w:t xml:space="preserve">Facilitates timely  availability of the inputs at each level </w:t>
      </w:r>
    </w:p>
    <w:p w:rsidR="004C0920" w:rsidRPr="00F63390" w:rsidRDefault="004C0920" w:rsidP="00355CD0">
      <w:pPr>
        <w:pStyle w:val="ListParagraph"/>
        <w:numPr>
          <w:ilvl w:val="0"/>
          <w:numId w:val="2"/>
        </w:numPr>
        <w:spacing w:line="360" w:lineRule="auto"/>
      </w:pPr>
      <w:r w:rsidRPr="00F63390">
        <w:t>Follows distribution of inputs according to the required procedure</w:t>
      </w:r>
    </w:p>
    <w:p w:rsidR="004C0920" w:rsidRDefault="004C0920" w:rsidP="00355CD0">
      <w:pPr>
        <w:pStyle w:val="ListParagraph"/>
        <w:numPr>
          <w:ilvl w:val="0"/>
          <w:numId w:val="2"/>
        </w:numPr>
        <w:spacing w:line="360" w:lineRule="auto"/>
      </w:pPr>
      <w:r w:rsidRPr="00F63390">
        <w:t>Conducts cash in cash payment of inputs for eligible farmers.</w:t>
      </w:r>
    </w:p>
    <w:p w:rsidR="004C0920" w:rsidRPr="00F4005E" w:rsidRDefault="004C0920" w:rsidP="004C0920">
      <w:pPr>
        <w:spacing w:after="140" w:line="360" w:lineRule="auto"/>
      </w:pPr>
      <w:r w:rsidRPr="00F4005E">
        <w:t>Among the commercial fertilizers, UREA and blended fertilizers utilization have shown increment over years though still not meeting the prevailing soil fertility and demand while DAP has decreased rapidly .The sole improved seed is maize variety and has shown increment over years though far below the prevailing variety demand.</w:t>
      </w:r>
    </w:p>
    <w:p w:rsidR="00B02AB4" w:rsidRDefault="004C0920" w:rsidP="00B02AB4">
      <w:pPr>
        <w:spacing w:after="140" w:line="360" w:lineRule="auto"/>
      </w:pPr>
      <w:r w:rsidRPr="00F4005E">
        <w:t xml:space="preserve"> O</w:t>
      </w:r>
      <w:r>
        <w:t>n the other hand</w:t>
      </w:r>
      <w:r w:rsidRPr="00F4005E">
        <w:t>,</w:t>
      </w:r>
      <w:r w:rsidR="00B02AB4">
        <w:t xml:space="preserve"> </w:t>
      </w:r>
      <w:r w:rsidRPr="00F4005E">
        <w:t xml:space="preserve">the supply of </w:t>
      </w:r>
      <w:proofErr w:type="gramStart"/>
      <w:r w:rsidRPr="00F4005E">
        <w:t xml:space="preserve">pesticides </w:t>
      </w:r>
      <w:r>
        <w:t xml:space="preserve"> and</w:t>
      </w:r>
      <w:proofErr w:type="gramEnd"/>
      <w:r>
        <w:t xml:space="preserve"> insecticides </w:t>
      </w:r>
      <w:r w:rsidRPr="00F4005E">
        <w:t>have decreased from year to year</w:t>
      </w:r>
    </w:p>
    <w:p w:rsidR="004C0920" w:rsidRPr="00B02AB4" w:rsidRDefault="00B02AB4" w:rsidP="00B02AB4">
      <w:pPr>
        <w:pStyle w:val="Caption"/>
        <w:keepNext/>
        <w:rPr>
          <w:sz w:val="24"/>
          <w:szCs w:val="24"/>
        </w:rPr>
      </w:pPr>
      <w:bookmarkStart w:id="139" w:name="_Toc2447560"/>
      <w:r w:rsidRPr="00B02AB4">
        <w:rPr>
          <w:sz w:val="24"/>
          <w:szCs w:val="24"/>
        </w:rPr>
        <w:t xml:space="preserve">Table </w:t>
      </w:r>
      <w:r w:rsidR="007772C4" w:rsidRPr="00B02AB4">
        <w:rPr>
          <w:sz w:val="24"/>
          <w:szCs w:val="24"/>
        </w:rPr>
        <w:fldChar w:fldCharType="begin"/>
      </w:r>
      <w:r w:rsidRPr="00B02AB4">
        <w:rPr>
          <w:sz w:val="24"/>
          <w:szCs w:val="24"/>
        </w:rPr>
        <w:instrText xml:space="preserve"> SEQ Table \* ARABIC </w:instrText>
      </w:r>
      <w:r w:rsidR="007772C4" w:rsidRPr="00B02AB4">
        <w:rPr>
          <w:sz w:val="24"/>
          <w:szCs w:val="24"/>
        </w:rPr>
        <w:fldChar w:fldCharType="separate"/>
      </w:r>
      <w:r w:rsidR="002F62CC">
        <w:rPr>
          <w:noProof/>
          <w:sz w:val="24"/>
          <w:szCs w:val="24"/>
        </w:rPr>
        <w:t>11</w:t>
      </w:r>
      <w:r w:rsidR="007772C4" w:rsidRPr="00B02AB4">
        <w:rPr>
          <w:sz w:val="24"/>
          <w:szCs w:val="24"/>
        </w:rPr>
        <w:fldChar w:fldCharType="end"/>
      </w:r>
      <w:r w:rsidRPr="00B02AB4">
        <w:rPr>
          <w:sz w:val="24"/>
          <w:szCs w:val="24"/>
        </w:rPr>
        <w:t>.</w:t>
      </w:r>
      <w:r w:rsidR="00050759" w:rsidRPr="00B02AB4">
        <w:rPr>
          <w:color w:val="auto"/>
          <w:sz w:val="24"/>
          <w:szCs w:val="24"/>
        </w:rPr>
        <w:t>Trend of input utilization in the district</w:t>
      </w:r>
      <w:bookmarkEnd w:id="139"/>
      <w:r w:rsidR="00050759" w:rsidRPr="00B02AB4">
        <w:rPr>
          <w:color w:val="auto"/>
          <w:sz w:val="24"/>
          <w:szCs w:val="24"/>
        </w:rPr>
        <w:t xml:space="preserve"> </w:t>
      </w:r>
    </w:p>
    <w:tbl>
      <w:tblPr>
        <w:tblW w:w="5000" w:type="pct"/>
        <w:tblLook w:val="04A0" w:firstRow="1" w:lastRow="0" w:firstColumn="1" w:lastColumn="0" w:noHBand="0" w:noVBand="1"/>
      </w:tblPr>
      <w:tblGrid>
        <w:gridCol w:w="2428"/>
        <w:gridCol w:w="1095"/>
        <w:gridCol w:w="1096"/>
        <w:gridCol w:w="1096"/>
        <w:gridCol w:w="1096"/>
        <w:gridCol w:w="1096"/>
        <w:gridCol w:w="1109"/>
      </w:tblGrid>
      <w:tr w:rsidR="004C0920" w:rsidRPr="00D62908" w:rsidTr="00D62908">
        <w:trPr>
          <w:trHeight w:val="300"/>
        </w:trPr>
        <w:tc>
          <w:tcPr>
            <w:tcW w:w="1248"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Inputs</w:t>
            </w:r>
          </w:p>
        </w:tc>
        <w:tc>
          <w:tcPr>
            <w:tcW w:w="624" w:type="pct"/>
            <w:tcBorders>
              <w:top w:val="single" w:sz="4" w:space="0" w:color="auto"/>
              <w:left w:val="nil"/>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unit</w:t>
            </w:r>
          </w:p>
        </w:tc>
        <w:tc>
          <w:tcPr>
            <w:tcW w:w="624" w:type="pct"/>
            <w:tcBorders>
              <w:top w:val="single" w:sz="4" w:space="0" w:color="auto"/>
              <w:left w:val="nil"/>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2005/6</w:t>
            </w:r>
          </w:p>
        </w:tc>
        <w:tc>
          <w:tcPr>
            <w:tcW w:w="624" w:type="pct"/>
            <w:tcBorders>
              <w:top w:val="single" w:sz="4" w:space="0" w:color="auto"/>
              <w:left w:val="nil"/>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2006/7</w:t>
            </w:r>
          </w:p>
        </w:tc>
        <w:tc>
          <w:tcPr>
            <w:tcW w:w="624" w:type="pct"/>
            <w:tcBorders>
              <w:top w:val="single" w:sz="4" w:space="0" w:color="auto"/>
              <w:left w:val="nil"/>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2007/8</w:t>
            </w:r>
          </w:p>
        </w:tc>
        <w:tc>
          <w:tcPr>
            <w:tcW w:w="624" w:type="pct"/>
            <w:tcBorders>
              <w:top w:val="single" w:sz="4" w:space="0" w:color="auto"/>
              <w:left w:val="nil"/>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2008/9</w:t>
            </w:r>
          </w:p>
        </w:tc>
        <w:tc>
          <w:tcPr>
            <w:tcW w:w="631" w:type="pct"/>
            <w:tcBorders>
              <w:top w:val="single" w:sz="4" w:space="0" w:color="auto"/>
              <w:left w:val="nil"/>
              <w:bottom w:val="single" w:sz="4" w:space="0" w:color="auto"/>
              <w:right w:val="single" w:sz="4" w:space="0" w:color="auto"/>
            </w:tcBorders>
            <w:shd w:val="pct10" w:color="auto" w:fill="auto"/>
            <w:noWrap/>
            <w:vAlign w:val="bottom"/>
            <w:hideMark/>
          </w:tcPr>
          <w:p w:rsidR="004C0920" w:rsidRPr="00D62908" w:rsidRDefault="004C0920" w:rsidP="00814DFE">
            <w:r w:rsidRPr="00D62908">
              <w:rPr>
                <w:sz w:val="22"/>
                <w:szCs w:val="22"/>
              </w:rPr>
              <w:t>2009/10</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DAP</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roofErr w:type="spellStart"/>
            <w:r w:rsidRPr="00D62908">
              <w:rPr>
                <w:sz w:val="22"/>
                <w:szCs w:val="22"/>
              </w:rPr>
              <w:t>qt</w:t>
            </w:r>
            <w:proofErr w:type="spellEnd"/>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9464</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889.5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4.5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 </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 </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Urea</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roofErr w:type="spellStart"/>
            <w:r w:rsidRPr="00D62908">
              <w:rPr>
                <w:sz w:val="22"/>
                <w:szCs w:val="22"/>
              </w:rPr>
              <w:t>qt</w:t>
            </w:r>
            <w:proofErr w:type="spellEnd"/>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11488</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12793.5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10306</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17689</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20329</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Other fertilizer (blended)</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roofErr w:type="spellStart"/>
            <w:r w:rsidRPr="00D62908">
              <w:rPr>
                <w:sz w:val="22"/>
                <w:szCs w:val="22"/>
              </w:rPr>
              <w:t>qt</w:t>
            </w:r>
            <w:proofErr w:type="spellEnd"/>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 </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12,247</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6874.5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10460</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15152.5</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Herbicide</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lit</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2000</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6061</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2651.5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5112</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6842</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Insecticide</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lit</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523</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525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338</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189</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136</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Pesticide</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lit</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 </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5113</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517</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32</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 </w:t>
            </w:r>
          </w:p>
        </w:tc>
      </w:tr>
      <w:tr w:rsidR="004C0920" w:rsidRPr="00D62908" w:rsidTr="00D62908">
        <w:trPr>
          <w:trHeight w:val="300"/>
        </w:trPr>
        <w:tc>
          <w:tcPr>
            <w:tcW w:w="1248" w:type="pct"/>
            <w:tcBorders>
              <w:top w:val="nil"/>
              <w:left w:val="single" w:sz="4" w:space="0" w:color="auto"/>
              <w:bottom w:val="single" w:sz="4" w:space="0" w:color="auto"/>
              <w:right w:val="single" w:sz="4" w:space="0" w:color="auto"/>
            </w:tcBorders>
            <w:shd w:val="clear" w:color="auto" w:fill="auto"/>
            <w:noWrap/>
            <w:vAlign w:val="bottom"/>
            <w:hideMark/>
          </w:tcPr>
          <w:p w:rsidR="004C0920" w:rsidRPr="00D62908" w:rsidRDefault="004C0920" w:rsidP="00814DFE">
            <w:r w:rsidRPr="00D62908">
              <w:rPr>
                <w:sz w:val="22"/>
                <w:szCs w:val="22"/>
              </w:rPr>
              <w:t>Improved seed</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roofErr w:type="spellStart"/>
            <w:r w:rsidRPr="00D62908">
              <w:rPr>
                <w:sz w:val="22"/>
                <w:szCs w:val="22"/>
              </w:rPr>
              <w:t>qt</w:t>
            </w:r>
            <w:proofErr w:type="spellEnd"/>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1643</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3108.25</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2954</w:t>
            </w:r>
          </w:p>
        </w:tc>
        <w:tc>
          <w:tcPr>
            <w:tcW w:w="624"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3594</w:t>
            </w:r>
          </w:p>
        </w:tc>
        <w:tc>
          <w:tcPr>
            <w:tcW w:w="631" w:type="pct"/>
            <w:tcBorders>
              <w:top w:val="nil"/>
              <w:left w:val="nil"/>
              <w:bottom w:val="single" w:sz="4" w:space="0" w:color="auto"/>
              <w:right w:val="single" w:sz="4" w:space="0" w:color="auto"/>
            </w:tcBorders>
            <w:shd w:val="clear" w:color="auto" w:fill="auto"/>
            <w:noWrap/>
            <w:vAlign w:val="bottom"/>
            <w:hideMark/>
          </w:tcPr>
          <w:p w:rsidR="004C0920" w:rsidRPr="00D62908" w:rsidRDefault="004C0920" w:rsidP="00814DFE">
            <w:pPr>
              <w:jc w:val="right"/>
            </w:pPr>
            <w:r w:rsidRPr="00D62908">
              <w:rPr>
                <w:sz w:val="22"/>
                <w:szCs w:val="22"/>
              </w:rPr>
              <w:t>37504</w:t>
            </w:r>
          </w:p>
        </w:tc>
      </w:tr>
    </w:tbl>
    <w:p w:rsidR="00865BDD" w:rsidRPr="000E176E" w:rsidRDefault="00865BDD" w:rsidP="00904C18">
      <w:pPr>
        <w:pStyle w:val="Heading7"/>
        <w:spacing w:before="120" w:after="120"/>
        <w:rPr>
          <w:rFonts w:ascii="Times New Roman" w:hAnsi="Times New Roman" w:cs="Times New Roman"/>
          <w:color w:val="auto"/>
        </w:rPr>
      </w:pPr>
      <w:proofErr w:type="gramStart"/>
      <w:r w:rsidRPr="000E176E">
        <w:rPr>
          <w:rFonts w:ascii="Times New Roman" w:hAnsi="Times New Roman" w:cs="Times New Roman"/>
          <w:color w:val="auto"/>
        </w:rPr>
        <w:t>Source ;</w:t>
      </w:r>
      <w:proofErr w:type="gramEnd"/>
      <w:r w:rsidR="00B02AB4">
        <w:rPr>
          <w:rFonts w:ascii="Times New Roman" w:hAnsi="Times New Roman" w:cs="Times New Roman"/>
          <w:color w:val="auto"/>
        </w:rPr>
        <w:t xml:space="preserve"> </w:t>
      </w:r>
      <w:r w:rsidRPr="000E176E">
        <w:rPr>
          <w:rFonts w:ascii="Times New Roman" w:hAnsi="Times New Roman" w:cs="Times New Roman"/>
          <w:color w:val="auto"/>
        </w:rPr>
        <w:t xml:space="preserve">District cooperative office </w:t>
      </w:r>
    </w:p>
    <w:p w:rsidR="00904C18" w:rsidRPr="000E176E" w:rsidRDefault="00904C18" w:rsidP="00904C18">
      <w:pPr>
        <w:pStyle w:val="Heading7"/>
        <w:spacing w:before="120" w:after="120"/>
        <w:rPr>
          <w:rFonts w:ascii="Times New Roman" w:hAnsi="Times New Roman" w:cs="Times New Roman"/>
          <w:color w:val="auto"/>
          <w:sz w:val="28"/>
          <w:szCs w:val="28"/>
        </w:rPr>
      </w:pPr>
      <w:r w:rsidRPr="000E176E">
        <w:rPr>
          <w:rFonts w:ascii="Times New Roman" w:hAnsi="Times New Roman" w:cs="Times New Roman"/>
          <w:color w:val="auto"/>
        </w:rPr>
        <w:t xml:space="preserve">3.7.1.2.1.2. </w:t>
      </w:r>
      <w:r w:rsidRPr="000E176E">
        <w:rPr>
          <w:rFonts w:ascii="Times New Roman" w:hAnsi="Times New Roman" w:cs="Times New Roman"/>
          <w:color w:val="auto"/>
          <w:sz w:val="28"/>
          <w:szCs w:val="28"/>
        </w:rPr>
        <w:t>Input rate</w:t>
      </w:r>
    </w:p>
    <w:p w:rsidR="004C0920" w:rsidRPr="00835E48" w:rsidRDefault="004C0920" w:rsidP="004C0920">
      <w:pPr>
        <w:spacing w:after="140" w:line="360" w:lineRule="auto"/>
      </w:pPr>
      <w:r w:rsidRPr="00835E48">
        <w:rPr>
          <w:lang w:eastAsia="en-AU"/>
        </w:rPr>
        <w:t xml:space="preserve">Some farmers usually disperse the commercial fertilizers to cover large area. Others apply only urea and no DAP/blended fertilizers or vise </w:t>
      </w:r>
      <w:proofErr w:type="spellStart"/>
      <w:r w:rsidRPr="00835E48">
        <w:rPr>
          <w:lang w:eastAsia="en-AU"/>
        </w:rPr>
        <w:t>versal</w:t>
      </w:r>
      <w:proofErr w:type="spellEnd"/>
      <w:r w:rsidRPr="00835E48">
        <w:rPr>
          <w:lang w:eastAsia="en-AU"/>
        </w:rPr>
        <w:t xml:space="preserve"> simply by erroneous guessing that the soil would be fertile if one of the fertilizers was applied a year or two years earlier. On the other </w:t>
      </w:r>
      <w:proofErr w:type="gramStart"/>
      <w:r w:rsidRPr="00835E48">
        <w:rPr>
          <w:lang w:eastAsia="en-AU"/>
        </w:rPr>
        <w:t>hand ,time</w:t>
      </w:r>
      <w:proofErr w:type="gramEnd"/>
      <w:r w:rsidRPr="00835E48">
        <w:rPr>
          <w:lang w:eastAsia="en-AU"/>
        </w:rPr>
        <w:t xml:space="preserve"> of application ,method of application for majority of crops are less maintained by majority of farmers .</w:t>
      </w:r>
      <w:r w:rsidRPr="00835E48">
        <w:t xml:space="preserve">  </w:t>
      </w:r>
    </w:p>
    <w:p w:rsidR="004C0920" w:rsidRDefault="004C0920" w:rsidP="004C0920">
      <w:pPr>
        <w:spacing w:after="140" w:line="360" w:lineRule="auto"/>
      </w:pPr>
      <w:r w:rsidRPr="00835E48">
        <w:t xml:space="preserve">With regards to seed, majority of farmers broadcast crop seeds such as sorghum, </w:t>
      </w:r>
      <w:proofErr w:type="spellStart"/>
      <w:r w:rsidRPr="00835E48">
        <w:t>teff</w:t>
      </w:r>
      <w:proofErr w:type="spellEnd"/>
      <w:r w:rsidRPr="00835E48">
        <w:t xml:space="preserve">, sorghum, </w:t>
      </w:r>
      <w:r w:rsidR="00D62908" w:rsidRPr="00835E48">
        <w:t>soybean</w:t>
      </w:r>
      <w:r w:rsidRPr="00835E48">
        <w:t xml:space="preserve">, haricot </w:t>
      </w:r>
      <w:proofErr w:type="gramStart"/>
      <w:r w:rsidRPr="00835E48">
        <w:t xml:space="preserve">bean  </w:t>
      </w:r>
      <w:proofErr w:type="spellStart"/>
      <w:r w:rsidRPr="00835E48">
        <w:t>etc</w:t>
      </w:r>
      <w:proofErr w:type="spellEnd"/>
      <w:proofErr w:type="gramEnd"/>
      <w:r w:rsidRPr="00835E48">
        <w:t xml:space="preserve"> to get high rate of germination without maintaining appropriate seed rate.</w:t>
      </w:r>
    </w:p>
    <w:p w:rsidR="00CC0DFC" w:rsidRPr="00835E48" w:rsidRDefault="00CC0DFC" w:rsidP="004C0920">
      <w:pPr>
        <w:spacing w:after="140" w:line="360" w:lineRule="auto"/>
        <w:rPr>
          <w:lang w:eastAsia="en-AU"/>
        </w:rPr>
      </w:pPr>
    </w:p>
    <w:p w:rsidR="004C0920" w:rsidRPr="000E176E" w:rsidRDefault="00B02AB4" w:rsidP="00B02AB4">
      <w:pPr>
        <w:pStyle w:val="Caption"/>
        <w:rPr>
          <w:bCs w:val="0"/>
          <w:color w:val="auto"/>
          <w:sz w:val="24"/>
          <w:szCs w:val="24"/>
        </w:rPr>
      </w:pPr>
      <w:bookmarkStart w:id="140" w:name="_Toc2447561"/>
      <w:r w:rsidRPr="00B02AB4">
        <w:rPr>
          <w:color w:val="auto"/>
          <w:sz w:val="22"/>
          <w:szCs w:val="22"/>
        </w:rPr>
        <w:lastRenderedPageBreak/>
        <w:t xml:space="preserve">Table </w:t>
      </w:r>
      <w:r w:rsidR="007772C4" w:rsidRPr="00B02AB4">
        <w:rPr>
          <w:color w:val="auto"/>
          <w:sz w:val="22"/>
          <w:szCs w:val="22"/>
        </w:rPr>
        <w:fldChar w:fldCharType="begin"/>
      </w:r>
      <w:r w:rsidRPr="00B02AB4">
        <w:rPr>
          <w:color w:val="auto"/>
          <w:sz w:val="22"/>
          <w:szCs w:val="22"/>
        </w:rPr>
        <w:instrText xml:space="preserve"> SEQ Table \* ARABIC </w:instrText>
      </w:r>
      <w:r w:rsidR="007772C4" w:rsidRPr="00B02AB4">
        <w:rPr>
          <w:color w:val="auto"/>
          <w:sz w:val="22"/>
          <w:szCs w:val="22"/>
        </w:rPr>
        <w:fldChar w:fldCharType="separate"/>
      </w:r>
      <w:r w:rsidR="002F62CC">
        <w:rPr>
          <w:noProof/>
          <w:color w:val="auto"/>
          <w:sz w:val="22"/>
          <w:szCs w:val="22"/>
        </w:rPr>
        <w:t>12</w:t>
      </w:r>
      <w:r w:rsidR="007772C4" w:rsidRPr="00B02AB4">
        <w:rPr>
          <w:color w:val="auto"/>
          <w:sz w:val="22"/>
          <w:szCs w:val="22"/>
        </w:rPr>
        <w:fldChar w:fldCharType="end"/>
      </w:r>
      <w:r w:rsidR="00D62908" w:rsidRPr="000E176E">
        <w:rPr>
          <w:color w:val="auto"/>
          <w:sz w:val="24"/>
          <w:szCs w:val="24"/>
        </w:rPr>
        <w:t>.</w:t>
      </w:r>
      <w:r w:rsidR="000B1505">
        <w:rPr>
          <w:color w:val="auto"/>
          <w:sz w:val="24"/>
          <w:szCs w:val="24"/>
        </w:rPr>
        <w:t xml:space="preserve"> </w:t>
      </w:r>
      <w:r w:rsidR="00D62908" w:rsidRPr="000E176E">
        <w:rPr>
          <w:bCs w:val="0"/>
          <w:color w:val="auto"/>
          <w:sz w:val="24"/>
          <w:szCs w:val="24"/>
        </w:rPr>
        <w:t xml:space="preserve">Input utilization rate </w:t>
      </w:r>
      <w:r w:rsidR="00865BDD" w:rsidRPr="000E176E">
        <w:rPr>
          <w:bCs w:val="0"/>
          <w:color w:val="auto"/>
          <w:sz w:val="24"/>
          <w:szCs w:val="24"/>
        </w:rPr>
        <w:t>(2009/10 E.C)</w:t>
      </w:r>
      <w:bookmarkEnd w:id="140"/>
    </w:p>
    <w:tbl>
      <w:tblPr>
        <w:tblW w:w="5000" w:type="pct"/>
        <w:tblLook w:val="04A0" w:firstRow="1" w:lastRow="0" w:firstColumn="1" w:lastColumn="0" w:noHBand="0" w:noVBand="1"/>
      </w:tblPr>
      <w:tblGrid>
        <w:gridCol w:w="2582"/>
        <w:gridCol w:w="2622"/>
        <w:gridCol w:w="1906"/>
        <w:gridCol w:w="1906"/>
      </w:tblGrid>
      <w:tr w:rsidR="004C0920" w:rsidRPr="006D63B1" w:rsidTr="00D62908">
        <w:trPr>
          <w:trHeight w:val="51"/>
        </w:trPr>
        <w:tc>
          <w:tcPr>
            <w:tcW w:w="1432"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4C0920" w:rsidRPr="006D63B1" w:rsidRDefault="004C0920" w:rsidP="00814DFE">
            <w:pPr>
              <w:jc w:val="center"/>
              <w:rPr>
                <w:color w:val="000000"/>
                <w:sz w:val="20"/>
                <w:szCs w:val="20"/>
              </w:rPr>
            </w:pPr>
            <w:r w:rsidRPr="006D63B1">
              <w:rPr>
                <w:color w:val="000000"/>
                <w:sz w:val="20"/>
                <w:szCs w:val="20"/>
              </w:rPr>
              <w:t>Type of crop</w:t>
            </w:r>
          </w:p>
        </w:tc>
        <w:tc>
          <w:tcPr>
            <w:tcW w:w="1454" w:type="pct"/>
            <w:vMerge w:val="restart"/>
            <w:tcBorders>
              <w:top w:val="single" w:sz="4" w:space="0" w:color="auto"/>
              <w:left w:val="single" w:sz="4" w:space="0" w:color="auto"/>
              <w:right w:val="single" w:sz="4" w:space="0" w:color="auto"/>
            </w:tcBorders>
            <w:shd w:val="clear" w:color="000000" w:fill="F2F2F2"/>
            <w:vAlign w:val="bottom"/>
            <w:hideMark/>
          </w:tcPr>
          <w:p w:rsidR="004C0920" w:rsidRPr="006D63B1" w:rsidRDefault="004C0920" w:rsidP="00814DFE">
            <w:pPr>
              <w:jc w:val="center"/>
              <w:rPr>
                <w:color w:val="000000"/>
                <w:sz w:val="20"/>
                <w:szCs w:val="20"/>
              </w:rPr>
            </w:pPr>
            <w:r w:rsidRPr="006D63B1">
              <w:rPr>
                <w:color w:val="000000"/>
                <w:sz w:val="20"/>
                <w:szCs w:val="20"/>
              </w:rPr>
              <w:t>Seed rate (kg/ha)</w:t>
            </w:r>
          </w:p>
        </w:tc>
        <w:tc>
          <w:tcPr>
            <w:tcW w:w="2115" w:type="pct"/>
            <w:gridSpan w:val="2"/>
            <w:tcBorders>
              <w:top w:val="single" w:sz="4" w:space="0" w:color="auto"/>
              <w:left w:val="nil"/>
              <w:bottom w:val="single" w:sz="4" w:space="0" w:color="auto"/>
              <w:right w:val="single" w:sz="4" w:space="0" w:color="auto"/>
            </w:tcBorders>
            <w:shd w:val="clear" w:color="000000" w:fill="F2F2F2"/>
            <w:hideMark/>
          </w:tcPr>
          <w:p w:rsidR="004C0920" w:rsidRPr="006D63B1" w:rsidRDefault="004C0920" w:rsidP="00814DFE">
            <w:pPr>
              <w:jc w:val="center"/>
              <w:rPr>
                <w:color w:val="000000"/>
                <w:sz w:val="20"/>
                <w:szCs w:val="20"/>
              </w:rPr>
            </w:pPr>
            <w:r w:rsidRPr="006D63B1">
              <w:rPr>
                <w:color w:val="000000"/>
                <w:sz w:val="20"/>
                <w:szCs w:val="20"/>
              </w:rPr>
              <w:t> </w:t>
            </w:r>
          </w:p>
        </w:tc>
      </w:tr>
      <w:tr w:rsidR="004C0920" w:rsidRPr="006D63B1" w:rsidTr="00814DFE">
        <w:trPr>
          <w:trHeight w:val="920"/>
        </w:trPr>
        <w:tc>
          <w:tcPr>
            <w:tcW w:w="1432" w:type="pct"/>
            <w:vMerge/>
            <w:tcBorders>
              <w:top w:val="single" w:sz="4" w:space="0" w:color="auto"/>
              <w:left w:val="single" w:sz="4" w:space="0" w:color="auto"/>
              <w:bottom w:val="single" w:sz="4" w:space="0" w:color="auto"/>
              <w:right w:val="single" w:sz="4" w:space="0" w:color="auto"/>
            </w:tcBorders>
            <w:vAlign w:val="center"/>
            <w:hideMark/>
          </w:tcPr>
          <w:p w:rsidR="004C0920" w:rsidRPr="006D63B1" w:rsidRDefault="004C0920" w:rsidP="00814DFE">
            <w:pPr>
              <w:rPr>
                <w:color w:val="000000"/>
                <w:sz w:val="20"/>
                <w:szCs w:val="20"/>
              </w:rPr>
            </w:pPr>
          </w:p>
        </w:tc>
        <w:tc>
          <w:tcPr>
            <w:tcW w:w="1454" w:type="pct"/>
            <w:vMerge/>
            <w:tcBorders>
              <w:left w:val="single" w:sz="4" w:space="0" w:color="auto"/>
              <w:bottom w:val="nil"/>
              <w:right w:val="single" w:sz="4" w:space="0" w:color="auto"/>
            </w:tcBorders>
            <w:vAlign w:val="center"/>
            <w:hideMark/>
          </w:tcPr>
          <w:p w:rsidR="004C0920" w:rsidRPr="006D63B1" w:rsidRDefault="004C0920" w:rsidP="00814DFE">
            <w:pPr>
              <w:rPr>
                <w:color w:val="000000"/>
                <w:sz w:val="20"/>
                <w:szCs w:val="20"/>
              </w:rPr>
            </w:pPr>
          </w:p>
        </w:tc>
        <w:tc>
          <w:tcPr>
            <w:tcW w:w="1057"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UREA</w:t>
            </w:r>
          </w:p>
        </w:tc>
        <w:tc>
          <w:tcPr>
            <w:tcW w:w="1057"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NPS</w:t>
            </w:r>
          </w:p>
        </w:tc>
      </w:tr>
      <w:tr w:rsidR="004C0920" w:rsidRPr="006D63B1" w:rsidTr="00D62908">
        <w:trPr>
          <w:trHeight w:val="51"/>
        </w:trPr>
        <w:tc>
          <w:tcPr>
            <w:tcW w:w="1432" w:type="pct"/>
            <w:vMerge/>
            <w:tcBorders>
              <w:top w:val="single" w:sz="4" w:space="0" w:color="auto"/>
              <w:left w:val="single" w:sz="4" w:space="0" w:color="auto"/>
              <w:bottom w:val="single" w:sz="4" w:space="0" w:color="auto"/>
              <w:right w:val="single" w:sz="4" w:space="0" w:color="auto"/>
            </w:tcBorders>
            <w:vAlign w:val="center"/>
            <w:hideMark/>
          </w:tcPr>
          <w:p w:rsidR="004C0920" w:rsidRPr="006D63B1" w:rsidRDefault="004C0920" w:rsidP="00814DFE">
            <w:pPr>
              <w:rPr>
                <w:color w:val="000000"/>
                <w:sz w:val="20"/>
                <w:szCs w:val="20"/>
              </w:rPr>
            </w:pPr>
          </w:p>
        </w:tc>
        <w:tc>
          <w:tcPr>
            <w:tcW w:w="1454" w:type="pct"/>
            <w:vMerge/>
            <w:tcBorders>
              <w:left w:val="single" w:sz="4" w:space="0" w:color="auto"/>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Rate (kg/ha)</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rate (kg/ha)</w:t>
            </w: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D62908">
            <w:pPr>
              <w:rPr>
                <w:color w:val="000000"/>
                <w:sz w:val="20"/>
                <w:szCs w:val="20"/>
              </w:rPr>
            </w:pPr>
            <w:r w:rsidRPr="006D63B1">
              <w:rPr>
                <w:color w:val="000000"/>
                <w:sz w:val="20"/>
                <w:szCs w:val="20"/>
              </w:rPr>
              <w:t>Maize</w:t>
            </w:r>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6D63B1">
            <w:pPr>
              <w:rPr>
                <w:color w:val="000000"/>
                <w:sz w:val="20"/>
                <w:szCs w:val="20"/>
              </w:rPr>
            </w:pPr>
            <w:r w:rsidRPr="006D63B1">
              <w:rPr>
                <w:color w:val="000000"/>
                <w:sz w:val="20"/>
                <w:szCs w:val="20"/>
              </w:rPr>
              <w:t>25</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200</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100</w:t>
            </w: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D62908">
            <w:pPr>
              <w:rPr>
                <w:color w:val="000000"/>
                <w:sz w:val="20"/>
                <w:szCs w:val="20"/>
              </w:rPr>
            </w:pPr>
            <w:r w:rsidRPr="006D63B1">
              <w:rPr>
                <w:color w:val="000000"/>
                <w:sz w:val="20"/>
                <w:szCs w:val="20"/>
              </w:rPr>
              <w:t>Sorghum</w:t>
            </w:r>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6D63B1">
            <w:pPr>
              <w:rPr>
                <w:color w:val="000000"/>
                <w:sz w:val="20"/>
                <w:szCs w:val="20"/>
              </w:rPr>
            </w:pPr>
            <w:r w:rsidRPr="006D63B1">
              <w:rPr>
                <w:color w:val="000000"/>
                <w:sz w:val="20"/>
                <w:szCs w:val="20"/>
              </w:rPr>
              <w:t>30</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100</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100</w:t>
            </w: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D62908" w:rsidP="00814DFE">
            <w:pPr>
              <w:rPr>
                <w:color w:val="000000"/>
                <w:sz w:val="20"/>
                <w:szCs w:val="20"/>
              </w:rPr>
            </w:pPr>
            <w:proofErr w:type="spellStart"/>
            <w:r w:rsidRPr="006D63B1">
              <w:rPr>
                <w:color w:val="000000"/>
                <w:sz w:val="20"/>
                <w:szCs w:val="20"/>
              </w:rPr>
              <w:t>T</w:t>
            </w:r>
            <w:r w:rsidR="004C0920" w:rsidRPr="006D63B1">
              <w:rPr>
                <w:color w:val="000000"/>
                <w:sz w:val="20"/>
                <w:szCs w:val="20"/>
              </w:rPr>
              <w:t>eff</w:t>
            </w:r>
            <w:proofErr w:type="spellEnd"/>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25</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 xml:space="preserve">Millet </w:t>
            </w:r>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20</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D62908" w:rsidP="00814DFE">
            <w:pPr>
              <w:rPr>
                <w:color w:val="000000"/>
                <w:sz w:val="20"/>
                <w:szCs w:val="20"/>
              </w:rPr>
            </w:pPr>
            <w:r w:rsidRPr="006D63B1">
              <w:rPr>
                <w:color w:val="000000"/>
                <w:sz w:val="20"/>
                <w:szCs w:val="20"/>
              </w:rPr>
              <w:t>S</w:t>
            </w:r>
            <w:r w:rsidR="004C0920" w:rsidRPr="006D63B1">
              <w:rPr>
                <w:color w:val="000000"/>
                <w:sz w:val="20"/>
                <w:szCs w:val="20"/>
              </w:rPr>
              <w:t>oybean</w:t>
            </w:r>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60-90</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 </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100</w:t>
            </w: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Ground nut</w:t>
            </w:r>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6D63B1">
            <w:pPr>
              <w:rPr>
                <w:color w:val="000000"/>
                <w:sz w:val="20"/>
                <w:szCs w:val="20"/>
              </w:rPr>
            </w:pPr>
            <w:r w:rsidRPr="006D63B1">
              <w:rPr>
                <w:color w:val="000000"/>
                <w:sz w:val="20"/>
                <w:szCs w:val="20"/>
              </w:rPr>
              <w:t>120-160</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 </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1</w:t>
            </w:r>
            <w:r w:rsidR="00D62908" w:rsidRPr="006D63B1">
              <w:rPr>
                <w:color w:val="000000"/>
                <w:sz w:val="20"/>
                <w:szCs w:val="20"/>
              </w:rPr>
              <w:t>00</w:t>
            </w:r>
          </w:p>
        </w:tc>
      </w:tr>
      <w:tr w:rsidR="004C0920" w:rsidRPr="006D63B1" w:rsidTr="00814DFE">
        <w:trPr>
          <w:trHeight w:val="300"/>
        </w:trPr>
        <w:tc>
          <w:tcPr>
            <w:tcW w:w="1432" w:type="pct"/>
            <w:tcBorders>
              <w:top w:val="nil"/>
              <w:left w:val="single" w:sz="4" w:space="0" w:color="auto"/>
              <w:bottom w:val="single" w:sz="4" w:space="0" w:color="auto"/>
              <w:right w:val="single" w:sz="4" w:space="0" w:color="auto"/>
            </w:tcBorders>
            <w:shd w:val="clear" w:color="auto" w:fill="auto"/>
            <w:vAlign w:val="bottom"/>
            <w:hideMark/>
          </w:tcPr>
          <w:p w:rsidR="004C0920" w:rsidRPr="006D63B1" w:rsidRDefault="004C0920" w:rsidP="00814DFE">
            <w:pPr>
              <w:rPr>
                <w:color w:val="000000"/>
                <w:sz w:val="20"/>
                <w:szCs w:val="20"/>
              </w:rPr>
            </w:pPr>
            <w:r w:rsidRPr="006D63B1">
              <w:rPr>
                <w:color w:val="000000"/>
                <w:sz w:val="20"/>
                <w:szCs w:val="20"/>
              </w:rPr>
              <w:t>Haricot bean</w:t>
            </w:r>
          </w:p>
        </w:tc>
        <w:tc>
          <w:tcPr>
            <w:tcW w:w="1454"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6D63B1">
            <w:pPr>
              <w:rPr>
                <w:color w:val="000000"/>
                <w:sz w:val="20"/>
                <w:szCs w:val="20"/>
              </w:rPr>
            </w:pPr>
            <w:r w:rsidRPr="006D63B1">
              <w:rPr>
                <w:color w:val="000000"/>
                <w:sz w:val="20"/>
                <w:szCs w:val="20"/>
              </w:rPr>
              <w:t>75</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 </w:t>
            </w:r>
          </w:p>
        </w:tc>
        <w:tc>
          <w:tcPr>
            <w:tcW w:w="1057" w:type="pct"/>
            <w:tcBorders>
              <w:top w:val="nil"/>
              <w:left w:val="nil"/>
              <w:bottom w:val="single" w:sz="4" w:space="0" w:color="auto"/>
              <w:right w:val="single" w:sz="4" w:space="0" w:color="auto"/>
            </w:tcBorders>
            <w:shd w:val="clear" w:color="auto" w:fill="auto"/>
            <w:vAlign w:val="bottom"/>
            <w:hideMark/>
          </w:tcPr>
          <w:p w:rsidR="004C0920" w:rsidRPr="006D63B1" w:rsidRDefault="004C0920" w:rsidP="00814DFE">
            <w:pPr>
              <w:jc w:val="center"/>
              <w:rPr>
                <w:color w:val="000000"/>
                <w:sz w:val="20"/>
                <w:szCs w:val="20"/>
              </w:rPr>
            </w:pPr>
            <w:r w:rsidRPr="006D63B1">
              <w:rPr>
                <w:color w:val="000000"/>
                <w:sz w:val="20"/>
                <w:szCs w:val="20"/>
              </w:rPr>
              <w:t>1</w:t>
            </w:r>
            <w:r w:rsidR="00D62908" w:rsidRPr="006D63B1">
              <w:rPr>
                <w:color w:val="000000"/>
                <w:sz w:val="20"/>
                <w:szCs w:val="20"/>
              </w:rPr>
              <w:t>00</w:t>
            </w:r>
          </w:p>
        </w:tc>
      </w:tr>
    </w:tbl>
    <w:p w:rsidR="004C0920" w:rsidRDefault="004C0920" w:rsidP="004C0920">
      <w:pPr>
        <w:autoSpaceDE w:val="0"/>
        <w:autoSpaceDN w:val="0"/>
        <w:adjustRightInd w:val="0"/>
        <w:spacing w:after="140" w:line="360" w:lineRule="auto"/>
      </w:pPr>
      <w:r w:rsidRPr="00486D88">
        <w:t xml:space="preserve">Furthermore, as the area is moist, crop diseases, insect pests and weeds usually get favorable environment to cause detrimental effect on crops but no effective control methods except some cultural practices are employed. This is partly due to less recognition of its effect or lack of knowledge regarding their control measures besides </w:t>
      </w:r>
      <w:proofErr w:type="spellStart"/>
      <w:r w:rsidRPr="00486D88">
        <w:t>to</w:t>
      </w:r>
      <w:proofErr w:type="spellEnd"/>
      <w:r w:rsidRPr="00486D88">
        <w:t xml:space="preserve"> high cost and non-availability of chemicals at the closest reach of farmers. Even, when some pesticides are made available, they are recklessly stored local shops, costly and   rate of application are less followed.</w:t>
      </w:r>
    </w:p>
    <w:p w:rsidR="006D63B1" w:rsidRPr="00B02AB4" w:rsidRDefault="006D63B1" w:rsidP="00B02AB4">
      <w:pPr>
        <w:pStyle w:val="Caption"/>
        <w:rPr>
          <w:color w:val="auto"/>
          <w:sz w:val="24"/>
          <w:szCs w:val="24"/>
        </w:rPr>
      </w:pPr>
      <w:r w:rsidRPr="000E176E">
        <w:rPr>
          <w:color w:val="auto"/>
          <w:sz w:val="24"/>
          <w:szCs w:val="24"/>
        </w:rPr>
        <w:t xml:space="preserve"> </w:t>
      </w:r>
      <w:bookmarkStart w:id="141" w:name="_Toc2447562"/>
      <w:r w:rsidR="00B02AB4" w:rsidRPr="00B02AB4">
        <w:rPr>
          <w:color w:val="auto"/>
          <w:sz w:val="24"/>
          <w:szCs w:val="24"/>
        </w:rPr>
        <w:t xml:space="preserve">Table </w:t>
      </w:r>
      <w:r w:rsidR="007772C4" w:rsidRPr="00B02AB4">
        <w:rPr>
          <w:color w:val="auto"/>
          <w:sz w:val="24"/>
          <w:szCs w:val="24"/>
        </w:rPr>
        <w:fldChar w:fldCharType="begin"/>
      </w:r>
      <w:r w:rsidR="00B02AB4" w:rsidRPr="00B02AB4">
        <w:rPr>
          <w:color w:val="auto"/>
          <w:sz w:val="24"/>
          <w:szCs w:val="24"/>
        </w:rPr>
        <w:instrText xml:space="preserve"> SEQ Table \* ARABIC </w:instrText>
      </w:r>
      <w:r w:rsidR="007772C4" w:rsidRPr="00B02AB4">
        <w:rPr>
          <w:color w:val="auto"/>
          <w:sz w:val="24"/>
          <w:szCs w:val="24"/>
        </w:rPr>
        <w:fldChar w:fldCharType="separate"/>
      </w:r>
      <w:r w:rsidR="002F62CC">
        <w:rPr>
          <w:noProof/>
          <w:color w:val="auto"/>
          <w:sz w:val="24"/>
          <w:szCs w:val="24"/>
        </w:rPr>
        <w:t>13</w:t>
      </w:r>
      <w:r w:rsidR="007772C4" w:rsidRPr="00B02AB4">
        <w:rPr>
          <w:color w:val="auto"/>
          <w:sz w:val="24"/>
          <w:szCs w:val="24"/>
        </w:rPr>
        <w:fldChar w:fldCharType="end"/>
      </w:r>
      <w:r w:rsidR="00C95A1B" w:rsidRPr="00B02AB4">
        <w:rPr>
          <w:color w:val="auto"/>
          <w:sz w:val="24"/>
          <w:szCs w:val="24"/>
        </w:rPr>
        <w:t>.P</w:t>
      </w:r>
      <w:r w:rsidRPr="00B02AB4">
        <w:rPr>
          <w:color w:val="auto"/>
          <w:sz w:val="24"/>
          <w:szCs w:val="24"/>
        </w:rPr>
        <w:t xml:space="preserve">esticide </w:t>
      </w:r>
      <w:r w:rsidR="00C95A1B" w:rsidRPr="00B02AB4">
        <w:rPr>
          <w:color w:val="auto"/>
          <w:sz w:val="24"/>
          <w:szCs w:val="24"/>
        </w:rPr>
        <w:t>Utilization rate</w:t>
      </w:r>
      <w:bookmarkEnd w:id="141"/>
      <w:r w:rsidR="00C95A1B" w:rsidRPr="00B02AB4">
        <w:rPr>
          <w:color w:val="auto"/>
          <w:sz w:val="24"/>
          <w:szCs w:val="24"/>
        </w:rPr>
        <w:t xml:space="preserve"> </w:t>
      </w:r>
    </w:p>
    <w:tbl>
      <w:tblPr>
        <w:tblW w:w="5000" w:type="pct"/>
        <w:tblLook w:val="04A0" w:firstRow="1" w:lastRow="0" w:firstColumn="1" w:lastColumn="0" w:noHBand="0" w:noVBand="1"/>
      </w:tblPr>
      <w:tblGrid>
        <w:gridCol w:w="2898"/>
        <w:gridCol w:w="2896"/>
        <w:gridCol w:w="3222"/>
      </w:tblGrid>
      <w:tr w:rsidR="004C0920" w:rsidRPr="007554A1" w:rsidTr="00C95A1B">
        <w:trPr>
          <w:trHeight w:val="300"/>
        </w:trPr>
        <w:tc>
          <w:tcPr>
            <w:tcW w:w="1607" w:type="pct"/>
            <w:tcBorders>
              <w:top w:val="single" w:sz="4" w:space="0" w:color="auto"/>
              <w:left w:val="single" w:sz="4" w:space="0" w:color="auto"/>
              <w:bottom w:val="single" w:sz="4" w:space="0" w:color="auto"/>
              <w:right w:val="single" w:sz="4" w:space="0" w:color="auto"/>
            </w:tcBorders>
            <w:shd w:val="pct10" w:color="auto" w:fill="auto"/>
          </w:tcPr>
          <w:p w:rsidR="004C0920" w:rsidRPr="007554A1" w:rsidRDefault="004C0920" w:rsidP="00814DFE">
            <w:pPr>
              <w:rPr>
                <w:rFonts w:ascii="Calibri" w:hAnsi="Calibri"/>
                <w:color w:val="000000"/>
              </w:rPr>
            </w:pPr>
            <w:r>
              <w:rPr>
                <w:rFonts w:ascii="Calibri" w:hAnsi="Calibri"/>
                <w:color w:val="000000"/>
                <w:sz w:val="22"/>
                <w:szCs w:val="22"/>
              </w:rPr>
              <w:t>crop</w:t>
            </w:r>
          </w:p>
        </w:tc>
        <w:tc>
          <w:tcPr>
            <w:tcW w:w="1606"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 xml:space="preserve">Insecticide </w:t>
            </w:r>
          </w:p>
        </w:tc>
        <w:tc>
          <w:tcPr>
            <w:tcW w:w="1787" w:type="pct"/>
            <w:tcBorders>
              <w:top w:val="single" w:sz="4" w:space="0" w:color="auto"/>
              <w:left w:val="nil"/>
              <w:bottom w:val="single" w:sz="4" w:space="0" w:color="auto"/>
              <w:right w:val="single" w:sz="4" w:space="0" w:color="auto"/>
            </w:tcBorders>
            <w:shd w:val="pct10"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Rate</w:t>
            </w:r>
          </w:p>
        </w:tc>
      </w:tr>
      <w:tr w:rsidR="004C0920" w:rsidRPr="007554A1" w:rsidTr="00814DFE">
        <w:trPr>
          <w:trHeight w:val="300"/>
        </w:trPr>
        <w:tc>
          <w:tcPr>
            <w:tcW w:w="1607" w:type="pct"/>
            <w:vMerge w:val="restart"/>
            <w:tcBorders>
              <w:top w:val="nil"/>
              <w:left w:val="single" w:sz="4" w:space="0" w:color="auto"/>
              <w:right w:val="single" w:sz="4" w:space="0" w:color="auto"/>
            </w:tcBorders>
          </w:tcPr>
          <w:p w:rsidR="004C0920" w:rsidRPr="007554A1" w:rsidRDefault="004C0920" w:rsidP="00814DFE">
            <w:pPr>
              <w:rPr>
                <w:rFonts w:ascii="Calibri" w:hAnsi="Calibri"/>
                <w:color w:val="000000"/>
              </w:rPr>
            </w:pPr>
            <w:r>
              <w:rPr>
                <w:rFonts w:ascii="Calibri" w:hAnsi="Calibri"/>
                <w:color w:val="000000"/>
                <w:sz w:val="22"/>
                <w:szCs w:val="22"/>
              </w:rPr>
              <w:t xml:space="preserve">Maize </w:t>
            </w:r>
          </w:p>
        </w:tc>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proofErr w:type="spellStart"/>
            <w:r w:rsidRPr="007554A1">
              <w:rPr>
                <w:rFonts w:ascii="Calibri" w:hAnsi="Calibri"/>
                <w:color w:val="000000"/>
                <w:sz w:val="22"/>
                <w:szCs w:val="22"/>
              </w:rPr>
              <w:t>Malathion</w:t>
            </w:r>
            <w:proofErr w:type="spellEnd"/>
          </w:p>
        </w:tc>
        <w:tc>
          <w:tcPr>
            <w:tcW w:w="1787" w:type="pct"/>
            <w:tcBorders>
              <w:top w:val="nil"/>
              <w:left w:val="nil"/>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1lt/ha</w:t>
            </w:r>
          </w:p>
        </w:tc>
      </w:tr>
      <w:tr w:rsidR="004C0920" w:rsidRPr="007554A1" w:rsidTr="00814DFE">
        <w:trPr>
          <w:trHeight w:val="300"/>
        </w:trPr>
        <w:tc>
          <w:tcPr>
            <w:tcW w:w="1607" w:type="pct"/>
            <w:vMerge/>
            <w:tcBorders>
              <w:left w:val="single" w:sz="4" w:space="0" w:color="auto"/>
              <w:right w:val="single" w:sz="4" w:space="0" w:color="auto"/>
            </w:tcBorders>
          </w:tcPr>
          <w:p w:rsidR="004C0920" w:rsidRPr="007554A1" w:rsidRDefault="004C0920" w:rsidP="00814DFE">
            <w:pPr>
              <w:rPr>
                <w:rFonts w:ascii="Calibri" w:hAnsi="Calibri"/>
                <w:color w:val="000000"/>
              </w:rPr>
            </w:pPr>
          </w:p>
        </w:tc>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proofErr w:type="spellStart"/>
            <w:r w:rsidRPr="007554A1">
              <w:rPr>
                <w:rFonts w:ascii="Calibri" w:hAnsi="Calibri"/>
                <w:color w:val="000000"/>
                <w:sz w:val="22"/>
                <w:szCs w:val="22"/>
              </w:rPr>
              <w:t>Durisban</w:t>
            </w:r>
            <w:proofErr w:type="spellEnd"/>
          </w:p>
        </w:tc>
        <w:tc>
          <w:tcPr>
            <w:tcW w:w="1787" w:type="pct"/>
            <w:tcBorders>
              <w:top w:val="nil"/>
              <w:left w:val="nil"/>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1lt/ha</w:t>
            </w:r>
          </w:p>
        </w:tc>
      </w:tr>
      <w:tr w:rsidR="004C0920" w:rsidRPr="007554A1" w:rsidTr="00814DFE">
        <w:trPr>
          <w:trHeight w:val="300"/>
        </w:trPr>
        <w:tc>
          <w:tcPr>
            <w:tcW w:w="1607" w:type="pct"/>
            <w:vMerge/>
            <w:tcBorders>
              <w:left w:val="single" w:sz="4" w:space="0" w:color="auto"/>
              <w:bottom w:val="single" w:sz="4" w:space="0" w:color="auto"/>
              <w:right w:val="single" w:sz="4" w:space="0" w:color="auto"/>
            </w:tcBorders>
          </w:tcPr>
          <w:p w:rsidR="004C0920" w:rsidRPr="007554A1" w:rsidRDefault="004C0920" w:rsidP="00814DFE">
            <w:pPr>
              <w:rPr>
                <w:rFonts w:ascii="Calibri" w:hAnsi="Calibri"/>
                <w:color w:val="000000"/>
              </w:rPr>
            </w:pPr>
          </w:p>
        </w:tc>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proofErr w:type="spellStart"/>
            <w:r w:rsidRPr="007554A1">
              <w:rPr>
                <w:rFonts w:ascii="Calibri" w:hAnsi="Calibri"/>
                <w:color w:val="000000"/>
                <w:sz w:val="22"/>
                <w:szCs w:val="22"/>
              </w:rPr>
              <w:t>Dimet</w:t>
            </w:r>
            <w:r>
              <w:rPr>
                <w:rFonts w:ascii="Calibri" w:hAnsi="Calibri"/>
                <w:color w:val="000000"/>
                <w:sz w:val="22"/>
                <w:szCs w:val="22"/>
              </w:rPr>
              <w:t>h</w:t>
            </w:r>
            <w:r w:rsidRPr="007554A1">
              <w:rPr>
                <w:rFonts w:ascii="Calibri" w:hAnsi="Calibri"/>
                <w:color w:val="000000"/>
                <w:sz w:val="22"/>
                <w:szCs w:val="22"/>
              </w:rPr>
              <w:t>oate</w:t>
            </w:r>
            <w:proofErr w:type="spellEnd"/>
            <w:r w:rsidRPr="007554A1">
              <w:rPr>
                <w:rFonts w:ascii="Calibri" w:hAnsi="Calibri"/>
                <w:color w:val="000000"/>
                <w:sz w:val="22"/>
                <w:szCs w:val="22"/>
              </w:rPr>
              <w:t xml:space="preserve"> </w:t>
            </w:r>
          </w:p>
        </w:tc>
        <w:tc>
          <w:tcPr>
            <w:tcW w:w="1787" w:type="pct"/>
            <w:tcBorders>
              <w:top w:val="nil"/>
              <w:left w:val="nil"/>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1lt/ha</w:t>
            </w:r>
          </w:p>
        </w:tc>
      </w:tr>
      <w:tr w:rsidR="004C0920" w:rsidRPr="007554A1" w:rsidTr="00814DFE">
        <w:trPr>
          <w:trHeight w:val="300"/>
        </w:trPr>
        <w:tc>
          <w:tcPr>
            <w:tcW w:w="1607" w:type="pct"/>
            <w:tcBorders>
              <w:top w:val="nil"/>
              <w:left w:val="single" w:sz="4" w:space="0" w:color="auto"/>
              <w:bottom w:val="single" w:sz="4" w:space="0" w:color="auto"/>
              <w:right w:val="single" w:sz="4" w:space="0" w:color="auto"/>
            </w:tcBorders>
          </w:tcPr>
          <w:p w:rsidR="004C0920" w:rsidRPr="007554A1" w:rsidRDefault="00C95A1B" w:rsidP="00814DFE">
            <w:pPr>
              <w:rPr>
                <w:rFonts w:ascii="Calibri" w:hAnsi="Calibri"/>
                <w:color w:val="000000"/>
              </w:rPr>
            </w:pPr>
            <w:proofErr w:type="spellStart"/>
            <w:r>
              <w:rPr>
                <w:rFonts w:ascii="Calibri" w:hAnsi="Calibri"/>
                <w:color w:val="000000"/>
                <w:sz w:val="22"/>
                <w:szCs w:val="22"/>
              </w:rPr>
              <w:t>Teff</w:t>
            </w:r>
            <w:proofErr w:type="spellEnd"/>
            <w:r>
              <w:rPr>
                <w:rFonts w:ascii="Calibri" w:hAnsi="Calibri"/>
                <w:color w:val="000000"/>
                <w:sz w:val="22"/>
                <w:szCs w:val="22"/>
              </w:rPr>
              <w:t>, Maize</w:t>
            </w:r>
            <w:r w:rsidR="004C0920">
              <w:rPr>
                <w:rFonts w:ascii="Calibri" w:hAnsi="Calibri"/>
                <w:color w:val="000000"/>
                <w:sz w:val="22"/>
                <w:szCs w:val="22"/>
              </w:rPr>
              <w:t xml:space="preserve"> </w:t>
            </w:r>
          </w:p>
        </w:tc>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2,4-D</w:t>
            </w:r>
          </w:p>
        </w:tc>
        <w:tc>
          <w:tcPr>
            <w:tcW w:w="1787" w:type="pct"/>
            <w:tcBorders>
              <w:top w:val="nil"/>
              <w:left w:val="nil"/>
              <w:bottom w:val="single" w:sz="4" w:space="0" w:color="auto"/>
              <w:right w:val="single" w:sz="4" w:space="0" w:color="auto"/>
            </w:tcBorders>
            <w:shd w:val="clear" w:color="auto" w:fill="auto"/>
            <w:noWrap/>
            <w:vAlign w:val="bottom"/>
            <w:hideMark/>
          </w:tcPr>
          <w:p w:rsidR="004C0920" w:rsidRPr="007554A1" w:rsidRDefault="004C0920" w:rsidP="00814DFE">
            <w:pPr>
              <w:rPr>
                <w:rFonts w:ascii="Calibri" w:hAnsi="Calibri"/>
                <w:color w:val="000000"/>
              </w:rPr>
            </w:pPr>
            <w:r w:rsidRPr="007554A1">
              <w:rPr>
                <w:rFonts w:ascii="Calibri" w:hAnsi="Calibri"/>
                <w:color w:val="000000"/>
                <w:sz w:val="22"/>
                <w:szCs w:val="22"/>
              </w:rPr>
              <w:t>1lt/ha</w:t>
            </w:r>
          </w:p>
        </w:tc>
      </w:tr>
    </w:tbl>
    <w:p w:rsidR="00904C18" w:rsidRPr="000E176E" w:rsidRDefault="00904C18" w:rsidP="00904C18">
      <w:pPr>
        <w:pStyle w:val="Heading7"/>
        <w:spacing w:before="120" w:after="120" w:line="240" w:lineRule="auto"/>
        <w:rPr>
          <w:rFonts w:ascii="Times New Roman" w:hAnsi="Times New Roman" w:cs="Times New Roman"/>
          <w:color w:val="auto"/>
        </w:rPr>
      </w:pPr>
      <w:r w:rsidRPr="000E176E">
        <w:rPr>
          <w:rFonts w:ascii="Times New Roman" w:hAnsi="Times New Roman" w:cs="Times New Roman"/>
          <w:color w:val="auto"/>
        </w:rPr>
        <w:t xml:space="preserve">3.7.1.2.1.3. Cost of Fertilizers, Pesticides and Improved Seeds </w:t>
      </w:r>
    </w:p>
    <w:p w:rsidR="004C0920" w:rsidRPr="00775E05" w:rsidRDefault="004C0920" w:rsidP="004C0920">
      <w:pPr>
        <w:spacing w:after="140" w:line="360" w:lineRule="auto"/>
      </w:pPr>
      <w:r w:rsidRPr="00775E05">
        <w:t>There is price fluctuation of inputs (fertilizers improved seeds, pesticides) depending on the following factors</w:t>
      </w:r>
    </w:p>
    <w:p w:rsidR="004C0920" w:rsidRPr="00775E05" w:rsidRDefault="004C0920" w:rsidP="00355CD0">
      <w:pPr>
        <w:pStyle w:val="ListParagraph"/>
        <w:numPr>
          <w:ilvl w:val="0"/>
          <w:numId w:val="4"/>
        </w:numPr>
        <w:spacing w:after="140" w:line="360" w:lineRule="auto"/>
      </w:pPr>
      <w:r w:rsidRPr="00775E05">
        <w:t xml:space="preserve">Scarcity of the inputs </w:t>
      </w:r>
    </w:p>
    <w:p w:rsidR="004C0920" w:rsidRPr="00775E05" w:rsidRDefault="004C0920" w:rsidP="00355CD0">
      <w:pPr>
        <w:pStyle w:val="ListParagraph"/>
        <w:numPr>
          <w:ilvl w:val="0"/>
          <w:numId w:val="4"/>
        </w:numPr>
        <w:spacing w:after="140" w:line="360" w:lineRule="auto"/>
      </w:pPr>
      <w:r w:rsidRPr="00775E05">
        <w:t xml:space="preserve"> demand  of inputs  based on season </w:t>
      </w:r>
    </w:p>
    <w:p w:rsidR="004C0920" w:rsidRPr="00775E05" w:rsidRDefault="004C0920" w:rsidP="00355CD0">
      <w:pPr>
        <w:pStyle w:val="ListParagraph"/>
        <w:numPr>
          <w:ilvl w:val="0"/>
          <w:numId w:val="4"/>
        </w:numPr>
        <w:spacing w:after="140" w:line="360" w:lineRule="auto"/>
      </w:pPr>
      <w:r w:rsidRPr="00775E05">
        <w:t xml:space="preserve">absence   of efficient and competent suppliers at the area </w:t>
      </w:r>
    </w:p>
    <w:p w:rsidR="004C0920" w:rsidRPr="00775E05" w:rsidRDefault="004C0920" w:rsidP="00355CD0">
      <w:pPr>
        <w:pStyle w:val="ListParagraph"/>
        <w:numPr>
          <w:ilvl w:val="0"/>
          <w:numId w:val="4"/>
        </w:numPr>
        <w:spacing w:after="140" w:line="360" w:lineRule="auto"/>
      </w:pPr>
      <w:r w:rsidRPr="00775E05">
        <w:t xml:space="preserve">Fluctuation in the cost of production , packaging ,transportation  and storage of the inputs </w:t>
      </w:r>
    </w:p>
    <w:p w:rsidR="004C0920" w:rsidRPr="00775E05" w:rsidRDefault="004C0920" w:rsidP="00355CD0">
      <w:pPr>
        <w:pStyle w:val="ListParagraph"/>
        <w:numPr>
          <w:ilvl w:val="0"/>
          <w:numId w:val="4"/>
        </w:numPr>
        <w:spacing w:after="140" w:line="360" w:lineRule="auto"/>
      </w:pPr>
      <w:r w:rsidRPr="00775E05">
        <w:t xml:space="preserve">Relative  difference  in distance and transportation facilities within the </w:t>
      </w:r>
      <w:proofErr w:type="spellStart"/>
      <w:r w:rsidRPr="00775E05">
        <w:t>kebeles</w:t>
      </w:r>
      <w:proofErr w:type="spellEnd"/>
      <w:r w:rsidRPr="00775E05">
        <w:t xml:space="preserve">  </w:t>
      </w:r>
    </w:p>
    <w:p w:rsidR="004C0920" w:rsidRDefault="004C0920" w:rsidP="00355CD0">
      <w:pPr>
        <w:pStyle w:val="ListParagraph"/>
        <w:numPr>
          <w:ilvl w:val="0"/>
          <w:numId w:val="4"/>
        </w:numPr>
        <w:spacing w:after="140" w:line="360" w:lineRule="auto"/>
      </w:pPr>
      <w:proofErr w:type="gramStart"/>
      <w:r w:rsidRPr="00775E05">
        <w:t>Limited  government</w:t>
      </w:r>
      <w:proofErr w:type="gramEnd"/>
      <w:r w:rsidRPr="00775E05">
        <w:t xml:space="preserve"> resource to sustain availability of  inputs </w:t>
      </w:r>
      <w:r>
        <w:t xml:space="preserve"> .</w:t>
      </w:r>
    </w:p>
    <w:p w:rsidR="004C0920" w:rsidRDefault="004C0920" w:rsidP="004C0920">
      <w:pPr>
        <w:spacing w:after="140" w:line="360" w:lineRule="auto"/>
      </w:pPr>
      <w:r>
        <w:t>Generally existing input costs are indicated in the table below</w:t>
      </w:r>
    </w:p>
    <w:p w:rsidR="00C95A1B" w:rsidRDefault="00C95A1B" w:rsidP="00C95A1B">
      <w:pPr>
        <w:pStyle w:val="Caption"/>
      </w:pPr>
    </w:p>
    <w:p w:rsidR="00C95A1B" w:rsidRPr="00B02AB4" w:rsidRDefault="00B02AB4" w:rsidP="00B02AB4">
      <w:pPr>
        <w:pStyle w:val="Caption"/>
        <w:keepNext/>
        <w:rPr>
          <w:color w:val="auto"/>
          <w:sz w:val="24"/>
          <w:szCs w:val="24"/>
        </w:rPr>
      </w:pPr>
      <w:bookmarkStart w:id="142" w:name="_Toc2447563"/>
      <w:r w:rsidRPr="00B02AB4">
        <w:rPr>
          <w:color w:val="auto"/>
          <w:sz w:val="24"/>
          <w:szCs w:val="24"/>
        </w:rPr>
        <w:lastRenderedPageBreak/>
        <w:t xml:space="preserve">Table </w:t>
      </w:r>
      <w:r w:rsidR="007772C4" w:rsidRPr="00B02AB4">
        <w:rPr>
          <w:color w:val="auto"/>
          <w:sz w:val="24"/>
          <w:szCs w:val="24"/>
        </w:rPr>
        <w:fldChar w:fldCharType="begin"/>
      </w:r>
      <w:r w:rsidRPr="00B02AB4">
        <w:rPr>
          <w:color w:val="auto"/>
          <w:sz w:val="24"/>
          <w:szCs w:val="24"/>
        </w:rPr>
        <w:instrText xml:space="preserve"> SEQ Table \* ARABIC </w:instrText>
      </w:r>
      <w:r w:rsidR="007772C4" w:rsidRPr="00B02AB4">
        <w:rPr>
          <w:color w:val="auto"/>
          <w:sz w:val="24"/>
          <w:szCs w:val="24"/>
        </w:rPr>
        <w:fldChar w:fldCharType="separate"/>
      </w:r>
      <w:r w:rsidR="002F62CC">
        <w:rPr>
          <w:noProof/>
          <w:color w:val="auto"/>
          <w:sz w:val="24"/>
          <w:szCs w:val="24"/>
        </w:rPr>
        <w:t>14</w:t>
      </w:r>
      <w:r w:rsidR="007772C4" w:rsidRPr="00B02AB4">
        <w:rPr>
          <w:color w:val="auto"/>
          <w:sz w:val="24"/>
          <w:szCs w:val="24"/>
        </w:rPr>
        <w:fldChar w:fldCharType="end"/>
      </w:r>
      <w:r w:rsidR="00C95A1B" w:rsidRPr="00B02AB4">
        <w:rPr>
          <w:color w:val="auto"/>
          <w:sz w:val="24"/>
          <w:szCs w:val="24"/>
        </w:rPr>
        <w:t xml:space="preserve">.Existing input cost </w:t>
      </w:r>
      <w:r w:rsidR="000E176E" w:rsidRPr="00B02AB4">
        <w:rPr>
          <w:color w:val="auto"/>
          <w:sz w:val="24"/>
          <w:szCs w:val="24"/>
        </w:rPr>
        <w:t>(2009/10 E.C)</w:t>
      </w:r>
      <w:bookmarkEnd w:id="142"/>
    </w:p>
    <w:tbl>
      <w:tblPr>
        <w:tblW w:w="5000" w:type="pct"/>
        <w:tblLook w:val="04A0" w:firstRow="1" w:lastRow="0" w:firstColumn="1" w:lastColumn="0" w:noHBand="0" w:noVBand="1"/>
      </w:tblPr>
      <w:tblGrid>
        <w:gridCol w:w="3262"/>
        <w:gridCol w:w="2855"/>
        <w:gridCol w:w="2889"/>
      </w:tblGrid>
      <w:tr w:rsidR="004C0920" w:rsidRPr="00B02AB4" w:rsidTr="00C95A1B">
        <w:trPr>
          <w:trHeight w:val="430"/>
        </w:trPr>
        <w:tc>
          <w:tcPr>
            <w:tcW w:w="1811" w:type="pct"/>
            <w:tcBorders>
              <w:top w:val="single" w:sz="8" w:space="0" w:color="000000"/>
              <w:left w:val="single" w:sz="8" w:space="0" w:color="000000"/>
              <w:bottom w:val="single" w:sz="8" w:space="0" w:color="000000"/>
              <w:right w:val="single" w:sz="8" w:space="0" w:color="000000"/>
            </w:tcBorders>
            <w:shd w:val="clear" w:color="000000" w:fill="F2F2F2"/>
            <w:hideMark/>
          </w:tcPr>
          <w:p w:rsidR="004C0920" w:rsidRPr="00B02AB4" w:rsidRDefault="004C0920" w:rsidP="00814DFE">
            <w:r w:rsidRPr="00B02AB4">
              <w:rPr>
                <w:sz w:val="22"/>
                <w:szCs w:val="22"/>
              </w:rPr>
              <w:t xml:space="preserve">Type of inputs </w:t>
            </w:r>
          </w:p>
        </w:tc>
        <w:tc>
          <w:tcPr>
            <w:tcW w:w="1585" w:type="pct"/>
            <w:tcBorders>
              <w:top w:val="single" w:sz="8" w:space="0" w:color="000000"/>
              <w:left w:val="nil"/>
              <w:bottom w:val="single" w:sz="8" w:space="0" w:color="000000"/>
              <w:right w:val="single" w:sz="8" w:space="0" w:color="000000"/>
            </w:tcBorders>
            <w:shd w:val="clear" w:color="000000" w:fill="F2F2F2"/>
            <w:hideMark/>
          </w:tcPr>
          <w:p w:rsidR="004C0920" w:rsidRPr="00B02AB4" w:rsidRDefault="004C0920" w:rsidP="00814DFE">
            <w:r w:rsidRPr="00B02AB4">
              <w:rPr>
                <w:sz w:val="22"/>
                <w:szCs w:val="22"/>
              </w:rPr>
              <w:t>Price at district</w:t>
            </w:r>
          </w:p>
        </w:tc>
        <w:tc>
          <w:tcPr>
            <w:tcW w:w="1604" w:type="pct"/>
            <w:tcBorders>
              <w:top w:val="single" w:sz="8" w:space="0" w:color="000000"/>
              <w:left w:val="nil"/>
              <w:bottom w:val="single" w:sz="8" w:space="0" w:color="000000"/>
              <w:right w:val="single" w:sz="8" w:space="0" w:color="000000"/>
            </w:tcBorders>
            <w:shd w:val="clear" w:color="000000" w:fill="F2F2F2"/>
            <w:hideMark/>
          </w:tcPr>
          <w:p w:rsidR="004C0920" w:rsidRPr="00B02AB4" w:rsidRDefault="00C95A1B" w:rsidP="00814DFE">
            <w:r w:rsidRPr="00B02AB4">
              <w:rPr>
                <w:sz w:val="22"/>
                <w:szCs w:val="22"/>
              </w:rPr>
              <w:t xml:space="preserve">Remark </w:t>
            </w:r>
            <w:r w:rsidR="004C0920" w:rsidRPr="00B02AB4">
              <w:rPr>
                <w:sz w:val="22"/>
                <w:szCs w:val="22"/>
              </w:rPr>
              <w:t xml:space="preserve"> </w:t>
            </w:r>
          </w:p>
        </w:tc>
      </w:tr>
      <w:tr w:rsidR="00C95A1B" w:rsidRPr="00B02AB4" w:rsidTr="00C95A1B">
        <w:trPr>
          <w:trHeight w:val="259"/>
        </w:trPr>
        <w:tc>
          <w:tcPr>
            <w:tcW w:w="1811" w:type="pct"/>
            <w:tcBorders>
              <w:top w:val="nil"/>
              <w:left w:val="single" w:sz="8" w:space="0" w:color="000000"/>
              <w:bottom w:val="single" w:sz="8" w:space="0" w:color="000000"/>
              <w:right w:val="single" w:sz="8" w:space="0" w:color="000000"/>
            </w:tcBorders>
            <w:shd w:val="clear" w:color="auto" w:fill="auto"/>
            <w:hideMark/>
          </w:tcPr>
          <w:p w:rsidR="00C95A1B" w:rsidRPr="00B02AB4" w:rsidRDefault="00C95A1B" w:rsidP="00814DFE">
            <w:r w:rsidRPr="00B02AB4">
              <w:rPr>
                <w:sz w:val="22"/>
                <w:szCs w:val="22"/>
              </w:rPr>
              <w:t>DAP(birr/</w:t>
            </w:r>
            <w:proofErr w:type="spellStart"/>
            <w:r w:rsidRPr="00B02AB4">
              <w:rPr>
                <w:sz w:val="22"/>
                <w:szCs w:val="22"/>
              </w:rPr>
              <w:t>qt</w:t>
            </w:r>
            <w:proofErr w:type="spellEnd"/>
            <w:r w:rsidRPr="00B02AB4">
              <w:rPr>
                <w:sz w:val="22"/>
                <w:szCs w:val="22"/>
              </w:rPr>
              <w:t>)</w:t>
            </w:r>
          </w:p>
        </w:tc>
        <w:tc>
          <w:tcPr>
            <w:tcW w:w="1585"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1206.13</w:t>
            </w:r>
          </w:p>
        </w:tc>
        <w:tc>
          <w:tcPr>
            <w:tcW w:w="1604" w:type="pct"/>
            <w:tcBorders>
              <w:top w:val="nil"/>
              <w:left w:val="nil"/>
              <w:bottom w:val="single" w:sz="8" w:space="0" w:color="000000"/>
              <w:right w:val="single" w:sz="8" w:space="0" w:color="000000"/>
            </w:tcBorders>
            <w:shd w:val="clear" w:color="auto" w:fill="auto"/>
            <w:hideMark/>
          </w:tcPr>
          <w:p w:rsidR="00C95A1B" w:rsidRPr="00B02AB4" w:rsidRDefault="00C95A1B" w:rsidP="00814DFE">
            <w:r w:rsidRPr="00B02AB4">
              <w:rPr>
                <w:sz w:val="22"/>
                <w:szCs w:val="22"/>
              </w:rPr>
              <w:t xml:space="preserve">Cooperatives </w:t>
            </w:r>
          </w:p>
        </w:tc>
      </w:tr>
      <w:tr w:rsidR="00C95A1B" w:rsidRPr="00B02AB4" w:rsidTr="00C95A1B">
        <w:trPr>
          <w:trHeight w:val="241"/>
        </w:trPr>
        <w:tc>
          <w:tcPr>
            <w:tcW w:w="1811" w:type="pct"/>
            <w:tcBorders>
              <w:top w:val="nil"/>
              <w:left w:val="single" w:sz="8" w:space="0" w:color="000000"/>
              <w:bottom w:val="single" w:sz="8" w:space="0" w:color="000000"/>
              <w:right w:val="single" w:sz="8" w:space="0" w:color="000000"/>
            </w:tcBorders>
            <w:shd w:val="clear" w:color="auto" w:fill="auto"/>
            <w:hideMark/>
          </w:tcPr>
          <w:p w:rsidR="00C95A1B" w:rsidRPr="00B02AB4" w:rsidRDefault="00C95A1B" w:rsidP="00814DFE">
            <w:r w:rsidRPr="00B02AB4">
              <w:rPr>
                <w:sz w:val="22"/>
                <w:szCs w:val="22"/>
              </w:rPr>
              <w:t>UREA (birr/</w:t>
            </w:r>
            <w:proofErr w:type="spellStart"/>
            <w:r w:rsidRPr="00B02AB4">
              <w:rPr>
                <w:sz w:val="22"/>
                <w:szCs w:val="22"/>
              </w:rPr>
              <w:t>qt</w:t>
            </w:r>
            <w:proofErr w:type="spellEnd"/>
            <w:r w:rsidRPr="00B02AB4">
              <w:rPr>
                <w:sz w:val="22"/>
                <w:szCs w:val="22"/>
              </w:rPr>
              <w:t xml:space="preserve">) </w:t>
            </w:r>
          </w:p>
        </w:tc>
        <w:tc>
          <w:tcPr>
            <w:tcW w:w="1585"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964.77</w:t>
            </w:r>
          </w:p>
        </w:tc>
        <w:tc>
          <w:tcPr>
            <w:tcW w:w="1604"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 xml:space="preserve">Cooperatives </w:t>
            </w:r>
          </w:p>
        </w:tc>
      </w:tr>
      <w:tr w:rsidR="00C95A1B" w:rsidRPr="00B02AB4" w:rsidTr="00C95A1B">
        <w:trPr>
          <w:trHeight w:val="241"/>
        </w:trPr>
        <w:tc>
          <w:tcPr>
            <w:tcW w:w="1811" w:type="pct"/>
            <w:tcBorders>
              <w:top w:val="nil"/>
              <w:left w:val="single" w:sz="8" w:space="0" w:color="000000"/>
              <w:bottom w:val="single" w:sz="8" w:space="0" w:color="000000"/>
              <w:right w:val="single" w:sz="8" w:space="0" w:color="000000"/>
            </w:tcBorders>
            <w:shd w:val="clear" w:color="auto" w:fill="auto"/>
            <w:hideMark/>
          </w:tcPr>
          <w:p w:rsidR="00C95A1B" w:rsidRPr="00B02AB4" w:rsidRDefault="00C95A1B" w:rsidP="00814DFE">
            <w:r w:rsidRPr="00B02AB4">
              <w:rPr>
                <w:sz w:val="22"/>
                <w:szCs w:val="22"/>
              </w:rPr>
              <w:t>NPS (birr/</w:t>
            </w:r>
            <w:proofErr w:type="spellStart"/>
            <w:r w:rsidRPr="00B02AB4">
              <w:rPr>
                <w:sz w:val="22"/>
                <w:szCs w:val="22"/>
              </w:rPr>
              <w:t>qt</w:t>
            </w:r>
            <w:proofErr w:type="spellEnd"/>
            <w:r w:rsidRPr="00B02AB4">
              <w:rPr>
                <w:sz w:val="22"/>
                <w:szCs w:val="22"/>
              </w:rPr>
              <w:t>)</w:t>
            </w:r>
          </w:p>
        </w:tc>
        <w:tc>
          <w:tcPr>
            <w:tcW w:w="1585"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1206.13</w:t>
            </w:r>
          </w:p>
        </w:tc>
        <w:tc>
          <w:tcPr>
            <w:tcW w:w="1604"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 xml:space="preserve">Cooperatives </w:t>
            </w:r>
          </w:p>
        </w:tc>
      </w:tr>
      <w:tr w:rsidR="00C95A1B" w:rsidRPr="00B02AB4" w:rsidTr="00C95A1B">
        <w:trPr>
          <w:trHeight w:val="259"/>
        </w:trPr>
        <w:tc>
          <w:tcPr>
            <w:tcW w:w="1811" w:type="pct"/>
            <w:tcBorders>
              <w:top w:val="nil"/>
              <w:left w:val="single" w:sz="8" w:space="0" w:color="000000"/>
              <w:bottom w:val="single" w:sz="8" w:space="0" w:color="000000"/>
              <w:right w:val="single" w:sz="8" w:space="0" w:color="000000"/>
            </w:tcBorders>
            <w:shd w:val="clear" w:color="auto" w:fill="auto"/>
            <w:hideMark/>
          </w:tcPr>
          <w:p w:rsidR="00C95A1B" w:rsidRPr="00B02AB4" w:rsidRDefault="00C95A1B" w:rsidP="00814DFE">
            <w:r w:rsidRPr="00B02AB4">
              <w:rPr>
                <w:sz w:val="22"/>
                <w:szCs w:val="22"/>
              </w:rPr>
              <w:t xml:space="preserve">Other (NPS </w:t>
            </w:r>
            <w:proofErr w:type="spellStart"/>
            <w:r w:rsidRPr="00B02AB4">
              <w:rPr>
                <w:sz w:val="22"/>
                <w:szCs w:val="22"/>
              </w:rPr>
              <w:t>B,NPSBZn</w:t>
            </w:r>
            <w:proofErr w:type="spellEnd"/>
            <w:r w:rsidRPr="00B02AB4">
              <w:rPr>
                <w:sz w:val="22"/>
                <w:szCs w:val="22"/>
              </w:rPr>
              <w:t>)</w:t>
            </w:r>
          </w:p>
        </w:tc>
        <w:tc>
          <w:tcPr>
            <w:tcW w:w="1585"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1206.13</w:t>
            </w:r>
          </w:p>
        </w:tc>
        <w:tc>
          <w:tcPr>
            <w:tcW w:w="1604"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 xml:space="preserve">Cooperatives </w:t>
            </w:r>
          </w:p>
        </w:tc>
      </w:tr>
      <w:tr w:rsidR="00C95A1B" w:rsidRPr="00B02AB4" w:rsidTr="00C95A1B">
        <w:trPr>
          <w:trHeight w:val="250"/>
        </w:trPr>
        <w:tc>
          <w:tcPr>
            <w:tcW w:w="1811" w:type="pct"/>
            <w:tcBorders>
              <w:top w:val="nil"/>
              <w:left w:val="single" w:sz="8" w:space="0" w:color="000000"/>
              <w:bottom w:val="single" w:sz="8" w:space="0" w:color="000000"/>
              <w:right w:val="single" w:sz="8" w:space="0" w:color="000000"/>
            </w:tcBorders>
            <w:shd w:val="clear" w:color="auto" w:fill="auto"/>
            <w:hideMark/>
          </w:tcPr>
          <w:p w:rsidR="00C95A1B" w:rsidRPr="00B02AB4" w:rsidRDefault="00C95A1B" w:rsidP="00814DFE">
            <w:r w:rsidRPr="00B02AB4">
              <w:rPr>
                <w:sz w:val="22"/>
                <w:szCs w:val="22"/>
              </w:rPr>
              <w:t>Improved maize (birr/</w:t>
            </w:r>
            <w:proofErr w:type="spellStart"/>
            <w:r w:rsidRPr="00B02AB4">
              <w:rPr>
                <w:sz w:val="22"/>
                <w:szCs w:val="22"/>
              </w:rPr>
              <w:t>qt</w:t>
            </w:r>
            <w:proofErr w:type="spellEnd"/>
            <w:r w:rsidRPr="00B02AB4">
              <w:rPr>
                <w:sz w:val="22"/>
                <w:szCs w:val="22"/>
              </w:rPr>
              <w:t>)</w:t>
            </w:r>
          </w:p>
        </w:tc>
        <w:tc>
          <w:tcPr>
            <w:tcW w:w="1585"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 3500-4500</w:t>
            </w:r>
          </w:p>
        </w:tc>
        <w:tc>
          <w:tcPr>
            <w:tcW w:w="1604" w:type="pct"/>
            <w:tcBorders>
              <w:top w:val="nil"/>
              <w:left w:val="nil"/>
              <w:bottom w:val="single" w:sz="8" w:space="0" w:color="000000"/>
              <w:right w:val="single" w:sz="8" w:space="0" w:color="000000"/>
            </w:tcBorders>
            <w:shd w:val="clear" w:color="auto" w:fill="auto"/>
            <w:hideMark/>
          </w:tcPr>
          <w:p w:rsidR="00C95A1B" w:rsidRPr="00B02AB4" w:rsidRDefault="00C95A1B" w:rsidP="00F71B52">
            <w:r w:rsidRPr="00B02AB4">
              <w:rPr>
                <w:sz w:val="22"/>
                <w:szCs w:val="22"/>
              </w:rPr>
              <w:t xml:space="preserve">Cooperatives </w:t>
            </w:r>
          </w:p>
        </w:tc>
      </w:tr>
    </w:tbl>
    <w:p w:rsidR="00C95A1B" w:rsidRPr="000E176E" w:rsidRDefault="000E176E" w:rsidP="00937253">
      <w:bookmarkStart w:id="143" w:name="_Toc516000990"/>
      <w:bookmarkEnd w:id="131"/>
      <w:proofErr w:type="gramStart"/>
      <w:r w:rsidRPr="000E176E">
        <w:t>Source</w:t>
      </w:r>
      <w:r w:rsidR="00865BDD" w:rsidRPr="000E176E">
        <w:t xml:space="preserve"> </w:t>
      </w:r>
      <w:r w:rsidR="00937253">
        <w:t>:</w:t>
      </w:r>
      <w:r w:rsidR="00865BDD" w:rsidRPr="00937253">
        <w:rPr>
          <w:i/>
        </w:rPr>
        <w:t>District</w:t>
      </w:r>
      <w:proofErr w:type="gramEnd"/>
      <w:r w:rsidR="00865BDD" w:rsidRPr="00937253">
        <w:rPr>
          <w:i/>
        </w:rPr>
        <w:t xml:space="preserve"> cooperative office</w:t>
      </w:r>
      <w:r w:rsidR="00865BDD" w:rsidRPr="000E176E">
        <w:t xml:space="preserve"> </w:t>
      </w:r>
    </w:p>
    <w:p w:rsidR="000B0EDB" w:rsidRPr="006E1D2B" w:rsidRDefault="000B0EDB" w:rsidP="0079511E">
      <w:pPr>
        <w:pStyle w:val="Heading4"/>
      </w:pPr>
      <w:r w:rsidRPr="006E1D2B">
        <w:t>Livestock Population</w:t>
      </w:r>
    </w:p>
    <w:p w:rsidR="000B0EDB" w:rsidRPr="000B0EDB" w:rsidRDefault="000B0EDB" w:rsidP="000B0EDB">
      <w:pPr>
        <w:autoSpaceDE w:val="0"/>
        <w:autoSpaceDN w:val="0"/>
        <w:adjustRightInd w:val="0"/>
        <w:spacing w:line="360" w:lineRule="auto"/>
      </w:pPr>
      <w:r w:rsidRPr="000B0EDB">
        <w:t>Most agricultural production is used to meet consumption needs, for a very large number of households; there is a prolonged hunger season during the pre-harvest period. When there are surpluses, smallholder farmers are often constrained by lack of access to markets. In all farming systems, livestock are the single most important household asset and there is a strong correlation between lack of livestock ownership and poverty, particularly among woman-headed households.</w:t>
      </w:r>
    </w:p>
    <w:p w:rsidR="000B0EDB" w:rsidRPr="000B0EDB" w:rsidRDefault="000B0EDB" w:rsidP="000B0EDB">
      <w:pPr>
        <w:tabs>
          <w:tab w:val="left" w:pos="2302"/>
        </w:tabs>
        <w:spacing w:line="360" w:lineRule="auto"/>
      </w:pPr>
      <w:r w:rsidRPr="000B0EDB">
        <w:t xml:space="preserve">Therefore, Livestock play a key role in a day-to-day life of the community, especially in the peasant sector. They provide meat, milk, transport, manure, skins, and hides and furnish regular and easily realizable cash income. In contrast to the size of the livestock population, physical and value productivity are low. </w:t>
      </w:r>
      <w:proofErr w:type="spellStart"/>
      <w:r w:rsidRPr="000B0EDB">
        <w:t>Oromia</w:t>
      </w:r>
      <w:proofErr w:type="spellEnd"/>
      <w:r w:rsidRPr="000B0EDB">
        <w:t xml:space="preserve"> takes largest portion of cattle production in the country, the benefit obtained from this large number of cattle population, is still shows much low. The reason could be due to the absence of appropriate livestock rearing with proper handling mechanisms and absence of sufficient feeds as well as proper health services.</w:t>
      </w:r>
    </w:p>
    <w:p w:rsidR="000B0EDB" w:rsidRPr="00B02AB4" w:rsidRDefault="000B0EDB" w:rsidP="00B02AB4">
      <w:pPr>
        <w:pStyle w:val="BodyText"/>
        <w:spacing w:before="100" w:beforeAutospacing="1" w:after="140" w:line="360" w:lineRule="auto"/>
        <w:rPr>
          <w:rFonts w:ascii="Times New Roman" w:hAnsi="Times New Roman"/>
        </w:rPr>
      </w:pPr>
      <w:r w:rsidRPr="000B0EDB">
        <w:rPr>
          <w:rFonts w:ascii="Times New Roman" w:hAnsi="Times New Roman"/>
        </w:rPr>
        <w:t xml:space="preserve">The following table shows that the district is endowed with different livestock types like; cattle, sheep, Goats, Mules, and </w:t>
      </w:r>
      <w:proofErr w:type="spellStart"/>
      <w:r w:rsidRPr="000B0EDB">
        <w:rPr>
          <w:rFonts w:ascii="Times New Roman" w:hAnsi="Times New Roman"/>
        </w:rPr>
        <w:t>horses</w:t>
      </w:r>
      <w:r w:rsidR="004B236C">
        <w:rPr>
          <w:rFonts w:ascii="Times New Roman" w:hAnsi="Times New Roman"/>
        </w:rPr>
        <w:t>.</w:t>
      </w:r>
      <w:r w:rsidRPr="004B236C">
        <w:rPr>
          <w:rFonts w:ascii="Times New Roman" w:hAnsi="Times New Roman"/>
        </w:rPr>
        <w:t>Based</w:t>
      </w:r>
      <w:proofErr w:type="spellEnd"/>
      <w:r w:rsidRPr="004B236C">
        <w:rPr>
          <w:rFonts w:ascii="Times New Roman" w:hAnsi="Times New Roman"/>
        </w:rPr>
        <w:t xml:space="preserve"> on the available information from the district, the most important diseases affecting the livestock resources are black leg anthrax, </w:t>
      </w:r>
      <w:proofErr w:type="spellStart"/>
      <w:r w:rsidR="00B02AB4" w:rsidRPr="004B236C">
        <w:rPr>
          <w:rFonts w:ascii="Times New Roman" w:hAnsi="Times New Roman"/>
        </w:rPr>
        <w:t>Trypanosomisis</w:t>
      </w:r>
      <w:proofErr w:type="spellEnd"/>
      <w:r w:rsidRPr="004B236C">
        <w:rPr>
          <w:rFonts w:ascii="Times New Roman" w:hAnsi="Times New Roman"/>
        </w:rPr>
        <w:t xml:space="preserve">, internal parasites and bacterial infection. Regarding animal health clinics, there is One (1) type B and five (6)-type D animal health clinics in the district that provides service with 21 VET Assistant personnel in the year of 2008E.C. </w:t>
      </w:r>
    </w:p>
    <w:p w:rsidR="000B0EDB" w:rsidRPr="000B0EDB" w:rsidRDefault="000B0EDB" w:rsidP="000B0EDB">
      <w:pPr>
        <w:sectPr w:rsidR="000B0EDB" w:rsidRPr="000B0EDB" w:rsidSect="00CC0DFC">
          <w:pgSz w:w="11906" w:h="16838"/>
          <w:pgMar w:top="1440" w:right="1440" w:bottom="1440" w:left="1440" w:header="432" w:footer="288" w:gutter="0"/>
          <w:cols w:space="720"/>
          <w:docGrid w:linePitch="360"/>
        </w:sectPr>
      </w:pPr>
    </w:p>
    <w:p w:rsidR="00904C18" w:rsidRPr="00B02AB4" w:rsidRDefault="00904C18" w:rsidP="0079511E">
      <w:pPr>
        <w:pStyle w:val="Heading2"/>
      </w:pPr>
      <w:bookmarkStart w:id="144" w:name="_Toc2641617"/>
      <w:r w:rsidRPr="00B02AB4">
        <w:lastRenderedPageBreak/>
        <w:t>3.8</w:t>
      </w:r>
      <w:proofErr w:type="gramStart"/>
      <w:r w:rsidRPr="00B02AB4">
        <w:t>.</w:t>
      </w:r>
      <w:r w:rsidR="00C95A1B" w:rsidRPr="00B02AB4">
        <w:t>Existing</w:t>
      </w:r>
      <w:proofErr w:type="gramEnd"/>
      <w:r w:rsidR="00C95A1B" w:rsidRPr="00B02AB4">
        <w:t xml:space="preserve"> Conditions o</w:t>
      </w:r>
      <w:r w:rsidRPr="00B02AB4">
        <w:t>f The Command Areas</w:t>
      </w:r>
      <w:bookmarkEnd w:id="143"/>
      <w:bookmarkEnd w:id="144"/>
      <w:r w:rsidRPr="00B02AB4">
        <w:t xml:space="preserve"> </w:t>
      </w:r>
    </w:p>
    <w:p w:rsidR="00904C18" w:rsidRPr="00B02AB4" w:rsidRDefault="00904C18" w:rsidP="0079511E">
      <w:pPr>
        <w:pStyle w:val="Heading3"/>
      </w:pPr>
      <w:bookmarkStart w:id="145" w:name="_Toc516000991"/>
      <w:bookmarkStart w:id="146" w:name="_Toc2641618"/>
      <w:r w:rsidRPr="00B02AB4">
        <w:t>3.8.1. Existing Cropping Pattern and Yield In and Around the Command Area</w:t>
      </w:r>
      <w:bookmarkEnd w:id="145"/>
      <w:bookmarkEnd w:id="146"/>
      <w:r w:rsidRPr="00B02AB4">
        <w:t xml:space="preserve"> </w:t>
      </w:r>
    </w:p>
    <w:p w:rsidR="00506ADF" w:rsidRPr="00C95A1B" w:rsidRDefault="00506ADF" w:rsidP="0079511E">
      <w:pPr>
        <w:pStyle w:val="Heading4"/>
      </w:pPr>
      <w:r w:rsidRPr="00C32569">
        <w:rPr>
          <w:rFonts w:ascii="Arial" w:hAnsi="Arial" w:cs="Arial"/>
          <w:color w:val="7030A0"/>
        </w:rPr>
        <w:t xml:space="preserve"> </w:t>
      </w:r>
      <w:r w:rsidRPr="00C95A1B">
        <w:t xml:space="preserve">In  and around the  command </w:t>
      </w:r>
      <w:proofErr w:type="spellStart"/>
      <w:r w:rsidRPr="00C95A1B">
        <w:t>kebeles</w:t>
      </w:r>
      <w:proofErr w:type="spellEnd"/>
      <w:r w:rsidRPr="00C95A1B">
        <w:t xml:space="preserve"> ,major crops grown by rain fed  includes ,maize ,millet ,</w:t>
      </w:r>
      <w:proofErr w:type="spellStart"/>
      <w:r w:rsidRPr="00C95A1B">
        <w:t>teff</w:t>
      </w:r>
      <w:proofErr w:type="spellEnd"/>
      <w:r w:rsidRPr="00C95A1B">
        <w:t xml:space="preserve"> ,</w:t>
      </w:r>
      <w:proofErr w:type="spellStart"/>
      <w:r w:rsidRPr="00C95A1B">
        <w:t>Noug</w:t>
      </w:r>
      <w:proofErr w:type="spellEnd"/>
      <w:r w:rsidRPr="00C95A1B">
        <w:t xml:space="preserve"> ,sorghum ,haricot bean ,</w:t>
      </w:r>
      <w:proofErr w:type="spellStart"/>
      <w:r w:rsidRPr="00C95A1B">
        <w:t>faba</w:t>
      </w:r>
      <w:proofErr w:type="spellEnd"/>
      <w:r w:rsidRPr="00C95A1B">
        <w:t xml:space="preserve"> bean ,field pea ,chickpea </w:t>
      </w:r>
      <w:proofErr w:type="spellStart"/>
      <w:r w:rsidRPr="00C95A1B">
        <w:t>etc</w:t>
      </w:r>
      <w:proofErr w:type="spellEnd"/>
      <w:r w:rsidRPr="00C95A1B">
        <w:t>,</w:t>
      </w:r>
      <w:r w:rsidR="00C95A1B">
        <w:t xml:space="preserve"> </w:t>
      </w:r>
      <w:proofErr w:type="spellStart"/>
      <w:r w:rsidRPr="00C95A1B">
        <w:t>teff</w:t>
      </w:r>
      <w:proofErr w:type="spellEnd"/>
      <w:r w:rsidRPr="00C95A1B">
        <w:t xml:space="preserve">  is  the most dominant rain fed crop cultivated in and around  the command </w:t>
      </w:r>
      <w:proofErr w:type="spellStart"/>
      <w:r w:rsidRPr="00C95A1B">
        <w:t>kebele</w:t>
      </w:r>
      <w:proofErr w:type="spellEnd"/>
      <w:r w:rsidRPr="00C95A1B">
        <w:t xml:space="preserve"> </w:t>
      </w:r>
    </w:p>
    <w:p w:rsidR="00506ADF" w:rsidRDefault="00506ADF" w:rsidP="00506ADF">
      <w:pPr>
        <w:spacing w:after="140" w:line="360" w:lineRule="auto"/>
        <w:rPr>
          <w:lang w:val="en-AU" w:eastAsia="en-AU"/>
        </w:rPr>
      </w:pPr>
      <w:r w:rsidRPr="00FB0524">
        <w:t>With regards to</w:t>
      </w:r>
      <w:r w:rsidRPr="00FB0524">
        <w:rPr>
          <w:b/>
        </w:rPr>
        <w:t xml:space="preserve"> </w:t>
      </w:r>
      <w:r w:rsidRPr="00FB0524">
        <w:rPr>
          <w:lang w:val="en-AU" w:eastAsia="en-AU"/>
        </w:rPr>
        <w:t>access to improved</w:t>
      </w:r>
      <w:r w:rsidRPr="002F141A">
        <w:rPr>
          <w:lang w:val="en-AU" w:eastAsia="en-AU"/>
        </w:rPr>
        <w:t xml:space="preserve"> technologies, though improved agricultural inputs utilization is relatively</w:t>
      </w:r>
      <w:r>
        <w:rPr>
          <w:lang w:val="en-AU" w:eastAsia="en-AU"/>
        </w:rPr>
        <w:t xml:space="preserve"> more substantial in maize and </w:t>
      </w:r>
      <w:proofErr w:type="spellStart"/>
      <w:r>
        <w:rPr>
          <w:lang w:val="en-AU" w:eastAsia="en-AU"/>
        </w:rPr>
        <w:t>teff</w:t>
      </w:r>
      <w:proofErr w:type="spellEnd"/>
      <w:r>
        <w:rPr>
          <w:lang w:val="en-AU" w:eastAsia="en-AU"/>
        </w:rPr>
        <w:t xml:space="preserve">   </w:t>
      </w:r>
      <w:r w:rsidR="00B02AB4">
        <w:rPr>
          <w:lang w:val="en-AU" w:eastAsia="en-AU"/>
        </w:rPr>
        <w:t>production, it</w:t>
      </w:r>
      <w:r w:rsidRPr="002F141A">
        <w:rPr>
          <w:lang w:val="en-AU" w:eastAsia="en-AU"/>
        </w:rPr>
        <w:t xml:space="preserve"> i</w:t>
      </w:r>
      <w:r w:rsidR="00C95A1B">
        <w:rPr>
          <w:lang w:val="en-AU" w:eastAsia="en-AU"/>
        </w:rPr>
        <w:t>s very rare for other crops   .</w:t>
      </w:r>
      <w:r>
        <w:rPr>
          <w:lang w:val="en-AU" w:eastAsia="en-AU"/>
        </w:rPr>
        <w:t xml:space="preserve">For maize and </w:t>
      </w:r>
      <w:proofErr w:type="spellStart"/>
      <w:r>
        <w:rPr>
          <w:lang w:val="en-AU" w:eastAsia="en-AU"/>
        </w:rPr>
        <w:t>teff</w:t>
      </w:r>
      <w:proofErr w:type="spellEnd"/>
      <w:r>
        <w:rPr>
          <w:lang w:val="en-AU" w:eastAsia="en-AU"/>
        </w:rPr>
        <w:t xml:space="preserve"> </w:t>
      </w:r>
      <w:r w:rsidR="00B02AB4">
        <w:rPr>
          <w:lang w:val="en-AU" w:eastAsia="en-AU"/>
        </w:rPr>
        <w:t>still, massive</w:t>
      </w:r>
      <w:r>
        <w:rPr>
          <w:lang w:val="en-AU" w:eastAsia="en-AU"/>
        </w:rPr>
        <w:t xml:space="preserve"> production is using local varieties with organic fertilizers .Nevertheless, greater share of land in the command </w:t>
      </w:r>
      <w:proofErr w:type="spellStart"/>
      <w:r>
        <w:rPr>
          <w:lang w:val="en-AU" w:eastAsia="en-AU"/>
        </w:rPr>
        <w:t>kebele</w:t>
      </w:r>
      <w:proofErr w:type="spellEnd"/>
      <w:r>
        <w:rPr>
          <w:lang w:val="en-AU" w:eastAsia="en-AU"/>
        </w:rPr>
        <w:t xml:space="preserve"> is occupied by local varieties without any </w:t>
      </w:r>
      <w:r w:rsidR="00B02AB4">
        <w:rPr>
          <w:lang w:val="en-AU" w:eastAsia="en-AU"/>
        </w:rPr>
        <w:t>fertilizers.</w:t>
      </w:r>
    </w:p>
    <w:p w:rsidR="00C95A1B" w:rsidRPr="004B236C" w:rsidRDefault="00C95A1B" w:rsidP="00C95A1B">
      <w:pPr>
        <w:pStyle w:val="Caption"/>
        <w:rPr>
          <w:color w:val="auto"/>
          <w:sz w:val="24"/>
          <w:szCs w:val="24"/>
          <w:lang w:val="en-AU" w:eastAsia="en-AU"/>
        </w:rPr>
      </w:pPr>
      <w:r w:rsidRPr="004B236C">
        <w:rPr>
          <w:color w:val="auto"/>
          <w:sz w:val="24"/>
          <w:szCs w:val="24"/>
        </w:rPr>
        <w:t>Table</w:t>
      </w:r>
      <w:r w:rsidR="005972F7">
        <w:rPr>
          <w:color w:val="auto"/>
          <w:sz w:val="24"/>
          <w:szCs w:val="24"/>
        </w:rPr>
        <w:t>15</w:t>
      </w:r>
      <w:r w:rsidRPr="004B236C">
        <w:rPr>
          <w:color w:val="auto"/>
          <w:sz w:val="24"/>
          <w:szCs w:val="24"/>
        </w:rPr>
        <w:t>.</w:t>
      </w:r>
      <w:r w:rsidRPr="004B236C">
        <w:rPr>
          <w:color w:val="auto"/>
          <w:sz w:val="24"/>
          <w:szCs w:val="24"/>
          <w:lang w:val="en-AU" w:eastAsia="en-AU"/>
        </w:rPr>
        <w:t xml:space="preserve">Existing crop pattern of rain fed crops in and around the command area </w:t>
      </w:r>
      <w:r w:rsidR="00865BDD" w:rsidRPr="004B236C">
        <w:rPr>
          <w:color w:val="auto"/>
          <w:sz w:val="24"/>
          <w:szCs w:val="24"/>
          <w:lang w:val="en-AU" w:eastAsia="en-AU"/>
        </w:rPr>
        <w:t>(2009/10 E.C)</w:t>
      </w:r>
    </w:p>
    <w:tbl>
      <w:tblPr>
        <w:tblW w:w="5000" w:type="pct"/>
        <w:tblLook w:val="04A0" w:firstRow="1" w:lastRow="0" w:firstColumn="1" w:lastColumn="0" w:noHBand="0" w:noVBand="1"/>
      </w:tblPr>
      <w:tblGrid>
        <w:gridCol w:w="1042"/>
        <w:gridCol w:w="681"/>
        <w:gridCol w:w="718"/>
        <w:gridCol w:w="960"/>
        <w:gridCol w:w="633"/>
        <w:gridCol w:w="718"/>
        <w:gridCol w:w="1074"/>
        <w:gridCol w:w="673"/>
        <w:gridCol w:w="718"/>
        <w:gridCol w:w="960"/>
        <w:gridCol w:w="673"/>
        <w:gridCol w:w="540"/>
      </w:tblGrid>
      <w:tr w:rsidR="00506ADF" w:rsidRPr="000F7AA9" w:rsidTr="00E7721D">
        <w:trPr>
          <w:trHeight w:val="431"/>
        </w:trPr>
        <w:tc>
          <w:tcPr>
            <w:tcW w:w="5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xml:space="preserve">Crop </w:t>
            </w:r>
          </w:p>
        </w:tc>
        <w:tc>
          <w:tcPr>
            <w:tcW w:w="363"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LV+OF</w:t>
            </w:r>
          </w:p>
        </w:tc>
        <w:tc>
          <w:tcPr>
            <w:tcW w:w="382"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xml:space="preserve">Percent </w:t>
            </w:r>
          </w:p>
        </w:tc>
        <w:tc>
          <w:tcPr>
            <w:tcW w:w="511"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Yield(</w:t>
            </w:r>
            <w:proofErr w:type="spellStart"/>
            <w:r w:rsidRPr="000F7AA9">
              <w:rPr>
                <w:rFonts w:ascii="Arial" w:hAnsi="Arial" w:cs="Arial"/>
                <w:color w:val="000000"/>
                <w:sz w:val="18"/>
                <w:szCs w:val="18"/>
              </w:rPr>
              <w:t>qt</w:t>
            </w:r>
            <w:proofErr w:type="spellEnd"/>
            <w:r w:rsidRPr="000F7AA9">
              <w:rPr>
                <w:rFonts w:ascii="Arial" w:hAnsi="Arial" w:cs="Arial"/>
                <w:color w:val="000000"/>
                <w:sz w:val="18"/>
                <w:szCs w:val="18"/>
              </w:rPr>
              <w:t>/ha)</w:t>
            </w:r>
          </w:p>
        </w:tc>
        <w:tc>
          <w:tcPr>
            <w:tcW w:w="338"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CF+IV</w:t>
            </w:r>
          </w:p>
        </w:tc>
        <w:tc>
          <w:tcPr>
            <w:tcW w:w="382"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xml:space="preserve">Percent </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Yield(</w:t>
            </w:r>
            <w:proofErr w:type="spellStart"/>
            <w:r w:rsidRPr="000F7AA9">
              <w:rPr>
                <w:rFonts w:ascii="Calibri" w:hAnsi="Calibri"/>
                <w:color w:val="000000"/>
                <w:sz w:val="22"/>
                <w:szCs w:val="22"/>
              </w:rPr>
              <w:t>qt</w:t>
            </w:r>
            <w:proofErr w:type="spellEnd"/>
            <w:r w:rsidRPr="000F7AA9">
              <w:rPr>
                <w:rFonts w:ascii="Calibri" w:hAnsi="Calibri"/>
                <w:color w:val="000000"/>
                <w:sz w:val="22"/>
                <w:szCs w:val="22"/>
              </w:rPr>
              <w:t>/ha)</w:t>
            </w:r>
          </w:p>
        </w:tc>
        <w:tc>
          <w:tcPr>
            <w:tcW w:w="359"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LV+CF</w:t>
            </w:r>
          </w:p>
        </w:tc>
        <w:tc>
          <w:tcPr>
            <w:tcW w:w="382"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xml:space="preserve">Percent </w:t>
            </w:r>
          </w:p>
        </w:tc>
        <w:tc>
          <w:tcPr>
            <w:tcW w:w="511"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Yield(</w:t>
            </w:r>
            <w:proofErr w:type="spellStart"/>
            <w:r w:rsidRPr="000F7AA9">
              <w:rPr>
                <w:rFonts w:ascii="Arial" w:hAnsi="Arial" w:cs="Arial"/>
                <w:color w:val="000000"/>
                <w:sz w:val="18"/>
                <w:szCs w:val="18"/>
              </w:rPr>
              <w:t>qt</w:t>
            </w:r>
            <w:proofErr w:type="spellEnd"/>
            <w:r w:rsidRPr="000F7AA9">
              <w:rPr>
                <w:rFonts w:ascii="Arial" w:hAnsi="Arial" w:cs="Arial"/>
                <w:color w:val="000000"/>
                <w:sz w:val="18"/>
                <w:szCs w:val="18"/>
              </w:rPr>
              <w:t>/ha)</w:t>
            </w:r>
          </w:p>
        </w:tc>
        <w:tc>
          <w:tcPr>
            <w:tcW w:w="359"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LV+NF</w:t>
            </w:r>
          </w:p>
        </w:tc>
        <w:tc>
          <w:tcPr>
            <w:tcW w:w="288" w:type="pct"/>
            <w:tcBorders>
              <w:top w:val="single" w:sz="4" w:space="0" w:color="auto"/>
              <w:left w:val="nil"/>
              <w:bottom w:val="single" w:sz="4" w:space="0" w:color="auto"/>
              <w:right w:val="single" w:sz="4" w:space="0" w:color="auto"/>
            </w:tcBorders>
            <w:shd w:val="clear" w:color="000000" w:fill="F2F2F2"/>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xml:space="preserve">Yield </w:t>
            </w:r>
          </w:p>
        </w:tc>
      </w:tr>
      <w:tr w:rsidR="00506ADF" w:rsidRPr="000F7AA9" w:rsidTr="00C95A1B">
        <w:trPr>
          <w:trHeight w:val="251"/>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xml:space="preserve">Maize </w:t>
            </w:r>
          </w:p>
        </w:tc>
        <w:tc>
          <w:tcPr>
            <w:tcW w:w="363"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3</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14.5</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20</w:t>
            </w:r>
          </w:p>
        </w:tc>
        <w:tc>
          <w:tcPr>
            <w:tcW w:w="33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3.75</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27.3</w:t>
            </w:r>
          </w:p>
        </w:tc>
        <w:tc>
          <w:tcPr>
            <w:tcW w:w="57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53</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2.5</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8.2</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20</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ND</w:t>
            </w:r>
          </w:p>
        </w:tc>
        <w:tc>
          <w:tcPr>
            <w:tcW w:w="28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6</w:t>
            </w:r>
          </w:p>
        </w:tc>
      </w:tr>
      <w:tr w:rsidR="00506ADF" w:rsidRPr="000F7AA9" w:rsidTr="00C95A1B">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proofErr w:type="spellStart"/>
            <w:r w:rsidRPr="000F7AA9">
              <w:rPr>
                <w:rFonts w:ascii="Arial" w:hAnsi="Arial" w:cs="Arial"/>
                <w:color w:val="000000"/>
                <w:sz w:val="18"/>
                <w:szCs w:val="18"/>
              </w:rPr>
              <w:t>Teff</w:t>
            </w:r>
            <w:proofErr w:type="spellEnd"/>
          </w:p>
        </w:tc>
        <w:tc>
          <w:tcPr>
            <w:tcW w:w="363"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14</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67.5</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w:t>
            </w:r>
            <w:r>
              <w:rPr>
                <w:rFonts w:ascii="Arial" w:hAnsi="Arial" w:cs="Arial"/>
                <w:color w:val="000000"/>
                <w:sz w:val="18"/>
                <w:szCs w:val="18"/>
              </w:rPr>
              <w:t>5</w:t>
            </w:r>
          </w:p>
        </w:tc>
        <w:tc>
          <w:tcPr>
            <w:tcW w:w="33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10</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72.7</w:t>
            </w:r>
          </w:p>
        </w:tc>
        <w:tc>
          <w:tcPr>
            <w:tcW w:w="57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w:t>
            </w:r>
            <w:r>
              <w:rPr>
                <w:rFonts w:ascii="Arial" w:hAnsi="Arial" w:cs="Arial"/>
                <w:color w:val="000000"/>
                <w:sz w:val="18"/>
                <w:szCs w:val="18"/>
              </w:rPr>
              <w:t>12</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22</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72.1</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6</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ND</w:t>
            </w:r>
          </w:p>
        </w:tc>
        <w:tc>
          <w:tcPr>
            <w:tcW w:w="28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2</w:t>
            </w:r>
          </w:p>
        </w:tc>
      </w:tr>
      <w:tr w:rsidR="00506ADF" w:rsidRPr="000F7AA9" w:rsidTr="00E7721D">
        <w:trPr>
          <w:trHeight w:val="269"/>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Haricot bean</w:t>
            </w:r>
          </w:p>
        </w:tc>
        <w:tc>
          <w:tcPr>
            <w:tcW w:w="363"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3.75</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18.1</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7</w:t>
            </w:r>
          </w:p>
        </w:tc>
        <w:tc>
          <w:tcPr>
            <w:tcW w:w="33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0.0</w:t>
            </w:r>
          </w:p>
        </w:tc>
        <w:tc>
          <w:tcPr>
            <w:tcW w:w="57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Arial" w:hAnsi="Arial" w:cs="Arial"/>
                <w:color w:val="000000"/>
                <w:sz w:val="18"/>
                <w:szCs w:val="18"/>
              </w:rPr>
            </w:pPr>
            <w:r w:rsidRPr="000F7AA9">
              <w:rPr>
                <w:rFonts w:ascii="Arial" w:hAnsi="Arial" w:cs="Arial"/>
                <w:color w:val="000000"/>
                <w:sz w:val="18"/>
                <w:szCs w:val="18"/>
              </w:rPr>
              <w:t> </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6</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19.7</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10</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c>
          <w:tcPr>
            <w:tcW w:w="28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r>
      <w:tr w:rsidR="00506ADF" w:rsidRPr="000F7AA9" w:rsidTr="00C95A1B">
        <w:trPr>
          <w:trHeight w:val="300"/>
        </w:trPr>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c>
          <w:tcPr>
            <w:tcW w:w="363"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Calibri" w:hAnsi="Calibri"/>
                <w:color w:val="000000"/>
              </w:rPr>
            </w:pPr>
            <w:r w:rsidRPr="000F7AA9">
              <w:rPr>
                <w:rFonts w:ascii="Calibri" w:hAnsi="Calibri"/>
                <w:color w:val="000000"/>
                <w:sz w:val="22"/>
                <w:szCs w:val="22"/>
              </w:rPr>
              <w:t>20.75</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100.0</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c>
          <w:tcPr>
            <w:tcW w:w="33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Calibri" w:hAnsi="Calibri"/>
                <w:color w:val="000000"/>
              </w:rPr>
            </w:pPr>
            <w:r w:rsidRPr="000F7AA9">
              <w:rPr>
                <w:rFonts w:ascii="Calibri" w:hAnsi="Calibri"/>
                <w:color w:val="000000"/>
                <w:sz w:val="22"/>
                <w:szCs w:val="22"/>
              </w:rPr>
              <w:t>13.75</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100.0</w:t>
            </w:r>
          </w:p>
        </w:tc>
        <w:tc>
          <w:tcPr>
            <w:tcW w:w="57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Calibri" w:hAnsi="Calibri"/>
                <w:color w:val="000000"/>
              </w:rPr>
            </w:pPr>
            <w:r w:rsidRPr="000F7AA9">
              <w:rPr>
                <w:rFonts w:ascii="Calibri" w:hAnsi="Calibri"/>
                <w:color w:val="000000"/>
                <w:sz w:val="22"/>
                <w:szCs w:val="22"/>
              </w:rPr>
              <w:t>30.5</w:t>
            </w:r>
          </w:p>
        </w:tc>
        <w:tc>
          <w:tcPr>
            <w:tcW w:w="382"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jc w:val="right"/>
              <w:rPr>
                <w:rFonts w:ascii="Arial" w:hAnsi="Arial" w:cs="Arial"/>
                <w:color w:val="000000"/>
                <w:sz w:val="18"/>
                <w:szCs w:val="18"/>
              </w:rPr>
            </w:pPr>
            <w:r w:rsidRPr="000F7AA9">
              <w:rPr>
                <w:rFonts w:ascii="Arial" w:hAnsi="Arial" w:cs="Arial"/>
                <w:color w:val="000000"/>
                <w:sz w:val="18"/>
                <w:szCs w:val="18"/>
              </w:rPr>
              <w:t>100.0</w:t>
            </w:r>
          </w:p>
        </w:tc>
        <w:tc>
          <w:tcPr>
            <w:tcW w:w="511"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c>
          <w:tcPr>
            <w:tcW w:w="359"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c>
          <w:tcPr>
            <w:tcW w:w="288" w:type="pct"/>
            <w:tcBorders>
              <w:top w:val="nil"/>
              <w:left w:val="nil"/>
              <w:bottom w:val="single" w:sz="4" w:space="0" w:color="auto"/>
              <w:right w:val="single" w:sz="4" w:space="0" w:color="auto"/>
            </w:tcBorders>
            <w:shd w:val="clear" w:color="auto" w:fill="auto"/>
            <w:noWrap/>
            <w:vAlign w:val="bottom"/>
            <w:hideMark/>
          </w:tcPr>
          <w:p w:rsidR="00506ADF" w:rsidRPr="000F7AA9" w:rsidRDefault="00506ADF" w:rsidP="00462A43">
            <w:pPr>
              <w:rPr>
                <w:rFonts w:ascii="Calibri" w:hAnsi="Calibri"/>
                <w:color w:val="000000"/>
              </w:rPr>
            </w:pPr>
            <w:r w:rsidRPr="000F7AA9">
              <w:rPr>
                <w:rFonts w:ascii="Calibri" w:hAnsi="Calibri"/>
                <w:color w:val="000000"/>
                <w:sz w:val="22"/>
                <w:szCs w:val="22"/>
              </w:rPr>
              <w:t> </w:t>
            </w:r>
          </w:p>
        </w:tc>
      </w:tr>
    </w:tbl>
    <w:p w:rsidR="004B236C" w:rsidRPr="004B236C" w:rsidRDefault="004B236C" w:rsidP="00506ADF">
      <w:pPr>
        <w:spacing w:after="140" w:line="360" w:lineRule="auto"/>
        <w:rPr>
          <w:i/>
          <w:lang w:val="en-AU" w:eastAsia="en-AU"/>
        </w:rPr>
      </w:pPr>
      <w:proofErr w:type="gramStart"/>
      <w:r w:rsidRPr="004B236C">
        <w:rPr>
          <w:i/>
          <w:lang w:val="en-AU" w:eastAsia="en-AU"/>
        </w:rPr>
        <w:t>Source :DA</w:t>
      </w:r>
      <w:proofErr w:type="gramEnd"/>
      <w:r w:rsidRPr="004B236C">
        <w:rPr>
          <w:i/>
          <w:lang w:val="en-AU" w:eastAsia="en-AU"/>
        </w:rPr>
        <w:t xml:space="preserve"> office </w:t>
      </w:r>
    </w:p>
    <w:p w:rsidR="00506ADF" w:rsidRPr="00B02AB4" w:rsidRDefault="00506ADF" w:rsidP="00506ADF">
      <w:pPr>
        <w:spacing w:after="140" w:line="360" w:lineRule="auto"/>
        <w:rPr>
          <w:lang w:val="en-AU" w:eastAsia="en-AU"/>
        </w:rPr>
      </w:pPr>
      <w:r>
        <w:rPr>
          <w:lang w:val="en-AU" w:eastAsia="en-AU"/>
        </w:rPr>
        <w:t xml:space="preserve">The yield of crops shows decrement from cultivation using improved varieties and commercial fertilizers to cultivation with local varieties and chemical fertilizers to cultivation of local crop varieties with organic fertilizers .Least crop yield is obtained on areas where no fertilizer is grown with local </w:t>
      </w:r>
      <w:r w:rsidR="00B02AB4">
        <w:rPr>
          <w:lang w:val="en-AU" w:eastAsia="en-AU"/>
        </w:rPr>
        <w:t>varieties.</w:t>
      </w:r>
    </w:p>
    <w:p w:rsidR="00904C18" w:rsidRPr="00B02AB4" w:rsidRDefault="00904C18" w:rsidP="0079511E">
      <w:pPr>
        <w:pStyle w:val="Heading3"/>
        <w:rPr>
          <w:lang w:bidi="en-US"/>
        </w:rPr>
      </w:pPr>
      <w:bookmarkStart w:id="147" w:name="_Toc516000992"/>
      <w:bookmarkStart w:id="148" w:name="_Toc2641619"/>
      <w:r w:rsidRPr="00B02AB4">
        <w:rPr>
          <w:lang w:bidi="en-US"/>
        </w:rPr>
        <w:t>3.8 .2.Root and tuber crops, fruit crops and industrial crops</w:t>
      </w:r>
      <w:bookmarkEnd w:id="147"/>
      <w:bookmarkEnd w:id="148"/>
      <w:r w:rsidRPr="00B02AB4">
        <w:rPr>
          <w:lang w:bidi="en-US"/>
        </w:rPr>
        <w:t xml:space="preserve"> </w:t>
      </w:r>
    </w:p>
    <w:p w:rsidR="00506ADF" w:rsidRPr="00FA5D6D" w:rsidRDefault="00506ADF" w:rsidP="00506ADF">
      <w:pPr>
        <w:spacing w:after="140" w:line="360" w:lineRule="auto"/>
        <w:rPr>
          <w:rFonts w:ascii="Arial" w:hAnsi="Arial" w:cs="Arial"/>
          <w:b/>
        </w:rPr>
      </w:pPr>
      <w:r>
        <w:rPr>
          <w:lang w:eastAsia="de-DE"/>
        </w:rPr>
        <w:t xml:space="preserve">Although it is hardly possible to get figurative data about area and yield of the </w:t>
      </w:r>
      <w:proofErr w:type="gramStart"/>
      <w:r>
        <w:rPr>
          <w:lang w:eastAsia="de-DE"/>
        </w:rPr>
        <w:t>crops ,</w:t>
      </w:r>
      <w:proofErr w:type="gramEnd"/>
      <w:r>
        <w:rPr>
          <w:lang w:eastAsia="de-DE"/>
        </w:rPr>
        <w:t xml:space="preserve"> r</w:t>
      </w:r>
      <w:r w:rsidRPr="003177E3">
        <w:rPr>
          <w:lang w:eastAsia="de-DE"/>
        </w:rPr>
        <w:t xml:space="preserve">oot </w:t>
      </w:r>
      <w:r>
        <w:rPr>
          <w:lang w:eastAsia="de-DE"/>
        </w:rPr>
        <w:t xml:space="preserve">and tuber </w:t>
      </w:r>
      <w:r w:rsidRPr="003177E3">
        <w:rPr>
          <w:lang w:eastAsia="de-DE"/>
        </w:rPr>
        <w:t xml:space="preserve">crops </w:t>
      </w:r>
      <w:r>
        <w:rPr>
          <w:lang w:eastAsia="de-DE"/>
        </w:rPr>
        <w:t xml:space="preserve"> and fruit crops </w:t>
      </w:r>
      <w:r w:rsidRPr="003177E3">
        <w:rPr>
          <w:lang w:eastAsia="de-DE"/>
        </w:rPr>
        <w:t>are</w:t>
      </w:r>
      <w:r>
        <w:rPr>
          <w:lang w:eastAsia="de-DE"/>
        </w:rPr>
        <w:t xml:space="preserve"> </w:t>
      </w:r>
      <w:r w:rsidRPr="003177E3">
        <w:rPr>
          <w:lang w:eastAsia="de-DE"/>
        </w:rPr>
        <w:t xml:space="preserve"> grown</w:t>
      </w:r>
      <w:r>
        <w:rPr>
          <w:lang w:eastAsia="de-DE"/>
        </w:rPr>
        <w:t xml:space="preserve"> with rain fed cultivation </w:t>
      </w:r>
      <w:r w:rsidRPr="001A485D">
        <w:t xml:space="preserve">in and </w:t>
      </w:r>
      <w:r w:rsidRPr="003177E3">
        <w:t xml:space="preserve">around </w:t>
      </w:r>
      <w:r>
        <w:t>the command area. C</w:t>
      </w:r>
      <w:r w:rsidRPr="003177E3">
        <w:t xml:space="preserve">rops </w:t>
      </w:r>
      <w:r>
        <w:t xml:space="preserve">such as </w:t>
      </w:r>
      <w:r w:rsidRPr="003177E3">
        <w:t xml:space="preserve">sweet </w:t>
      </w:r>
      <w:r w:rsidR="00E7721D">
        <w:t xml:space="preserve">potato, potato, yam, taro, </w:t>
      </w:r>
      <w:r w:rsidR="00B02AB4">
        <w:t>garlic,</w:t>
      </w:r>
      <w:r>
        <w:t xml:space="preserve"> onion and </w:t>
      </w:r>
      <w:proofErr w:type="spellStart"/>
      <w:r>
        <w:t>anchote</w:t>
      </w:r>
      <w:proofErr w:type="spellEnd"/>
      <w:r>
        <w:t xml:space="preserve"> </w:t>
      </w:r>
      <w:proofErr w:type="spellStart"/>
      <w:r>
        <w:t>etc</w:t>
      </w:r>
      <w:proofErr w:type="spellEnd"/>
      <w:r>
        <w:t xml:space="preserve"> and fruit</w:t>
      </w:r>
      <w:r w:rsidRPr="00FA5D6D">
        <w:t xml:space="preserve"> crops</w:t>
      </w:r>
      <w:r>
        <w:t xml:space="preserve"> such as </w:t>
      </w:r>
      <w:r w:rsidR="00B02AB4">
        <w:t>avocado,</w:t>
      </w:r>
      <w:r>
        <w:t xml:space="preserve"> banana and papaya and industrial crops such as sugarcane are planted </w:t>
      </w:r>
      <w:r w:rsidRPr="00FA5D6D">
        <w:t xml:space="preserve">at farmers backyards </w:t>
      </w:r>
      <w:proofErr w:type="gramStart"/>
      <w:r>
        <w:t>and  a</w:t>
      </w:r>
      <w:r w:rsidRPr="00FA5D6D">
        <w:t>t</w:t>
      </w:r>
      <w:proofErr w:type="gramEnd"/>
      <w:r w:rsidRPr="00FA5D6D">
        <w:t xml:space="preserve"> </w:t>
      </w:r>
      <w:r>
        <w:t xml:space="preserve"> wet areas in </w:t>
      </w:r>
      <w:r w:rsidRPr="00FA5D6D">
        <w:t xml:space="preserve">and around the command </w:t>
      </w:r>
      <w:proofErr w:type="spellStart"/>
      <w:r>
        <w:t>kebeles</w:t>
      </w:r>
      <w:proofErr w:type="spellEnd"/>
      <w:r>
        <w:t xml:space="preserve"> .</w:t>
      </w:r>
      <w:r w:rsidRPr="00FA5D6D">
        <w:t xml:space="preserve"> </w:t>
      </w:r>
    </w:p>
    <w:p w:rsidR="00506ADF" w:rsidRDefault="00506ADF" w:rsidP="00506ADF">
      <w:pPr>
        <w:spacing w:after="140" w:line="360" w:lineRule="auto"/>
        <w:rPr>
          <w:lang w:eastAsia="de-DE"/>
        </w:rPr>
      </w:pPr>
      <w:r>
        <w:rPr>
          <w:lang w:eastAsia="de-DE"/>
        </w:rPr>
        <w:t xml:space="preserve">It has been confirmed during the current study that   soil </w:t>
      </w:r>
      <w:r w:rsidR="00E7721D">
        <w:rPr>
          <w:lang w:eastAsia="de-DE"/>
        </w:rPr>
        <w:t>fertility and</w:t>
      </w:r>
      <w:r>
        <w:rPr>
          <w:lang w:eastAsia="de-DE"/>
        </w:rPr>
        <w:t xml:space="preserve"> </w:t>
      </w:r>
      <w:r w:rsidRPr="003177E3">
        <w:rPr>
          <w:lang w:eastAsia="de-DE"/>
        </w:rPr>
        <w:t>agron</w:t>
      </w:r>
      <w:r>
        <w:rPr>
          <w:lang w:eastAsia="de-DE"/>
        </w:rPr>
        <w:t>omic management measures like</w:t>
      </w:r>
      <w:r w:rsidRPr="003177E3">
        <w:rPr>
          <w:lang w:eastAsia="de-DE"/>
        </w:rPr>
        <w:t xml:space="preserve"> variety selection, plant spacing, weed management, disease and insect management, harvesting</w:t>
      </w:r>
      <w:r>
        <w:rPr>
          <w:lang w:eastAsia="de-DE"/>
        </w:rPr>
        <w:t xml:space="preserve"> </w:t>
      </w:r>
      <w:proofErr w:type="spellStart"/>
      <w:r>
        <w:rPr>
          <w:lang w:eastAsia="de-DE"/>
        </w:rPr>
        <w:t>etc</w:t>
      </w:r>
      <w:proofErr w:type="spellEnd"/>
      <w:r w:rsidRPr="003177E3">
        <w:rPr>
          <w:lang w:eastAsia="de-DE"/>
        </w:rPr>
        <w:t xml:space="preserve"> </w:t>
      </w:r>
      <w:r>
        <w:rPr>
          <w:lang w:eastAsia="de-DE"/>
        </w:rPr>
        <w:t xml:space="preserve">are not properly managed causing the yield to be low below the genetic </w:t>
      </w:r>
      <w:r w:rsidR="00E7721D">
        <w:rPr>
          <w:lang w:eastAsia="de-DE"/>
        </w:rPr>
        <w:t xml:space="preserve">potential of the </w:t>
      </w:r>
      <w:proofErr w:type="gramStart"/>
      <w:r w:rsidR="00E7721D">
        <w:rPr>
          <w:lang w:eastAsia="de-DE"/>
        </w:rPr>
        <w:t>crops .</w:t>
      </w:r>
      <w:proofErr w:type="gramEnd"/>
      <w:r w:rsidR="00E7721D">
        <w:rPr>
          <w:lang w:eastAsia="de-DE"/>
        </w:rPr>
        <w:t xml:space="preserve"> </w:t>
      </w:r>
    </w:p>
    <w:p w:rsidR="00904C18" w:rsidRPr="00B02AB4" w:rsidRDefault="00904C18" w:rsidP="0079511E">
      <w:pPr>
        <w:pStyle w:val="Heading3"/>
      </w:pPr>
      <w:bookmarkStart w:id="149" w:name="_Toc516000993"/>
      <w:bookmarkStart w:id="150" w:name="_Toc2641620"/>
      <w:r w:rsidRPr="00B02AB4">
        <w:lastRenderedPageBreak/>
        <w:t>3.8.3. Coffee Production</w:t>
      </w:r>
      <w:bookmarkEnd w:id="149"/>
      <w:bookmarkEnd w:id="150"/>
      <w:r w:rsidRPr="00B02AB4">
        <w:t xml:space="preserve"> </w:t>
      </w:r>
    </w:p>
    <w:p w:rsidR="00506ADF" w:rsidRPr="00654562" w:rsidRDefault="00506ADF" w:rsidP="00506ADF">
      <w:pPr>
        <w:spacing w:after="140" w:line="360" w:lineRule="auto"/>
        <w:rPr>
          <w:rFonts w:ascii="Arial" w:hAnsi="Arial" w:cs="Arial"/>
          <w:b/>
        </w:rPr>
      </w:pPr>
      <w:r w:rsidRPr="000D2DC1">
        <w:t xml:space="preserve">Coffee production </w:t>
      </w:r>
      <w:r>
        <w:rPr>
          <w:lang w:bidi="en-US"/>
        </w:rPr>
        <w:t xml:space="preserve">is </w:t>
      </w:r>
      <w:r w:rsidRPr="000D2DC1">
        <w:rPr>
          <w:lang w:bidi="en-US"/>
        </w:rPr>
        <w:t xml:space="preserve">one of the agricultural occupations in the </w:t>
      </w:r>
      <w:r>
        <w:rPr>
          <w:lang w:bidi="en-US"/>
        </w:rPr>
        <w:t xml:space="preserve">command </w:t>
      </w:r>
      <w:proofErr w:type="spellStart"/>
      <w:proofErr w:type="gramStart"/>
      <w:r>
        <w:rPr>
          <w:lang w:bidi="en-US"/>
        </w:rPr>
        <w:t>kebele</w:t>
      </w:r>
      <w:proofErr w:type="spellEnd"/>
      <w:r>
        <w:rPr>
          <w:lang w:bidi="en-US"/>
        </w:rPr>
        <w:t xml:space="preserve"> </w:t>
      </w:r>
      <w:r w:rsidRPr="000D2DC1">
        <w:rPr>
          <w:lang w:bidi="en-US"/>
        </w:rPr>
        <w:t>.</w:t>
      </w:r>
      <w:proofErr w:type="gramEnd"/>
      <w:r w:rsidRPr="000D2DC1">
        <w:rPr>
          <w:lang w:bidi="en-US"/>
        </w:rPr>
        <w:t xml:space="preserve"> However the following </w:t>
      </w:r>
      <w:r>
        <w:rPr>
          <w:lang w:bidi="en-US"/>
        </w:rPr>
        <w:t>problems had been observed during the present study</w:t>
      </w:r>
      <w:r w:rsidRPr="000D2DC1">
        <w:rPr>
          <w:lang w:bidi="en-US"/>
        </w:rPr>
        <w:t xml:space="preserve"> </w:t>
      </w:r>
    </w:p>
    <w:p w:rsidR="00506ADF" w:rsidRPr="000D2DC1" w:rsidRDefault="00506ADF" w:rsidP="00355CD0">
      <w:pPr>
        <w:pStyle w:val="ListParagraph"/>
        <w:numPr>
          <w:ilvl w:val="0"/>
          <w:numId w:val="6"/>
        </w:numPr>
        <w:spacing w:after="140" w:line="360" w:lineRule="auto"/>
        <w:rPr>
          <w:lang w:bidi="en-US"/>
        </w:rPr>
      </w:pPr>
      <w:r>
        <w:rPr>
          <w:lang w:bidi="en-US"/>
        </w:rPr>
        <w:t xml:space="preserve">Less attention given to </w:t>
      </w:r>
      <w:r w:rsidRPr="000D2DC1">
        <w:rPr>
          <w:lang w:bidi="en-US"/>
        </w:rPr>
        <w:t xml:space="preserve">nursery site management including proper site selection ,variety selection  ,watering ,shading and pest management </w:t>
      </w:r>
    </w:p>
    <w:p w:rsidR="00506ADF" w:rsidRPr="000D2DC1" w:rsidRDefault="00506ADF" w:rsidP="00355CD0">
      <w:pPr>
        <w:pStyle w:val="ListParagraph"/>
        <w:numPr>
          <w:ilvl w:val="0"/>
          <w:numId w:val="6"/>
        </w:numPr>
        <w:spacing w:after="140" w:line="360" w:lineRule="auto"/>
        <w:rPr>
          <w:lang w:bidi="en-US"/>
        </w:rPr>
      </w:pPr>
      <w:r w:rsidRPr="000D2DC1">
        <w:rPr>
          <w:lang w:bidi="en-US"/>
        </w:rPr>
        <w:t xml:space="preserve">coffee management on the field such as </w:t>
      </w:r>
      <w:r>
        <w:rPr>
          <w:lang w:bidi="en-US"/>
        </w:rPr>
        <w:t xml:space="preserve">has spacing </w:t>
      </w:r>
      <w:r w:rsidRPr="000D2DC1">
        <w:rPr>
          <w:lang w:bidi="en-US"/>
        </w:rPr>
        <w:t xml:space="preserve"> ,pruning and stumping and pest</w:t>
      </w:r>
      <w:r>
        <w:rPr>
          <w:lang w:bidi="en-US"/>
        </w:rPr>
        <w:t xml:space="preserve"> and disease</w:t>
      </w:r>
      <w:r w:rsidRPr="000D2DC1">
        <w:rPr>
          <w:lang w:bidi="en-US"/>
        </w:rPr>
        <w:t xml:space="preserve"> management </w:t>
      </w:r>
      <w:r>
        <w:rPr>
          <w:lang w:bidi="en-US"/>
        </w:rPr>
        <w:t xml:space="preserve"> problems </w:t>
      </w:r>
    </w:p>
    <w:p w:rsidR="00506ADF" w:rsidRPr="000D2DC1" w:rsidRDefault="00506ADF" w:rsidP="00355CD0">
      <w:pPr>
        <w:pStyle w:val="ListParagraph"/>
        <w:numPr>
          <w:ilvl w:val="0"/>
          <w:numId w:val="6"/>
        </w:numPr>
        <w:spacing w:after="140" w:line="360" w:lineRule="auto"/>
        <w:rPr>
          <w:lang w:bidi="en-US"/>
        </w:rPr>
      </w:pPr>
      <w:r w:rsidRPr="000D2DC1">
        <w:rPr>
          <w:lang w:bidi="en-US"/>
        </w:rPr>
        <w:t xml:space="preserve">Harvesting and </w:t>
      </w:r>
      <w:proofErr w:type="spellStart"/>
      <w:r w:rsidRPr="000D2DC1">
        <w:rPr>
          <w:lang w:bidi="en-US"/>
        </w:rPr>
        <w:t>post harvest</w:t>
      </w:r>
      <w:proofErr w:type="spellEnd"/>
      <w:r w:rsidRPr="000D2DC1">
        <w:rPr>
          <w:lang w:bidi="en-US"/>
        </w:rPr>
        <w:t xml:space="preserve"> management</w:t>
      </w:r>
      <w:r>
        <w:rPr>
          <w:lang w:bidi="en-US"/>
        </w:rPr>
        <w:t xml:space="preserve"> problems  </w:t>
      </w:r>
    </w:p>
    <w:p w:rsidR="00506ADF" w:rsidRPr="000D2DC1" w:rsidRDefault="00506ADF" w:rsidP="00355CD0">
      <w:pPr>
        <w:pStyle w:val="ListParagraph"/>
        <w:numPr>
          <w:ilvl w:val="0"/>
          <w:numId w:val="6"/>
        </w:numPr>
        <w:spacing w:after="140" w:line="360" w:lineRule="auto"/>
        <w:rPr>
          <w:lang w:bidi="en-US"/>
        </w:rPr>
      </w:pPr>
      <w:r>
        <w:rPr>
          <w:lang w:bidi="en-US"/>
        </w:rPr>
        <w:t xml:space="preserve">Lack of </w:t>
      </w:r>
      <w:r w:rsidRPr="000D2DC1">
        <w:rPr>
          <w:lang w:bidi="en-US"/>
        </w:rPr>
        <w:t xml:space="preserve">attractive pricing of coffee to encourage farmers </w:t>
      </w:r>
    </w:p>
    <w:p w:rsidR="00904C18" w:rsidRPr="00B02AB4" w:rsidRDefault="00904C18" w:rsidP="0079511E">
      <w:pPr>
        <w:pStyle w:val="Heading3"/>
      </w:pPr>
      <w:bookmarkStart w:id="151" w:name="_Toc485981768"/>
      <w:bookmarkStart w:id="152" w:name="_Toc516000994"/>
      <w:bookmarkStart w:id="153" w:name="_Toc2641621"/>
      <w:r w:rsidRPr="00B02AB4">
        <w:t xml:space="preserve">3.8.4. Irrigation Practices in and around the </w:t>
      </w:r>
      <w:bookmarkEnd w:id="151"/>
      <w:r w:rsidRPr="00B02AB4">
        <w:t>command Areas</w:t>
      </w:r>
      <w:bookmarkEnd w:id="152"/>
      <w:bookmarkEnd w:id="153"/>
      <w:r w:rsidRPr="00B02AB4">
        <w:t xml:space="preserve"> </w:t>
      </w:r>
    </w:p>
    <w:p w:rsidR="00506ADF" w:rsidRDefault="00E7721D" w:rsidP="00506ADF">
      <w:pPr>
        <w:spacing w:line="360" w:lineRule="auto"/>
      </w:pPr>
      <w:r w:rsidRPr="00CB6766">
        <w:t>Maize</w:t>
      </w:r>
      <w:r>
        <w:t>, potato</w:t>
      </w:r>
      <w:r w:rsidR="00506ADF">
        <w:t xml:space="preserve"> and tomato </w:t>
      </w:r>
      <w:r w:rsidR="00506ADF" w:rsidRPr="00CB6766">
        <w:t xml:space="preserve"> </w:t>
      </w:r>
      <w:r w:rsidR="00B02AB4">
        <w:t xml:space="preserve"> </w:t>
      </w:r>
      <w:r w:rsidR="00506ADF" w:rsidRPr="00CB6766">
        <w:t xml:space="preserve">are among the </w:t>
      </w:r>
      <w:r w:rsidR="00506ADF">
        <w:t xml:space="preserve">dominant </w:t>
      </w:r>
      <w:r w:rsidR="00506ADF" w:rsidRPr="00CB6766">
        <w:t xml:space="preserve">crops cultivated by </w:t>
      </w:r>
      <w:proofErr w:type="gramStart"/>
      <w:r w:rsidR="00506ADF" w:rsidRPr="00CB6766">
        <w:t xml:space="preserve">irrigation </w:t>
      </w:r>
      <w:r w:rsidR="00506ADF">
        <w:t xml:space="preserve"> in</w:t>
      </w:r>
      <w:proofErr w:type="gramEnd"/>
      <w:r w:rsidR="00506ADF">
        <w:t xml:space="preserve"> and around the command area </w:t>
      </w:r>
      <w:r w:rsidR="00506ADF" w:rsidRPr="00CB6766">
        <w:t>.</w:t>
      </w:r>
      <w:r w:rsidR="00506ADF">
        <w:t xml:space="preserve"> During the field assessment </w:t>
      </w:r>
      <w:r>
        <w:t xml:space="preserve">maize was </w:t>
      </w:r>
      <w:proofErr w:type="gramStart"/>
      <w:r w:rsidR="00506ADF" w:rsidRPr="00CB6766">
        <w:t>observed  to</w:t>
      </w:r>
      <w:proofErr w:type="gramEnd"/>
      <w:r w:rsidR="00506ADF" w:rsidRPr="00CB6766">
        <w:t xml:space="preserve"> be   the dominant crop cultivated  using  residual moisture around the river basin (recession farming)followed by   potato  and some plots of sweet potato  .</w:t>
      </w:r>
    </w:p>
    <w:p w:rsidR="00506ADF" w:rsidRDefault="00506ADF" w:rsidP="00506ADF">
      <w:pPr>
        <w:spacing w:line="360" w:lineRule="auto"/>
      </w:pPr>
      <w:r w:rsidRPr="00CB6766">
        <w:t>According to the site observati</w:t>
      </w:r>
      <w:r>
        <w:t xml:space="preserve">on and discussion with </w:t>
      </w:r>
      <w:proofErr w:type="gramStart"/>
      <w:r>
        <w:t xml:space="preserve">farmers  </w:t>
      </w:r>
      <w:r w:rsidRPr="00CB6766">
        <w:t>,vast</w:t>
      </w:r>
      <w:proofErr w:type="gramEnd"/>
      <w:r w:rsidRPr="00CB6766">
        <w:t xml:space="preserve"> majority of the command area is virgin  that had been  formerly crop land  but currently left uncultivated due to lack of moisture during the critical crop growth .</w:t>
      </w:r>
      <w:r>
        <w:t xml:space="preserve">  </w:t>
      </w:r>
    </w:p>
    <w:p w:rsidR="00506ADF" w:rsidRDefault="00506ADF" w:rsidP="00506ADF">
      <w:pPr>
        <w:spacing w:line="360" w:lineRule="auto"/>
      </w:pPr>
      <w:r>
        <w:t xml:space="preserve">As indicated in the following </w:t>
      </w:r>
      <w:proofErr w:type="gramStart"/>
      <w:r>
        <w:t>table ,potato</w:t>
      </w:r>
      <w:proofErr w:type="gramEnd"/>
      <w:r>
        <w:t xml:space="preserve">(59.6%)  is most dominantly irrigated crop followed by maize (17%) in and around the command </w:t>
      </w:r>
      <w:proofErr w:type="spellStart"/>
      <w:r>
        <w:t>kebele</w:t>
      </w:r>
      <w:proofErr w:type="spellEnd"/>
      <w:r>
        <w:t xml:space="preserve"> .</w:t>
      </w:r>
    </w:p>
    <w:p w:rsidR="00506ADF" w:rsidRPr="00A344C8" w:rsidRDefault="00506ADF" w:rsidP="00506ADF">
      <w:pPr>
        <w:spacing w:line="360" w:lineRule="auto"/>
      </w:pPr>
      <w:r>
        <w:t xml:space="preserve">irrigated crop productivity is low  </w:t>
      </w:r>
      <w:r w:rsidRPr="002C796D">
        <w:t>because of</w:t>
      </w:r>
      <w:r w:rsidRPr="002C796D">
        <w:rPr>
          <w:b/>
        </w:rPr>
        <w:t xml:space="preserve"> </w:t>
      </w:r>
      <w:r w:rsidRPr="002C796D">
        <w:rPr>
          <w:rFonts w:eastAsiaTheme="minorHAnsi"/>
          <w:lang w:val="en-AU"/>
        </w:rPr>
        <w:t xml:space="preserve">improper crop and varietal selection ;improper crop rotation cycle; inappropriate cropping pattern and cropping intensity; inappropriate crop calendar; inadequate availability of </w:t>
      </w:r>
      <w:r>
        <w:rPr>
          <w:rFonts w:eastAsiaTheme="minorHAnsi"/>
          <w:lang w:val="en-AU"/>
        </w:rPr>
        <w:t>improved farm</w:t>
      </w:r>
      <w:r w:rsidRPr="002C796D">
        <w:rPr>
          <w:rFonts w:eastAsiaTheme="minorHAnsi"/>
          <w:lang w:val="en-AU"/>
        </w:rPr>
        <w:t xml:space="preserve"> tools and farm implements; poor land preparation and levelling; poor soil fertility management; poor input supply; poor irrigation scheduling/crop-water-requirement balance/water shortages ; inappropriate irrigation methods; and inadequate crop pest management practices.</w:t>
      </w:r>
    </w:p>
    <w:p w:rsidR="00506ADF" w:rsidRPr="00B02AB4" w:rsidRDefault="00B02AB4" w:rsidP="00B02AB4">
      <w:pPr>
        <w:pStyle w:val="Caption"/>
        <w:keepNext/>
      </w:pPr>
      <w:bookmarkStart w:id="154" w:name="_Toc2447564"/>
      <w:r w:rsidRPr="00B02AB4">
        <w:rPr>
          <w:color w:val="auto"/>
          <w:sz w:val="24"/>
          <w:szCs w:val="24"/>
        </w:rPr>
        <w:t xml:space="preserve">Table </w:t>
      </w:r>
      <w:r w:rsidR="007772C4" w:rsidRPr="00B02AB4">
        <w:rPr>
          <w:color w:val="auto"/>
          <w:sz w:val="24"/>
          <w:szCs w:val="24"/>
        </w:rPr>
        <w:fldChar w:fldCharType="begin"/>
      </w:r>
      <w:r w:rsidRPr="00B02AB4">
        <w:rPr>
          <w:color w:val="auto"/>
          <w:sz w:val="24"/>
          <w:szCs w:val="24"/>
        </w:rPr>
        <w:instrText xml:space="preserve"> SEQ Table \* ARABIC </w:instrText>
      </w:r>
      <w:r w:rsidR="007772C4" w:rsidRPr="00B02AB4">
        <w:rPr>
          <w:color w:val="auto"/>
          <w:sz w:val="24"/>
          <w:szCs w:val="24"/>
        </w:rPr>
        <w:fldChar w:fldCharType="separate"/>
      </w:r>
      <w:r w:rsidR="002F62CC">
        <w:rPr>
          <w:noProof/>
          <w:color w:val="auto"/>
          <w:sz w:val="24"/>
          <w:szCs w:val="24"/>
        </w:rPr>
        <w:t>15</w:t>
      </w:r>
      <w:r w:rsidR="007772C4" w:rsidRPr="00B02AB4">
        <w:rPr>
          <w:color w:val="auto"/>
          <w:sz w:val="24"/>
          <w:szCs w:val="24"/>
        </w:rPr>
        <w:fldChar w:fldCharType="end"/>
      </w:r>
      <w:r w:rsidR="00E7721D" w:rsidRPr="00B02AB4">
        <w:rPr>
          <w:color w:val="auto"/>
          <w:sz w:val="24"/>
          <w:szCs w:val="24"/>
        </w:rPr>
        <w:t>.</w:t>
      </w:r>
      <w:r w:rsidR="00506ADF" w:rsidRPr="00B02AB4">
        <w:rPr>
          <w:color w:val="auto"/>
          <w:sz w:val="24"/>
          <w:szCs w:val="24"/>
        </w:rPr>
        <w:t xml:space="preserve">Existing cropping pattern and yield of irrigated crops at </w:t>
      </w:r>
      <w:proofErr w:type="spellStart"/>
      <w:r w:rsidR="00E7721D" w:rsidRPr="00B02AB4">
        <w:rPr>
          <w:color w:val="auto"/>
          <w:sz w:val="24"/>
          <w:szCs w:val="24"/>
        </w:rPr>
        <w:t>Nagassa</w:t>
      </w:r>
      <w:proofErr w:type="spellEnd"/>
      <w:r w:rsidR="00506ADF" w:rsidRPr="00B02AB4">
        <w:rPr>
          <w:color w:val="auto"/>
          <w:sz w:val="24"/>
          <w:szCs w:val="24"/>
        </w:rPr>
        <w:t xml:space="preserve"> </w:t>
      </w:r>
      <w:proofErr w:type="spellStart"/>
      <w:r w:rsidRPr="00B02AB4">
        <w:rPr>
          <w:color w:val="auto"/>
          <w:sz w:val="24"/>
          <w:szCs w:val="24"/>
        </w:rPr>
        <w:t>kebele</w:t>
      </w:r>
      <w:proofErr w:type="spellEnd"/>
      <w:r w:rsidRPr="00B02AB4">
        <w:rPr>
          <w:color w:val="auto"/>
          <w:sz w:val="24"/>
          <w:szCs w:val="24"/>
        </w:rPr>
        <w:t xml:space="preserve"> (</w:t>
      </w:r>
      <w:r w:rsidR="00865BDD" w:rsidRPr="00B02AB4">
        <w:rPr>
          <w:color w:val="auto"/>
          <w:sz w:val="24"/>
          <w:szCs w:val="24"/>
        </w:rPr>
        <w:t>2009/10</w:t>
      </w:r>
      <w:r w:rsidR="00865BDD" w:rsidRPr="004B236C">
        <w:rPr>
          <w:color w:val="auto"/>
          <w:sz w:val="24"/>
          <w:szCs w:val="24"/>
        </w:rPr>
        <w:t xml:space="preserve"> E.C)</w:t>
      </w:r>
      <w:bookmarkEnd w:id="154"/>
      <w:r w:rsidR="00506ADF" w:rsidRPr="004B236C">
        <w:rPr>
          <w:color w:val="auto"/>
          <w:sz w:val="24"/>
          <w:szCs w:val="24"/>
        </w:rPr>
        <w:t xml:space="preserve"> </w:t>
      </w:r>
    </w:p>
    <w:tbl>
      <w:tblPr>
        <w:tblW w:w="5000" w:type="pct"/>
        <w:tblLook w:val="04A0" w:firstRow="1" w:lastRow="0" w:firstColumn="1" w:lastColumn="0" w:noHBand="0" w:noVBand="1"/>
      </w:tblPr>
      <w:tblGrid>
        <w:gridCol w:w="3077"/>
        <w:gridCol w:w="2117"/>
        <w:gridCol w:w="2051"/>
        <w:gridCol w:w="2145"/>
      </w:tblGrid>
      <w:tr w:rsidR="00506ADF" w:rsidRPr="004B236C" w:rsidTr="006E54E5">
        <w:trPr>
          <w:trHeight w:val="300"/>
          <w:tblHeader/>
        </w:trPr>
        <w:tc>
          <w:tcPr>
            <w:tcW w:w="1639"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506ADF" w:rsidRPr="004B236C" w:rsidRDefault="00506ADF" w:rsidP="00462A43">
            <w:pPr>
              <w:rPr>
                <w:color w:val="000000"/>
              </w:rPr>
            </w:pPr>
            <w:r w:rsidRPr="004B236C">
              <w:rPr>
                <w:color w:val="000000"/>
              </w:rPr>
              <w:t>Crop</w:t>
            </w:r>
          </w:p>
        </w:tc>
        <w:tc>
          <w:tcPr>
            <w:tcW w:w="1127" w:type="pct"/>
            <w:tcBorders>
              <w:top w:val="single" w:sz="4" w:space="0" w:color="auto"/>
              <w:left w:val="nil"/>
              <w:bottom w:val="single" w:sz="4" w:space="0" w:color="auto"/>
              <w:right w:val="single" w:sz="4" w:space="0" w:color="auto"/>
            </w:tcBorders>
            <w:shd w:val="pct10" w:color="auto" w:fill="auto"/>
            <w:noWrap/>
            <w:vAlign w:val="bottom"/>
            <w:hideMark/>
          </w:tcPr>
          <w:p w:rsidR="00506ADF" w:rsidRPr="004B236C" w:rsidRDefault="00506ADF" w:rsidP="00462A43">
            <w:pPr>
              <w:rPr>
                <w:color w:val="000000"/>
              </w:rPr>
            </w:pPr>
            <w:r w:rsidRPr="004B236C">
              <w:rPr>
                <w:color w:val="000000"/>
              </w:rPr>
              <w:t>Area(ha)</w:t>
            </w:r>
          </w:p>
        </w:tc>
        <w:tc>
          <w:tcPr>
            <w:tcW w:w="1092" w:type="pct"/>
            <w:tcBorders>
              <w:top w:val="single" w:sz="4" w:space="0" w:color="auto"/>
              <w:left w:val="nil"/>
              <w:bottom w:val="single" w:sz="4" w:space="0" w:color="auto"/>
              <w:right w:val="single" w:sz="4" w:space="0" w:color="auto"/>
            </w:tcBorders>
            <w:shd w:val="pct10" w:color="auto" w:fill="auto"/>
            <w:noWrap/>
            <w:vAlign w:val="bottom"/>
            <w:hideMark/>
          </w:tcPr>
          <w:p w:rsidR="00506ADF" w:rsidRPr="004B236C" w:rsidRDefault="00506ADF" w:rsidP="00462A43">
            <w:pPr>
              <w:rPr>
                <w:color w:val="000000"/>
              </w:rPr>
            </w:pPr>
            <w:r w:rsidRPr="004B236C">
              <w:rPr>
                <w:color w:val="000000"/>
              </w:rPr>
              <w:t xml:space="preserve">Percent </w:t>
            </w:r>
          </w:p>
        </w:tc>
        <w:tc>
          <w:tcPr>
            <w:tcW w:w="1142" w:type="pct"/>
            <w:tcBorders>
              <w:top w:val="single" w:sz="4" w:space="0" w:color="auto"/>
              <w:left w:val="nil"/>
              <w:bottom w:val="single" w:sz="4" w:space="0" w:color="auto"/>
              <w:right w:val="single" w:sz="4" w:space="0" w:color="auto"/>
            </w:tcBorders>
            <w:shd w:val="pct10" w:color="auto" w:fill="auto"/>
            <w:noWrap/>
            <w:vAlign w:val="bottom"/>
            <w:hideMark/>
          </w:tcPr>
          <w:p w:rsidR="00506ADF" w:rsidRPr="004B236C" w:rsidRDefault="00506ADF" w:rsidP="00462A43">
            <w:pPr>
              <w:rPr>
                <w:color w:val="000000"/>
              </w:rPr>
            </w:pPr>
            <w:r w:rsidRPr="004B236C">
              <w:rPr>
                <w:color w:val="000000"/>
              </w:rPr>
              <w:t xml:space="preserve">Yield(ha) </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506ADF" w:rsidP="00462A43">
            <w:pPr>
              <w:rPr>
                <w:color w:val="000000"/>
              </w:rPr>
            </w:pPr>
            <w:r w:rsidRPr="004B236C">
              <w:rPr>
                <w:color w:val="000000"/>
              </w:rPr>
              <w:t>Maize</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2</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17.0</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35</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E7721D" w:rsidP="00462A43">
            <w:pPr>
              <w:rPr>
                <w:color w:val="000000"/>
              </w:rPr>
            </w:pPr>
            <w:r w:rsidRPr="004B236C">
              <w:rPr>
                <w:color w:val="000000"/>
              </w:rPr>
              <w:t>B</w:t>
            </w:r>
            <w:r w:rsidR="00506ADF" w:rsidRPr="004B236C">
              <w:rPr>
                <w:color w:val="000000"/>
              </w:rPr>
              <w:t>eet root</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0.5</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4.3</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110</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E7721D" w:rsidP="00462A43">
            <w:pPr>
              <w:rPr>
                <w:color w:val="000000"/>
              </w:rPr>
            </w:pPr>
            <w:r w:rsidRPr="004B236C">
              <w:rPr>
                <w:color w:val="000000"/>
              </w:rPr>
              <w:t>O</w:t>
            </w:r>
            <w:r w:rsidR="00506ADF" w:rsidRPr="004B236C">
              <w:rPr>
                <w:color w:val="000000"/>
              </w:rPr>
              <w:t>nion</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0.25</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2.1</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120</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E7721D" w:rsidP="00462A43">
            <w:pPr>
              <w:rPr>
                <w:color w:val="000000"/>
              </w:rPr>
            </w:pPr>
            <w:r w:rsidRPr="004B236C">
              <w:rPr>
                <w:color w:val="000000"/>
              </w:rPr>
              <w:t>T</w:t>
            </w:r>
            <w:r w:rsidR="00506ADF" w:rsidRPr="004B236C">
              <w:rPr>
                <w:color w:val="000000"/>
              </w:rPr>
              <w:t>omato</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0.5</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4.3</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130</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E7721D" w:rsidP="00462A43">
            <w:pPr>
              <w:rPr>
                <w:color w:val="000000"/>
              </w:rPr>
            </w:pPr>
            <w:r w:rsidRPr="004B236C">
              <w:rPr>
                <w:color w:val="000000"/>
              </w:rPr>
              <w:t>P</w:t>
            </w:r>
            <w:r w:rsidR="00506ADF" w:rsidRPr="004B236C">
              <w:rPr>
                <w:color w:val="000000"/>
              </w:rPr>
              <w:t>otato</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7</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59.6</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140</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E7721D" w:rsidP="00462A43">
            <w:pPr>
              <w:rPr>
                <w:color w:val="000000"/>
              </w:rPr>
            </w:pPr>
            <w:r w:rsidRPr="004B236C">
              <w:rPr>
                <w:color w:val="000000"/>
              </w:rPr>
              <w:t>S</w:t>
            </w:r>
            <w:r w:rsidR="00506ADF" w:rsidRPr="004B236C">
              <w:rPr>
                <w:color w:val="000000"/>
              </w:rPr>
              <w:t>weet potato</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0.75</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6.4</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130</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E7721D" w:rsidP="00462A43">
            <w:pPr>
              <w:rPr>
                <w:color w:val="000000"/>
              </w:rPr>
            </w:pPr>
            <w:r w:rsidRPr="004B236C">
              <w:rPr>
                <w:color w:val="000000"/>
              </w:rPr>
              <w:t>L</w:t>
            </w:r>
            <w:r w:rsidR="00506ADF" w:rsidRPr="004B236C">
              <w:rPr>
                <w:color w:val="000000"/>
              </w:rPr>
              <w:t xml:space="preserve">ocal cabbage </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0.75</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6.4</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120</w:t>
            </w:r>
          </w:p>
        </w:tc>
      </w:tr>
      <w:tr w:rsidR="00506ADF" w:rsidRPr="004B236C" w:rsidTr="00462A43">
        <w:trPr>
          <w:trHeight w:val="300"/>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506ADF" w:rsidRPr="004B236C" w:rsidRDefault="00506ADF" w:rsidP="00462A43">
            <w:pPr>
              <w:rPr>
                <w:color w:val="000000"/>
              </w:rPr>
            </w:pPr>
            <w:r w:rsidRPr="004B236C">
              <w:rPr>
                <w:color w:val="000000"/>
              </w:rPr>
              <w:t> </w:t>
            </w:r>
          </w:p>
        </w:tc>
        <w:tc>
          <w:tcPr>
            <w:tcW w:w="1127"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11.75</w:t>
            </w:r>
          </w:p>
        </w:tc>
        <w:tc>
          <w:tcPr>
            <w:tcW w:w="109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jc w:val="right"/>
              <w:rPr>
                <w:color w:val="000000"/>
              </w:rPr>
            </w:pPr>
            <w:r w:rsidRPr="004B236C">
              <w:rPr>
                <w:color w:val="000000"/>
              </w:rPr>
              <w:t>100.0</w:t>
            </w:r>
          </w:p>
        </w:tc>
        <w:tc>
          <w:tcPr>
            <w:tcW w:w="1142" w:type="pct"/>
            <w:tcBorders>
              <w:top w:val="nil"/>
              <w:left w:val="nil"/>
              <w:bottom w:val="single" w:sz="4" w:space="0" w:color="auto"/>
              <w:right w:val="single" w:sz="4" w:space="0" w:color="auto"/>
            </w:tcBorders>
            <w:shd w:val="clear" w:color="auto" w:fill="auto"/>
            <w:noWrap/>
            <w:vAlign w:val="bottom"/>
            <w:hideMark/>
          </w:tcPr>
          <w:p w:rsidR="00506ADF" w:rsidRPr="004B236C" w:rsidRDefault="00506ADF" w:rsidP="00462A43">
            <w:pPr>
              <w:rPr>
                <w:color w:val="000000"/>
              </w:rPr>
            </w:pPr>
            <w:r w:rsidRPr="004B236C">
              <w:rPr>
                <w:color w:val="000000"/>
              </w:rPr>
              <w:t> </w:t>
            </w:r>
          </w:p>
        </w:tc>
      </w:tr>
    </w:tbl>
    <w:p w:rsidR="004B236C" w:rsidRPr="00B02AB4" w:rsidRDefault="004B236C" w:rsidP="0079511E">
      <w:pPr>
        <w:tabs>
          <w:tab w:val="center" w:pos="4700"/>
        </w:tabs>
        <w:rPr>
          <w:rFonts w:ascii="Arial" w:eastAsiaTheme="majorEastAsia" w:hAnsi="Arial" w:cs="Arial"/>
          <w:b/>
          <w:bCs/>
          <w:sz w:val="28"/>
          <w:szCs w:val="28"/>
        </w:rPr>
      </w:pPr>
      <w:bookmarkStart w:id="155" w:name="_Toc449105889"/>
      <w:bookmarkStart w:id="156" w:name="_Toc485981770"/>
      <w:bookmarkStart w:id="157" w:name="_Toc516000995"/>
      <w:bookmarkStart w:id="158" w:name="_Toc470770618"/>
      <w:bookmarkStart w:id="159" w:name="_Toc485981763"/>
      <w:proofErr w:type="gramStart"/>
      <w:r w:rsidRPr="00B02AB4">
        <w:rPr>
          <w:i/>
        </w:rPr>
        <w:t>Source :</w:t>
      </w:r>
      <w:proofErr w:type="gramEnd"/>
      <w:r w:rsidR="00B02AB4">
        <w:rPr>
          <w:i/>
        </w:rPr>
        <w:t xml:space="preserve"> </w:t>
      </w:r>
      <w:r w:rsidRPr="00B02AB4">
        <w:rPr>
          <w:i/>
        </w:rPr>
        <w:t>DA office</w:t>
      </w:r>
      <w:r w:rsidRPr="00B02AB4">
        <w:rPr>
          <w:rFonts w:ascii="Arial" w:eastAsiaTheme="majorEastAsia" w:hAnsi="Arial" w:cs="Arial"/>
          <w:b/>
          <w:bCs/>
          <w:sz w:val="28"/>
          <w:szCs w:val="28"/>
        </w:rPr>
        <w:t xml:space="preserve"> </w:t>
      </w:r>
      <w:r w:rsidR="0079511E">
        <w:rPr>
          <w:rFonts w:ascii="Arial" w:eastAsiaTheme="majorEastAsia" w:hAnsi="Arial" w:cs="Arial"/>
          <w:b/>
          <w:bCs/>
          <w:sz w:val="28"/>
          <w:szCs w:val="28"/>
        </w:rPr>
        <w:tab/>
      </w:r>
    </w:p>
    <w:p w:rsidR="00904C18" w:rsidRPr="00B02AB4" w:rsidRDefault="00904C18" w:rsidP="0079511E">
      <w:pPr>
        <w:pStyle w:val="Heading3"/>
      </w:pPr>
      <w:bookmarkStart w:id="160" w:name="_Toc2641622"/>
      <w:r w:rsidRPr="00B02AB4">
        <w:lastRenderedPageBreak/>
        <w:t>3.8.5. Existing Farm Inputs and Agricultural Support Services</w:t>
      </w:r>
      <w:bookmarkEnd w:id="155"/>
      <w:bookmarkEnd w:id="156"/>
      <w:bookmarkEnd w:id="157"/>
      <w:bookmarkEnd w:id="160"/>
      <w:r w:rsidRPr="00B02AB4">
        <w:t xml:space="preserve"> </w:t>
      </w:r>
    </w:p>
    <w:p w:rsidR="00506ADF" w:rsidRPr="00776FF1" w:rsidRDefault="00904C18" w:rsidP="0079511E">
      <w:pPr>
        <w:pStyle w:val="Heading4"/>
      </w:pPr>
      <w:r>
        <w:t xml:space="preserve">  </w:t>
      </w:r>
      <w:r w:rsidR="00506ADF" w:rsidRPr="00776FF1">
        <w:t xml:space="preserve"> Soil Fertility Management </w:t>
      </w:r>
    </w:p>
    <w:p w:rsidR="00506ADF" w:rsidRPr="00904C18" w:rsidRDefault="00904C18" w:rsidP="00506ADF">
      <w:pPr>
        <w:pStyle w:val="Heading5"/>
        <w:spacing w:before="120" w:after="120"/>
        <w:rPr>
          <w:rFonts w:ascii="Times New Roman" w:hAnsi="Times New Roman" w:cs="Times New Roman"/>
          <w:b/>
          <w:color w:val="auto"/>
        </w:rPr>
      </w:pPr>
      <w:r w:rsidRPr="00904C18">
        <w:rPr>
          <w:rFonts w:ascii="Times New Roman" w:hAnsi="Times New Roman" w:cs="Times New Roman"/>
          <w:b/>
          <w:color w:val="auto"/>
        </w:rPr>
        <w:t xml:space="preserve">     </w:t>
      </w:r>
      <w:r w:rsidR="00506ADF" w:rsidRPr="00904C18">
        <w:rPr>
          <w:rFonts w:ascii="Times New Roman" w:hAnsi="Times New Roman" w:cs="Times New Roman"/>
          <w:b/>
          <w:color w:val="auto"/>
        </w:rPr>
        <w:t xml:space="preserve"> Traditional management practices </w:t>
      </w:r>
    </w:p>
    <w:p w:rsidR="00506ADF" w:rsidRPr="003C4347" w:rsidRDefault="00506ADF" w:rsidP="00506ADF">
      <w:pPr>
        <w:tabs>
          <w:tab w:val="left" w:pos="1485"/>
          <w:tab w:val="left" w:pos="4320"/>
        </w:tabs>
        <w:spacing w:after="140" w:line="360" w:lineRule="auto"/>
      </w:pPr>
      <w:r w:rsidRPr="003C4347">
        <w:t xml:space="preserve">Traditional methods such as </w:t>
      </w:r>
      <w:r>
        <w:t>u</w:t>
      </w:r>
      <w:r w:rsidRPr="003C4347">
        <w:t xml:space="preserve">sing cattle dung (manure), </w:t>
      </w:r>
      <w:r>
        <w:t xml:space="preserve">proper </w:t>
      </w:r>
      <w:r w:rsidRPr="003C4347">
        <w:t xml:space="preserve">crop rotation, using of leguminous crops, </w:t>
      </w:r>
      <w:r>
        <w:t>f</w:t>
      </w:r>
      <w:r w:rsidRPr="003C4347">
        <w:t>allowi</w:t>
      </w:r>
      <w:r>
        <w:t>ng</w:t>
      </w:r>
      <w:r w:rsidRPr="003C4347">
        <w:t xml:space="preserve">, intercropping </w:t>
      </w:r>
      <w:proofErr w:type="spellStart"/>
      <w:r w:rsidRPr="003C4347">
        <w:t>etc</w:t>
      </w:r>
      <w:proofErr w:type="spellEnd"/>
      <w:r>
        <w:t xml:space="preserve"> practiced   at very few areas in and around the command area</w:t>
      </w:r>
      <w:r w:rsidRPr="003C4347">
        <w:t>. On the other hand, biological soil co</w:t>
      </w:r>
      <w:r>
        <w:t xml:space="preserve">nservation like planting trees, </w:t>
      </w:r>
      <w:r w:rsidRPr="003C4347">
        <w:t>agro forestry</w:t>
      </w:r>
      <w:r>
        <w:t xml:space="preserve"> practices and physical conservation like terrace are observed in few </w:t>
      </w:r>
      <w:proofErr w:type="gramStart"/>
      <w:r>
        <w:t>areas  of</w:t>
      </w:r>
      <w:proofErr w:type="gramEnd"/>
      <w:r>
        <w:t xml:space="preserve"> the command </w:t>
      </w:r>
      <w:proofErr w:type="spellStart"/>
      <w:r>
        <w:t>kebele</w:t>
      </w:r>
      <w:proofErr w:type="spellEnd"/>
      <w:r>
        <w:t xml:space="preserve"> </w:t>
      </w:r>
      <w:r w:rsidRPr="003C4347">
        <w:t>.</w:t>
      </w:r>
    </w:p>
    <w:p w:rsidR="00506ADF" w:rsidRPr="00B02AB4" w:rsidRDefault="00506ADF" w:rsidP="00904C18">
      <w:pPr>
        <w:spacing w:after="140" w:line="360" w:lineRule="auto"/>
        <w:rPr>
          <w:b/>
          <w:lang w:eastAsia="en-AU"/>
        </w:rPr>
      </w:pPr>
      <w:r w:rsidRPr="00B02AB4">
        <w:rPr>
          <w:b/>
          <w:lang w:eastAsia="en-AU"/>
        </w:rPr>
        <w:t xml:space="preserve"> </w:t>
      </w:r>
      <w:r w:rsidRPr="00B02AB4">
        <w:rPr>
          <w:b/>
        </w:rPr>
        <w:t>Agricultural Inputs (Fertilizers, Improved</w:t>
      </w:r>
      <w:r w:rsidRPr="00B02AB4">
        <w:rPr>
          <w:b/>
          <w:sz w:val="23"/>
          <w:szCs w:val="23"/>
        </w:rPr>
        <w:t xml:space="preserve"> </w:t>
      </w:r>
      <w:r w:rsidRPr="00B02AB4">
        <w:rPr>
          <w:b/>
        </w:rPr>
        <w:t>Seed</w:t>
      </w:r>
      <w:r w:rsidRPr="00B02AB4">
        <w:rPr>
          <w:b/>
          <w:sz w:val="23"/>
          <w:szCs w:val="23"/>
        </w:rPr>
        <w:t xml:space="preserve">, </w:t>
      </w:r>
      <w:r w:rsidRPr="00B02AB4">
        <w:rPr>
          <w:b/>
        </w:rPr>
        <w:t>Pesticide</w:t>
      </w:r>
      <w:r w:rsidRPr="00B02AB4">
        <w:rPr>
          <w:b/>
          <w:sz w:val="23"/>
          <w:szCs w:val="23"/>
        </w:rPr>
        <w:t xml:space="preserve">s </w:t>
      </w:r>
      <w:proofErr w:type="spellStart"/>
      <w:r w:rsidRPr="00B02AB4">
        <w:rPr>
          <w:b/>
          <w:sz w:val="23"/>
          <w:szCs w:val="23"/>
        </w:rPr>
        <w:t>etc</w:t>
      </w:r>
      <w:proofErr w:type="spellEnd"/>
      <w:r w:rsidRPr="00B02AB4">
        <w:rPr>
          <w:b/>
        </w:rPr>
        <w:t>)</w:t>
      </w:r>
    </w:p>
    <w:p w:rsidR="00506ADF" w:rsidRPr="00B02AB4" w:rsidRDefault="004B236C" w:rsidP="00506ADF">
      <w:pPr>
        <w:pStyle w:val="Heading7"/>
        <w:spacing w:before="120" w:after="120" w:line="240" w:lineRule="auto"/>
        <w:rPr>
          <w:rFonts w:ascii="Times New Roman" w:hAnsi="Times New Roman" w:cs="Times New Roman"/>
          <w:b/>
          <w:sz w:val="28"/>
          <w:szCs w:val="28"/>
        </w:rPr>
      </w:pPr>
      <w:r w:rsidRPr="00B02AB4">
        <w:rPr>
          <w:rFonts w:ascii="Times New Roman" w:hAnsi="Times New Roman" w:cs="Times New Roman"/>
          <w:b/>
        </w:rPr>
        <w:t xml:space="preserve">  </w:t>
      </w:r>
      <w:r w:rsidR="00904C18" w:rsidRPr="00B02AB4">
        <w:rPr>
          <w:rFonts w:ascii="Times New Roman" w:hAnsi="Times New Roman" w:cs="Times New Roman"/>
          <w:b/>
        </w:rPr>
        <w:t xml:space="preserve"> </w:t>
      </w:r>
      <w:r w:rsidR="00506ADF" w:rsidRPr="00B02AB4">
        <w:rPr>
          <w:rFonts w:ascii="Times New Roman" w:hAnsi="Times New Roman" w:cs="Times New Roman"/>
          <w:b/>
        </w:rPr>
        <w:t xml:space="preserve"> Input utilization</w:t>
      </w:r>
      <w:r w:rsidR="00506ADF" w:rsidRPr="00B02AB4">
        <w:rPr>
          <w:rFonts w:ascii="Times New Roman" w:hAnsi="Times New Roman" w:cs="Times New Roman"/>
          <w:b/>
          <w:sz w:val="28"/>
          <w:szCs w:val="28"/>
        </w:rPr>
        <w:t xml:space="preserve"> </w:t>
      </w:r>
    </w:p>
    <w:p w:rsidR="00506ADF" w:rsidRDefault="00506ADF" w:rsidP="00506ADF">
      <w:pPr>
        <w:spacing w:after="140" w:line="360" w:lineRule="auto"/>
      </w:pPr>
      <w:r>
        <w:t xml:space="preserve">Generally utilization of inputs in and around the command area is not matching to </w:t>
      </w:r>
      <w:r w:rsidRPr="00CB349E">
        <w:t>the number of farm households</w:t>
      </w:r>
      <w:r>
        <w:t xml:space="preserve"> mainly because of less purchasing power of farmers, lack of credit facilities, less awareness creation etc. </w:t>
      </w:r>
    </w:p>
    <w:p w:rsidR="00506ADF" w:rsidRPr="00B02AB4" w:rsidRDefault="00904C18" w:rsidP="00506ADF">
      <w:pPr>
        <w:pStyle w:val="Heading7"/>
        <w:spacing w:before="120" w:after="120"/>
        <w:rPr>
          <w:rFonts w:ascii="Times New Roman" w:hAnsi="Times New Roman" w:cs="Times New Roman"/>
          <w:b/>
          <w:color w:val="7030A0"/>
          <w:sz w:val="28"/>
          <w:szCs w:val="28"/>
        </w:rPr>
      </w:pPr>
      <w:r w:rsidRPr="00B02AB4">
        <w:rPr>
          <w:rFonts w:ascii="Times New Roman" w:hAnsi="Times New Roman" w:cs="Times New Roman"/>
          <w:b/>
          <w:color w:val="auto"/>
        </w:rPr>
        <w:t xml:space="preserve">    </w:t>
      </w:r>
      <w:r w:rsidR="00506ADF" w:rsidRPr="00B02AB4">
        <w:rPr>
          <w:rFonts w:ascii="Times New Roman" w:hAnsi="Times New Roman" w:cs="Times New Roman"/>
          <w:b/>
          <w:sz w:val="28"/>
          <w:szCs w:val="28"/>
        </w:rPr>
        <w:t>Input rate</w:t>
      </w:r>
    </w:p>
    <w:p w:rsidR="00506ADF" w:rsidRPr="00904C18" w:rsidRDefault="00506ADF" w:rsidP="00506ADF">
      <w:pPr>
        <w:spacing w:after="140" w:line="360" w:lineRule="auto"/>
      </w:pPr>
      <w:r w:rsidRPr="00904C18">
        <w:t xml:space="preserve">In and around the command area, appropriate rate of input is seldom followed </w:t>
      </w:r>
      <w:r w:rsidRPr="00904C18">
        <w:rPr>
          <w:lang w:eastAsia="en-AU"/>
        </w:rPr>
        <w:t xml:space="preserve">and hence   blanket recommendation of fertilizers is </w:t>
      </w:r>
      <w:proofErr w:type="spellStart"/>
      <w:r w:rsidRPr="00904C18">
        <w:rPr>
          <w:lang w:eastAsia="en-AU"/>
        </w:rPr>
        <w:t>applied.In</w:t>
      </w:r>
      <w:proofErr w:type="spellEnd"/>
      <w:r w:rsidRPr="00904C18">
        <w:rPr>
          <w:lang w:eastAsia="en-AU"/>
        </w:rPr>
        <w:t xml:space="preserve"> some localities farmers usually disperse the commercial fertilizers to cover large area. Others apply only urea and no DAP /blended or vise </w:t>
      </w:r>
      <w:proofErr w:type="spellStart"/>
      <w:r w:rsidRPr="00904C18">
        <w:rPr>
          <w:lang w:eastAsia="en-AU"/>
        </w:rPr>
        <w:t>versal</w:t>
      </w:r>
      <w:proofErr w:type="spellEnd"/>
      <w:r w:rsidRPr="00904C18">
        <w:rPr>
          <w:lang w:eastAsia="en-AU"/>
        </w:rPr>
        <w:t xml:space="preserve"> simply by erroneous guessing that the soil would be fertile if one of the fertilizers was applied a year or two years earlier. Generally, even though generalized recommendation is made, some farmers occasionally follow it. </w:t>
      </w:r>
      <w:r w:rsidRPr="00904C18">
        <w:t>With regards to sowing and planting methods for rain fed crops ,majority of the crops are broadcasted except m</w:t>
      </w:r>
      <w:r w:rsidR="00904C18">
        <w:t>aize(95%) and millet(20%) and pepper(80</w:t>
      </w:r>
      <w:r w:rsidRPr="00904C18">
        <w:t xml:space="preserve">%)row planted .The source of seeds for most of the crops are  local varieties saved from previous harvest ,purchase from market </w:t>
      </w:r>
      <w:proofErr w:type="spellStart"/>
      <w:r w:rsidRPr="00904C18">
        <w:t>etc</w:t>
      </w:r>
      <w:proofErr w:type="spellEnd"/>
      <w:r w:rsidRPr="00904C18">
        <w:t xml:space="preserve"> ,thus the quality of seeds are highly inferior causing low  germination and subsequent crop growth and low yield</w:t>
      </w:r>
    </w:p>
    <w:p w:rsidR="00B02AB4" w:rsidRDefault="00B02AB4" w:rsidP="00E7721D">
      <w:pPr>
        <w:pStyle w:val="Caption"/>
        <w:rPr>
          <w:color w:val="auto"/>
          <w:sz w:val="24"/>
          <w:szCs w:val="24"/>
        </w:rPr>
        <w:sectPr w:rsidR="00B02AB4" w:rsidSect="0079511E">
          <w:pgSz w:w="11920" w:h="16840"/>
          <w:pgMar w:top="1000" w:right="1260" w:bottom="1040" w:left="1260" w:header="432" w:footer="288" w:gutter="0"/>
          <w:cols w:space="720"/>
          <w:noEndnote/>
          <w:docGrid w:linePitch="326"/>
        </w:sectPr>
      </w:pPr>
    </w:p>
    <w:p w:rsidR="00506ADF" w:rsidRPr="00993DDE" w:rsidRDefault="00993DDE" w:rsidP="00993DDE">
      <w:pPr>
        <w:pStyle w:val="Caption"/>
        <w:keepNext/>
        <w:rPr>
          <w:color w:val="auto"/>
          <w:sz w:val="24"/>
          <w:szCs w:val="24"/>
        </w:rPr>
      </w:pPr>
      <w:bookmarkStart w:id="161" w:name="_Toc2447565"/>
      <w:r w:rsidRPr="00993DDE">
        <w:rPr>
          <w:color w:val="auto"/>
          <w:sz w:val="24"/>
          <w:szCs w:val="24"/>
        </w:rPr>
        <w:lastRenderedPageBreak/>
        <w:t xml:space="preserve">Table </w:t>
      </w:r>
      <w:r w:rsidR="007772C4" w:rsidRPr="00993DDE">
        <w:rPr>
          <w:color w:val="auto"/>
          <w:sz w:val="24"/>
          <w:szCs w:val="24"/>
        </w:rPr>
        <w:fldChar w:fldCharType="begin"/>
      </w:r>
      <w:r w:rsidRPr="00993DDE">
        <w:rPr>
          <w:color w:val="auto"/>
          <w:sz w:val="24"/>
          <w:szCs w:val="24"/>
        </w:rPr>
        <w:instrText xml:space="preserve"> SEQ Table \* ARABIC </w:instrText>
      </w:r>
      <w:r w:rsidR="007772C4" w:rsidRPr="00993DDE">
        <w:rPr>
          <w:color w:val="auto"/>
          <w:sz w:val="24"/>
          <w:szCs w:val="24"/>
        </w:rPr>
        <w:fldChar w:fldCharType="separate"/>
      </w:r>
      <w:r w:rsidR="002F62CC">
        <w:rPr>
          <w:noProof/>
          <w:color w:val="auto"/>
          <w:sz w:val="24"/>
          <w:szCs w:val="24"/>
        </w:rPr>
        <w:t>16</w:t>
      </w:r>
      <w:r w:rsidR="007772C4" w:rsidRPr="00993DDE">
        <w:rPr>
          <w:color w:val="auto"/>
          <w:sz w:val="24"/>
          <w:szCs w:val="24"/>
        </w:rPr>
        <w:fldChar w:fldCharType="end"/>
      </w:r>
      <w:r w:rsidRPr="00993DDE">
        <w:rPr>
          <w:color w:val="auto"/>
          <w:sz w:val="24"/>
          <w:szCs w:val="24"/>
        </w:rPr>
        <w:t>.</w:t>
      </w:r>
      <w:r w:rsidR="00E7721D" w:rsidRPr="00993DDE">
        <w:rPr>
          <w:color w:val="auto"/>
          <w:sz w:val="24"/>
          <w:szCs w:val="24"/>
        </w:rPr>
        <w:t>Rate of input utilization</w:t>
      </w:r>
      <w:bookmarkEnd w:id="161"/>
      <w:r w:rsidR="00E7721D" w:rsidRPr="00993DDE">
        <w:rPr>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65"/>
        <w:gridCol w:w="1566"/>
        <w:gridCol w:w="1564"/>
        <w:gridCol w:w="1566"/>
        <w:gridCol w:w="1564"/>
      </w:tblGrid>
      <w:tr w:rsidR="00506ADF" w:rsidRPr="00992AF8" w:rsidTr="00462A43">
        <w:trPr>
          <w:trHeight w:val="315"/>
        </w:trPr>
        <w:tc>
          <w:tcPr>
            <w:tcW w:w="833" w:type="pct"/>
            <w:vMerge w:val="restart"/>
            <w:shd w:val="clear" w:color="000000" w:fill="F2F2F2"/>
            <w:vAlign w:val="bottom"/>
            <w:hideMark/>
          </w:tcPr>
          <w:p w:rsidR="00506ADF" w:rsidRPr="00992AF8" w:rsidRDefault="00506ADF" w:rsidP="00462A43">
            <w:pPr>
              <w:jc w:val="center"/>
              <w:rPr>
                <w:color w:val="000000"/>
                <w:sz w:val="16"/>
                <w:szCs w:val="16"/>
              </w:rPr>
            </w:pPr>
            <w:r w:rsidRPr="00992AF8">
              <w:rPr>
                <w:color w:val="000000"/>
                <w:sz w:val="16"/>
                <w:szCs w:val="16"/>
              </w:rPr>
              <w:t>Type of crop</w:t>
            </w:r>
          </w:p>
        </w:tc>
        <w:tc>
          <w:tcPr>
            <w:tcW w:w="1667" w:type="pct"/>
            <w:gridSpan w:val="2"/>
            <w:vMerge w:val="restart"/>
            <w:shd w:val="clear" w:color="000000" w:fill="F2F2F2"/>
            <w:vAlign w:val="bottom"/>
            <w:hideMark/>
          </w:tcPr>
          <w:p w:rsidR="00506ADF" w:rsidRPr="00992AF8" w:rsidRDefault="00506ADF" w:rsidP="00462A43">
            <w:pPr>
              <w:jc w:val="center"/>
              <w:rPr>
                <w:color w:val="000000"/>
                <w:sz w:val="16"/>
                <w:szCs w:val="16"/>
              </w:rPr>
            </w:pPr>
            <w:r w:rsidRPr="00992AF8">
              <w:rPr>
                <w:color w:val="000000"/>
                <w:sz w:val="16"/>
                <w:szCs w:val="16"/>
              </w:rPr>
              <w:t>Seed rate (kg/ha)</w:t>
            </w:r>
          </w:p>
        </w:tc>
        <w:tc>
          <w:tcPr>
            <w:tcW w:w="2500" w:type="pct"/>
            <w:gridSpan w:val="3"/>
            <w:shd w:val="clear" w:color="000000" w:fill="F2F2F2"/>
            <w:hideMark/>
          </w:tcPr>
          <w:p w:rsidR="00506ADF" w:rsidRPr="00992AF8" w:rsidRDefault="00506ADF" w:rsidP="00462A43">
            <w:pPr>
              <w:jc w:val="center"/>
              <w:rPr>
                <w:color w:val="000000"/>
                <w:sz w:val="16"/>
                <w:szCs w:val="16"/>
              </w:rPr>
            </w:pPr>
            <w:r w:rsidRPr="00992AF8">
              <w:rPr>
                <w:color w:val="000000"/>
                <w:sz w:val="16"/>
                <w:szCs w:val="16"/>
              </w:rPr>
              <w:t xml:space="preserve">Commercial fertilizer </w:t>
            </w:r>
          </w:p>
        </w:tc>
      </w:tr>
      <w:tr w:rsidR="00506ADF" w:rsidRPr="00992AF8" w:rsidTr="00462A43">
        <w:trPr>
          <w:trHeight w:val="300"/>
        </w:trPr>
        <w:tc>
          <w:tcPr>
            <w:tcW w:w="833" w:type="pct"/>
            <w:vMerge/>
            <w:vAlign w:val="center"/>
            <w:hideMark/>
          </w:tcPr>
          <w:p w:rsidR="00506ADF" w:rsidRPr="00992AF8" w:rsidRDefault="00506ADF" w:rsidP="00462A43">
            <w:pPr>
              <w:rPr>
                <w:color w:val="000000"/>
                <w:sz w:val="16"/>
                <w:szCs w:val="16"/>
              </w:rPr>
            </w:pPr>
          </w:p>
        </w:tc>
        <w:tc>
          <w:tcPr>
            <w:tcW w:w="1667" w:type="pct"/>
            <w:gridSpan w:val="2"/>
            <w:vMerge/>
            <w:vAlign w:val="center"/>
            <w:hideMark/>
          </w:tcPr>
          <w:p w:rsidR="00506ADF" w:rsidRPr="00992AF8" w:rsidRDefault="00506ADF" w:rsidP="00462A43">
            <w:pPr>
              <w:rPr>
                <w:color w:val="000000"/>
                <w:sz w:val="16"/>
                <w:szCs w:val="16"/>
              </w:rPr>
            </w:pPr>
          </w:p>
        </w:tc>
        <w:tc>
          <w:tcPr>
            <w:tcW w:w="1667" w:type="pct"/>
            <w:gridSpan w:val="2"/>
            <w:vMerge w:val="restar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DAP/NPS</w:t>
            </w:r>
          </w:p>
        </w:tc>
        <w:tc>
          <w:tcPr>
            <w:tcW w:w="833" w:type="pct"/>
            <w:vMerge w:val="restar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UREA</w:t>
            </w:r>
          </w:p>
        </w:tc>
      </w:tr>
      <w:tr w:rsidR="00506ADF" w:rsidRPr="00992AF8" w:rsidTr="00462A43">
        <w:trPr>
          <w:trHeight w:val="300"/>
        </w:trPr>
        <w:tc>
          <w:tcPr>
            <w:tcW w:w="833" w:type="pct"/>
            <w:vMerge/>
            <w:vAlign w:val="center"/>
            <w:hideMark/>
          </w:tcPr>
          <w:p w:rsidR="00506ADF" w:rsidRPr="00992AF8" w:rsidRDefault="00506ADF" w:rsidP="00462A43">
            <w:pPr>
              <w:rPr>
                <w:color w:val="000000"/>
                <w:sz w:val="16"/>
                <w:szCs w:val="16"/>
              </w:rPr>
            </w:pPr>
          </w:p>
        </w:tc>
        <w:tc>
          <w:tcPr>
            <w:tcW w:w="1667" w:type="pct"/>
            <w:gridSpan w:val="2"/>
            <w:vMerge/>
            <w:vAlign w:val="center"/>
            <w:hideMark/>
          </w:tcPr>
          <w:p w:rsidR="00506ADF" w:rsidRPr="00992AF8" w:rsidRDefault="00506ADF" w:rsidP="00462A43">
            <w:pPr>
              <w:rPr>
                <w:color w:val="000000"/>
                <w:sz w:val="16"/>
                <w:szCs w:val="16"/>
              </w:rPr>
            </w:pPr>
          </w:p>
        </w:tc>
        <w:tc>
          <w:tcPr>
            <w:tcW w:w="1667" w:type="pct"/>
            <w:gridSpan w:val="2"/>
            <w:vMerge/>
            <w:vAlign w:val="center"/>
            <w:hideMark/>
          </w:tcPr>
          <w:p w:rsidR="00506ADF" w:rsidRPr="00992AF8" w:rsidRDefault="00506ADF" w:rsidP="00462A43">
            <w:pPr>
              <w:rPr>
                <w:color w:val="000000"/>
                <w:sz w:val="16"/>
                <w:szCs w:val="16"/>
              </w:rPr>
            </w:pPr>
          </w:p>
        </w:tc>
        <w:tc>
          <w:tcPr>
            <w:tcW w:w="833" w:type="pct"/>
            <w:vMerge/>
            <w:vAlign w:val="center"/>
            <w:hideMark/>
          </w:tcPr>
          <w:p w:rsidR="00506ADF" w:rsidRPr="00992AF8" w:rsidRDefault="00506ADF" w:rsidP="00462A43">
            <w:pPr>
              <w:rPr>
                <w:color w:val="000000"/>
                <w:sz w:val="16"/>
                <w:szCs w:val="16"/>
              </w:rPr>
            </w:pPr>
          </w:p>
        </w:tc>
      </w:tr>
      <w:tr w:rsidR="00506ADF" w:rsidRPr="00992AF8" w:rsidTr="00E7721D">
        <w:trPr>
          <w:trHeight w:val="189"/>
        </w:trPr>
        <w:tc>
          <w:tcPr>
            <w:tcW w:w="833" w:type="pct"/>
            <w:vMerge/>
            <w:vAlign w:val="center"/>
            <w:hideMark/>
          </w:tcPr>
          <w:p w:rsidR="00506ADF" w:rsidRPr="00992AF8" w:rsidRDefault="00506ADF" w:rsidP="00462A43">
            <w:pPr>
              <w:rPr>
                <w:color w:val="000000"/>
                <w:sz w:val="16"/>
                <w:szCs w:val="16"/>
              </w:rPr>
            </w:pPr>
          </w:p>
        </w:tc>
        <w:tc>
          <w:tcPr>
            <w:tcW w:w="1667" w:type="pct"/>
            <w:gridSpan w:val="2"/>
            <w:vMerge/>
            <w:vAlign w:val="center"/>
            <w:hideMark/>
          </w:tcPr>
          <w:p w:rsidR="00506ADF" w:rsidRPr="00992AF8" w:rsidRDefault="00506ADF" w:rsidP="00462A43">
            <w:pPr>
              <w:rPr>
                <w:color w:val="000000"/>
                <w:sz w:val="16"/>
                <w:szCs w:val="16"/>
              </w:rPr>
            </w:pPr>
          </w:p>
        </w:tc>
        <w:tc>
          <w:tcPr>
            <w:tcW w:w="1667" w:type="pct"/>
            <w:gridSpan w:val="2"/>
            <w:vMerge/>
            <w:vAlign w:val="center"/>
            <w:hideMark/>
          </w:tcPr>
          <w:p w:rsidR="00506ADF" w:rsidRPr="00992AF8" w:rsidRDefault="00506ADF" w:rsidP="00462A43">
            <w:pPr>
              <w:rPr>
                <w:color w:val="000000"/>
                <w:sz w:val="16"/>
                <w:szCs w:val="16"/>
              </w:rPr>
            </w:pPr>
          </w:p>
        </w:tc>
        <w:tc>
          <w:tcPr>
            <w:tcW w:w="833" w:type="pct"/>
            <w:vMerge/>
            <w:vAlign w:val="center"/>
            <w:hideMark/>
          </w:tcPr>
          <w:p w:rsidR="00506ADF" w:rsidRPr="00992AF8" w:rsidRDefault="00506ADF" w:rsidP="00462A43">
            <w:pPr>
              <w:rPr>
                <w:color w:val="000000"/>
                <w:sz w:val="16"/>
                <w:szCs w:val="16"/>
              </w:rPr>
            </w:pPr>
          </w:p>
        </w:tc>
      </w:tr>
      <w:tr w:rsidR="00506ADF" w:rsidRPr="00992AF8" w:rsidTr="00E7721D">
        <w:trPr>
          <w:trHeight w:val="268"/>
        </w:trPr>
        <w:tc>
          <w:tcPr>
            <w:tcW w:w="833" w:type="pct"/>
            <w:vMerge/>
            <w:vAlign w:val="center"/>
            <w:hideMark/>
          </w:tcPr>
          <w:p w:rsidR="00506ADF" w:rsidRPr="00992AF8" w:rsidRDefault="00506ADF" w:rsidP="00462A43">
            <w:pPr>
              <w:rPr>
                <w:color w:val="000000"/>
                <w:sz w:val="16"/>
                <w:szCs w:val="16"/>
              </w:rPr>
            </w:pP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If row planted</w:t>
            </w:r>
          </w:p>
        </w:tc>
        <w:tc>
          <w:tcPr>
            <w:tcW w:w="1667" w:type="pct"/>
            <w:gridSpan w:val="2"/>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If broadcasted</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rate(kg/ha</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Rate (kg/ha)</w:t>
            </w:r>
          </w:p>
        </w:tc>
      </w:tr>
      <w:tr w:rsidR="00506ADF" w:rsidRPr="00992AF8" w:rsidTr="00462A43">
        <w:trPr>
          <w:trHeight w:val="315"/>
        </w:trPr>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Maize</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25</w:t>
            </w:r>
          </w:p>
        </w:tc>
        <w:tc>
          <w:tcPr>
            <w:tcW w:w="1667" w:type="pct"/>
            <w:gridSpan w:val="2"/>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 </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100</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200</w:t>
            </w:r>
          </w:p>
        </w:tc>
      </w:tr>
      <w:tr w:rsidR="00506ADF" w:rsidRPr="00992AF8" w:rsidTr="00462A43">
        <w:trPr>
          <w:trHeight w:val="315"/>
        </w:trPr>
        <w:tc>
          <w:tcPr>
            <w:tcW w:w="833" w:type="pct"/>
            <w:shd w:val="clear" w:color="auto" w:fill="auto"/>
            <w:vAlign w:val="bottom"/>
            <w:hideMark/>
          </w:tcPr>
          <w:p w:rsidR="00506ADF" w:rsidRPr="00992AF8" w:rsidRDefault="00506ADF" w:rsidP="00462A43">
            <w:pPr>
              <w:jc w:val="center"/>
              <w:rPr>
                <w:color w:val="000000"/>
                <w:sz w:val="16"/>
                <w:szCs w:val="16"/>
              </w:rPr>
            </w:pPr>
            <w:proofErr w:type="spellStart"/>
            <w:r w:rsidRPr="00992AF8">
              <w:rPr>
                <w:color w:val="000000"/>
                <w:sz w:val="16"/>
                <w:szCs w:val="16"/>
              </w:rPr>
              <w:t>Teff</w:t>
            </w:r>
            <w:proofErr w:type="spellEnd"/>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3.5</w:t>
            </w:r>
          </w:p>
        </w:tc>
        <w:tc>
          <w:tcPr>
            <w:tcW w:w="1667" w:type="pct"/>
            <w:gridSpan w:val="2"/>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35</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100</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100</w:t>
            </w:r>
          </w:p>
        </w:tc>
      </w:tr>
      <w:tr w:rsidR="00506ADF" w:rsidRPr="00992AF8" w:rsidTr="00E7721D">
        <w:trPr>
          <w:trHeight w:val="250"/>
        </w:trPr>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Haricot bean</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75</w:t>
            </w:r>
          </w:p>
        </w:tc>
        <w:tc>
          <w:tcPr>
            <w:tcW w:w="1667" w:type="pct"/>
            <w:gridSpan w:val="2"/>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 </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100</w:t>
            </w:r>
          </w:p>
        </w:tc>
        <w:tc>
          <w:tcPr>
            <w:tcW w:w="833" w:type="pct"/>
            <w:shd w:val="clear" w:color="auto" w:fill="auto"/>
            <w:vAlign w:val="bottom"/>
            <w:hideMark/>
          </w:tcPr>
          <w:p w:rsidR="00506ADF" w:rsidRPr="00992AF8" w:rsidRDefault="00506ADF" w:rsidP="00462A43">
            <w:pPr>
              <w:jc w:val="center"/>
              <w:rPr>
                <w:color w:val="000000"/>
                <w:sz w:val="16"/>
                <w:szCs w:val="16"/>
              </w:rPr>
            </w:pPr>
            <w:r w:rsidRPr="00992AF8">
              <w:rPr>
                <w:color w:val="000000"/>
                <w:sz w:val="16"/>
                <w:szCs w:val="16"/>
              </w:rPr>
              <w:t> </w:t>
            </w:r>
          </w:p>
        </w:tc>
      </w:tr>
    </w:tbl>
    <w:p w:rsidR="00B02AB4" w:rsidRDefault="00B02AB4" w:rsidP="00506ADF">
      <w:pPr>
        <w:tabs>
          <w:tab w:val="left" w:pos="3450"/>
        </w:tabs>
        <w:spacing w:after="140" w:line="360" w:lineRule="auto"/>
        <w:rPr>
          <w:b/>
        </w:rPr>
      </w:pPr>
    </w:p>
    <w:p w:rsidR="00506ADF" w:rsidRPr="00B02AB4" w:rsidRDefault="00D01DDC" w:rsidP="00506ADF">
      <w:pPr>
        <w:tabs>
          <w:tab w:val="left" w:pos="3450"/>
        </w:tabs>
        <w:spacing w:after="140" w:line="360" w:lineRule="auto"/>
        <w:rPr>
          <w:b/>
        </w:rPr>
      </w:pPr>
      <w:r w:rsidRPr="00B02AB4">
        <w:rPr>
          <w:b/>
        </w:rPr>
        <w:t xml:space="preserve">Input cost </w:t>
      </w:r>
    </w:p>
    <w:p w:rsidR="00D01DDC" w:rsidRDefault="00D01DDC" w:rsidP="00506ADF">
      <w:pPr>
        <w:tabs>
          <w:tab w:val="left" w:pos="3450"/>
        </w:tabs>
        <w:spacing w:after="140" w:line="360" w:lineRule="auto"/>
      </w:pPr>
      <w:r>
        <w:t>As indicated on the table below ,cost of input is one of the bottleneck for increasing production and productivity of both rain fed and irrigated crops .It is inconsistent and ever increasing from time to time .Besides there are almost no support services to give credit services especially during peak input demand for rain fed and irrigated crops.</w:t>
      </w:r>
    </w:p>
    <w:p w:rsidR="00D01DDC" w:rsidRDefault="00D01DDC" w:rsidP="00506ADF">
      <w:pPr>
        <w:tabs>
          <w:tab w:val="left" w:pos="3450"/>
        </w:tabs>
        <w:spacing w:after="140" w:line="360" w:lineRule="auto"/>
      </w:pPr>
      <w:r>
        <w:t xml:space="preserve">For the commercial fertilizers and improved maize seed the source of supply is local basic cooperatives through Gibe </w:t>
      </w:r>
      <w:proofErr w:type="spellStart"/>
      <w:r>
        <w:t>Dhidhessa</w:t>
      </w:r>
      <w:proofErr w:type="spellEnd"/>
      <w:r>
        <w:t xml:space="preserve"> union .</w:t>
      </w:r>
      <w:r w:rsidR="00314ACC">
        <w:t>However, chemicals</w:t>
      </w:r>
      <w:r>
        <w:t xml:space="preserve"> for crop protection and vegetable seeds are mainly from local merchants at and around </w:t>
      </w:r>
      <w:proofErr w:type="spellStart"/>
      <w:r>
        <w:t>Nekemte</w:t>
      </w:r>
      <w:proofErr w:type="spellEnd"/>
      <w:r>
        <w:t xml:space="preserve"> </w:t>
      </w:r>
      <w:proofErr w:type="gramStart"/>
      <w:r>
        <w:t>area .</w:t>
      </w:r>
      <w:proofErr w:type="gramEnd"/>
    </w:p>
    <w:p w:rsidR="00D01DDC" w:rsidRPr="00993DDE" w:rsidRDefault="00993DDE" w:rsidP="00993DDE">
      <w:pPr>
        <w:pStyle w:val="Caption"/>
        <w:keepNext/>
        <w:rPr>
          <w:color w:val="auto"/>
          <w:sz w:val="22"/>
          <w:szCs w:val="22"/>
        </w:rPr>
      </w:pPr>
      <w:bookmarkStart w:id="162" w:name="_Toc470523091"/>
      <w:bookmarkStart w:id="163" w:name="_Toc486588378"/>
      <w:bookmarkStart w:id="164" w:name="_Toc2447566"/>
      <w:r w:rsidRPr="00993DDE">
        <w:rPr>
          <w:color w:val="auto"/>
          <w:sz w:val="22"/>
          <w:szCs w:val="22"/>
        </w:rPr>
        <w:t xml:space="preserve">Table </w:t>
      </w:r>
      <w:r w:rsidR="007772C4" w:rsidRPr="00993DDE">
        <w:rPr>
          <w:color w:val="auto"/>
          <w:sz w:val="22"/>
          <w:szCs w:val="22"/>
        </w:rPr>
        <w:fldChar w:fldCharType="begin"/>
      </w:r>
      <w:r w:rsidRPr="00993DDE">
        <w:rPr>
          <w:color w:val="auto"/>
          <w:sz w:val="22"/>
          <w:szCs w:val="22"/>
        </w:rPr>
        <w:instrText xml:space="preserve"> SEQ Table \* ARABIC </w:instrText>
      </w:r>
      <w:r w:rsidR="007772C4" w:rsidRPr="00993DDE">
        <w:rPr>
          <w:color w:val="auto"/>
          <w:sz w:val="22"/>
          <w:szCs w:val="22"/>
        </w:rPr>
        <w:fldChar w:fldCharType="separate"/>
      </w:r>
      <w:r w:rsidR="002F62CC">
        <w:rPr>
          <w:noProof/>
          <w:color w:val="auto"/>
          <w:sz w:val="22"/>
          <w:szCs w:val="22"/>
        </w:rPr>
        <w:t>17</w:t>
      </w:r>
      <w:r w:rsidR="007772C4" w:rsidRPr="00993DDE">
        <w:rPr>
          <w:color w:val="auto"/>
          <w:sz w:val="22"/>
          <w:szCs w:val="22"/>
        </w:rPr>
        <w:fldChar w:fldCharType="end"/>
      </w:r>
      <w:r w:rsidRPr="00993DDE">
        <w:rPr>
          <w:color w:val="auto"/>
          <w:sz w:val="22"/>
          <w:szCs w:val="22"/>
        </w:rPr>
        <w:t>.</w:t>
      </w:r>
      <w:r>
        <w:rPr>
          <w:color w:val="auto"/>
          <w:sz w:val="22"/>
          <w:szCs w:val="22"/>
        </w:rPr>
        <w:t xml:space="preserve"> </w:t>
      </w:r>
      <w:r w:rsidR="00D01DDC" w:rsidRPr="00993DDE">
        <w:rPr>
          <w:color w:val="auto"/>
          <w:sz w:val="22"/>
          <w:szCs w:val="22"/>
        </w:rPr>
        <w:t xml:space="preserve">Cost </w:t>
      </w:r>
      <w:proofErr w:type="gramStart"/>
      <w:r w:rsidR="00D01DDC" w:rsidRPr="00993DDE">
        <w:rPr>
          <w:color w:val="auto"/>
          <w:sz w:val="22"/>
          <w:szCs w:val="22"/>
        </w:rPr>
        <w:t>of</w:t>
      </w:r>
      <w:r>
        <w:rPr>
          <w:color w:val="auto"/>
          <w:sz w:val="22"/>
          <w:szCs w:val="22"/>
        </w:rPr>
        <w:t xml:space="preserve"> </w:t>
      </w:r>
      <w:r w:rsidR="00D01DDC" w:rsidRPr="00993DDE">
        <w:rPr>
          <w:color w:val="auto"/>
          <w:sz w:val="22"/>
          <w:szCs w:val="22"/>
        </w:rPr>
        <w:t xml:space="preserve"> Fertilizers</w:t>
      </w:r>
      <w:proofErr w:type="gramEnd"/>
      <w:r w:rsidR="00D01DDC" w:rsidRPr="00993DDE">
        <w:rPr>
          <w:color w:val="auto"/>
          <w:sz w:val="22"/>
          <w:szCs w:val="22"/>
        </w:rPr>
        <w:t xml:space="preserve">, Pesticides and Improved </w:t>
      </w:r>
      <w:bookmarkEnd w:id="162"/>
      <w:r w:rsidR="00D01DDC" w:rsidRPr="00993DDE">
        <w:rPr>
          <w:color w:val="auto"/>
          <w:sz w:val="22"/>
          <w:szCs w:val="22"/>
        </w:rPr>
        <w:t>Seeds (2009/10 E.C)</w:t>
      </w:r>
      <w:bookmarkEnd w:id="163"/>
      <w:bookmarkEnd w:id="164"/>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438"/>
      </w:tblGrid>
      <w:tr w:rsidR="00045782" w:rsidRPr="00371BB2" w:rsidTr="00E7721D">
        <w:trPr>
          <w:trHeight w:val="300"/>
          <w:tblHeader/>
        </w:trPr>
        <w:tc>
          <w:tcPr>
            <w:tcW w:w="2637" w:type="pct"/>
            <w:vMerge w:val="restart"/>
            <w:shd w:val="pct12" w:color="auto" w:fill="auto"/>
            <w:noWrap/>
            <w:vAlign w:val="bottom"/>
            <w:hideMark/>
          </w:tcPr>
          <w:p w:rsidR="00045782" w:rsidRPr="00371BB2" w:rsidRDefault="00045782" w:rsidP="00160372">
            <w:pPr>
              <w:jc w:val="center"/>
            </w:pPr>
            <w:r w:rsidRPr="00371BB2">
              <w:rPr>
                <w:sz w:val="22"/>
                <w:szCs w:val="22"/>
              </w:rPr>
              <w:t xml:space="preserve">Input </w:t>
            </w:r>
          </w:p>
        </w:tc>
        <w:tc>
          <w:tcPr>
            <w:tcW w:w="2363" w:type="pct"/>
            <w:vMerge w:val="restart"/>
            <w:shd w:val="pct12" w:color="auto" w:fill="auto"/>
            <w:noWrap/>
            <w:vAlign w:val="bottom"/>
            <w:hideMark/>
          </w:tcPr>
          <w:p w:rsidR="00045782" w:rsidRPr="00371BB2" w:rsidRDefault="00045782" w:rsidP="00160372">
            <w:pPr>
              <w:jc w:val="center"/>
            </w:pPr>
            <w:r w:rsidRPr="00371BB2">
              <w:rPr>
                <w:sz w:val="22"/>
                <w:szCs w:val="22"/>
              </w:rPr>
              <w:t>Cost (birr /unit )</w:t>
            </w:r>
          </w:p>
        </w:tc>
      </w:tr>
      <w:tr w:rsidR="00045782" w:rsidRPr="00371BB2" w:rsidTr="00E7721D">
        <w:trPr>
          <w:trHeight w:val="281"/>
        </w:trPr>
        <w:tc>
          <w:tcPr>
            <w:tcW w:w="2637" w:type="pct"/>
            <w:vMerge/>
            <w:shd w:val="pct12" w:color="auto" w:fill="auto"/>
            <w:vAlign w:val="center"/>
            <w:hideMark/>
          </w:tcPr>
          <w:p w:rsidR="00045782" w:rsidRPr="00371BB2" w:rsidRDefault="00045782" w:rsidP="00160372"/>
        </w:tc>
        <w:tc>
          <w:tcPr>
            <w:tcW w:w="2363" w:type="pct"/>
            <w:vMerge/>
            <w:shd w:val="pct12" w:color="auto" w:fill="auto"/>
            <w:vAlign w:val="center"/>
            <w:hideMark/>
          </w:tcPr>
          <w:p w:rsidR="00045782" w:rsidRPr="00371BB2" w:rsidRDefault="00045782" w:rsidP="00160372"/>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DAP</w:t>
            </w:r>
          </w:p>
        </w:tc>
        <w:tc>
          <w:tcPr>
            <w:tcW w:w="2363" w:type="pct"/>
            <w:shd w:val="clear" w:color="auto" w:fill="auto"/>
            <w:noWrap/>
            <w:vAlign w:val="bottom"/>
            <w:hideMark/>
          </w:tcPr>
          <w:p w:rsidR="00045782" w:rsidRPr="00371BB2" w:rsidRDefault="00045782" w:rsidP="00160372">
            <w:r>
              <w:rPr>
                <w:sz w:val="22"/>
                <w:szCs w:val="22"/>
              </w:rPr>
              <w:t>1206</w:t>
            </w:r>
            <w:r w:rsidRPr="00371BB2">
              <w:rPr>
                <w:sz w:val="22"/>
                <w:szCs w:val="22"/>
              </w:rPr>
              <w:t xml:space="preserve"> birr/</w:t>
            </w:r>
            <w:proofErr w:type="spellStart"/>
            <w:r w:rsidRPr="00371BB2">
              <w:rPr>
                <w:sz w:val="22"/>
                <w:szCs w:val="22"/>
              </w:rPr>
              <w:t>qt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Blended</w:t>
            </w:r>
          </w:p>
        </w:tc>
        <w:tc>
          <w:tcPr>
            <w:tcW w:w="2363" w:type="pct"/>
            <w:shd w:val="clear" w:color="auto" w:fill="auto"/>
            <w:noWrap/>
            <w:vAlign w:val="bottom"/>
            <w:hideMark/>
          </w:tcPr>
          <w:p w:rsidR="00045782" w:rsidRPr="00371BB2" w:rsidRDefault="00045782" w:rsidP="00160372">
            <w:r>
              <w:rPr>
                <w:sz w:val="22"/>
                <w:szCs w:val="22"/>
              </w:rPr>
              <w:t xml:space="preserve">1206 </w:t>
            </w:r>
            <w:r w:rsidRPr="00371BB2">
              <w:rPr>
                <w:sz w:val="22"/>
                <w:szCs w:val="22"/>
              </w:rPr>
              <w:t>birr/</w:t>
            </w:r>
            <w:proofErr w:type="spellStart"/>
            <w:r w:rsidRPr="00371BB2">
              <w:rPr>
                <w:sz w:val="22"/>
                <w:szCs w:val="22"/>
              </w:rPr>
              <w:t>qt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Urea</w:t>
            </w:r>
          </w:p>
        </w:tc>
        <w:tc>
          <w:tcPr>
            <w:tcW w:w="2363" w:type="pct"/>
            <w:shd w:val="clear" w:color="auto" w:fill="auto"/>
            <w:noWrap/>
            <w:vAlign w:val="bottom"/>
            <w:hideMark/>
          </w:tcPr>
          <w:p w:rsidR="00045782" w:rsidRPr="00371BB2" w:rsidRDefault="00045782" w:rsidP="00160372">
            <w:r>
              <w:rPr>
                <w:sz w:val="22"/>
                <w:szCs w:val="22"/>
              </w:rPr>
              <w:t>965</w:t>
            </w:r>
            <w:r w:rsidRPr="00371BB2">
              <w:rPr>
                <w:sz w:val="22"/>
                <w:szCs w:val="22"/>
              </w:rPr>
              <w:t>birr/</w:t>
            </w:r>
            <w:proofErr w:type="spellStart"/>
            <w:r w:rsidRPr="00371BB2">
              <w:rPr>
                <w:sz w:val="22"/>
                <w:szCs w:val="22"/>
              </w:rPr>
              <w:t>qt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2,4-D</w:t>
            </w:r>
          </w:p>
        </w:tc>
        <w:tc>
          <w:tcPr>
            <w:tcW w:w="2363" w:type="pct"/>
            <w:shd w:val="clear" w:color="auto" w:fill="auto"/>
            <w:noWrap/>
            <w:vAlign w:val="bottom"/>
            <w:hideMark/>
          </w:tcPr>
          <w:p w:rsidR="00045782" w:rsidRPr="00371BB2" w:rsidRDefault="00045782" w:rsidP="00160372">
            <w:r>
              <w:rPr>
                <w:sz w:val="22"/>
                <w:szCs w:val="22"/>
              </w:rPr>
              <w:t xml:space="preserve">200birr </w:t>
            </w:r>
            <w:r w:rsidRPr="00371BB2">
              <w:rPr>
                <w:sz w:val="22"/>
                <w:szCs w:val="22"/>
              </w:rPr>
              <w:t>/</w:t>
            </w:r>
            <w:proofErr w:type="spellStart"/>
            <w:r w:rsidRPr="00371BB2">
              <w:rPr>
                <w:sz w:val="22"/>
                <w:szCs w:val="22"/>
              </w:rPr>
              <w:t>lt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 xml:space="preserve">Round up </w:t>
            </w:r>
          </w:p>
        </w:tc>
        <w:tc>
          <w:tcPr>
            <w:tcW w:w="2363" w:type="pct"/>
            <w:shd w:val="clear" w:color="auto" w:fill="auto"/>
            <w:noWrap/>
            <w:vAlign w:val="bottom"/>
            <w:hideMark/>
          </w:tcPr>
          <w:p w:rsidR="00045782" w:rsidRPr="00371BB2" w:rsidRDefault="00045782" w:rsidP="00160372">
            <w:r w:rsidRPr="00371BB2">
              <w:rPr>
                <w:sz w:val="22"/>
                <w:szCs w:val="22"/>
              </w:rPr>
              <w:t>280 birr/</w:t>
            </w:r>
            <w:proofErr w:type="spellStart"/>
            <w:r w:rsidRPr="00371BB2">
              <w:rPr>
                <w:sz w:val="22"/>
                <w:szCs w:val="22"/>
              </w:rPr>
              <w:t>lt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proofErr w:type="spellStart"/>
            <w:r w:rsidRPr="00371BB2">
              <w:rPr>
                <w:sz w:val="22"/>
                <w:szCs w:val="22"/>
              </w:rPr>
              <w:t>Glycel</w:t>
            </w:r>
            <w:proofErr w:type="spellEnd"/>
          </w:p>
        </w:tc>
        <w:tc>
          <w:tcPr>
            <w:tcW w:w="2363" w:type="pct"/>
            <w:shd w:val="clear" w:color="auto" w:fill="auto"/>
            <w:noWrap/>
            <w:vAlign w:val="bottom"/>
            <w:hideMark/>
          </w:tcPr>
          <w:p w:rsidR="00045782" w:rsidRPr="00371BB2" w:rsidRDefault="00045782" w:rsidP="00160372">
            <w:r w:rsidRPr="00371BB2">
              <w:rPr>
                <w:sz w:val="22"/>
                <w:szCs w:val="22"/>
              </w:rPr>
              <w:t>150birr/</w:t>
            </w:r>
            <w:proofErr w:type="spellStart"/>
            <w:r w:rsidRPr="00371BB2">
              <w:rPr>
                <w:sz w:val="22"/>
                <w:szCs w:val="22"/>
              </w:rPr>
              <w:t>lt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proofErr w:type="spellStart"/>
            <w:r>
              <w:rPr>
                <w:sz w:val="22"/>
                <w:szCs w:val="22"/>
              </w:rPr>
              <w:t>Glymax</w:t>
            </w:r>
            <w:proofErr w:type="spellEnd"/>
          </w:p>
        </w:tc>
        <w:tc>
          <w:tcPr>
            <w:tcW w:w="2363" w:type="pct"/>
            <w:shd w:val="clear" w:color="auto" w:fill="auto"/>
            <w:noWrap/>
            <w:vAlign w:val="bottom"/>
            <w:hideMark/>
          </w:tcPr>
          <w:p w:rsidR="00045782" w:rsidRPr="00371BB2" w:rsidRDefault="00045782" w:rsidP="00160372">
            <w:r w:rsidRPr="00371BB2">
              <w:rPr>
                <w:sz w:val="22"/>
                <w:szCs w:val="22"/>
              </w:rPr>
              <w:t>180birr/lit</w:t>
            </w:r>
          </w:p>
        </w:tc>
      </w:tr>
      <w:tr w:rsidR="00045782" w:rsidRPr="00371BB2" w:rsidTr="00E7721D">
        <w:trPr>
          <w:trHeight w:val="300"/>
        </w:trPr>
        <w:tc>
          <w:tcPr>
            <w:tcW w:w="2637" w:type="pct"/>
            <w:shd w:val="clear" w:color="auto" w:fill="auto"/>
            <w:noWrap/>
            <w:vAlign w:val="bottom"/>
            <w:hideMark/>
          </w:tcPr>
          <w:p w:rsidR="00045782" w:rsidRPr="00371BB2" w:rsidRDefault="00045782" w:rsidP="00160372">
            <w:proofErr w:type="spellStart"/>
            <w:r>
              <w:rPr>
                <w:sz w:val="22"/>
                <w:szCs w:val="22"/>
              </w:rPr>
              <w:t>Mancozeb</w:t>
            </w:r>
            <w:proofErr w:type="spellEnd"/>
            <w:r>
              <w:rPr>
                <w:sz w:val="22"/>
                <w:szCs w:val="22"/>
              </w:rPr>
              <w:t>(India)</w:t>
            </w:r>
          </w:p>
        </w:tc>
        <w:tc>
          <w:tcPr>
            <w:tcW w:w="2363" w:type="pct"/>
            <w:shd w:val="clear" w:color="auto" w:fill="auto"/>
            <w:noWrap/>
            <w:vAlign w:val="bottom"/>
            <w:hideMark/>
          </w:tcPr>
          <w:p w:rsidR="00045782" w:rsidRDefault="00045782" w:rsidP="00160372">
            <w:r>
              <w:rPr>
                <w:sz w:val="22"/>
                <w:szCs w:val="22"/>
              </w:rPr>
              <w:t>200birr/kg</w:t>
            </w:r>
          </w:p>
        </w:tc>
      </w:tr>
      <w:tr w:rsidR="00045782" w:rsidRPr="00371BB2" w:rsidTr="00E7721D">
        <w:trPr>
          <w:trHeight w:val="300"/>
        </w:trPr>
        <w:tc>
          <w:tcPr>
            <w:tcW w:w="2637" w:type="pct"/>
            <w:shd w:val="clear" w:color="auto" w:fill="auto"/>
            <w:noWrap/>
            <w:vAlign w:val="bottom"/>
            <w:hideMark/>
          </w:tcPr>
          <w:p w:rsidR="00045782" w:rsidRPr="00371BB2" w:rsidRDefault="00045782" w:rsidP="00160372">
            <w:proofErr w:type="spellStart"/>
            <w:r w:rsidRPr="00371BB2">
              <w:rPr>
                <w:sz w:val="22"/>
                <w:szCs w:val="22"/>
              </w:rPr>
              <w:t>Ridomil</w:t>
            </w:r>
            <w:proofErr w:type="spellEnd"/>
            <w:r w:rsidRPr="00371BB2">
              <w:rPr>
                <w:sz w:val="22"/>
                <w:szCs w:val="22"/>
              </w:rPr>
              <w:t xml:space="preserve"> Gold mz68 WG</w:t>
            </w:r>
          </w:p>
        </w:tc>
        <w:tc>
          <w:tcPr>
            <w:tcW w:w="2363" w:type="pct"/>
            <w:shd w:val="clear" w:color="auto" w:fill="auto"/>
            <w:noWrap/>
            <w:vAlign w:val="bottom"/>
            <w:hideMark/>
          </w:tcPr>
          <w:p w:rsidR="00045782" w:rsidRPr="00371BB2" w:rsidRDefault="00045782" w:rsidP="00160372">
            <w:r>
              <w:rPr>
                <w:sz w:val="22"/>
                <w:szCs w:val="22"/>
              </w:rPr>
              <w:t>800</w:t>
            </w:r>
            <w:r w:rsidRPr="00371BB2">
              <w:rPr>
                <w:sz w:val="22"/>
                <w:szCs w:val="22"/>
              </w:rPr>
              <w:t>birr/kg</w:t>
            </w:r>
          </w:p>
        </w:tc>
      </w:tr>
      <w:tr w:rsidR="00045782" w:rsidRPr="00371BB2" w:rsidTr="00E7721D">
        <w:trPr>
          <w:trHeight w:val="300"/>
        </w:trPr>
        <w:tc>
          <w:tcPr>
            <w:tcW w:w="2637" w:type="pct"/>
            <w:shd w:val="clear" w:color="auto" w:fill="auto"/>
            <w:noWrap/>
            <w:vAlign w:val="bottom"/>
            <w:hideMark/>
          </w:tcPr>
          <w:p w:rsidR="00045782" w:rsidRPr="00371BB2" w:rsidRDefault="00045782" w:rsidP="00160372">
            <w:proofErr w:type="spellStart"/>
            <w:r w:rsidRPr="00371BB2">
              <w:rPr>
                <w:sz w:val="22"/>
                <w:szCs w:val="22"/>
              </w:rPr>
              <w:t>Primagrim</w:t>
            </w:r>
            <w:proofErr w:type="spellEnd"/>
            <w:r w:rsidRPr="00371BB2">
              <w:rPr>
                <w:sz w:val="22"/>
                <w:szCs w:val="22"/>
              </w:rPr>
              <w:t xml:space="preserve"> gold </w:t>
            </w:r>
          </w:p>
        </w:tc>
        <w:tc>
          <w:tcPr>
            <w:tcW w:w="2363" w:type="pct"/>
            <w:shd w:val="clear" w:color="auto" w:fill="auto"/>
            <w:noWrap/>
            <w:vAlign w:val="bottom"/>
            <w:hideMark/>
          </w:tcPr>
          <w:p w:rsidR="00045782" w:rsidRPr="00371BB2" w:rsidRDefault="00045782" w:rsidP="00160372">
            <w:r>
              <w:rPr>
                <w:sz w:val="22"/>
                <w:szCs w:val="22"/>
              </w:rPr>
              <w:t>400</w:t>
            </w:r>
            <w:r w:rsidRPr="00371BB2">
              <w:rPr>
                <w:sz w:val="22"/>
                <w:szCs w:val="22"/>
              </w:rPr>
              <w:t>birr/</w:t>
            </w:r>
            <w:proofErr w:type="spellStart"/>
            <w:r w:rsidRPr="00371BB2">
              <w:rPr>
                <w:sz w:val="22"/>
                <w:szCs w:val="22"/>
              </w:rPr>
              <w:t>lt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Tomato</w:t>
            </w:r>
          </w:p>
        </w:tc>
        <w:tc>
          <w:tcPr>
            <w:tcW w:w="2363" w:type="pct"/>
            <w:shd w:val="clear" w:color="auto" w:fill="auto"/>
            <w:noWrap/>
            <w:vAlign w:val="bottom"/>
            <w:hideMark/>
          </w:tcPr>
          <w:p w:rsidR="00045782" w:rsidRPr="00371BB2" w:rsidRDefault="00045782" w:rsidP="00160372">
            <w:r>
              <w:rPr>
                <w:sz w:val="22"/>
                <w:szCs w:val="22"/>
              </w:rPr>
              <w:t>800</w:t>
            </w:r>
            <w:r w:rsidRPr="00371BB2">
              <w:rPr>
                <w:sz w:val="22"/>
                <w:szCs w:val="22"/>
              </w:rPr>
              <w:t>birr/kg</w:t>
            </w:r>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 xml:space="preserve"> Onion</w:t>
            </w:r>
          </w:p>
        </w:tc>
        <w:tc>
          <w:tcPr>
            <w:tcW w:w="2363" w:type="pct"/>
            <w:shd w:val="clear" w:color="auto" w:fill="auto"/>
            <w:noWrap/>
            <w:vAlign w:val="bottom"/>
            <w:hideMark/>
          </w:tcPr>
          <w:p w:rsidR="00045782" w:rsidRPr="00371BB2" w:rsidRDefault="00045782" w:rsidP="00160372">
            <w:r>
              <w:rPr>
                <w:sz w:val="22"/>
                <w:szCs w:val="22"/>
              </w:rPr>
              <w:t>500</w:t>
            </w:r>
            <w:r w:rsidRPr="00371BB2">
              <w:rPr>
                <w:sz w:val="22"/>
                <w:szCs w:val="22"/>
              </w:rPr>
              <w:t>birr/kg</w:t>
            </w:r>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Pepper</w:t>
            </w:r>
          </w:p>
        </w:tc>
        <w:tc>
          <w:tcPr>
            <w:tcW w:w="2363" w:type="pct"/>
            <w:shd w:val="clear" w:color="auto" w:fill="auto"/>
            <w:noWrap/>
            <w:vAlign w:val="bottom"/>
            <w:hideMark/>
          </w:tcPr>
          <w:p w:rsidR="00045782" w:rsidRPr="00371BB2" w:rsidRDefault="00045782" w:rsidP="00160372">
            <w:r>
              <w:rPr>
                <w:sz w:val="22"/>
                <w:szCs w:val="22"/>
              </w:rPr>
              <w:t>450</w:t>
            </w:r>
            <w:r w:rsidRPr="00371BB2">
              <w:rPr>
                <w:sz w:val="22"/>
                <w:szCs w:val="22"/>
              </w:rPr>
              <w:t>birr/kg</w:t>
            </w:r>
          </w:p>
        </w:tc>
      </w:tr>
      <w:tr w:rsidR="00045782" w:rsidRPr="00371BB2" w:rsidTr="00E7721D">
        <w:trPr>
          <w:trHeight w:val="300"/>
        </w:trPr>
        <w:tc>
          <w:tcPr>
            <w:tcW w:w="2637" w:type="pct"/>
            <w:shd w:val="clear" w:color="auto" w:fill="auto"/>
            <w:noWrap/>
            <w:vAlign w:val="bottom"/>
            <w:hideMark/>
          </w:tcPr>
          <w:p w:rsidR="00045782" w:rsidRPr="00371BB2" w:rsidRDefault="000548C8" w:rsidP="00160372">
            <w:r>
              <w:rPr>
                <w:sz w:val="22"/>
                <w:szCs w:val="22"/>
              </w:rPr>
              <w:t xml:space="preserve">Improved </w:t>
            </w:r>
            <w:r w:rsidR="00045782" w:rsidRPr="00371BB2">
              <w:rPr>
                <w:sz w:val="22"/>
                <w:szCs w:val="22"/>
              </w:rPr>
              <w:t>Potato</w:t>
            </w:r>
            <w:r>
              <w:rPr>
                <w:sz w:val="22"/>
                <w:szCs w:val="22"/>
              </w:rPr>
              <w:t xml:space="preserve"> </w:t>
            </w:r>
          </w:p>
        </w:tc>
        <w:tc>
          <w:tcPr>
            <w:tcW w:w="2363" w:type="pct"/>
            <w:shd w:val="clear" w:color="auto" w:fill="auto"/>
            <w:noWrap/>
            <w:vAlign w:val="bottom"/>
            <w:hideMark/>
          </w:tcPr>
          <w:p w:rsidR="00045782" w:rsidRPr="00371BB2" w:rsidRDefault="000548C8" w:rsidP="00160372">
            <w:r>
              <w:rPr>
                <w:sz w:val="22"/>
                <w:szCs w:val="22"/>
              </w:rPr>
              <w:t>1200</w:t>
            </w:r>
            <w:r w:rsidR="00045782" w:rsidRPr="00371BB2">
              <w:rPr>
                <w:sz w:val="22"/>
                <w:szCs w:val="22"/>
              </w:rPr>
              <w:t>birr/</w:t>
            </w:r>
            <w:proofErr w:type="spellStart"/>
            <w:r w:rsidR="00045782" w:rsidRPr="00371BB2">
              <w:rPr>
                <w:sz w:val="22"/>
                <w:szCs w:val="22"/>
              </w:rPr>
              <w:t>qt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Improved  maize</w:t>
            </w:r>
          </w:p>
        </w:tc>
        <w:tc>
          <w:tcPr>
            <w:tcW w:w="2363" w:type="pct"/>
            <w:shd w:val="clear" w:color="auto" w:fill="auto"/>
            <w:noWrap/>
            <w:vAlign w:val="bottom"/>
            <w:hideMark/>
          </w:tcPr>
          <w:p w:rsidR="00045782" w:rsidRPr="00371BB2" w:rsidRDefault="00C12609" w:rsidP="00160372">
            <w:r>
              <w:rPr>
                <w:sz w:val="22"/>
                <w:szCs w:val="22"/>
              </w:rPr>
              <w:t>35</w:t>
            </w:r>
            <w:r w:rsidR="00045782">
              <w:rPr>
                <w:sz w:val="22"/>
                <w:szCs w:val="22"/>
              </w:rPr>
              <w:t>00</w:t>
            </w:r>
            <w:r w:rsidR="00045782" w:rsidRPr="00371BB2">
              <w:rPr>
                <w:sz w:val="22"/>
                <w:szCs w:val="22"/>
              </w:rPr>
              <w:t>birr/</w:t>
            </w:r>
            <w:proofErr w:type="spellStart"/>
            <w:r w:rsidR="00045782" w:rsidRPr="00371BB2">
              <w:rPr>
                <w:sz w:val="22"/>
                <w:szCs w:val="22"/>
              </w:rPr>
              <w:t>qt</w:t>
            </w:r>
            <w:proofErr w:type="spellEnd"/>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 xml:space="preserve"> Beetroot</w:t>
            </w:r>
          </w:p>
        </w:tc>
        <w:tc>
          <w:tcPr>
            <w:tcW w:w="2363" w:type="pct"/>
            <w:shd w:val="clear" w:color="auto" w:fill="auto"/>
            <w:noWrap/>
            <w:vAlign w:val="bottom"/>
            <w:hideMark/>
          </w:tcPr>
          <w:p w:rsidR="00045782" w:rsidRPr="00371BB2" w:rsidRDefault="00045782" w:rsidP="00160372">
            <w:r>
              <w:rPr>
                <w:sz w:val="22"/>
                <w:szCs w:val="22"/>
              </w:rPr>
              <w:t>400</w:t>
            </w:r>
            <w:r w:rsidRPr="00371BB2">
              <w:rPr>
                <w:sz w:val="22"/>
                <w:szCs w:val="22"/>
              </w:rPr>
              <w:t>birr/kg</w:t>
            </w:r>
          </w:p>
        </w:tc>
      </w:tr>
      <w:tr w:rsidR="00045782" w:rsidRPr="00371BB2" w:rsidTr="00E7721D">
        <w:trPr>
          <w:trHeight w:val="300"/>
        </w:trPr>
        <w:tc>
          <w:tcPr>
            <w:tcW w:w="2637" w:type="pct"/>
            <w:shd w:val="clear" w:color="auto" w:fill="auto"/>
            <w:noWrap/>
            <w:vAlign w:val="bottom"/>
            <w:hideMark/>
          </w:tcPr>
          <w:p w:rsidR="00045782" w:rsidRPr="00371BB2" w:rsidRDefault="00045782" w:rsidP="00160372">
            <w:r w:rsidRPr="00371BB2">
              <w:rPr>
                <w:sz w:val="22"/>
                <w:szCs w:val="22"/>
              </w:rPr>
              <w:t>Carrot</w:t>
            </w:r>
          </w:p>
        </w:tc>
        <w:tc>
          <w:tcPr>
            <w:tcW w:w="2363" w:type="pct"/>
            <w:shd w:val="clear" w:color="auto" w:fill="auto"/>
            <w:noWrap/>
            <w:vAlign w:val="bottom"/>
            <w:hideMark/>
          </w:tcPr>
          <w:p w:rsidR="00045782" w:rsidRPr="00371BB2" w:rsidRDefault="00045782" w:rsidP="00160372">
            <w:r>
              <w:rPr>
                <w:sz w:val="22"/>
                <w:szCs w:val="22"/>
              </w:rPr>
              <w:t>400</w:t>
            </w:r>
            <w:r w:rsidR="00D60211">
              <w:rPr>
                <w:sz w:val="22"/>
                <w:szCs w:val="22"/>
              </w:rPr>
              <w:t>birr/kg-448</w:t>
            </w:r>
            <w:r w:rsidRPr="00371BB2">
              <w:rPr>
                <w:sz w:val="22"/>
                <w:szCs w:val="22"/>
              </w:rPr>
              <w:t>birr/</w:t>
            </w:r>
            <w:proofErr w:type="spellStart"/>
            <w:r w:rsidRPr="00371BB2">
              <w:rPr>
                <w:sz w:val="22"/>
                <w:szCs w:val="22"/>
              </w:rPr>
              <w:t>qt</w:t>
            </w:r>
            <w:proofErr w:type="spellEnd"/>
          </w:p>
        </w:tc>
      </w:tr>
    </w:tbl>
    <w:p w:rsidR="00314ACC" w:rsidRDefault="00160372" w:rsidP="00D01DDC">
      <w:pPr>
        <w:spacing w:after="140" w:line="360" w:lineRule="auto"/>
        <w:rPr>
          <w:b/>
          <w:i/>
        </w:rPr>
        <w:sectPr w:rsidR="00314ACC">
          <w:pgSz w:w="11920" w:h="16840"/>
          <w:pgMar w:top="1000" w:right="1260" w:bottom="1040" w:left="1260" w:header="740" w:footer="855" w:gutter="0"/>
          <w:cols w:space="720"/>
          <w:noEndnote/>
        </w:sectPr>
      </w:pPr>
      <w:bookmarkStart w:id="165" w:name="_Toc470073522"/>
      <w:bookmarkStart w:id="166" w:name="_Toc470076482"/>
      <w:bookmarkStart w:id="167" w:name="_Toc449104240"/>
      <w:r>
        <w:rPr>
          <w:b/>
          <w:i/>
        </w:rPr>
        <w:br w:type="textWrapping" w:clear="all"/>
      </w:r>
    </w:p>
    <w:p w:rsidR="00D01DDC" w:rsidRPr="00371BB2" w:rsidRDefault="00D01DDC" w:rsidP="00D01DDC">
      <w:pPr>
        <w:spacing w:after="140" w:line="360" w:lineRule="auto"/>
        <w:rPr>
          <w:b/>
          <w:i/>
        </w:rPr>
      </w:pPr>
      <w:r>
        <w:rPr>
          <w:b/>
          <w:i/>
        </w:rPr>
        <w:lastRenderedPageBreak/>
        <w:t xml:space="preserve">Labor cost </w:t>
      </w:r>
    </w:p>
    <w:p w:rsidR="00D01DDC" w:rsidRDefault="00D01DDC" w:rsidP="00D01DDC">
      <w:pPr>
        <w:spacing w:after="140" w:line="360" w:lineRule="auto"/>
      </w:pPr>
      <w:r w:rsidRPr="00227B7D">
        <w:t xml:space="preserve">The number of man days required per hectare for each activities per its frequency for  each crops are multiplied by the local unit rate of labor cost  to come up with total payment /cost of </w:t>
      </w:r>
      <w:proofErr w:type="spellStart"/>
      <w:r w:rsidRPr="00227B7D">
        <w:t>labour</w:t>
      </w:r>
      <w:proofErr w:type="spellEnd"/>
      <w:r w:rsidRPr="00227B7D">
        <w:t xml:space="preserve"> for each crop per hectare. Here, a</w:t>
      </w:r>
      <w:r w:rsidR="00045782">
        <w:t xml:space="preserve">verage </w:t>
      </w:r>
      <w:proofErr w:type="spellStart"/>
      <w:r w:rsidR="00045782">
        <w:t>labour</w:t>
      </w:r>
      <w:proofErr w:type="spellEnd"/>
      <w:r w:rsidR="00045782">
        <w:t xml:space="preserve"> cost per day is 30 </w:t>
      </w:r>
      <w:r w:rsidRPr="00227B7D">
        <w:t>birr per day to be multiplied by activities frequency to get total cost per the frequency for each crop</w:t>
      </w:r>
      <w:bookmarkEnd w:id="165"/>
      <w:bookmarkEnd w:id="166"/>
      <w:r w:rsidRPr="00227B7D">
        <w:t>.</w:t>
      </w:r>
    </w:p>
    <w:p w:rsidR="00D01DDC" w:rsidRPr="00993DDE" w:rsidRDefault="00993DDE" w:rsidP="00993DDE">
      <w:pPr>
        <w:pStyle w:val="Caption"/>
        <w:keepNext/>
        <w:rPr>
          <w:color w:val="auto"/>
          <w:sz w:val="24"/>
          <w:szCs w:val="24"/>
        </w:rPr>
      </w:pPr>
      <w:bookmarkStart w:id="168" w:name="_Toc470523092"/>
      <w:bookmarkStart w:id="169" w:name="_Toc486588379"/>
      <w:bookmarkStart w:id="170" w:name="_Toc2447567"/>
      <w:r w:rsidRPr="00993DDE">
        <w:rPr>
          <w:color w:val="auto"/>
          <w:sz w:val="24"/>
          <w:szCs w:val="24"/>
        </w:rPr>
        <w:t xml:space="preserve">Table </w:t>
      </w:r>
      <w:r w:rsidR="007772C4" w:rsidRPr="00993DDE">
        <w:rPr>
          <w:color w:val="auto"/>
          <w:sz w:val="24"/>
          <w:szCs w:val="24"/>
        </w:rPr>
        <w:fldChar w:fldCharType="begin"/>
      </w:r>
      <w:r w:rsidRPr="00993DDE">
        <w:rPr>
          <w:color w:val="auto"/>
          <w:sz w:val="24"/>
          <w:szCs w:val="24"/>
        </w:rPr>
        <w:instrText xml:space="preserve"> SEQ Table \* ARABIC </w:instrText>
      </w:r>
      <w:r w:rsidR="007772C4" w:rsidRPr="00993DDE">
        <w:rPr>
          <w:color w:val="auto"/>
          <w:sz w:val="24"/>
          <w:szCs w:val="24"/>
        </w:rPr>
        <w:fldChar w:fldCharType="separate"/>
      </w:r>
      <w:r w:rsidR="002F62CC">
        <w:rPr>
          <w:noProof/>
          <w:color w:val="auto"/>
          <w:sz w:val="24"/>
          <w:szCs w:val="24"/>
        </w:rPr>
        <w:t>18</w:t>
      </w:r>
      <w:r w:rsidR="007772C4" w:rsidRPr="00993DDE">
        <w:rPr>
          <w:color w:val="auto"/>
          <w:sz w:val="24"/>
          <w:szCs w:val="24"/>
        </w:rPr>
        <w:fldChar w:fldCharType="end"/>
      </w:r>
      <w:r w:rsidR="00E7721D" w:rsidRPr="00993DDE">
        <w:rPr>
          <w:color w:val="auto"/>
          <w:sz w:val="24"/>
          <w:szCs w:val="24"/>
        </w:rPr>
        <w:t>.</w:t>
      </w:r>
      <w:r w:rsidR="00D01DDC" w:rsidRPr="00993DDE">
        <w:rPr>
          <w:b w:val="0"/>
          <w:bCs w:val="0"/>
          <w:color w:val="auto"/>
          <w:sz w:val="24"/>
          <w:szCs w:val="24"/>
        </w:rPr>
        <w:t>Labor Cost (birr/ha</w:t>
      </w:r>
      <w:proofErr w:type="gramStart"/>
      <w:r w:rsidR="00D01DDC" w:rsidRPr="00993DDE">
        <w:rPr>
          <w:b w:val="0"/>
          <w:bCs w:val="0"/>
          <w:color w:val="auto"/>
          <w:sz w:val="24"/>
          <w:szCs w:val="24"/>
        </w:rPr>
        <w:t>)  for</w:t>
      </w:r>
      <w:proofErr w:type="gramEnd"/>
      <w:r w:rsidR="00D01DDC" w:rsidRPr="00993DDE">
        <w:rPr>
          <w:b w:val="0"/>
          <w:bCs w:val="0"/>
          <w:color w:val="auto"/>
          <w:sz w:val="24"/>
          <w:szCs w:val="24"/>
        </w:rPr>
        <w:t xml:space="preserve"> Existing Major Crops </w:t>
      </w:r>
      <w:bookmarkEnd w:id="167"/>
      <w:r w:rsidR="00D01DDC" w:rsidRPr="00993DDE">
        <w:rPr>
          <w:b w:val="0"/>
          <w:bCs w:val="0"/>
          <w:color w:val="auto"/>
          <w:sz w:val="24"/>
          <w:szCs w:val="24"/>
        </w:rPr>
        <w:t>(rain fed)</w:t>
      </w:r>
      <w:bookmarkEnd w:id="168"/>
      <w:r w:rsidR="00045782" w:rsidRPr="00993DDE">
        <w:rPr>
          <w:b w:val="0"/>
          <w:bCs w:val="0"/>
          <w:color w:val="auto"/>
          <w:sz w:val="24"/>
          <w:szCs w:val="24"/>
        </w:rPr>
        <w:t>(</w:t>
      </w:r>
      <w:r w:rsidR="00D01DDC" w:rsidRPr="00993DDE">
        <w:rPr>
          <w:b w:val="0"/>
          <w:bCs w:val="0"/>
          <w:color w:val="auto"/>
          <w:sz w:val="24"/>
          <w:szCs w:val="24"/>
        </w:rPr>
        <w:t>/2009</w:t>
      </w:r>
      <w:r w:rsidR="00045782" w:rsidRPr="00993DDE">
        <w:rPr>
          <w:b w:val="0"/>
          <w:bCs w:val="0"/>
          <w:color w:val="auto"/>
          <w:sz w:val="24"/>
          <w:szCs w:val="24"/>
        </w:rPr>
        <w:t>/10</w:t>
      </w:r>
      <w:r w:rsidR="00D01DDC" w:rsidRPr="00993DDE">
        <w:rPr>
          <w:b w:val="0"/>
          <w:bCs w:val="0"/>
          <w:color w:val="auto"/>
          <w:sz w:val="24"/>
          <w:szCs w:val="24"/>
        </w:rPr>
        <w:t xml:space="preserve"> E.C)</w:t>
      </w:r>
      <w:bookmarkEnd w:id="169"/>
      <w:bookmarkEnd w:id="170"/>
    </w:p>
    <w:tbl>
      <w:tblPr>
        <w:tblW w:w="5000" w:type="pct"/>
        <w:tblLook w:val="04A0" w:firstRow="1" w:lastRow="0" w:firstColumn="1" w:lastColumn="0" w:noHBand="0" w:noVBand="1"/>
      </w:tblPr>
      <w:tblGrid>
        <w:gridCol w:w="1998"/>
        <w:gridCol w:w="1410"/>
        <w:gridCol w:w="1775"/>
        <w:gridCol w:w="1378"/>
        <w:gridCol w:w="1420"/>
        <w:gridCol w:w="1409"/>
      </w:tblGrid>
      <w:tr w:rsidR="00A779D4" w:rsidRPr="00A779D4" w:rsidTr="005B6C71">
        <w:trPr>
          <w:trHeight w:val="349"/>
        </w:trPr>
        <w:tc>
          <w:tcPr>
            <w:tcW w:w="1064" w:type="pct"/>
            <w:tcBorders>
              <w:top w:val="single" w:sz="4" w:space="0" w:color="auto"/>
              <w:left w:val="single" w:sz="4" w:space="0" w:color="auto"/>
              <w:bottom w:val="single" w:sz="4" w:space="0" w:color="auto"/>
              <w:right w:val="single" w:sz="4" w:space="0" w:color="auto"/>
            </w:tcBorders>
            <w:shd w:val="pct12" w:color="000000" w:fill="E3E3E3"/>
            <w:hideMark/>
          </w:tcPr>
          <w:p w:rsidR="00A779D4" w:rsidRPr="00A779D4" w:rsidRDefault="00A779D4" w:rsidP="00A779D4">
            <w:pPr>
              <w:spacing w:before="0"/>
              <w:rPr>
                <w:b/>
                <w:bCs/>
                <w:color w:val="000000"/>
              </w:rPr>
            </w:pPr>
            <w:r w:rsidRPr="00A779D4">
              <w:rPr>
                <w:b/>
                <w:bCs/>
                <w:color w:val="000000"/>
                <w:lang w:eastAsia="en-AU"/>
              </w:rPr>
              <w:t xml:space="preserve">Activities </w:t>
            </w:r>
          </w:p>
        </w:tc>
        <w:tc>
          <w:tcPr>
            <w:tcW w:w="751" w:type="pct"/>
            <w:tcBorders>
              <w:top w:val="single" w:sz="4" w:space="0" w:color="auto"/>
              <w:left w:val="nil"/>
              <w:bottom w:val="single" w:sz="4" w:space="0" w:color="auto"/>
              <w:right w:val="single" w:sz="4" w:space="0" w:color="auto"/>
            </w:tcBorders>
            <w:shd w:val="pct12" w:color="000000" w:fill="E3E3E3"/>
            <w:hideMark/>
          </w:tcPr>
          <w:p w:rsidR="00A779D4" w:rsidRPr="00A779D4" w:rsidRDefault="00A779D4" w:rsidP="00A779D4">
            <w:pPr>
              <w:spacing w:before="0"/>
              <w:rPr>
                <w:b/>
                <w:bCs/>
                <w:color w:val="000000"/>
              </w:rPr>
            </w:pPr>
            <w:r w:rsidRPr="00A779D4">
              <w:rPr>
                <w:b/>
                <w:bCs/>
                <w:color w:val="000000"/>
                <w:lang w:eastAsia="en-AU"/>
              </w:rPr>
              <w:t xml:space="preserve">Maize </w:t>
            </w:r>
          </w:p>
        </w:tc>
        <w:tc>
          <w:tcPr>
            <w:tcW w:w="945" w:type="pct"/>
            <w:tcBorders>
              <w:top w:val="single" w:sz="4" w:space="0" w:color="auto"/>
              <w:left w:val="nil"/>
              <w:bottom w:val="single" w:sz="4" w:space="0" w:color="auto"/>
              <w:right w:val="single" w:sz="4" w:space="0" w:color="auto"/>
            </w:tcBorders>
            <w:shd w:val="pct12" w:color="000000" w:fill="E3E3E3"/>
            <w:hideMark/>
          </w:tcPr>
          <w:p w:rsidR="00A779D4" w:rsidRPr="00A779D4" w:rsidRDefault="00A779D4" w:rsidP="00A779D4">
            <w:pPr>
              <w:spacing w:before="0"/>
              <w:rPr>
                <w:b/>
                <w:bCs/>
                <w:color w:val="000000"/>
              </w:rPr>
            </w:pPr>
            <w:r w:rsidRPr="00A779D4">
              <w:rPr>
                <w:b/>
                <w:bCs/>
                <w:color w:val="000000"/>
                <w:lang w:eastAsia="en-AU"/>
              </w:rPr>
              <w:t xml:space="preserve">Sorghum </w:t>
            </w:r>
          </w:p>
        </w:tc>
        <w:tc>
          <w:tcPr>
            <w:tcW w:w="734" w:type="pct"/>
            <w:tcBorders>
              <w:top w:val="single" w:sz="4" w:space="0" w:color="auto"/>
              <w:left w:val="nil"/>
              <w:bottom w:val="single" w:sz="4" w:space="0" w:color="auto"/>
              <w:right w:val="single" w:sz="4" w:space="0" w:color="auto"/>
            </w:tcBorders>
            <w:shd w:val="pct12" w:color="000000" w:fill="E3E3E3"/>
            <w:hideMark/>
          </w:tcPr>
          <w:p w:rsidR="00A779D4" w:rsidRPr="00A779D4" w:rsidRDefault="00A779D4" w:rsidP="00A779D4">
            <w:pPr>
              <w:spacing w:before="0"/>
              <w:rPr>
                <w:b/>
                <w:bCs/>
                <w:color w:val="000000"/>
              </w:rPr>
            </w:pPr>
            <w:proofErr w:type="spellStart"/>
            <w:r w:rsidRPr="00A779D4">
              <w:rPr>
                <w:b/>
                <w:bCs/>
                <w:color w:val="000000"/>
                <w:lang w:eastAsia="en-AU"/>
              </w:rPr>
              <w:t>Teff</w:t>
            </w:r>
            <w:proofErr w:type="spellEnd"/>
          </w:p>
        </w:tc>
        <w:tc>
          <w:tcPr>
            <w:tcW w:w="756" w:type="pct"/>
            <w:tcBorders>
              <w:top w:val="single" w:sz="4" w:space="0" w:color="auto"/>
              <w:left w:val="nil"/>
              <w:bottom w:val="single" w:sz="4" w:space="0" w:color="auto"/>
              <w:right w:val="single" w:sz="4" w:space="0" w:color="auto"/>
            </w:tcBorders>
            <w:shd w:val="pct12" w:color="000000" w:fill="E3E3E3"/>
            <w:hideMark/>
          </w:tcPr>
          <w:p w:rsidR="00A779D4" w:rsidRPr="00A779D4" w:rsidRDefault="00A779D4" w:rsidP="00A779D4">
            <w:pPr>
              <w:spacing w:before="0"/>
              <w:rPr>
                <w:b/>
                <w:bCs/>
                <w:color w:val="000000"/>
              </w:rPr>
            </w:pPr>
            <w:r w:rsidRPr="00A779D4">
              <w:rPr>
                <w:b/>
                <w:bCs/>
                <w:color w:val="000000"/>
                <w:lang w:eastAsia="en-AU"/>
              </w:rPr>
              <w:t>Wheat</w:t>
            </w:r>
          </w:p>
        </w:tc>
        <w:tc>
          <w:tcPr>
            <w:tcW w:w="750" w:type="pct"/>
            <w:tcBorders>
              <w:top w:val="single" w:sz="4" w:space="0" w:color="auto"/>
              <w:left w:val="nil"/>
              <w:bottom w:val="single" w:sz="4" w:space="0" w:color="auto"/>
              <w:right w:val="single" w:sz="4" w:space="0" w:color="auto"/>
            </w:tcBorders>
            <w:shd w:val="pct12" w:color="000000" w:fill="E3E3E3"/>
            <w:hideMark/>
          </w:tcPr>
          <w:p w:rsidR="00A779D4" w:rsidRPr="00A779D4" w:rsidRDefault="00A779D4" w:rsidP="00A779D4">
            <w:pPr>
              <w:spacing w:before="0"/>
              <w:rPr>
                <w:b/>
                <w:bCs/>
                <w:color w:val="000000"/>
              </w:rPr>
            </w:pPr>
            <w:r w:rsidRPr="00A779D4">
              <w:rPr>
                <w:b/>
                <w:bCs/>
                <w:color w:val="000000"/>
                <w:lang w:eastAsia="en-AU"/>
              </w:rPr>
              <w:t xml:space="preserve">Millet </w:t>
            </w:r>
          </w:p>
        </w:tc>
      </w:tr>
      <w:tr w:rsidR="00A779D4" w:rsidRPr="00A779D4" w:rsidTr="00E7721D">
        <w:trPr>
          <w:trHeight w:val="331"/>
        </w:trPr>
        <w:tc>
          <w:tcPr>
            <w:tcW w:w="1064" w:type="pct"/>
            <w:tcBorders>
              <w:top w:val="nil"/>
              <w:left w:val="single" w:sz="4" w:space="0" w:color="auto"/>
              <w:bottom w:val="single" w:sz="4" w:space="0" w:color="auto"/>
              <w:right w:val="single" w:sz="4" w:space="0" w:color="auto"/>
            </w:tcBorders>
            <w:shd w:val="clear" w:color="auto" w:fill="auto"/>
            <w:hideMark/>
          </w:tcPr>
          <w:p w:rsidR="00A779D4" w:rsidRPr="00A779D4" w:rsidRDefault="00A779D4" w:rsidP="00A779D4">
            <w:pPr>
              <w:spacing w:before="0"/>
              <w:rPr>
                <w:color w:val="000000"/>
              </w:rPr>
            </w:pPr>
            <w:r w:rsidRPr="00A779D4">
              <w:rPr>
                <w:bCs/>
                <w:color w:val="000000"/>
                <w:lang w:eastAsia="en-AU"/>
              </w:rPr>
              <w:t>Land preparation</w:t>
            </w:r>
          </w:p>
        </w:tc>
        <w:tc>
          <w:tcPr>
            <w:tcW w:w="751"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600</w:t>
            </w:r>
          </w:p>
        </w:tc>
        <w:tc>
          <w:tcPr>
            <w:tcW w:w="945"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400</w:t>
            </w:r>
          </w:p>
        </w:tc>
        <w:tc>
          <w:tcPr>
            <w:tcW w:w="734"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600</w:t>
            </w:r>
          </w:p>
        </w:tc>
        <w:tc>
          <w:tcPr>
            <w:tcW w:w="756"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400</w:t>
            </w:r>
          </w:p>
        </w:tc>
        <w:tc>
          <w:tcPr>
            <w:tcW w:w="750"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600</w:t>
            </w:r>
          </w:p>
        </w:tc>
      </w:tr>
      <w:tr w:rsidR="00A779D4" w:rsidRPr="00A779D4" w:rsidTr="00E7721D">
        <w:trPr>
          <w:trHeight w:val="439"/>
        </w:trPr>
        <w:tc>
          <w:tcPr>
            <w:tcW w:w="1064" w:type="pct"/>
            <w:tcBorders>
              <w:top w:val="nil"/>
              <w:left w:val="single" w:sz="4" w:space="0" w:color="auto"/>
              <w:bottom w:val="single" w:sz="4" w:space="0" w:color="auto"/>
              <w:right w:val="single" w:sz="4" w:space="0" w:color="auto"/>
            </w:tcBorders>
            <w:shd w:val="clear" w:color="auto" w:fill="auto"/>
            <w:hideMark/>
          </w:tcPr>
          <w:p w:rsidR="00A779D4" w:rsidRPr="00A779D4" w:rsidRDefault="00A779D4" w:rsidP="00A779D4">
            <w:pPr>
              <w:spacing w:before="0"/>
              <w:rPr>
                <w:color w:val="000000"/>
              </w:rPr>
            </w:pPr>
            <w:r w:rsidRPr="00A779D4">
              <w:rPr>
                <w:bCs/>
                <w:color w:val="000000"/>
                <w:lang w:eastAsia="en-AU"/>
              </w:rPr>
              <w:t>Sowing  and input application</w:t>
            </w:r>
          </w:p>
        </w:tc>
        <w:tc>
          <w:tcPr>
            <w:tcW w:w="751"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400</w:t>
            </w:r>
          </w:p>
        </w:tc>
        <w:tc>
          <w:tcPr>
            <w:tcW w:w="945"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400</w:t>
            </w:r>
          </w:p>
        </w:tc>
        <w:tc>
          <w:tcPr>
            <w:tcW w:w="734"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400</w:t>
            </w:r>
          </w:p>
        </w:tc>
        <w:tc>
          <w:tcPr>
            <w:tcW w:w="756"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330</w:t>
            </w:r>
          </w:p>
        </w:tc>
        <w:tc>
          <w:tcPr>
            <w:tcW w:w="750"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430</w:t>
            </w:r>
          </w:p>
        </w:tc>
      </w:tr>
      <w:tr w:rsidR="00A779D4" w:rsidRPr="00A779D4" w:rsidTr="005B6C71">
        <w:trPr>
          <w:trHeight w:val="322"/>
        </w:trPr>
        <w:tc>
          <w:tcPr>
            <w:tcW w:w="1064" w:type="pct"/>
            <w:tcBorders>
              <w:top w:val="nil"/>
              <w:left w:val="single" w:sz="4" w:space="0" w:color="auto"/>
              <w:bottom w:val="single" w:sz="4" w:space="0" w:color="auto"/>
              <w:right w:val="single" w:sz="4" w:space="0" w:color="auto"/>
            </w:tcBorders>
            <w:shd w:val="clear" w:color="auto" w:fill="auto"/>
            <w:hideMark/>
          </w:tcPr>
          <w:p w:rsidR="00A779D4" w:rsidRPr="00A779D4" w:rsidRDefault="00A779D4" w:rsidP="00A779D4">
            <w:pPr>
              <w:spacing w:before="0"/>
              <w:rPr>
                <w:color w:val="000000"/>
              </w:rPr>
            </w:pPr>
            <w:r w:rsidRPr="00A779D4">
              <w:rPr>
                <w:bCs/>
                <w:color w:val="000000"/>
                <w:lang w:eastAsia="en-AU"/>
              </w:rPr>
              <w:t>Weeding</w:t>
            </w:r>
          </w:p>
        </w:tc>
        <w:tc>
          <w:tcPr>
            <w:tcW w:w="751"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1080</w:t>
            </w:r>
          </w:p>
        </w:tc>
        <w:tc>
          <w:tcPr>
            <w:tcW w:w="945"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720</w:t>
            </w:r>
          </w:p>
        </w:tc>
        <w:tc>
          <w:tcPr>
            <w:tcW w:w="734"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400</w:t>
            </w:r>
          </w:p>
        </w:tc>
        <w:tc>
          <w:tcPr>
            <w:tcW w:w="756"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360</w:t>
            </w:r>
          </w:p>
        </w:tc>
        <w:tc>
          <w:tcPr>
            <w:tcW w:w="750"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color w:val="000000"/>
              </w:rPr>
            </w:pPr>
            <w:r w:rsidRPr="00A779D4">
              <w:rPr>
                <w:color w:val="000000"/>
              </w:rPr>
              <w:t>430</w:t>
            </w:r>
          </w:p>
        </w:tc>
      </w:tr>
      <w:tr w:rsidR="00A779D4" w:rsidRPr="00A779D4" w:rsidTr="005B6C71">
        <w:trPr>
          <w:trHeight w:val="349"/>
        </w:trPr>
        <w:tc>
          <w:tcPr>
            <w:tcW w:w="1064" w:type="pct"/>
            <w:tcBorders>
              <w:top w:val="nil"/>
              <w:left w:val="single" w:sz="4" w:space="0" w:color="auto"/>
              <w:bottom w:val="single" w:sz="4" w:space="0" w:color="auto"/>
              <w:right w:val="single" w:sz="4" w:space="0" w:color="auto"/>
            </w:tcBorders>
            <w:shd w:val="clear" w:color="auto" w:fill="auto"/>
            <w:hideMark/>
          </w:tcPr>
          <w:p w:rsidR="00A779D4" w:rsidRPr="00A779D4" w:rsidRDefault="00A779D4" w:rsidP="00A779D4">
            <w:pPr>
              <w:spacing w:before="0"/>
              <w:rPr>
                <w:color w:val="000000"/>
              </w:rPr>
            </w:pPr>
            <w:r w:rsidRPr="00A779D4">
              <w:rPr>
                <w:bCs/>
                <w:color w:val="000000"/>
                <w:lang w:eastAsia="en-AU"/>
              </w:rPr>
              <w:t>Harvesting</w:t>
            </w:r>
          </w:p>
        </w:tc>
        <w:tc>
          <w:tcPr>
            <w:tcW w:w="751"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430</w:t>
            </w:r>
          </w:p>
        </w:tc>
        <w:tc>
          <w:tcPr>
            <w:tcW w:w="945"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430</w:t>
            </w:r>
          </w:p>
        </w:tc>
        <w:tc>
          <w:tcPr>
            <w:tcW w:w="734"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500</w:t>
            </w:r>
          </w:p>
        </w:tc>
        <w:tc>
          <w:tcPr>
            <w:tcW w:w="756"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500</w:t>
            </w:r>
          </w:p>
        </w:tc>
        <w:tc>
          <w:tcPr>
            <w:tcW w:w="750" w:type="pct"/>
            <w:tcBorders>
              <w:top w:val="nil"/>
              <w:left w:val="nil"/>
              <w:bottom w:val="single" w:sz="4" w:space="0" w:color="auto"/>
              <w:right w:val="single" w:sz="4" w:space="0" w:color="auto"/>
            </w:tcBorders>
            <w:shd w:val="clear" w:color="auto" w:fill="auto"/>
            <w:hideMark/>
          </w:tcPr>
          <w:p w:rsidR="00A779D4" w:rsidRPr="00A779D4" w:rsidRDefault="00A779D4" w:rsidP="00A779D4">
            <w:pPr>
              <w:spacing w:before="0"/>
              <w:jc w:val="right"/>
              <w:rPr>
                <w:color w:val="000000"/>
              </w:rPr>
            </w:pPr>
            <w:r w:rsidRPr="00A779D4">
              <w:rPr>
                <w:color w:val="000000"/>
              </w:rPr>
              <w:t>430</w:t>
            </w:r>
          </w:p>
        </w:tc>
      </w:tr>
      <w:tr w:rsidR="00A779D4" w:rsidRPr="00A779D4" w:rsidTr="005B6C71">
        <w:trPr>
          <w:trHeight w:val="300"/>
        </w:trPr>
        <w:tc>
          <w:tcPr>
            <w:tcW w:w="1064" w:type="pct"/>
            <w:tcBorders>
              <w:top w:val="nil"/>
              <w:left w:val="single" w:sz="4" w:space="0" w:color="auto"/>
              <w:bottom w:val="single" w:sz="4" w:space="0" w:color="auto"/>
              <w:right w:val="single" w:sz="4" w:space="0" w:color="auto"/>
            </w:tcBorders>
            <w:shd w:val="clear" w:color="auto" w:fill="auto"/>
            <w:noWrap/>
            <w:vAlign w:val="bottom"/>
            <w:hideMark/>
          </w:tcPr>
          <w:p w:rsidR="00A779D4" w:rsidRPr="00A779D4" w:rsidRDefault="00A779D4" w:rsidP="00A779D4">
            <w:pPr>
              <w:spacing w:before="0"/>
              <w:jc w:val="left"/>
              <w:rPr>
                <w:rFonts w:ascii="Calibri" w:hAnsi="Calibri"/>
                <w:color w:val="000000"/>
              </w:rPr>
            </w:pPr>
            <w:r w:rsidRPr="00A779D4">
              <w:rPr>
                <w:rFonts w:ascii="Calibri" w:hAnsi="Calibri"/>
                <w:color w:val="000000"/>
                <w:sz w:val="22"/>
                <w:szCs w:val="22"/>
              </w:rPr>
              <w:t> </w:t>
            </w:r>
            <w:r w:rsidR="005B6C71">
              <w:rPr>
                <w:rFonts w:ascii="Calibri" w:hAnsi="Calibri"/>
                <w:color w:val="000000"/>
                <w:sz w:val="22"/>
                <w:szCs w:val="22"/>
              </w:rPr>
              <w:t xml:space="preserve">Total </w:t>
            </w:r>
          </w:p>
        </w:tc>
        <w:tc>
          <w:tcPr>
            <w:tcW w:w="751"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rFonts w:ascii="Calibri" w:hAnsi="Calibri"/>
                <w:color w:val="000000"/>
              </w:rPr>
            </w:pPr>
            <w:r w:rsidRPr="00A779D4">
              <w:rPr>
                <w:rFonts w:ascii="Calibri" w:hAnsi="Calibri"/>
                <w:color w:val="000000"/>
                <w:sz w:val="22"/>
                <w:szCs w:val="22"/>
              </w:rPr>
              <w:t>2510</w:t>
            </w:r>
          </w:p>
        </w:tc>
        <w:tc>
          <w:tcPr>
            <w:tcW w:w="945"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rFonts w:ascii="Calibri" w:hAnsi="Calibri"/>
                <w:color w:val="000000"/>
              </w:rPr>
            </w:pPr>
            <w:r w:rsidRPr="00A779D4">
              <w:rPr>
                <w:rFonts w:ascii="Calibri" w:hAnsi="Calibri"/>
                <w:color w:val="000000"/>
                <w:sz w:val="22"/>
                <w:szCs w:val="22"/>
              </w:rPr>
              <w:t>1950</w:t>
            </w:r>
          </w:p>
        </w:tc>
        <w:tc>
          <w:tcPr>
            <w:tcW w:w="734"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rFonts w:ascii="Calibri" w:hAnsi="Calibri"/>
                <w:color w:val="000000"/>
              </w:rPr>
            </w:pPr>
            <w:r w:rsidRPr="00A779D4">
              <w:rPr>
                <w:rFonts w:ascii="Calibri" w:hAnsi="Calibri"/>
                <w:color w:val="000000"/>
                <w:sz w:val="22"/>
                <w:szCs w:val="22"/>
              </w:rPr>
              <w:t>1900</w:t>
            </w:r>
          </w:p>
        </w:tc>
        <w:tc>
          <w:tcPr>
            <w:tcW w:w="756"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rFonts w:ascii="Calibri" w:hAnsi="Calibri"/>
                <w:color w:val="000000"/>
              </w:rPr>
            </w:pPr>
            <w:r w:rsidRPr="00A779D4">
              <w:rPr>
                <w:rFonts w:ascii="Calibri" w:hAnsi="Calibri"/>
                <w:color w:val="000000"/>
                <w:sz w:val="22"/>
                <w:szCs w:val="22"/>
              </w:rPr>
              <w:t>1590</w:t>
            </w:r>
          </w:p>
        </w:tc>
        <w:tc>
          <w:tcPr>
            <w:tcW w:w="750" w:type="pct"/>
            <w:tcBorders>
              <w:top w:val="nil"/>
              <w:left w:val="nil"/>
              <w:bottom w:val="single" w:sz="4" w:space="0" w:color="auto"/>
              <w:right w:val="single" w:sz="4" w:space="0" w:color="auto"/>
            </w:tcBorders>
            <w:shd w:val="clear" w:color="auto" w:fill="auto"/>
            <w:noWrap/>
            <w:vAlign w:val="bottom"/>
            <w:hideMark/>
          </w:tcPr>
          <w:p w:rsidR="00A779D4" w:rsidRPr="00A779D4" w:rsidRDefault="00A779D4" w:rsidP="00A779D4">
            <w:pPr>
              <w:spacing w:before="0"/>
              <w:jc w:val="right"/>
              <w:rPr>
                <w:rFonts w:ascii="Calibri" w:hAnsi="Calibri"/>
                <w:color w:val="000000"/>
              </w:rPr>
            </w:pPr>
            <w:r w:rsidRPr="00A779D4">
              <w:rPr>
                <w:rFonts w:ascii="Calibri" w:hAnsi="Calibri"/>
                <w:color w:val="000000"/>
                <w:sz w:val="22"/>
                <w:szCs w:val="22"/>
              </w:rPr>
              <w:t>1890</w:t>
            </w:r>
          </w:p>
        </w:tc>
      </w:tr>
    </w:tbl>
    <w:p w:rsidR="00045782" w:rsidRDefault="00045782" w:rsidP="00D01DDC">
      <w:pPr>
        <w:rPr>
          <w:lang w:bidi="en-US"/>
        </w:rPr>
      </w:pPr>
    </w:p>
    <w:p w:rsidR="00D01DDC" w:rsidRPr="00314ACC" w:rsidRDefault="00D01DDC" w:rsidP="00D01DDC">
      <w:pPr>
        <w:rPr>
          <w:i/>
          <w:lang w:bidi="en-US"/>
        </w:rPr>
      </w:pPr>
      <w:r w:rsidRPr="00314ACC">
        <w:rPr>
          <w:i/>
          <w:lang w:bidi="en-US"/>
        </w:rPr>
        <w:t>Sourc</w:t>
      </w:r>
      <w:r w:rsidR="00045782" w:rsidRPr="00314ACC">
        <w:rPr>
          <w:i/>
          <w:lang w:bidi="en-US"/>
        </w:rPr>
        <w:t>e: Project Agronomy survey (2018</w:t>
      </w:r>
      <w:r w:rsidRPr="00314ACC">
        <w:rPr>
          <w:i/>
          <w:lang w:bidi="en-US"/>
        </w:rPr>
        <w:t>)</w:t>
      </w:r>
    </w:p>
    <w:p w:rsidR="00D01DDC" w:rsidRPr="00993DDE" w:rsidRDefault="00993DDE" w:rsidP="00993DDE">
      <w:pPr>
        <w:pStyle w:val="Caption"/>
        <w:keepNext/>
        <w:rPr>
          <w:color w:val="auto"/>
        </w:rPr>
      </w:pPr>
      <w:bookmarkStart w:id="171" w:name="_Toc470523093"/>
      <w:bookmarkStart w:id="172" w:name="_Toc486588380"/>
      <w:bookmarkStart w:id="173" w:name="_Toc2447568"/>
      <w:r w:rsidRPr="00993DDE">
        <w:rPr>
          <w:color w:val="auto"/>
        </w:rPr>
        <w:t xml:space="preserve">Table </w:t>
      </w:r>
      <w:r w:rsidR="007772C4" w:rsidRPr="00993DDE">
        <w:rPr>
          <w:color w:val="auto"/>
        </w:rPr>
        <w:fldChar w:fldCharType="begin"/>
      </w:r>
      <w:r w:rsidRPr="00993DDE">
        <w:rPr>
          <w:color w:val="auto"/>
        </w:rPr>
        <w:instrText xml:space="preserve"> SEQ Table \* ARABIC </w:instrText>
      </w:r>
      <w:r w:rsidR="007772C4" w:rsidRPr="00993DDE">
        <w:rPr>
          <w:color w:val="auto"/>
        </w:rPr>
        <w:fldChar w:fldCharType="separate"/>
      </w:r>
      <w:r w:rsidR="002F62CC">
        <w:rPr>
          <w:noProof/>
          <w:color w:val="auto"/>
        </w:rPr>
        <w:t>19</w:t>
      </w:r>
      <w:r w:rsidR="007772C4" w:rsidRPr="00993DDE">
        <w:rPr>
          <w:color w:val="auto"/>
        </w:rPr>
        <w:fldChar w:fldCharType="end"/>
      </w:r>
      <w:r w:rsidR="00091E8D" w:rsidRPr="00993DDE">
        <w:rPr>
          <w:color w:val="auto"/>
          <w:sz w:val="24"/>
          <w:szCs w:val="24"/>
        </w:rPr>
        <w:t>.</w:t>
      </w:r>
      <w:r w:rsidR="00D01DDC" w:rsidRPr="00993DDE">
        <w:rPr>
          <w:b w:val="0"/>
          <w:bCs w:val="0"/>
          <w:color w:val="auto"/>
          <w:sz w:val="24"/>
          <w:szCs w:val="24"/>
        </w:rPr>
        <w:t>Labor Cost per hectare for Existing Major Crops (</w:t>
      </w:r>
      <w:bookmarkEnd w:id="171"/>
      <w:r w:rsidR="00D01DDC" w:rsidRPr="00993DDE">
        <w:rPr>
          <w:b w:val="0"/>
          <w:bCs w:val="0"/>
          <w:color w:val="auto"/>
          <w:sz w:val="24"/>
          <w:szCs w:val="24"/>
        </w:rPr>
        <w:t>irrigated) (200</w:t>
      </w:r>
      <w:r w:rsidR="00560B7C" w:rsidRPr="00993DDE">
        <w:rPr>
          <w:b w:val="0"/>
          <w:bCs w:val="0"/>
          <w:color w:val="auto"/>
          <w:sz w:val="24"/>
          <w:szCs w:val="24"/>
        </w:rPr>
        <w:t>9/10</w:t>
      </w:r>
      <w:r w:rsidR="00D01DDC" w:rsidRPr="00993DDE">
        <w:rPr>
          <w:b w:val="0"/>
          <w:bCs w:val="0"/>
          <w:color w:val="auto"/>
          <w:sz w:val="24"/>
          <w:szCs w:val="24"/>
        </w:rPr>
        <w:t>E.C)</w:t>
      </w:r>
      <w:bookmarkEnd w:id="172"/>
      <w:bookmarkEnd w:id="173"/>
    </w:p>
    <w:tbl>
      <w:tblPr>
        <w:tblW w:w="5000" w:type="pct"/>
        <w:tblLook w:val="04A0" w:firstRow="1" w:lastRow="0" w:firstColumn="1" w:lastColumn="0" w:noHBand="0" w:noVBand="1"/>
      </w:tblPr>
      <w:tblGrid>
        <w:gridCol w:w="1453"/>
        <w:gridCol w:w="1133"/>
        <w:gridCol w:w="1136"/>
        <w:gridCol w:w="1132"/>
        <w:gridCol w:w="1132"/>
        <w:gridCol w:w="1138"/>
        <w:gridCol w:w="1134"/>
        <w:gridCol w:w="1132"/>
      </w:tblGrid>
      <w:tr w:rsidR="005B6C71" w:rsidRPr="005B6C71" w:rsidTr="00091E8D">
        <w:trPr>
          <w:trHeight w:val="600"/>
        </w:trPr>
        <w:tc>
          <w:tcPr>
            <w:tcW w:w="773" w:type="pct"/>
            <w:tcBorders>
              <w:top w:val="single" w:sz="4" w:space="0" w:color="auto"/>
              <w:left w:val="single" w:sz="4" w:space="0" w:color="auto"/>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lang w:bidi="en-US"/>
              </w:rPr>
              <w:t xml:space="preserve">Activities </w:t>
            </w:r>
          </w:p>
        </w:tc>
        <w:tc>
          <w:tcPr>
            <w:tcW w:w="603"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rPr>
              <w:t xml:space="preserve">Potato </w:t>
            </w:r>
          </w:p>
        </w:tc>
        <w:tc>
          <w:tcPr>
            <w:tcW w:w="605"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lang w:bidi="en-US"/>
              </w:rPr>
              <w:t>Tomato</w:t>
            </w:r>
          </w:p>
        </w:tc>
        <w:tc>
          <w:tcPr>
            <w:tcW w:w="603"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lang w:bidi="en-US"/>
              </w:rPr>
              <w:t xml:space="preserve">Onion </w:t>
            </w:r>
          </w:p>
        </w:tc>
        <w:tc>
          <w:tcPr>
            <w:tcW w:w="603"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lang w:bidi="en-US"/>
              </w:rPr>
              <w:t xml:space="preserve">Maize </w:t>
            </w:r>
          </w:p>
        </w:tc>
        <w:tc>
          <w:tcPr>
            <w:tcW w:w="606"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lang w:bidi="en-US"/>
              </w:rPr>
              <w:t xml:space="preserve">Head cabbage </w:t>
            </w:r>
          </w:p>
        </w:tc>
        <w:tc>
          <w:tcPr>
            <w:tcW w:w="604"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rPr>
              <w:t>Pepper</w:t>
            </w:r>
          </w:p>
        </w:tc>
        <w:tc>
          <w:tcPr>
            <w:tcW w:w="603" w:type="pct"/>
            <w:tcBorders>
              <w:top w:val="single" w:sz="4" w:space="0" w:color="auto"/>
              <w:left w:val="nil"/>
              <w:bottom w:val="single" w:sz="4" w:space="0" w:color="auto"/>
              <w:right w:val="single" w:sz="4" w:space="0" w:color="auto"/>
            </w:tcBorders>
            <w:shd w:val="pct12" w:color="000000" w:fill="D7D7D7"/>
            <w:hideMark/>
          </w:tcPr>
          <w:p w:rsidR="005B6C71" w:rsidRPr="005B6C71" w:rsidRDefault="005B6C71" w:rsidP="005B6C71">
            <w:pPr>
              <w:spacing w:before="0"/>
              <w:rPr>
                <w:color w:val="000000"/>
              </w:rPr>
            </w:pPr>
            <w:r w:rsidRPr="005B6C71">
              <w:rPr>
                <w:color w:val="000000"/>
                <w:sz w:val="22"/>
                <w:szCs w:val="22"/>
                <w:lang w:bidi="en-US"/>
              </w:rPr>
              <w:t xml:space="preserve">Carrot  </w:t>
            </w:r>
          </w:p>
        </w:tc>
      </w:tr>
      <w:tr w:rsidR="005B6C71" w:rsidRPr="005B6C71" w:rsidTr="00091E8D">
        <w:trPr>
          <w:trHeight w:val="511"/>
        </w:trPr>
        <w:tc>
          <w:tcPr>
            <w:tcW w:w="773" w:type="pct"/>
            <w:tcBorders>
              <w:top w:val="nil"/>
              <w:left w:val="single" w:sz="4" w:space="0" w:color="auto"/>
              <w:bottom w:val="single" w:sz="4" w:space="0" w:color="auto"/>
              <w:right w:val="single" w:sz="4" w:space="0" w:color="auto"/>
            </w:tcBorders>
            <w:shd w:val="clear" w:color="auto" w:fill="auto"/>
            <w:hideMark/>
          </w:tcPr>
          <w:p w:rsidR="005B6C71" w:rsidRPr="005B6C71" w:rsidRDefault="005B6C71" w:rsidP="005B6C71">
            <w:pPr>
              <w:spacing w:before="0"/>
              <w:rPr>
                <w:color w:val="000000"/>
              </w:rPr>
            </w:pPr>
            <w:r w:rsidRPr="005B6C71">
              <w:rPr>
                <w:bCs/>
                <w:color w:val="000000"/>
                <w:sz w:val="22"/>
                <w:szCs w:val="22"/>
                <w:lang w:eastAsia="en-AU"/>
              </w:rPr>
              <w:t xml:space="preserve">Land preparation </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600</w:t>
            </w:r>
          </w:p>
        </w:tc>
        <w:tc>
          <w:tcPr>
            <w:tcW w:w="605"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600</w:t>
            </w:r>
          </w:p>
        </w:tc>
        <w:tc>
          <w:tcPr>
            <w:tcW w:w="603" w:type="pct"/>
            <w:tcBorders>
              <w:top w:val="nil"/>
              <w:left w:val="nil"/>
              <w:bottom w:val="single" w:sz="4" w:space="0" w:color="auto"/>
              <w:right w:val="single" w:sz="4" w:space="0" w:color="auto"/>
            </w:tcBorders>
            <w:shd w:val="clear" w:color="auto" w:fill="auto"/>
            <w:vAlign w:val="bottom"/>
            <w:hideMark/>
          </w:tcPr>
          <w:p w:rsidR="005B6C71" w:rsidRPr="005B6C71" w:rsidRDefault="005B6C71" w:rsidP="005B6C71">
            <w:pPr>
              <w:spacing w:before="0"/>
              <w:jc w:val="right"/>
              <w:rPr>
                <w:color w:val="000000"/>
              </w:rPr>
            </w:pPr>
            <w:r w:rsidRPr="005B6C71">
              <w:rPr>
                <w:color w:val="000000"/>
              </w:rPr>
              <w:t>600</w:t>
            </w:r>
          </w:p>
        </w:tc>
        <w:tc>
          <w:tcPr>
            <w:tcW w:w="606"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c>
          <w:tcPr>
            <w:tcW w:w="604"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r>
      <w:tr w:rsidR="005B6C71" w:rsidRPr="005B6C71" w:rsidTr="00091E8D">
        <w:trPr>
          <w:trHeight w:val="628"/>
        </w:trPr>
        <w:tc>
          <w:tcPr>
            <w:tcW w:w="773" w:type="pct"/>
            <w:tcBorders>
              <w:top w:val="nil"/>
              <w:left w:val="single" w:sz="4" w:space="0" w:color="auto"/>
              <w:bottom w:val="single" w:sz="4" w:space="0" w:color="auto"/>
              <w:right w:val="single" w:sz="4" w:space="0" w:color="auto"/>
            </w:tcBorders>
            <w:shd w:val="clear" w:color="auto" w:fill="auto"/>
            <w:hideMark/>
          </w:tcPr>
          <w:p w:rsidR="005B6C71" w:rsidRPr="005B6C71" w:rsidRDefault="005B6C71" w:rsidP="005B6C71">
            <w:pPr>
              <w:spacing w:before="0"/>
              <w:rPr>
                <w:color w:val="000000"/>
              </w:rPr>
            </w:pPr>
            <w:r w:rsidRPr="005B6C71">
              <w:rPr>
                <w:bCs/>
                <w:color w:val="000000"/>
                <w:sz w:val="22"/>
                <w:szCs w:val="22"/>
                <w:lang w:eastAsia="en-AU"/>
              </w:rPr>
              <w:t xml:space="preserve">Sowing and input application </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500</w:t>
            </w:r>
          </w:p>
        </w:tc>
        <w:tc>
          <w:tcPr>
            <w:tcW w:w="605"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500</w:t>
            </w:r>
          </w:p>
        </w:tc>
        <w:tc>
          <w:tcPr>
            <w:tcW w:w="603" w:type="pct"/>
            <w:tcBorders>
              <w:top w:val="nil"/>
              <w:left w:val="nil"/>
              <w:bottom w:val="single" w:sz="4" w:space="0" w:color="auto"/>
              <w:right w:val="single" w:sz="4" w:space="0" w:color="auto"/>
            </w:tcBorders>
            <w:shd w:val="clear" w:color="auto" w:fill="auto"/>
            <w:vAlign w:val="bottom"/>
            <w:hideMark/>
          </w:tcPr>
          <w:p w:rsidR="005B6C71" w:rsidRPr="005B6C71" w:rsidRDefault="005B6C71" w:rsidP="005B6C71">
            <w:pPr>
              <w:spacing w:before="0"/>
              <w:jc w:val="right"/>
              <w:rPr>
                <w:color w:val="000000"/>
              </w:rPr>
            </w:pPr>
            <w:r w:rsidRPr="005B6C71">
              <w:rPr>
                <w:color w:val="000000"/>
              </w:rPr>
              <w:t>500</w:t>
            </w:r>
          </w:p>
        </w:tc>
        <w:tc>
          <w:tcPr>
            <w:tcW w:w="606"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c>
          <w:tcPr>
            <w:tcW w:w="604"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rPr>
              <w:t>430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rPr>
              <w:t>400</w:t>
            </w:r>
          </w:p>
        </w:tc>
      </w:tr>
      <w:tr w:rsidR="005B6C71" w:rsidRPr="005B6C71" w:rsidTr="00091E8D">
        <w:trPr>
          <w:trHeight w:val="315"/>
        </w:trPr>
        <w:tc>
          <w:tcPr>
            <w:tcW w:w="773" w:type="pct"/>
            <w:tcBorders>
              <w:top w:val="nil"/>
              <w:left w:val="single" w:sz="4" w:space="0" w:color="auto"/>
              <w:bottom w:val="single" w:sz="4" w:space="0" w:color="auto"/>
              <w:right w:val="single" w:sz="4" w:space="0" w:color="auto"/>
            </w:tcBorders>
            <w:shd w:val="clear" w:color="auto" w:fill="auto"/>
            <w:hideMark/>
          </w:tcPr>
          <w:p w:rsidR="005B6C71" w:rsidRPr="005B6C71" w:rsidRDefault="005B6C71" w:rsidP="005B6C71">
            <w:pPr>
              <w:spacing w:before="0"/>
              <w:rPr>
                <w:color w:val="000000"/>
              </w:rPr>
            </w:pPr>
            <w:r w:rsidRPr="005B6C71">
              <w:rPr>
                <w:bCs/>
                <w:color w:val="000000"/>
                <w:sz w:val="22"/>
                <w:szCs w:val="22"/>
                <w:lang w:eastAsia="en-AU"/>
              </w:rPr>
              <w:t xml:space="preserve">Weeding </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630</w:t>
            </w:r>
          </w:p>
        </w:tc>
        <w:tc>
          <w:tcPr>
            <w:tcW w:w="605"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630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630</w:t>
            </w:r>
          </w:p>
        </w:tc>
        <w:tc>
          <w:tcPr>
            <w:tcW w:w="603" w:type="pct"/>
            <w:tcBorders>
              <w:top w:val="nil"/>
              <w:left w:val="nil"/>
              <w:bottom w:val="single" w:sz="4" w:space="0" w:color="auto"/>
              <w:right w:val="single" w:sz="4" w:space="0" w:color="auto"/>
            </w:tcBorders>
            <w:shd w:val="clear" w:color="auto" w:fill="auto"/>
            <w:vAlign w:val="bottom"/>
            <w:hideMark/>
          </w:tcPr>
          <w:p w:rsidR="005B6C71" w:rsidRPr="005B6C71" w:rsidRDefault="005B6C71" w:rsidP="005B6C71">
            <w:pPr>
              <w:spacing w:before="0"/>
              <w:jc w:val="right"/>
              <w:rPr>
                <w:color w:val="000000"/>
              </w:rPr>
            </w:pPr>
            <w:r w:rsidRPr="005B6C71">
              <w:rPr>
                <w:color w:val="000000"/>
              </w:rPr>
              <w:t>1080</w:t>
            </w:r>
          </w:p>
        </w:tc>
        <w:tc>
          <w:tcPr>
            <w:tcW w:w="606"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760</w:t>
            </w:r>
          </w:p>
        </w:tc>
        <w:tc>
          <w:tcPr>
            <w:tcW w:w="604"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1200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400</w:t>
            </w:r>
          </w:p>
        </w:tc>
      </w:tr>
      <w:tr w:rsidR="005B6C71" w:rsidRPr="005B6C71" w:rsidTr="00091E8D">
        <w:trPr>
          <w:trHeight w:val="315"/>
        </w:trPr>
        <w:tc>
          <w:tcPr>
            <w:tcW w:w="773" w:type="pct"/>
            <w:tcBorders>
              <w:top w:val="nil"/>
              <w:left w:val="single" w:sz="4" w:space="0" w:color="auto"/>
              <w:bottom w:val="single" w:sz="4" w:space="0" w:color="auto"/>
              <w:right w:val="single" w:sz="4" w:space="0" w:color="auto"/>
            </w:tcBorders>
            <w:shd w:val="clear" w:color="auto" w:fill="auto"/>
            <w:hideMark/>
          </w:tcPr>
          <w:p w:rsidR="005B6C71" w:rsidRPr="005B6C71" w:rsidRDefault="005B6C71" w:rsidP="005B6C71">
            <w:pPr>
              <w:spacing w:before="0"/>
              <w:rPr>
                <w:color w:val="000000"/>
              </w:rPr>
            </w:pPr>
            <w:r w:rsidRPr="005B6C71">
              <w:rPr>
                <w:color w:val="000000"/>
                <w:sz w:val="22"/>
                <w:szCs w:val="22"/>
              </w:rPr>
              <w:t xml:space="preserve">Irrigation </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630</w:t>
            </w:r>
          </w:p>
        </w:tc>
        <w:tc>
          <w:tcPr>
            <w:tcW w:w="605"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760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760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rPr>
              <w:t>630</w:t>
            </w:r>
          </w:p>
        </w:tc>
        <w:tc>
          <w:tcPr>
            <w:tcW w:w="606"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760</w:t>
            </w:r>
          </w:p>
        </w:tc>
        <w:tc>
          <w:tcPr>
            <w:tcW w:w="604"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630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630</w:t>
            </w:r>
          </w:p>
        </w:tc>
      </w:tr>
      <w:tr w:rsidR="005B6C71" w:rsidRPr="005B6C71" w:rsidTr="00091E8D">
        <w:trPr>
          <w:trHeight w:val="322"/>
        </w:trPr>
        <w:tc>
          <w:tcPr>
            <w:tcW w:w="773" w:type="pct"/>
            <w:tcBorders>
              <w:top w:val="nil"/>
              <w:left w:val="single" w:sz="4" w:space="0" w:color="auto"/>
              <w:bottom w:val="single" w:sz="4" w:space="0" w:color="auto"/>
              <w:right w:val="single" w:sz="4" w:space="0" w:color="auto"/>
            </w:tcBorders>
            <w:shd w:val="clear" w:color="auto" w:fill="auto"/>
            <w:hideMark/>
          </w:tcPr>
          <w:p w:rsidR="005B6C71" w:rsidRPr="005B6C71" w:rsidRDefault="005B6C71" w:rsidP="005B6C71">
            <w:pPr>
              <w:spacing w:before="0"/>
              <w:rPr>
                <w:color w:val="000000"/>
              </w:rPr>
            </w:pPr>
            <w:r w:rsidRPr="005B6C71">
              <w:rPr>
                <w:bCs/>
                <w:color w:val="000000"/>
                <w:sz w:val="22"/>
                <w:szCs w:val="22"/>
                <w:lang w:eastAsia="en-AU"/>
              </w:rPr>
              <w:t xml:space="preserve">Harvesting </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c>
          <w:tcPr>
            <w:tcW w:w="605"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600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600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rPr>
              <w:t>430</w:t>
            </w:r>
          </w:p>
        </w:tc>
        <w:tc>
          <w:tcPr>
            <w:tcW w:w="606"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600</w:t>
            </w:r>
          </w:p>
        </w:tc>
        <w:tc>
          <w:tcPr>
            <w:tcW w:w="604"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800</w:t>
            </w:r>
          </w:p>
        </w:tc>
        <w:tc>
          <w:tcPr>
            <w:tcW w:w="603" w:type="pct"/>
            <w:tcBorders>
              <w:top w:val="nil"/>
              <w:left w:val="nil"/>
              <w:bottom w:val="single" w:sz="4" w:space="0" w:color="auto"/>
              <w:right w:val="single" w:sz="4" w:space="0" w:color="auto"/>
            </w:tcBorders>
            <w:shd w:val="clear" w:color="auto" w:fill="auto"/>
            <w:hideMark/>
          </w:tcPr>
          <w:p w:rsidR="005B6C71" w:rsidRPr="005B6C71" w:rsidRDefault="005B6C71" w:rsidP="005B6C71">
            <w:pPr>
              <w:spacing w:before="0"/>
              <w:jc w:val="right"/>
              <w:rPr>
                <w:color w:val="000000"/>
              </w:rPr>
            </w:pPr>
            <w:r w:rsidRPr="005B6C71">
              <w:rPr>
                <w:color w:val="000000"/>
                <w:sz w:val="22"/>
                <w:szCs w:val="22"/>
              </w:rPr>
              <w:t>430</w:t>
            </w:r>
          </w:p>
        </w:tc>
      </w:tr>
      <w:tr w:rsidR="005B6C71" w:rsidRPr="005B6C71" w:rsidTr="00091E8D">
        <w:trPr>
          <w:trHeight w:val="300"/>
        </w:trPr>
        <w:tc>
          <w:tcPr>
            <w:tcW w:w="773" w:type="pct"/>
            <w:tcBorders>
              <w:top w:val="nil"/>
              <w:left w:val="single" w:sz="4" w:space="0" w:color="auto"/>
              <w:bottom w:val="single" w:sz="4" w:space="0" w:color="auto"/>
              <w:right w:val="single" w:sz="4" w:space="0" w:color="auto"/>
            </w:tcBorders>
            <w:shd w:val="clear" w:color="auto" w:fill="auto"/>
            <w:noWrap/>
            <w:vAlign w:val="bottom"/>
            <w:hideMark/>
          </w:tcPr>
          <w:p w:rsidR="005B6C71" w:rsidRPr="005B6C71" w:rsidRDefault="005B6C71" w:rsidP="005B6C71">
            <w:pPr>
              <w:spacing w:before="0"/>
              <w:jc w:val="left"/>
              <w:rPr>
                <w:rFonts w:ascii="Calibri" w:hAnsi="Calibri"/>
                <w:color w:val="000000"/>
              </w:rPr>
            </w:pPr>
            <w:r w:rsidRPr="005B6C71">
              <w:rPr>
                <w:rFonts w:ascii="Calibri" w:hAnsi="Calibri"/>
                <w:color w:val="000000"/>
                <w:sz w:val="22"/>
                <w:szCs w:val="22"/>
              </w:rPr>
              <w:t xml:space="preserve">Total </w:t>
            </w:r>
          </w:p>
        </w:tc>
        <w:tc>
          <w:tcPr>
            <w:tcW w:w="603"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2790</w:t>
            </w:r>
          </w:p>
        </w:tc>
        <w:tc>
          <w:tcPr>
            <w:tcW w:w="605"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2850</w:t>
            </w:r>
          </w:p>
        </w:tc>
        <w:tc>
          <w:tcPr>
            <w:tcW w:w="603"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3090</w:t>
            </w:r>
          </w:p>
        </w:tc>
        <w:tc>
          <w:tcPr>
            <w:tcW w:w="603"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3240</w:t>
            </w:r>
          </w:p>
        </w:tc>
        <w:tc>
          <w:tcPr>
            <w:tcW w:w="606"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2980</w:t>
            </w:r>
          </w:p>
        </w:tc>
        <w:tc>
          <w:tcPr>
            <w:tcW w:w="604"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3490</w:t>
            </w:r>
          </w:p>
        </w:tc>
        <w:tc>
          <w:tcPr>
            <w:tcW w:w="603" w:type="pct"/>
            <w:tcBorders>
              <w:top w:val="nil"/>
              <w:left w:val="nil"/>
              <w:bottom w:val="single" w:sz="4" w:space="0" w:color="auto"/>
              <w:right w:val="single" w:sz="4" w:space="0" w:color="auto"/>
            </w:tcBorders>
            <w:shd w:val="clear" w:color="auto" w:fill="auto"/>
            <w:noWrap/>
            <w:vAlign w:val="bottom"/>
            <w:hideMark/>
          </w:tcPr>
          <w:p w:rsidR="005B6C71" w:rsidRPr="005B6C71" w:rsidRDefault="005B6C71" w:rsidP="005B6C71">
            <w:pPr>
              <w:spacing w:before="0"/>
              <w:jc w:val="right"/>
              <w:rPr>
                <w:rFonts w:ascii="Calibri" w:hAnsi="Calibri"/>
                <w:color w:val="000000"/>
              </w:rPr>
            </w:pPr>
            <w:r w:rsidRPr="005B6C71">
              <w:rPr>
                <w:rFonts w:ascii="Calibri" w:hAnsi="Calibri"/>
                <w:color w:val="000000"/>
                <w:sz w:val="22"/>
                <w:szCs w:val="22"/>
              </w:rPr>
              <w:t>2290</w:t>
            </w:r>
          </w:p>
        </w:tc>
      </w:tr>
    </w:tbl>
    <w:p w:rsidR="00560B7C" w:rsidRDefault="00560B7C" w:rsidP="00D01DDC">
      <w:pPr>
        <w:rPr>
          <w:lang w:bidi="en-US"/>
        </w:rPr>
      </w:pPr>
    </w:p>
    <w:p w:rsidR="00D01DDC" w:rsidRPr="00314ACC" w:rsidRDefault="00D01DDC" w:rsidP="00D01DDC">
      <w:pPr>
        <w:rPr>
          <w:i/>
          <w:lang w:bidi="en-US"/>
        </w:rPr>
      </w:pPr>
      <w:r w:rsidRPr="00314ACC">
        <w:rPr>
          <w:i/>
          <w:lang w:bidi="en-US"/>
        </w:rPr>
        <w:t>Source: Project Agronomy survey (201</w:t>
      </w:r>
      <w:r w:rsidR="00560B7C" w:rsidRPr="00314ACC">
        <w:rPr>
          <w:i/>
          <w:lang w:bidi="en-US"/>
        </w:rPr>
        <w:t>8</w:t>
      </w:r>
      <w:r w:rsidRPr="00314ACC">
        <w:rPr>
          <w:i/>
          <w:lang w:bidi="en-US"/>
        </w:rPr>
        <w:t>)</w:t>
      </w:r>
    </w:p>
    <w:p w:rsidR="00D01DDC" w:rsidRPr="00F341F2" w:rsidRDefault="00D01DDC" w:rsidP="00D01DDC">
      <w:pPr>
        <w:spacing w:after="140" w:line="360" w:lineRule="auto"/>
        <w:rPr>
          <w:lang w:bidi="en-US"/>
        </w:rPr>
      </w:pPr>
      <w:r w:rsidRPr="008F7637">
        <w:rPr>
          <w:b/>
          <w:i/>
        </w:rPr>
        <w:t>Plowing Oxen cost</w:t>
      </w:r>
      <w:r w:rsidRPr="00F341F2">
        <w:rPr>
          <w:b/>
        </w:rPr>
        <w:t>:</w:t>
      </w:r>
      <w:r w:rsidRPr="00F341F2">
        <w:t xml:space="preserve"> The traditional plough (</w:t>
      </w:r>
      <w:proofErr w:type="spellStart"/>
      <w:r w:rsidRPr="00F341F2">
        <w:t>Maresha</w:t>
      </w:r>
      <w:proofErr w:type="spellEnd"/>
      <w:r w:rsidRPr="00F341F2">
        <w:t xml:space="preserve">) using oxen power and small farm tools by human power are respectively used for land preparation and sowing. </w:t>
      </w:r>
      <w:r w:rsidRPr="00F341F2">
        <w:rPr>
          <w:lang w:bidi="en-US"/>
        </w:rPr>
        <w:t>Time of land preparation and subsequent sowing may delay due t</w:t>
      </w:r>
      <w:r w:rsidR="00560B7C">
        <w:rPr>
          <w:lang w:bidi="en-US"/>
        </w:rPr>
        <w:t xml:space="preserve">o lack of plowing </w:t>
      </w:r>
      <w:proofErr w:type="gramStart"/>
      <w:r w:rsidR="00560B7C">
        <w:rPr>
          <w:lang w:bidi="en-US"/>
        </w:rPr>
        <w:t>oxen ,</w:t>
      </w:r>
      <w:proofErr w:type="gramEnd"/>
      <w:r w:rsidRPr="00F341F2">
        <w:rPr>
          <w:lang w:bidi="en-US"/>
        </w:rPr>
        <w:t xml:space="preserve"> labor shortage, seed and other input shortages.</w:t>
      </w:r>
      <w:r w:rsidRPr="00F341F2">
        <w:t xml:space="preserve"> For the current purpose, the conventional tillage </w:t>
      </w:r>
      <w:r w:rsidRPr="00F341F2">
        <w:rPr>
          <w:lang w:bidi="en-US"/>
        </w:rPr>
        <w:t>using pair of oxen is u</w:t>
      </w:r>
      <w:r w:rsidR="00560B7C">
        <w:rPr>
          <w:lang w:bidi="en-US"/>
        </w:rPr>
        <w:t>sed for existing oxen day</w:t>
      </w:r>
      <w:r w:rsidRPr="00F341F2">
        <w:rPr>
          <w:lang w:bidi="en-US"/>
        </w:rPr>
        <w:t xml:space="preserve"> cost per each crops. </w:t>
      </w:r>
    </w:p>
    <w:p w:rsidR="00314ACC" w:rsidRDefault="00314ACC" w:rsidP="00091E8D">
      <w:pPr>
        <w:pStyle w:val="Caption"/>
        <w:rPr>
          <w:color w:val="auto"/>
          <w:sz w:val="24"/>
          <w:szCs w:val="24"/>
        </w:rPr>
        <w:sectPr w:rsidR="00314ACC">
          <w:pgSz w:w="11920" w:h="16840"/>
          <w:pgMar w:top="1000" w:right="1260" w:bottom="1040" w:left="1260" w:header="740" w:footer="855" w:gutter="0"/>
          <w:cols w:space="720"/>
          <w:noEndnote/>
        </w:sectPr>
      </w:pPr>
      <w:bookmarkStart w:id="174" w:name="_Toc449104239"/>
      <w:bookmarkStart w:id="175" w:name="_Toc470523094"/>
      <w:bookmarkStart w:id="176" w:name="_Toc486588381"/>
    </w:p>
    <w:p w:rsidR="00D01DDC" w:rsidRPr="00993DDE" w:rsidRDefault="00993DDE" w:rsidP="00993DDE">
      <w:pPr>
        <w:pStyle w:val="Caption"/>
        <w:keepNext/>
        <w:rPr>
          <w:color w:val="auto"/>
          <w:sz w:val="24"/>
          <w:szCs w:val="24"/>
        </w:rPr>
      </w:pPr>
      <w:bookmarkStart w:id="177" w:name="_Toc2447569"/>
      <w:r w:rsidRPr="00993DDE">
        <w:rPr>
          <w:color w:val="auto"/>
          <w:sz w:val="24"/>
          <w:szCs w:val="24"/>
        </w:rPr>
        <w:lastRenderedPageBreak/>
        <w:t xml:space="preserve">Table </w:t>
      </w:r>
      <w:r w:rsidR="007772C4" w:rsidRPr="00993DDE">
        <w:rPr>
          <w:color w:val="auto"/>
          <w:sz w:val="24"/>
          <w:szCs w:val="24"/>
        </w:rPr>
        <w:fldChar w:fldCharType="begin"/>
      </w:r>
      <w:r w:rsidRPr="00993DDE">
        <w:rPr>
          <w:color w:val="auto"/>
          <w:sz w:val="24"/>
          <w:szCs w:val="24"/>
        </w:rPr>
        <w:instrText xml:space="preserve"> SEQ Table \* ARABIC </w:instrText>
      </w:r>
      <w:r w:rsidR="007772C4" w:rsidRPr="00993DDE">
        <w:rPr>
          <w:color w:val="auto"/>
          <w:sz w:val="24"/>
          <w:szCs w:val="24"/>
        </w:rPr>
        <w:fldChar w:fldCharType="separate"/>
      </w:r>
      <w:r w:rsidR="002F62CC">
        <w:rPr>
          <w:noProof/>
          <w:color w:val="auto"/>
          <w:sz w:val="24"/>
          <w:szCs w:val="24"/>
        </w:rPr>
        <w:t>20</w:t>
      </w:r>
      <w:r w:rsidR="007772C4" w:rsidRPr="00993DDE">
        <w:rPr>
          <w:color w:val="auto"/>
          <w:sz w:val="24"/>
          <w:szCs w:val="24"/>
        </w:rPr>
        <w:fldChar w:fldCharType="end"/>
      </w:r>
      <w:r w:rsidR="00D01DDC" w:rsidRPr="00993DDE">
        <w:rPr>
          <w:color w:val="auto"/>
          <w:sz w:val="24"/>
          <w:szCs w:val="24"/>
        </w:rPr>
        <w:t>.</w:t>
      </w:r>
      <w:r w:rsidR="00560B7C" w:rsidRPr="00993DDE">
        <w:rPr>
          <w:b w:val="0"/>
          <w:bCs w:val="0"/>
          <w:color w:val="auto"/>
          <w:sz w:val="24"/>
          <w:szCs w:val="24"/>
        </w:rPr>
        <w:t xml:space="preserve">Oxen Day </w:t>
      </w:r>
      <w:r w:rsidR="00D01DDC" w:rsidRPr="00993DDE">
        <w:rPr>
          <w:b w:val="0"/>
          <w:bCs w:val="0"/>
          <w:color w:val="auto"/>
          <w:sz w:val="24"/>
          <w:szCs w:val="24"/>
        </w:rPr>
        <w:t xml:space="preserve"> </w:t>
      </w:r>
      <w:r w:rsidR="00560B7C" w:rsidRPr="00993DDE">
        <w:rPr>
          <w:b w:val="0"/>
          <w:bCs w:val="0"/>
          <w:color w:val="auto"/>
          <w:sz w:val="24"/>
          <w:szCs w:val="24"/>
        </w:rPr>
        <w:t xml:space="preserve"> </w:t>
      </w:r>
      <w:r w:rsidR="00D01DDC" w:rsidRPr="00993DDE">
        <w:rPr>
          <w:b w:val="0"/>
          <w:bCs w:val="0"/>
          <w:color w:val="auto"/>
          <w:sz w:val="24"/>
          <w:szCs w:val="24"/>
        </w:rPr>
        <w:t>Cost for Existing Major Crops (Rain fed crops</w:t>
      </w:r>
      <w:bookmarkEnd w:id="174"/>
      <w:r w:rsidR="00D01DDC" w:rsidRPr="00993DDE">
        <w:rPr>
          <w:b w:val="0"/>
          <w:bCs w:val="0"/>
          <w:color w:val="auto"/>
          <w:sz w:val="24"/>
          <w:szCs w:val="24"/>
        </w:rPr>
        <w:t xml:space="preserve">) for plowing with oxen </w:t>
      </w:r>
      <w:bookmarkEnd w:id="175"/>
      <w:r w:rsidR="00D01DDC" w:rsidRPr="00993DDE">
        <w:rPr>
          <w:b w:val="0"/>
          <w:bCs w:val="0"/>
          <w:color w:val="auto"/>
          <w:sz w:val="24"/>
          <w:szCs w:val="24"/>
        </w:rPr>
        <w:t>(</w:t>
      </w:r>
      <w:r w:rsidR="00560B7C" w:rsidRPr="00993DDE">
        <w:rPr>
          <w:b w:val="0"/>
          <w:bCs w:val="0"/>
          <w:color w:val="auto"/>
          <w:sz w:val="24"/>
          <w:szCs w:val="24"/>
        </w:rPr>
        <w:t xml:space="preserve">2009/10 </w:t>
      </w:r>
      <w:r w:rsidR="00D01DDC" w:rsidRPr="00993DDE">
        <w:rPr>
          <w:b w:val="0"/>
          <w:bCs w:val="0"/>
          <w:color w:val="auto"/>
          <w:sz w:val="24"/>
          <w:szCs w:val="24"/>
        </w:rPr>
        <w:t>E.C)</w:t>
      </w:r>
      <w:bookmarkEnd w:id="176"/>
      <w:bookmarkEnd w:id="177"/>
    </w:p>
    <w:tbl>
      <w:tblPr>
        <w:tblW w:w="5000" w:type="pct"/>
        <w:tblLook w:val="04A0" w:firstRow="1" w:lastRow="0" w:firstColumn="1" w:lastColumn="0" w:noHBand="0" w:noVBand="1"/>
      </w:tblPr>
      <w:tblGrid>
        <w:gridCol w:w="2443"/>
        <w:gridCol w:w="3202"/>
        <w:gridCol w:w="2152"/>
        <w:gridCol w:w="1583"/>
      </w:tblGrid>
      <w:tr w:rsidR="009478BA" w:rsidRPr="009478BA" w:rsidTr="00314ACC">
        <w:trPr>
          <w:trHeight w:val="303"/>
        </w:trPr>
        <w:tc>
          <w:tcPr>
            <w:tcW w:w="1302" w:type="pct"/>
            <w:tcBorders>
              <w:top w:val="single" w:sz="8" w:space="0" w:color="auto"/>
              <w:left w:val="single" w:sz="8" w:space="0" w:color="auto"/>
              <w:bottom w:val="single" w:sz="8" w:space="0" w:color="auto"/>
              <w:right w:val="single" w:sz="8" w:space="0" w:color="auto"/>
            </w:tcBorders>
            <w:shd w:val="clear" w:color="000000" w:fill="EEEEEE"/>
            <w:hideMark/>
          </w:tcPr>
          <w:p w:rsidR="009478BA" w:rsidRPr="009478BA" w:rsidRDefault="009478BA" w:rsidP="009478BA">
            <w:pPr>
              <w:spacing w:before="0"/>
              <w:rPr>
                <w:b/>
                <w:bCs/>
                <w:color w:val="000000"/>
              </w:rPr>
            </w:pPr>
            <w:r w:rsidRPr="009478BA">
              <w:rPr>
                <w:b/>
                <w:bCs/>
                <w:color w:val="000000"/>
                <w:sz w:val="22"/>
                <w:szCs w:val="22"/>
              </w:rPr>
              <w:t xml:space="preserve">Crops </w:t>
            </w:r>
          </w:p>
        </w:tc>
        <w:tc>
          <w:tcPr>
            <w:tcW w:w="1707" w:type="pct"/>
            <w:tcBorders>
              <w:top w:val="single" w:sz="8" w:space="0" w:color="auto"/>
              <w:left w:val="nil"/>
              <w:bottom w:val="single" w:sz="8" w:space="0" w:color="auto"/>
              <w:right w:val="single" w:sz="8" w:space="0" w:color="auto"/>
            </w:tcBorders>
            <w:shd w:val="clear" w:color="000000" w:fill="EEEEEE"/>
            <w:hideMark/>
          </w:tcPr>
          <w:p w:rsidR="009478BA" w:rsidRPr="009478BA" w:rsidRDefault="009478BA" w:rsidP="009478BA">
            <w:pPr>
              <w:spacing w:before="0"/>
              <w:rPr>
                <w:b/>
                <w:bCs/>
                <w:color w:val="000000"/>
              </w:rPr>
            </w:pPr>
            <w:r w:rsidRPr="009478BA">
              <w:rPr>
                <w:b/>
                <w:bCs/>
                <w:color w:val="000000"/>
                <w:sz w:val="22"/>
                <w:szCs w:val="22"/>
              </w:rPr>
              <w:t xml:space="preserve">Land preparation </w:t>
            </w:r>
          </w:p>
        </w:tc>
        <w:tc>
          <w:tcPr>
            <w:tcW w:w="1147" w:type="pct"/>
            <w:tcBorders>
              <w:top w:val="single" w:sz="8" w:space="0" w:color="auto"/>
              <w:left w:val="nil"/>
              <w:bottom w:val="single" w:sz="8" w:space="0" w:color="auto"/>
              <w:right w:val="single" w:sz="8" w:space="0" w:color="auto"/>
            </w:tcBorders>
            <w:shd w:val="clear" w:color="000000" w:fill="EEEEEE"/>
            <w:hideMark/>
          </w:tcPr>
          <w:p w:rsidR="009478BA" w:rsidRPr="009478BA" w:rsidRDefault="009478BA" w:rsidP="009478BA">
            <w:pPr>
              <w:spacing w:before="0"/>
              <w:rPr>
                <w:b/>
                <w:bCs/>
                <w:color w:val="000000"/>
              </w:rPr>
            </w:pPr>
            <w:r w:rsidRPr="009478BA">
              <w:rPr>
                <w:b/>
                <w:bCs/>
                <w:color w:val="000000"/>
                <w:sz w:val="22"/>
                <w:szCs w:val="22"/>
              </w:rPr>
              <w:t xml:space="preserve">Sowing </w:t>
            </w:r>
          </w:p>
        </w:tc>
        <w:tc>
          <w:tcPr>
            <w:tcW w:w="844" w:type="pct"/>
            <w:tcBorders>
              <w:top w:val="single" w:sz="8" w:space="0" w:color="auto"/>
              <w:left w:val="nil"/>
              <w:bottom w:val="single" w:sz="8" w:space="0" w:color="auto"/>
              <w:right w:val="single" w:sz="8" w:space="0" w:color="auto"/>
            </w:tcBorders>
            <w:shd w:val="clear" w:color="000000" w:fill="EEEEEE"/>
            <w:hideMark/>
          </w:tcPr>
          <w:p w:rsidR="009478BA" w:rsidRPr="009478BA" w:rsidRDefault="009478BA" w:rsidP="009478BA">
            <w:pPr>
              <w:spacing w:before="0"/>
              <w:rPr>
                <w:b/>
                <w:bCs/>
                <w:color w:val="000000"/>
              </w:rPr>
            </w:pPr>
            <w:r w:rsidRPr="009478BA">
              <w:rPr>
                <w:b/>
                <w:bCs/>
                <w:color w:val="000000"/>
                <w:sz w:val="22"/>
                <w:szCs w:val="22"/>
              </w:rPr>
              <w:t xml:space="preserve">Sub total </w:t>
            </w:r>
          </w:p>
        </w:tc>
      </w:tr>
      <w:tr w:rsidR="009478BA" w:rsidRPr="009478BA" w:rsidTr="00314ACC">
        <w:trPr>
          <w:trHeight w:val="249"/>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hideMark/>
          </w:tcPr>
          <w:p w:rsidR="009478BA" w:rsidRPr="009478BA" w:rsidRDefault="009478BA" w:rsidP="009478BA">
            <w:pPr>
              <w:spacing w:before="0"/>
              <w:jc w:val="center"/>
              <w:rPr>
                <w:color w:val="000000"/>
              </w:rPr>
            </w:pPr>
            <w:r w:rsidRPr="009478BA">
              <w:rPr>
                <w:bCs/>
                <w:color w:val="000000"/>
                <w:sz w:val="22"/>
                <w:szCs w:val="22"/>
              </w:rPr>
              <w:t xml:space="preserve">Activities </w:t>
            </w:r>
          </w:p>
        </w:tc>
      </w:tr>
      <w:tr w:rsidR="009478BA" w:rsidRPr="009478BA" w:rsidTr="009478BA">
        <w:trPr>
          <w:trHeight w:val="330"/>
        </w:trPr>
        <w:tc>
          <w:tcPr>
            <w:tcW w:w="1302" w:type="pct"/>
            <w:tcBorders>
              <w:top w:val="nil"/>
              <w:left w:val="single" w:sz="8" w:space="0" w:color="auto"/>
              <w:bottom w:val="single" w:sz="8" w:space="0" w:color="auto"/>
              <w:right w:val="single" w:sz="8" w:space="0" w:color="auto"/>
            </w:tcBorders>
            <w:shd w:val="clear" w:color="auto" w:fill="auto"/>
            <w:hideMark/>
          </w:tcPr>
          <w:p w:rsidR="009478BA" w:rsidRPr="009478BA" w:rsidRDefault="009478BA" w:rsidP="009478BA">
            <w:pPr>
              <w:spacing w:before="0"/>
              <w:rPr>
                <w:color w:val="000000"/>
              </w:rPr>
            </w:pPr>
            <w:r w:rsidRPr="009478BA">
              <w:rPr>
                <w:bCs/>
                <w:color w:val="000000"/>
                <w:sz w:val="22"/>
                <w:szCs w:val="22"/>
              </w:rPr>
              <w:t xml:space="preserve">Maize </w:t>
            </w:r>
          </w:p>
        </w:tc>
        <w:tc>
          <w:tcPr>
            <w:tcW w:w="170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1440</w:t>
            </w:r>
          </w:p>
        </w:tc>
        <w:tc>
          <w:tcPr>
            <w:tcW w:w="114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480</w:t>
            </w:r>
          </w:p>
        </w:tc>
        <w:tc>
          <w:tcPr>
            <w:tcW w:w="844"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rFonts w:ascii="Calibri" w:hAnsi="Calibri"/>
                <w:color w:val="000000"/>
              </w:rPr>
            </w:pPr>
            <w:r w:rsidRPr="009478BA">
              <w:rPr>
                <w:rFonts w:ascii="Calibri" w:hAnsi="Calibri"/>
                <w:color w:val="000000"/>
                <w:sz w:val="22"/>
                <w:szCs w:val="22"/>
              </w:rPr>
              <w:t>1920</w:t>
            </w:r>
          </w:p>
        </w:tc>
      </w:tr>
      <w:tr w:rsidR="009478BA" w:rsidRPr="009478BA" w:rsidTr="009478BA">
        <w:trPr>
          <w:trHeight w:val="330"/>
        </w:trPr>
        <w:tc>
          <w:tcPr>
            <w:tcW w:w="1302" w:type="pct"/>
            <w:tcBorders>
              <w:top w:val="nil"/>
              <w:left w:val="single" w:sz="8" w:space="0" w:color="auto"/>
              <w:bottom w:val="single" w:sz="8" w:space="0" w:color="auto"/>
              <w:right w:val="single" w:sz="8" w:space="0" w:color="auto"/>
            </w:tcBorders>
            <w:shd w:val="clear" w:color="auto" w:fill="auto"/>
            <w:hideMark/>
          </w:tcPr>
          <w:p w:rsidR="009478BA" w:rsidRPr="009478BA" w:rsidRDefault="009478BA" w:rsidP="009478BA">
            <w:pPr>
              <w:spacing w:before="0"/>
              <w:rPr>
                <w:color w:val="000000"/>
              </w:rPr>
            </w:pPr>
            <w:r w:rsidRPr="009478BA">
              <w:rPr>
                <w:bCs/>
                <w:color w:val="000000"/>
                <w:sz w:val="22"/>
                <w:szCs w:val="22"/>
              </w:rPr>
              <w:t xml:space="preserve">Sorghum </w:t>
            </w:r>
          </w:p>
        </w:tc>
        <w:tc>
          <w:tcPr>
            <w:tcW w:w="170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960</w:t>
            </w:r>
          </w:p>
        </w:tc>
        <w:tc>
          <w:tcPr>
            <w:tcW w:w="114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480</w:t>
            </w:r>
          </w:p>
        </w:tc>
        <w:tc>
          <w:tcPr>
            <w:tcW w:w="844"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rFonts w:ascii="Calibri" w:hAnsi="Calibri"/>
                <w:color w:val="000000"/>
              </w:rPr>
            </w:pPr>
            <w:r w:rsidRPr="009478BA">
              <w:rPr>
                <w:rFonts w:ascii="Calibri" w:hAnsi="Calibri"/>
                <w:color w:val="000000"/>
                <w:sz w:val="22"/>
                <w:szCs w:val="22"/>
              </w:rPr>
              <w:t>1440</w:t>
            </w:r>
          </w:p>
        </w:tc>
      </w:tr>
      <w:tr w:rsidR="009478BA" w:rsidRPr="009478BA" w:rsidTr="009478BA">
        <w:trPr>
          <w:trHeight w:val="330"/>
        </w:trPr>
        <w:tc>
          <w:tcPr>
            <w:tcW w:w="1302" w:type="pct"/>
            <w:tcBorders>
              <w:top w:val="nil"/>
              <w:left w:val="single" w:sz="8" w:space="0" w:color="auto"/>
              <w:bottom w:val="single" w:sz="8" w:space="0" w:color="auto"/>
              <w:right w:val="single" w:sz="8" w:space="0" w:color="auto"/>
            </w:tcBorders>
            <w:shd w:val="clear" w:color="auto" w:fill="auto"/>
            <w:hideMark/>
          </w:tcPr>
          <w:p w:rsidR="009478BA" w:rsidRPr="009478BA" w:rsidRDefault="009478BA" w:rsidP="009478BA">
            <w:pPr>
              <w:spacing w:before="0"/>
              <w:rPr>
                <w:color w:val="000000"/>
              </w:rPr>
            </w:pPr>
            <w:proofErr w:type="spellStart"/>
            <w:r w:rsidRPr="009478BA">
              <w:rPr>
                <w:bCs/>
                <w:color w:val="000000"/>
                <w:sz w:val="22"/>
                <w:szCs w:val="22"/>
              </w:rPr>
              <w:t>Teff</w:t>
            </w:r>
            <w:proofErr w:type="spellEnd"/>
            <w:r w:rsidRPr="009478BA">
              <w:rPr>
                <w:bCs/>
                <w:color w:val="000000"/>
                <w:sz w:val="22"/>
                <w:szCs w:val="22"/>
              </w:rPr>
              <w:t xml:space="preserve"> </w:t>
            </w:r>
          </w:p>
        </w:tc>
        <w:tc>
          <w:tcPr>
            <w:tcW w:w="170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center"/>
              <w:rPr>
                <w:color w:val="000000"/>
              </w:rPr>
            </w:pPr>
            <w:r w:rsidRPr="009478BA">
              <w:rPr>
                <w:color w:val="000000"/>
              </w:rPr>
              <w:t>1440</w:t>
            </w:r>
          </w:p>
        </w:tc>
        <w:tc>
          <w:tcPr>
            <w:tcW w:w="114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480</w:t>
            </w:r>
          </w:p>
        </w:tc>
        <w:tc>
          <w:tcPr>
            <w:tcW w:w="844"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rFonts w:ascii="Calibri" w:hAnsi="Calibri"/>
                <w:color w:val="000000"/>
              </w:rPr>
            </w:pPr>
            <w:r w:rsidRPr="009478BA">
              <w:rPr>
                <w:rFonts w:ascii="Calibri" w:hAnsi="Calibri"/>
                <w:color w:val="000000"/>
                <w:sz w:val="22"/>
                <w:szCs w:val="22"/>
              </w:rPr>
              <w:t>1920</w:t>
            </w:r>
          </w:p>
        </w:tc>
      </w:tr>
      <w:tr w:rsidR="009478BA" w:rsidRPr="009478BA" w:rsidTr="009478BA">
        <w:trPr>
          <w:trHeight w:val="330"/>
        </w:trPr>
        <w:tc>
          <w:tcPr>
            <w:tcW w:w="1302" w:type="pct"/>
            <w:tcBorders>
              <w:top w:val="nil"/>
              <w:left w:val="single" w:sz="8" w:space="0" w:color="auto"/>
              <w:bottom w:val="single" w:sz="8" w:space="0" w:color="auto"/>
              <w:right w:val="single" w:sz="8" w:space="0" w:color="auto"/>
            </w:tcBorders>
            <w:shd w:val="clear" w:color="auto" w:fill="auto"/>
            <w:hideMark/>
          </w:tcPr>
          <w:p w:rsidR="009478BA" w:rsidRPr="009478BA" w:rsidRDefault="009478BA" w:rsidP="009478BA">
            <w:pPr>
              <w:spacing w:before="0"/>
              <w:rPr>
                <w:color w:val="000000"/>
              </w:rPr>
            </w:pPr>
            <w:r w:rsidRPr="009478BA">
              <w:rPr>
                <w:bCs/>
                <w:color w:val="000000"/>
                <w:sz w:val="22"/>
                <w:szCs w:val="22"/>
              </w:rPr>
              <w:t xml:space="preserve">Wheat </w:t>
            </w:r>
          </w:p>
        </w:tc>
        <w:tc>
          <w:tcPr>
            <w:tcW w:w="170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1440</w:t>
            </w:r>
          </w:p>
        </w:tc>
        <w:tc>
          <w:tcPr>
            <w:tcW w:w="114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480</w:t>
            </w:r>
          </w:p>
        </w:tc>
        <w:tc>
          <w:tcPr>
            <w:tcW w:w="844"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rFonts w:ascii="Calibri" w:hAnsi="Calibri"/>
                <w:color w:val="000000"/>
              </w:rPr>
            </w:pPr>
            <w:r w:rsidRPr="009478BA">
              <w:rPr>
                <w:rFonts w:ascii="Calibri" w:hAnsi="Calibri"/>
                <w:color w:val="000000"/>
                <w:sz w:val="22"/>
                <w:szCs w:val="22"/>
              </w:rPr>
              <w:t>1920</w:t>
            </w:r>
          </w:p>
        </w:tc>
      </w:tr>
      <w:tr w:rsidR="009478BA" w:rsidRPr="009478BA" w:rsidTr="009478BA">
        <w:trPr>
          <w:trHeight w:val="330"/>
        </w:trPr>
        <w:tc>
          <w:tcPr>
            <w:tcW w:w="1302" w:type="pct"/>
            <w:tcBorders>
              <w:top w:val="nil"/>
              <w:left w:val="single" w:sz="8" w:space="0" w:color="auto"/>
              <w:bottom w:val="single" w:sz="8" w:space="0" w:color="auto"/>
              <w:right w:val="single" w:sz="8" w:space="0" w:color="auto"/>
            </w:tcBorders>
            <w:shd w:val="clear" w:color="auto" w:fill="auto"/>
            <w:hideMark/>
          </w:tcPr>
          <w:p w:rsidR="009478BA" w:rsidRPr="009478BA" w:rsidRDefault="009478BA" w:rsidP="009478BA">
            <w:pPr>
              <w:spacing w:before="0"/>
              <w:rPr>
                <w:color w:val="000000"/>
              </w:rPr>
            </w:pPr>
            <w:r w:rsidRPr="009478BA">
              <w:rPr>
                <w:bCs/>
                <w:color w:val="000000"/>
                <w:sz w:val="22"/>
                <w:szCs w:val="22"/>
              </w:rPr>
              <w:t xml:space="preserve">Millet </w:t>
            </w:r>
          </w:p>
        </w:tc>
        <w:tc>
          <w:tcPr>
            <w:tcW w:w="170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1440</w:t>
            </w:r>
          </w:p>
        </w:tc>
        <w:tc>
          <w:tcPr>
            <w:tcW w:w="1147"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color w:val="000000"/>
              </w:rPr>
            </w:pPr>
            <w:r w:rsidRPr="009478BA">
              <w:rPr>
                <w:color w:val="000000"/>
              </w:rPr>
              <w:t>480</w:t>
            </w:r>
          </w:p>
        </w:tc>
        <w:tc>
          <w:tcPr>
            <w:tcW w:w="844" w:type="pct"/>
            <w:tcBorders>
              <w:top w:val="nil"/>
              <w:left w:val="nil"/>
              <w:bottom w:val="single" w:sz="8" w:space="0" w:color="auto"/>
              <w:right w:val="single" w:sz="8" w:space="0" w:color="auto"/>
            </w:tcBorders>
            <w:shd w:val="clear" w:color="auto" w:fill="auto"/>
            <w:hideMark/>
          </w:tcPr>
          <w:p w:rsidR="009478BA" w:rsidRPr="009478BA" w:rsidRDefault="009478BA" w:rsidP="009478BA">
            <w:pPr>
              <w:spacing w:before="0"/>
              <w:jc w:val="right"/>
              <w:rPr>
                <w:rFonts w:ascii="Calibri" w:hAnsi="Calibri"/>
                <w:color w:val="000000"/>
              </w:rPr>
            </w:pPr>
            <w:r w:rsidRPr="009478BA">
              <w:rPr>
                <w:rFonts w:ascii="Calibri" w:hAnsi="Calibri"/>
                <w:color w:val="000000"/>
                <w:sz w:val="22"/>
                <w:szCs w:val="22"/>
              </w:rPr>
              <w:t>1920</w:t>
            </w:r>
          </w:p>
        </w:tc>
      </w:tr>
    </w:tbl>
    <w:p w:rsidR="00D01DDC" w:rsidRPr="00314ACC" w:rsidRDefault="00D01DDC" w:rsidP="00D01DDC">
      <w:pPr>
        <w:rPr>
          <w:i/>
          <w:lang w:bidi="en-US"/>
        </w:rPr>
      </w:pPr>
      <w:r w:rsidRPr="00314ACC">
        <w:rPr>
          <w:i/>
          <w:lang w:bidi="en-US"/>
        </w:rPr>
        <w:t>Source: Project Agronomy survey (201</w:t>
      </w:r>
      <w:r w:rsidR="00560B7C" w:rsidRPr="00314ACC">
        <w:rPr>
          <w:i/>
          <w:lang w:bidi="en-US"/>
        </w:rPr>
        <w:t>8</w:t>
      </w:r>
      <w:r w:rsidRPr="00314ACC">
        <w:rPr>
          <w:i/>
          <w:lang w:bidi="en-US"/>
        </w:rPr>
        <w:t>)</w:t>
      </w:r>
    </w:p>
    <w:p w:rsidR="00D01DDC" w:rsidRPr="00F341F2" w:rsidRDefault="00D01DDC" w:rsidP="00D01DDC">
      <w:pPr>
        <w:spacing w:after="140" w:line="360" w:lineRule="auto"/>
      </w:pPr>
      <w:r w:rsidRPr="00F341F2">
        <w:t xml:space="preserve">Furthermore, frequencies of tillage among many factors depend on oxen power and level of awareness. For calculating oxen days, average numbers of frequencies for the activities are multiplied by number of oxen required for a hectare and local unit oxen cost per day </w:t>
      </w:r>
      <w:r w:rsidR="009478BA">
        <w:t>6</w:t>
      </w:r>
      <w:r w:rsidR="005B6C71">
        <w:t>0</w:t>
      </w:r>
      <w:r w:rsidRPr="00F341F2">
        <w:t>birr to come up with total oxen days per hectare both for rain fed and irrigated agriculture.</w:t>
      </w:r>
    </w:p>
    <w:p w:rsidR="00D01DDC" w:rsidRPr="00314ACC" w:rsidRDefault="00993DDE" w:rsidP="00993DDE">
      <w:pPr>
        <w:pStyle w:val="Caption"/>
        <w:rPr>
          <w:color w:val="auto"/>
          <w:sz w:val="24"/>
          <w:szCs w:val="24"/>
        </w:rPr>
      </w:pPr>
      <w:bookmarkStart w:id="178" w:name="_Toc470523095"/>
      <w:bookmarkStart w:id="179" w:name="_Toc486588382"/>
      <w:bookmarkStart w:id="180" w:name="_Toc2447570"/>
      <w:r w:rsidRPr="00993DDE">
        <w:rPr>
          <w:color w:val="auto"/>
          <w:sz w:val="22"/>
          <w:szCs w:val="22"/>
        </w:rPr>
        <w:t xml:space="preserve">Table </w:t>
      </w:r>
      <w:r w:rsidR="007772C4" w:rsidRPr="00993DDE">
        <w:rPr>
          <w:color w:val="auto"/>
          <w:sz w:val="22"/>
          <w:szCs w:val="22"/>
        </w:rPr>
        <w:fldChar w:fldCharType="begin"/>
      </w:r>
      <w:r w:rsidRPr="00993DDE">
        <w:rPr>
          <w:color w:val="auto"/>
          <w:sz w:val="22"/>
          <w:szCs w:val="22"/>
        </w:rPr>
        <w:instrText xml:space="preserve"> SEQ Table \* ARABIC </w:instrText>
      </w:r>
      <w:r w:rsidR="007772C4" w:rsidRPr="00993DDE">
        <w:rPr>
          <w:color w:val="auto"/>
          <w:sz w:val="22"/>
          <w:szCs w:val="22"/>
        </w:rPr>
        <w:fldChar w:fldCharType="separate"/>
      </w:r>
      <w:r w:rsidR="002F62CC">
        <w:rPr>
          <w:noProof/>
          <w:color w:val="auto"/>
          <w:sz w:val="22"/>
          <w:szCs w:val="22"/>
        </w:rPr>
        <w:t>21</w:t>
      </w:r>
      <w:r w:rsidR="007772C4" w:rsidRPr="00993DDE">
        <w:rPr>
          <w:color w:val="auto"/>
          <w:sz w:val="22"/>
          <w:szCs w:val="22"/>
        </w:rPr>
        <w:fldChar w:fldCharType="end"/>
      </w:r>
      <w:r w:rsidR="00314ACC" w:rsidRPr="00314ACC">
        <w:rPr>
          <w:color w:val="auto"/>
          <w:sz w:val="24"/>
          <w:szCs w:val="24"/>
        </w:rPr>
        <w:t>:</w:t>
      </w:r>
      <w:r w:rsidR="00314ACC" w:rsidRPr="00314ACC">
        <w:rPr>
          <w:b w:val="0"/>
          <w:bCs w:val="0"/>
          <w:color w:val="auto"/>
          <w:sz w:val="24"/>
          <w:szCs w:val="24"/>
        </w:rPr>
        <w:t xml:space="preserve"> Oxen</w:t>
      </w:r>
      <w:r w:rsidR="00846D21" w:rsidRPr="00314ACC">
        <w:rPr>
          <w:b w:val="0"/>
          <w:bCs w:val="0"/>
          <w:color w:val="auto"/>
          <w:sz w:val="24"/>
          <w:szCs w:val="24"/>
        </w:rPr>
        <w:t xml:space="preserve"> Day </w:t>
      </w:r>
      <w:r w:rsidR="00D01DDC" w:rsidRPr="00314ACC">
        <w:rPr>
          <w:b w:val="0"/>
          <w:bCs w:val="0"/>
          <w:color w:val="auto"/>
          <w:sz w:val="24"/>
          <w:szCs w:val="24"/>
        </w:rPr>
        <w:t>Cost for Existing Major Crops (irrigated)</w:t>
      </w:r>
      <w:bookmarkEnd w:id="178"/>
      <w:r w:rsidR="00D01DDC" w:rsidRPr="00314ACC">
        <w:rPr>
          <w:b w:val="0"/>
          <w:bCs w:val="0"/>
          <w:color w:val="auto"/>
          <w:sz w:val="24"/>
          <w:szCs w:val="24"/>
        </w:rPr>
        <w:t xml:space="preserve"> (</w:t>
      </w:r>
      <w:r w:rsidR="00846D21" w:rsidRPr="00314ACC">
        <w:rPr>
          <w:b w:val="0"/>
          <w:bCs w:val="0"/>
          <w:color w:val="auto"/>
          <w:sz w:val="24"/>
          <w:szCs w:val="24"/>
        </w:rPr>
        <w:t>2009</w:t>
      </w:r>
      <w:r w:rsidR="00D01DDC" w:rsidRPr="00314ACC">
        <w:rPr>
          <w:b w:val="0"/>
          <w:bCs w:val="0"/>
          <w:color w:val="auto"/>
          <w:sz w:val="24"/>
          <w:szCs w:val="24"/>
        </w:rPr>
        <w:t>E.C)</w:t>
      </w:r>
      <w:bookmarkEnd w:id="179"/>
      <w:bookmarkEnd w:id="180"/>
    </w:p>
    <w:tbl>
      <w:tblPr>
        <w:tblW w:w="5000" w:type="pct"/>
        <w:tblLook w:val="04A0" w:firstRow="1" w:lastRow="0" w:firstColumn="1" w:lastColumn="0" w:noHBand="0" w:noVBand="1"/>
      </w:tblPr>
      <w:tblGrid>
        <w:gridCol w:w="2432"/>
        <w:gridCol w:w="3077"/>
        <w:gridCol w:w="1995"/>
        <w:gridCol w:w="1876"/>
      </w:tblGrid>
      <w:tr w:rsidR="00846D21" w:rsidRPr="00846D21" w:rsidTr="00846D21">
        <w:trPr>
          <w:trHeight w:val="585"/>
        </w:trPr>
        <w:tc>
          <w:tcPr>
            <w:tcW w:w="1309" w:type="pct"/>
            <w:tcBorders>
              <w:top w:val="single" w:sz="8" w:space="0" w:color="auto"/>
              <w:left w:val="single" w:sz="8" w:space="0" w:color="auto"/>
              <w:bottom w:val="single" w:sz="8" w:space="0" w:color="auto"/>
              <w:right w:val="single" w:sz="8" w:space="0" w:color="auto"/>
            </w:tcBorders>
            <w:shd w:val="clear" w:color="000000" w:fill="EEEEEE"/>
            <w:hideMark/>
          </w:tcPr>
          <w:p w:rsidR="00846D21" w:rsidRPr="00846D21" w:rsidRDefault="00846D21" w:rsidP="00846D21">
            <w:pPr>
              <w:spacing w:before="0"/>
              <w:rPr>
                <w:b/>
                <w:bCs/>
                <w:color w:val="000000"/>
              </w:rPr>
            </w:pPr>
            <w:r w:rsidRPr="00846D21">
              <w:rPr>
                <w:b/>
                <w:bCs/>
                <w:color w:val="000000"/>
                <w:sz w:val="22"/>
                <w:szCs w:val="22"/>
              </w:rPr>
              <w:t xml:space="preserve">Activities </w:t>
            </w:r>
          </w:p>
        </w:tc>
        <w:tc>
          <w:tcPr>
            <w:tcW w:w="1602" w:type="pct"/>
            <w:vMerge w:val="restart"/>
            <w:tcBorders>
              <w:top w:val="single" w:sz="8" w:space="0" w:color="auto"/>
              <w:left w:val="single" w:sz="8" w:space="0" w:color="auto"/>
              <w:bottom w:val="single" w:sz="8" w:space="0" w:color="000000"/>
              <w:right w:val="single" w:sz="8" w:space="0" w:color="auto"/>
            </w:tcBorders>
            <w:shd w:val="clear" w:color="000000" w:fill="EEEEEE"/>
            <w:hideMark/>
          </w:tcPr>
          <w:p w:rsidR="00846D21" w:rsidRPr="00846D21" w:rsidRDefault="00846D21" w:rsidP="00846D21">
            <w:pPr>
              <w:spacing w:before="0"/>
              <w:rPr>
                <w:b/>
                <w:bCs/>
                <w:color w:val="000000"/>
              </w:rPr>
            </w:pPr>
            <w:r w:rsidRPr="00846D21">
              <w:rPr>
                <w:b/>
                <w:bCs/>
                <w:color w:val="000000"/>
                <w:sz w:val="22"/>
                <w:szCs w:val="22"/>
              </w:rPr>
              <w:t xml:space="preserve">Land preparation </w:t>
            </w:r>
          </w:p>
        </w:tc>
        <w:tc>
          <w:tcPr>
            <w:tcW w:w="1076" w:type="pct"/>
            <w:vMerge w:val="restart"/>
            <w:tcBorders>
              <w:top w:val="single" w:sz="8" w:space="0" w:color="auto"/>
              <w:left w:val="single" w:sz="8" w:space="0" w:color="auto"/>
              <w:bottom w:val="single" w:sz="8" w:space="0" w:color="000000"/>
              <w:right w:val="single" w:sz="8" w:space="0" w:color="auto"/>
            </w:tcBorders>
            <w:shd w:val="clear" w:color="000000" w:fill="EEEEEE"/>
            <w:hideMark/>
          </w:tcPr>
          <w:p w:rsidR="00846D21" w:rsidRPr="00846D21" w:rsidRDefault="00846D21" w:rsidP="00846D21">
            <w:pPr>
              <w:spacing w:before="0"/>
              <w:rPr>
                <w:b/>
                <w:bCs/>
                <w:color w:val="000000"/>
              </w:rPr>
            </w:pPr>
            <w:r w:rsidRPr="00846D21">
              <w:rPr>
                <w:b/>
                <w:bCs/>
                <w:color w:val="000000"/>
                <w:sz w:val="22"/>
                <w:szCs w:val="22"/>
              </w:rPr>
              <w:t xml:space="preserve">Sowing </w:t>
            </w:r>
          </w:p>
        </w:tc>
        <w:tc>
          <w:tcPr>
            <w:tcW w:w="1012" w:type="pct"/>
            <w:vMerge w:val="restart"/>
            <w:tcBorders>
              <w:top w:val="single" w:sz="8" w:space="0" w:color="auto"/>
              <w:left w:val="single" w:sz="8" w:space="0" w:color="auto"/>
              <w:bottom w:val="single" w:sz="8" w:space="0" w:color="000000"/>
              <w:right w:val="single" w:sz="8" w:space="0" w:color="auto"/>
            </w:tcBorders>
            <w:shd w:val="clear" w:color="000000" w:fill="EEEEEE"/>
            <w:hideMark/>
          </w:tcPr>
          <w:p w:rsidR="00846D21" w:rsidRPr="00846D21" w:rsidRDefault="00846D21" w:rsidP="00846D21">
            <w:pPr>
              <w:spacing w:before="0"/>
              <w:rPr>
                <w:color w:val="000000"/>
              </w:rPr>
            </w:pPr>
            <w:r w:rsidRPr="00846D21">
              <w:rPr>
                <w:bCs/>
                <w:color w:val="000000"/>
                <w:sz w:val="22"/>
                <w:szCs w:val="22"/>
              </w:rPr>
              <w:t xml:space="preserve">Sub total </w:t>
            </w:r>
          </w:p>
        </w:tc>
      </w:tr>
      <w:tr w:rsidR="00846D21" w:rsidRPr="00846D21" w:rsidTr="00314ACC">
        <w:trPr>
          <w:trHeight w:val="41"/>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b/>
                <w:bCs/>
                <w:color w:val="000000"/>
              </w:rPr>
            </w:pPr>
            <w:r w:rsidRPr="00846D21">
              <w:rPr>
                <w:b/>
                <w:bCs/>
                <w:color w:val="000000"/>
                <w:sz w:val="22"/>
                <w:szCs w:val="22"/>
              </w:rPr>
              <w:t>Crops</w:t>
            </w:r>
          </w:p>
        </w:tc>
        <w:tc>
          <w:tcPr>
            <w:tcW w:w="1602" w:type="pct"/>
            <w:vMerge/>
            <w:tcBorders>
              <w:top w:val="single" w:sz="8" w:space="0" w:color="auto"/>
              <w:left w:val="single" w:sz="8" w:space="0" w:color="auto"/>
              <w:bottom w:val="single" w:sz="8" w:space="0" w:color="000000"/>
              <w:right w:val="single" w:sz="8" w:space="0" w:color="auto"/>
            </w:tcBorders>
            <w:vAlign w:val="center"/>
            <w:hideMark/>
          </w:tcPr>
          <w:p w:rsidR="00846D21" w:rsidRPr="00846D21" w:rsidRDefault="00846D21" w:rsidP="00846D21">
            <w:pPr>
              <w:spacing w:before="0"/>
              <w:jc w:val="left"/>
              <w:rPr>
                <w:b/>
                <w:bCs/>
                <w:color w:val="000000"/>
              </w:rPr>
            </w:pPr>
          </w:p>
        </w:tc>
        <w:tc>
          <w:tcPr>
            <w:tcW w:w="1076" w:type="pct"/>
            <w:vMerge/>
            <w:tcBorders>
              <w:top w:val="single" w:sz="8" w:space="0" w:color="auto"/>
              <w:left w:val="single" w:sz="8" w:space="0" w:color="auto"/>
              <w:bottom w:val="single" w:sz="8" w:space="0" w:color="000000"/>
              <w:right w:val="single" w:sz="8" w:space="0" w:color="auto"/>
            </w:tcBorders>
            <w:vAlign w:val="center"/>
            <w:hideMark/>
          </w:tcPr>
          <w:p w:rsidR="00846D21" w:rsidRPr="00846D21" w:rsidRDefault="00846D21" w:rsidP="00846D21">
            <w:pPr>
              <w:spacing w:before="0"/>
              <w:jc w:val="left"/>
              <w:rPr>
                <w:b/>
                <w:bCs/>
                <w:color w:val="000000"/>
              </w:rPr>
            </w:pPr>
          </w:p>
        </w:tc>
        <w:tc>
          <w:tcPr>
            <w:tcW w:w="1012" w:type="pct"/>
            <w:vMerge/>
            <w:tcBorders>
              <w:top w:val="single" w:sz="8" w:space="0" w:color="auto"/>
              <w:left w:val="single" w:sz="8" w:space="0" w:color="auto"/>
              <w:bottom w:val="single" w:sz="8" w:space="0" w:color="000000"/>
              <w:right w:val="single" w:sz="8" w:space="0" w:color="auto"/>
            </w:tcBorders>
            <w:vAlign w:val="center"/>
            <w:hideMark/>
          </w:tcPr>
          <w:p w:rsidR="00846D21" w:rsidRPr="00846D21" w:rsidRDefault="00846D21" w:rsidP="00846D21">
            <w:pPr>
              <w:spacing w:before="0"/>
              <w:jc w:val="left"/>
              <w:rPr>
                <w:color w:val="000000"/>
              </w:rPr>
            </w:pPr>
          </w:p>
        </w:tc>
      </w:tr>
      <w:tr w:rsidR="00846D21" w:rsidRPr="00846D21" w:rsidTr="00846D21">
        <w:trPr>
          <w:trHeight w:val="330"/>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color w:val="000000"/>
              </w:rPr>
            </w:pPr>
            <w:r w:rsidRPr="00846D21">
              <w:rPr>
                <w:color w:val="000000"/>
                <w:sz w:val="22"/>
                <w:szCs w:val="22"/>
              </w:rPr>
              <w:t xml:space="preserve">Tomato </w:t>
            </w:r>
          </w:p>
        </w:tc>
        <w:tc>
          <w:tcPr>
            <w:tcW w:w="160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960</w:t>
            </w:r>
          </w:p>
        </w:tc>
        <w:tc>
          <w:tcPr>
            <w:tcW w:w="1076"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640</w:t>
            </w:r>
          </w:p>
        </w:tc>
        <w:tc>
          <w:tcPr>
            <w:tcW w:w="101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rFonts w:ascii="Calibri" w:hAnsi="Calibri"/>
                <w:color w:val="000000"/>
              </w:rPr>
            </w:pPr>
            <w:r w:rsidRPr="00846D21">
              <w:rPr>
                <w:rFonts w:ascii="Calibri" w:hAnsi="Calibri"/>
                <w:color w:val="000000"/>
                <w:sz w:val="22"/>
                <w:szCs w:val="22"/>
              </w:rPr>
              <w:t>1600</w:t>
            </w:r>
          </w:p>
        </w:tc>
      </w:tr>
      <w:tr w:rsidR="00846D21" w:rsidRPr="00846D21" w:rsidTr="00846D21">
        <w:trPr>
          <w:trHeight w:val="177"/>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color w:val="000000"/>
              </w:rPr>
            </w:pPr>
            <w:r w:rsidRPr="00846D21">
              <w:rPr>
                <w:color w:val="000000"/>
                <w:sz w:val="22"/>
                <w:szCs w:val="22"/>
              </w:rPr>
              <w:t xml:space="preserve">Onion </w:t>
            </w:r>
          </w:p>
        </w:tc>
        <w:tc>
          <w:tcPr>
            <w:tcW w:w="160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960</w:t>
            </w:r>
          </w:p>
        </w:tc>
        <w:tc>
          <w:tcPr>
            <w:tcW w:w="1076"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640</w:t>
            </w:r>
          </w:p>
        </w:tc>
        <w:tc>
          <w:tcPr>
            <w:tcW w:w="101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rFonts w:ascii="Calibri" w:hAnsi="Calibri"/>
                <w:color w:val="000000"/>
              </w:rPr>
            </w:pPr>
            <w:r w:rsidRPr="00846D21">
              <w:rPr>
                <w:rFonts w:ascii="Calibri" w:hAnsi="Calibri"/>
                <w:color w:val="000000"/>
                <w:sz w:val="22"/>
                <w:szCs w:val="22"/>
              </w:rPr>
              <w:t>1600</w:t>
            </w:r>
          </w:p>
        </w:tc>
      </w:tr>
      <w:tr w:rsidR="00846D21" w:rsidRPr="00846D21" w:rsidTr="00846D21">
        <w:trPr>
          <w:trHeight w:val="339"/>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color w:val="000000"/>
              </w:rPr>
            </w:pPr>
            <w:r w:rsidRPr="00846D21">
              <w:rPr>
                <w:color w:val="000000"/>
                <w:sz w:val="22"/>
                <w:szCs w:val="22"/>
              </w:rPr>
              <w:t xml:space="preserve">Head cabbage </w:t>
            </w:r>
          </w:p>
        </w:tc>
        <w:tc>
          <w:tcPr>
            <w:tcW w:w="160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960</w:t>
            </w:r>
          </w:p>
        </w:tc>
        <w:tc>
          <w:tcPr>
            <w:tcW w:w="1076"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640</w:t>
            </w:r>
          </w:p>
        </w:tc>
        <w:tc>
          <w:tcPr>
            <w:tcW w:w="101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rFonts w:ascii="Calibri" w:hAnsi="Calibri"/>
                <w:color w:val="000000"/>
              </w:rPr>
            </w:pPr>
            <w:r w:rsidRPr="00846D21">
              <w:rPr>
                <w:rFonts w:ascii="Calibri" w:hAnsi="Calibri"/>
                <w:color w:val="000000"/>
                <w:sz w:val="22"/>
                <w:szCs w:val="22"/>
              </w:rPr>
              <w:t>1600</w:t>
            </w:r>
          </w:p>
        </w:tc>
      </w:tr>
      <w:tr w:rsidR="00846D21" w:rsidRPr="00846D21" w:rsidTr="00846D21">
        <w:trPr>
          <w:trHeight w:val="330"/>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color w:val="000000"/>
              </w:rPr>
            </w:pPr>
            <w:r w:rsidRPr="00846D21">
              <w:rPr>
                <w:color w:val="000000"/>
                <w:sz w:val="22"/>
                <w:szCs w:val="22"/>
              </w:rPr>
              <w:t xml:space="preserve">Maize </w:t>
            </w:r>
          </w:p>
        </w:tc>
        <w:tc>
          <w:tcPr>
            <w:tcW w:w="160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sz w:val="22"/>
                <w:szCs w:val="22"/>
              </w:rPr>
              <w:t>1280</w:t>
            </w:r>
          </w:p>
        </w:tc>
        <w:tc>
          <w:tcPr>
            <w:tcW w:w="1076"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sz w:val="22"/>
                <w:szCs w:val="22"/>
              </w:rPr>
              <w:t>640</w:t>
            </w:r>
          </w:p>
        </w:tc>
        <w:tc>
          <w:tcPr>
            <w:tcW w:w="101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rFonts w:ascii="Calibri" w:hAnsi="Calibri"/>
                <w:color w:val="000000"/>
              </w:rPr>
            </w:pPr>
            <w:r w:rsidRPr="00846D21">
              <w:rPr>
                <w:rFonts w:ascii="Calibri" w:hAnsi="Calibri"/>
                <w:color w:val="000000"/>
                <w:sz w:val="22"/>
                <w:szCs w:val="22"/>
              </w:rPr>
              <w:t>1920</w:t>
            </w:r>
          </w:p>
        </w:tc>
      </w:tr>
      <w:tr w:rsidR="00846D21" w:rsidRPr="00846D21" w:rsidTr="00846D21">
        <w:trPr>
          <w:trHeight w:val="330"/>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color w:val="000000"/>
              </w:rPr>
            </w:pPr>
            <w:r w:rsidRPr="00846D21">
              <w:rPr>
                <w:color w:val="000000"/>
                <w:sz w:val="22"/>
                <w:szCs w:val="22"/>
              </w:rPr>
              <w:t xml:space="preserve">Potato </w:t>
            </w:r>
          </w:p>
        </w:tc>
        <w:tc>
          <w:tcPr>
            <w:tcW w:w="160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960</w:t>
            </w:r>
          </w:p>
        </w:tc>
        <w:tc>
          <w:tcPr>
            <w:tcW w:w="1076"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640</w:t>
            </w:r>
          </w:p>
        </w:tc>
        <w:tc>
          <w:tcPr>
            <w:tcW w:w="1012"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rFonts w:ascii="Calibri" w:hAnsi="Calibri"/>
                <w:color w:val="000000"/>
              </w:rPr>
            </w:pPr>
            <w:r w:rsidRPr="00846D21">
              <w:rPr>
                <w:rFonts w:ascii="Calibri" w:hAnsi="Calibri"/>
                <w:color w:val="000000"/>
                <w:sz w:val="22"/>
                <w:szCs w:val="22"/>
              </w:rPr>
              <w:t>1600</w:t>
            </w:r>
          </w:p>
        </w:tc>
      </w:tr>
      <w:tr w:rsidR="00846D21" w:rsidRPr="00846D21" w:rsidTr="00846D21">
        <w:trPr>
          <w:trHeight w:val="330"/>
        </w:trPr>
        <w:tc>
          <w:tcPr>
            <w:tcW w:w="1309" w:type="pct"/>
            <w:tcBorders>
              <w:top w:val="nil"/>
              <w:left w:val="single" w:sz="8" w:space="0" w:color="auto"/>
              <w:bottom w:val="single" w:sz="8" w:space="0" w:color="auto"/>
              <w:right w:val="single" w:sz="8" w:space="0" w:color="auto"/>
            </w:tcBorders>
            <w:shd w:val="clear" w:color="auto" w:fill="auto"/>
            <w:hideMark/>
          </w:tcPr>
          <w:p w:rsidR="00846D21" w:rsidRPr="00846D21" w:rsidRDefault="00846D21" w:rsidP="00846D21">
            <w:pPr>
              <w:spacing w:before="0"/>
              <w:rPr>
                <w:color w:val="000000"/>
              </w:rPr>
            </w:pPr>
            <w:r w:rsidRPr="00846D21">
              <w:rPr>
                <w:color w:val="000000"/>
                <w:sz w:val="22"/>
                <w:szCs w:val="22"/>
              </w:rPr>
              <w:t xml:space="preserve">Pepper </w:t>
            </w:r>
          </w:p>
        </w:tc>
        <w:tc>
          <w:tcPr>
            <w:tcW w:w="1602" w:type="pct"/>
            <w:tcBorders>
              <w:top w:val="nil"/>
              <w:left w:val="nil"/>
              <w:bottom w:val="single" w:sz="8" w:space="0" w:color="auto"/>
              <w:right w:val="single" w:sz="8" w:space="0" w:color="auto"/>
            </w:tcBorders>
            <w:shd w:val="clear" w:color="auto" w:fill="auto"/>
            <w:noWrap/>
            <w:vAlign w:val="bottom"/>
            <w:hideMark/>
          </w:tcPr>
          <w:p w:rsidR="00846D21" w:rsidRPr="00846D21" w:rsidRDefault="00846D21" w:rsidP="00846D21">
            <w:pPr>
              <w:spacing w:before="0"/>
              <w:rPr>
                <w:rFonts w:ascii="Calibri" w:hAnsi="Calibri"/>
                <w:color w:val="000000"/>
              </w:rPr>
            </w:pPr>
            <w:r>
              <w:rPr>
                <w:rFonts w:ascii="Calibri" w:hAnsi="Calibri"/>
                <w:color w:val="000000"/>
              </w:rPr>
              <w:t xml:space="preserve">                                              </w:t>
            </w:r>
            <w:r w:rsidRPr="00846D21">
              <w:rPr>
                <w:rFonts w:ascii="Calibri" w:hAnsi="Calibri"/>
                <w:color w:val="000000"/>
              </w:rPr>
              <w:t>960</w:t>
            </w:r>
          </w:p>
        </w:tc>
        <w:tc>
          <w:tcPr>
            <w:tcW w:w="1076" w:type="pct"/>
            <w:tcBorders>
              <w:top w:val="nil"/>
              <w:left w:val="nil"/>
              <w:bottom w:val="single" w:sz="8" w:space="0" w:color="auto"/>
              <w:right w:val="single" w:sz="8" w:space="0" w:color="auto"/>
            </w:tcBorders>
            <w:shd w:val="clear" w:color="auto" w:fill="auto"/>
            <w:hideMark/>
          </w:tcPr>
          <w:p w:rsidR="00846D21" w:rsidRPr="00846D21" w:rsidRDefault="00846D21" w:rsidP="00846D21">
            <w:pPr>
              <w:spacing w:before="0"/>
              <w:jc w:val="right"/>
              <w:rPr>
                <w:color w:val="000000"/>
              </w:rPr>
            </w:pPr>
            <w:r w:rsidRPr="00846D21">
              <w:rPr>
                <w:color w:val="000000"/>
              </w:rPr>
              <w:t>640</w:t>
            </w:r>
          </w:p>
        </w:tc>
        <w:tc>
          <w:tcPr>
            <w:tcW w:w="1012" w:type="pct"/>
            <w:tcBorders>
              <w:top w:val="nil"/>
              <w:left w:val="nil"/>
              <w:bottom w:val="single" w:sz="8" w:space="0" w:color="auto"/>
              <w:right w:val="single" w:sz="8" w:space="0" w:color="auto"/>
            </w:tcBorders>
            <w:shd w:val="clear" w:color="auto" w:fill="auto"/>
            <w:noWrap/>
            <w:vAlign w:val="bottom"/>
            <w:hideMark/>
          </w:tcPr>
          <w:p w:rsidR="00846D21" w:rsidRPr="00846D21" w:rsidRDefault="00846D21" w:rsidP="00846D21">
            <w:pPr>
              <w:spacing w:before="0"/>
              <w:jc w:val="right"/>
              <w:rPr>
                <w:rFonts w:ascii="Calibri" w:hAnsi="Calibri"/>
                <w:color w:val="000000"/>
              </w:rPr>
            </w:pPr>
            <w:r w:rsidRPr="00846D21">
              <w:rPr>
                <w:rFonts w:ascii="Calibri" w:hAnsi="Calibri"/>
                <w:color w:val="000000"/>
                <w:sz w:val="22"/>
                <w:szCs w:val="22"/>
              </w:rPr>
              <w:t>1600</w:t>
            </w:r>
          </w:p>
        </w:tc>
      </w:tr>
    </w:tbl>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506ADF" w:rsidRDefault="00506ADF" w:rsidP="00506ADF">
      <w:pPr>
        <w:tabs>
          <w:tab w:val="left" w:pos="3450"/>
        </w:tabs>
        <w:spacing w:after="140" w:line="360" w:lineRule="auto"/>
      </w:pPr>
    </w:p>
    <w:p w:rsidR="00233785" w:rsidRPr="00993DDE" w:rsidRDefault="00233785" w:rsidP="0079511E">
      <w:pPr>
        <w:pStyle w:val="Heading3"/>
      </w:pPr>
      <w:bookmarkStart w:id="181" w:name="_Toc516000998"/>
      <w:bookmarkStart w:id="182" w:name="_Toc2641623"/>
      <w:r w:rsidRPr="00993DDE">
        <w:rPr>
          <w:rStyle w:val="Emphasis"/>
          <w:rFonts w:ascii="Times New Roman" w:hAnsi="Times New Roman"/>
          <w:b/>
          <w:i w:val="0"/>
          <w:iCs w:val="0"/>
          <w:szCs w:val="28"/>
        </w:rPr>
        <w:lastRenderedPageBreak/>
        <w:t>3.8.8. Existing Agronomic Constraints</w:t>
      </w:r>
      <w:bookmarkEnd w:id="181"/>
      <w:bookmarkEnd w:id="182"/>
    </w:p>
    <w:p w:rsidR="00233785" w:rsidRPr="00993DDE" w:rsidRDefault="00233785" w:rsidP="0079511E">
      <w:pPr>
        <w:pStyle w:val="Heading4"/>
      </w:pPr>
      <w:r w:rsidRPr="00993DDE">
        <w:rPr>
          <w:rStyle w:val="Emphasis"/>
          <w:rFonts w:ascii="Times New Roman" w:hAnsi="Times New Roman"/>
          <w:b/>
          <w:i/>
          <w:iCs/>
        </w:rPr>
        <w:t>3.8.8.1.</w:t>
      </w:r>
      <w:r w:rsidRPr="00993DDE">
        <w:t xml:space="preserve"> Inadequate Supply and Improper Input Utilization </w:t>
      </w:r>
    </w:p>
    <w:p w:rsidR="00233785" w:rsidRPr="00993DDE" w:rsidRDefault="00993DDE" w:rsidP="00233785">
      <w:pPr>
        <w:pStyle w:val="Heading5"/>
        <w:spacing w:before="120" w:after="120"/>
        <w:rPr>
          <w:rFonts w:ascii="Times New Roman" w:hAnsi="Times New Roman" w:cs="Times New Roman"/>
          <w:color w:val="auto"/>
        </w:rPr>
      </w:pPr>
      <w:r w:rsidRPr="00993DDE">
        <w:rPr>
          <w:rStyle w:val="Emphasis"/>
          <w:rFonts w:ascii="Times New Roman" w:hAnsi="Times New Roman" w:cs="Times New Roman"/>
          <w:iCs w:val="0"/>
          <w:color w:val="auto"/>
        </w:rPr>
        <w:t>3.8.8.1.</w:t>
      </w:r>
      <w:r w:rsidRPr="00993DDE">
        <w:rPr>
          <w:rFonts w:ascii="Times New Roman" w:hAnsi="Times New Roman" w:cs="Times New Roman"/>
          <w:color w:val="auto"/>
        </w:rPr>
        <w:t xml:space="preserve"> </w:t>
      </w:r>
      <w:r w:rsidRPr="00993DDE">
        <w:rPr>
          <w:rFonts w:ascii="Times New Roman" w:hAnsi="Times New Roman" w:cs="Times New Roman"/>
          <w:i/>
          <w:color w:val="auto"/>
        </w:rPr>
        <w:t>1</w:t>
      </w:r>
      <w:r w:rsidRPr="00993DDE">
        <w:rPr>
          <w:rFonts w:ascii="Times New Roman" w:hAnsi="Times New Roman" w:cs="Times New Roman"/>
          <w:color w:val="auto"/>
        </w:rPr>
        <w:t>.</w:t>
      </w:r>
      <w:r w:rsidR="00233785" w:rsidRPr="00993DDE">
        <w:rPr>
          <w:rFonts w:ascii="Times New Roman" w:hAnsi="Times New Roman" w:cs="Times New Roman"/>
          <w:color w:val="auto"/>
        </w:rPr>
        <w:t xml:space="preserve"> Improved Crop Varieties</w:t>
      </w:r>
    </w:p>
    <w:p w:rsidR="00506ADF" w:rsidRPr="002E4DD9" w:rsidRDefault="00506ADF" w:rsidP="00506ADF">
      <w:pPr>
        <w:pStyle w:val="BodyText"/>
        <w:tabs>
          <w:tab w:val="decimal" w:pos="1418"/>
          <w:tab w:val="left" w:pos="2977"/>
        </w:tabs>
        <w:spacing w:after="140" w:line="360" w:lineRule="auto"/>
        <w:ind w:right="-144"/>
        <w:rPr>
          <w:rFonts w:ascii="Times New Roman" w:hAnsi="Times New Roman"/>
        </w:rPr>
      </w:pPr>
      <w:r w:rsidRPr="002E4DD9">
        <w:rPr>
          <w:rFonts w:ascii="Times New Roman" w:hAnsi="Times New Roman"/>
        </w:rPr>
        <w:t xml:space="preserve">Seed is a basic input for crop production. The quality of seed has the most profound influence on crop yields. The farmers of project command have been using their own seed saved from the recurrent crops. They have less access to certified seed of genetically superior cultivars mainly due to limited seed multiplication programs, poor extension activities and high cost of such seeds. No seed enterprises are actively working on seed multiplication in the area, accessibility of small holder farmers to these improved seed is very rare except maize besides </w:t>
      </w:r>
      <w:proofErr w:type="spellStart"/>
      <w:r w:rsidRPr="002E4DD9">
        <w:rPr>
          <w:rFonts w:ascii="Times New Roman" w:hAnsi="Times New Roman"/>
        </w:rPr>
        <w:t>to</w:t>
      </w:r>
      <w:proofErr w:type="spellEnd"/>
      <w:r w:rsidRPr="002E4DD9">
        <w:rPr>
          <w:rFonts w:ascii="Times New Roman" w:hAnsi="Times New Roman"/>
        </w:rPr>
        <w:t xml:space="preserve"> low awareness on improved seed utilization. Farmers have no idea of the viability and </w:t>
      </w:r>
      <w:proofErr w:type="spellStart"/>
      <w:r w:rsidRPr="002E4DD9">
        <w:rPr>
          <w:rFonts w:ascii="Times New Roman" w:hAnsi="Times New Roman"/>
        </w:rPr>
        <w:t>germinability</w:t>
      </w:r>
      <w:proofErr w:type="spellEnd"/>
      <w:r w:rsidRPr="002E4DD9">
        <w:rPr>
          <w:rFonts w:ascii="Times New Roman" w:hAnsi="Times New Roman"/>
        </w:rPr>
        <w:t xml:space="preserve"> of such </w:t>
      </w:r>
      <w:r>
        <w:rPr>
          <w:rFonts w:ascii="Times New Roman" w:hAnsi="Times New Roman"/>
        </w:rPr>
        <w:t xml:space="preserve"> </w:t>
      </w:r>
      <w:r w:rsidRPr="002E4DD9">
        <w:rPr>
          <w:rFonts w:ascii="Times New Roman" w:hAnsi="Times New Roman"/>
        </w:rPr>
        <w:t xml:space="preserve"> seeds. Thus, field germination, seedling vigor and plant population is affected adversely resulting in poor productivity.</w:t>
      </w:r>
    </w:p>
    <w:p w:rsidR="00506ADF" w:rsidRPr="002E4DD9" w:rsidRDefault="00506ADF" w:rsidP="00506ADF">
      <w:pPr>
        <w:pStyle w:val="BodyText"/>
        <w:tabs>
          <w:tab w:val="decimal" w:pos="1418"/>
          <w:tab w:val="left" w:pos="2977"/>
        </w:tabs>
        <w:spacing w:after="140" w:line="360" w:lineRule="auto"/>
        <w:ind w:right="-144"/>
        <w:rPr>
          <w:rFonts w:ascii="Times New Roman" w:hAnsi="Times New Roman"/>
        </w:rPr>
      </w:pPr>
      <w:r w:rsidRPr="002E4DD9">
        <w:rPr>
          <w:rFonts w:ascii="Times New Roman" w:hAnsi="Times New Roman"/>
        </w:rPr>
        <w:t xml:space="preserve">Generally, most of the field crops, pulse crops, and fruit crops are local varieties.  Some of the formerly introduced improved crop varieties are lacking varietal stability. Generally most of the cultivated crops   are local varieties and </w:t>
      </w:r>
      <w:r w:rsidR="00091E8D" w:rsidRPr="002E4DD9">
        <w:rPr>
          <w:rFonts w:ascii="Times New Roman" w:hAnsi="Times New Roman"/>
        </w:rPr>
        <w:t>in the</w:t>
      </w:r>
      <w:r w:rsidRPr="002E4DD9">
        <w:rPr>
          <w:rFonts w:ascii="Times New Roman" w:hAnsi="Times New Roman"/>
        </w:rPr>
        <w:t xml:space="preserve"> irrigation command area in particular and accessibility of farmers for   field crops and horticultural crops   of high quality is very less due to unavailability at closest rich of farmers and high cost of the seeds </w:t>
      </w:r>
      <w:r w:rsidR="00091E8D" w:rsidRPr="002E4DD9">
        <w:rPr>
          <w:rFonts w:ascii="Times New Roman" w:hAnsi="Times New Roman"/>
        </w:rPr>
        <w:t>from the</w:t>
      </w:r>
      <w:r w:rsidRPr="002E4DD9">
        <w:rPr>
          <w:rFonts w:ascii="Times New Roman" w:hAnsi="Times New Roman"/>
        </w:rPr>
        <w:t xml:space="preserve"> </w:t>
      </w:r>
      <w:proofErr w:type="spellStart"/>
      <w:r w:rsidRPr="002E4DD9">
        <w:rPr>
          <w:rFonts w:ascii="Times New Roman" w:hAnsi="Times New Roman"/>
        </w:rPr>
        <w:t>nehiboring</w:t>
      </w:r>
      <w:proofErr w:type="spellEnd"/>
      <w:r w:rsidRPr="002E4DD9">
        <w:rPr>
          <w:rFonts w:ascii="Times New Roman" w:hAnsi="Times New Roman"/>
        </w:rPr>
        <w:t xml:space="preserve"> </w:t>
      </w:r>
      <w:r w:rsidR="00091E8D" w:rsidRPr="002E4DD9">
        <w:rPr>
          <w:rFonts w:ascii="Times New Roman" w:hAnsi="Times New Roman"/>
        </w:rPr>
        <w:t xml:space="preserve">town. </w:t>
      </w:r>
    </w:p>
    <w:p w:rsidR="00233785" w:rsidRPr="00993DDE" w:rsidRDefault="00993DDE" w:rsidP="00233785">
      <w:pPr>
        <w:widowControl w:val="0"/>
        <w:autoSpaceDE w:val="0"/>
        <w:autoSpaceDN w:val="0"/>
        <w:adjustRightInd w:val="0"/>
        <w:ind w:left="180" w:right="177"/>
      </w:pPr>
      <w:r w:rsidRPr="00410299">
        <w:rPr>
          <w:rStyle w:val="Emphasis"/>
          <w:rFonts w:ascii="Times New Roman" w:hAnsi="Times New Roman"/>
          <w:i w:val="0"/>
          <w:iCs w:val="0"/>
        </w:rPr>
        <w:t>3.8.8.1</w:t>
      </w:r>
      <w:r w:rsidRPr="00993DDE">
        <w:rPr>
          <w:rStyle w:val="Emphasis"/>
          <w:rFonts w:ascii="Times New Roman" w:hAnsi="Times New Roman"/>
          <w:b w:val="0"/>
          <w:i w:val="0"/>
          <w:iCs w:val="0"/>
        </w:rPr>
        <w:t>.</w:t>
      </w:r>
      <w:r>
        <w:rPr>
          <w:b/>
          <w:bCs/>
          <w:spacing w:val="-9"/>
        </w:rPr>
        <w:t xml:space="preserve">2. </w:t>
      </w:r>
      <w:r w:rsidR="00233785" w:rsidRPr="00993DDE">
        <w:rPr>
          <w:b/>
          <w:bCs/>
        </w:rPr>
        <w:t>Dis</w:t>
      </w:r>
      <w:r w:rsidR="00233785" w:rsidRPr="00993DDE">
        <w:rPr>
          <w:b/>
          <w:bCs/>
          <w:spacing w:val="1"/>
        </w:rPr>
        <w:t>t</w:t>
      </w:r>
      <w:r w:rsidR="00233785" w:rsidRPr="00993DDE">
        <w:rPr>
          <w:b/>
          <w:bCs/>
        </w:rPr>
        <w:t>ribution,</w:t>
      </w:r>
      <w:r w:rsidR="00233785" w:rsidRPr="00993DDE">
        <w:rPr>
          <w:b/>
          <w:bCs/>
          <w:spacing w:val="-16"/>
        </w:rPr>
        <w:t xml:space="preserve"> </w:t>
      </w:r>
      <w:r w:rsidR="00233785" w:rsidRPr="00993DDE">
        <w:rPr>
          <w:b/>
          <w:bCs/>
        </w:rPr>
        <w:t>Ra</w:t>
      </w:r>
      <w:r w:rsidR="00233785" w:rsidRPr="00993DDE">
        <w:rPr>
          <w:b/>
          <w:bCs/>
          <w:spacing w:val="1"/>
        </w:rPr>
        <w:t>t</w:t>
      </w:r>
      <w:r w:rsidR="00233785" w:rsidRPr="00993DDE">
        <w:rPr>
          <w:b/>
          <w:bCs/>
        </w:rPr>
        <w:t>e,</w:t>
      </w:r>
      <w:r w:rsidR="00233785" w:rsidRPr="00993DDE">
        <w:rPr>
          <w:b/>
          <w:bCs/>
          <w:spacing w:val="-7"/>
        </w:rPr>
        <w:t xml:space="preserve"> </w:t>
      </w:r>
      <w:r w:rsidR="00233785" w:rsidRPr="00993DDE">
        <w:rPr>
          <w:b/>
          <w:bCs/>
        </w:rPr>
        <w:t>Time,</w:t>
      </w:r>
      <w:r w:rsidR="00233785" w:rsidRPr="00993DDE">
        <w:rPr>
          <w:b/>
          <w:bCs/>
          <w:spacing w:val="-6"/>
        </w:rPr>
        <w:t xml:space="preserve"> </w:t>
      </w:r>
      <w:r w:rsidR="00233785" w:rsidRPr="00993DDE">
        <w:rPr>
          <w:b/>
          <w:bCs/>
        </w:rPr>
        <w:t>P</w:t>
      </w:r>
      <w:r w:rsidR="00233785" w:rsidRPr="00993DDE">
        <w:rPr>
          <w:b/>
          <w:bCs/>
          <w:spacing w:val="1"/>
        </w:rPr>
        <w:t>l</w:t>
      </w:r>
      <w:r w:rsidR="00233785" w:rsidRPr="00993DDE">
        <w:rPr>
          <w:b/>
          <w:bCs/>
        </w:rPr>
        <w:t>a</w:t>
      </w:r>
      <w:r w:rsidR="00233785" w:rsidRPr="00993DDE">
        <w:rPr>
          <w:b/>
          <w:bCs/>
          <w:spacing w:val="1"/>
        </w:rPr>
        <w:t>c</w:t>
      </w:r>
      <w:r w:rsidR="00233785" w:rsidRPr="00993DDE">
        <w:rPr>
          <w:b/>
          <w:bCs/>
        </w:rPr>
        <w:t>em</w:t>
      </w:r>
      <w:r w:rsidR="00233785" w:rsidRPr="00993DDE">
        <w:rPr>
          <w:b/>
          <w:bCs/>
          <w:spacing w:val="1"/>
        </w:rPr>
        <w:t>e</w:t>
      </w:r>
      <w:r w:rsidR="00233785" w:rsidRPr="00993DDE">
        <w:rPr>
          <w:b/>
          <w:bCs/>
        </w:rPr>
        <w:t>nt,</w:t>
      </w:r>
      <w:r w:rsidR="00233785" w:rsidRPr="00993DDE">
        <w:rPr>
          <w:b/>
          <w:bCs/>
          <w:spacing w:val="-15"/>
        </w:rPr>
        <w:t xml:space="preserve"> </w:t>
      </w:r>
      <w:r w:rsidR="00233785" w:rsidRPr="00993DDE">
        <w:rPr>
          <w:b/>
          <w:bCs/>
        </w:rPr>
        <w:t>handli</w:t>
      </w:r>
      <w:r w:rsidR="00233785" w:rsidRPr="00993DDE">
        <w:rPr>
          <w:b/>
          <w:bCs/>
          <w:spacing w:val="1"/>
        </w:rPr>
        <w:t>n</w:t>
      </w:r>
      <w:r w:rsidR="00233785" w:rsidRPr="00993DDE">
        <w:rPr>
          <w:b/>
          <w:bCs/>
        </w:rPr>
        <w:t>g</w:t>
      </w:r>
      <w:r w:rsidR="00233785" w:rsidRPr="00993DDE">
        <w:rPr>
          <w:b/>
          <w:bCs/>
          <w:spacing w:val="-11"/>
        </w:rPr>
        <w:t xml:space="preserve"> </w:t>
      </w:r>
      <w:r w:rsidR="00233785" w:rsidRPr="00993DDE">
        <w:rPr>
          <w:b/>
          <w:bCs/>
        </w:rPr>
        <w:t>and</w:t>
      </w:r>
      <w:r w:rsidR="00233785" w:rsidRPr="00993DDE">
        <w:rPr>
          <w:b/>
          <w:bCs/>
          <w:spacing w:val="-5"/>
        </w:rPr>
        <w:t xml:space="preserve"> </w:t>
      </w:r>
      <w:r w:rsidR="00233785" w:rsidRPr="00993DDE">
        <w:rPr>
          <w:b/>
          <w:bCs/>
        </w:rPr>
        <w:t>s</w:t>
      </w:r>
      <w:r w:rsidR="00233785" w:rsidRPr="00993DDE">
        <w:rPr>
          <w:b/>
          <w:bCs/>
          <w:spacing w:val="1"/>
        </w:rPr>
        <w:t>t</w:t>
      </w:r>
      <w:r w:rsidR="00233785" w:rsidRPr="00993DDE">
        <w:rPr>
          <w:b/>
          <w:bCs/>
        </w:rPr>
        <w:t>orage</w:t>
      </w:r>
      <w:r w:rsidR="00233785" w:rsidRPr="00993DDE">
        <w:rPr>
          <w:b/>
          <w:bCs/>
          <w:spacing w:val="-10"/>
        </w:rPr>
        <w:t xml:space="preserve"> </w:t>
      </w:r>
      <w:r w:rsidR="00233785" w:rsidRPr="00993DDE">
        <w:rPr>
          <w:b/>
          <w:bCs/>
        </w:rPr>
        <w:t>of</w:t>
      </w:r>
    </w:p>
    <w:p w:rsidR="00233785" w:rsidRPr="000B60F3" w:rsidRDefault="00233785" w:rsidP="00233785">
      <w:pPr>
        <w:widowControl w:val="0"/>
        <w:autoSpaceDE w:val="0"/>
        <w:autoSpaceDN w:val="0"/>
        <w:adjustRightInd w:val="0"/>
        <w:spacing w:before="49"/>
        <w:ind w:left="180" w:right="5984"/>
        <w:rPr>
          <w:rFonts w:ascii="Arial" w:hAnsi="Arial" w:cs="Arial"/>
          <w:sz w:val="28"/>
          <w:szCs w:val="28"/>
        </w:rPr>
      </w:pPr>
      <w:r w:rsidRPr="000B60F3">
        <w:rPr>
          <w:rFonts w:ascii="Arial" w:hAnsi="Arial" w:cs="Arial"/>
          <w:bCs/>
          <w:spacing w:val="64"/>
          <w:sz w:val="28"/>
          <w:szCs w:val="28"/>
        </w:rPr>
        <w:t>Fertilizers</w:t>
      </w:r>
    </w:p>
    <w:p w:rsidR="00506ADF" w:rsidRDefault="00506ADF" w:rsidP="00506ADF">
      <w:pPr>
        <w:widowControl w:val="0"/>
        <w:autoSpaceDE w:val="0"/>
        <w:autoSpaceDN w:val="0"/>
        <w:adjustRightInd w:val="0"/>
        <w:spacing w:before="45" w:line="360" w:lineRule="auto"/>
        <w:ind w:left="180" w:right="471"/>
      </w:pPr>
      <w:r>
        <w:t>Accord</w:t>
      </w:r>
      <w:r>
        <w:rPr>
          <w:spacing w:val="1"/>
        </w:rPr>
        <w:t>i</w:t>
      </w:r>
      <w:r>
        <w:t xml:space="preserve">ng </w:t>
      </w:r>
      <w:r>
        <w:rPr>
          <w:spacing w:val="-1"/>
        </w:rPr>
        <w:t>t</w:t>
      </w:r>
      <w:r>
        <w:t>o the information obtai</w:t>
      </w:r>
      <w:r>
        <w:rPr>
          <w:spacing w:val="-1"/>
        </w:rPr>
        <w:t>n</w:t>
      </w:r>
      <w:r>
        <w:t>ed fr</w:t>
      </w:r>
      <w:r>
        <w:rPr>
          <w:spacing w:val="1"/>
        </w:rPr>
        <w:t>o</w:t>
      </w:r>
      <w:r>
        <w:t>m</w:t>
      </w:r>
      <w:r>
        <w:rPr>
          <w:spacing w:val="-2"/>
        </w:rPr>
        <w:t xml:space="preserve"> </w:t>
      </w:r>
      <w:proofErr w:type="spellStart"/>
      <w:r>
        <w:t>sect</w:t>
      </w:r>
      <w:r>
        <w:rPr>
          <w:spacing w:val="-1"/>
        </w:rPr>
        <w:t>o</w:t>
      </w:r>
      <w:r>
        <w:t>ral</w:t>
      </w:r>
      <w:proofErr w:type="spellEnd"/>
      <w:r>
        <w:t xml:space="preserve"> of</w:t>
      </w:r>
      <w:r>
        <w:rPr>
          <w:spacing w:val="-1"/>
        </w:rPr>
        <w:t>f</w:t>
      </w:r>
      <w:r>
        <w:t xml:space="preserve">ice </w:t>
      </w:r>
      <w:r>
        <w:rPr>
          <w:spacing w:val="-1"/>
        </w:rPr>
        <w:t>d</w:t>
      </w:r>
      <w:r>
        <w:t>is</w:t>
      </w:r>
      <w:r>
        <w:rPr>
          <w:spacing w:val="1"/>
        </w:rPr>
        <w:t>c</w:t>
      </w:r>
      <w:r>
        <w:t>us</w:t>
      </w:r>
      <w:r>
        <w:rPr>
          <w:spacing w:val="-1"/>
        </w:rPr>
        <w:t>s</w:t>
      </w:r>
      <w:r>
        <w:t>ion a</w:t>
      </w:r>
      <w:r>
        <w:rPr>
          <w:spacing w:val="-1"/>
        </w:rPr>
        <w:t>n</w:t>
      </w:r>
      <w:r>
        <w:t>d key in</w:t>
      </w:r>
      <w:r>
        <w:rPr>
          <w:spacing w:val="-1"/>
        </w:rPr>
        <w:t>f</w:t>
      </w:r>
      <w:r>
        <w:t>or</w:t>
      </w:r>
      <w:r>
        <w:rPr>
          <w:spacing w:val="-1"/>
        </w:rPr>
        <w:t>m</w:t>
      </w:r>
      <w:r>
        <w:t xml:space="preserve">ants, the </w:t>
      </w:r>
      <w:r>
        <w:rPr>
          <w:spacing w:val="-1"/>
        </w:rPr>
        <w:t>f</w:t>
      </w:r>
      <w:r>
        <w:t>ol</w:t>
      </w:r>
      <w:r>
        <w:rPr>
          <w:spacing w:val="1"/>
        </w:rPr>
        <w:t>l</w:t>
      </w:r>
      <w:r>
        <w:t>owi</w:t>
      </w:r>
      <w:r>
        <w:rPr>
          <w:spacing w:val="-1"/>
        </w:rPr>
        <w:t>n</w:t>
      </w:r>
      <w:r>
        <w:t>g</w:t>
      </w:r>
      <w:r>
        <w:rPr>
          <w:spacing w:val="1"/>
        </w:rPr>
        <w:t xml:space="preserve"> </w:t>
      </w:r>
      <w:r>
        <w:rPr>
          <w:spacing w:val="-2"/>
        </w:rPr>
        <w:t>m</w:t>
      </w:r>
      <w:r>
        <w:t>ain proble</w:t>
      </w:r>
      <w:r>
        <w:rPr>
          <w:spacing w:val="-2"/>
        </w:rPr>
        <w:t>m</w:t>
      </w:r>
      <w:r>
        <w:t>s a</w:t>
      </w:r>
      <w:r>
        <w:rPr>
          <w:spacing w:val="1"/>
        </w:rPr>
        <w:t>r</w:t>
      </w:r>
      <w:r>
        <w:t>e reported</w:t>
      </w:r>
    </w:p>
    <w:p w:rsidR="00233785" w:rsidRPr="005A2F6B" w:rsidRDefault="00233785" w:rsidP="00233785">
      <w:pPr>
        <w:pStyle w:val="Heading5"/>
        <w:spacing w:before="120" w:after="120"/>
        <w:rPr>
          <w:rFonts w:ascii="Times New Roman" w:hAnsi="Times New Roman" w:cs="Times New Roman"/>
          <w:color w:val="auto"/>
        </w:rPr>
      </w:pPr>
      <w:r w:rsidRPr="005A2F6B">
        <w:rPr>
          <w:rFonts w:ascii="Times New Roman" w:hAnsi="Times New Roman" w:cs="Times New Roman"/>
          <w:b/>
          <w:i/>
          <w:color w:val="auto"/>
        </w:rPr>
        <w:t>Distribution of fertilizers</w:t>
      </w:r>
      <w:r w:rsidRPr="005A2F6B">
        <w:rPr>
          <w:rFonts w:ascii="Times New Roman" w:hAnsi="Times New Roman" w:cs="Times New Roman"/>
          <w:color w:val="auto"/>
        </w:rPr>
        <w:t xml:space="preserve"> </w:t>
      </w:r>
    </w:p>
    <w:p w:rsidR="00233785" w:rsidRPr="007869CD" w:rsidRDefault="00233785" w:rsidP="00233785">
      <w:pPr>
        <w:spacing w:after="140" w:line="360" w:lineRule="auto"/>
      </w:pPr>
      <w:r w:rsidRPr="007869CD">
        <w:t xml:space="preserve">The soil fertility depletion in small holders’ farms in and around the command area is becoming the fundamental biophysical limiting factor responsible for declining of food crop productivity due to repeated cultivation for crop production. Hence, fertilizer usage is the fundamental option to raise crop productivity in majority of the command area .However; farmers usually do not use full packages of fertilizers for rain fed crops and rarely use fertilizers for irrigated crops due to the following reasons </w:t>
      </w:r>
    </w:p>
    <w:p w:rsidR="00233785" w:rsidRPr="007869CD" w:rsidRDefault="00233785" w:rsidP="00355CD0">
      <w:pPr>
        <w:pStyle w:val="ListParagraph"/>
        <w:numPr>
          <w:ilvl w:val="0"/>
          <w:numId w:val="7"/>
        </w:numPr>
        <w:spacing w:before="0" w:after="140" w:line="360" w:lineRule="auto"/>
      </w:pPr>
      <w:r w:rsidRPr="007869CD">
        <w:t xml:space="preserve">Less  research, farmers extension   linkages and training support services  on the use of fertilizers and  crop productivity particularly for irrigated crops </w:t>
      </w:r>
    </w:p>
    <w:p w:rsidR="00233785" w:rsidRPr="007869CD" w:rsidRDefault="00233785" w:rsidP="00355CD0">
      <w:pPr>
        <w:pStyle w:val="ListParagraph"/>
        <w:numPr>
          <w:ilvl w:val="0"/>
          <w:numId w:val="7"/>
        </w:numPr>
        <w:spacing w:before="0" w:after="140" w:line="360" w:lineRule="auto"/>
      </w:pPr>
      <w:r w:rsidRPr="007869CD">
        <w:t xml:space="preserve">     Farmers have acute shortage of agricultural credit  and less eligibility  to    get the inorganic fertilizers through credit </w:t>
      </w:r>
    </w:p>
    <w:p w:rsidR="00233785" w:rsidRPr="007869CD" w:rsidRDefault="00233785" w:rsidP="00355CD0">
      <w:pPr>
        <w:pStyle w:val="ListParagraph"/>
        <w:numPr>
          <w:ilvl w:val="0"/>
          <w:numId w:val="7"/>
        </w:numPr>
        <w:spacing w:before="0" w:after="140" w:line="360" w:lineRule="auto"/>
      </w:pPr>
      <w:r w:rsidRPr="007869CD">
        <w:t xml:space="preserve">Less saving culture of the community and lack of money to buy these inputs during irrigation seasons. </w:t>
      </w:r>
    </w:p>
    <w:p w:rsidR="00233785" w:rsidRPr="007869CD" w:rsidRDefault="00233785" w:rsidP="00355CD0">
      <w:pPr>
        <w:pStyle w:val="ListParagraph"/>
        <w:numPr>
          <w:ilvl w:val="0"/>
          <w:numId w:val="7"/>
        </w:numPr>
        <w:spacing w:before="0" w:after="140" w:line="360" w:lineRule="auto"/>
      </w:pPr>
      <w:r w:rsidRPr="007869CD">
        <w:lastRenderedPageBreak/>
        <w:t xml:space="preserve">Unfavorable relation between the crop prices and fertilizer cost </w:t>
      </w:r>
      <w:proofErr w:type="spellStart"/>
      <w:r w:rsidRPr="007869CD">
        <w:t>etc</w:t>
      </w:r>
      <w:proofErr w:type="spellEnd"/>
      <w:r w:rsidRPr="007869CD">
        <w:t xml:space="preserve"> .The fertilizer and related cost is very high while market price of crop grains are very low </w:t>
      </w:r>
    </w:p>
    <w:p w:rsidR="00233785" w:rsidRPr="005A2F6B" w:rsidRDefault="00993DDE" w:rsidP="00233785">
      <w:pPr>
        <w:widowControl w:val="0"/>
        <w:autoSpaceDE w:val="0"/>
        <w:autoSpaceDN w:val="0"/>
        <w:adjustRightInd w:val="0"/>
        <w:spacing w:before="29"/>
        <w:ind w:left="180" w:right="4572"/>
        <w:rPr>
          <w:i/>
        </w:rPr>
      </w:pPr>
      <w:r w:rsidRPr="005A2F6B">
        <w:rPr>
          <w:b/>
          <w:bCs/>
          <w:i/>
        </w:rPr>
        <w:t>Blanket Fer</w:t>
      </w:r>
      <w:r w:rsidRPr="005A2F6B">
        <w:rPr>
          <w:b/>
          <w:bCs/>
          <w:i/>
          <w:spacing w:val="-1"/>
        </w:rPr>
        <w:t>t</w:t>
      </w:r>
      <w:r w:rsidRPr="005A2F6B">
        <w:rPr>
          <w:b/>
          <w:bCs/>
          <w:i/>
        </w:rPr>
        <w:t>il</w:t>
      </w:r>
      <w:r w:rsidRPr="005A2F6B">
        <w:rPr>
          <w:b/>
          <w:bCs/>
          <w:i/>
          <w:spacing w:val="-2"/>
        </w:rPr>
        <w:t>i</w:t>
      </w:r>
      <w:r w:rsidRPr="005A2F6B">
        <w:rPr>
          <w:b/>
          <w:bCs/>
          <w:i/>
        </w:rPr>
        <w:t>zer</w:t>
      </w:r>
      <w:r w:rsidR="00233785" w:rsidRPr="005A2F6B">
        <w:rPr>
          <w:b/>
          <w:bCs/>
          <w:i/>
        </w:rPr>
        <w:t xml:space="preserve"> </w:t>
      </w:r>
      <w:r w:rsidRPr="005A2F6B">
        <w:rPr>
          <w:b/>
          <w:bCs/>
          <w:i/>
        </w:rPr>
        <w:t>Recommendation</w:t>
      </w:r>
    </w:p>
    <w:p w:rsidR="00233785" w:rsidRPr="007869CD" w:rsidRDefault="00233785" w:rsidP="00233785">
      <w:pPr>
        <w:widowControl w:val="0"/>
        <w:autoSpaceDE w:val="0"/>
        <w:autoSpaceDN w:val="0"/>
        <w:adjustRightInd w:val="0"/>
        <w:spacing w:before="16" w:line="240" w:lineRule="exact"/>
      </w:pPr>
    </w:p>
    <w:p w:rsidR="00233785" w:rsidRPr="007869CD" w:rsidRDefault="00233785" w:rsidP="00233785">
      <w:pPr>
        <w:widowControl w:val="0"/>
        <w:autoSpaceDE w:val="0"/>
        <w:autoSpaceDN w:val="0"/>
        <w:adjustRightInd w:val="0"/>
        <w:spacing w:line="360" w:lineRule="auto"/>
        <w:ind w:left="180" w:right="118"/>
      </w:pPr>
      <w:r w:rsidRPr="007869CD">
        <w:t>It</w:t>
      </w:r>
      <w:r w:rsidRPr="007869CD">
        <w:rPr>
          <w:spacing w:val="1"/>
        </w:rPr>
        <w:t xml:space="preserve"> </w:t>
      </w:r>
      <w:r w:rsidRPr="007869CD">
        <w:t>is</w:t>
      </w:r>
      <w:r w:rsidRPr="007869CD">
        <w:rPr>
          <w:spacing w:val="1"/>
        </w:rPr>
        <w:t xml:space="preserve"> </w:t>
      </w:r>
      <w:r w:rsidRPr="007869CD">
        <w:t>the</w:t>
      </w:r>
      <w:r w:rsidRPr="007869CD">
        <w:rPr>
          <w:spacing w:val="1"/>
        </w:rPr>
        <w:t xml:space="preserve"> </w:t>
      </w:r>
      <w:r w:rsidRPr="007869CD">
        <w:rPr>
          <w:spacing w:val="-2"/>
        </w:rPr>
        <w:t>m</w:t>
      </w:r>
      <w:r w:rsidRPr="007869CD">
        <w:rPr>
          <w:spacing w:val="1"/>
        </w:rPr>
        <w:t>a</w:t>
      </w:r>
      <w:r w:rsidRPr="007869CD">
        <w:t>t</w:t>
      </w:r>
      <w:r w:rsidRPr="007869CD">
        <w:rPr>
          <w:spacing w:val="1"/>
        </w:rPr>
        <w:t>t</w:t>
      </w:r>
      <w:r w:rsidRPr="007869CD">
        <w:rPr>
          <w:spacing w:val="-1"/>
        </w:rPr>
        <w:t>e</w:t>
      </w:r>
      <w:r w:rsidRPr="007869CD">
        <w:t>r</w:t>
      </w:r>
      <w:r w:rsidRPr="007869CD">
        <w:rPr>
          <w:spacing w:val="1"/>
        </w:rPr>
        <w:t xml:space="preserve"> </w:t>
      </w:r>
      <w:r w:rsidRPr="007869CD">
        <w:t>of</w:t>
      </w:r>
      <w:r w:rsidRPr="007869CD">
        <w:rPr>
          <w:spacing w:val="1"/>
        </w:rPr>
        <w:t xml:space="preserve"> </w:t>
      </w:r>
      <w:r w:rsidRPr="007869CD">
        <w:t>fact</w:t>
      </w:r>
      <w:r w:rsidRPr="007869CD">
        <w:rPr>
          <w:spacing w:val="1"/>
        </w:rPr>
        <w:t xml:space="preserve"> </w:t>
      </w:r>
      <w:r w:rsidRPr="007869CD">
        <w:t>that</w:t>
      </w:r>
      <w:r w:rsidRPr="007869CD">
        <w:rPr>
          <w:spacing w:val="1"/>
        </w:rPr>
        <w:t xml:space="preserve"> </w:t>
      </w:r>
      <w:r w:rsidRPr="007869CD">
        <w:t>fer</w:t>
      </w:r>
      <w:r w:rsidRPr="007869CD">
        <w:rPr>
          <w:spacing w:val="-1"/>
        </w:rPr>
        <w:t>t</w:t>
      </w:r>
      <w:r w:rsidRPr="007869CD">
        <w:t>i</w:t>
      </w:r>
      <w:r w:rsidRPr="007869CD">
        <w:rPr>
          <w:spacing w:val="1"/>
        </w:rPr>
        <w:t>l</w:t>
      </w:r>
      <w:r w:rsidRPr="007869CD">
        <w:t>iz</w:t>
      </w:r>
      <w:r w:rsidRPr="007869CD">
        <w:rPr>
          <w:spacing w:val="-1"/>
        </w:rPr>
        <w:t>e</w:t>
      </w:r>
      <w:r w:rsidRPr="007869CD">
        <w:t>r</w:t>
      </w:r>
      <w:r w:rsidRPr="007869CD">
        <w:rPr>
          <w:spacing w:val="1"/>
        </w:rPr>
        <w:t xml:space="preserve"> </w:t>
      </w:r>
      <w:r w:rsidRPr="007869CD">
        <w:t>applicati</w:t>
      </w:r>
      <w:r w:rsidRPr="007869CD">
        <w:rPr>
          <w:spacing w:val="-1"/>
        </w:rPr>
        <w:t>o</w:t>
      </w:r>
      <w:r w:rsidRPr="007869CD">
        <w:t>n greatly</w:t>
      </w:r>
      <w:r w:rsidRPr="007869CD">
        <w:rPr>
          <w:spacing w:val="1"/>
        </w:rPr>
        <w:t xml:space="preserve"> </w:t>
      </w:r>
      <w:r w:rsidRPr="007869CD">
        <w:t>i</w:t>
      </w:r>
      <w:r w:rsidRPr="007869CD">
        <w:rPr>
          <w:spacing w:val="-1"/>
        </w:rPr>
        <w:t>m</w:t>
      </w:r>
      <w:r w:rsidRPr="007869CD">
        <w:t>proves</w:t>
      </w:r>
      <w:r w:rsidRPr="007869CD">
        <w:rPr>
          <w:spacing w:val="1"/>
        </w:rPr>
        <w:t xml:space="preserve"> </w:t>
      </w:r>
      <w:r w:rsidRPr="007869CD">
        <w:t>crop productivity if the recom</w:t>
      </w:r>
      <w:r w:rsidRPr="007869CD">
        <w:rPr>
          <w:spacing w:val="-2"/>
        </w:rPr>
        <w:t>m</w:t>
      </w:r>
      <w:r w:rsidRPr="007869CD">
        <w:t>en</w:t>
      </w:r>
      <w:r w:rsidRPr="007869CD">
        <w:rPr>
          <w:spacing w:val="1"/>
        </w:rPr>
        <w:t>d</w:t>
      </w:r>
      <w:r w:rsidRPr="007869CD">
        <w:t>ation is</w:t>
      </w:r>
      <w:r w:rsidRPr="007869CD">
        <w:rPr>
          <w:spacing w:val="1"/>
        </w:rPr>
        <w:t xml:space="preserve"> </w:t>
      </w:r>
      <w:r w:rsidRPr="007869CD">
        <w:rPr>
          <w:spacing w:val="-1"/>
        </w:rPr>
        <w:t>b</w:t>
      </w:r>
      <w:r w:rsidRPr="007869CD">
        <w:t>ased on the l</w:t>
      </w:r>
      <w:r w:rsidRPr="007869CD">
        <w:rPr>
          <w:spacing w:val="3"/>
        </w:rPr>
        <w:t>o</w:t>
      </w:r>
      <w:r w:rsidRPr="007869CD">
        <w:rPr>
          <w:spacing w:val="-1"/>
        </w:rPr>
        <w:t>c</w:t>
      </w:r>
      <w:r w:rsidRPr="007869CD">
        <w:t>al</w:t>
      </w:r>
      <w:r w:rsidRPr="007869CD">
        <w:rPr>
          <w:spacing w:val="1"/>
        </w:rPr>
        <w:t xml:space="preserve"> </w:t>
      </w:r>
      <w:r w:rsidRPr="007869CD">
        <w:t>s</w:t>
      </w:r>
      <w:r w:rsidRPr="007869CD">
        <w:rPr>
          <w:spacing w:val="-1"/>
        </w:rPr>
        <w:t>o</w:t>
      </w:r>
      <w:r w:rsidRPr="007869CD">
        <w:t>il</w:t>
      </w:r>
      <w:r w:rsidRPr="007869CD">
        <w:rPr>
          <w:spacing w:val="1"/>
        </w:rPr>
        <w:t xml:space="preserve"> </w:t>
      </w:r>
      <w:r w:rsidRPr="005A2F6B">
        <w:rPr>
          <w:i/>
        </w:rPr>
        <w:t>fe</w:t>
      </w:r>
      <w:r w:rsidRPr="005A2F6B">
        <w:rPr>
          <w:i/>
          <w:spacing w:val="-1"/>
        </w:rPr>
        <w:t>r</w:t>
      </w:r>
      <w:r w:rsidRPr="005A2F6B">
        <w:rPr>
          <w:i/>
        </w:rPr>
        <w:t>tility</w:t>
      </w:r>
      <w:r w:rsidRPr="007869CD">
        <w:t xml:space="preserve"> assess</w:t>
      </w:r>
      <w:r w:rsidRPr="007869CD">
        <w:rPr>
          <w:spacing w:val="-2"/>
        </w:rPr>
        <w:t>m</w:t>
      </w:r>
      <w:r w:rsidRPr="007869CD">
        <w:t>ent.</w:t>
      </w:r>
      <w:r w:rsidRPr="007869CD">
        <w:rPr>
          <w:spacing w:val="2"/>
        </w:rPr>
        <w:t xml:space="preserve"> </w:t>
      </w:r>
      <w:r w:rsidRPr="007869CD">
        <w:t xml:space="preserve">Soils </w:t>
      </w:r>
      <w:r w:rsidRPr="007869CD">
        <w:rPr>
          <w:spacing w:val="-2"/>
        </w:rPr>
        <w:t>m</w:t>
      </w:r>
      <w:r w:rsidRPr="007869CD">
        <w:t>ay</w:t>
      </w:r>
      <w:r w:rsidRPr="007869CD">
        <w:rPr>
          <w:spacing w:val="1"/>
        </w:rPr>
        <w:t xml:space="preserve"> </w:t>
      </w:r>
      <w:r w:rsidRPr="007869CD">
        <w:t>be</w:t>
      </w:r>
      <w:r w:rsidRPr="007869CD">
        <w:rPr>
          <w:spacing w:val="1"/>
        </w:rPr>
        <w:t xml:space="preserve"> </w:t>
      </w:r>
      <w:r w:rsidRPr="007869CD">
        <w:t>hig</w:t>
      </w:r>
      <w:r w:rsidRPr="007869CD">
        <w:rPr>
          <w:spacing w:val="-1"/>
        </w:rPr>
        <w:t>h</w:t>
      </w:r>
      <w:r w:rsidRPr="007869CD">
        <w:t>ly exhausted and</w:t>
      </w:r>
      <w:r w:rsidRPr="007869CD">
        <w:rPr>
          <w:spacing w:val="29"/>
        </w:rPr>
        <w:t xml:space="preserve"> </w:t>
      </w:r>
      <w:r w:rsidRPr="007869CD">
        <w:t>need</w:t>
      </w:r>
      <w:r w:rsidRPr="007869CD">
        <w:rPr>
          <w:spacing w:val="29"/>
        </w:rPr>
        <w:t xml:space="preserve"> </w:t>
      </w:r>
      <w:r w:rsidRPr="007869CD">
        <w:rPr>
          <w:spacing w:val="-2"/>
        </w:rPr>
        <w:t>m</w:t>
      </w:r>
      <w:r w:rsidRPr="007869CD">
        <w:t>ore</w:t>
      </w:r>
      <w:r w:rsidRPr="007869CD">
        <w:rPr>
          <w:spacing w:val="29"/>
        </w:rPr>
        <w:t xml:space="preserve"> </w:t>
      </w:r>
      <w:r w:rsidRPr="007869CD">
        <w:t>nu</w:t>
      </w:r>
      <w:r w:rsidRPr="007869CD">
        <w:rPr>
          <w:spacing w:val="-1"/>
        </w:rPr>
        <w:t>t</w:t>
      </w:r>
      <w:r w:rsidRPr="007869CD">
        <w:t>r</w:t>
      </w:r>
      <w:r w:rsidRPr="007869CD">
        <w:rPr>
          <w:spacing w:val="1"/>
        </w:rPr>
        <w:t>i</w:t>
      </w:r>
      <w:r w:rsidRPr="007869CD">
        <w:rPr>
          <w:spacing w:val="-1"/>
        </w:rPr>
        <w:t>e</w:t>
      </w:r>
      <w:r w:rsidRPr="007869CD">
        <w:t>n</w:t>
      </w:r>
      <w:r w:rsidRPr="007869CD">
        <w:rPr>
          <w:spacing w:val="-1"/>
        </w:rPr>
        <w:t>t</w:t>
      </w:r>
      <w:r w:rsidRPr="007869CD">
        <w:t>s</w:t>
      </w:r>
      <w:r w:rsidRPr="007869CD">
        <w:rPr>
          <w:spacing w:val="29"/>
        </w:rPr>
        <w:t xml:space="preserve"> </w:t>
      </w:r>
      <w:r w:rsidRPr="007869CD">
        <w:t>even</w:t>
      </w:r>
      <w:r w:rsidRPr="007869CD">
        <w:rPr>
          <w:spacing w:val="29"/>
        </w:rPr>
        <w:t xml:space="preserve"> </w:t>
      </w:r>
      <w:r w:rsidRPr="007869CD">
        <w:rPr>
          <w:spacing w:val="-1"/>
        </w:rPr>
        <w:t>o</w:t>
      </w:r>
      <w:r w:rsidRPr="007869CD">
        <w:t>ther</w:t>
      </w:r>
      <w:r w:rsidRPr="007869CD">
        <w:rPr>
          <w:spacing w:val="28"/>
        </w:rPr>
        <w:t xml:space="preserve"> </w:t>
      </w:r>
      <w:r w:rsidRPr="007869CD">
        <w:t>than</w:t>
      </w:r>
      <w:r w:rsidRPr="007869CD">
        <w:rPr>
          <w:spacing w:val="29"/>
        </w:rPr>
        <w:t xml:space="preserve"> </w:t>
      </w:r>
      <w:r w:rsidRPr="007869CD">
        <w:rPr>
          <w:spacing w:val="-2"/>
        </w:rPr>
        <w:t>m</w:t>
      </w:r>
      <w:r w:rsidRPr="007869CD">
        <w:t>ac</w:t>
      </w:r>
      <w:r w:rsidRPr="007869CD">
        <w:rPr>
          <w:spacing w:val="1"/>
        </w:rPr>
        <w:t>r</w:t>
      </w:r>
      <w:r w:rsidRPr="007869CD">
        <w:rPr>
          <w:spacing w:val="-1"/>
        </w:rPr>
        <w:t>o</w:t>
      </w:r>
      <w:r w:rsidRPr="007869CD">
        <w:t>nut</w:t>
      </w:r>
      <w:r w:rsidRPr="007869CD">
        <w:rPr>
          <w:spacing w:val="1"/>
        </w:rPr>
        <w:t>r</w:t>
      </w:r>
      <w:r w:rsidRPr="007869CD">
        <w:t>ients</w:t>
      </w:r>
      <w:r w:rsidRPr="007869CD">
        <w:rPr>
          <w:spacing w:val="29"/>
        </w:rPr>
        <w:t xml:space="preserve"> </w:t>
      </w:r>
      <w:r w:rsidRPr="007869CD">
        <w:t>b</w:t>
      </w:r>
      <w:r w:rsidRPr="007869CD">
        <w:rPr>
          <w:spacing w:val="-1"/>
        </w:rPr>
        <w:t>u</w:t>
      </w:r>
      <w:r w:rsidRPr="007869CD">
        <w:t>t</w:t>
      </w:r>
      <w:r w:rsidRPr="007869CD">
        <w:rPr>
          <w:spacing w:val="29"/>
        </w:rPr>
        <w:t xml:space="preserve"> </w:t>
      </w:r>
      <w:r w:rsidRPr="007869CD">
        <w:t>other</w:t>
      </w:r>
      <w:r w:rsidRPr="007869CD">
        <w:rPr>
          <w:spacing w:val="29"/>
        </w:rPr>
        <w:t xml:space="preserve"> </w:t>
      </w:r>
      <w:r w:rsidRPr="007869CD">
        <w:rPr>
          <w:spacing w:val="-2"/>
        </w:rPr>
        <w:t>m</w:t>
      </w:r>
      <w:r w:rsidRPr="007869CD">
        <w:t>ay</w:t>
      </w:r>
      <w:r w:rsidRPr="007869CD">
        <w:rPr>
          <w:spacing w:val="29"/>
        </w:rPr>
        <w:t xml:space="preserve"> </w:t>
      </w:r>
      <w:r w:rsidRPr="007869CD">
        <w:t>need</w:t>
      </w:r>
      <w:r w:rsidRPr="007869CD">
        <w:rPr>
          <w:spacing w:val="28"/>
        </w:rPr>
        <w:t xml:space="preserve"> </w:t>
      </w:r>
      <w:r w:rsidRPr="007869CD">
        <w:t>less</w:t>
      </w:r>
      <w:r w:rsidRPr="007869CD">
        <w:rPr>
          <w:spacing w:val="28"/>
        </w:rPr>
        <w:t xml:space="preserve"> </w:t>
      </w:r>
      <w:r w:rsidRPr="007869CD">
        <w:t>fer</w:t>
      </w:r>
      <w:r w:rsidRPr="007869CD">
        <w:rPr>
          <w:spacing w:val="-1"/>
        </w:rPr>
        <w:t>t</w:t>
      </w:r>
      <w:r w:rsidRPr="007869CD">
        <w:t>i</w:t>
      </w:r>
      <w:r w:rsidRPr="007869CD">
        <w:rPr>
          <w:spacing w:val="1"/>
        </w:rPr>
        <w:t>l</w:t>
      </w:r>
      <w:r w:rsidRPr="007869CD">
        <w:t>izers</w:t>
      </w:r>
    </w:p>
    <w:p w:rsidR="00233785" w:rsidRPr="007869CD" w:rsidRDefault="00233785" w:rsidP="00233785">
      <w:pPr>
        <w:widowControl w:val="0"/>
        <w:autoSpaceDE w:val="0"/>
        <w:autoSpaceDN w:val="0"/>
        <w:adjustRightInd w:val="0"/>
        <w:spacing w:line="360" w:lineRule="auto"/>
        <w:ind w:left="180" w:right="120"/>
      </w:pPr>
      <w:r w:rsidRPr="007869CD">
        <w:t>.Ho</w:t>
      </w:r>
      <w:r w:rsidRPr="007869CD">
        <w:rPr>
          <w:spacing w:val="-1"/>
        </w:rPr>
        <w:t>w</w:t>
      </w:r>
      <w:r w:rsidRPr="007869CD">
        <w:t>eve</w:t>
      </w:r>
      <w:r w:rsidRPr="007869CD">
        <w:rPr>
          <w:spacing w:val="1"/>
        </w:rPr>
        <w:t>r</w:t>
      </w:r>
      <w:r w:rsidRPr="007869CD">
        <w:t>,</w:t>
      </w:r>
      <w:r w:rsidRPr="007869CD">
        <w:rPr>
          <w:spacing w:val="1"/>
        </w:rPr>
        <w:t xml:space="preserve"> </w:t>
      </w:r>
      <w:r w:rsidRPr="007869CD">
        <w:t>because</w:t>
      </w:r>
      <w:r w:rsidRPr="007869CD">
        <w:rPr>
          <w:spacing w:val="2"/>
        </w:rPr>
        <w:t xml:space="preserve"> </w:t>
      </w:r>
      <w:r w:rsidRPr="007869CD">
        <w:t>of</w:t>
      </w:r>
      <w:r w:rsidRPr="007869CD">
        <w:rPr>
          <w:spacing w:val="1"/>
        </w:rPr>
        <w:t xml:space="preserve"> </w:t>
      </w:r>
      <w:r w:rsidRPr="007869CD">
        <w:t>capacity</w:t>
      </w:r>
      <w:r w:rsidRPr="007869CD">
        <w:rPr>
          <w:spacing w:val="2"/>
        </w:rPr>
        <w:t xml:space="preserve"> </w:t>
      </w:r>
      <w:r w:rsidRPr="007869CD">
        <w:t>li</w:t>
      </w:r>
      <w:r w:rsidRPr="007869CD">
        <w:rPr>
          <w:spacing w:val="-2"/>
        </w:rPr>
        <w:t>m</w:t>
      </w:r>
      <w:r w:rsidRPr="007869CD">
        <w:t>i</w:t>
      </w:r>
      <w:r w:rsidRPr="007869CD">
        <w:rPr>
          <w:spacing w:val="1"/>
        </w:rPr>
        <w:t>t</w:t>
      </w:r>
      <w:r w:rsidRPr="007869CD">
        <w:t>ation,</w:t>
      </w:r>
      <w:r w:rsidRPr="007869CD">
        <w:rPr>
          <w:spacing w:val="2"/>
        </w:rPr>
        <w:t xml:space="preserve"> </w:t>
      </w:r>
      <w:r w:rsidRPr="007869CD">
        <w:t>it</w:t>
      </w:r>
      <w:r w:rsidRPr="007869CD">
        <w:rPr>
          <w:spacing w:val="2"/>
        </w:rPr>
        <w:t xml:space="preserve"> </w:t>
      </w:r>
      <w:r w:rsidRPr="007869CD">
        <w:t>is</w:t>
      </w:r>
      <w:r w:rsidRPr="007869CD">
        <w:rPr>
          <w:spacing w:val="1"/>
        </w:rPr>
        <w:t xml:space="preserve"> </w:t>
      </w:r>
      <w:r w:rsidRPr="007869CD">
        <w:t>impossible</w:t>
      </w:r>
      <w:r w:rsidRPr="007869CD">
        <w:rPr>
          <w:spacing w:val="2"/>
        </w:rPr>
        <w:t xml:space="preserve"> </w:t>
      </w:r>
      <w:r w:rsidRPr="007869CD">
        <w:t>to</w:t>
      </w:r>
      <w:r w:rsidRPr="007869CD">
        <w:rPr>
          <w:spacing w:val="2"/>
        </w:rPr>
        <w:t xml:space="preserve"> </w:t>
      </w:r>
      <w:r w:rsidRPr="007869CD">
        <w:rPr>
          <w:spacing w:val="-1"/>
        </w:rPr>
        <w:t>c</w:t>
      </w:r>
      <w:r w:rsidRPr="007869CD">
        <w:t>onduct</w:t>
      </w:r>
      <w:r w:rsidRPr="007869CD">
        <w:rPr>
          <w:spacing w:val="2"/>
        </w:rPr>
        <w:t xml:space="preserve"> </w:t>
      </w:r>
      <w:r w:rsidRPr="007869CD">
        <w:t>it</w:t>
      </w:r>
      <w:r w:rsidRPr="007869CD">
        <w:rPr>
          <w:spacing w:val="2"/>
        </w:rPr>
        <w:t xml:space="preserve"> </w:t>
      </w:r>
      <w:r w:rsidRPr="007869CD">
        <w:t>at</w:t>
      </w:r>
      <w:r w:rsidRPr="007869CD">
        <w:rPr>
          <w:spacing w:val="1"/>
        </w:rPr>
        <w:t xml:space="preserve"> </w:t>
      </w:r>
      <w:r w:rsidRPr="007869CD">
        <w:t>all</w:t>
      </w:r>
      <w:r w:rsidRPr="007869CD">
        <w:rPr>
          <w:spacing w:val="2"/>
        </w:rPr>
        <w:t xml:space="preserve"> </w:t>
      </w:r>
      <w:r w:rsidRPr="007869CD">
        <w:t>localities .As</w:t>
      </w:r>
      <w:r w:rsidRPr="007869CD">
        <w:rPr>
          <w:spacing w:val="1"/>
        </w:rPr>
        <w:t xml:space="preserve"> </w:t>
      </w:r>
      <w:r w:rsidRPr="007869CD">
        <w:t>the result,</w:t>
      </w:r>
      <w:r w:rsidRPr="007869CD">
        <w:rPr>
          <w:spacing w:val="1"/>
        </w:rPr>
        <w:t xml:space="preserve"> </w:t>
      </w:r>
      <w:r w:rsidRPr="007869CD">
        <w:t>general</w:t>
      </w:r>
      <w:r w:rsidRPr="007869CD">
        <w:rPr>
          <w:spacing w:val="1"/>
        </w:rPr>
        <w:t>i</w:t>
      </w:r>
      <w:r w:rsidRPr="007869CD">
        <w:rPr>
          <w:spacing w:val="-1"/>
        </w:rPr>
        <w:t>z</w:t>
      </w:r>
      <w:r w:rsidRPr="007869CD">
        <w:t>ed</w:t>
      </w:r>
      <w:r w:rsidRPr="007869CD">
        <w:rPr>
          <w:spacing w:val="1"/>
        </w:rPr>
        <w:t xml:space="preserve"> </w:t>
      </w:r>
      <w:r w:rsidRPr="007869CD">
        <w:t>rec</w:t>
      </w:r>
      <w:r w:rsidRPr="007869CD">
        <w:rPr>
          <w:spacing w:val="-1"/>
        </w:rPr>
        <w:t>o</w:t>
      </w:r>
      <w:r w:rsidRPr="007869CD">
        <w:t>m</w:t>
      </w:r>
      <w:r w:rsidRPr="007869CD">
        <w:rPr>
          <w:spacing w:val="-1"/>
        </w:rPr>
        <w:t>m</w:t>
      </w:r>
      <w:r w:rsidRPr="007869CD">
        <w:t>enda</w:t>
      </w:r>
      <w:r w:rsidRPr="007869CD">
        <w:rPr>
          <w:spacing w:val="1"/>
        </w:rPr>
        <w:t>t</w:t>
      </w:r>
      <w:r w:rsidRPr="007869CD">
        <w:t>ion</w:t>
      </w:r>
      <w:r w:rsidRPr="007869CD">
        <w:rPr>
          <w:spacing w:val="1"/>
        </w:rPr>
        <w:t xml:space="preserve"> </w:t>
      </w:r>
      <w:r w:rsidRPr="007869CD">
        <w:rPr>
          <w:spacing w:val="2"/>
        </w:rPr>
        <w:t>o</w:t>
      </w:r>
      <w:r w:rsidRPr="007869CD">
        <w:t>f</w:t>
      </w:r>
      <w:r w:rsidRPr="007869CD">
        <w:rPr>
          <w:spacing w:val="1"/>
        </w:rPr>
        <w:t xml:space="preserve"> </w:t>
      </w:r>
      <w:r w:rsidRPr="007869CD">
        <w:t>fert</w:t>
      </w:r>
      <w:r w:rsidRPr="007869CD">
        <w:rPr>
          <w:spacing w:val="1"/>
        </w:rPr>
        <w:t>i</w:t>
      </w:r>
      <w:r w:rsidRPr="007869CD">
        <w:t>lizers is</w:t>
      </w:r>
      <w:r w:rsidRPr="007869CD">
        <w:rPr>
          <w:spacing w:val="2"/>
        </w:rPr>
        <w:t xml:space="preserve"> </w:t>
      </w:r>
      <w:r w:rsidRPr="007869CD">
        <w:rPr>
          <w:spacing w:val="-2"/>
        </w:rPr>
        <w:t>m</w:t>
      </w:r>
      <w:r w:rsidRPr="007869CD">
        <w:t>ade resulting in the inefficient and ineffective fertilizer utilization and subsequent yield decrement ..</w:t>
      </w:r>
    </w:p>
    <w:p w:rsidR="00233785" w:rsidRPr="007869CD" w:rsidRDefault="00233785" w:rsidP="00233785">
      <w:pPr>
        <w:widowControl w:val="0"/>
        <w:autoSpaceDE w:val="0"/>
        <w:autoSpaceDN w:val="0"/>
        <w:adjustRightInd w:val="0"/>
        <w:spacing w:before="7" w:line="140" w:lineRule="exact"/>
        <w:rPr>
          <w:sz w:val="14"/>
          <w:szCs w:val="14"/>
        </w:rPr>
      </w:pPr>
    </w:p>
    <w:p w:rsidR="00233785" w:rsidRPr="005A2F6B" w:rsidRDefault="00233785" w:rsidP="00233785">
      <w:pPr>
        <w:widowControl w:val="0"/>
        <w:autoSpaceDE w:val="0"/>
        <w:autoSpaceDN w:val="0"/>
        <w:adjustRightInd w:val="0"/>
        <w:spacing w:line="359" w:lineRule="auto"/>
        <w:ind w:left="180" w:right="118"/>
        <w:rPr>
          <w:b/>
          <w:bCs/>
          <w:i/>
        </w:rPr>
      </w:pPr>
      <w:r w:rsidRPr="005A2F6B">
        <w:rPr>
          <w:b/>
          <w:bCs/>
          <w:i/>
        </w:rPr>
        <w:t>Uti</w:t>
      </w:r>
      <w:r w:rsidRPr="005A2F6B">
        <w:rPr>
          <w:b/>
          <w:bCs/>
          <w:i/>
          <w:spacing w:val="1"/>
        </w:rPr>
        <w:t>l</w:t>
      </w:r>
      <w:r w:rsidRPr="005A2F6B">
        <w:rPr>
          <w:b/>
          <w:bCs/>
          <w:i/>
        </w:rPr>
        <w:t>i</w:t>
      </w:r>
      <w:r w:rsidRPr="005A2F6B">
        <w:rPr>
          <w:b/>
          <w:bCs/>
          <w:i/>
          <w:spacing w:val="-2"/>
        </w:rPr>
        <w:t>z</w:t>
      </w:r>
      <w:r w:rsidRPr="005A2F6B">
        <w:rPr>
          <w:b/>
          <w:bCs/>
          <w:i/>
        </w:rPr>
        <w:t>at</w:t>
      </w:r>
      <w:r w:rsidRPr="005A2F6B">
        <w:rPr>
          <w:b/>
          <w:bCs/>
          <w:i/>
          <w:spacing w:val="1"/>
        </w:rPr>
        <w:t>i</w:t>
      </w:r>
      <w:r w:rsidRPr="005A2F6B">
        <w:rPr>
          <w:b/>
          <w:bCs/>
          <w:i/>
        </w:rPr>
        <w:t>on</w:t>
      </w:r>
      <w:r w:rsidRPr="005A2F6B">
        <w:rPr>
          <w:b/>
          <w:bCs/>
          <w:i/>
          <w:spacing w:val="25"/>
        </w:rPr>
        <w:t xml:space="preserve"> </w:t>
      </w:r>
      <w:r w:rsidRPr="005A2F6B">
        <w:rPr>
          <w:b/>
          <w:bCs/>
          <w:i/>
        </w:rPr>
        <w:t>of</w:t>
      </w:r>
      <w:r w:rsidRPr="005A2F6B">
        <w:rPr>
          <w:b/>
          <w:bCs/>
          <w:i/>
          <w:spacing w:val="26"/>
        </w:rPr>
        <w:t xml:space="preserve"> </w:t>
      </w:r>
      <w:r w:rsidRPr="005A2F6B">
        <w:rPr>
          <w:b/>
          <w:bCs/>
          <w:i/>
        </w:rPr>
        <w:t>Fer</w:t>
      </w:r>
      <w:r w:rsidRPr="005A2F6B">
        <w:rPr>
          <w:b/>
          <w:bCs/>
          <w:i/>
          <w:spacing w:val="1"/>
        </w:rPr>
        <w:t>t</w:t>
      </w:r>
      <w:r w:rsidRPr="005A2F6B">
        <w:rPr>
          <w:b/>
          <w:bCs/>
          <w:i/>
        </w:rPr>
        <w:t>ili</w:t>
      </w:r>
      <w:r w:rsidRPr="005A2F6B">
        <w:rPr>
          <w:b/>
          <w:bCs/>
          <w:i/>
          <w:spacing w:val="-2"/>
        </w:rPr>
        <w:t>z</w:t>
      </w:r>
      <w:r w:rsidRPr="005A2F6B">
        <w:rPr>
          <w:b/>
          <w:bCs/>
          <w:i/>
        </w:rPr>
        <w:t>ers</w:t>
      </w:r>
      <w:r w:rsidRPr="005A2F6B">
        <w:rPr>
          <w:b/>
          <w:bCs/>
          <w:i/>
          <w:spacing w:val="26"/>
        </w:rPr>
        <w:t xml:space="preserve"> </w:t>
      </w:r>
      <w:r w:rsidR="00091E8D" w:rsidRPr="005A2F6B">
        <w:rPr>
          <w:b/>
          <w:bCs/>
          <w:i/>
        </w:rPr>
        <w:t>below</w:t>
      </w:r>
      <w:r w:rsidRPr="005A2F6B">
        <w:rPr>
          <w:b/>
          <w:bCs/>
          <w:i/>
          <w:spacing w:val="23"/>
        </w:rPr>
        <w:t xml:space="preserve"> </w:t>
      </w:r>
      <w:r w:rsidRPr="005A2F6B">
        <w:rPr>
          <w:b/>
          <w:bCs/>
          <w:i/>
        </w:rPr>
        <w:t>the</w:t>
      </w:r>
      <w:r w:rsidRPr="005A2F6B">
        <w:rPr>
          <w:b/>
          <w:bCs/>
          <w:i/>
          <w:spacing w:val="28"/>
        </w:rPr>
        <w:t xml:space="preserve"> </w:t>
      </w:r>
      <w:r w:rsidRPr="005A2F6B">
        <w:rPr>
          <w:b/>
          <w:bCs/>
          <w:i/>
        </w:rPr>
        <w:t>Reco</w:t>
      </w:r>
      <w:r w:rsidRPr="005A2F6B">
        <w:rPr>
          <w:b/>
          <w:bCs/>
          <w:i/>
          <w:spacing w:val="1"/>
        </w:rPr>
        <w:t>m</w:t>
      </w:r>
      <w:r w:rsidRPr="005A2F6B">
        <w:rPr>
          <w:b/>
          <w:bCs/>
          <w:i/>
        </w:rPr>
        <w:t>me</w:t>
      </w:r>
      <w:r w:rsidRPr="005A2F6B">
        <w:rPr>
          <w:b/>
          <w:bCs/>
          <w:i/>
          <w:spacing w:val="-1"/>
        </w:rPr>
        <w:t>n</w:t>
      </w:r>
      <w:r w:rsidRPr="005A2F6B">
        <w:rPr>
          <w:b/>
          <w:bCs/>
          <w:i/>
        </w:rPr>
        <w:t>ded</w:t>
      </w:r>
      <w:r w:rsidRPr="005A2F6B">
        <w:rPr>
          <w:b/>
          <w:bCs/>
          <w:i/>
          <w:spacing w:val="25"/>
        </w:rPr>
        <w:t xml:space="preserve"> </w:t>
      </w:r>
      <w:r w:rsidRPr="005A2F6B">
        <w:rPr>
          <w:b/>
          <w:bCs/>
          <w:i/>
        </w:rPr>
        <w:t>Rate</w:t>
      </w:r>
      <w:r w:rsidRPr="005A2F6B">
        <w:rPr>
          <w:b/>
          <w:bCs/>
          <w:i/>
          <w:spacing w:val="25"/>
        </w:rPr>
        <w:t xml:space="preserve"> </w:t>
      </w:r>
      <w:r w:rsidRPr="005A2F6B">
        <w:rPr>
          <w:b/>
          <w:bCs/>
          <w:i/>
          <w:spacing w:val="1"/>
        </w:rPr>
        <w:t>(</w:t>
      </w:r>
      <w:r w:rsidRPr="005A2F6B">
        <w:rPr>
          <w:b/>
          <w:bCs/>
          <w:i/>
        </w:rPr>
        <w:t>Below</w:t>
      </w:r>
      <w:r w:rsidRPr="005A2F6B">
        <w:rPr>
          <w:b/>
          <w:bCs/>
          <w:i/>
          <w:spacing w:val="25"/>
        </w:rPr>
        <w:t xml:space="preserve"> </w:t>
      </w:r>
      <w:r w:rsidRPr="005A2F6B">
        <w:rPr>
          <w:b/>
          <w:bCs/>
          <w:i/>
        </w:rPr>
        <w:t>Full</w:t>
      </w:r>
      <w:r w:rsidRPr="005A2F6B">
        <w:rPr>
          <w:b/>
          <w:bCs/>
          <w:i/>
          <w:spacing w:val="26"/>
        </w:rPr>
        <w:t xml:space="preserve"> </w:t>
      </w:r>
      <w:r w:rsidRPr="005A2F6B">
        <w:rPr>
          <w:b/>
          <w:bCs/>
          <w:i/>
        </w:rPr>
        <w:t>Pac</w:t>
      </w:r>
      <w:r w:rsidRPr="005A2F6B">
        <w:rPr>
          <w:b/>
          <w:bCs/>
          <w:i/>
          <w:spacing w:val="1"/>
        </w:rPr>
        <w:t>k</w:t>
      </w:r>
      <w:r w:rsidRPr="005A2F6B">
        <w:rPr>
          <w:b/>
          <w:bCs/>
          <w:i/>
        </w:rPr>
        <w:t xml:space="preserve">age) </w:t>
      </w:r>
    </w:p>
    <w:p w:rsidR="00233785" w:rsidRPr="007869CD" w:rsidRDefault="00233785" w:rsidP="00233785">
      <w:pPr>
        <w:widowControl w:val="0"/>
        <w:autoSpaceDE w:val="0"/>
        <w:autoSpaceDN w:val="0"/>
        <w:adjustRightInd w:val="0"/>
        <w:spacing w:line="359" w:lineRule="auto"/>
        <w:ind w:left="180" w:right="118"/>
      </w:pPr>
      <w:r w:rsidRPr="007869CD">
        <w:t>In</w:t>
      </w:r>
      <w:r w:rsidRPr="007869CD">
        <w:rPr>
          <w:spacing w:val="25"/>
        </w:rPr>
        <w:t xml:space="preserve"> </w:t>
      </w:r>
      <w:r w:rsidRPr="007869CD">
        <w:t>so</w:t>
      </w:r>
      <w:r w:rsidRPr="007869CD">
        <w:rPr>
          <w:spacing w:val="-2"/>
        </w:rPr>
        <w:t>m</w:t>
      </w:r>
      <w:r w:rsidRPr="007869CD">
        <w:t>e</w:t>
      </w:r>
      <w:r w:rsidRPr="007869CD">
        <w:rPr>
          <w:spacing w:val="25"/>
        </w:rPr>
        <w:t xml:space="preserve"> </w:t>
      </w:r>
      <w:r w:rsidRPr="007869CD">
        <w:t>of</w:t>
      </w:r>
      <w:r w:rsidRPr="007869CD">
        <w:rPr>
          <w:spacing w:val="24"/>
        </w:rPr>
        <w:t xml:space="preserve"> </w:t>
      </w:r>
      <w:r w:rsidRPr="007869CD">
        <w:t>the</w:t>
      </w:r>
      <w:r w:rsidRPr="007869CD">
        <w:rPr>
          <w:spacing w:val="25"/>
        </w:rPr>
        <w:t xml:space="preserve"> </w:t>
      </w:r>
      <w:r w:rsidRPr="007869CD">
        <w:t>study</w:t>
      </w:r>
      <w:r w:rsidRPr="007869CD">
        <w:rPr>
          <w:spacing w:val="24"/>
        </w:rPr>
        <w:t xml:space="preserve"> </w:t>
      </w:r>
      <w:r w:rsidRPr="007869CD">
        <w:t>ar</w:t>
      </w:r>
      <w:r w:rsidRPr="007869CD">
        <w:rPr>
          <w:spacing w:val="-1"/>
        </w:rPr>
        <w:t>e</w:t>
      </w:r>
      <w:r w:rsidRPr="007869CD">
        <w:t>a,</w:t>
      </w:r>
      <w:r w:rsidRPr="007869CD">
        <w:rPr>
          <w:spacing w:val="25"/>
        </w:rPr>
        <w:t xml:space="preserve"> </w:t>
      </w:r>
      <w:r w:rsidRPr="007869CD">
        <w:t>so</w:t>
      </w:r>
      <w:r w:rsidRPr="007869CD">
        <w:rPr>
          <w:spacing w:val="-2"/>
        </w:rPr>
        <w:t>m</w:t>
      </w:r>
      <w:r w:rsidRPr="007869CD">
        <w:t>e</w:t>
      </w:r>
      <w:r w:rsidRPr="007869CD">
        <w:rPr>
          <w:spacing w:val="25"/>
        </w:rPr>
        <w:t xml:space="preserve"> </w:t>
      </w:r>
      <w:r w:rsidRPr="007869CD">
        <w:t>far</w:t>
      </w:r>
      <w:r w:rsidRPr="007869CD">
        <w:rPr>
          <w:spacing w:val="-2"/>
        </w:rPr>
        <w:t>m</w:t>
      </w:r>
      <w:r w:rsidRPr="007869CD">
        <w:t>ers</w:t>
      </w:r>
      <w:r w:rsidRPr="007869CD">
        <w:rPr>
          <w:spacing w:val="25"/>
        </w:rPr>
        <w:t xml:space="preserve"> </w:t>
      </w:r>
      <w:r w:rsidRPr="007869CD">
        <w:t>si</w:t>
      </w:r>
      <w:r w:rsidRPr="007869CD">
        <w:rPr>
          <w:spacing w:val="-1"/>
        </w:rPr>
        <w:t>m</w:t>
      </w:r>
      <w:r w:rsidRPr="007869CD">
        <w:t>ply</w:t>
      </w:r>
      <w:r w:rsidRPr="007869CD">
        <w:rPr>
          <w:spacing w:val="26"/>
        </w:rPr>
        <w:t xml:space="preserve"> </w:t>
      </w:r>
      <w:r w:rsidRPr="007869CD">
        <w:t>broadc</w:t>
      </w:r>
      <w:r w:rsidRPr="007869CD">
        <w:rPr>
          <w:spacing w:val="-1"/>
        </w:rPr>
        <w:t>a</w:t>
      </w:r>
      <w:r w:rsidRPr="007869CD">
        <w:t>st</w:t>
      </w:r>
      <w:r w:rsidRPr="007869CD">
        <w:rPr>
          <w:spacing w:val="24"/>
        </w:rPr>
        <w:t xml:space="preserve"> </w:t>
      </w:r>
      <w:r w:rsidRPr="007869CD">
        <w:t>t</w:t>
      </w:r>
      <w:r w:rsidRPr="007869CD">
        <w:rPr>
          <w:spacing w:val="-1"/>
        </w:rPr>
        <w:t>h</w:t>
      </w:r>
      <w:r w:rsidRPr="007869CD">
        <w:t>e</w:t>
      </w:r>
      <w:r w:rsidRPr="007869CD">
        <w:rPr>
          <w:spacing w:val="25"/>
        </w:rPr>
        <w:t xml:space="preserve"> </w:t>
      </w:r>
      <w:r w:rsidRPr="007869CD">
        <w:t>com</w:t>
      </w:r>
      <w:r w:rsidRPr="007869CD">
        <w:rPr>
          <w:spacing w:val="-2"/>
        </w:rPr>
        <w:t>m</w:t>
      </w:r>
      <w:r w:rsidRPr="007869CD">
        <w:t>ercial</w:t>
      </w:r>
      <w:r w:rsidRPr="007869CD">
        <w:rPr>
          <w:spacing w:val="25"/>
        </w:rPr>
        <w:t xml:space="preserve"> </w:t>
      </w:r>
      <w:r w:rsidRPr="007869CD">
        <w:t>fe</w:t>
      </w:r>
      <w:r w:rsidRPr="007869CD">
        <w:rPr>
          <w:spacing w:val="-1"/>
        </w:rPr>
        <w:t>r</w:t>
      </w:r>
      <w:r w:rsidRPr="007869CD">
        <w:t>tili</w:t>
      </w:r>
      <w:r w:rsidRPr="007869CD">
        <w:rPr>
          <w:spacing w:val="-1"/>
        </w:rPr>
        <w:t>z</w:t>
      </w:r>
      <w:r w:rsidRPr="007869CD">
        <w:t>ers</w:t>
      </w:r>
      <w:r w:rsidRPr="007869CD">
        <w:rPr>
          <w:spacing w:val="25"/>
        </w:rPr>
        <w:t xml:space="preserve"> </w:t>
      </w:r>
      <w:r w:rsidRPr="007869CD">
        <w:t>below the</w:t>
      </w:r>
      <w:r w:rsidRPr="007869CD">
        <w:rPr>
          <w:spacing w:val="1"/>
        </w:rPr>
        <w:t xml:space="preserve"> </w:t>
      </w:r>
      <w:r w:rsidRPr="007869CD">
        <w:t>recom</w:t>
      </w:r>
      <w:r w:rsidRPr="007869CD">
        <w:rPr>
          <w:spacing w:val="-1"/>
        </w:rPr>
        <w:t>m</w:t>
      </w:r>
      <w:r w:rsidRPr="007869CD">
        <w:t>ended</w:t>
      </w:r>
      <w:r w:rsidRPr="007869CD">
        <w:rPr>
          <w:spacing w:val="1"/>
        </w:rPr>
        <w:t xml:space="preserve"> </w:t>
      </w:r>
      <w:r w:rsidRPr="007869CD">
        <w:t>rate</w:t>
      </w:r>
      <w:r w:rsidRPr="007869CD">
        <w:rPr>
          <w:spacing w:val="1"/>
        </w:rPr>
        <w:t xml:space="preserve"> </w:t>
      </w:r>
      <w:r w:rsidRPr="007869CD">
        <w:rPr>
          <w:spacing w:val="-1"/>
        </w:rPr>
        <w:t>p</w:t>
      </w:r>
      <w:r w:rsidRPr="007869CD">
        <w:t>er</w:t>
      </w:r>
      <w:r w:rsidRPr="007869CD">
        <w:rPr>
          <w:spacing w:val="1"/>
        </w:rPr>
        <w:t xml:space="preserve"> </w:t>
      </w:r>
      <w:r w:rsidRPr="007869CD">
        <w:t>hec</w:t>
      </w:r>
      <w:r w:rsidRPr="007869CD">
        <w:rPr>
          <w:spacing w:val="1"/>
        </w:rPr>
        <w:t>t</w:t>
      </w:r>
      <w:r w:rsidRPr="007869CD">
        <w:rPr>
          <w:spacing w:val="-1"/>
        </w:rPr>
        <w:t>a</w:t>
      </w:r>
      <w:r w:rsidRPr="007869CD">
        <w:t>re</w:t>
      </w:r>
      <w:r w:rsidRPr="007869CD">
        <w:rPr>
          <w:spacing w:val="1"/>
        </w:rPr>
        <w:t xml:space="preserve"> </w:t>
      </w:r>
      <w:r w:rsidRPr="007869CD">
        <w:t>to cover</w:t>
      </w:r>
      <w:r w:rsidRPr="007869CD">
        <w:rPr>
          <w:spacing w:val="2"/>
        </w:rPr>
        <w:t xml:space="preserve"> </w:t>
      </w:r>
      <w:r w:rsidRPr="007869CD">
        <w:t>large area</w:t>
      </w:r>
      <w:r w:rsidRPr="007869CD">
        <w:rPr>
          <w:spacing w:val="1"/>
        </w:rPr>
        <w:t xml:space="preserve"> </w:t>
      </w:r>
      <w:r w:rsidRPr="007869CD">
        <w:t>and use</w:t>
      </w:r>
      <w:r w:rsidRPr="007869CD">
        <w:rPr>
          <w:spacing w:val="1"/>
        </w:rPr>
        <w:t xml:space="preserve"> </w:t>
      </w:r>
      <w:r w:rsidRPr="007869CD">
        <w:t>the</w:t>
      </w:r>
      <w:r w:rsidRPr="007869CD">
        <w:rPr>
          <w:spacing w:val="1"/>
        </w:rPr>
        <w:t xml:space="preserve"> </w:t>
      </w:r>
      <w:r w:rsidRPr="007869CD">
        <w:t>re</w:t>
      </w:r>
      <w:r w:rsidRPr="007869CD">
        <w:rPr>
          <w:spacing w:val="-2"/>
        </w:rPr>
        <w:t>m</w:t>
      </w:r>
      <w:r w:rsidRPr="007869CD">
        <w:t>aining</w:t>
      </w:r>
      <w:r w:rsidRPr="007869CD">
        <w:rPr>
          <w:spacing w:val="1"/>
        </w:rPr>
        <w:t xml:space="preserve"> </w:t>
      </w:r>
      <w:r w:rsidRPr="007869CD">
        <w:t>for</w:t>
      </w:r>
      <w:r w:rsidRPr="007869CD">
        <w:rPr>
          <w:spacing w:val="1"/>
        </w:rPr>
        <w:t xml:space="preserve"> </w:t>
      </w:r>
      <w:r w:rsidRPr="007869CD">
        <w:t>other</w:t>
      </w:r>
      <w:r w:rsidRPr="007869CD">
        <w:rPr>
          <w:spacing w:val="1"/>
        </w:rPr>
        <w:t xml:space="preserve"> </w:t>
      </w:r>
      <w:r w:rsidRPr="007869CD">
        <w:t>crop field</w:t>
      </w:r>
      <w:r w:rsidRPr="007869CD">
        <w:rPr>
          <w:spacing w:val="2"/>
        </w:rPr>
        <w:t xml:space="preserve"> </w:t>
      </w:r>
      <w:r w:rsidRPr="007869CD">
        <w:t>.This</w:t>
      </w:r>
      <w:r w:rsidRPr="007869CD">
        <w:rPr>
          <w:spacing w:val="2"/>
        </w:rPr>
        <w:t xml:space="preserve"> </w:t>
      </w:r>
      <w:r w:rsidRPr="007869CD">
        <w:t>in</w:t>
      </w:r>
      <w:r w:rsidRPr="007869CD">
        <w:rPr>
          <w:spacing w:val="2"/>
        </w:rPr>
        <w:t xml:space="preserve"> </w:t>
      </w:r>
      <w:r w:rsidRPr="007869CD">
        <w:rPr>
          <w:spacing w:val="-2"/>
        </w:rPr>
        <w:t>m</w:t>
      </w:r>
      <w:r w:rsidRPr="007869CD">
        <w:t>any</w:t>
      </w:r>
      <w:r w:rsidRPr="007869CD">
        <w:rPr>
          <w:spacing w:val="1"/>
        </w:rPr>
        <w:t xml:space="preserve"> </w:t>
      </w:r>
      <w:r w:rsidRPr="007869CD">
        <w:t>cases</w:t>
      </w:r>
      <w:r w:rsidRPr="007869CD">
        <w:rPr>
          <w:spacing w:val="2"/>
        </w:rPr>
        <w:t xml:space="preserve"> </w:t>
      </w:r>
      <w:r w:rsidRPr="007869CD">
        <w:t>is</w:t>
      </w:r>
      <w:r w:rsidRPr="007869CD">
        <w:rPr>
          <w:spacing w:val="2"/>
        </w:rPr>
        <w:t xml:space="preserve"> </w:t>
      </w:r>
      <w:r w:rsidRPr="007869CD">
        <w:t>due</w:t>
      </w:r>
      <w:r w:rsidRPr="007869CD">
        <w:rPr>
          <w:spacing w:val="1"/>
        </w:rPr>
        <w:t xml:space="preserve"> </w:t>
      </w:r>
      <w:r w:rsidRPr="007869CD">
        <w:t>to the</w:t>
      </w:r>
      <w:r w:rsidRPr="007869CD">
        <w:rPr>
          <w:spacing w:val="2"/>
        </w:rPr>
        <w:t xml:space="preserve"> </w:t>
      </w:r>
      <w:r w:rsidRPr="007869CD">
        <w:t>high</w:t>
      </w:r>
      <w:r w:rsidRPr="007869CD">
        <w:rPr>
          <w:spacing w:val="2"/>
        </w:rPr>
        <w:t xml:space="preserve"> </w:t>
      </w:r>
      <w:r w:rsidRPr="007869CD">
        <w:t>pr</w:t>
      </w:r>
      <w:r w:rsidRPr="007869CD">
        <w:rPr>
          <w:spacing w:val="1"/>
        </w:rPr>
        <w:t>i</w:t>
      </w:r>
      <w:r w:rsidRPr="007869CD">
        <w:t>ce</w:t>
      </w:r>
      <w:r w:rsidRPr="007869CD">
        <w:rPr>
          <w:spacing w:val="2"/>
        </w:rPr>
        <w:t xml:space="preserve"> </w:t>
      </w:r>
      <w:r w:rsidRPr="007869CD">
        <w:t>of fert</w:t>
      </w:r>
      <w:r w:rsidRPr="007869CD">
        <w:rPr>
          <w:spacing w:val="1"/>
        </w:rPr>
        <w:t>i</w:t>
      </w:r>
      <w:r w:rsidRPr="007869CD">
        <w:t>lizers</w:t>
      </w:r>
      <w:r w:rsidRPr="007869CD">
        <w:rPr>
          <w:spacing w:val="7"/>
        </w:rPr>
        <w:t xml:space="preserve"> </w:t>
      </w:r>
      <w:r w:rsidRPr="007869CD">
        <w:t>unaf</w:t>
      </w:r>
      <w:r w:rsidRPr="007869CD">
        <w:rPr>
          <w:spacing w:val="-1"/>
        </w:rPr>
        <w:t>f</w:t>
      </w:r>
      <w:r w:rsidRPr="007869CD">
        <w:t>ordable</w:t>
      </w:r>
      <w:r w:rsidRPr="007869CD">
        <w:rPr>
          <w:spacing w:val="3"/>
        </w:rPr>
        <w:t xml:space="preserve"> </w:t>
      </w:r>
      <w:r w:rsidRPr="007869CD">
        <w:t>by</w:t>
      </w:r>
      <w:r w:rsidRPr="007869CD">
        <w:rPr>
          <w:spacing w:val="1"/>
        </w:rPr>
        <w:t xml:space="preserve"> </w:t>
      </w:r>
      <w:r w:rsidRPr="007869CD">
        <w:t>t</w:t>
      </w:r>
      <w:r w:rsidRPr="007869CD">
        <w:rPr>
          <w:spacing w:val="-1"/>
        </w:rPr>
        <w:t>h</w:t>
      </w:r>
      <w:r w:rsidRPr="007869CD">
        <w:t>e</w:t>
      </w:r>
      <w:r w:rsidRPr="007869CD">
        <w:rPr>
          <w:spacing w:val="1"/>
        </w:rPr>
        <w:t xml:space="preserve"> s</w:t>
      </w:r>
      <w:r w:rsidRPr="007869CD">
        <w:rPr>
          <w:spacing w:val="-2"/>
        </w:rPr>
        <w:t>m</w:t>
      </w:r>
      <w:r w:rsidRPr="007869CD">
        <w:t>all holde</w:t>
      </w:r>
      <w:r w:rsidRPr="007869CD">
        <w:rPr>
          <w:spacing w:val="1"/>
        </w:rPr>
        <w:t>r</w:t>
      </w:r>
      <w:r w:rsidRPr="007869CD">
        <w:t>s</w:t>
      </w:r>
      <w:r w:rsidRPr="007869CD">
        <w:rPr>
          <w:spacing w:val="1"/>
        </w:rPr>
        <w:t xml:space="preserve"> </w:t>
      </w:r>
      <w:r w:rsidRPr="007869CD">
        <w:t>or</w:t>
      </w:r>
      <w:r w:rsidRPr="007869CD">
        <w:rPr>
          <w:spacing w:val="2"/>
        </w:rPr>
        <w:t xml:space="preserve"> </w:t>
      </w:r>
      <w:r w:rsidRPr="007869CD">
        <w:t>l</w:t>
      </w:r>
      <w:r w:rsidRPr="007869CD">
        <w:rPr>
          <w:spacing w:val="-1"/>
        </w:rPr>
        <w:t>o</w:t>
      </w:r>
      <w:r w:rsidRPr="007869CD">
        <w:t>w</w:t>
      </w:r>
      <w:r w:rsidRPr="007869CD">
        <w:rPr>
          <w:spacing w:val="1"/>
        </w:rPr>
        <w:t xml:space="preserve"> </w:t>
      </w:r>
      <w:r w:rsidRPr="007869CD">
        <w:t>awareness</w:t>
      </w:r>
      <w:r w:rsidRPr="007869CD">
        <w:rPr>
          <w:spacing w:val="2"/>
        </w:rPr>
        <w:t xml:space="preserve"> </w:t>
      </w:r>
      <w:r w:rsidRPr="007869CD">
        <w:t>about</w:t>
      </w:r>
      <w:r w:rsidRPr="007869CD">
        <w:rPr>
          <w:spacing w:val="2"/>
        </w:rPr>
        <w:t xml:space="preserve"> </w:t>
      </w:r>
      <w:r w:rsidRPr="007869CD">
        <w:t>the</w:t>
      </w:r>
      <w:r w:rsidRPr="007869CD">
        <w:rPr>
          <w:spacing w:val="1"/>
        </w:rPr>
        <w:t xml:space="preserve"> </w:t>
      </w:r>
      <w:r w:rsidRPr="007869CD">
        <w:t>rate</w:t>
      </w:r>
      <w:r w:rsidRPr="007869CD">
        <w:rPr>
          <w:spacing w:val="2"/>
        </w:rPr>
        <w:t xml:space="preserve"> </w:t>
      </w:r>
      <w:r w:rsidRPr="007869CD">
        <w:t>of fert</w:t>
      </w:r>
      <w:r w:rsidRPr="007869CD">
        <w:rPr>
          <w:spacing w:val="1"/>
        </w:rPr>
        <w:t>i</w:t>
      </w:r>
      <w:r w:rsidRPr="007869CD">
        <w:t>l</w:t>
      </w:r>
      <w:r w:rsidRPr="007869CD">
        <w:rPr>
          <w:spacing w:val="1"/>
        </w:rPr>
        <w:t>i</w:t>
      </w:r>
      <w:r w:rsidRPr="007869CD">
        <w:t>zers</w:t>
      </w:r>
      <w:r w:rsidRPr="007869CD">
        <w:rPr>
          <w:spacing w:val="1"/>
        </w:rPr>
        <w:t xml:space="preserve"> </w:t>
      </w:r>
      <w:r w:rsidRPr="007869CD">
        <w:t>to</w:t>
      </w:r>
      <w:r w:rsidRPr="007869CD">
        <w:rPr>
          <w:spacing w:val="2"/>
        </w:rPr>
        <w:t xml:space="preserve"> </w:t>
      </w:r>
      <w:r w:rsidRPr="007869CD">
        <w:t>be</w:t>
      </w:r>
      <w:r w:rsidRPr="007869CD">
        <w:rPr>
          <w:spacing w:val="7"/>
        </w:rPr>
        <w:t xml:space="preserve"> </w:t>
      </w:r>
      <w:r w:rsidRPr="007869CD">
        <w:t>ut</w:t>
      </w:r>
      <w:r w:rsidRPr="007869CD">
        <w:rPr>
          <w:spacing w:val="1"/>
        </w:rPr>
        <w:t>i</w:t>
      </w:r>
      <w:r w:rsidRPr="007869CD">
        <w:t>lized.</w:t>
      </w:r>
      <w:r w:rsidRPr="007869CD">
        <w:rPr>
          <w:spacing w:val="1"/>
        </w:rPr>
        <w:t xml:space="preserve"> </w:t>
      </w:r>
      <w:r w:rsidRPr="007869CD">
        <w:t>For the</w:t>
      </w:r>
      <w:r w:rsidRPr="007869CD">
        <w:rPr>
          <w:spacing w:val="2"/>
        </w:rPr>
        <w:t xml:space="preserve"> </w:t>
      </w:r>
      <w:r w:rsidRPr="007869CD">
        <w:t>sa</w:t>
      </w:r>
      <w:r w:rsidRPr="007869CD">
        <w:rPr>
          <w:spacing w:val="-1"/>
        </w:rPr>
        <w:t>m</w:t>
      </w:r>
      <w:r w:rsidRPr="007869CD">
        <w:t>e</w:t>
      </w:r>
      <w:r w:rsidRPr="007869CD">
        <w:rPr>
          <w:spacing w:val="2"/>
        </w:rPr>
        <w:t xml:space="preserve"> </w:t>
      </w:r>
      <w:r w:rsidRPr="007869CD">
        <w:t>reason,</w:t>
      </w:r>
      <w:r w:rsidRPr="007869CD">
        <w:rPr>
          <w:spacing w:val="2"/>
        </w:rPr>
        <w:t xml:space="preserve"> </w:t>
      </w:r>
      <w:r w:rsidRPr="007869CD">
        <w:t>at so</w:t>
      </w:r>
      <w:r w:rsidRPr="007869CD">
        <w:rPr>
          <w:spacing w:val="-2"/>
        </w:rPr>
        <w:t>m</w:t>
      </w:r>
      <w:r w:rsidRPr="007869CD">
        <w:t xml:space="preserve">e </w:t>
      </w:r>
      <w:r w:rsidRPr="007869CD">
        <w:rPr>
          <w:spacing w:val="1"/>
        </w:rPr>
        <w:t xml:space="preserve"> </w:t>
      </w:r>
      <w:r w:rsidRPr="007869CD">
        <w:t>locali</w:t>
      </w:r>
      <w:r w:rsidRPr="007869CD">
        <w:rPr>
          <w:spacing w:val="1"/>
        </w:rPr>
        <w:t>t</w:t>
      </w:r>
      <w:r w:rsidRPr="007869CD">
        <w:t xml:space="preserve">ies, </w:t>
      </w:r>
      <w:r w:rsidRPr="007869CD">
        <w:rPr>
          <w:spacing w:val="1"/>
        </w:rPr>
        <w:t xml:space="preserve"> </w:t>
      </w:r>
      <w:r w:rsidRPr="007869CD">
        <w:t>so</w:t>
      </w:r>
      <w:r w:rsidRPr="007869CD">
        <w:rPr>
          <w:spacing w:val="-2"/>
        </w:rPr>
        <w:t>m</w:t>
      </w:r>
      <w:r w:rsidRPr="007869CD">
        <w:t xml:space="preserve">e </w:t>
      </w:r>
      <w:r w:rsidRPr="007869CD">
        <w:rPr>
          <w:spacing w:val="1"/>
        </w:rPr>
        <w:t xml:space="preserve"> </w:t>
      </w:r>
      <w:r w:rsidRPr="007869CD">
        <w:t>fa</w:t>
      </w:r>
      <w:r w:rsidRPr="007869CD">
        <w:rPr>
          <w:spacing w:val="1"/>
        </w:rPr>
        <w:t>r</w:t>
      </w:r>
      <w:r w:rsidRPr="007869CD">
        <w:rPr>
          <w:spacing w:val="-2"/>
        </w:rPr>
        <w:t>m</w:t>
      </w:r>
      <w:r w:rsidRPr="007869CD">
        <w:t xml:space="preserve">ers </w:t>
      </w:r>
      <w:r w:rsidRPr="007869CD">
        <w:rPr>
          <w:spacing w:val="1"/>
        </w:rPr>
        <w:t xml:space="preserve"> </w:t>
      </w:r>
      <w:r w:rsidRPr="007869CD">
        <w:t xml:space="preserve">apply  only </w:t>
      </w:r>
      <w:r w:rsidRPr="007869CD">
        <w:rPr>
          <w:spacing w:val="5"/>
        </w:rPr>
        <w:t xml:space="preserve"> </w:t>
      </w:r>
      <w:r w:rsidRPr="007869CD">
        <w:t xml:space="preserve">urea  and </w:t>
      </w:r>
      <w:r w:rsidRPr="007869CD">
        <w:rPr>
          <w:spacing w:val="1"/>
        </w:rPr>
        <w:t xml:space="preserve"> </w:t>
      </w:r>
      <w:r w:rsidRPr="007869CD">
        <w:t>no  D</w:t>
      </w:r>
      <w:r w:rsidRPr="007869CD">
        <w:rPr>
          <w:spacing w:val="-1"/>
        </w:rPr>
        <w:t>A</w:t>
      </w:r>
      <w:r w:rsidRPr="007869CD">
        <w:t xml:space="preserve">P /blended  or </w:t>
      </w:r>
      <w:r w:rsidRPr="007869CD">
        <w:rPr>
          <w:spacing w:val="1"/>
        </w:rPr>
        <w:t xml:space="preserve"> </w:t>
      </w:r>
      <w:r w:rsidRPr="007869CD">
        <w:t>v</w:t>
      </w:r>
      <w:r w:rsidRPr="007869CD">
        <w:rPr>
          <w:spacing w:val="1"/>
        </w:rPr>
        <w:t>i</w:t>
      </w:r>
      <w:r w:rsidRPr="007869CD">
        <w:t xml:space="preserve">se </w:t>
      </w:r>
      <w:r w:rsidRPr="007869CD">
        <w:rPr>
          <w:spacing w:val="3"/>
        </w:rPr>
        <w:t xml:space="preserve"> </w:t>
      </w:r>
      <w:proofErr w:type="spellStart"/>
      <w:r w:rsidRPr="007869CD">
        <w:t>vers</w:t>
      </w:r>
      <w:r w:rsidRPr="007869CD">
        <w:rPr>
          <w:spacing w:val="-1"/>
        </w:rPr>
        <w:t>a</w:t>
      </w:r>
      <w:r w:rsidRPr="007869CD">
        <w:t>l</w:t>
      </w:r>
      <w:proofErr w:type="spellEnd"/>
      <w:r w:rsidRPr="007869CD">
        <w:t xml:space="preserve"> </w:t>
      </w:r>
      <w:r w:rsidRPr="007869CD">
        <w:rPr>
          <w:spacing w:val="1"/>
        </w:rPr>
        <w:t xml:space="preserve"> </w:t>
      </w:r>
      <w:r w:rsidRPr="007869CD">
        <w:rPr>
          <w:spacing w:val="-1"/>
        </w:rPr>
        <w:t>b</w:t>
      </w:r>
      <w:r w:rsidRPr="007869CD">
        <w:t>y  wrong assu</w:t>
      </w:r>
      <w:r w:rsidRPr="007869CD">
        <w:rPr>
          <w:spacing w:val="-2"/>
        </w:rPr>
        <w:t>m</w:t>
      </w:r>
      <w:r w:rsidRPr="007869CD">
        <w:t>pt</w:t>
      </w:r>
      <w:r w:rsidRPr="007869CD">
        <w:rPr>
          <w:spacing w:val="1"/>
        </w:rPr>
        <w:t>i</w:t>
      </w:r>
      <w:r w:rsidRPr="007869CD">
        <w:t>on</w:t>
      </w:r>
      <w:r w:rsidRPr="007869CD">
        <w:rPr>
          <w:spacing w:val="45"/>
        </w:rPr>
        <w:t xml:space="preserve"> </w:t>
      </w:r>
      <w:r w:rsidRPr="007869CD">
        <w:t>that</w:t>
      </w:r>
      <w:r w:rsidRPr="007869CD">
        <w:rPr>
          <w:spacing w:val="46"/>
        </w:rPr>
        <w:t xml:space="preserve"> </w:t>
      </w:r>
      <w:r w:rsidRPr="007869CD">
        <w:t>t</w:t>
      </w:r>
      <w:r w:rsidRPr="007869CD">
        <w:rPr>
          <w:spacing w:val="-1"/>
        </w:rPr>
        <w:t>h</w:t>
      </w:r>
      <w:r w:rsidRPr="007869CD">
        <w:t>e</w:t>
      </w:r>
      <w:r w:rsidRPr="007869CD">
        <w:rPr>
          <w:spacing w:val="46"/>
        </w:rPr>
        <w:t xml:space="preserve"> </w:t>
      </w:r>
      <w:r w:rsidRPr="007869CD">
        <w:t>soil</w:t>
      </w:r>
      <w:r w:rsidRPr="007869CD">
        <w:rPr>
          <w:spacing w:val="47"/>
        </w:rPr>
        <w:t xml:space="preserve"> </w:t>
      </w:r>
      <w:r w:rsidRPr="007869CD">
        <w:t>would</w:t>
      </w:r>
      <w:r w:rsidRPr="007869CD">
        <w:rPr>
          <w:spacing w:val="45"/>
        </w:rPr>
        <w:t xml:space="preserve"> </w:t>
      </w:r>
      <w:r w:rsidRPr="007869CD">
        <w:t>be</w:t>
      </w:r>
      <w:r w:rsidRPr="007869CD">
        <w:rPr>
          <w:spacing w:val="46"/>
        </w:rPr>
        <w:t xml:space="preserve"> </w:t>
      </w:r>
      <w:r w:rsidRPr="007869CD">
        <w:t>fertile</w:t>
      </w:r>
      <w:r w:rsidRPr="007869CD">
        <w:rPr>
          <w:spacing w:val="46"/>
        </w:rPr>
        <w:t xml:space="preserve"> </w:t>
      </w:r>
      <w:r w:rsidRPr="007869CD">
        <w:t>and</w:t>
      </w:r>
      <w:r w:rsidRPr="007869CD">
        <w:rPr>
          <w:spacing w:val="46"/>
        </w:rPr>
        <w:t xml:space="preserve"> </w:t>
      </w:r>
      <w:r w:rsidR="00437EBA" w:rsidRPr="007869CD">
        <w:rPr>
          <w:spacing w:val="-1"/>
        </w:rPr>
        <w:t>d</w:t>
      </w:r>
      <w:r w:rsidR="00437EBA" w:rsidRPr="007869CD">
        <w:t>oesn</w:t>
      </w:r>
      <w:r w:rsidR="00437EBA" w:rsidRPr="007869CD">
        <w:rPr>
          <w:spacing w:val="1"/>
        </w:rPr>
        <w:t>’</w:t>
      </w:r>
      <w:r w:rsidR="00437EBA" w:rsidRPr="007869CD">
        <w:t>t</w:t>
      </w:r>
      <w:r w:rsidRPr="007869CD">
        <w:rPr>
          <w:spacing w:val="19"/>
        </w:rPr>
        <w:t xml:space="preserve"> </w:t>
      </w:r>
      <w:r w:rsidRPr="007869CD">
        <w:t>n</w:t>
      </w:r>
      <w:r w:rsidRPr="007869CD">
        <w:rPr>
          <w:spacing w:val="-1"/>
        </w:rPr>
        <w:t>e</w:t>
      </w:r>
      <w:r w:rsidRPr="007869CD">
        <w:t>ed</w:t>
      </w:r>
      <w:r w:rsidRPr="007869CD">
        <w:rPr>
          <w:spacing w:val="44"/>
        </w:rPr>
        <w:t xml:space="preserve"> </w:t>
      </w:r>
      <w:r w:rsidRPr="007869CD">
        <w:t>fert</w:t>
      </w:r>
      <w:r w:rsidRPr="007869CD">
        <w:rPr>
          <w:spacing w:val="1"/>
        </w:rPr>
        <w:t>i</w:t>
      </w:r>
      <w:r w:rsidRPr="007869CD">
        <w:t>lizer</w:t>
      </w:r>
      <w:r w:rsidRPr="007869CD">
        <w:rPr>
          <w:spacing w:val="45"/>
        </w:rPr>
        <w:t xml:space="preserve"> </w:t>
      </w:r>
      <w:r w:rsidRPr="007869CD">
        <w:t>if</w:t>
      </w:r>
      <w:r w:rsidRPr="007869CD">
        <w:rPr>
          <w:spacing w:val="45"/>
        </w:rPr>
        <w:t xml:space="preserve"> </w:t>
      </w:r>
      <w:r w:rsidRPr="007869CD">
        <w:t>they</w:t>
      </w:r>
      <w:r w:rsidRPr="007869CD">
        <w:rPr>
          <w:spacing w:val="45"/>
        </w:rPr>
        <w:t xml:space="preserve"> </w:t>
      </w:r>
      <w:r w:rsidRPr="007869CD">
        <w:t>have</w:t>
      </w:r>
      <w:r w:rsidRPr="007869CD">
        <w:rPr>
          <w:spacing w:val="46"/>
        </w:rPr>
        <w:t xml:space="preserve"> </w:t>
      </w:r>
      <w:r w:rsidRPr="007869CD">
        <w:t>already applied</w:t>
      </w:r>
      <w:r w:rsidRPr="007869CD">
        <w:rPr>
          <w:spacing w:val="1"/>
        </w:rPr>
        <w:t xml:space="preserve"> </w:t>
      </w:r>
      <w:r w:rsidRPr="007869CD">
        <w:t>one of the</w:t>
      </w:r>
      <w:r w:rsidRPr="007869CD">
        <w:rPr>
          <w:spacing w:val="4"/>
        </w:rPr>
        <w:t xml:space="preserve"> </w:t>
      </w:r>
      <w:r w:rsidRPr="007869CD">
        <w:t>fertili</w:t>
      </w:r>
      <w:r w:rsidRPr="007869CD">
        <w:rPr>
          <w:spacing w:val="1"/>
        </w:rPr>
        <w:t>z</w:t>
      </w:r>
      <w:r w:rsidRPr="007869CD">
        <w:rPr>
          <w:spacing w:val="-1"/>
        </w:rPr>
        <w:t>e</w:t>
      </w:r>
      <w:r w:rsidRPr="007869CD">
        <w:t>rs</w:t>
      </w:r>
      <w:r w:rsidRPr="007869CD">
        <w:rPr>
          <w:spacing w:val="2"/>
        </w:rPr>
        <w:t xml:space="preserve"> </w:t>
      </w:r>
      <w:r w:rsidRPr="007869CD">
        <w:t>a</w:t>
      </w:r>
      <w:r w:rsidRPr="007869CD">
        <w:rPr>
          <w:spacing w:val="1"/>
        </w:rPr>
        <w:t xml:space="preserve"> </w:t>
      </w:r>
      <w:r w:rsidRPr="007869CD">
        <w:t>ye</w:t>
      </w:r>
      <w:r w:rsidRPr="007869CD">
        <w:rPr>
          <w:spacing w:val="-1"/>
        </w:rPr>
        <w:t>a</w:t>
      </w:r>
      <w:r w:rsidRPr="007869CD">
        <w:t>r</w:t>
      </w:r>
      <w:r w:rsidRPr="007869CD">
        <w:rPr>
          <w:spacing w:val="1"/>
        </w:rPr>
        <w:t xml:space="preserve"> </w:t>
      </w:r>
      <w:r w:rsidRPr="007869CD">
        <w:t>or</w:t>
      </w:r>
      <w:r w:rsidRPr="007869CD">
        <w:rPr>
          <w:spacing w:val="1"/>
        </w:rPr>
        <w:t xml:space="preserve"> </w:t>
      </w:r>
      <w:r w:rsidRPr="007869CD">
        <w:t>two</w:t>
      </w:r>
      <w:r w:rsidRPr="007869CD">
        <w:rPr>
          <w:spacing w:val="2"/>
        </w:rPr>
        <w:t xml:space="preserve"> </w:t>
      </w:r>
      <w:r w:rsidRPr="007869CD">
        <w:t>before.</w:t>
      </w:r>
      <w:r w:rsidRPr="007869CD">
        <w:rPr>
          <w:spacing w:val="1"/>
        </w:rPr>
        <w:t xml:space="preserve"> </w:t>
      </w:r>
      <w:r w:rsidRPr="007869CD">
        <w:t>Basicall</w:t>
      </w:r>
      <w:r w:rsidRPr="007869CD">
        <w:rPr>
          <w:spacing w:val="1"/>
        </w:rPr>
        <w:t>y</w:t>
      </w:r>
      <w:r w:rsidRPr="007869CD">
        <w:t>,</w:t>
      </w:r>
      <w:r w:rsidRPr="007869CD">
        <w:rPr>
          <w:spacing w:val="1"/>
        </w:rPr>
        <w:t xml:space="preserve"> </w:t>
      </w:r>
      <w:r w:rsidRPr="007869CD">
        <w:t>it</w:t>
      </w:r>
      <w:r w:rsidRPr="007869CD">
        <w:rPr>
          <w:spacing w:val="1"/>
        </w:rPr>
        <w:t xml:space="preserve"> </w:t>
      </w:r>
      <w:r w:rsidRPr="007869CD">
        <w:t>is re</w:t>
      </w:r>
      <w:r w:rsidRPr="007869CD">
        <w:rPr>
          <w:spacing w:val="-1"/>
        </w:rPr>
        <w:t>c</w:t>
      </w:r>
      <w:r w:rsidRPr="007869CD">
        <w:rPr>
          <w:spacing w:val="1"/>
        </w:rPr>
        <w:t>o</w:t>
      </w:r>
      <w:r w:rsidRPr="007869CD">
        <w:t>m</w:t>
      </w:r>
      <w:r w:rsidRPr="007869CD">
        <w:rPr>
          <w:spacing w:val="-3"/>
        </w:rPr>
        <w:t>m</w:t>
      </w:r>
      <w:r w:rsidRPr="007869CD">
        <w:t>ended</w:t>
      </w:r>
      <w:r w:rsidRPr="007869CD">
        <w:rPr>
          <w:spacing w:val="2"/>
        </w:rPr>
        <w:t xml:space="preserve"> </w:t>
      </w:r>
      <w:r w:rsidRPr="007869CD">
        <w:t>that</w:t>
      </w:r>
      <w:r w:rsidRPr="007869CD">
        <w:rPr>
          <w:spacing w:val="1"/>
        </w:rPr>
        <w:t xml:space="preserve"> </w:t>
      </w:r>
      <w:r w:rsidRPr="007869CD">
        <w:t>urea should</w:t>
      </w:r>
      <w:r w:rsidRPr="007869CD">
        <w:rPr>
          <w:spacing w:val="1"/>
        </w:rPr>
        <w:t xml:space="preserve"> </w:t>
      </w:r>
      <w:r w:rsidRPr="007869CD">
        <w:t>be</w:t>
      </w:r>
      <w:r w:rsidRPr="007869CD">
        <w:rPr>
          <w:spacing w:val="1"/>
        </w:rPr>
        <w:t xml:space="preserve"> </w:t>
      </w:r>
      <w:r w:rsidRPr="007869CD">
        <w:t>applied</w:t>
      </w:r>
      <w:r w:rsidRPr="007869CD">
        <w:rPr>
          <w:spacing w:val="1"/>
        </w:rPr>
        <w:t xml:space="preserve"> </w:t>
      </w:r>
      <w:r w:rsidRPr="007869CD">
        <w:t>in</w:t>
      </w:r>
      <w:r w:rsidRPr="007869CD">
        <w:rPr>
          <w:spacing w:val="2"/>
        </w:rPr>
        <w:t xml:space="preserve"> </w:t>
      </w:r>
      <w:r w:rsidRPr="007869CD">
        <w:t>s</w:t>
      </w:r>
      <w:r w:rsidRPr="007869CD">
        <w:rPr>
          <w:spacing w:val="-1"/>
        </w:rPr>
        <w:t>p</w:t>
      </w:r>
      <w:r w:rsidRPr="007869CD">
        <w:t>l</w:t>
      </w:r>
      <w:r w:rsidRPr="007869CD">
        <w:rPr>
          <w:spacing w:val="1"/>
        </w:rPr>
        <w:t>i</w:t>
      </w:r>
      <w:r w:rsidRPr="007869CD">
        <w:t>t</w:t>
      </w:r>
      <w:r w:rsidRPr="007869CD">
        <w:rPr>
          <w:spacing w:val="2"/>
        </w:rPr>
        <w:t xml:space="preserve"> </w:t>
      </w:r>
      <w:r w:rsidRPr="007869CD">
        <w:t>ap</w:t>
      </w:r>
      <w:r w:rsidRPr="007869CD">
        <w:rPr>
          <w:spacing w:val="-1"/>
        </w:rPr>
        <w:t>p</w:t>
      </w:r>
      <w:r w:rsidRPr="007869CD">
        <w:t>l</w:t>
      </w:r>
      <w:r w:rsidRPr="007869CD">
        <w:rPr>
          <w:spacing w:val="1"/>
        </w:rPr>
        <w:t>i</w:t>
      </w:r>
      <w:r w:rsidRPr="007869CD">
        <w:t>cati</w:t>
      </w:r>
      <w:r w:rsidRPr="007869CD">
        <w:rPr>
          <w:spacing w:val="-1"/>
        </w:rPr>
        <w:t>o</w:t>
      </w:r>
      <w:r w:rsidRPr="007869CD">
        <w:t>n</w:t>
      </w:r>
      <w:r w:rsidRPr="007869CD">
        <w:rPr>
          <w:spacing w:val="1"/>
        </w:rPr>
        <w:t xml:space="preserve"> </w:t>
      </w:r>
      <w:r w:rsidRPr="007869CD">
        <w:t>based</w:t>
      </w:r>
      <w:r w:rsidRPr="007869CD">
        <w:rPr>
          <w:spacing w:val="1"/>
        </w:rPr>
        <w:t xml:space="preserve"> </w:t>
      </w:r>
      <w:r w:rsidRPr="007869CD">
        <w:t>on</w:t>
      </w:r>
      <w:r w:rsidRPr="007869CD">
        <w:rPr>
          <w:spacing w:val="1"/>
        </w:rPr>
        <w:t xml:space="preserve"> </w:t>
      </w:r>
      <w:r w:rsidRPr="007869CD">
        <w:t>the</w:t>
      </w:r>
      <w:r w:rsidRPr="007869CD">
        <w:rPr>
          <w:spacing w:val="2"/>
        </w:rPr>
        <w:t xml:space="preserve"> </w:t>
      </w:r>
      <w:r w:rsidRPr="007869CD">
        <w:t>crop</w:t>
      </w:r>
      <w:r w:rsidRPr="007869CD">
        <w:rPr>
          <w:spacing w:val="1"/>
        </w:rPr>
        <w:t xml:space="preserve"> </w:t>
      </w:r>
      <w:r w:rsidRPr="007869CD">
        <w:t>growth</w:t>
      </w:r>
      <w:r w:rsidRPr="007869CD">
        <w:rPr>
          <w:spacing w:val="2"/>
        </w:rPr>
        <w:t xml:space="preserve"> </w:t>
      </w:r>
      <w:r w:rsidRPr="007869CD">
        <w:t>st</w:t>
      </w:r>
      <w:r w:rsidRPr="007869CD">
        <w:rPr>
          <w:spacing w:val="1"/>
        </w:rPr>
        <w:t>a</w:t>
      </w:r>
      <w:r w:rsidRPr="007869CD">
        <w:t>ge</w:t>
      </w:r>
      <w:r w:rsidRPr="007869CD">
        <w:rPr>
          <w:spacing w:val="1"/>
        </w:rPr>
        <w:t xml:space="preserve"> </w:t>
      </w:r>
      <w:r w:rsidRPr="007869CD">
        <w:t>for</w:t>
      </w:r>
      <w:r w:rsidRPr="007869CD">
        <w:rPr>
          <w:spacing w:val="2"/>
        </w:rPr>
        <w:t xml:space="preserve"> </w:t>
      </w:r>
      <w:r w:rsidRPr="007869CD">
        <w:rPr>
          <w:spacing w:val="-2"/>
        </w:rPr>
        <w:t>m</w:t>
      </w:r>
      <w:r w:rsidRPr="007869CD">
        <w:t>ost</w:t>
      </w:r>
      <w:r w:rsidRPr="007869CD">
        <w:rPr>
          <w:spacing w:val="2"/>
        </w:rPr>
        <w:t xml:space="preserve"> </w:t>
      </w:r>
      <w:r w:rsidRPr="007869CD">
        <w:t>of t</w:t>
      </w:r>
      <w:r w:rsidRPr="007869CD">
        <w:rPr>
          <w:spacing w:val="1"/>
        </w:rPr>
        <w:t>h</w:t>
      </w:r>
      <w:r w:rsidRPr="007869CD">
        <w:t>e</w:t>
      </w:r>
      <w:r w:rsidRPr="007869CD">
        <w:rPr>
          <w:spacing w:val="1"/>
        </w:rPr>
        <w:t xml:space="preserve"> </w:t>
      </w:r>
      <w:r w:rsidRPr="007869CD">
        <w:t>ce</w:t>
      </w:r>
      <w:r w:rsidRPr="007869CD">
        <w:rPr>
          <w:spacing w:val="1"/>
        </w:rPr>
        <w:t>r</w:t>
      </w:r>
      <w:r w:rsidRPr="007869CD">
        <w:t>eal crops</w:t>
      </w:r>
      <w:r w:rsidRPr="007869CD">
        <w:rPr>
          <w:spacing w:val="1"/>
        </w:rPr>
        <w:t xml:space="preserve"> </w:t>
      </w:r>
      <w:r w:rsidRPr="007869CD">
        <w:t xml:space="preserve">.But, </w:t>
      </w:r>
      <w:r w:rsidRPr="007869CD">
        <w:rPr>
          <w:spacing w:val="1"/>
        </w:rPr>
        <w:t>d</w:t>
      </w:r>
      <w:r w:rsidRPr="007869CD">
        <w:t>ue</w:t>
      </w:r>
      <w:r w:rsidRPr="007869CD">
        <w:rPr>
          <w:spacing w:val="1"/>
        </w:rPr>
        <w:t xml:space="preserve"> </w:t>
      </w:r>
      <w:r w:rsidRPr="007869CD">
        <w:t>to</w:t>
      </w:r>
      <w:r w:rsidRPr="007869CD">
        <w:rPr>
          <w:spacing w:val="1"/>
        </w:rPr>
        <w:t xml:space="preserve"> </w:t>
      </w:r>
      <w:r w:rsidRPr="007869CD">
        <w:t>low awareness</w:t>
      </w:r>
      <w:r w:rsidRPr="007869CD">
        <w:rPr>
          <w:spacing w:val="1"/>
        </w:rPr>
        <w:t xml:space="preserve"> </w:t>
      </w:r>
      <w:r w:rsidRPr="007869CD">
        <w:t>creat</w:t>
      </w:r>
      <w:r w:rsidRPr="007869CD">
        <w:rPr>
          <w:spacing w:val="1"/>
        </w:rPr>
        <w:t>i</w:t>
      </w:r>
      <w:r w:rsidRPr="007869CD">
        <w:t>on</w:t>
      </w:r>
      <w:r w:rsidRPr="007869CD">
        <w:rPr>
          <w:spacing w:val="3"/>
        </w:rPr>
        <w:t xml:space="preserve"> </w:t>
      </w:r>
      <w:r w:rsidRPr="007869CD">
        <w:t>on</w:t>
      </w:r>
      <w:r w:rsidRPr="007869CD">
        <w:rPr>
          <w:spacing w:val="1"/>
        </w:rPr>
        <w:t xml:space="preserve"> </w:t>
      </w:r>
      <w:r w:rsidRPr="007869CD">
        <w:t>s</w:t>
      </w:r>
      <w:r w:rsidRPr="007869CD">
        <w:rPr>
          <w:spacing w:val="-1"/>
        </w:rPr>
        <w:t>c</w:t>
      </w:r>
      <w:r w:rsidRPr="007869CD">
        <w:t>ientific</w:t>
      </w:r>
      <w:r w:rsidRPr="007869CD">
        <w:rPr>
          <w:spacing w:val="1"/>
        </w:rPr>
        <w:t xml:space="preserve"> </w:t>
      </w:r>
      <w:r w:rsidRPr="007869CD">
        <w:t>rec</w:t>
      </w:r>
      <w:r w:rsidRPr="007869CD">
        <w:rPr>
          <w:spacing w:val="-1"/>
        </w:rPr>
        <w:t>o</w:t>
      </w:r>
      <w:r w:rsidRPr="007869CD">
        <w:t>m</w:t>
      </w:r>
      <w:r w:rsidRPr="007869CD">
        <w:rPr>
          <w:spacing w:val="-1"/>
        </w:rPr>
        <w:t>m</w:t>
      </w:r>
      <w:r w:rsidRPr="007869CD">
        <w:t>enda</w:t>
      </w:r>
      <w:r w:rsidRPr="007869CD">
        <w:rPr>
          <w:spacing w:val="1"/>
        </w:rPr>
        <w:t>t</w:t>
      </w:r>
      <w:r w:rsidRPr="007869CD">
        <w:t>ion</w:t>
      </w:r>
      <w:r w:rsidRPr="007869CD">
        <w:rPr>
          <w:spacing w:val="1"/>
        </w:rPr>
        <w:t xml:space="preserve"> </w:t>
      </w:r>
      <w:r w:rsidRPr="007869CD">
        <w:t>or</w:t>
      </w:r>
      <w:r w:rsidRPr="007869CD">
        <w:rPr>
          <w:spacing w:val="1"/>
        </w:rPr>
        <w:t xml:space="preserve"> </w:t>
      </w:r>
      <w:r w:rsidRPr="007869CD">
        <w:t>lack</w:t>
      </w:r>
      <w:r w:rsidRPr="007869CD">
        <w:rPr>
          <w:spacing w:val="1"/>
        </w:rPr>
        <w:t xml:space="preserve"> </w:t>
      </w:r>
      <w:r w:rsidRPr="007869CD">
        <w:t xml:space="preserve">of </w:t>
      </w:r>
      <w:proofErr w:type="spellStart"/>
      <w:r w:rsidRPr="007869CD">
        <w:t>labour</w:t>
      </w:r>
      <w:proofErr w:type="spellEnd"/>
      <w:r w:rsidRPr="007869CD">
        <w:rPr>
          <w:spacing w:val="1"/>
        </w:rPr>
        <w:t xml:space="preserve"> </w:t>
      </w:r>
      <w:r w:rsidRPr="007869CD">
        <w:t>and t</w:t>
      </w:r>
      <w:r w:rsidRPr="007869CD">
        <w:rPr>
          <w:spacing w:val="1"/>
        </w:rPr>
        <w:t>i</w:t>
      </w:r>
      <w:r w:rsidRPr="007869CD">
        <w:rPr>
          <w:spacing w:val="-2"/>
        </w:rPr>
        <w:t>m</w:t>
      </w:r>
      <w:r w:rsidRPr="007869CD">
        <w:t>e,</w:t>
      </w:r>
      <w:r w:rsidRPr="007869CD">
        <w:rPr>
          <w:spacing w:val="1"/>
        </w:rPr>
        <w:t xml:space="preserve"> </w:t>
      </w:r>
      <w:r w:rsidRPr="007869CD">
        <w:t>spl</w:t>
      </w:r>
      <w:r w:rsidRPr="007869CD">
        <w:rPr>
          <w:spacing w:val="1"/>
        </w:rPr>
        <w:t>i</w:t>
      </w:r>
      <w:r w:rsidRPr="007869CD">
        <w:t>t</w:t>
      </w:r>
      <w:r w:rsidRPr="007869CD">
        <w:rPr>
          <w:spacing w:val="3"/>
        </w:rPr>
        <w:t xml:space="preserve"> </w:t>
      </w:r>
      <w:r w:rsidRPr="007869CD">
        <w:rPr>
          <w:spacing w:val="-1"/>
        </w:rPr>
        <w:t>a</w:t>
      </w:r>
      <w:r w:rsidRPr="007869CD">
        <w:t>ppl</w:t>
      </w:r>
      <w:r w:rsidRPr="007869CD">
        <w:rPr>
          <w:spacing w:val="1"/>
        </w:rPr>
        <w:t>i</w:t>
      </w:r>
      <w:r w:rsidRPr="007869CD">
        <w:t>cation</w:t>
      </w:r>
      <w:r w:rsidRPr="007869CD">
        <w:rPr>
          <w:spacing w:val="1"/>
        </w:rPr>
        <w:t xml:space="preserve"> </w:t>
      </w:r>
      <w:r w:rsidRPr="007869CD">
        <w:t>of urea</w:t>
      </w:r>
      <w:r w:rsidRPr="007869CD">
        <w:rPr>
          <w:spacing w:val="1"/>
        </w:rPr>
        <w:t xml:space="preserve"> </w:t>
      </w:r>
      <w:r w:rsidRPr="007869CD">
        <w:t>at</w:t>
      </w:r>
      <w:r w:rsidRPr="007869CD">
        <w:rPr>
          <w:spacing w:val="1"/>
        </w:rPr>
        <w:t xml:space="preserve"> </w:t>
      </w:r>
      <w:r w:rsidRPr="007869CD">
        <w:t>the</w:t>
      </w:r>
      <w:r w:rsidRPr="007869CD">
        <w:rPr>
          <w:spacing w:val="1"/>
        </w:rPr>
        <w:t xml:space="preserve"> </w:t>
      </w:r>
      <w:r w:rsidRPr="007869CD">
        <w:t>correct crop growth st</w:t>
      </w:r>
      <w:r w:rsidRPr="007869CD">
        <w:rPr>
          <w:spacing w:val="1"/>
        </w:rPr>
        <w:t>a</w:t>
      </w:r>
      <w:r w:rsidRPr="007869CD">
        <w:t>ge</w:t>
      </w:r>
      <w:r w:rsidRPr="007869CD">
        <w:rPr>
          <w:spacing w:val="1"/>
        </w:rPr>
        <w:t xml:space="preserve"> </w:t>
      </w:r>
      <w:r w:rsidRPr="007869CD">
        <w:t>is</w:t>
      </w:r>
      <w:r w:rsidRPr="007869CD">
        <w:rPr>
          <w:spacing w:val="1"/>
        </w:rPr>
        <w:t xml:space="preserve"> </w:t>
      </w:r>
      <w:r w:rsidRPr="007869CD">
        <w:t>not</w:t>
      </w:r>
      <w:r w:rsidRPr="007869CD">
        <w:rPr>
          <w:spacing w:val="1"/>
        </w:rPr>
        <w:t xml:space="preserve"> </w:t>
      </w:r>
      <w:r w:rsidRPr="007869CD">
        <w:t>followed</w:t>
      </w:r>
      <w:r w:rsidRPr="007869CD">
        <w:rPr>
          <w:spacing w:val="1"/>
        </w:rPr>
        <w:t xml:space="preserve"> </w:t>
      </w:r>
      <w:r w:rsidRPr="007869CD">
        <w:t>among s</w:t>
      </w:r>
      <w:r w:rsidRPr="007869CD">
        <w:rPr>
          <w:spacing w:val="1"/>
        </w:rPr>
        <w:t>o</w:t>
      </w:r>
      <w:r w:rsidRPr="007869CD">
        <w:rPr>
          <w:spacing w:val="-2"/>
        </w:rPr>
        <w:t>m</w:t>
      </w:r>
      <w:r w:rsidRPr="007869CD">
        <w:t>e</w:t>
      </w:r>
      <w:r w:rsidRPr="007869CD">
        <w:rPr>
          <w:spacing w:val="1"/>
        </w:rPr>
        <w:t xml:space="preserve"> </w:t>
      </w:r>
      <w:r w:rsidRPr="007869CD">
        <w:t>far</w:t>
      </w:r>
      <w:r w:rsidRPr="007869CD">
        <w:rPr>
          <w:spacing w:val="-1"/>
        </w:rPr>
        <w:t>m</w:t>
      </w:r>
      <w:r w:rsidRPr="007869CD">
        <w:t>ers</w:t>
      </w:r>
      <w:r w:rsidRPr="007869CD">
        <w:rPr>
          <w:spacing w:val="1"/>
        </w:rPr>
        <w:t xml:space="preserve"> </w:t>
      </w:r>
      <w:r w:rsidRPr="007869CD">
        <w:t>or</w:t>
      </w:r>
      <w:r w:rsidRPr="007869CD">
        <w:rPr>
          <w:spacing w:val="-1"/>
        </w:rPr>
        <w:t xml:space="preserve"> </w:t>
      </w:r>
      <w:r w:rsidRPr="007869CD">
        <w:t xml:space="preserve">even it can </w:t>
      </w:r>
      <w:r w:rsidRPr="007869CD">
        <w:rPr>
          <w:spacing w:val="-1"/>
        </w:rPr>
        <w:t>b</w:t>
      </w:r>
      <w:r w:rsidRPr="007869CD">
        <w:t>e l</w:t>
      </w:r>
      <w:r w:rsidRPr="007869CD">
        <w:rPr>
          <w:spacing w:val="-1"/>
        </w:rPr>
        <w:t>e</w:t>
      </w:r>
      <w:r w:rsidRPr="007869CD">
        <w:t>ft not app</w:t>
      </w:r>
      <w:r w:rsidRPr="007869CD">
        <w:rPr>
          <w:spacing w:val="1"/>
        </w:rPr>
        <w:t>l</w:t>
      </w:r>
      <w:r w:rsidRPr="007869CD">
        <w:t>i</w:t>
      </w:r>
      <w:r w:rsidRPr="007869CD">
        <w:rPr>
          <w:spacing w:val="-2"/>
        </w:rPr>
        <w:t>e</w:t>
      </w:r>
      <w:r w:rsidRPr="007869CD">
        <w:t>d.</w:t>
      </w:r>
    </w:p>
    <w:p w:rsidR="00233785" w:rsidRPr="007869CD" w:rsidRDefault="00233785" w:rsidP="00233785">
      <w:pPr>
        <w:widowControl w:val="0"/>
        <w:autoSpaceDE w:val="0"/>
        <w:autoSpaceDN w:val="0"/>
        <w:adjustRightInd w:val="0"/>
        <w:spacing w:before="6" w:line="140" w:lineRule="exact"/>
        <w:rPr>
          <w:sz w:val="14"/>
          <w:szCs w:val="14"/>
        </w:rPr>
      </w:pPr>
    </w:p>
    <w:p w:rsidR="00233785" w:rsidRPr="005A2F6B" w:rsidRDefault="00233785" w:rsidP="00233785">
      <w:pPr>
        <w:widowControl w:val="0"/>
        <w:autoSpaceDE w:val="0"/>
        <w:autoSpaceDN w:val="0"/>
        <w:adjustRightInd w:val="0"/>
        <w:ind w:left="180" w:right="5813"/>
        <w:rPr>
          <w:i/>
        </w:rPr>
      </w:pPr>
      <w:r w:rsidRPr="005A2F6B">
        <w:rPr>
          <w:b/>
          <w:bCs/>
          <w:i/>
        </w:rPr>
        <w:t xml:space="preserve"> Placement</w:t>
      </w:r>
      <w:r w:rsidRPr="005A2F6B">
        <w:rPr>
          <w:b/>
          <w:bCs/>
          <w:i/>
          <w:spacing w:val="1"/>
        </w:rPr>
        <w:t xml:space="preserve"> </w:t>
      </w:r>
      <w:r w:rsidRPr="005A2F6B">
        <w:rPr>
          <w:b/>
          <w:bCs/>
          <w:i/>
          <w:spacing w:val="-1"/>
        </w:rPr>
        <w:t>o</w:t>
      </w:r>
      <w:r w:rsidRPr="005A2F6B">
        <w:rPr>
          <w:b/>
          <w:bCs/>
          <w:i/>
        </w:rPr>
        <w:t xml:space="preserve">f </w:t>
      </w:r>
      <w:r w:rsidRPr="005A2F6B">
        <w:rPr>
          <w:b/>
          <w:bCs/>
          <w:i/>
          <w:spacing w:val="-1"/>
        </w:rPr>
        <w:t>F</w:t>
      </w:r>
      <w:r w:rsidRPr="005A2F6B">
        <w:rPr>
          <w:b/>
          <w:bCs/>
          <w:i/>
        </w:rPr>
        <w:t>er</w:t>
      </w:r>
      <w:r w:rsidRPr="005A2F6B">
        <w:rPr>
          <w:b/>
          <w:bCs/>
          <w:i/>
          <w:spacing w:val="1"/>
        </w:rPr>
        <w:t>t</w:t>
      </w:r>
      <w:r w:rsidRPr="005A2F6B">
        <w:rPr>
          <w:b/>
          <w:bCs/>
          <w:i/>
        </w:rPr>
        <w:t>ili</w:t>
      </w:r>
      <w:r w:rsidRPr="005A2F6B">
        <w:rPr>
          <w:b/>
          <w:bCs/>
          <w:i/>
          <w:spacing w:val="-2"/>
        </w:rPr>
        <w:t>z</w:t>
      </w:r>
      <w:r w:rsidRPr="005A2F6B">
        <w:rPr>
          <w:b/>
          <w:bCs/>
          <w:i/>
        </w:rPr>
        <w:t>ers</w:t>
      </w:r>
    </w:p>
    <w:p w:rsidR="00233785" w:rsidRPr="007869CD" w:rsidRDefault="00233785" w:rsidP="00233785">
      <w:pPr>
        <w:widowControl w:val="0"/>
        <w:autoSpaceDE w:val="0"/>
        <w:autoSpaceDN w:val="0"/>
        <w:adjustRightInd w:val="0"/>
        <w:spacing w:line="360" w:lineRule="auto"/>
        <w:ind w:left="180" w:right="120"/>
      </w:pPr>
      <w:r w:rsidRPr="007869CD">
        <w:rPr>
          <w:spacing w:val="1"/>
        </w:rPr>
        <w:t xml:space="preserve"> </w:t>
      </w:r>
      <w:r w:rsidRPr="007869CD">
        <w:t>Probably</w:t>
      </w:r>
      <w:r w:rsidRPr="007869CD">
        <w:rPr>
          <w:spacing w:val="1"/>
        </w:rPr>
        <w:t xml:space="preserve"> </w:t>
      </w:r>
      <w:r w:rsidRPr="007869CD">
        <w:t>due</w:t>
      </w:r>
      <w:r w:rsidRPr="007869CD">
        <w:rPr>
          <w:spacing w:val="1"/>
        </w:rPr>
        <w:t xml:space="preserve"> </w:t>
      </w:r>
      <w:r w:rsidRPr="007869CD">
        <w:t>to various</w:t>
      </w:r>
      <w:r w:rsidRPr="007869CD">
        <w:rPr>
          <w:spacing w:val="6"/>
        </w:rPr>
        <w:t xml:space="preserve"> </w:t>
      </w:r>
      <w:r w:rsidRPr="007869CD">
        <w:t>fac</w:t>
      </w:r>
      <w:r w:rsidRPr="007869CD">
        <w:rPr>
          <w:spacing w:val="-1"/>
        </w:rPr>
        <w:t>t</w:t>
      </w:r>
      <w:r w:rsidRPr="007869CD">
        <w:t>ors,</w:t>
      </w:r>
      <w:r w:rsidRPr="007869CD">
        <w:rPr>
          <w:spacing w:val="2"/>
        </w:rPr>
        <w:t xml:space="preserve"> </w:t>
      </w:r>
      <w:r w:rsidRPr="007869CD">
        <w:t>so</w:t>
      </w:r>
      <w:r w:rsidRPr="007869CD">
        <w:rPr>
          <w:spacing w:val="-2"/>
        </w:rPr>
        <w:t>m</w:t>
      </w:r>
      <w:r w:rsidRPr="007869CD">
        <w:t>e</w:t>
      </w:r>
      <w:r w:rsidRPr="007869CD">
        <w:rPr>
          <w:spacing w:val="2"/>
        </w:rPr>
        <w:t xml:space="preserve"> </w:t>
      </w:r>
      <w:r w:rsidRPr="007869CD">
        <w:t>f</w:t>
      </w:r>
      <w:r w:rsidRPr="007869CD">
        <w:rPr>
          <w:spacing w:val="1"/>
        </w:rPr>
        <w:t>a</w:t>
      </w:r>
      <w:r w:rsidRPr="007869CD">
        <w:t>r</w:t>
      </w:r>
      <w:r w:rsidRPr="007869CD">
        <w:rPr>
          <w:spacing w:val="-1"/>
        </w:rPr>
        <w:t>m</w:t>
      </w:r>
      <w:r w:rsidRPr="007869CD">
        <w:t>ers</w:t>
      </w:r>
      <w:r w:rsidRPr="007869CD">
        <w:rPr>
          <w:spacing w:val="1"/>
        </w:rPr>
        <w:t xml:space="preserve"> </w:t>
      </w:r>
      <w:r w:rsidRPr="007869CD">
        <w:t>broadcast</w:t>
      </w:r>
      <w:r w:rsidRPr="007869CD">
        <w:rPr>
          <w:spacing w:val="1"/>
        </w:rPr>
        <w:t xml:space="preserve"> </w:t>
      </w:r>
      <w:r w:rsidRPr="007869CD">
        <w:t>the fert</w:t>
      </w:r>
      <w:r w:rsidRPr="007869CD">
        <w:rPr>
          <w:spacing w:val="1"/>
        </w:rPr>
        <w:t>i</w:t>
      </w:r>
      <w:r w:rsidRPr="007869CD">
        <w:t>liz</w:t>
      </w:r>
      <w:r w:rsidRPr="007869CD">
        <w:rPr>
          <w:spacing w:val="-1"/>
        </w:rPr>
        <w:t>e</w:t>
      </w:r>
      <w:r w:rsidRPr="007869CD">
        <w:t>rs</w:t>
      </w:r>
      <w:r w:rsidRPr="007869CD">
        <w:rPr>
          <w:spacing w:val="3"/>
        </w:rPr>
        <w:t xml:space="preserve"> </w:t>
      </w:r>
      <w:r w:rsidRPr="007869CD">
        <w:t>n</w:t>
      </w:r>
      <w:r w:rsidRPr="007869CD">
        <w:rPr>
          <w:spacing w:val="-1"/>
        </w:rPr>
        <w:t>o</w:t>
      </w:r>
      <w:r w:rsidRPr="007869CD">
        <w:t>t</w:t>
      </w:r>
      <w:r w:rsidRPr="007869CD">
        <w:rPr>
          <w:spacing w:val="2"/>
        </w:rPr>
        <w:t xml:space="preserve"> </w:t>
      </w:r>
      <w:r w:rsidRPr="007869CD">
        <w:rPr>
          <w:spacing w:val="-1"/>
        </w:rPr>
        <w:t>p</w:t>
      </w:r>
      <w:r w:rsidRPr="007869CD">
        <w:t>roperly</w:t>
      </w:r>
      <w:r w:rsidRPr="007869CD">
        <w:rPr>
          <w:spacing w:val="1"/>
        </w:rPr>
        <w:t xml:space="preserve"> </w:t>
      </w:r>
      <w:r w:rsidRPr="007869CD">
        <w:t>covering</w:t>
      </w:r>
      <w:r w:rsidRPr="007869CD">
        <w:rPr>
          <w:spacing w:val="1"/>
        </w:rPr>
        <w:t xml:space="preserve"> </w:t>
      </w:r>
      <w:r w:rsidRPr="007869CD">
        <w:t>with</w:t>
      </w:r>
      <w:r w:rsidRPr="007869CD">
        <w:rPr>
          <w:spacing w:val="2"/>
        </w:rPr>
        <w:t xml:space="preserve"> </w:t>
      </w:r>
      <w:r w:rsidRPr="007869CD">
        <w:t>s</w:t>
      </w:r>
      <w:r w:rsidRPr="007869CD">
        <w:rPr>
          <w:spacing w:val="-1"/>
        </w:rPr>
        <w:t>o</w:t>
      </w:r>
      <w:r w:rsidRPr="007869CD">
        <w:t>il .This</w:t>
      </w:r>
      <w:r w:rsidRPr="007869CD">
        <w:rPr>
          <w:spacing w:val="2"/>
        </w:rPr>
        <w:t xml:space="preserve"> </w:t>
      </w:r>
      <w:r w:rsidRPr="007869CD">
        <w:t>results in</w:t>
      </w:r>
      <w:r w:rsidRPr="007869CD">
        <w:rPr>
          <w:spacing w:val="2"/>
        </w:rPr>
        <w:t xml:space="preserve"> </w:t>
      </w:r>
      <w:r w:rsidRPr="007869CD">
        <w:t>poor</w:t>
      </w:r>
      <w:r w:rsidRPr="007869CD">
        <w:rPr>
          <w:spacing w:val="1"/>
        </w:rPr>
        <w:t xml:space="preserve"> </w:t>
      </w:r>
      <w:r w:rsidRPr="007869CD">
        <w:t>fer</w:t>
      </w:r>
      <w:r w:rsidRPr="007869CD">
        <w:rPr>
          <w:spacing w:val="-1"/>
        </w:rPr>
        <w:t>t</w:t>
      </w:r>
      <w:r w:rsidRPr="007869CD">
        <w:t>i</w:t>
      </w:r>
      <w:r w:rsidRPr="007869CD">
        <w:rPr>
          <w:spacing w:val="1"/>
        </w:rPr>
        <w:t>l</w:t>
      </w:r>
      <w:r w:rsidRPr="007869CD">
        <w:t>izer</w:t>
      </w:r>
      <w:r w:rsidRPr="007869CD">
        <w:rPr>
          <w:spacing w:val="2"/>
        </w:rPr>
        <w:t xml:space="preserve"> </w:t>
      </w:r>
      <w:r w:rsidRPr="007869CD">
        <w:rPr>
          <w:spacing w:val="-1"/>
        </w:rPr>
        <w:t>u</w:t>
      </w:r>
      <w:r w:rsidRPr="007869CD">
        <w:t>se</w:t>
      </w:r>
      <w:r w:rsidRPr="007869CD">
        <w:rPr>
          <w:spacing w:val="2"/>
        </w:rPr>
        <w:t xml:space="preserve"> </w:t>
      </w:r>
      <w:r w:rsidRPr="007869CD">
        <w:t>ef</w:t>
      </w:r>
      <w:r w:rsidRPr="007869CD">
        <w:rPr>
          <w:spacing w:val="-1"/>
        </w:rPr>
        <w:t>f</w:t>
      </w:r>
      <w:r w:rsidRPr="007869CD">
        <w:t>icie</w:t>
      </w:r>
      <w:r w:rsidRPr="007869CD">
        <w:rPr>
          <w:spacing w:val="-1"/>
        </w:rPr>
        <w:t>n</w:t>
      </w:r>
      <w:r w:rsidRPr="007869CD">
        <w:t xml:space="preserve">cy because of </w:t>
      </w:r>
      <w:r w:rsidRPr="007869CD">
        <w:rPr>
          <w:spacing w:val="-1"/>
        </w:rPr>
        <w:t>a</w:t>
      </w:r>
      <w:r w:rsidRPr="007869CD">
        <w:t>m</w:t>
      </w:r>
      <w:r w:rsidRPr="007869CD">
        <w:rPr>
          <w:spacing w:val="-1"/>
        </w:rPr>
        <w:t>m</w:t>
      </w:r>
      <w:r w:rsidRPr="007869CD">
        <w:t>onia volatilization</w:t>
      </w:r>
      <w:r w:rsidRPr="007869CD">
        <w:rPr>
          <w:spacing w:val="2"/>
        </w:rPr>
        <w:t xml:space="preserve"> </w:t>
      </w:r>
      <w:r w:rsidRPr="007869CD">
        <w:rPr>
          <w:spacing w:val="-2"/>
        </w:rPr>
        <w:t>w</w:t>
      </w:r>
      <w:r w:rsidRPr="007869CD">
        <w:t>hen th</w:t>
      </w:r>
      <w:r w:rsidRPr="007869CD">
        <w:rPr>
          <w:spacing w:val="1"/>
        </w:rPr>
        <w:t>e</w:t>
      </w:r>
      <w:r w:rsidRPr="007869CD">
        <w:t>y ap</w:t>
      </w:r>
      <w:r w:rsidRPr="007869CD">
        <w:rPr>
          <w:spacing w:val="-1"/>
        </w:rPr>
        <w:t>p</w:t>
      </w:r>
      <w:r w:rsidRPr="007869CD">
        <w:t>ly u</w:t>
      </w:r>
      <w:r w:rsidRPr="007869CD">
        <w:rPr>
          <w:spacing w:val="1"/>
        </w:rPr>
        <w:t>r</w:t>
      </w:r>
      <w:r w:rsidRPr="007869CD">
        <w:t>ea fert</w:t>
      </w:r>
      <w:r w:rsidRPr="007869CD">
        <w:rPr>
          <w:spacing w:val="-1"/>
        </w:rPr>
        <w:t>i</w:t>
      </w:r>
      <w:r w:rsidRPr="007869CD">
        <w:t>lizer.</w:t>
      </w:r>
    </w:p>
    <w:p w:rsidR="00233785" w:rsidRPr="007869CD" w:rsidRDefault="00233785" w:rsidP="00233785">
      <w:pPr>
        <w:widowControl w:val="0"/>
        <w:autoSpaceDE w:val="0"/>
        <w:autoSpaceDN w:val="0"/>
        <w:adjustRightInd w:val="0"/>
        <w:spacing w:line="360" w:lineRule="auto"/>
        <w:ind w:left="180" w:right="120"/>
        <w:sectPr w:rsidR="00233785" w:rsidRPr="007869CD">
          <w:pgSz w:w="11920" w:h="16840"/>
          <w:pgMar w:top="1000" w:right="1260" w:bottom="1040" w:left="1260" w:header="740" w:footer="855" w:gutter="0"/>
          <w:cols w:space="720"/>
          <w:noEndnote/>
        </w:sectPr>
      </w:pPr>
    </w:p>
    <w:p w:rsidR="00233785" w:rsidRPr="007869CD" w:rsidRDefault="00233785" w:rsidP="00233785">
      <w:pPr>
        <w:widowControl w:val="0"/>
        <w:autoSpaceDE w:val="0"/>
        <w:autoSpaceDN w:val="0"/>
        <w:adjustRightInd w:val="0"/>
        <w:spacing w:before="29" w:line="360" w:lineRule="auto"/>
        <w:ind w:left="180" w:right="117"/>
      </w:pPr>
      <w:r w:rsidRPr="007869CD">
        <w:lastRenderedPageBreak/>
        <w:t>Localized</w:t>
      </w:r>
      <w:r w:rsidRPr="007869CD">
        <w:rPr>
          <w:spacing w:val="1"/>
        </w:rPr>
        <w:t xml:space="preserve"> </w:t>
      </w:r>
      <w:r w:rsidRPr="007869CD">
        <w:t>pla</w:t>
      </w:r>
      <w:r w:rsidRPr="007869CD">
        <w:rPr>
          <w:spacing w:val="-1"/>
        </w:rPr>
        <w:t>c</w:t>
      </w:r>
      <w:r w:rsidRPr="007869CD">
        <w:t>e</w:t>
      </w:r>
      <w:r w:rsidRPr="007869CD">
        <w:rPr>
          <w:spacing w:val="-2"/>
        </w:rPr>
        <w:t>m</w:t>
      </w:r>
      <w:r w:rsidRPr="007869CD">
        <w:t>ent</w:t>
      </w:r>
      <w:r w:rsidRPr="007869CD">
        <w:rPr>
          <w:spacing w:val="1"/>
        </w:rPr>
        <w:t xml:space="preserve"> o</w:t>
      </w:r>
      <w:r w:rsidRPr="007869CD">
        <w:t xml:space="preserve">f </w:t>
      </w:r>
      <w:r w:rsidRPr="007869CD">
        <w:rPr>
          <w:spacing w:val="1"/>
        </w:rPr>
        <w:t>p</w:t>
      </w:r>
      <w:r w:rsidRPr="007869CD">
        <w:rPr>
          <w:spacing w:val="2"/>
        </w:rPr>
        <w:t>h</w:t>
      </w:r>
      <w:r w:rsidRPr="007869CD">
        <w:t>osphorus</w:t>
      </w:r>
      <w:r w:rsidRPr="007869CD">
        <w:rPr>
          <w:spacing w:val="1"/>
        </w:rPr>
        <w:t xml:space="preserve"> </w:t>
      </w:r>
      <w:r w:rsidRPr="007869CD">
        <w:t>fer</w:t>
      </w:r>
      <w:r w:rsidRPr="007869CD">
        <w:rPr>
          <w:spacing w:val="-1"/>
        </w:rPr>
        <w:t>t</w:t>
      </w:r>
      <w:r w:rsidRPr="007869CD">
        <w:t>i</w:t>
      </w:r>
      <w:r w:rsidRPr="007869CD">
        <w:rPr>
          <w:spacing w:val="1"/>
        </w:rPr>
        <w:t>l</w:t>
      </w:r>
      <w:r w:rsidRPr="007869CD">
        <w:t xml:space="preserve">izers </w:t>
      </w:r>
      <w:r w:rsidRPr="007869CD">
        <w:rPr>
          <w:spacing w:val="-2"/>
        </w:rPr>
        <w:t>m</w:t>
      </w:r>
      <w:r w:rsidRPr="007869CD">
        <w:t>ight include row, band, or st</w:t>
      </w:r>
      <w:r w:rsidRPr="007869CD">
        <w:rPr>
          <w:spacing w:val="1"/>
        </w:rPr>
        <w:t>r</w:t>
      </w:r>
      <w:r w:rsidRPr="007869CD">
        <w:t>ip</w:t>
      </w:r>
      <w:r w:rsidRPr="007869CD">
        <w:rPr>
          <w:spacing w:val="3"/>
        </w:rPr>
        <w:t xml:space="preserve"> </w:t>
      </w:r>
      <w:r w:rsidRPr="007869CD">
        <w:t>p</w:t>
      </w:r>
      <w:r w:rsidRPr="007869CD">
        <w:rPr>
          <w:spacing w:val="-1"/>
        </w:rPr>
        <w:t>l</w:t>
      </w:r>
      <w:r w:rsidRPr="007869CD">
        <w:t>ace</w:t>
      </w:r>
      <w:r w:rsidRPr="007869CD">
        <w:rPr>
          <w:spacing w:val="-2"/>
        </w:rPr>
        <w:t>m</w:t>
      </w:r>
      <w:r w:rsidRPr="007869CD">
        <w:t>ent. It</w:t>
      </w:r>
      <w:r w:rsidRPr="007869CD">
        <w:rPr>
          <w:spacing w:val="2"/>
        </w:rPr>
        <w:t xml:space="preserve"> </w:t>
      </w:r>
      <w:r w:rsidRPr="007869CD">
        <w:t>is gene</w:t>
      </w:r>
      <w:r w:rsidRPr="007869CD">
        <w:rPr>
          <w:spacing w:val="1"/>
        </w:rPr>
        <w:t>r</w:t>
      </w:r>
      <w:r w:rsidRPr="007869CD">
        <w:rPr>
          <w:spacing w:val="-1"/>
        </w:rPr>
        <w:t>a</w:t>
      </w:r>
      <w:r w:rsidRPr="007869CD">
        <w:t>l</w:t>
      </w:r>
      <w:r w:rsidRPr="007869CD">
        <w:rPr>
          <w:spacing w:val="1"/>
        </w:rPr>
        <w:t>l</w:t>
      </w:r>
      <w:r w:rsidRPr="007869CD">
        <w:t>y p</w:t>
      </w:r>
      <w:r w:rsidRPr="007869CD">
        <w:rPr>
          <w:spacing w:val="-1"/>
        </w:rPr>
        <w:t>r</w:t>
      </w:r>
      <w:r w:rsidRPr="007869CD">
        <w:t>esu</w:t>
      </w:r>
      <w:r w:rsidRPr="007869CD">
        <w:rPr>
          <w:spacing w:val="-1"/>
        </w:rPr>
        <w:t>m</w:t>
      </w:r>
      <w:r w:rsidRPr="007869CD">
        <w:t xml:space="preserve">ed that a localized </w:t>
      </w:r>
      <w:r w:rsidRPr="007869CD">
        <w:rPr>
          <w:spacing w:val="-1"/>
        </w:rPr>
        <w:t>o</w:t>
      </w:r>
      <w:r w:rsidRPr="007869CD">
        <w:t xml:space="preserve">r band application  reduces </w:t>
      </w:r>
      <w:r w:rsidRPr="007869CD">
        <w:rPr>
          <w:spacing w:val="2"/>
        </w:rPr>
        <w:t xml:space="preserve"> </w:t>
      </w:r>
      <w:r w:rsidRPr="007869CD">
        <w:t>fe</w:t>
      </w:r>
      <w:r w:rsidRPr="007869CD">
        <w:rPr>
          <w:spacing w:val="-1"/>
        </w:rPr>
        <w:t>r</w:t>
      </w:r>
      <w:r w:rsidRPr="007869CD">
        <w:t xml:space="preserve">tilizer </w:t>
      </w:r>
      <w:r w:rsidRPr="007869CD">
        <w:rPr>
          <w:spacing w:val="2"/>
        </w:rPr>
        <w:t xml:space="preserve"> </w:t>
      </w:r>
      <w:r w:rsidRPr="007869CD">
        <w:t>co</w:t>
      </w:r>
      <w:r w:rsidRPr="007869CD">
        <w:rPr>
          <w:spacing w:val="-1"/>
        </w:rPr>
        <w:t>n</w:t>
      </w:r>
      <w:r w:rsidRPr="007869CD">
        <w:t xml:space="preserve">tact </w:t>
      </w:r>
      <w:r w:rsidRPr="007869CD">
        <w:rPr>
          <w:spacing w:val="2"/>
        </w:rPr>
        <w:t xml:space="preserve"> </w:t>
      </w:r>
      <w:r w:rsidRPr="007869CD">
        <w:t xml:space="preserve">with </w:t>
      </w:r>
      <w:r w:rsidRPr="007869CD">
        <w:rPr>
          <w:spacing w:val="5"/>
        </w:rPr>
        <w:t xml:space="preserve"> </w:t>
      </w:r>
      <w:r w:rsidRPr="007869CD">
        <w:t xml:space="preserve">the </w:t>
      </w:r>
      <w:r w:rsidRPr="007869CD">
        <w:rPr>
          <w:spacing w:val="1"/>
        </w:rPr>
        <w:t xml:space="preserve"> </w:t>
      </w:r>
      <w:r w:rsidRPr="007869CD">
        <w:t xml:space="preserve">soil </w:t>
      </w:r>
      <w:r w:rsidRPr="007869CD">
        <w:rPr>
          <w:spacing w:val="3"/>
        </w:rPr>
        <w:t xml:space="preserve"> </w:t>
      </w:r>
      <w:r w:rsidRPr="007869CD">
        <w:t>there</w:t>
      </w:r>
      <w:r w:rsidRPr="007869CD">
        <w:rPr>
          <w:spacing w:val="-1"/>
        </w:rPr>
        <w:t>b</w:t>
      </w:r>
      <w:r w:rsidRPr="007869CD">
        <w:t xml:space="preserve">y </w:t>
      </w:r>
      <w:r w:rsidRPr="007869CD">
        <w:rPr>
          <w:spacing w:val="1"/>
        </w:rPr>
        <w:t xml:space="preserve"> </w:t>
      </w:r>
      <w:r w:rsidRPr="007869CD">
        <w:t xml:space="preserve">resulting </w:t>
      </w:r>
      <w:r w:rsidRPr="007869CD">
        <w:rPr>
          <w:spacing w:val="1"/>
        </w:rPr>
        <w:t xml:space="preserve"> </w:t>
      </w:r>
      <w:r w:rsidRPr="007869CD">
        <w:t xml:space="preserve">in </w:t>
      </w:r>
      <w:r w:rsidRPr="007869CD">
        <w:rPr>
          <w:spacing w:val="2"/>
        </w:rPr>
        <w:t xml:space="preserve"> </w:t>
      </w:r>
      <w:r w:rsidRPr="007869CD">
        <w:t xml:space="preserve">less </w:t>
      </w:r>
      <w:r w:rsidRPr="007869CD">
        <w:rPr>
          <w:spacing w:val="2"/>
        </w:rPr>
        <w:t xml:space="preserve"> </w:t>
      </w:r>
      <w:r w:rsidRPr="007869CD">
        <w:t>ph</w:t>
      </w:r>
      <w:r w:rsidRPr="007869CD">
        <w:rPr>
          <w:spacing w:val="-1"/>
        </w:rPr>
        <w:t>o</w:t>
      </w:r>
      <w:r w:rsidRPr="007869CD">
        <w:t>sphorus sorpt</w:t>
      </w:r>
      <w:r w:rsidRPr="007869CD">
        <w:rPr>
          <w:spacing w:val="1"/>
        </w:rPr>
        <w:t>i</w:t>
      </w:r>
      <w:r w:rsidRPr="007869CD">
        <w:t>on</w:t>
      </w:r>
      <w:r w:rsidRPr="007869CD">
        <w:rPr>
          <w:spacing w:val="48"/>
        </w:rPr>
        <w:t xml:space="preserve"> </w:t>
      </w:r>
      <w:r w:rsidRPr="007869CD">
        <w:t>a</w:t>
      </w:r>
      <w:r w:rsidRPr="007869CD">
        <w:rPr>
          <w:spacing w:val="-1"/>
        </w:rPr>
        <w:t>n</w:t>
      </w:r>
      <w:r w:rsidRPr="007869CD">
        <w:t>d</w:t>
      </w:r>
      <w:r w:rsidRPr="007869CD">
        <w:rPr>
          <w:spacing w:val="49"/>
        </w:rPr>
        <w:t xml:space="preserve"> </w:t>
      </w:r>
      <w:r w:rsidRPr="007869CD">
        <w:t>preci</w:t>
      </w:r>
      <w:r w:rsidRPr="007869CD">
        <w:rPr>
          <w:spacing w:val="-1"/>
        </w:rPr>
        <w:t>p</w:t>
      </w:r>
      <w:r w:rsidRPr="007869CD">
        <w:t>i</w:t>
      </w:r>
      <w:r w:rsidRPr="007869CD">
        <w:rPr>
          <w:spacing w:val="1"/>
        </w:rPr>
        <w:t>t</w:t>
      </w:r>
      <w:r w:rsidRPr="007869CD">
        <w:rPr>
          <w:spacing w:val="-1"/>
        </w:rPr>
        <w:t>a</w:t>
      </w:r>
      <w:r w:rsidRPr="007869CD">
        <w:t>tion</w:t>
      </w:r>
      <w:r w:rsidRPr="007869CD">
        <w:rPr>
          <w:spacing w:val="49"/>
        </w:rPr>
        <w:t xml:space="preserve"> </w:t>
      </w:r>
      <w:r w:rsidRPr="007869CD">
        <w:t>reactions</w:t>
      </w:r>
      <w:r w:rsidRPr="007869CD">
        <w:rPr>
          <w:spacing w:val="51"/>
        </w:rPr>
        <w:t xml:space="preserve"> </w:t>
      </w:r>
      <w:r w:rsidRPr="007869CD">
        <w:t>thus;</w:t>
      </w:r>
      <w:r w:rsidRPr="007869CD">
        <w:rPr>
          <w:spacing w:val="51"/>
        </w:rPr>
        <w:t xml:space="preserve"> </w:t>
      </w:r>
      <w:r w:rsidRPr="007869CD">
        <w:t>enhance</w:t>
      </w:r>
      <w:r w:rsidRPr="007869CD">
        <w:rPr>
          <w:spacing w:val="49"/>
        </w:rPr>
        <w:t xml:space="preserve"> </w:t>
      </w:r>
      <w:r w:rsidRPr="007869CD">
        <w:t>availability</w:t>
      </w:r>
      <w:r w:rsidRPr="007869CD">
        <w:rPr>
          <w:spacing w:val="48"/>
        </w:rPr>
        <w:t xml:space="preserve"> </w:t>
      </w:r>
      <w:r w:rsidRPr="007869CD">
        <w:t>to</w:t>
      </w:r>
      <w:r w:rsidRPr="007869CD">
        <w:rPr>
          <w:spacing w:val="49"/>
        </w:rPr>
        <w:t xml:space="preserve"> </w:t>
      </w:r>
      <w:r w:rsidRPr="007869CD">
        <w:t>cro</w:t>
      </w:r>
      <w:r w:rsidRPr="007869CD">
        <w:rPr>
          <w:spacing w:val="-1"/>
        </w:rPr>
        <w:t>p</w:t>
      </w:r>
      <w:r w:rsidRPr="007869CD">
        <w:t>s</w:t>
      </w:r>
      <w:r w:rsidRPr="007869CD">
        <w:rPr>
          <w:spacing w:val="51"/>
        </w:rPr>
        <w:t xml:space="preserve"> </w:t>
      </w:r>
      <w:r>
        <w:t>.</w:t>
      </w:r>
    </w:p>
    <w:p w:rsidR="00233785" w:rsidRPr="005A2F6B" w:rsidRDefault="00233785" w:rsidP="00233785">
      <w:pPr>
        <w:widowControl w:val="0"/>
        <w:autoSpaceDE w:val="0"/>
        <w:autoSpaceDN w:val="0"/>
        <w:adjustRightInd w:val="0"/>
        <w:ind w:left="180" w:right="4625"/>
        <w:rPr>
          <w:i/>
          <w:color w:val="000000"/>
        </w:rPr>
      </w:pPr>
      <w:r w:rsidRPr="005A2F6B">
        <w:rPr>
          <w:b/>
          <w:bCs/>
          <w:i/>
          <w:color w:val="000000"/>
        </w:rPr>
        <w:t xml:space="preserve"> Handl</w:t>
      </w:r>
      <w:r w:rsidRPr="005A2F6B">
        <w:rPr>
          <w:b/>
          <w:bCs/>
          <w:i/>
          <w:color w:val="000000"/>
          <w:spacing w:val="1"/>
        </w:rPr>
        <w:t>i</w:t>
      </w:r>
      <w:r w:rsidRPr="005A2F6B">
        <w:rPr>
          <w:b/>
          <w:bCs/>
          <w:i/>
          <w:color w:val="000000"/>
        </w:rPr>
        <w:t>ng and Storage of Fer</w:t>
      </w:r>
      <w:r w:rsidRPr="005A2F6B">
        <w:rPr>
          <w:b/>
          <w:bCs/>
          <w:i/>
          <w:color w:val="000000"/>
          <w:spacing w:val="1"/>
        </w:rPr>
        <w:t>t</w:t>
      </w:r>
      <w:r w:rsidRPr="005A2F6B">
        <w:rPr>
          <w:b/>
          <w:bCs/>
          <w:i/>
          <w:color w:val="000000"/>
        </w:rPr>
        <w:t>ili</w:t>
      </w:r>
      <w:r w:rsidRPr="005A2F6B">
        <w:rPr>
          <w:b/>
          <w:bCs/>
          <w:i/>
          <w:color w:val="000000"/>
          <w:spacing w:val="-2"/>
        </w:rPr>
        <w:t>z</w:t>
      </w:r>
      <w:r w:rsidRPr="005A2F6B">
        <w:rPr>
          <w:b/>
          <w:bCs/>
          <w:i/>
          <w:color w:val="000000"/>
        </w:rPr>
        <w:t>ers</w:t>
      </w:r>
    </w:p>
    <w:p w:rsidR="00233785" w:rsidRDefault="00233785" w:rsidP="00233785">
      <w:pPr>
        <w:widowControl w:val="0"/>
        <w:autoSpaceDE w:val="0"/>
        <w:autoSpaceDN w:val="0"/>
        <w:adjustRightInd w:val="0"/>
        <w:spacing w:before="16" w:line="240" w:lineRule="exact"/>
        <w:rPr>
          <w:color w:val="000000"/>
        </w:rPr>
      </w:pPr>
    </w:p>
    <w:p w:rsidR="00233785" w:rsidRPr="007869CD" w:rsidRDefault="00233785" w:rsidP="00233785">
      <w:pPr>
        <w:widowControl w:val="0"/>
        <w:autoSpaceDE w:val="0"/>
        <w:autoSpaceDN w:val="0"/>
        <w:adjustRightInd w:val="0"/>
        <w:spacing w:line="360" w:lineRule="auto"/>
        <w:ind w:left="180" w:right="118"/>
      </w:pPr>
      <w:r w:rsidRPr="007869CD">
        <w:t>In</w:t>
      </w:r>
      <w:r w:rsidRPr="007869CD">
        <w:rPr>
          <w:spacing w:val="1"/>
        </w:rPr>
        <w:t xml:space="preserve"> </w:t>
      </w:r>
      <w:r w:rsidRPr="007869CD">
        <w:t>the</w:t>
      </w:r>
      <w:r w:rsidRPr="007869CD">
        <w:rPr>
          <w:spacing w:val="1"/>
        </w:rPr>
        <w:t xml:space="preserve"> </w:t>
      </w:r>
      <w:r w:rsidRPr="007869CD">
        <w:t>study area</w:t>
      </w:r>
      <w:r w:rsidRPr="007869CD">
        <w:rPr>
          <w:spacing w:val="1"/>
        </w:rPr>
        <w:t xml:space="preserve"> </w:t>
      </w:r>
      <w:r w:rsidRPr="007869CD">
        <w:t>of the</w:t>
      </w:r>
      <w:r w:rsidRPr="007869CD">
        <w:rPr>
          <w:spacing w:val="1"/>
        </w:rPr>
        <w:t xml:space="preserve"> </w:t>
      </w:r>
      <w:r w:rsidRPr="007869CD">
        <w:t>sub</w:t>
      </w:r>
      <w:r w:rsidRPr="007869CD">
        <w:rPr>
          <w:spacing w:val="1"/>
        </w:rPr>
        <w:t xml:space="preserve"> </w:t>
      </w:r>
      <w:r w:rsidRPr="007869CD">
        <w:t>bas</w:t>
      </w:r>
      <w:r w:rsidRPr="007869CD">
        <w:rPr>
          <w:spacing w:val="1"/>
        </w:rPr>
        <w:t>i</w:t>
      </w:r>
      <w:r w:rsidRPr="007869CD">
        <w:t>n,</w:t>
      </w:r>
      <w:r w:rsidRPr="007869CD">
        <w:rPr>
          <w:spacing w:val="1"/>
        </w:rPr>
        <w:t xml:space="preserve"> </w:t>
      </w:r>
      <w:r w:rsidRPr="007869CD">
        <w:t>fer</w:t>
      </w:r>
      <w:r w:rsidRPr="007869CD">
        <w:rPr>
          <w:spacing w:val="-1"/>
        </w:rPr>
        <w:t>t</w:t>
      </w:r>
      <w:r w:rsidRPr="007869CD">
        <w:t>i</w:t>
      </w:r>
      <w:r w:rsidRPr="007869CD">
        <w:rPr>
          <w:spacing w:val="1"/>
        </w:rPr>
        <w:t>l</w:t>
      </w:r>
      <w:r w:rsidRPr="007869CD">
        <w:t>izer</w:t>
      </w:r>
      <w:r w:rsidRPr="007869CD">
        <w:rPr>
          <w:spacing w:val="1"/>
        </w:rPr>
        <w:t xml:space="preserve"> </w:t>
      </w:r>
      <w:r w:rsidRPr="007869CD">
        <w:t>qu</w:t>
      </w:r>
      <w:r w:rsidRPr="007869CD">
        <w:rPr>
          <w:spacing w:val="-1"/>
        </w:rPr>
        <w:t>a</w:t>
      </w:r>
      <w:r w:rsidRPr="007869CD">
        <w:t>l</w:t>
      </w:r>
      <w:r w:rsidRPr="007869CD">
        <w:rPr>
          <w:spacing w:val="1"/>
        </w:rPr>
        <w:t>i</w:t>
      </w:r>
      <w:r w:rsidRPr="007869CD">
        <w:t>ty</w:t>
      </w:r>
      <w:r w:rsidRPr="007869CD">
        <w:rPr>
          <w:spacing w:val="1"/>
        </w:rPr>
        <w:t xml:space="preserve"> </w:t>
      </w:r>
      <w:r w:rsidRPr="007869CD">
        <w:t>problem especi</w:t>
      </w:r>
      <w:r w:rsidRPr="007869CD">
        <w:rPr>
          <w:spacing w:val="-1"/>
        </w:rPr>
        <w:t>a</w:t>
      </w:r>
      <w:r w:rsidRPr="007869CD">
        <w:t>l</w:t>
      </w:r>
      <w:r w:rsidRPr="007869CD">
        <w:rPr>
          <w:spacing w:val="1"/>
        </w:rPr>
        <w:t>l</w:t>
      </w:r>
      <w:r w:rsidRPr="007869CD">
        <w:t>y D</w:t>
      </w:r>
      <w:r w:rsidRPr="007869CD">
        <w:rPr>
          <w:spacing w:val="-1"/>
        </w:rPr>
        <w:t>A</w:t>
      </w:r>
      <w:r w:rsidRPr="007869CD">
        <w:t>P</w:t>
      </w:r>
      <w:r w:rsidRPr="007869CD">
        <w:rPr>
          <w:spacing w:val="2"/>
        </w:rPr>
        <w:t xml:space="preserve"> </w:t>
      </w:r>
      <w:r w:rsidRPr="007869CD">
        <w:t>was</w:t>
      </w:r>
      <w:r w:rsidRPr="007869CD">
        <w:rPr>
          <w:spacing w:val="1"/>
        </w:rPr>
        <w:t xml:space="preserve"> </w:t>
      </w:r>
      <w:r w:rsidRPr="007869CD">
        <w:t>repea</w:t>
      </w:r>
      <w:r w:rsidRPr="007869CD">
        <w:rPr>
          <w:spacing w:val="1"/>
        </w:rPr>
        <w:t>t</w:t>
      </w:r>
      <w:r w:rsidRPr="007869CD">
        <w:t>e</w:t>
      </w:r>
      <w:r w:rsidRPr="007869CD">
        <w:rPr>
          <w:spacing w:val="-1"/>
        </w:rPr>
        <w:t>d</w:t>
      </w:r>
      <w:r w:rsidRPr="007869CD">
        <w:t>ly reported a</w:t>
      </w:r>
      <w:r w:rsidRPr="007869CD">
        <w:rPr>
          <w:spacing w:val="-2"/>
        </w:rPr>
        <w:t>m</w:t>
      </w:r>
      <w:r w:rsidRPr="007869CD">
        <w:rPr>
          <w:spacing w:val="1"/>
        </w:rPr>
        <w:t>o</w:t>
      </w:r>
      <w:r w:rsidRPr="007869CD">
        <w:t>ng</w:t>
      </w:r>
      <w:r w:rsidRPr="007869CD">
        <w:rPr>
          <w:spacing w:val="1"/>
        </w:rPr>
        <w:t xml:space="preserve"> </w:t>
      </w:r>
      <w:r w:rsidRPr="007869CD">
        <w:t>the</w:t>
      </w:r>
      <w:r w:rsidRPr="007869CD">
        <w:rPr>
          <w:spacing w:val="2"/>
        </w:rPr>
        <w:t xml:space="preserve"> </w:t>
      </w:r>
      <w:r w:rsidRPr="007869CD">
        <w:rPr>
          <w:spacing w:val="-1"/>
        </w:rPr>
        <w:t>u</w:t>
      </w:r>
      <w:r w:rsidRPr="007869CD">
        <w:t>se</w:t>
      </w:r>
      <w:r w:rsidRPr="007869CD">
        <w:rPr>
          <w:spacing w:val="1"/>
        </w:rPr>
        <w:t>r</w:t>
      </w:r>
      <w:r w:rsidRPr="007869CD">
        <w:t>s .These</w:t>
      </w:r>
      <w:r w:rsidRPr="007869CD">
        <w:rPr>
          <w:spacing w:val="2"/>
        </w:rPr>
        <w:t xml:space="preserve"> </w:t>
      </w:r>
      <w:r w:rsidRPr="007869CD">
        <w:t>qu</w:t>
      </w:r>
      <w:r w:rsidRPr="007869CD">
        <w:rPr>
          <w:spacing w:val="-1"/>
        </w:rPr>
        <w:t>a</w:t>
      </w:r>
      <w:r w:rsidRPr="007869CD">
        <w:t>lity</w:t>
      </w:r>
      <w:r w:rsidRPr="007869CD">
        <w:rPr>
          <w:spacing w:val="2"/>
        </w:rPr>
        <w:t xml:space="preserve"> </w:t>
      </w:r>
      <w:r w:rsidRPr="007869CD">
        <w:rPr>
          <w:spacing w:val="-1"/>
        </w:rPr>
        <w:t>p</w:t>
      </w:r>
      <w:r w:rsidRPr="007869CD">
        <w:t>rob</w:t>
      </w:r>
      <w:r w:rsidRPr="007869CD">
        <w:rPr>
          <w:spacing w:val="1"/>
        </w:rPr>
        <w:t>l</w:t>
      </w:r>
      <w:r w:rsidRPr="007869CD">
        <w:t>e</w:t>
      </w:r>
      <w:r w:rsidRPr="007869CD">
        <w:rPr>
          <w:spacing w:val="-2"/>
        </w:rPr>
        <w:t>m</w:t>
      </w:r>
      <w:r w:rsidRPr="007869CD">
        <w:t>s</w:t>
      </w:r>
      <w:r w:rsidRPr="007869CD">
        <w:rPr>
          <w:spacing w:val="2"/>
        </w:rPr>
        <w:t xml:space="preserve"> </w:t>
      </w:r>
      <w:r w:rsidRPr="007869CD">
        <w:t>arise</w:t>
      </w:r>
      <w:r w:rsidRPr="007869CD">
        <w:rPr>
          <w:spacing w:val="1"/>
        </w:rPr>
        <w:t xml:space="preserve"> </w:t>
      </w:r>
      <w:r w:rsidRPr="007869CD">
        <w:rPr>
          <w:spacing w:val="-2"/>
        </w:rPr>
        <w:t>m</w:t>
      </w:r>
      <w:r w:rsidRPr="007869CD">
        <w:t>ain</w:t>
      </w:r>
      <w:r w:rsidRPr="007869CD">
        <w:rPr>
          <w:spacing w:val="-1"/>
        </w:rPr>
        <w:t>l</w:t>
      </w:r>
      <w:r w:rsidRPr="007869CD">
        <w:t>y</w:t>
      </w:r>
      <w:r w:rsidRPr="007869CD">
        <w:rPr>
          <w:spacing w:val="1"/>
        </w:rPr>
        <w:t xml:space="preserve"> </w:t>
      </w:r>
      <w:r w:rsidRPr="007869CD">
        <w:t>due</w:t>
      </w:r>
      <w:r w:rsidRPr="007869CD">
        <w:rPr>
          <w:spacing w:val="2"/>
        </w:rPr>
        <w:t xml:space="preserve"> </w:t>
      </w:r>
      <w:r w:rsidRPr="007869CD">
        <w:t>to</w:t>
      </w:r>
      <w:r w:rsidRPr="007869CD">
        <w:rPr>
          <w:spacing w:val="1"/>
        </w:rPr>
        <w:t xml:space="preserve"> </w:t>
      </w:r>
      <w:r w:rsidRPr="007869CD">
        <w:t>the</w:t>
      </w:r>
      <w:r w:rsidRPr="007869CD">
        <w:rPr>
          <w:spacing w:val="1"/>
        </w:rPr>
        <w:t xml:space="preserve"> </w:t>
      </w:r>
      <w:r w:rsidRPr="007869CD">
        <w:t>rec</w:t>
      </w:r>
      <w:r w:rsidRPr="007869CD">
        <w:rPr>
          <w:spacing w:val="-1"/>
        </w:rPr>
        <w:t>k</w:t>
      </w:r>
      <w:r w:rsidRPr="007869CD">
        <w:t>less</w:t>
      </w:r>
      <w:r w:rsidRPr="007869CD">
        <w:rPr>
          <w:spacing w:val="1"/>
        </w:rPr>
        <w:t xml:space="preserve"> </w:t>
      </w:r>
      <w:r w:rsidRPr="007869CD">
        <w:t>h</w:t>
      </w:r>
      <w:r w:rsidRPr="007869CD">
        <w:rPr>
          <w:spacing w:val="-1"/>
        </w:rPr>
        <w:t>a</w:t>
      </w:r>
      <w:r w:rsidRPr="007869CD">
        <w:t>ndl</w:t>
      </w:r>
      <w:r w:rsidRPr="007869CD">
        <w:rPr>
          <w:spacing w:val="1"/>
        </w:rPr>
        <w:t>i</w:t>
      </w:r>
      <w:r w:rsidRPr="007869CD">
        <w:t xml:space="preserve">ng, </w:t>
      </w:r>
      <w:r w:rsidR="00091E8D" w:rsidRPr="007869CD">
        <w:t>sto</w:t>
      </w:r>
      <w:r w:rsidR="00091E8D" w:rsidRPr="007869CD">
        <w:rPr>
          <w:spacing w:val="1"/>
        </w:rPr>
        <w:t>r</w:t>
      </w:r>
      <w:r w:rsidR="00091E8D" w:rsidRPr="007869CD">
        <w:t xml:space="preserve">age </w:t>
      </w:r>
      <w:r w:rsidR="00091E8D" w:rsidRPr="007869CD">
        <w:rPr>
          <w:spacing w:val="52"/>
        </w:rPr>
        <w:t>and</w:t>
      </w:r>
      <w:r w:rsidR="00437EBA">
        <w:t xml:space="preserve"> </w:t>
      </w:r>
      <w:r w:rsidRPr="007869CD">
        <w:t>t</w:t>
      </w:r>
      <w:r w:rsidRPr="007869CD">
        <w:rPr>
          <w:spacing w:val="1"/>
        </w:rPr>
        <w:t>r</w:t>
      </w:r>
      <w:r w:rsidR="00437EBA">
        <w:t>ansporta</w:t>
      </w:r>
      <w:r w:rsidRPr="007869CD">
        <w:t>t</w:t>
      </w:r>
      <w:r w:rsidRPr="007869CD">
        <w:rPr>
          <w:spacing w:val="1"/>
        </w:rPr>
        <w:t>i</w:t>
      </w:r>
      <w:r w:rsidRPr="007869CD">
        <w:t>on. Th</w:t>
      </w:r>
      <w:r w:rsidRPr="007869CD">
        <w:rPr>
          <w:spacing w:val="-1"/>
        </w:rPr>
        <w:t>e</w:t>
      </w:r>
      <w:r w:rsidRPr="007869CD">
        <w:t>ref</w:t>
      </w:r>
      <w:r w:rsidRPr="007869CD">
        <w:rPr>
          <w:spacing w:val="51"/>
        </w:rPr>
        <w:t>o</w:t>
      </w:r>
      <w:r w:rsidRPr="007869CD">
        <w:t xml:space="preserve">re, it </w:t>
      </w:r>
      <w:proofErr w:type="gramStart"/>
      <w:r w:rsidRPr="007869CD">
        <w:t xml:space="preserve">is </w:t>
      </w:r>
      <w:r w:rsidRPr="007869CD">
        <w:rPr>
          <w:spacing w:val="52"/>
        </w:rPr>
        <w:t xml:space="preserve"> </w:t>
      </w:r>
      <w:r w:rsidRPr="007869CD">
        <w:t>recom</w:t>
      </w:r>
      <w:r w:rsidRPr="007869CD">
        <w:rPr>
          <w:spacing w:val="-2"/>
        </w:rPr>
        <w:t>m</w:t>
      </w:r>
      <w:r w:rsidRPr="007869CD">
        <w:rPr>
          <w:spacing w:val="1"/>
        </w:rPr>
        <w:t>e</w:t>
      </w:r>
      <w:r w:rsidRPr="007869CD">
        <w:t>nded</w:t>
      </w:r>
      <w:proofErr w:type="gramEnd"/>
      <w:r w:rsidRPr="007869CD">
        <w:t xml:space="preserve"> </w:t>
      </w:r>
      <w:r w:rsidRPr="007869CD">
        <w:rPr>
          <w:spacing w:val="52"/>
        </w:rPr>
        <w:t xml:space="preserve"> </w:t>
      </w:r>
      <w:r w:rsidRPr="007869CD">
        <w:t xml:space="preserve">to </w:t>
      </w:r>
      <w:r w:rsidRPr="007869CD">
        <w:rPr>
          <w:spacing w:val="56"/>
        </w:rPr>
        <w:t xml:space="preserve"> </w:t>
      </w:r>
      <w:r w:rsidRPr="007869CD">
        <w:t>fo</w:t>
      </w:r>
      <w:r w:rsidRPr="007869CD">
        <w:rPr>
          <w:spacing w:val="1"/>
        </w:rPr>
        <w:t>l</w:t>
      </w:r>
      <w:r w:rsidRPr="007869CD">
        <w:t xml:space="preserve">low </w:t>
      </w:r>
      <w:r w:rsidRPr="007869CD">
        <w:rPr>
          <w:spacing w:val="52"/>
        </w:rPr>
        <w:t xml:space="preserve"> </w:t>
      </w:r>
      <w:r w:rsidRPr="007869CD">
        <w:t xml:space="preserve">the </w:t>
      </w:r>
      <w:r w:rsidRPr="007869CD">
        <w:rPr>
          <w:spacing w:val="53"/>
        </w:rPr>
        <w:t xml:space="preserve"> </w:t>
      </w:r>
      <w:r w:rsidRPr="007869CD">
        <w:t>following preca</w:t>
      </w:r>
      <w:r w:rsidRPr="007869CD">
        <w:rPr>
          <w:spacing w:val="-1"/>
        </w:rPr>
        <w:t>u</w:t>
      </w:r>
      <w:r w:rsidRPr="007869CD">
        <w:t>t</w:t>
      </w:r>
      <w:r w:rsidRPr="007869CD">
        <w:rPr>
          <w:spacing w:val="1"/>
        </w:rPr>
        <w:t>i</w:t>
      </w:r>
      <w:r w:rsidRPr="007869CD">
        <w:t>ons</w:t>
      </w:r>
    </w:p>
    <w:p w:rsidR="00233785" w:rsidRPr="007869CD" w:rsidRDefault="00233785" w:rsidP="006E54E5">
      <w:pPr>
        <w:widowControl w:val="0"/>
        <w:autoSpaceDE w:val="0"/>
        <w:autoSpaceDN w:val="0"/>
        <w:adjustRightInd w:val="0"/>
        <w:spacing w:before="7"/>
        <w:ind w:left="-144" w:right="144"/>
      </w:pPr>
      <w:r w:rsidRPr="005A2F6B">
        <w:rPr>
          <w:b/>
          <w:bCs/>
          <w:i/>
        </w:rPr>
        <w:t>Fertili</w:t>
      </w:r>
      <w:r w:rsidRPr="005A2F6B">
        <w:rPr>
          <w:b/>
          <w:bCs/>
          <w:i/>
          <w:spacing w:val="-2"/>
        </w:rPr>
        <w:t>z</w:t>
      </w:r>
      <w:r w:rsidRPr="005A2F6B">
        <w:rPr>
          <w:b/>
          <w:bCs/>
          <w:i/>
        </w:rPr>
        <w:t>er</w:t>
      </w:r>
      <w:r w:rsidRPr="007869CD">
        <w:rPr>
          <w:b/>
          <w:bCs/>
        </w:rPr>
        <w:t xml:space="preserve"> </w:t>
      </w:r>
      <w:r w:rsidRPr="007869CD">
        <w:rPr>
          <w:b/>
          <w:bCs/>
          <w:spacing w:val="1"/>
        </w:rPr>
        <w:t>H</w:t>
      </w:r>
      <w:r w:rsidRPr="007869CD">
        <w:rPr>
          <w:b/>
          <w:bCs/>
        </w:rPr>
        <w:t>andling</w:t>
      </w:r>
    </w:p>
    <w:p w:rsidR="00233785" w:rsidRPr="007869CD" w:rsidRDefault="00233785" w:rsidP="006E54E5">
      <w:pPr>
        <w:widowControl w:val="0"/>
        <w:autoSpaceDE w:val="0"/>
        <w:autoSpaceDN w:val="0"/>
        <w:adjustRightInd w:val="0"/>
        <w:spacing w:before="6" w:line="130" w:lineRule="exact"/>
        <w:ind w:left="-144" w:right="144"/>
        <w:rPr>
          <w:sz w:val="13"/>
          <w:szCs w:val="13"/>
        </w:rPr>
      </w:pPr>
    </w:p>
    <w:p w:rsidR="00233785" w:rsidRPr="007869CD" w:rsidRDefault="00233785" w:rsidP="00233785">
      <w:pPr>
        <w:widowControl w:val="0"/>
        <w:autoSpaceDE w:val="0"/>
        <w:autoSpaceDN w:val="0"/>
        <w:adjustRightInd w:val="0"/>
        <w:spacing w:line="360" w:lineRule="auto"/>
        <w:ind w:left="180" w:right="125" w:firstLine="60"/>
      </w:pPr>
      <w:r w:rsidRPr="007869CD">
        <w:t>Handling is</w:t>
      </w:r>
      <w:r w:rsidRPr="007869CD">
        <w:rPr>
          <w:spacing w:val="1"/>
        </w:rPr>
        <w:t xml:space="preserve"> </w:t>
      </w:r>
      <w:r w:rsidRPr="007869CD">
        <w:t>an</w:t>
      </w:r>
      <w:r w:rsidRPr="007869CD">
        <w:rPr>
          <w:spacing w:val="2"/>
        </w:rPr>
        <w:t xml:space="preserve"> </w:t>
      </w:r>
      <w:r w:rsidRPr="007869CD">
        <w:rPr>
          <w:spacing w:val="-1"/>
        </w:rPr>
        <w:t>a</w:t>
      </w:r>
      <w:r w:rsidRPr="007869CD">
        <w:t>ctivi</w:t>
      </w:r>
      <w:r w:rsidRPr="007869CD">
        <w:rPr>
          <w:spacing w:val="1"/>
        </w:rPr>
        <w:t>t</w:t>
      </w:r>
      <w:r w:rsidRPr="007869CD">
        <w:t>y, which</w:t>
      </w:r>
      <w:r w:rsidRPr="007869CD">
        <w:rPr>
          <w:spacing w:val="2"/>
        </w:rPr>
        <w:t xml:space="preserve"> </w:t>
      </w:r>
      <w:r w:rsidRPr="007869CD">
        <w:rPr>
          <w:spacing w:val="-1"/>
        </w:rPr>
        <w:t>c</w:t>
      </w:r>
      <w:r w:rsidRPr="007869CD">
        <w:t>an</w:t>
      </w:r>
      <w:r w:rsidRPr="007869CD">
        <w:rPr>
          <w:spacing w:val="1"/>
        </w:rPr>
        <w:t xml:space="preserve"> </w:t>
      </w:r>
      <w:r w:rsidRPr="007869CD">
        <w:t>be</w:t>
      </w:r>
      <w:r w:rsidRPr="007869CD">
        <w:rPr>
          <w:spacing w:val="2"/>
        </w:rPr>
        <w:t xml:space="preserve"> </w:t>
      </w:r>
      <w:r w:rsidRPr="007869CD">
        <w:t>defined</w:t>
      </w:r>
      <w:r w:rsidRPr="007869CD">
        <w:rPr>
          <w:spacing w:val="1"/>
        </w:rPr>
        <w:t xml:space="preserve"> </w:t>
      </w:r>
      <w:r w:rsidRPr="007869CD">
        <w:rPr>
          <w:spacing w:val="-1"/>
        </w:rPr>
        <w:t>a</w:t>
      </w:r>
      <w:r w:rsidRPr="007869CD">
        <w:t>s</w:t>
      </w:r>
      <w:r w:rsidRPr="007869CD">
        <w:rPr>
          <w:spacing w:val="2"/>
        </w:rPr>
        <w:t xml:space="preserve"> </w:t>
      </w:r>
      <w:r w:rsidRPr="007869CD">
        <w:t>the</w:t>
      </w:r>
      <w:r w:rsidRPr="007869CD">
        <w:rPr>
          <w:spacing w:val="1"/>
        </w:rPr>
        <w:t xml:space="preserve"> </w:t>
      </w:r>
      <w:r w:rsidRPr="007869CD">
        <w:rPr>
          <w:spacing w:val="-2"/>
        </w:rPr>
        <w:t>m</w:t>
      </w:r>
      <w:r w:rsidRPr="007869CD">
        <w:t>anual</w:t>
      </w:r>
      <w:r w:rsidRPr="007869CD">
        <w:rPr>
          <w:spacing w:val="2"/>
        </w:rPr>
        <w:t xml:space="preserve"> </w:t>
      </w:r>
      <w:r w:rsidRPr="007869CD">
        <w:t>an</w:t>
      </w:r>
      <w:r w:rsidRPr="007869CD">
        <w:rPr>
          <w:spacing w:val="-1"/>
        </w:rPr>
        <w:t>d</w:t>
      </w:r>
      <w:r w:rsidRPr="007869CD">
        <w:t>/or</w:t>
      </w:r>
      <w:r w:rsidRPr="007869CD">
        <w:rPr>
          <w:spacing w:val="2"/>
        </w:rPr>
        <w:t xml:space="preserve"> </w:t>
      </w:r>
      <w:r w:rsidRPr="007869CD">
        <w:rPr>
          <w:spacing w:val="-2"/>
        </w:rPr>
        <w:t>m</w:t>
      </w:r>
      <w:r w:rsidRPr="007869CD">
        <w:t>echanized</w:t>
      </w:r>
      <w:r w:rsidRPr="007869CD">
        <w:rPr>
          <w:spacing w:val="1"/>
        </w:rPr>
        <w:t xml:space="preserve"> </w:t>
      </w:r>
      <w:r w:rsidRPr="007869CD">
        <w:t>move</w:t>
      </w:r>
      <w:r w:rsidRPr="007869CD">
        <w:rPr>
          <w:spacing w:val="-2"/>
        </w:rPr>
        <w:t>m</w:t>
      </w:r>
      <w:r w:rsidRPr="007869CD">
        <w:t>ent under dur</w:t>
      </w:r>
      <w:r w:rsidRPr="007869CD">
        <w:rPr>
          <w:spacing w:val="1"/>
        </w:rPr>
        <w:t>i</w:t>
      </w:r>
      <w:r w:rsidRPr="007869CD">
        <w:rPr>
          <w:spacing w:val="-1"/>
        </w:rPr>
        <w:t>n</w:t>
      </w:r>
      <w:r w:rsidRPr="007869CD">
        <w:t xml:space="preserve">g the </w:t>
      </w:r>
      <w:r w:rsidRPr="007869CD">
        <w:rPr>
          <w:spacing w:val="-1"/>
        </w:rPr>
        <w:t>t</w:t>
      </w:r>
      <w:r w:rsidRPr="007869CD">
        <w:t>rans</w:t>
      </w:r>
      <w:r w:rsidRPr="007869CD">
        <w:rPr>
          <w:spacing w:val="-1"/>
        </w:rPr>
        <w:t>p</w:t>
      </w:r>
      <w:r w:rsidRPr="007869CD">
        <w:t>ort</w:t>
      </w:r>
      <w:r w:rsidRPr="007869CD">
        <w:rPr>
          <w:spacing w:val="1"/>
        </w:rPr>
        <w:t xml:space="preserve"> </w:t>
      </w:r>
      <w:r w:rsidRPr="007869CD">
        <w:t xml:space="preserve">of </w:t>
      </w:r>
      <w:r w:rsidRPr="007869CD">
        <w:rPr>
          <w:spacing w:val="-1"/>
        </w:rPr>
        <w:t>f</w:t>
      </w:r>
      <w:r w:rsidRPr="007869CD">
        <w:t>ertili</w:t>
      </w:r>
      <w:r w:rsidRPr="007869CD">
        <w:rPr>
          <w:spacing w:val="-1"/>
        </w:rPr>
        <w:t>z</w:t>
      </w:r>
      <w:r w:rsidRPr="007869CD">
        <w:t xml:space="preserve">er </w:t>
      </w:r>
      <w:r w:rsidRPr="007869CD">
        <w:rPr>
          <w:spacing w:val="-1"/>
        </w:rPr>
        <w:t>f</w:t>
      </w:r>
      <w:r w:rsidRPr="007869CD">
        <w:t>rom factory or port to the end user.</w:t>
      </w:r>
    </w:p>
    <w:p w:rsidR="00233785" w:rsidRPr="007869CD" w:rsidRDefault="00233785" w:rsidP="00233785">
      <w:pPr>
        <w:widowControl w:val="0"/>
        <w:autoSpaceDE w:val="0"/>
        <w:autoSpaceDN w:val="0"/>
        <w:adjustRightInd w:val="0"/>
        <w:spacing w:line="360" w:lineRule="auto"/>
        <w:ind w:left="900" w:right="120" w:hanging="360"/>
      </w:pPr>
      <w:proofErr w:type="gramStart"/>
      <w:r w:rsidRPr="007869CD">
        <w:rPr>
          <w:rFonts w:ascii="Wingdings" w:hAnsi="Wingdings" w:cs="Wingdings"/>
        </w:rPr>
        <w:t></w:t>
      </w:r>
      <w:r w:rsidRPr="007869CD">
        <w:t xml:space="preserve"> </w:t>
      </w:r>
      <w:r w:rsidRPr="007869CD">
        <w:rPr>
          <w:spacing w:val="50"/>
        </w:rPr>
        <w:t xml:space="preserve"> </w:t>
      </w:r>
      <w:r w:rsidRPr="007869CD">
        <w:t>Bags</w:t>
      </w:r>
      <w:proofErr w:type="gramEnd"/>
      <w:r w:rsidRPr="007869CD">
        <w:rPr>
          <w:spacing w:val="20"/>
        </w:rPr>
        <w:t xml:space="preserve"> </w:t>
      </w:r>
      <w:r w:rsidRPr="007869CD">
        <w:rPr>
          <w:spacing w:val="-2"/>
        </w:rPr>
        <w:t>m</w:t>
      </w:r>
      <w:r w:rsidRPr="007869CD">
        <w:t>ust</w:t>
      </w:r>
      <w:r w:rsidRPr="007869CD">
        <w:rPr>
          <w:spacing w:val="21"/>
        </w:rPr>
        <w:t xml:space="preserve"> </w:t>
      </w:r>
      <w:r w:rsidRPr="007869CD">
        <w:t>be</w:t>
      </w:r>
      <w:r w:rsidRPr="007869CD">
        <w:rPr>
          <w:spacing w:val="20"/>
        </w:rPr>
        <w:t xml:space="preserve"> </w:t>
      </w:r>
      <w:r w:rsidRPr="007869CD">
        <w:t>treated</w:t>
      </w:r>
      <w:r w:rsidRPr="007869CD">
        <w:rPr>
          <w:spacing w:val="19"/>
        </w:rPr>
        <w:t xml:space="preserve"> </w:t>
      </w:r>
      <w:r w:rsidRPr="007869CD">
        <w:t>so</w:t>
      </w:r>
      <w:r w:rsidRPr="007869CD">
        <w:rPr>
          <w:spacing w:val="19"/>
        </w:rPr>
        <w:t xml:space="preserve"> </w:t>
      </w:r>
      <w:r w:rsidRPr="007869CD">
        <w:t>that</w:t>
      </w:r>
      <w:r w:rsidRPr="007869CD">
        <w:rPr>
          <w:spacing w:val="19"/>
        </w:rPr>
        <w:t xml:space="preserve"> </w:t>
      </w:r>
      <w:r w:rsidRPr="007869CD">
        <w:t>it</w:t>
      </w:r>
      <w:r w:rsidRPr="007869CD">
        <w:rPr>
          <w:spacing w:val="20"/>
        </w:rPr>
        <w:t xml:space="preserve"> </w:t>
      </w:r>
      <w:r w:rsidRPr="007869CD">
        <w:t>should</w:t>
      </w:r>
      <w:r w:rsidRPr="007869CD">
        <w:rPr>
          <w:spacing w:val="20"/>
        </w:rPr>
        <w:t xml:space="preserve"> </w:t>
      </w:r>
      <w:r w:rsidRPr="007869CD">
        <w:t>not</w:t>
      </w:r>
      <w:r w:rsidRPr="007869CD">
        <w:rPr>
          <w:spacing w:val="21"/>
        </w:rPr>
        <w:t xml:space="preserve"> </w:t>
      </w:r>
      <w:r w:rsidRPr="007869CD">
        <w:t>d</w:t>
      </w:r>
      <w:r w:rsidRPr="007869CD">
        <w:rPr>
          <w:spacing w:val="2"/>
        </w:rPr>
        <w:t>e</w:t>
      </w:r>
      <w:r w:rsidRPr="007869CD">
        <w:t>ter</w:t>
      </w:r>
      <w:r w:rsidRPr="007869CD">
        <w:rPr>
          <w:spacing w:val="-1"/>
        </w:rPr>
        <w:t>i</w:t>
      </w:r>
      <w:r w:rsidRPr="007869CD">
        <w:t>orate</w:t>
      </w:r>
      <w:r w:rsidRPr="007869CD">
        <w:rPr>
          <w:spacing w:val="20"/>
        </w:rPr>
        <w:t xml:space="preserve"> </w:t>
      </w:r>
      <w:r w:rsidRPr="007869CD">
        <w:t>causi</w:t>
      </w:r>
      <w:r w:rsidRPr="007869CD">
        <w:rPr>
          <w:spacing w:val="-1"/>
        </w:rPr>
        <w:t>n</w:t>
      </w:r>
      <w:r w:rsidRPr="007869CD">
        <w:t>g</w:t>
      </w:r>
      <w:r w:rsidRPr="007869CD">
        <w:rPr>
          <w:spacing w:val="20"/>
        </w:rPr>
        <w:t xml:space="preserve"> </w:t>
      </w:r>
      <w:r w:rsidRPr="007869CD">
        <w:t>spillag</w:t>
      </w:r>
      <w:r w:rsidRPr="007869CD">
        <w:rPr>
          <w:spacing w:val="1"/>
        </w:rPr>
        <w:t>e</w:t>
      </w:r>
      <w:r w:rsidRPr="007869CD">
        <w:t>s</w:t>
      </w:r>
      <w:r w:rsidRPr="007869CD">
        <w:rPr>
          <w:spacing w:val="19"/>
        </w:rPr>
        <w:t xml:space="preserve"> </w:t>
      </w:r>
      <w:r w:rsidRPr="007869CD">
        <w:t>l</w:t>
      </w:r>
      <w:r w:rsidRPr="007869CD">
        <w:rPr>
          <w:spacing w:val="-1"/>
        </w:rPr>
        <w:t>o</w:t>
      </w:r>
      <w:r w:rsidRPr="007869CD">
        <w:t>ses</w:t>
      </w:r>
      <w:r w:rsidRPr="007869CD">
        <w:rPr>
          <w:spacing w:val="21"/>
        </w:rPr>
        <w:t xml:space="preserve"> </w:t>
      </w:r>
      <w:r w:rsidRPr="007869CD">
        <w:t>in</w:t>
      </w:r>
      <w:r w:rsidRPr="007869CD">
        <w:rPr>
          <w:spacing w:val="19"/>
        </w:rPr>
        <w:t xml:space="preserve"> </w:t>
      </w:r>
      <w:r w:rsidRPr="007869CD">
        <w:t>their content.</w:t>
      </w: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Care</w:t>
      </w:r>
      <w:proofErr w:type="gramEnd"/>
      <w:r w:rsidRPr="007869CD">
        <w:t xml:space="preserve"> should be taken w</w:t>
      </w:r>
      <w:r w:rsidRPr="007869CD">
        <w:rPr>
          <w:spacing w:val="-1"/>
        </w:rPr>
        <w:t>h</w:t>
      </w:r>
      <w:r w:rsidRPr="007869CD">
        <w:t>en lifted,</w:t>
      </w:r>
      <w:r w:rsidRPr="007869CD">
        <w:rPr>
          <w:spacing w:val="-1"/>
        </w:rPr>
        <w:t xml:space="preserve"> </w:t>
      </w:r>
      <w:r w:rsidRPr="007869CD">
        <w:t>loaded or unlo</w:t>
      </w:r>
      <w:r w:rsidRPr="007869CD">
        <w:rPr>
          <w:spacing w:val="-1"/>
        </w:rPr>
        <w:t>a</w:t>
      </w:r>
      <w:r w:rsidRPr="007869CD">
        <w:t>ded</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spacing w:line="360" w:lineRule="auto"/>
        <w:ind w:left="900" w:right="123" w:hanging="360"/>
      </w:pPr>
      <w:r w:rsidRPr="007869CD">
        <w:rPr>
          <w:rFonts w:ascii="Wingdings" w:hAnsi="Wingdings" w:cs="Wingdings"/>
        </w:rPr>
        <w:t></w:t>
      </w:r>
      <w:r w:rsidRPr="007869CD">
        <w:t xml:space="preserve"> </w:t>
      </w:r>
      <w:r w:rsidRPr="007869CD">
        <w:rPr>
          <w:spacing w:val="50"/>
        </w:rPr>
        <w:t xml:space="preserve"> </w:t>
      </w:r>
      <w:r w:rsidRPr="007869CD">
        <w:t xml:space="preserve">Handling </w:t>
      </w:r>
      <w:r w:rsidRPr="007869CD">
        <w:rPr>
          <w:spacing w:val="14"/>
        </w:rPr>
        <w:t xml:space="preserve"> </w:t>
      </w:r>
      <w:r w:rsidRPr="007869CD">
        <w:t xml:space="preserve">methods </w:t>
      </w:r>
      <w:r w:rsidRPr="007869CD">
        <w:rPr>
          <w:spacing w:val="14"/>
        </w:rPr>
        <w:t xml:space="preserve"> </w:t>
      </w:r>
      <w:r w:rsidRPr="007869CD">
        <w:t>whi</w:t>
      </w:r>
      <w:r w:rsidRPr="007869CD">
        <w:rPr>
          <w:spacing w:val="-1"/>
        </w:rPr>
        <w:t>c</w:t>
      </w:r>
      <w:r w:rsidRPr="007869CD">
        <w:t xml:space="preserve">h </w:t>
      </w:r>
      <w:r w:rsidRPr="007869CD">
        <w:rPr>
          <w:spacing w:val="14"/>
        </w:rPr>
        <w:t xml:space="preserve"> </w:t>
      </w:r>
      <w:r w:rsidRPr="007869CD">
        <w:t xml:space="preserve">result </w:t>
      </w:r>
      <w:r w:rsidRPr="007869CD">
        <w:rPr>
          <w:spacing w:val="14"/>
        </w:rPr>
        <w:t xml:space="preserve"> </w:t>
      </w:r>
      <w:r w:rsidRPr="007869CD">
        <w:t xml:space="preserve">in </w:t>
      </w:r>
      <w:r w:rsidRPr="007869CD">
        <w:rPr>
          <w:spacing w:val="13"/>
        </w:rPr>
        <w:t xml:space="preserve"> </w:t>
      </w:r>
      <w:r w:rsidRPr="007869CD">
        <w:t>da</w:t>
      </w:r>
      <w:r w:rsidRPr="007869CD">
        <w:rPr>
          <w:spacing w:val="-2"/>
        </w:rPr>
        <w:t>m</w:t>
      </w:r>
      <w:r w:rsidRPr="007869CD">
        <w:t xml:space="preserve">age </w:t>
      </w:r>
      <w:r w:rsidRPr="007869CD">
        <w:rPr>
          <w:spacing w:val="15"/>
        </w:rPr>
        <w:t xml:space="preserve"> </w:t>
      </w:r>
      <w:r w:rsidRPr="007869CD">
        <w:t xml:space="preserve">to </w:t>
      </w:r>
      <w:r w:rsidRPr="007869CD">
        <w:rPr>
          <w:spacing w:val="16"/>
        </w:rPr>
        <w:t xml:space="preserve"> </w:t>
      </w:r>
      <w:r w:rsidRPr="007869CD">
        <w:t xml:space="preserve">bags </w:t>
      </w:r>
      <w:r w:rsidRPr="007869CD">
        <w:rPr>
          <w:spacing w:val="15"/>
        </w:rPr>
        <w:t xml:space="preserve"> </w:t>
      </w:r>
      <w:r w:rsidRPr="007869CD">
        <w:t xml:space="preserve">when </w:t>
      </w:r>
      <w:r w:rsidRPr="007869CD">
        <w:rPr>
          <w:spacing w:val="14"/>
        </w:rPr>
        <w:t xml:space="preserve"> </w:t>
      </w:r>
      <w:r w:rsidRPr="007869CD">
        <w:t xml:space="preserve">using </w:t>
      </w:r>
      <w:r w:rsidRPr="007869CD">
        <w:rPr>
          <w:spacing w:val="15"/>
        </w:rPr>
        <w:t xml:space="preserve"> </w:t>
      </w:r>
      <w:r w:rsidRPr="007869CD">
        <w:t>h</w:t>
      </w:r>
      <w:r w:rsidRPr="007869CD">
        <w:rPr>
          <w:spacing w:val="-1"/>
        </w:rPr>
        <w:t>o</w:t>
      </w:r>
      <w:r w:rsidRPr="007869CD">
        <w:t xml:space="preserve">oks </w:t>
      </w:r>
      <w:r w:rsidRPr="007869CD">
        <w:rPr>
          <w:spacing w:val="14"/>
        </w:rPr>
        <w:t xml:space="preserve"> </w:t>
      </w:r>
      <w:r w:rsidRPr="007869CD">
        <w:rPr>
          <w:spacing w:val="-2"/>
        </w:rPr>
        <w:t>m</w:t>
      </w:r>
      <w:r w:rsidRPr="007869CD">
        <w:t xml:space="preserve">ust </w:t>
      </w:r>
      <w:r w:rsidRPr="007869CD">
        <w:rPr>
          <w:spacing w:val="15"/>
        </w:rPr>
        <w:t xml:space="preserve"> </w:t>
      </w:r>
      <w:r w:rsidRPr="007869CD">
        <w:rPr>
          <w:spacing w:val="1"/>
        </w:rPr>
        <w:t>b</w:t>
      </w:r>
      <w:r w:rsidRPr="007869CD">
        <w:t>e eli</w:t>
      </w:r>
      <w:r w:rsidRPr="007869CD">
        <w:rPr>
          <w:spacing w:val="-1"/>
        </w:rPr>
        <w:t>m</w:t>
      </w:r>
      <w:r w:rsidRPr="007869CD">
        <w:t>inated</w:t>
      </w:r>
    </w:p>
    <w:p w:rsidR="00233785" w:rsidRPr="007869CD" w:rsidRDefault="00233785" w:rsidP="00233785">
      <w:pPr>
        <w:widowControl w:val="0"/>
        <w:autoSpaceDE w:val="0"/>
        <w:autoSpaceDN w:val="0"/>
        <w:adjustRightInd w:val="0"/>
        <w:spacing w:before="2" w:line="200" w:lineRule="exact"/>
        <w:rPr>
          <w:sz w:val="20"/>
          <w:szCs w:val="20"/>
        </w:rPr>
      </w:pPr>
    </w:p>
    <w:p w:rsidR="00233785" w:rsidRPr="007869CD" w:rsidRDefault="00233785" w:rsidP="00233785">
      <w:pPr>
        <w:widowControl w:val="0"/>
        <w:autoSpaceDE w:val="0"/>
        <w:autoSpaceDN w:val="0"/>
        <w:adjustRightInd w:val="0"/>
        <w:spacing w:before="3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D</w:t>
      </w:r>
      <w:r w:rsidRPr="007869CD">
        <w:rPr>
          <w:spacing w:val="1"/>
        </w:rPr>
        <w:t>a</w:t>
      </w:r>
      <w:r w:rsidRPr="007869CD">
        <w:rPr>
          <w:spacing w:val="-2"/>
        </w:rPr>
        <w:t>m</w:t>
      </w:r>
      <w:r w:rsidRPr="007869CD">
        <w:t>aged</w:t>
      </w:r>
      <w:proofErr w:type="gramEnd"/>
      <w:r w:rsidRPr="007869CD">
        <w:t xml:space="preserve"> bags sp</w:t>
      </w:r>
      <w:r w:rsidRPr="007869CD">
        <w:rPr>
          <w:spacing w:val="1"/>
        </w:rPr>
        <w:t>i</w:t>
      </w:r>
      <w:r w:rsidRPr="007869CD">
        <w:t xml:space="preserve">ll out </w:t>
      </w:r>
      <w:r w:rsidRPr="007869CD">
        <w:rPr>
          <w:spacing w:val="-2"/>
        </w:rPr>
        <w:t>f</w:t>
      </w:r>
      <w:r w:rsidRPr="007869CD">
        <w:t>ertilizer co</w:t>
      </w:r>
      <w:r w:rsidRPr="007869CD">
        <w:rPr>
          <w:spacing w:val="-1"/>
        </w:rPr>
        <w:t>n</w:t>
      </w:r>
      <w:r w:rsidRPr="007869CD">
        <w:t>tents and exposed to humidi</w:t>
      </w:r>
      <w:r w:rsidRPr="007869CD">
        <w:rPr>
          <w:spacing w:val="1"/>
        </w:rPr>
        <w:t>t</w:t>
      </w:r>
      <w:r w:rsidRPr="007869CD">
        <w:t>y,</w:t>
      </w:r>
      <w:r w:rsidRPr="007869CD">
        <w:rPr>
          <w:spacing w:val="1"/>
        </w:rPr>
        <w:t xml:space="preserve"> </w:t>
      </w:r>
      <w:r w:rsidRPr="007869CD">
        <w:t>rain</w:t>
      </w:r>
      <w:r w:rsidRPr="007869CD">
        <w:rPr>
          <w:spacing w:val="-1"/>
        </w:rPr>
        <w:t xml:space="preserve"> </w:t>
      </w:r>
      <w:r w:rsidRPr="007869CD">
        <w:t>a</w:t>
      </w:r>
      <w:r w:rsidRPr="007869CD">
        <w:rPr>
          <w:spacing w:val="-1"/>
        </w:rPr>
        <w:t>n</w:t>
      </w:r>
      <w:r w:rsidRPr="007869CD">
        <w:t>d sun.</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Check</w:t>
      </w:r>
      <w:proofErr w:type="gramEnd"/>
      <w:r w:rsidRPr="007869CD">
        <w:t xml:space="preserve"> vehi</w:t>
      </w:r>
      <w:r w:rsidRPr="007869CD">
        <w:rPr>
          <w:spacing w:val="-1"/>
        </w:rPr>
        <w:t>c</w:t>
      </w:r>
      <w:r w:rsidRPr="007869CD">
        <w:t>les before s</w:t>
      </w:r>
      <w:r w:rsidRPr="007869CD">
        <w:rPr>
          <w:spacing w:val="-1"/>
        </w:rPr>
        <w:t>t</w:t>
      </w:r>
      <w:r w:rsidRPr="007869CD">
        <w:t>arting to l</w:t>
      </w:r>
      <w:r w:rsidRPr="007869CD">
        <w:rPr>
          <w:spacing w:val="-1"/>
        </w:rPr>
        <w:t>oa</w:t>
      </w:r>
      <w:r w:rsidRPr="007869CD">
        <w:t>d (nails, spl</w:t>
      </w:r>
      <w:r w:rsidRPr="007869CD">
        <w:rPr>
          <w:spacing w:val="-1"/>
        </w:rPr>
        <w:t>i</w:t>
      </w:r>
      <w:r w:rsidRPr="007869CD">
        <w:t>nter can be re</w:t>
      </w:r>
      <w:r w:rsidRPr="007869CD">
        <w:rPr>
          <w:spacing w:val="-2"/>
        </w:rPr>
        <w:t>m</w:t>
      </w:r>
      <w:r w:rsidRPr="007869CD">
        <w:t>oved</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Lay</w:t>
      </w:r>
      <w:proofErr w:type="gramEnd"/>
      <w:r w:rsidRPr="007869CD">
        <w:t xml:space="preserve"> water</w:t>
      </w:r>
      <w:r w:rsidRPr="007869CD">
        <w:rPr>
          <w:spacing w:val="1"/>
        </w:rPr>
        <w:t xml:space="preserve"> </w:t>
      </w:r>
      <w:r w:rsidRPr="007869CD">
        <w:t>pro</w:t>
      </w:r>
      <w:r w:rsidRPr="007869CD">
        <w:rPr>
          <w:spacing w:val="-1"/>
        </w:rPr>
        <w:t>o</w:t>
      </w:r>
      <w:r w:rsidRPr="007869CD">
        <w:t>f paper, matting or straw</w:t>
      </w:r>
      <w:r w:rsidRPr="007869CD">
        <w:rPr>
          <w:spacing w:val="-1"/>
        </w:rPr>
        <w:t xml:space="preserve"> </w:t>
      </w:r>
      <w:r w:rsidRPr="007869CD">
        <w:t>to p</w:t>
      </w:r>
      <w:r w:rsidRPr="007869CD">
        <w:rPr>
          <w:spacing w:val="1"/>
        </w:rPr>
        <w:t>r</w:t>
      </w:r>
      <w:r w:rsidRPr="007869CD">
        <w:t>ote</w:t>
      </w:r>
      <w:r w:rsidRPr="007869CD">
        <w:rPr>
          <w:spacing w:val="-1"/>
        </w:rPr>
        <w:t>c</w:t>
      </w:r>
      <w:r w:rsidRPr="007869CD">
        <w:t>t</w:t>
      </w:r>
      <w:r w:rsidRPr="007869CD">
        <w:rPr>
          <w:spacing w:val="-1"/>
        </w:rPr>
        <w:t xml:space="preserve"> </w:t>
      </w:r>
      <w:r w:rsidRPr="007869CD">
        <w:t>the packa</w:t>
      </w:r>
      <w:r w:rsidRPr="007869CD">
        <w:rPr>
          <w:spacing w:val="-1"/>
        </w:rPr>
        <w:t>g</w:t>
      </w:r>
      <w:r w:rsidRPr="007869CD">
        <w:t>e</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spacing w:line="360" w:lineRule="auto"/>
        <w:ind w:left="900" w:right="119" w:hanging="360"/>
      </w:pPr>
      <w:proofErr w:type="gramStart"/>
      <w:r w:rsidRPr="007869CD">
        <w:rPr>
          <w:rFonts w:ascii="Wingdings" w:hAnsi="Wingdings" w:cs="Wingdings"/>
        </w:rPr>
        <w:t></w:t>
      </w:r>
      <w:r w:rsidRPr="007869CD">
        <w:t xml:space="preserve"> </w:t>
      </w:r>
      <w:r w:rsidRPr="007869CD">
        <w:rPr>
          <w:spacing w:val="50"/>
        </w:rPr>
        <w:t xml:space="preserve"> </w:t>
      </w:r>
      <w:r w:rsidRPr="007869CD">
        <w:t>Bags</w:t>
      </w:r>
      <w:proofErr w:type="gramEnd"/>
      <w:r w:rsidRPr="007869CD">
        <w:rPr>
          <w:spacing w:val="30"/>
        </w:rPr>
        <w:t xml:space="preserve"> </w:t>
      </w:r>
      <w:r w:rsidRPr="007869CD">
        <w:t>st</w:t>
      </w:r>
      <w:r w:rsidRPr="007869CD">
        <w:rPr>
          <w:spacing w:val="1"/>
        </w:rPr>
        <w:t>a</w:t>
      </w:r>
      <w:r w:rsidRPr="007869CD">
        <w:t>cked</w:t>
      </w:r>
      <w:r w:rsidRPr="007869CD">
        <w:rPr>
          <w:spacing w:val="29"/>
        </w:rPr>
        <w:t xml:space="preserve"> </w:t>
      </w:r>
      <w:r w:rsidRPr="007869CD">
        <w:t>need</w:t>
      </w:r>
      <w:r w:rsidRPr="007869CD">
        <w:rPr>
          <w:spacing w:val="30"/>
        </w:rPr>
        <w:t xml:space="preserve"> </w:t>
      </w:r>
      <w:r w:rsidRPr="007869CD">
        <w:t>the</w:t>
      </w:r>
      <w:r w:rsidRPr="007869CD">
        <w:rPr>
          <w:spacing w:val="30"/>
        </w:rPr>
        <w:t xml:space="preserve"> </w:t>
      </w:r>
      <w:r w:rsidRPr="007869CD">
        <w:t>doors;</w:t>
      </w:r>
      <w:r w:rsidRPr="007869CD">
        <w:rPr>
          <w:spacing w:val="30"/>
        </w:rPr>
        <w:t xml:space="preserve"> </w:t>
      </w:r>
      <w:r w:rsidRPr="007869CD">
        <w:t>badly</w:t>
      </w:r>
      <w:r w:rsidRPr="007869CD">
        <w:rPr>
          <w:spacing w:val="29"/>
        </w:rPr>
        <w:t xml:space="preserve"> </w:t>
      </w:r>
      <w:r w:rsidRPr="007869CD">
        <w:t>st</w:t>
      </w:r>
      <w:r w:rsidRPr="007869CD">
        <w:rPr>
          <w:spacing w:val="1"/>
        </w:rPr>
        <w:t>a</w:t>
      </w:r>
      <w:r w:rsidRPr="007869CD">
        <w:t>cked</w:t>
      </w:r>
      <w:r w:rsidRPr="007869CD">
        <w:rPr>
          <w:spacing w:val="30"/>
        </w:rPr>
        <w:t xml:space="preserve"> </w:t>
      </w:r>
      <w:r w:rsidRPr="007869CD">
        <w:t>b</w:t>
      </w:r>
      <w:r w:rsidRPr="007869CD">
        <w:rPr>
          <w:spacing w:val="-1"/>
        </w:rPr>
        <w:t>a</w:t>
      </w:r>
      <w:r w:rsidRPr="007869CD">
        <w:t>gs</w:t>
      </w:r>
      <w:r w:rsidRPr="007869CD">
        <w:rPr>
          <w:spacing w:val="30"/>
        </w:rPr>
        <w:t xml:space="preserve"> </w:t>
      </w:r>
      <w:r w:rsidRPr="007869CD">
        <w:t>can</w:t>
      </w:r>
      <w:r w:rsidRPr="007869CD">
        <w:rPr>
          <w:spacing w:val="30"/>
        </w:rPr>
        <w:t xml:space="preserve"> </w:t>
      </w:r>
      <w:r w:rsidRPr="007869CD">
        <w:t>s</w:t>
      </w:r>
      <w:r w:rsidRPr="007869CD">
        <w:rPr>
          <w:spacing w:val="4"/>
        </w:rPr>
        <w:t>l</w:t>
      </w:r>
      <w:r w:rsidRPr="007869CD">
        <w:t>ip</w:t>
      </w:r>
      <w:r w:rsidRPr="007869CD">
        <w:rPr>
          <w:spacing w:val="29"/>
        </w:rPr>
        <w:t xml:space="preserve"> </w:t>
      </w:r>
      <w:r w:rsidRPr="007869CD">
        <w:t>dur</w:t>
      </w:r>
      <w:r w:rsidRPr="007869CD">
        <w:rPr>
          <w:spacing w:val="1"/>
        </w:rPr>
        <w:t>i</w:t>
      </w:r>
      <w:r w:rsidRPr="007869CD">
        <w:t>ng</w:t>
      </w:r>
      <w:r w:rsidRPr="007869CD">
        <w:rPr>
          <w:spacing w:val="30"/>
        </w:rPr>
        <w:t xml:space="preserve"> </w:t>
      </w:r>
      <w:r w:rsidRPr="007869CD">
        <w:t>tran</w:t>
      </w:r>
      <w:r w:rsidRPr="007869CD">
        <w:rPr>
          <w:spacing w:val="-1"/>
        </w:rPr>
        <w:t>s</w:t>
      </w:r>
      <w:r w:rsidRPr="007869CD">
        <w:t>it</w:t>
      </w:r>
      <w:r w:rsidRPr="007869CD">
        <w:rPr>
          <w:spacing w:val="30"/>
        </w:rPr>
        <w:t xml:space="preserve"> </w:t>
      </w:r>
      <w:r w:rsidRPr="007869CD">
        <w:t>over</w:t>
      </w:r>
      <w:r w:rsidRPr="007869CD">
        <w:rPr>
          <w:spacing w:val="30"/>
        </w:rPr>
        <w:t xml:space="preserve"> </w:t>
      </w:r>
      <w:r w:rsidRPr="007869CD">
        <w:t>rough ro</w:t>
      </w:r>
      <w:r w:rsidRPr="007869CD">
        <w:rPr>
          <w:spacing w:val="1"/>
        </w:rPr>
        <w:t>a</w:t>
      </w:r>
      <w:r w:rsidRPr="007869CD">
        <w:t>ds or e</w:t>
      </w:r>
      <w:r w:rsidRPr="007869CD">
        <w:rPr>
          <w:spacing w:val="-1"/>
        </w:rPr>
        <w:t>ve</w:t>
      </w:r>
      <w:r w:rsidRPr="007869CD">
        <w:t xml:space="preserve">n in </w:t>
      </w:r>
      <w:r w:rsidRPr="007869CD">
        <w:rPr>
          <w:spacing w:val="1"/>
        </w:rPr>
        <w:t>t</w:t>
      </w:r>
      <w:r w:rsidRPr="007869CD">
        <w:t xml:space="preserve">he </w:t>
      </w:r>
      <w:r w:rsidRPr="007869CD">
        <w:rPr>
          <w:spacing w:val="-1"/>
        </w:rPr>
        <w:t>s</w:t>
      </w:r>
      <w:r w:rsidRPr="007869CD">
        <w:t>t</w:t>
      </w:r>
      <w:r w:rsidRPr="007869CD">
        <w:rPr>
          <w:spacing w:val="1"/>
        </w:rPr>
        <w:t>o</w:t>
      </w:r>
      <w:r w:rsidRPr="007869CD">
        <w:t>re itself.</w:t>
      </w:r>
    </w:p>
    <w:p w:rsidR="00233785" w:rsidRPr="005A2F6B" w:rsidRDefault="00233785" w:rsidP="00993DDE">
      <w:pPr>
        <w:widowControl w:val="0"/>
        <w:autoSpaceDE w:val="0"/>
        <w:autoSpaceDN w:val="0"/>
        <w:adjustRightInd w:val="0"/>
        <w:spacing w:before="0"/>
        <w:ind w:left="144" w:right="864"/>
        <w:rPr>
          <w:i/>
        </w:rPr>
      </w:pPr>
      <w:r w:rsidRPr="005A2F6B">
        <w:rPr>
          <w:b/>
          <w:bCs/>
          <w:i/>
        </w:rPr>
        <w:t>Bagging</w:t>
      </w:r>
    </w:p>
    <w:p w:rsidR="00233785" w:rsidRPr="007869CD" w:rsidRDefault="00233785" w:rsidP="00233785">
      <w:pPr>
        <w:widowControl w:val="0"/>
        <w:autoSpaceDE w:val="0"/>
        <w:autoSpaceDN w:val="0"/>
        <w:adjustRightInd w:val="0"/>
        <w:spacing w:before="6" w:line="130" w:lineRule="exact"/>
        <w:rPr>
          <w:sz w:val="13"/>
          <w:szCs w:val="13"/>
        </w:rPr>
      </w:pPr>
    </w:p>
    <w:p w:rsidR="00233785" w:rsidRPr="007869CD" w:rsidRDefault="00233785" w:rsidP="00233785">
      <w:pPr>
        <w:widowControl w:val="0"/>
        <w:autoSpaceDE w:val="0"/>
        <w:autoSpaceDN w:val="0"/>
        <w:adjustRightInd w:val="0"/>
        <w:spacing w:line="360" w:lineRule="auto"/>
        <w:ind w:left="180" w:right="123"/>
      </w:pPr>
      <w:r w:rsidRPr="007869CD">
        <w:t>Correct</w:t>
      </w:r>
      <w:r w:rsidRPr="007869CD">
        <w:rPr>
          <w:spacing w:val="1"/>
        </w:rPr>
        <w:t xml:space="preserve"> </w:t>
      </w:r>
      <w:r w:rsidRPr="007869CD">
        <w:t>p</w:t>
      </w:r>
      <w:r w:rsidRPr="007869CD">
        <w:rPr>
          <w:spacing w:val="-1"/>
        </w:rPr>
        <w:t>ac</w:t>
      </w:r>
      <w:r w:rsidRPr="007869CD">
        <w:t>kaging</w:t>
      </w:r>
      <w:r w:rsidRPr="007869CD">
        <w:rPr>
          <w:spacing w:val="2"/>
        </w:rPr>
        <w:t xml:space="preserve"> </w:t>
      </w:r>
      <w:r w:rsidRPr="007869CD">
        <w:t>prot</w:t>
      </w:r>
      <w:r w:rsidRPr="007869CD">
        <w:rPr>
          <w:spacing w:val="-1"/>
        </w:rPr>
        <w:t>e</w:t>
      </w:r>
      <w:r w:rsidRPr="007869CD">
        <w:t>cts</w:t>
      </w:r>
      <w:r w:rsidRPr="007869CD">
        <w:rPr>
          <w:spacing w:val="1"/>
        </w:rPr>
        <w:t xml:space="preserve"> </w:t>
      </w:r>
      <w:r w:rsidRPr="007869CD">
        <w:t>the</w:t>
      </w:r>
      <w:r w:rsidRPr="007869CD">
        <w:rPr>
          <w:spacing w:val="1"/>
        </w:rPr>
        <w:t xml:space="preserve"> </w:t>
      </w:r>
      <w:r w:rsidRPr="007869CD">
        <w:t>fe</w:t>
      </w:r>
      <w:r w:rsidRPr="007869CD">
        <w:rPr>
          <w:spacing w:val="-1"/>
        </w:rPr>
        <w:t>r</w:t>
      </w:r>
      <w:r w:rsidRPr="007869CD">
        <w:t>tilizer</w:t>
      </w:r>
      <w:r w:rsidRPr="007869CD">
        <w:rPr>
          <w:spacing w:val="1"/>
        </w:rPr>
        <w:t xml:space="preserve"> </w:t>
      </w:r>
      <w:r w:rsidRPr="007869CD">
        <w:t>against</w:t>
      </w:r>
      <w:r w:rsidRPr="007869CD">
        <w:rPr>
          <w:spacing w:val="1"/>
        </w:rPr>
        <w:t xml:space="preserve"> </w:t>
      </w:r>
      <w:r w:rsidRPr="007869CD">
        <w:rPr>
          <w:spacing w:val="-1"/>
        </w:rPr>
        <w:t>h</w:t>
      </w:r>
      <w:r w:rsidRPr="007869CD">
        <w:rPr>
          <w:spacing w:val="1"/>
        </w:rPr>
        <w:t>u</w:t>
      </w:r>
      <w:r w:rsidRPr="007869CD">
        <w:rPr>
          <w:spacing w:val="-2"/>
        </w:rPr>
        <w:t>m</w:t>
      </w:r>
      <w:r w:rsidRPr="007869CD">
        <w:t>id</w:t>
      </w:r>
      <w:r w:rsidRPr="007869CD">
        <w:rPr>
          <w:spacing w:val="1"/>
        </w:rPr>
        <w:t>i</w:t>
      </w:r>
      <w:r w:rsidRPr="007869CD">
        <w:t>ty</w:t>
      </w:r>
      <w:r w:rsidRPr="007869CD">
        <w:rPr>
          <w:spacing w:val="1"/>
        </w:rPr>
        <w:t xml:space="preserve"> </w:t>
      </w:r>
      <w:r w:rsidRPr="007869CD">
        <w:t>and bad</w:t>
      </w:r>
      <w:r w:rsidRPr="007869CD">
        <w:rPr>
          <w:spacing w:val="1"/>
        </w:rPr>
        <w:t xml:space="preserve"> </w:t>
      </w:r>
      <w:r w:rsidRPr="007869CD">
        <w:t>weather condi</w:t>
      </w:r>
      <w:r w:rsidRPr="007869CD">
        <w:rPr>
          <w:spacing w:val="1"/>
        </w:rPr>
        <w:t>t</w:t>
      </w:r>
      <w:r w:rsidRPr="007869CD">
        <w:t>io</w:t>
      </w:r>
      <w:r w:rsidRPr="007869CD">
        <w:rPr>
          <w:spacing w:val="-1"/>
        </w:rPr>
        <w:t>n</w:t>
      </w:r>
      <w:r w:rsidRPr="007869CD">
        <w:t xml:space="preserve">s; </w:t>
      </w:r>
      <w:r w:rsidRPr="007869CD">
        <w:rPr>
          <w:spacing w:val="1"/>
        </w:rPr>
        <w:t>i</w:t>
      </w:r>
      <w:r w:rsidRPr="007869CD">
        <w:t>t</w:t>
      </w:r>
      <w:r w:rsidRPr="007869CD">
        <w:rPr>
          <w:spacing w:val="1"/>
        </w:rPr>
        <w:t xml:space="preserve"> </w:t>
      </w:r>
      <w:r w:rsidRPr="007869CD">
        <w:t>eases handl</w:t>
      </w:r>
      <w:r w:rsidRPr="007869CD">
        <w:rPr>
          <w:spacing w:val="1"/>
        </w:rPr>
        <w:t>i</w:t>
      </w:r>
      <w:r w:rsidRPr="007869CD">
        <w:t>ng</w:t>
      </w:r>
      <w:r w:rsidRPr="007869CD">
        <w:rPr>
          <w:spacing w:val="1"/>
        </w:rPr>
        <w:t xml:space="preserve"> </w:t>
      </w:r>
      <w:r w:rsidRPr="007869CD">
        <w:t>tr</w:t>
      </w:r>
      <w:r w:rsidRPr="007869CD">
        <w:rPr>
          <w:spacing w:val="-1"/>
        </w:rPr>
        <w:t>a</w:t>
      </w:r>
      <w:r w:rsidRPr="007869CD">
        <w:t>nsportation and</w:t>
      </w:r>
      <w:r w:rsidRPr="007869CD">
        <w:rPr>
          <w:spacing w:val="1"/>
        </w:rPr>
        <w:t xml:space="preserve"> </w:t>
      </w:r>
      <w:r w:rsidRPr="007869CD">
        <w:t>sto</w:t>
      </w:r>
      <w:r w:rsidRPr="007869CD">
        <w:rPr>
          <w:spacing w:val="1"/>
        </w:rPr>
        <w:t>r</w:t>
      </w:r>
      <w:r w:rsidRPr="007869CD">
        <w:t>a</w:t>
      </w:r>
      <w:r w:rsidRPr="007869CD">
        <w:rPr>
          <w:spacing w:val="-1"/>
        </w:rPr>
        <w:t>g</w:t>
      </w:r>
      <w:r w:rsidRPr="007869CD">
        <w:t>e; it</w:t>
      </w:r>
      <w:r w:rsidRPr="007869CD">
        <w:rPr>
          <w:spacing w:val="1"/>
        </w:rPr>
        <w:t xml:space="preserve"> </w:t>
      </w:r>
      <w:r w:rsidRPr="007869CD">
        <w:t>si</w:t>
      </w:r>
      <w:r w:rsidRPr="007869CD">
        <w:rPr>
          <w:spacing w:val="-1"/>
        </w:rPr>
        <w:t>m</w:t>
      </w:r>
      <w:r w:rsidRPr="007869CD">
        <w:t>pl</w:t>
      </w:r>
      <w:r w:rsidRPr="007869CD">
        <w:rPr>
          <w:spacing w:val="1"/>
        </w:rPr>
        <w:t>i</w:t>
      </w:r>
      <w:r w:rsidRPr="007869CD">
        <w:t>fies ident</w:t>
      </w:r>
      <w:r w:rsidRPr="007869CD">
        <w:rPr>
          <w:spacing w:val="1"/>
        </w:rPr>
        <w:t>i</w:t>
      </w:r>
      <w:r w:rsidRPr="007869CD">
        <w:t>f</w:t>
      </w:r>
      <w:r w:rsidRPr="007869CD">
        <w:rPr>
          <w:spacing w:val="-1"/>
        </w:rPr>
        <w:t>i</w:t>
      </w:r>
      <w:r w:rsidRPr="007869CD">
        <w:t>cat</w:t>
      </w:r>
      <w:r w:rsidRPr="007869CD">
        <w:rPr>
          <w:spacing w:val="-1"/>
        </w:rPr>
        <w:t>i</w:t>
      </w:r>
      <w:r w:rsidRPr="007869CD">
        <w:t>on</w:t>
      </w:r>
      <w:r w:rsidRPr="007869CD">
        <w:rPr>
          <w:spacing w:val="1"/>
        </w:rPr>
        <w:t xml:space="preserve"> </w:t>
      </w:r>
      <w:r w:rsidRPr="007869CD">
        <w:t>and</w:t>
      </w:r>
      <w:r w:rsidRPr="007869CD">
        <w:rPr>
          <w:spacing w:val="1"/>
        </w:rPr>
        <w:t xml:space="preserve"> </w:t>
      </w:r>
      <w:r w:rsidRPr="007869CD">
        <w:t>fina</w:t>
      </w:r>
      <w:r w:rsidRPr="007869CD">
        <w:rPr>
          <w:spacing w:val="-1"/>
        </w:rPr>
        <w:t>l</w:t>
      </w:r>
      <w:r w:rsidRPr="007869CD">
        <w:t>ly</w:t>
      </w:r>
      <w:r w:rsidRPr="007869CD">
        <w:rPr>
          <w:spacing w:val="1"/>
        </w:rPr>
        <w:t xml:space="preserve"> </w:t>
      </w:r>
      <w:r w:rsidRPr="007869CD">
        <w:t>it</w:t>
      </w:r>
      <w:r w:rsidRPr="007869CD">
        <w:rPr>
          <w:spacing w:val="1"/>
        </w:rPr>
        <w:t xml:space="preserve"> </w:t>
      </w:r>
      <w:r w:rsidRPr="007869CD">
        <w:rPr>
          <w:spacing w:val="-1"/>
        </w:rPr>
        <w:t>e</w:t>
      </w:r>
      <w:r w:rsidRPr="007869CD">
        <w:t>ases</w:t>
      </w:r>
      <w:r w:rsidRPr="007869CD">
        <w:rPr>
          <w:spacing w:val="1"/>
        </w:rPr>
        <w:t xml:space="preserve"> </w:t>
      </w:r>
      <w:r w:rsidRPr="007869CD">
        <w:rPr>
          <w:spacing w:val="-1"/>
        </w:rPr>
        <w:t>u</w:t>
      </w:r>
      <w:r w:rsidRPr="007869CD">
        <w:t>se</w:t>
      </w:r>
      <w:r w:rsidRPr="007869CD">
        <w:rPr>
          <w:spacing w:val="1"/>
        </w:rPr>
        <w:t xml:space="preserve"> </w:t>
      </w:r>
      <w:r w:rsidRPr="007869CD">
        <w:t>by</w:t>
      </w:r>
      <w:r w:rsidRPr="007869CD">
        <w:rPr>
          <w:spacing w:val="1"/>
        </w:rPr>
        <w:t xml:space="preserve"> </w:t>
      </w:r>
      <w:r w:rsidRPr="007869CD">
        <w:t>the end user.</w:t>
      </w:r>
    </w:p>
    <w:p w:rsidR="00233785" w:rsidRPr="005A2F6B" w:rsidRDefault="00233785" w:rsidP="00993DDE">
      <w:pPr>
        <w:widowControl w:val="0"/>
        <w:autoSpaceDE w:val="0"/>
        <w:autoSpaceDN w:val="0"/>
        <w:adjustRightInd w:val="0"/>
        <w:spacing w:before="0"/>
        <w:ind w:right="1440"/>
        <w:rPr>
          <w:i/>
        </w:rPr>
      </w:pPr>
      <w:r w:rsidRPr="005A2F6B">
        <w:rPr>
          <w:b/>
          <w:bCs/>
          <w:i/>
        </w:rPr>
        <w:t>Storage</w:t>
      </w:r>
    </w:p>
    <w:p w:rsidR="00233785" w:rsidRPr="007869CD" w:rsidRDefault="00233785" w:rsidP="00233785">
      <w:pPr>
        <w:widowControl w:val="0"/>
        <w:autoSpaceDE w:val="0"/>
        <w:autoSpaceDN w:val="0"/>
        <w:adjustRightInd w:val="0"/>
        <w:spacing w:before="8" w:line="130" w:lineRule="exact"/>
        <w:rPr>
          <w:sz w:val="13"/>
          <w:szCs w:val="13"/>
        </w:rPr>
      </w:pPr>
    </w:p>
    <w:p w:rsidR="00233785" w:rsidRPr="00993DDE" w:rsidRDefault="00233785" w:rsidP="00233785">
      <w:pPr>
        <w:widowControl w:val="0"/>
        <w:autoSpaceDE w:val="0"/>
        <w:autoSpaceDN w:val="0"/>
        <w:adjustRightInd w:val="0"/>
        <w:ind w:left="180" w:right="4469"/>
      </w:pPr>
      <w:r w:rsidRPr="00993DDE">
        <w:rPr>
          <w:bCs/>
        </w:rPr>
        <w:t>T</w:t>
      </w:r>
      <w:r w:rsidRPr="00993DDE">
        <w:rPr>
          <w:bCs/>
          <w:spacing w:val="-1"/>
        </w:rPr>
        <w:t>h</w:t>
      </w:r>
      <w:r w:rsidRPr="00993DDE">
        <w:rPr>
          <w:bCs/>
        </w:rPr>
        <w:t>e fol</w:t>
      </w:r>
      <w:r w:rsidRPr="00993DDE">
        <w:rPr>
          <w:bCs/>
          <w:spacing w:val="1"/>
        </w:rPr>
        <w:t>l</w:t>
      </w:r>
      <w:r w:rsidRPr="00993DDE">
        <w:rPr>
          <w:bCs/>
        </w:rPr>
        <w:t>o</w:t>
      </w:r>
      <w:r w:rsidRPr="00993DDE">
        <w:rPr>
          <w:bCs/>
          <w:spacing w:val="-2"/>
        </w:rPr>
        <w:t>w</w:t>
      </w:r>
      <w:r w:rsidRPr="00993DDE">
        <w:rPr>
          <w:bCs/>
        </w:rPr>
        <w:t xml:space="preserve">ing should </w:t>
      </w:r>
      <w:r w:rsidRPr="00993DDE">
        <w:rPr>
          <w:bCs/>
          <w:spacing w:val="1"/>
        </w:rPr>
        <w:t>b</w:t>
      </w:r>
      <w:r w:rsidRPr="00993DDE">
        <w:rPr>
          <w:bCs/>
        </w:rPr>
        <w:t>e</w:t>
      </w:r>
      <w:r w:rsidRPr="00993DDE">
        <w:rPr>
          <w:bCs/>
          <w:spacing w:val="1"/>
        </w:rPr>
        <w:t xml:space="preserve"> </w:t>
      </w:r>
      <w:r w:rsidRPr="00993DDE">
        <w:rPr>
          <w:bCs/>
        </w:rPr>
        <w:t>considered</w:t>
      </w:r>
      <w:r w:rsidRPr="00993DDE">
        <w:rPr>
          <w:bCs/>
          <w:spacing w:val="-1"/>
        </w:rPr>
        <w:t xml:space="preserve"> </w:t>
      </w:r>
      <w:r w:rsidRPr="00993DDE">
        <w:rPr>
          <w:bCs/>
        </w:rPr>
        <w:t>in s</w:t>
      </w:r>
      <w:r w:rsidRPr="00993DDE">
        <w:rPr>
          <w:bCs/>
          <w:spacing w:val="1"/>
        </w:rPr>
        <w:t>t</w:t>
      </w:r>
      <w:r w:rsidRPr="00993DDE">
        <w:rPr>
          <w:bCs/>
        </w:rPr>
        <w:t>orage</w:t>
      </w:r>
    </w:p>
    <w:p w:rsidR="00233785" w:rsidRPr="007869CD" w:rsidRDefault="00233785" w:rsidP="00233785">
      <w:pPr>
        <w:widowControl w:val="0"/>
        <w:autoSpaceDE w:val="0"/>
        <w:autoSpaceDN w:val="0"/>
        <w:adjustRightInd w:val="0"/>
        <w:spacing w:before="6" w:line="130" w:lineRule="exact"/>
        <w:rPr>
          <w:sz w:val="13"/>
          <w:szCs w:val="13"/>
        </w:rPr>
      </w:pPr>
    </w:p>
    <w:p w:rsidR="00233785" w:rsidRPr="007869CD" w:rsidRDefault="00233785" w:rsidP="00233785">
      <w:pPr>
        <w:widowControl w:val="0"/>
        <w:tabs>
          <w:tab w:val="left" w:pos="900"/>
        </w:tabs>
        <w:autoSpaceDE w:val="0"/>
        <w:autoSpaceDN w:val="0"/>
        <w:adjustRightInd w:val="0"/>
        <w:ind w:left="360" w:right="-20"/>
      </w:pPr>
      <w:r w:rsidRPr="007869CD">
        <w:rPr>
          <w:rFonts w:ascii="Wingdings" w:hAnsi="Wingdings" w:cs="Wingdings"/>
        </w:rPr>
        <w:t></w:t>
      </w:r>
      <w:r w:rsidRPr="007869CD">
        <w:tab/>
        <w:t xml:space="preserve">Keep </w:t>
      </w:r>
      <w:r w:rsidRPr="007869CD">
        <w:rPr>
          <w:spacing w:val="-1"/>
        </w:rPr>
        <w:t>f</w:t>
      </w:r>
      <w:r w:rsidRPr="007869CD">
        <w:t>ert</w:t>
      </w:r>
      <w:r w:rsidRPr="007869CD">
        <w:rPr>
          <w:spacing w:val="1"/>
        </w:rPr>
        <w:t>i</w:t>
      </w:r>
      <w:r w:rsidRPr="007869CD">
        <w:t>li</w:t>
      </w:r>
      <w:r w:rsidRPr="007869CD">
        <w:rPr>
          <w:spacing w:val="-1"/>
        </w:rPr>
        <w:t>z</w:t>
      </w:r>
      <w:r w:rsidRPr="007869CD">
        <w:t xml:space="preserve">ers in </w:t>
      </w:r>
      <w:r w:rsidRPr="007869CD">
        <w:rPr>
          <w:spacing w:val="1"/>
        </w:rPr>
        <w:t>a</w:t>
      </w:r>
      <w:r w:rsidRPr="007869CD">
        <w:t xml:space="preserve">n </w:t>
      </w:r>
      <w:r w:rsidRPr="007869CD">
        <w:rPr>
          <w:spacing w:val="-1"/>
        </w:rPr>
        <w:t>o</w:t>
      </w:r>
      <w:r w:rsidRPr="007869CD">
        <w:t>rderly fashion</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tabs>
          <w:tab w:val="left" w:pos="900"/>
        </w:tabs>
        <w:autoSpaceDE w:val="0"/>
        <w:autoSpaceDN w:val="0"/>
        <w:adjustRightInd w:val="0"/>
        <w:ind w:left="360" w:right="-20"/>
      </w:pPr>
      <w:r w:rsidRPr="007869CD">
        <w:rPr>
          <w:rFonts w:ascii="Wingdings" w:hAnsi="Wingdings" w:cs="Wingdings"/>
        </w:rPr>
        <w:t></w:t>
      </w:r>
      <w:r w:rsidRPr="007869CD">
        <w:tab/>
        <w:t xml:space="preserve">Stack the </w:t>
      </w:r>
      <w:r w:rsidRPr="007869CD">
        <w:rPr>
          <w:spacing w:val="-1"/>
        </w:rPr>
        <w:t>ba</w:t>
      </w:r>
      <w:r w:rsidRPr="007869CD">
        <w:t>gs properly</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tabs>
          <w:tab w:val="left" w:pos="900"/>
        </w:tabs>
        <w:autoSpaceDE w:val="0"/>
        <w:autoSpaceDN w:val="0"/>
        <w:adjustRightInd w:val="0"/>
        <w:ind w:left="360" w:right="-20"/>
      </w:pPr>
      <w:r w:rsidRPr="007869CD">
        <w:rPr>
          <w:rFonts w:ascii="Wingdings" w:hAnsi="Wingdings" w:cs="Wingdings"/>
        </w:rPr>
        <w:t></w:t>
      </w:r>
      <w:r w:rsidRPr="007869CD">
        <w:tab/>
        <w:t xml:space="preserve">Leave a </w:t>
      </w:r>
      <w:r w:rsidRPr="007869CD">
        <w:rPr>
          <w:spacing w:val="1"/>
        </w:rPr>
        <w:t>s</w:t>
      </w:r>
      <w:r w:rsidRPr="007869CD">
        <w:t>p</w:t>
      </w:r>
      <w:r w:rsidRPr="007869CD">
        <w:rPr>
          <w:spacing w:val="-1"/>
        </w:rPr>
        <w:t>a</w:t>
      </w:r>
      <w:r w:rsidRPr="007869CD">
        <w:t xml:space="preserve">ce </w:t>
      </w:r>
      <w:r w:rsidRPr="007869CD">
        <w:rPr>
          <w:spacing w:val="1"/>
        </w:rPr>
        <w:t>(</w:t>
      </w:r>
      <w:r w:rsidRPr="007869CD">
        <w:t>of</w:t>
      </w:r>
      <w:r w:rsidRPr="007869CD">
        <w:rPr>
          <w:spacing w:val="-1"/>
        </w:rPr>
        <w:t xml:space="preserve"> </w:t>
      </w:r>
      <w:r w:rsidRPr="007869CD">
        <w:t>10c</w:t>
      </w:r>
      <w:r w:rsidRPr="007869CD">
        <w:rPr>
          <w:spacing w:val="-2"/>
        </w:rPr>
        <w:t>m</w:t>
      </w:r>
      <w:r w:rsidRPr="007869CD">
        <w:t>)</w:t>
      </w:r>
      <w:r w:rsidRPr="007869CD">
        <w:rPr>
          <w:spacing w:val="1"/>
        </w:rPr>
        <w:t xml:space="preserve"> </w:t>
      </w:r>
      <w:r w:rsidRPr="007869CD">
        <w:t>between e</w:t>
      </w:r>
      <w:r w:rsidRPr="007869CD">
        <w:rPr>
          <w:spacing w:val="-1"/>
        </w:rPr>
        <w:t>a</w:t>
      </w:r>
      <w:r w:rsidRPr="007869CD">
        <w:t xml:space="preserve">ch bag </w:t>
      </w:r>
      <w:r w:rsidRPr="007869CD">
        <w:rPr>
          <w:spacing w:val="1"/>
        </w:rPr>
        <w:t>t</w:t>
      </w:r>
      <w:r w:rsidRPr="007869CD">
        <w:t>o pr</w:t>
      </w:r>
      <w:r w:rsidRPr="007869CD">
        <w:rPr>
          <w:spacing w:val="-1"/>
        </w:rPr>
        <w:t>o</w:t>
      </w:r>
      <w:r w:rsidRPr="007869CD">
        <w:t>vide ventilation</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tabs>
          <w:tab w:val="left" w:pos="900"/>
        </w:tabs>
        <w:autoSpaceDE w:val="0"/>
        <w:autoSpaceDN w:val="0"/>
        <w:adjustRightInd w:val="0"/>
        <w:spacing w:line="360" w:lineRule="auto"/>
        <w:ind w:left="900" w:right="123" w:hanging="540"/>
      </w:pPr>
      <w:r w:rsidRPr="007869CD">
        <w:rPr>
          <w:rFonts w:ascii="Wingdings" w:hAnsi="Wingdings" w:cs="Wingdings"/>
        </w:rPr>
        <w:t></w:t>
      </w:r>
      <w:proofErr w:type="gramStart"/>
      <w:r w:rsidRPr="007869CD">
        <w:t>Make</w:t>
      </w:r>
      <w:r w:rsidRPr="007869CD">
        <w:rPr>
          <w:spacing w:val="15"/>
        </w:rPr>
        <w:t xml:space="preserve"> </w:t>
      </w:r>
      <w:r w:rsidR="00410299">
        <w:rPr>
          <w:spacing w:val="15"/>
        </w:rPr>
        <w:t xml:space="preserve"> </w:t>
      </w:r>
      <w:r w:rsidRPr="007869CD">
        <w:t>allowance</w:t>
      </w:r>
      <w:proofErr w:type="gramEnd"/>
      <w:r w:rsidRPr="007869CD">
        <w:rPr>
          <w:spacing w:val="14"/>
        </w:rPr>
        <w:t xml:space="preserve"> </w:t>
      </w:r>
      <w:r w:rsidRPr="007869CD">
        <w:t>of</w:t>
      </w:r>
      <w:r w:rsidRPr="007869CD">
        <w:rPr>
          <w:spacing w:val="13"/>
        </w:rPr>
        <w:t xml:space="preserve"> </w:t>
      </w:r>
      <w:r w:rsidRPr="007869CD">
        <w:t>a</w:t>
      </w:r>
      <w:r w:rsidRPr="007869CD">
        <w:rPr>
          <w:spacing w:val="14"/>
        </w:rPr>
        <w:t xml:space="preserve"> </w:t>
      </w:r>
      <w:r w:rsidRPr="007869CD">
        <w:t>cen</w:t>
      </w:r>
      <w:r w:rsidRPr="007869CD">
        <w:rPr>
          <w:spacing w:val="1"/>
        </w:rPr>
        <w:t>t</w:t>
      </w:r>
      <w:r w:rsidRPr="007869CD">
        <w:t>ral</w:t>
      </w:r>
      <w:r w:rsidRPr="007869CD">
        <w:rPr>
          <w:spacing w:val="14"/>
        </w:rPr>
        <w:t xml:space="preserve"> </w:t>
      </w:r>
      <w:r w:rsidRPr="007869CD">
        <w:t>corrid</w:t>
      </w:r>
      <w:r w:rsidRPr="007869CD">
        <w:rPr>
          <w:spacing w:val="-1"/>
        </w:rPr>
        <w:t>o</w:t>
      </w:r>
      <w:r w:rsidRPr="007869CD">
        <w:t>r</w:t>
      </w:r>
      <w:r w:rsidRPr="007869CD">
        <w:rPr>
          <w:spacing w:val="15"/>
        </w:rPr>
        <w:t xml:space="preserve"> </w:t>
      </w:r>
      <w:r w:rsidRPr="007869CD">
        <w:t>(1m</w:t>
      </w:r>
      <w:r w:rsidRPr="007869CD">
        <w:rPr>
          <w:spacing w:val="14"/>
        </w:rPr>
        <w:t xml:space="preserve"> </w:t>
      </w:r>
      <w:r w:rsidRPr="007869CD">
        <w:t>wide)</w:t>
      </w:r>
      <w:r w:rsidRPr="007869CD">
        <w:rPr>
          <w:spacing w:val="15"/>
        </w:rPr>
        <w:t xml:space="preserve"> </w:t>
      </w:r>
      <w:r w:rsidRPr="007869CD">
        <w:t>to</w:t>
      </w:r>
      <w:r w:rsidRPr="007869CD">
        <w:rPr>
          <w:spacing w:val="15"/>
        </w:rPr>
        <w:t xml:space="preserve"> </w:t>
      </w:r>
      <w:r w:rsidRPr="007869CD">
        <w:t>facilita</w:t>
      </w:r>
      <w:r w:rsidRPr="007869CD">
        <w:rPr>
          <w:spacing w:val="-1"/>
        </w:rPr>
        <w:t>t</w:t>
      </w:r>
      <w:r w:rsidRPr="007869CD">
        <w:t>e</w:t>
      </w:r>
      <w:r w:rsidRPr="007869CD">
        <w:rPr>
          <w:spacing w:val="14"/>
        </w:rPr>
        <w:t xml:space="preserve"> </w:t>
      </w:r>
      <w:r w:rsidRPr="007869CD">
        <w:rPr>
          <w:spacing w:val="-2"/>
        </w:rPr>
        <w:t>m</w:t>
      </w:r>
      <w:r w:rsidRPr="007869CD">
        <w:t>ov</w:t>
      </w:r>
      <w:r w:rsidRPr="007869CD">
        <w:rPr>
          <w:spacing w:val="1"/>
        </w:rPr>
        <w:t>e</w:t>
      </w:r>
      <w:r w:rsidRPr="007869CD">
        <w:rPr>
          <w:spacing w:val="-2"/>
        </w:rPr>
        <w:t>m</w:t>
      </w:r>
      <w:r w:rsidRPr="007869CD">
        <w:t>ent</w:t>
      </w:r>
      <w:r w:rsidRPr="007869CD">
        <w:rPr>
          <w:spacing w:val="16"/>
        </w:rPr>
        <w:t xml:space="preserve"> </w:t>
      </w:r>
      <w:r w:rsidRPr="007869CD">
        <w:t>and</w:t>
      </w:r>
      <w:r w:rsidRPr="007869CD">
        <w:rPr>
          <w:spacing w:val="14"/>
        </w:rPr>
        <w:t xml:space="preserve"> </w:t>
      </w:r>
      <w:r w:rsidRPr="007869CD">
        <w:t>handl</w:t>
      </w:r>
      <w:r w:rsidRPr="007869CD">
        <w:rPr>
          <w:spacing w:val="1"/>
        </w:rPr>
        <w:t>i</w:t>
      </w:r>
      <w:r w:rsidRPr="007869CD">
        <w:rPr>
          <w:spacing w:val="-1"/>
        </w:rPr>
        <w:t>n</w:t>
      </w:r>
      <w:r w:rsidRPr="007869CD">
        <w:t xml:space="preserve">g </w:t>
      </w:r>
      <w:r w:rsidRPr="007869CD">
        <w:lastRenderedPageBreak/>
        <w:t>of</w:t>
      </w:r>
      <w:r w:rsidRPr="007869CD">
        <w:rPr>
          <w:spacing w:val="-1"/>
        </w:rPr>
        <w:t xml:space="preserve"> </w:t>
      </w:r>
      <w:r w:rsidRPr="007869CD">
        <w:t xml:space="preserve">bags </w:t>
      </w:r>
      <w:r w:rsidRPr="007869CD">
        <w:rPr>
          <w:spacing w:val="1"/>
        </w:rPr>
        <w:t>i</w:t>
      </w:r>
      <w:r w:rsidRPr="007869CD">
        <w:t>n t</w:t>
      </w:r>
      <w:r w:rsidRPr="007869CD">
        <w:rPr>
          <w:spacing w:val="-1"/>
        </w:rPr>
        <w:t>h</w:t>
      </w:r>
      <w:r w:rsidRPr="007869CD">
        <w:t>e s</w:t>
      </w:r>
      <w:r w:rsidRPr="007869CD">
        <w:rPr>
          <w:spacing w:val="1"/>
        </w:rPr>
        <w:t>t</w:t>
      </w:r>
      <w:r w:rsidRPr="007869CD">
        <w:t>ore.</w:t>
      </w:r>
    </w:p>
    <w:p w:rsidR="00233785" w:rsidRPr="007869CD" w:rsidRDefault="00233785" w:rsidP="00233785">
      <w:pPr>
        <w:widowControl w:val="0"/>
        <w:tabs>
          <w:tab w:val="left" w:pos="900"/>
        </w:tabs>
        <w:autoSpaceDE w:val="0"/>
        <w:autoSpaceDN w:val="0"/>
        <w:adjustRightInd w:val="0"/>
        <w:spacing w:line="360" w:lineRule="auto"/>
        <w:ind w:left="900" w:right="124" w:hanging="540"/>
      </w:pPr>
      <w:r w:rsidRPr="007869CD">
        <w:rPr>
          <w:rFonts w:ascii="Wingdings" w:hAnsi="Wingdings" w:cs="Wingdings"/>
        </w:rPr>
        <w:t></w:t>
      </w:r>
      <w:r w:rsidRPr="007869CD">
        <w:t>Allow</w:t>
      </w:r>
      <w:r w:rsidRPr="007869CD">
        <w:rPr>
          <w:spacing w:val="18"/>
        </w:rPr>
        <w:t xml:space="preserve"> </w:t>
      </w:r>
      <w:r w:rsidRPr="007869CD">
        <w:t>space</w:t>
      </w:r>
      <w:r w:rsidRPr="007869CD">
        <w:rPr>
          <w:spacing w:val="17"/>
        </w:rPr>
        <w:t xml:space="preserve"> </w:t>
      </w:r>
      <w:r w:rsidRPr="007869CD">
        <w:t>(2</w:t>
      </w:r>
      <w:r w:rsidRPr="007869CD">
        <w:rPr>
          <w:spacing w:val="1"/>
        </w:rPr>
        <w:t>0</w:t>
      </w:r>
      <w:r w:rsidRPr="007869CD">
        <w:t>-30)</w:t>
      </w:r>
      <w:r w:rsidRPr="007869CD">
        <w:rPr>
          <w:spacing w:val="18"/>
        </w:rPr>
        <w:t xml:space="preserve"> </w:t>
      </w:r>
      <w:r w:rsidRPr="007869CD">
        <w:t>cm</w:t>
      </w:r>
      <w:r w:rsidRPr="007869CD">
        <w:rPr>
          <w:spacing w:val="17"/>
        </w:rPr>
        <w:t xml:space="preserve"> </w:t>
      </w:r>
      <w:r w:rsidRPr="007869CD">
        <w:t>between</w:t>
      </w:r>
      <w:r w:rsidRPr="007869CD">
        <w:rPr>
          <w:spacing w:val="18"/>
        </w:rPr>
        <w:t xml:space="preserve"> </w:t>
      </w:r>
      <w:r w:rsidRPr="007869CD">
        <w:t>t</w:t>
      </w:r>
      <w:r w:rsidRPr="007869CD">
        <w:rPr>
          <w:spacing w:val="-1"/>
        </w:rPr>
        <w:t>h</w:t>
      </w:r>
      <w:r w:rsidRPr="007869CD">
        <w:t>e</w:t>
      </w:r>
      <w:r w:rsidRPr="007869CD">
        <w:rPr>
          <w:spacing w:val="18"/>
        </w:rPr>
        <w:t xml:space="preserve"> </w:t>
      </w:r>
      <w:r w:rsidRPr="007869CD">
        <w:t>st</w:t>
      </w:r>
      <w:r w:rsidRPr="007869CD">
        <w:rPr>
          <w:spacing w:val="1"/>
        </w:rPr>
        <w:t>a</w:t>
      </w:r>
      <w:r w:rsidRPr="007869CD">
        <w:t>cks</w:t>
      </w:r>
      <w:r w:rsidRPr="007869CD">
        <w:rPr>
          <w:spacing w:val="18"/>
        </w:rPr>
        <w:t xml:space="preserve"> </w:t>
      </w:r>
      <w:r w:rsidRPr="007869CD">
        <w:t>and</w:t>
      </w:r>
      <w:r w:rsidRPr="007869CD">
        <w:rPr>
          <w:spacing w:val="17"/>
        </w:rPr>
        <w:t xml:space="preserve"> </w:t>
      </w:r>
      <w:r w:rsidRPr="007869CD">
        <w:t>the</w:t>
      </w:r>
      <w:r w:rsidRPr="007869CD">
        <w:rPr>
          <w:spacing w:val="18"/>
        </w:rPr>
        <w:t xml:space="preserve"> </w:t>
      </w:r>
      <w:r w:rsidRPr="007869CD">
        <w:t>walls</w:t>
      </w:r>
      <w:r w:rsidRPr="007869CD">
        <w:rPr>
          <w:spacing w:val="18"/>
        </w:rPr>
        <w:t xml:space="preserve"> </w:t>
      </w:r>
      <w:r w:rsidRPr="007869CD">
        <w:rPr>
          <w:spacing w:val="-1"/>
        </w:rPr>
        <w:t>o</w:t>
      </w:r>
      <w:r w:rsidRPr="007869CD">
        <w:t>f</w:t>
      </w:r>
      <w:r w:rsidRPr="007869CD">
        <w:rPr>
          <w:spacing w:val="17"/>
        </w:rPr>
        <w:t xml:space="preserve"> </w:t>
      </w:r>
      <w:r w:rsidRPr="007869CD">
        <w:t>the</w:t>
      </w:r>
      <w:r w:rsidRPr="007869CD">
        <w:rPr>
          <w:spacing w:val="18"/>
        </w:rPr>
        <w:t xml:space="preserve"> </w:t>
      </w:r>
      <w:r w:rsidRPr="007869CD">
        <w:t>sto</w:t>
      </w:r>
      <w:r w:rsidRPr="007869CD">
        <w:rPr>
          <w:spacing w:val="1"/>
        </w:rPr>
        <w:t>r</w:t>
      </w:r>
      <w:r w:rsidRPr="007869CD">
        <w:t>e</w:t>
      </w:r>
      <w:r w:rsidRPr="007869CD">
        <w:rPr>
          <w:spacing w:val="18"/>
        </w:rPr>
        <w:t xml:space="preserve"> </w:t>
      </w:r>
      <w:r w:rsidRPr="007869CD">
        <w:t>to</w:t>
      </w:r>
      <w:r w:rsidRPr="007869CD">
        <w:rPr>
          <w:spacing w:val="17"/>
        </w:rPr>
        <w:t xml:space="preserve"> </w:t>
      </w:r>
      <w:r w:rsidRPr="007869CD">
        <w:t>prevent</w:t>
      </w:r>
      <w:r w:rsidRPr="007869CD">
        <w:rPr>
          <w:spacing w:val="18"/>
        </w:rPr>
        <w:t xml:space="preserve"> </w:t>
      </w:r>
      <w:r w:rsidRPr="007869CD">
        <w:t>t</w:t>
      </w:r>
      <w:r w:rsidRPr="007869CD">
        <w:rPr>
          <w:spacing w:val="-1"/>
        </w:rPr>
        <w:t>h</w:t>
      </w:r>
      <w:r w:rsidRPr="007869CD">
        <w:t>e fert</w:t>
      </w:r>
      <w:r w:rsidRPr="007869CD">
        <w:rPr>
          <w:spacing w:val="1"/>
        </w:rPr>
        <w:t>i</w:t>
      </w:r>
      <w:r w:rsidRPr="007869CD">
        <w:t>liz</w:t>
      </w:r>
      <w:r w:rsidRPr="007869CD">
        <w:rPr>
          <w:spacing w:val="-1"/>
        </w:rPr>
        <w:t>e</w:t>
      </w:r>
      <w:r w:rsidRPr="007869CD">
        <w:t>r c</w:t>
      </w:r>
      <w:r w:rsidRPr="007869CD">
        <w:rPr>
          <w:spacing w:val="-1"/>
        </w:rPr>
        <w:t>o</w:t>
      </w:r>
      <w:r w:rsidRPr="007869CD">
        <w:rPr>
          <w:spacing w:val="-2"/>
        </w:rPr>
        <w:t>m</w:t>
      </w:r>
      <w:r w:rsidRPr="007869CD">
        <w:t xml:space="preserve">ing </w:t>
      </w:r>
      <w:r w:rsidRPr="007869CD">
        <w:rPr>
          <w:spacing w:val="1"/>
        </w:rPr>
        <w:t>i</w:t>
      </w:r>
      <w:r w:rsidRPr="007869CD">
        <w:t>nto contact w</w:t>
      </w:r>
      <w:r w:rsidRPr="007869CD">
        <w:rPr>
          <w:spacing w:val="-1"/>
        </w:rPr>
        <w:t>i</w:t>
      </w:r>
      <w:r w:rsidRPr="007869CD">
        <w:t xml:space="preserve">th </w:t>
      </w:r>
      <w:r w:rsidRPr="007869CD">
        <w:rPr>
          <w:spacing w:val="-1"/>
        </w:rPr>
        <w:t>d</w:t>
      </w:r>
      <w:r w:rsidRPr="007869CD">
        <w:t>a</w:t>
      </w:r>
      <w:r w:rsidRPr="007869CD">
        <w:rPr>
          <w:spacing w:val="-2"/>
        </w:rPr>
        <w:t>m</w:t>
      </w:r>
      <w:r w:rsidRPr="007869CD">
        <w:t>p</w:t>
      </w:r>
      <w:r w:rsidRPr="007869CD">
        <w:rPr>
          <w:spacing w:val="1"/>
        </w:rPr>
        <w:t xml:space="preserve"> </w:t>
      </w:r>
      <w:r w:rsidRPr="007869CD">
        <w:t>walls.</w:t>
      </w:r>
    </w:p>
    <w:p w:rsidR="00233785" w:rsidRPr="007869CD" w:rsidRDefault="00233785" w:rsidP="00233785">
      <w:pPr>
        <w:widowControl w:val="0"/>
        <w:tabs>
          <w:tab w:val="left" w:pos="900"/>
        </w:tabs>
        <w:autoSpaceDE w:val="0"/>
        <w:autoSpaceDN w:val="0"/>
        <w:adjustRightInd w:val="0"/>
        <w:spacing w:before="4"/>
        <w:ind w:left="360" w:right="-20"/>
      </w:pPr>
      <w:r w:rsidRPr="007869CD">
        <w:rPr>
          <w:rFonts w:ascii="Wingdings" w:hAnsi="Wingdings" w:cs="Wingdings"/>
        </w:rPr>
        <w:t></w:t>
      </w:r>
      <w:r w:rsidRPr="007869CD">
        <w:tab/>
        <w:t>Avoid di</w:t>
      </w:r>
      <w:r w:rsidRPr="007869CD">
        <w:rPr>
          <w:spacing w:val="1"/>
        </w:rPr>
        <w:t>r</w:t>
      </w:r>
      <w:r w:rsidRPr="007869CD">
        <w:t>ect</w:t>
      </w:r>
      <w:r w:rsidRPr="007869CD">
        <w:rPr>
          <w:spacing w:val="-1"/>
        </w:rPr>
        <w:t xml:space="preserve"> </w:t>
      </w:r>
      <w:r w:rsidRPr="007869CD">
        <w:t>cont</w:t>
      </w:r>
      <w:r w:rsidRPr="007869CD">
        <w:rPr>
          <w:spacing w:val="1"/>
        </w:rPr>
        <w:t>a</w:t>
      </w:r>
      <w:r w:rsidRPr="007869CD">
        <w:rPr>
          <w:spacing w:val="-1"/>
        </w:rPr>
        <w:t>c</w:t>
      </w:r>
      <w:r w:rsidRPr="007869CD">
        <w:t>t bet</w:t>
      </w:r>
      <w:r w:rsidRPr="007869CD">
        <w:rPr>
          <w:spacing w:val="-1"/>
        </w:rPr>
        <w:t>w</w:t>
      </w:r>
      <w:r w:rsidRPr="007869CD">
        <w:t>een</w:t>
      </w:r>
      <w:r w:rsidRPr="007869CD">
        <w:rPr>
          <w:spacing w:val="1"/>
        </w:rPr>
        <w:t xml:space="preserve"> </w:t>
      </w:r>
      <w:r w:rsidRPr="007869CD">
        <w:t>the fe</w:t>
      </w:r>
      <w:r w:rsidRPr="007869CD">
        <w:rPr>
          <w:spacing w:val="-1"/>
        </w:rPr>
        <w:t>r</w:t>
      </w:r>
      <w:r w:rsidRPr="007869CD">
        <w:t>t</w:t>
      </w:r>
      <w:r w:rsidRPr="007869CD">
        <w:rPr>
          <w:spacing w:val="1"/>
        </w:rPr>
        <w:t>i</w:t>
      </w:r>
      <w:r w:rsidRPr="007869CD">
        <w:t>liz</w:t>
      </w:r>
      <w:r w:rsidRPr="007869CD">
        <w:rPr>
          <w:spacing w:val="-1"/>
        </w:rPr>
        <w:t>e</w:t>
      </w:r>
      <w:r w:rsidRPr="007869CD">
        <w:t>r and the soil</w:t>
      </w:r>
      <w:r w:rsidRPr="007869CD">
        <w:rPr>
          <w:spacing w:val="-1"/>
        </w:rPr>
        <w:t xml:space="preserve"> </w:t>
      </w:r>
      <w:r w:rsidRPr="007869CD">
        <w:t>(e</w:t>
      </w:r>
      <w:r w:rsidRPr="007869CD">
        <w:rPr>
          <w:spacing w:val="-1"/>
        </w:rPr>
        <w:t>a</w:t>
      </w:r>
      <w:r w:rsidRPr="007869CD">
        <w:t>r</w:t>
      </w:r>
      <w:r w:rsidRPr="007869CD">
        <w:rPr>
          <w:spacing w:val="1"/>
        </w:rPr>
        <w:t>t</w:t>
      </w:r>
      <w:r w:rsidRPr="007869CD">
        <w:t>h</w:t>
      </w:r>
      <w:r w:rsidRPr="007869CD">
        <w:rPr>
          <w:spacing w:val="-1"/>
        </w:rPr>
        <w:t xml:space="preserve"> </w:t>
      </w:r>
      <w:r w:rsidRPr="007869CD">
        <w:t>floors)</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tabs>
          <w:tab w:val="left" w:pos="900"/>
        </w:tabs>
        <w:autoSpaceDE w:val="0"/>
        <w:autoSpaceDN w:val="0"/>
        <w:adjustRightInd w:val="0"/>
        <w:spacing w:line="360" w:lineRule="auto"/>
        <w:ind w:left="900" w:right="121" w:hanging="540"/>
      </w:pPr>
      <w:r w:rsidRPr="007869CD">
        <w:rPr>
          <w:rFonts w:ascii="Wingdings" w:hAnsi="Wingdings" w:cs="Wingdings"/>
        </w:rPr>
        <w:t></w:t>
      </w:r>
      <w:r w:rsidRPr="007869CD">
        <w:tab/>
        <w:t>Install</w:t>
      </w:r>
      <w:r w:rsidRPr="007869CD">
        <w:rPr>
          <w:spacing w:val="9"/>
        </w:rPr>
        <w:t xml:space="preserve"> </w:t>
      </w:r>
      <w:r w:rsidRPr="007869CD">
        <w:t>a</w:t>
      </w:r>
      <w:r w:rsidRPr="007869CD">
        <w:rPr>
          <w:spacing w:val="10"/>
        </w:rPr>
        <w:t xml:space="preserve"> </w:t>
      </w:r>
      <w:r w:rsidRPr="007869CD">
        <w:t>fal</w:t>
      </w:r>
      <w:r w:rsidRPr="007869CD">
        <w:rPr>
          <w:spacing w:val="-1"/>
        </w:rPr>
        <w:t>s</w:t>
      </w:r>
      <w:r w:rsidRPr="007869CD">
        <w:t>e</w:t>
      </w:r>
      <w:r w:rsidRPr="007869CD">
        <w:rPr>
          <w:spacing w:val="10"/>
        </w:rPr>
        <w:t xml:space="preserve"> </w:t>
      </w:r>
      <w:r w:rsidRPr="007869CD">
        <w:t>floor</w:t>
      </w:r>
      <w:r w:rsidRPr="007869CD">
        <w:rPr>
          <w:spacing w:val="10"/>
        </w:rPr>
        <w:t xml:space="preserve"> </w:t>
      </w:r>
      <w:r w:rsidRPr="007869CD">
        <w:t>whi</w:t>
      </w:r>
      <w:r w:rsidRPr="007869CD">
        <w:rPr>
          <w:spacing w:val="-1"/>
        </w:rPr>
        <w:t>c</w:t>
      </w:r>
      <w:r w:rsidRPr="007869CD">
        <w:t>h</w:t>
      </w:r>
      <w:r w:rsidRPr="007869CD">
        <w:rPr>
          <w:spacing w:val="9"/>
        </w:rPr>
        <w:t xml:space="preserve"> </w:t>
      </w:r>
      <w:r w:rsidRPr="007869CD">
        <w:t>isolates</w:t>
      </w:r>
      <w:r w:rsidRPr="007869CD">
        <w:rPr>
          <w:spacing w:val="9"/>
        </w:rPr>
        <w:t xml:space="preserve"> </w:t>
      </w:r>
      <w:r w:rsidRPr="007869CD">
        <w:t>t</w:t>
      </w:r>
      <w:r w:rsidRPr="007869CD">
        <w:rPr>
          <w:spacing w:val="-1"/>
        </w:rPr>
        <w:t>h</w:t>
      </w:r>
      <w:r w:rsidRPr="007869CD">
        <w:t>e</w:t>
      </w:r>
      <w:r w:rsidRPr="007869CD">
        <w:rPr>
          <w:spacing w:val="10"/>
        </w:rPr>
        <w:t xml:space="preserve"> </w:t>
      </w:r>
      <w:r w:rsidRPr="007869CD">
        <w:t>stack</w:t>
      </w:r>
      <w:r w:rsidRPr="007869CD">
        <w:rPr>
          <w:spacing w:val="9"/>
        </w:rPr>
        <w:t xml:space="preserve"> </w:t>
      </w:r>
      <w:r w:rsidRPr="007869CD">
        <w:t>of</w:t>
      </w:r>
      <w:r w:rsidRPr="007869CD">
        <w:rPr>
          <w:spacing w:val="9"/>
        </w:rPr>
        <w:t xml:space="preserve"> </w:t>
      </w:r>
      <w:r w:rsidRPr="007869CD">
        <w:t>fer</w:t>
      </w:r>
      <w:r w:rsidRPr="007869CD">
        <w:rPr>
          <w:spacing w:val="4"/>
        </w:rPr>
        <w:t>t</w:t>
      </w:r>
      <w:r w:rsidRPr="007869CD">
        <w:t>ili</w:t>
      </w:r>
      <w:r w:rsidRPr="007869CD">
        <w:rPr>
          <w:spacing w:val="-1"/>
        </w:rPr>
        <w:t>z</w:t>
      </w:r>
      <w:r w:rsidRPr="007869CD">
        <w:t>er</w:t>
      </w:r>
      <w:r w:rsidRPr="007869CD">
        <w:rPr>
          <w:spacing w:val="10"/>
        </w:rPr>
        <w:t xml:space="preserve"> </w:t>
      </w:r>
      <w:r w:rsidRPr="007869CD">
        <w:t>from</w:t>
      </w:r>
      <w:r w:rsidRPr="007869CD">
        <w:rPr>
          <w:spacing w:val="7"/>
        </w:rPr>
        <w:t xml:space="preserve"> </w:t>
      </w:r>
      <w:r w:rsidRPr="007869CD">
        <w:t>the</w:t>
      </w:r>
      <w:r w:rsidRPr="007869CD">
        <w:rPr>
          <w:spacing w:val="10"/>
        </w:rPr>
        <w:t xml:space="preserve"> </w:t>
      </w:r>
      <w:r w:rsidRPr="007869CD">
        <w:rPr>
          <w:spacing w:val="-2"/>
        </w:rPr>
        <w:t>m</w:t>
      </w:r>
      <w:r w:rsidRPr="007869CD">
        <w:t>oist</w:t>
      </w:r>
      <w:r w:rsidRPr="007869CD">
        <w:rPr>
          <w:spacing w:val="10"/>
        </w:rPr>
        <w:t xml:space="preserve"> </w:t>
      </w:r>
      <w:r w:rsidRPr="007869CD">
        <w:rPr>
          <w:spacing w:val="-1"/>
        </w:rPr>
        <w:t>s</w:t>
      </w:r>
      <w:r w:rsidRPr="007869CD">
        <w:t>oil</w:t>
      </w:r>
      <w:r w:rsidRPr="007869CD">
        <w:rPr>
          <w:spacing w:val="10"/>
        </w:rPr>
        <w:t xml:space="preserve"> </w:t>
      </w:r>
      <w:r w:rsidRPr="007869CD">
        <w:t>and</w:t>
      </w:r>
      <w:r w:rsidRPr="007869CD">
        <w:rPr>
          <w:spacing w:val="8"/>
        </w:rPr>
        <w:t xml:space="preserve"> </w:t>
      </w:r>
      <w:r w:rsidRPr="007869CD">
        <w:t>at</w:t>
      </w:r>
      <w:r w:rsidRPr="007869CD">
        <w:rPr>
          <w:spacing w:val="9"/>
        </w:rPr>
        <w:t xml:space="preserve"> </w:t>
      </w:r>
      <w:r w:rsidRPr="007869CD">
        <w:t>t</w:t>
      </w:r>
      <w:r w:rsidRPr="007869CD">
        <w:rPr>
          <w:spacing w:val="-1"/>
        </w:rPr>
        <w:t>h</w:t>
      </w:r>
      <w:r w:rsidRPr="007869CD">
        <w:t>e sa</w:t>
      </w:r>
      <w:r w:rsidRPr="007869CD">
        <w:rPr>
          <w:spacing w:val="-1"/>
        </w:rPr>
        <w:t>m</w:t>
      </w:r>
      <w:r w:rsidRPr="007869CD">
        <w:t>e gua</w:t>
      </w:r>
      <w:r w:rsidRPr="007869CD">
        <w:rPr>
          <w:spacing w:val="1"/>
        </w:rPr>
        <w:t>r</w:t>
      </w:r>
      <w:r w:rsidRPr="007869CD">
        <w:t xml:space="preserve">antees </w:t>
      </w:r>
      <w:r w:rsidRPr="007869CD">
        <w:rPr>
          <w:spacing w:val="-1"/>
        </w:rPr>
        <w:t>a</w:t>
      </w:r>
      <w:r w:rsidRPr="007869CD">
        <w:t>er</w:t>
      </w:r>
      <w:r w:rsidRPr="007869CD">
        <w:rPr>
          <w:spacing w:val="-1"/>
        </w:rPr>
        <w:t>a</w:t>
      </w:r>
      <w:r w:rsidRPr="007869CD">
        <w:t>t</w:t>
      </w:r>
      <w:r w:rsidRPr="007869CD">
        <w:rPr>
          <w:spacing w:val="1"/>
        </w:rPr>
        <w:t>i</w:t>
      </w:r>
      <w:r w:rsidRPr="007869CD">
        <w:t>on</w:t>
      </w:r>
      <w:r w:rsidRPr="007869CD">
        <w:rPr>
          <w:spacing w:val="-1"/>
        </w:rPr>
        <w:t xml:space="preserve"> </w:t>
      </w:r>
      <w:r w:rsidRPr="007869CD">
        <w:t>(b</w:t>
      </w:r>
      <w:r w:rsidRPr="007869CD">
        <w:rPr>
          <w:spacing w:val="1"/>
        </w:rPr>
        <w:t>r</w:t>
      </w:r>
      <w:r w:rsidRPr="007869CD">
        <w:t>ic</w:t>
      </w:r>
      <w:r w:rsidRPr="007869CD">
        <w:rPr>
          <w:spacing w:val="-1"/>
        </w:rPr>
        <w:t>k</w:t>
      </w:r>
      <w:r w:rsidRPr="007869CD">
        <w:t>s, wooden sl</w:t>
      </w:r>
      <w:r w:rsidRPr="007869CD">
        <w:rPr>
          <w:spacing w:val="-1"/>
        </w:rPr>
        <w:t>a</w:t>
      </w:r>
      <w:r w:rsidRPr="007869CD">
        <w:t xml:space="preserve">ts, </w:t>
      </w:r>
      <w:proofErr w:type="spellStart"/>
      <w:r w:rsidRPr="007869CD">
        <w:t>etc</w:t>
      </w:r>
      <w:proofErr w:type="spellEnd"/>
      <w:r w:rsidRPr="007869CD">
        <w:t>)</w:t>
      </w:r>
    </w:p>
    <w:p w:rsidR="00233785" w:rsidRPr="007869CD" w:rsidRDefault="00233785" w:rsidP="00233785">
      <w:pPr>
        <w:widowControl w:val="0"/>
        <w:tabs>
          <w:tab w:val="left" w:pos="900"/>
        </w:tabs>
        <w:autoSpaceDE w:val="0"/>
        <w:autoSpaceDN w:val="0"/>
        <w:adjustRightInd w:val="0"/>
        <w:spacing w:line="360" w:lineRule="auto"/>
        <w:ind w:left="900" w:right="123" w:hanging="540"/>
      </w:pPr>
      <w:r w:rsidRPr="007869CD">
        <w:rPr>
          <w:rFonts w:ascii="Wingdings" w:hAnsi="Wingdings" w:cs="Wingdings"/>
        </w:rPr>
        <w:t></w:t>
      </w:r>
      <w:r w:rsidRPr="007869CD">
        <w:tab/>
        <w:t>Use</w:t>
      </w:r>
      <w:r w:rsidRPr="007869CD">
        <w:rPr>
          <w:spacing w:val="21"/>
        </w:rPr>
        <w:t xml:space="preserve"> </w:t>
      </w:r>
      <w:r w:rsidRPr="007869CD">
        <w:t>loc</w:t>
      </w:r>
      <w:r w:rsidRPr="007869CD">
        <w:rPr>
          <w:spacing w:val="-1"/>
        </w:rPr>
        <w:t>a</w:t>
      </w:r>
      <w:r w:rsidRPr="007869CD">
        <w:t>l</w:t>
      </w:r>
      <w:r w:rsidRPr="007869CD">
        <w:rPr>
          <w:spacing w:val="1"/>
        </w:rPr>
        <w:t>l</w:t>
      </w:r>
      <w:r w:rsidRPr="007869CD">
        <w:t>y</w:t>
      </w:r>
      <w:r w:rsidRPr="007869CD">
        <w:rPr>
          <w:spacing w:val="20"/>
        </w:rPr>
        <w:t xml:space="preserve"> </w:t>
      </w:r>
      <w:r w:rsidRPr="007869CD">
        <w:t>ava</w:t>
      </w:r>
      <w:r w:rsidRPr="007869CD">
        <w:rPr>
          <w:spacing w:val="1"/>
        </w:rPr>
        <w:t>i</w:t>
      </w:r>
      <w:r w:rsidRPr="007869CD">
        <w:t>lable</w:t>
      </w:r>
      <w:r w:rsidRPr="007869CD">
        <w:rPr>
          <w:spacing w:val="20"/>
        </w:rPr>
        <w:t xml:space="preserve"> </w:t>
      </w:r>
      <w:r w:rsidRPr="007869CD">
        <w:t>materials;</w:t>
      </w:r>
      <w:r w:rsidRPr="007869CD">
        <w:rPr>
          <w:spacing w:val="22"/>
        </w:rPr>
        <w:t xml:space="preserve"> </w:t>
      </w:r>
      <w:r w:rsidRPr="007869CD">
        <w:t>s</w:t>
      </w:r>
      <w:r w:rsidRPr="007869CD">
        <w:rPr>
          <w:spacing w:val="-1"/>
        </w:rPr>
        <w:t>uc</w:t>
      </w:r>
      <w:r w:rsidRPr="007869CD">
        <w:t>h</w:t>
      </w:r>
      <w:r w:rsidRPr="007869CD">
        <w:rPr>
          <w:spacing w:val="21"/>
        </w:rPr>
        <w:t xml:space="preserve"> </w:t>
      </w:r>
      <w:r w:rsidRPr="007869CD">
        <w:t>as</w:t>
      </w:r>
      <w:r w:rsidRPr="007869CD">
        <w:rPr>
          <w:spacing w:val="22"/>
        </w:rPr>
        <w:t xml:space="preserve"> </w:t>
      </w:r>
      <w:r w:rsidRPr="007869CD">
        <w:t>ba</w:t>
      </w:r>
      <w:r w:rsidRPr="007869CD">
        <w:rPr>
          <w:spacing w:val="-2"/>
        </w:rPr>
        <w:t>m</w:t>
      </w:r>
      <w:r w:rsidRPr="007869CD">
        <w:t>boo</w:t>
      </w:r>
      <w:r w:rsidRPr="007869CD">
        <w:rPr>
          <w:spacing w:val="21"/>
        </w:rPr>
        <w:t xml:space="preserve"> </w:t>
      </w:r>
      <w:r w:rsidRPr="007869CD">
        <w:rPr>
          <w:spacing w:val="-2"/>
        </w:rPr>
        <w:t>m</w:t>
      </w:r>
      <w:r w:rsidRPr="007869CD">
        <w:t>ating,</w:t>
      </w:r>
      <w:r w:rsidRPr="007869CD">
        <w:rPr>
          <w:spacing w:val="22"/>
        </w:rPr>
        <w:t xml:space="preserve"> </w:t>
      </w:r>
      <w:r w:rsidRPr="007869CD">
        <w:t>rice</w:t>
      </w:r>
      <w:r w:rsidRPr="007869CD">
        <w:rPr>
          <w:spacing w:val="22"/>
        </w:rPr>
        <w:t xml:space="preserve"> </w:t>
      </w:r>
      <w:r w:rsidRPr="007869CD">
        <w:t>hu</w:t>
      </w:r>
      <w:r w:rsidRPr="007869CD">
        <w:rPr>
          <w:spacing w:val="-1"/>
        </w:rPr>
        <w:t>l</w:t>
      </w:r>
      <w:r w:rsidRPr="007869CD">
        <w:t>ls,</w:t>
      </w:r>
      <w:r w:rsidRPr="007869CD">
        <w:rPr>
          <w:spacing w:val="22"/>
        </w:rPr>
        <w:t xml:space="preserve"> </w:t>
      </w:r>
      <w:r w:rsidRPr="007869CD">
        <w:rPr>
          <w:spacing w:val="-1"/>
        </w:rPr>
        <w:t>s</w:t>
      </w:r>
      <w:r w:rsidRPr="007869CD">
        <w:t>traw,</w:t>
      </w:r>
      <w:r w:rsidRPr="007869CD">
        <w:rPr>
          <w:spacing w:val="21"/>
        </w:rPr>
        <w:t xml:space="preserve"> </w:t>
      </w:r>
      <w:r w:rsidRPr="007869CD">
        <w:t>old</w:t>
      </w:r>
      <w:r w:rsidRPr="007869CD">
        <w:rPr>
          <w:spacing w:val="22"/>
        </w:rPr>
        <w:t xml:space="preserve"> </w:t>
      </w:r>
      <w:r w:rsidRPr="007869CD">
        <w:t>s</w:t>
      </w:r>
      <w:r w:rsidRPr="007869CD">
        <w:rPr>
          <w:spacing w:val="-1"/>
        </w:rPr>
        <w:t>ac</w:t>
      </w:r>
      <w:r w:rsidRPr="007869CD">
        <w:t xml:space="preserve">ks, </w:t>
      </w:r>
      <w:proofErr w:type="spellStart"/>
      <w:r w:rsidRPr="007869CD">
        <w:t>etc</w:t>
      </w:r>
      <w:proofErr w:type="spellEnd"/>
      <w:r w:rsidRPr="007869CD">
        <w:t>).</w:t>
      </w:r>
    </w:p>
    <w:p w:rsidR="00233785" w:rsidRPr="007869CD" w:rsidRDefault="00233785" w:rsidP="00233785">
      <w:pPr>
        <w:widowControl w:val="0"/>
        <w:tabs>
          <w:tab w:val="left" w:pos="900"/>
        </w:tabs>
        <w:autoSpaceDE w:val="0"/>
        <w:autoSpaceDN w:val="0"/>
        <w:adjustRightInd w:val="0"/>
        <w:spacing w:line="360" w:lineRule="auto"/>
        <w:ind w:left="900" w:right="119" w:hanging="540"/>
      </w:pPr>
      <w:r w:rsidRPr="007869CD">
        <w:rPr>
          <w:rFonts w:ascii="Wingdings" w:hAnsi="Wingdings" w:cs="Wingdings"/>
        </w:rPr>
        <w:t></w:t>
      </w:r>
      <w:r w:rsidRPr="007869CD">
        <w:tab/>
        <w:t xml:space="preserve">In </w:t>
      </w:r>
      <w:r w:rsidRPr="007869CD">
        <w:rPr>
          <w:spacing w:val="3"/>
        </w:rPr>
        <w:t xml:space="preserve"> </w:t>
      </w:r>
      <w:r w:rsidRPr="007869CD">
        <w:t xml:space="preserve">the </w:t>
      </w:r>
      <w:r w:rsidRPr="007869CD">
        <w:rPr>
          <w:spacing w:val="3"/>
        </w:rPr>
        <w:t xml:space="preserve"> </w:t>
      </w:r>
      <w:r w:rsidRPr="007869CD">
        <w:t xml:space="preserve">case </w:t>
      </w:r>
      <w:r w:rsidRPr="007869CD">
        <w:rPr>
          <w:spacing w:val="1"/>
        </w:rPr>
        <w:t xml:space="preserve"> </w:t>
      </w:r>
      <w:r w:rsidRPr="007869CD">
        <w:t xml:space="preserve">of </w:t>
      </w:r>
      <w:r w:rsidRPr="007869CD">
        <w:rPr>
          <w:spacing w:val="3"/>
        </w:rPr>
        <w:t xml:space="preserve"> </w:t>
      </w:r>
      <w:r w:rsidRPr="007869CD">
        <w:rPr>
          <w:spacing w:val="1"/>
        </w:rPr>
        <w:t>a</w:t>
      </w:r>
      <w:r w:rsidRPr="007869CD">
        <w:t>m</w:t>
      </w:r>
      <w:r w:rsidRPr="007869CD">
        <w:rPr>
          <w:spacing w:val="-3"/>
        </w:rPr>
        <w:t>m</w:t>
      </w:r>
      <w:r w:rsidRPr="007869CD">
        <w:t>o</w:t>
      </w:r>
      <w:r w:rsidRPr="007869CD">
        <w:rPr>
          <w:spacing w:val="1"/>
        </w:rPr>
        <w:t>n</w:t>
      </w:r>
      <w:r w:rsidRPr="007869CD">
        <w:t xml:space="preserve">ium </w:t>
      </w:r>
      <w:r w:rsidRPr="007869CD">
        <w:rPr>
          <w:spacing w:val="2"/>
        </w:rPr>
        <w:t xml:space="preserve"> </w:t>
      </w:r>
      <w:r w:rsidRPr="007869CD">
        <w:t>ni</w:t>
      </w:r>
      <w:r w:rsidRPr="007869CD">
        <w:rPr>
          <w:spacing w:val="1"/>
        </w:rPr>
        <w:t>t</w:t>
      </w:r>
      <w:r w:rsidRPr="007869CD">
        <w:t xml:space="preserve">rate,  on </w:t>
      </w:r>
      <w:r w:rsidRPr="007869CD">
        <w:rPr>
          <w:spacing w:val="2"/>
        </w:rPr>
        <w:t xml:space="preserve"> </w:t>
      </w:r>
      <w:r w:rsidRPr="007869CD">
        <w:t xml:space="preserve">account </w:t>
      </w:r>
      <w:r w:rsidRPr="007869CD">
        <w:rPr>
          <w:spacing w:val="3"/>
        </w:rPr>
        <w:t xml:space="preserve"> </w:t>
      </w:r>
      <w:r w:rsidRPr="007869CD">
        <w:t xml:space="preserve">of </w:t>
      </w:r>
      <w:r w:rsidRPr="007869CD">
        <w:rPr>
          <w:spacing w:val="1"/>
        </w:rPr>
        <w:t xml:space="preserve"> </w:t>
      </w:r>
      <w:r w:rsidRPr="007869CD">
        <w:t xml:space="preserve">the </w:t>
      </w:r>
      <w:r w:rsidRPr="007869CD">
        <w:rPr>
          <w:spacing w:val="3"/>
        </w:rPr>
        <w:t xml:space="preserve"> </w:t>
      </w:r>
      <w:r w:rsidRPr="007869CD">
        <w:t>e</w:t>
      </w:r>
      <w:r w:rsidRPr="007869CD">
        <w:rPr>
          <w:spacing w:val="1"/>
        </w:rPr>
        <w:t>x</w:t>
      </w:r>
      <w:r w:rsidRPr="007869CD">
        <w:t>plos</w:t>
      </w:r>
      <w:r w:rsidRPr="007869CD">
        <w:rPr>
          <w:spacing w:val="1"/>
        </w:rPr>
        <w:t>i</w:t>
      </w:r>
      <w:r w:rsidRPr="007869CD">
        <w:t xml:space="preserve">on </w:t>
      </w:r>
      <w:r w:rsidRPr="007869CD">
        <w:rPr>
          <w:spacing w:val="2"/>
        </w:rPr>
        <w:t xml:space="preserve"> </w:t>
      </w:r>
      <w:r w:rsidRPr="007869CD">
        <w:t>ha</w:t>
      </w:r>
      <w:r w:rsidRPr="007869CD">
        <w:rPr>
          <w:spacing w:val="-1"/>
        </w:rPr>
        <w:t>z</w:t>
      </w:r>
      <w:r w:rsidRPr="007869CD">
        <w:t xml:space="preserve">ard, </w:t>
      </w:r>
      <w:r w:rsidRPr="007869CD">
        <w:rPr>
          <w:spacing w:val="2"/>
        </w:rPr>
        <w:t xml:space="preserve"> </w:t>
      </w:r>
      <w:r w:rsidRPr="007869CD">
        <w:t xml:space="preserve">it </w:t>
      </w:r>
      <w:r w:rsidRPr="007869CD">
        <w:rPr>
          <w:spacing w:val="3"/>
        </w:rPr>
        <w:t xml:space="preserve"> </w:t>
      </w:r>
      <w:r w:rsidRPr="007869CD">
        <w:rPr>
          <w:spacing w:val="7"/>
        </w:rPr>
        <w:t>i</w:t>
      </w:r>
      <w:r w:rsidRPr="007869CD">
        <w:t xml:space="preserve">s </w:t>
      </w:r>
      <w:r w:rsidRPr="007869CD">
        <w:rPr>
          <w:spacing w:val="2"/>
        </w:rPr>
        <w:t xml:space="preserve"> </w:t>
      </w:r>
      <w:r w:rsidRPr="007869CD">
        <w:rPr>
          <w:spacing w:val="-1"/>
        </w:rPr>
        <w:t>n</w:t>
      </w:r>
      <w:r w:rsidRPr="007869CD">
        <w:t>ot recom</w:t>
      </w:r>
      <w:r w:rsidRPr="007869CD">
        <w:rPr>
          <w:spacing w:val="-2"/>
        </w:rPr>
        <w:t>m</w:t>
      </w:r>
      <w:r w:rsidRPr="007869CD">
        <w:t>en</w:t>
      </w:r>
      <w:r w:rsidRPr="007869CD">
        <w:rPr>
          <w:spacing w:val="1"/>
        </w:rPr>
        <w:t>d</w:t>
      </w:r>
      <w:r w:rsidRPr="007869CD">
        <w:t>ed</w:t>
      </w:r>
      <w:r w:rsidRPr="007869CD">
        <w:rPr>
          <w:spacing w:val="1"/>
        </w:rPr>
        <w:t xml:space="preserve"> </w:t>
      </w:r>
      <w:r w:rsidRPr="007869CD">
        <w:t>to</w:t>
      </w:r>
      <w:r w:rsidRPr="007869CD">
        <w:rPr>
          <w:spacing w:val="1"/>
        </w:rPr>
        <w:t xml:space="preserve"> </w:t>
      </w:r>
      <w:r w:rsidRPr="007869CD">
        <w:t>st</w:t>
      </w:r>
      <w:r w:rsidRPr="007869CD">
        <w:rPr>
          <w:spacing w:val="1"/>
        </w:rPr>
        <w:t>a</w:t>
      </w:r>
      <w:r w:rsidRPr="007869CD">
        <w:t>ck t</w:t>
      </w:r>
      <w:r w:rsidRPr="007869CD">
        <w:rPr>
          <w:spacing w:val="-1"/>
        </w:rPr>
        <w:t>h</w:t>
      </w:r>
      <w:r w:rsidRPr="007869CD">
        <w:t>is</w:t>
      </w:r>
      <w:r w:rsidRPr="007869CD">
        <w:rPr>
          <w:spacing w:val="2"/>
        </w:rPr>
        <w:t xml:space="preserve"> </w:t>
      </w:r>
      <w:r w:rsidRPr="007869CD">
        <w:t>fertilizer on</w:t>
      </w:r>
      <w:r w:rsidRPr="007869CD">
        <w:rPr>
          <w:spacing w:val="1"/>
        </w:rPr>
        <w:t xml:space="preserve"> </w:t>
      </w:r>
      <w:r w:rsidRPr="007869CD">
        <w:t>top</w:t>
      </w:r>
      <w:r w:rsidRPr="007869CD">
        <w:rPr>
          <w:spacing w:val="1"/>
        </w:rPr>
        <w:t xml:space="preserve"> </w:t>
      </w:r>
      <w:r w:rsidRPr="007869CD">
        <w:t xml:space="preserve">of </w:t>
      </w:r>
      <w:r w:rsidRPr="007869CD">
        <w:rPr>
          <w:spacing w:val="1"/>
        </w:rPr>
        <w:t>o</w:t>
      </w:r>
      <w:r w:rsidRPr="007869CD">
        <w:t>rganic</w:t>
      </w:r>
      <w:r w:rsidRPr="007869CD">
        <w:rPr>
          <w:spacing w:val="1"/>
        </w:rPr>
        <w:t xml:space="preserve"> </w:t>
      </w:r>
      <w:r w:rsidRPr="007869CD">
        <w:rPr>
          <w:spacing w:val="-2"/>
        </w:rPr>
        <w:t>m</w:t>
      </w:r>
      <w:r w:rsidRPr="007869CD">
        <w:t>aterials</w:t>
      </w:r>
      <w:r w:rsidRPr="007869CD">
        <w:rPr>
          <w:spacing w:val="1"/>
        </w:rPr>
        <w:t xml:space="preserve"> </w:t>
      </w:r>
      <w:r w:rsidRPr="007869CD">
        <w:t>such</w:t>
      </w:r>
      <w:r w:rsidRPr="007869CD">
        <w:rPr>
          <w:spacing w:val="1"/>
        </w:rPr>
        <w:t xml:space="preserve"> </w:t>
      </w:r>
      <w:r w:rsidRPr="007869CD">
        <w:rPr>
          <w:spacing w:val="-1"/>
        </w:rPr>
        <w:t>a</w:t>
      </w:r>
      <w:r w:rsidRPr="007869CD">
        <w:t>s</w:t>
      </w:r>
      <w:r w:rsidRPr="007869CD">
        <w:rPr>
          <w:spacing w:val="1"/>
        </w:rPr>
        <w:t xml:space="preserve"> </w:t>
      </w:r>
      <w:r w:rsidRPr="007869CD">
        <w:t>st</w:t>
      </w:r>
      <w:r w:rsidRPr="007869CD">
        <w:rPr>
          <w:spacing w:val="1"/>
        </w:rPr>
        <w:t>r</w:t>
      </w:r>
      <w:r w:rsidRPr="007869CD">
        <w:t>aw</w:t>
      </w:r>
      <w:r w:rsidRPr="007869CD">
        <w:rPr>
          <w:spacing w:val="1"/>
        </w:rPr>
        <w:t xml:space="preserve"> </w:t>
      </w:r>
      <w:r w:rsidRPr="007869CD">
        <w:t xml:space="preserve">etc. </w:t>
      </w:r>
      <w:r w:rsidRPr="007869CD">
        <w:rPr>
          <w:spacing w:val="14"/>
        </w:rPr>
        <w:t xml:space="preserve"> </w:t>
      </w:r>
      <w:r w:rsidRPr="007869CD">
        <w:t>It can be stac</w:t>
      </w:r>
      <w:r w:rsidRPr="007869CD">
        <w:rPr>
          <w:spacing w:val="-1"/>
        </w:rPr>
        <w:t>k</w:t>
      </w:r>
      <w:r w:rsidRPr="007869CD">
        <w:t xml:space="preserve">ed, however, on a </w:t>
      </w:r>
      <w:r w:rsidRPr="007869CD">
        <w:rPr>
          <w:spacing w:val="-1"/>
        </w:rPr>
        <w:t>w</w:t>
      </w:r>
      <w:r w:rsidRPr="007869CD">
        <w:t>ooden platfor</w:t>
      </w:r>
      <w:r w:rsidRPr="007869CD">
        <w:rPr>
          <w:spacing w:val="-2"/>
        </w:rPr>
        <w:t>m.</w:t>
      </w:r>
    </w:p>
    <w:p w:rsidR="00233785" w:rsidRPr="007869CD" w:rsidRDefault="00233785" w:rsidP="00233785">
      <w:pPr>
        <w:widowControl w:val="0"/>
        <w:tabs>
          <w:tab w:val="left" w:pos="900"/>
        </w:tabs>
        <w:autoSpaceDE w:val="0"/>
        <w:autoSpaceDN w:val="0"/>
        <w:adjustRightInd w:val="0"/>
        <w:spacing w:line="360" w:lineRule="auto"/>
        <w:ind w:left="900" w:right="122" w:hanging="540"/>
      </w:pPr>
      <w:r w:rsidRPr="007869CD">
        <w:rPr>
          <w:rFonts w:ascii="Wingdings" w:hAnsi="Wingdings" w:cs="Wingdings"/>
        </w:rPr>
        <w:t></w:t>
      </w:r>
      <w:r w:rsidRPr="007869CD">
        <w:tab/>
      </w:r>
      <w:proofErr w:type="gramStart"/>
      <w:r w:rsidRPr="007869CD">
        <w:rPr>
          <w:spacing w:val="-1"/>
        </w:rPr>
        <w:t>W</w:t>
      </w:r>
      <w:r w:rsidRPr="007869CD">
        <w:t>here</w:t>
      </w:r>
      <w:proofErr w:type="gramEnd"/>
      <w:r w:rsidRPr="007869CD">
        <w:rPr>
          <w:spacing w:val="43"/>
        </w:rPr>
        <w:t xml:space="preserve"> </w:t>
      </w:r>
      <w:r w:rsidRPr="007869CD">
        <w:t>bags</w:t>
      </w:r>
      <w:r w:rsidRPr="007869CD">
        <w:rPr>
          <w:spacing w:val="42"/>
        </w:rPr>
        <w:t xml:space="preserve"> </w:t>
      </w:r>
      <w:r w:rsidRPr="007869CD">
        <w:t>are</w:t>
      </w:r>
      <w:r w:rsidRPr="007869CD">
        <w:rPr>
          <w:spacing w:val="43"/>
        </w:rPr>
        <w:t xml:space="preserve"> </w:t>
      </w:r>
      <w:r w:rsidRPr="007869CD">
        <w:rPr>
          <w:spacing w:val="-1"/>
        </w:rPr>
        <w:t>s</w:t>
      </w:r>
      <w:r w:rsidRPr="007869CD">
        <w:t>tac</w:t>
      </w:r>
      <w:r w:rsidRPr="007869CD">
        <w:rPr>
          <w:spacing w:val="-1"/>
        </w:rPr>
        <w:t>k</w:t>
      </w:r>
      <w:r w:rsidRPr="007869CD">
        <w:t>ed</w:t>
      </w:r>
      <w:r w:rsidRPr="007869CD">
        <w:rPr>
          <w:spacing w:val="42"/>
        </w:rPr>
        <w:t xml:space="preserve"> </w:t>
      </w:r>
      <w:r w:rsidRPr="007869CD">
        <w:t>near</w:t>
      </w:r>
      <w:r w:rsidRPr="007869CD">
        <w:rPr>
          <w:spacing w:val="44"/>
        </w:rPr>
        <w:t xml:space="preserve"> </w:t>
      </w:r>
      <w:r w:rsidRPr="007869CD">
        <w:t>wind</w:t>
      </w:r>
      <w:r w:rsidRPr="007869CD">
        <w:rPr>
          <w:spacing w:val="-1"/>
        </w:rPr>
        <w:t>o</w:t>
      </w:r>
      <w:r w:rsidRPr="007869CD">
        <w:t>ws</w:t>
      </w:r>
      <w:r w:rsidRPr="007869CD">
        <w:rPr>
          <w:spacing w:val="43"/>
        </w:rPr>
        <w:t xml:space="preserve"> </w:t>
      </w:r>
      <w:r w:rsidRPr="007869CD">
        <w:t>facing</w:t>
      </w:r>
      <w:r w:rsidRPr="007869CD">
        <w:rPr>
          <w:spacing w:val="43"/>
        </w:rPr>
        <w:t xml:space="preserve"> </w:t>
      </w:r>
      <w:r w:rsidRPr="007869CD">
        <w:t>t</w:t>
      </w:r>
      <w:r w:rsidRPr="007869CD">
        <w:rPr>
          <w:spacing w:val="-1"/>
        </w:rPr>
        <w:t>h</w:t>
      </w:r>
      <w:r w:rsidRPr="007869CD">
        <w:t>e</w:t>
      </w:r>
      <w:r w:rsidRPr="007869CD">
        <w:rPr>
          <w:spacing w:val="43"/>
        </w:rPr>
        <w:t xml:space="preserve"> </w:t>
      </w:r>
      <w:r w:rsidRPr="007869CD">
        <w:t>sun</w:t>
      </w:r>
      <w:r w:rsidRPr="007869CD">
        <w:rPr>
          <w:spacing w:val="43"/>
        </w:rPr>
        <w:t xml:space="preserve"> </w:t>
      </w:r>
      <w:r w:rsidRPr="007869CD">
        <w:t>and</w:t>
      </w:r>
      <w:r w:rsidRPr="007869CD">
        <w:rPr>
          <w:spacing w:val="42"/>
        </w:rPr>
        <w:t xml:space="preserve"> </w:t>
      </w:r>
      <w:r w:rsidRPr="007869CD">
        <w:t>l</w:t>
      </w:r>
      <w:r w:rsidRPr="007869CD">
        <w:rPr>
          <w:spacing w:val="1"/>
        </w:rPr>
        <w:t>i</w:t>
      </w:r>
      <w:r w:rsidRPr="007869CD">
        <w:t>a</w:t>
      </w:r>
      <w:r w:rsidRPr="007869CD">
        <w:rPr>
          <w:spacing w:val="-1"/>
        </w:rPr>
        <w:t>b</w:t>
      </w:r>
      <w:r w:rsidRPr="007869CD">
        <w:t>le</w:t>
      </w:r>
      <w:r w:rsidRPr="007869CD">
        <w:rPr>
          <w:spacing w:val="43"/>
        </w:rPr>
        <w:t xml:space="preserve"> </w:t>
      </w:r>
      <w:r w:rsidRPr="007869CD">
        <w:t>to</w:t>
      </w:r>
      <w:r w:rsidRPr="007869CD">
        <w:rPr>
          <w:spacing w:val="42"/>
        </w:rPr>
        <w:t xml:space="preserve"> </w:t>
      </w:r>
      <w:r w:rsidRPr="007869CD">
        <w:t>be</w:t>
      </w:r>
      <w:r w:rsidRPr="007869CD">
        <w:rPr>
          <w:spacing w:val="42"/>
        </w:rPr>
        <w:t xml:space="preserve"> </w:t>
      </w:r>
      <w:r w:rsidRPr="007869CD">
        <w:t>exposed</w:t>
      </w:r>
      <w:r w:rsidRPr="007869CD">
        <w:rPr>
          <w:spacing w:val="43"/>
        </w:rPr>
        <w:t xml:space="preserve"> </w:t>
      </w:r>
      <w:r w:rsidRPr="007869CD">
        <w:t>to pro</w:t>
      </w:r>
      <w:r w:rsidRPr="007869CD">
        <w:rPr>
          <w:spacing w:val="1"/>
        </w:rPr>
        <w:t>l</w:t>
      </w:r>
      <w:r w:rsidRPr="007869CD">
        <w:t>onged</w:t>
      </w:r>
      <w:r w:rsidRPr="007869CD">
        <w:rPr>
          <w:spacing w:val="1"/>
        </w:rPr>
        <w:t xml:space="preserve"> </w:t>
      </w:r>
      <w:r w:rsidRPr="007869CD">
        <w:rPr>
          <w:spacing w:val="-1"/>
        </w:rPr>
        <w:t>s</w:t>
      </w:r>
      <w:r w:rsidRPr="007869CD">
        <w:t>unl</w:t>
      </w:r>
      <w:r w:rsidRPr="007869CD">
        <w:rPr>
          <w:spacing w:val="1"/>
        </w:rPr>
        <w:t>i</w:t>
      </w:r>
      <w:r w:rsidRPr="007869CD">
        <w:t>ght,</w:t>
      </w:r>
      <w:r w:rsidRPr="007869CD">
        <w:rPr>
          <w:spacing w:val="1"/>
        </w:rPr>
        <w:t xml:space="preserve"> </w:t>
      </w:r>
      <w:r w:rsidRPr="007869CD">
        <w:t>it is recom</w:t>
      </w:r>
      <w:r w:rsidRPr="007869CD">
        <w:rPr>
          <w:spacing w:val="-2"/>
        </w:rPr>
        <w:t>m</w:t>
      </w:r>
      <w:r w:rsidRPr="007869CD">
        <w:t>en</w:t>
      </w:r>
      <w:r w:rsidRPr="007869CD">
        <w:rPr>
          <w:spacing w:val="1"/>
        </w:rPr>
        <w:t>d</w:t>
      </w:r>
      <w:r w:rsidRPr="007869CD">
        <w:rPr>
          <w:spacing w:val="3"/>
        </w:rPr>
        <w:t>e</w:t>
      </w:r>
      <w:r w:rsidRPr="007869CD">
        <w:t>d that</w:t>
      </w:r>
      <w:r w:rsidRPr="007869CD">
        <w:rPr>
          <w:spacing w:val="1"/>
        </w:rPr>
        <w:t xml:space="preserve"> </w:t>
      </w:r>
      <w:r w:rsidRPr="007869CD">
        <w:t>the window sh</w:t>
      </w:r>
      <w:r w:rsidRPr="007869CD">
        <w:rPr>
          <w:spacing w:val="1"/>
        </w:rPr>
        <w:t>o</w:t>
      </w:r>
      <w:r w:rsidRPr="007869CD">
        <w:t>uld</w:t>
      </w:r>
      <w:r w:rsidRPr="007869CD">
        <w:rPr>
          <w:spacing w:val="1"/>
        </w:rPr>
        <w:t xml:space="preserve"> </w:t>
      </w:r>
      <w:r w:rsidRPr="007869CD">
        <w:t>be</w:t>
      </w:r>
      <w:r w:rsidRPr="007869CD">
        <w:rPr>
          <w:spacing w:val="1"/>
        </w:rPr>
        <w:t xml:space="preserve"> </w:t>
      </w:r>
      <w:r w:rsidRPr="007869CD">
        <w:t>dark</w:t>
      </w:r>
      <w:r w:rsidRPr="007869CD">
        <w:rPr>
          <w:spacing w:val="-1"/>
        </w:rPr>
        <w:t>e</w:t>
      </w:r>
      <w:r w:rsidRPr="007869CD">
        <w:t>ned</w:t>
      </w:r>
      <w:r w:rsidRPr="007869CD">
        <w:rPr>
          <w:spacing w:val="1"/>
        </w:rPr>
        <w:t xml:space="preserve"> </w:t>
      </w:r>
      <w:r w:rsidRPr="007869CD">
        <w:t>by usi</w:t>
      </w:r>
      <w:r w:rsidRPr="007869CD">
        <w:rPr>
          <w:spacing w:val="2"/>
        </w:rPr>
        <w:t>n</w:t>
      </w:r>
      <w:r w:rsidRPr="007869CD">
        <w:t xml:space="preserve">g </w:t>
      </w:r>
      <w:proofErr w:type="spellStart"/>
      <w:r w:rsidRPr="007869CD">
        <w:t>news paper</w:t>
      </w:r>
      <w:proofErr w:type="spellEnd"/>
      <w:r w:rsidRPr="007869CD">
        <w:t xml:space="preserve"> or o</w:t>
      </w:r>
      <w:r w:rsidRPr="007869CD">
        <w:rPr>
          <w:spacing w:val="1"/>
        </w:rPr>
        <w:t>l</w:t>
      </w:r>
      <w:r w:rsidRPr="007869CD">
        <w:t>d sac</w:t>
      </w:r>
      <w:r w:rsidRPr="007869CD">
        <w:rPr>
          <w:spacing w:val="-1"/>
        </w:rPr>
        <w:t>k</w:t>
      </w:r>
      <w:r w:rsidRPr="007869CD">
        <w:t>s,</w:t>
      </w:r>
      <w:r w:rsidRPr="007869CD">
        <w:rPr>
          <w:spacing w:val="-1"/>
        </w:rPr>
        <w:t xml:space="preserve"> </w:t>
      </w:r>
      <w:r w:rsidRPr="007869CD">
        <w:t>or by pai</w:t>
      </w:r>
      <w:r w:rsidRPr="007869CD">
        <w:rPr>
          <w:spacing w:val="-1"/>
        </w:rPr>
        <w:t>n</w:t>
      </w:r>
      <w:r w:rsidRPr="007869CD">
        <w:t>ting the pens of</w:t>
      </w:r>
      <w:r w:rsidRPr="007869CD">
        <w:rPr>
          <w:spacing w:val="-1"/>
        </w:rPr>
        <w:t xml:space="preserve"> </w:t>
      </w:r>
      <w:r w:rsidRPr="007869CD">
        <w:t>the glass</w:t>
      </w:r>
      <w:r w:rsidRPr="007869CD">
        <w:rPr>
          <w:spacing w:val="-1"/>
        </w:rPr>
        <w:t xml:space="preserve"> </w:t>
      </w:r>
      <w:r w:rsidRPr="007869CD">
        <w:t>black.</w:t>
      </w:r>
    </w:p>
    <w:p w:rsidR="00233785" w:rsidRPr="007869CD" w:rsidRDefault="00233785" w:rsidP="00233785">
      <w:pPr>
        <w:widowControl w:val="0"/>
        <w:tabs>
          <w:tab w:val="left" w:pos="900"/>
        </w:tabs>
        <w:autoSpaceDE w:val="0"/>
        <w:autoSpaceDN w:val="0"/>
        <w:adjustRightInd w:val="0"/>
        <w:spacing w:line="360" w:lineRule="auto"/>
        <w:ind w:left="900" w:right="121" w:hanging="540"/>
      </w:pPr>
      <w:r w:rsidRPr="007869CD">
        <w:rPr>
          <w:rFonts w:ascii="Wingdings" w:hAnsi="Wingdings" w:cs="Wingdings"/>
        </w:rPr>
        <w:t></w:t>
      </w:r>
      <w:r w:rsidRPr="007869CD">
        <w:tab/>
      </w:r>
      <w:proofErr w:type="gramStart"/>
      <w:r w:rsidRPr="007869CD">
        <w:t>In</w:t>
      </w:r>
      <w:proofErr w:type="gramEnd"/>
      <w:r w:rsidRPr="007869CD">
        <w:rPr>
          <w:spacing w:val="36"/>
        </w:rPr>
        <w:t xml:space="preserve"> </w:t>
      </w:r>
      <w:r w:rsidRPr="007869CD">
        <w:t>periods</w:t>
      </w:r>
      <w:r w:rsidRPr="007869CD">
        <w:rPr>
          <w:spacing w:val="36"/>
        </w:rPr>
        <w:t xml:space="preserve"> </w:t>
      </w:r>
      <w:r w:rsidRPr="007869CD">
        <w:rPr>
          <w:spacing w:val="-1"/>
        </w:rPr>
        <w:t>o</w:t>
      </w:r>
      <w:r w:rsidRPr="007869CD">
        <w:t>f</w:t>
      </w:r>
      <w:r w:rsidRPr="007869CD">
        <w:rPr>
          <w:spacing w:val="35"/>
        </w:rPr>
        <w:t xml:space="preserve"> </w:t>
      </w:r>
      <w:r w:rsidRPr="007869CD">
        <w:t>high</w:t>
      </w:r>
      <w:r w:rsidRPr="007869CD">
        <w:rPr>
          <w:spacing w:val="36"/>
        </w:rPr>
        <w:t xml:space="preserve"> </w:t>
      </w:r>
      <w:r w:rsidRPr="007869CD">
        <w:t>hu</w:t>
      </w:r>
      <w:r w:rsidRPr="007869CD">
        <w:rPr>
          <w:spacing w:val="-2"/>
        </w:rPr>
        <w:t>m</w:t>
      </w:r>
      <w:r w:rsidRPr="007869CD">
        <w:rPr>
          <w:spacing w:val="1"/>
        </w:rPr>
        <w:t>i</w:t>
      </w:r>
      <w:r w:rsidRPr="007869CD">
        <w:t>di</w:t>
      </w:r>
      <w:r w:rsidRPr="007869CD">
        <w:rPr>
          <w:spacing w:val="1"/>
        </w:rPr>
        <w:t>t</w:t>
      </w:r>
      <w:r w:rsidRPr="007869CD">
        <w:t>y,</w:t>
      </w:r>
      <w:r w:rsidRPr="007869CD">
        <w:rPr>
          <w:spacing w:val="36"/>
        </w:rPr>
        <w:t xml:space="preserve"> </w:t>
      </w:r>
      <w:r w:rsidRPr="007869CD">
        <w:t>ve</w:t>
      </w:r>
      <w:r w:rsidRPr="007869CD">
        <w:rPr>
          <w:spacing w:val="-1"/>
        </w:rPr>
        <w:t>n</w:t>
      </w:r>
      <w:r w:rsidRPr="007869CD">
        <w:t>til</w:t>
      </w:r>
      <w:r w:rsidRPr="007869CD">
        <w:rPr>
          <w:spacing w:val="-1"/>
        </w:rPr>
        <w:t>a</w:t>
      </w:r>
      <w:r w:rsidRPr="007869CD">
        <w:t>to</w:t>
      </w:r>
      <w:r w:rsidRPr="007869CD">
        <w:rPr>
          <w:spacing w:val="1"/>
        </w:rPr>
        <w:t>r</w:t>
      </w:r>
      <w:r w:rsidRPr="007869CD">
        <w:t>s,</w:t>
      </w:r>
      <w:r w:rsidRPr="007869CD">
        <w:rPr>
          <w:spacing w:val="36"/>
        </w:rPr>
        <w:t xml:space="preserve"> </w:t>
      </w:r>
      <w:r w:rsidRPr="007869CD">
        <w:t>o</w:t>
      </w:r>
      <w:r w:rsidRPr="007869CD">
        <w:rPr>
          <w:spacing w:val="-1"/>
        </w:rPr>
        <w:t>p</w:t>
      </w:r>
      <w:r w:rsidRPr="007869CD">
        <w:t>eni</w:t>
      </w:r>
      <w:r w:rsidRPr="007869CD">
        <w:rPr>
          <w:spacing w:val="-1"/>
        </w:rPr>
        <w:t>n</w:t>
      </w:r>
      <w:r w:rsidRPr="007869CD">
        <w:t>g</w:t>
      </w:r>
      <w:r w:rsidRPr="007869CD">
        <w:rPr>
          <w:spacing w:val="36"/>
        </w:rPr>
        <w:t xml:space="preserve"> </w:t>
      </w:r>
      <w:r w:rsidRPr="007869CD">
        <w:t>windows</w:t>
      </w:r>
      <w:r w:rsidRPr="007869CD">
        <w:rPr>
          <w:spacing w:val="36"/>
        </w:rPr>
        <w:t xml:space="preserve"> </w:t>
      </w:r>
      <w:r w:rsidRPr="007869CD">
        <w:t>and</w:t>
      </w:r>
      <w:r w:rsidRPr="007869CD">
        <w:rPr>
          <w:spacing w:val="36"/>
        </w:rPr>
        <w:t xml:space="preserve"> </w:t>
      </w:r>
      <w:r w:rsidRPr="007869CD">
        <w:t>doors</w:t>
      </w:r>
      <w:r w:rsidRPr="007869CD">
        <w:rPr>
          <w:spacing w:val="34"/>
        </w:rPr>
        <w:t xml:space="preserve"> </w:t>
      </w:r>
      <w:r w:rsidRPr="007869CD">
        <w:t>must</w:t>
      </w:r>
      <w:r w:rsidRPr="007869CD">
        <w:rPr>
          <w:spacing w:val="36"/>
        </w:rPr>
        <w:t xml:space="preserve"> </w:t>
      </w:r>
      <w:r w:rsidRPr="007869CD">
        <w:t>be</w:t>
      </w:r>
      <w:r w:rsidRPr="007869CD">
        <w:rPr>
          <w:spacing w:val="36"/>
        </w:rPr>
        <w:t xml:space="preserve"> </w:t>
      </w:r>
      <w:r w:rsidRPr="007869CD">
        <w:t>k</w:t>
      </w:r>
      <w:r w:rsidRPr="007869CD">
        <w:rPr>
          <w:spacing w:val="-1"/>
        </w:rPr>
        <w:t>e</w:t>
      </w:r>
      <w:r w:rsidRPr="007869CD">
        <w:t>pt fir</w:t>
      </w:r>
      <w:r w:rsidRPr="007869CD">
        <w:rPr>
          <w:spacing w:val="-2"/>
        </w:rPr>
        <w:t>m</w:t>
      </w:r>
      <w:r w:rsidRPr="007869CD">
        <w:t>ly shut.</w:t>
      </w:r>
    </w:p>
    <w:p w:rsidR="00233785" w:rsidRPr="007869CD" w:rsidRDefault="00233785" w:rsidP="00233785">
      <w:pPr>
        <w:widowControl w:val="0"/>
        <w:tabs>
          <w:tab w:val="left" w:pos="900"/>
        </w:tabs>
        <w:autoSpaceDE w:val="0"/>
        <w:autoSpaceDN w:val="0"/>
        <w:adjustRightInd w:val="0"/>
        <w:spacing w:line="360" w:lineRule="auto"/>
        <w:ind w:left="900" w:right="121" w:hanging="540"/>
      </w:pPr>
      <w:r w:rsidRPr="007869CD">
        <w:rPr>
          <w:rFonts w:ascii="Wingdings" w:hAnsi="Wingdings" w:cs="Wingdings"/>
        </w:rPr>
        <w:t></w:t>
      </w:r>
      <w:r w:rsidRPr="007869CD">
        <w:tab/>
      </w:r>
      <w:proofErr w:type="gramStart"/>
      <w:r w:rsidRPr="007869CD">
        <w:t>The</w:t>
      </w:r>
      <w:proofErr w:type="gramEnd"/>
      <w:r w:rsidRPr="007869CD">
        <w:rPr>
          <w:spacing w:val="11"/>
        </w:rPr>
        <w:t xml:space="preserve"> </w:t>
      </w:r>
      <w:r w:rsidRPr="007869CD">
        <w:t>sto</w:t>
      </w:r>
      <w:r w:rsidRPr="007869CD">
        <w:rPr>
          <w:spacing w:val="1"/>
        </w:rPr>
        <w:t>r</w:t>
      </w:r>
      <w:r w:rsidRPr="007869CD">
        <w:t>e</w:t>
      </w:r>
      <w:r w:rsidRPr="007869CD">
        <w:rPr>
          <w:spacing w:val="10"/>
        </w:rPr>
        <w:t xml:space="preserve"> </w:t>
      </w:r>
      <w:r w:rsidRPr="007869CD">
        <w:t>s</w:t>
      </w:r>
      <w:r w:rsidRPr="007869CD">
        <w:rPr>
          <w:spacing w:val="-1"/>
        </w:rPr>
        <w:t>h</w:t>
      </w:r>
      <w:r w:rsidRPr="007869CD">
        <w:t>ould</w:t>
      </w:r>
      <w:r w:rsidRPr="007869CD">
        <w:rPr>
          <w:spacing w:val="11"/>
        </w:rPr>
        <w:t xml:space="preserve"> </w:t>
      </w:r>
      <w:r w:rsidRPr="007869CD">
        <w:t>only</w:t>
      </w:r>
      <w:r w:rsidRPr="007869CD">
        <w:rPr>
          <w:spacing w:val="11"/>
        </w:rPr>
        <w:t xml:space="preserve"> </w:t>
      </w:r>
      <w:r w:rsidRPr="007869CD">
        <w:t>be</w:t>
      </w:r>
      <w:r w:rsidRPr="007869CD">
        <w:rPr>
          <w:spacing w:val="10"/>
        </w:rPr>
        <w:t xml:space="preserve"> </w:t>
      </w:r>
      <w:r w:rsidRPr="007869CD">
        <w:t>ventilated</w:t>
      </w:r>
      <w:r w:rsidRPr="007869CD">
        <w:rPr>
          <w:spacing w:val="10"/>
        </w:rPr>
        <w:t xml:space="preserve"> </w:t>
      </w:r>
      <w:r w:rsidRPr="007869CD">
        <w:rPr>
          <w:spacing w:val="-1"/>
        </w:rPr>
        <w:t>d</w:t>
      </w:r>
      <w:r w:rsidRPr="007869CD">
        <w:t>ur</w:t>
      </w:r>
      <w:r w:rsidRPr="007869CD">
        <w:rPr>
          <w:spacing w:val="1"/>
        </w:rPr>
        <w:t>i</w:t>
      </w:r>
      <w:r w:rsidRPr="007869CD">
        <w:t>ng</w:t>
      </w:r>
      <w:r w:rsidRPr="007869CD">
        <w:rPr>
          <w:spacing w:val="11"/>
        </w:rPr>
        <w:t xml:space="preserve"> </w:t>
      </w:r>
      <w:r w:rsidRPr="007869CD">
        <w:t>cer</w:t>
      </w:r>
      <w:r w:rsidRPr="007869CD">
        <w:rPr>
          <w:spacing w:val="2"/>
        </w:rPr>
        <w:t>t</w:t>
      </w:r>
      <w:r w:rsidRPr="007869CD">
        <w:t>ain</w:t>
      </w:r>
      <w:r w:rsidRPr="007869CD">
        <w:rPr>
          <w:spacing w:val="10"/>
        </w:rPr>
        <w:t xml:space="preserve"> </w:t>
      </w:r>
      <w:r w:rsidRPr="007869CD">
        <w:t>hours</w:t>
      </w:r>
      <w:r w:rsidRPr="007869CD">
        <w:rPr>
          <w:spacing w:val="11"/>
        </w:rPr>
        <w:t xml:space="preserve"> </w:t>
      </w:r>
      <w:r w:rsidRPr="007869CD">
        <w:t>of</w:t>
      </w:r>
      <w:r w:rsidRPr="007869CD">
        <w:rPr>
          <w:spacing w:val="10"/>
        </w:rPr>
        <w:t xml:space="preserve"> </w:t>
      </w:r>
      <w:r w:rsidRPr="007869CD">
        <w:t>t</w:t>
      </w:r>
      <w:r w:rsidRPr="007869CD">
        <w:rPr>
          <w:spacing w:val="-1"/>
        </w:rPr>
        <w:t>h</w:t>
      </w:r>
      <w:r w:rsidRPr="007869CD">
        <w:t>e</w:t>
      </w:r>
      <w:r w:rsidRPr="007869CD">
        <w:rPr>
          <w:spacing w:val="11"/>
        </w:rPr>
        <w:t xml:space="preserve"> </w:t>
      </w:r>
      <w:r w:rsidRPr="007869CD">
        <w:t>day</w:t>
      </w:r>
      <w:r w:rsidRPr="007869CD">
        <w:rPr>
          <w:spacing w:val="11"/>
        </w:rPr>
        <w:t xml:space="preserve"> </w:t>
      </w:r>
      <w:r w:rsidRPr="007869CD">
        <w:t>wh</w:t>
      </w:r>
      <w:r w:rsidRPr="007869CD">
        <w:rPr>
          <w:spacing w:val="-1"/>
        </w:rPr>
        <w:t>e</w:t>
      </w:r>
      <w:r w:rsidRPr="007869CD">
        <w:t>n</w:t>
      </w:r>
      <w:r w:rsidRPr="007869CD">
        <w:rPr>
          <w:spacing w:val="11"/>
        </w:rPr>
        <w:t xml:space="preserve"> </w:t>
      </w:r>
      <w:r w:rsidRPr="007869CD">
        <w:t>the</w:t>
      </w:r>
      <w:r w:rsidRPr="007869CD">
        <w:rPr>
          <w:spacing w:val="11"/>
        </w:rPr>
        <w:t xml:space="preserve"> </w:t>
      </w:r>
      <w:r w:rsidRPr="007869CD">
        <w:t>a</w:t>
      </w:r>
      <w:r w:rsidRPr="007869CD">
        <w:rPr>
          <w:spacing w:val="-2"/>
        </w:rPr>
        <w:t>m</w:t>
      </w:r>
      <w:r w:rsidRPr="007869CD">
        <w:t>bient h</w:t>
      </w:r>
      <w:r w:rsidRPr="007869CD">
        <w:rPr>
          <w:spacing w:val="1"/>
        </w:rPr>
        <w:t>u</w:t>
      </w:r>
      <w:r w:rsidRPr="007869CD">
        <w:rPr>
          <w:spacing w:val="-2"/>
        </w:rPr>
        <w:t>m</w:t>
      </w:r>
      <w:r w:rsidRPr="007869CD">
        <w:t>id</w:t>
      </w:r>
      <w:r w:rsidRPr="007869CD">
        <w:rPr>
          <w:spacing w:val="1"/>
        </w:rPr>
        <w:t>i</w:t>
      </w:r>
      <w:r w:rsidRPr="007869CD">
        <w:t>ty</w:t>
      </w:r>
      <w:r w:rsidRPr="007869CD">
        <w:rPr>
          <w:spacing w:val="46"/>
        </w:rPr>
        <w:t xml:space="preserve"> </w:t>
      </w:r>
      <w:r w:rsidRPr="007869CD">
        <w:t>is</w:t>
      </w:r>
      <w:r w:rsidRPr="007869CD">
        <w:rPr>
          <w:spacing w:val="45"/>
        </w:rPr>
        <w:t xml:space="preserve"> </w:t>
      </w:r>
      <w:r w:rsidRPr="007869CD">
        <w:t>low</w:t>
      </w:r>
      <w:r w:rsidRPr="007869CD">
        <w:rPr>
          <w:spacing w:val="45"/>
        </w:rPr>
        <w:t xml:space="preserve"> </w:t>
      </w:r>
      <w:r w:rsidRPr="007869CD">
        <w:t>and</w:t>
      </w:r>
      <w:r w:rsidRPr="007869CD">
        <w:rPr>
          <w:spacing w:val="46"/>
        </w:rPr>
        <w:t xml:space="preserve"> </w:t>
      </w:r>
      <w:r w:rsidRPr="007869CD">
        <w:t>the</w:t>
      </w:r>
      <w:r w:rsidRPr="007869CD">
        <w:rPr>
          <w:spacing w:val="46"/>
        </w:rPr>
        <w:t xml:space="preserve"> </w:t>
      </w:r>
      <w:r w:rsidRPr="007869CD">
        <w:t>te</w:t>
      </w:r>
      <w:r w:rsidRPr="007869CD">
        <w:rPr>
          <w:spacing w:val="-2"/>
        </w:rPr>
        <w:t>m</w:t>
      </w:r>
      <w:r w:rsidRPr="007869CD">
        <w:t>perat</w:t>
      </w:r>
      <w:r w:rsidRPr="007869CD">
        <w:rPr>
          <w:spacing w:val="-1"/>
        </w:rPr>
        <w:t>u</w:t>
      </w:r>
      <w:r w:rsidRPr="007869CD">
        <w:t>re</w:t>
      </w:r>
      <w:r w:rsidRPr="007869CD">
        <w:rPr>
          <w:spacing w:val="46"/>
        </w:rPr>
        <w:t xml:space="preserve"> </w:t>
      </w:r>
      <w:r w:rsidRPr="007869CD">
        <w:t>is</w:t>
      </w:r>
      <w:r w:rsidRPr="007869CD">
        <w:rPr>
          <w:spacing w:val="46"/>
        </w:rPr>
        <w:t xml:space="preserve"> </w:t>
      </w:r>
      <w:r w:rsidRPr="007869CD">
        <w:t xml:space="preserve">high.  </w:t>
      </w:r>
      <w:r w:rsidRPr="007869CD">
        <w:rPr>
          <w:spacing w:val="30"/>
        </w:rPr>
        <w:t xml:space="preserve"> </w:t>
      </w:r>
      <w:r w:rsidRPr="007869CD">
        <w:t>In</w:t>
      </w:r>
      <w:r w:rsidRPr="007869CD">
        <w:rPr>
          <w:spacing w:val="46"/>
        </w:rPr>
        <w:t xml:space="preserve"> </w:t>
      </w:r>
      <w:r w:rsidRPr="007869CD">
        <w:t>th</w:t>
      </w:r>
      <w:r w:rsidRPr="007869CD">
        <w:rPr>
          <w:spacing w:val="1"/>
        </w:rPr>
        <w:t>i</w:t>
      </w:r>
      <w:r w:rsidRPr="007869CD">
        <w:t>s</w:t>
      </w:r>
      <w:r w:rsidRPr="007869CD">
        <w:rPr>
          <w:spacing w:val="46"/>
        </w:rPr>
        <w:t xml:space="preserve"> </w:t>
      </w:r>
      <w:r w:rsidRPr="007869CD">
        <w:t>w</w:t>
      </w:r>
      <w:r w:rsidRPr="007869CD">
        <w:rPr>
          <w:spacing w:val="-1"/>
        </w:rPr>
        <w:t>a</w:t>
      </w:r>
      <w:r w:rsidRPr="007869CD">
        <w:t>y,</w:t>
      </w:r>
      <w:r w:rsidRPr="007869CD">
        <w:rPr>
          <w:spacing w:val="45"/>
        </w:rPr>
        <w:t xml:space="preserve"> </w:t>
      </w:r>
      <w:r w:rsidRPr="007869CD">
        <w:t>condens</w:t>
      </w:r>
      <w:r w:rsidRPr="007869CD">
        <w:rPr>
          <w:spacing w:val="-1"/>
        </w:rPr>
        <w:t>a</w:t>
      </w:r>
      <w:r w:rsidRPr="007869CD">
        <w:t>t</w:t>
      </w:r>
      <w:r w:rsidRPr="007869CD">
        <w:rPr>
          <w:spacing w:val="1"/>
        </w:rPr>
        <w:t>i</w:t>
      </w:r>
      <w:r w:rsidRPr="007869CD">
        <w:t>on</w:t>
      </w:r>
      <w:r w:rsidRPr="007869CD">
        <w:rPr>
          <w:spacing w:val="45"/>
        </w:rPr>
        <w:t xml:space="preserve"> </w:t>
      </w:r>
      <w:r w:rsidRPr="007869CD">
        <w:t>of</w:t>
      </w:r>
      <w:r w:rsidRPr="007869CD">
        <w:rPr>
          <w:spacing w:val="45"/>
        </w:rPr>
        <w:t xml:space="preserve"> </w:t>
      </w:r>
      <w:r w:rsidRPr="007869CD">
        <w:t>water vapors in t</w:t>
      </w:r>
      <w:r w:rsidRPr="007869CD">
        <w:rPr>
          <w:spacing w:val="-1"/>
        </w:rPr>
        <w:t>h</w:t>
      </w:r>
      <w:r w:rsidRPr="007869CD">
        <w:t>e s</w:t>
      </w:r>
      <w:r w:rsidRPr="007869CD">
        <w:rPr>
          <w:spacing w:val="1"/>
        </w:rPr>
        <w:t>t</w:t>
      </w:r>
      <w:r w:rsidRPr="007869CD">
        <w:t>ore w</w:t>
      </w:r>
      <w:r w:rsidRPr="007869CD">
        <w:rPr>
          <w:spacing w:val="-1"/>
        </w:rPr>
        <w:t>i</w:t>
      </w:r>
      <w:r w:rsidRPr="007869CD">
        <w:t>ll be avo</w:t>
      </w:r>
      <w:r w:rsidRPr="007869CD">
        <w:rPr>
          <w:spacing w:val="1"/>
        </w:rPr>
        <w:t>i</w:t>
      </w:r>
      <w:r w:rsidRPr="007869CD">
        <w:t>ded.</w:t>
      </w:r>
    </w:p>
    <w:p w:rsidR="00233785" w:rsidRPr="007869CD" w:rsidRDefault="00233785" w:rsidP="00233785">
      <w:pPr>
        <w:widowControl w:val="0"/>
        <w:tabs>
          <w:tab w:val="left" w:pos="900"/>
        </w:tabs>
        <w:autoSpaceDE w:val="0"/>
        <w:autoSpaceDN w:val="0"/>
        <w:adjustRightInd w:val="0"/>
        <w:spacing w:before="30" w:line="360" w:lineRule="auto"/>
        <w:ind w:left="900" w:right="122" w:hanging="539"/>
      </w:pPr>
      <w:r w:rsidRPr="007869CD">
        <w:rPr>
          <w:rFonts w:ascii="Wingdings" w:hAnsi="Wingdings" w:cs="Wingdings"/>
        </w:rPr>
        <w:t></w:t>
      </w:r>
      <w:r w:rsidRPr="007869CD">
        <w:tab/>
        <w:t>Fer</w:t>
      </w:r>
      <w:r w:rsidRPr="007869CD">
        <w:rPr>
          <w:spacing w:val="1"/>
        </w:rPr>
        <w:t>t</w:t>
      </w:r>
      <w:r w:rsidRPr="007869CD">
        <w:t>ili</w:t>
      </w:r>
      <w:r w:rsidRPr="007869CD">
        <w:rPr>
          <w:spacing w:val="-1"/>
        </w:rPr>
        <w:t>z</w:t>
      </w:r>
      <w:r w:rsidRPr="007869CD">
        <w:t>ers</w:t>
      </w:r>
      <w:r w:rsidRPr="007869CD">
        <w:rPr>
          <w:spacing w:val="36"/>
        </w:rPr>
        <w:t xml:space="preserve"> </w:t>
      </w:r>
      <w:r w:rsidRPr="007869CD">
        <w:rPr>
          <w:spacing w:val="-1"/>
        </w:rPr>
        <w:t>s</w:t>
      </w:r>
      <w:r w:rsidRPr="007869CD">
        <w:t>hould</w:t>
      </w:r>
      <w:r w:rsidRPr="007869CD">
        <w:rPr>
          <w:spacing w:val="36"/>
        </w:rPr>
        <w:t xml:space="preserve"> </w:t>
      </w:r>
      <w:r w:rsidRPr="007869CD">
        <w:t>alwa</w:t>
      </w:r>
      <w:r w:rsidRPr="007869CD">
        <w:rPr>
          <w:spacing w:val="-1"/>
        </w:rPr>
        <w:t>y</w:t>
      </w:r>
      <w:r w:rsidRPr="007869CD">
        <w:t>s</w:t>
      </w:r>
      <w:r w:rsidRPr="007869CD">
        <w:rPr>
          <w:spacing w:val="36"/>
        </w:rPr>
        <w:t xml:space="preserve"> </w:t>
      </w:r>
      <w:r w:rsidRPr="007869CD">
        <w:t>be</w:t>
      </w:r>
      <w:r w:rsidRPr="007869CD">
        <w:rPr>
          <w:spacing w:val="36"/>
        </w:rPr>
        <w:t xml:space="preserve"> </w:t>
      </w:r>
      <w:r w:rsidRPr="007869CD">
        <w:t>stored</w:t>
      </w:r>
      <w:r w:rsidRPr="007869CD">
        <w:rPr>
          <w:spacing w:val="35"/>
        </w:rPr>
        <w:t xml:space="preserve"> </w:t>
      </w:r>
      <w:r w:rsidRPr="007869CD">
        <w:t>on</w:t>
      </w:r>
      <w:r w:rsidRPr="007869CD">
        <w:rPr>
          <w:spacing w:val="36"/>
        </w:rPr>
        <w:t xml:space="preserve"> </w:t>
      </w:r>
      <w:r w:rsidRPr="007869CD">
        <w:t>a</w:t>
      </w:r>
      <w:r w:rsidRPr="007869CD">
        <w:rPr>
          <w:spacing w:val="36"/>
        </w:rPr>
        <w:t xml:space="preserve"> </w:t>
      </w:r>
      <w:r w:rsidRPr="007869CD">
        <w:t>floor,</w:t>
      </w:r>
      <w:r w:rsidRPr="007869CD">
        <w:rPr>
          <w:spacing w:val="36"/>
        </w:rPr>
        <w:t xml:space="preserve"> </w:t>
      </w:r>
      <w:r w:rsidRPr="007869CD">
        <w:t>t</w:t>
      </w:r>
      <w:r w:rsidRPr="007869CD">
        <w:rPr>
          <w:spacing w:val="-1"/>
        </w:rPr>
        <w:t>h</w:t>
      </w:r>
      <w:r w:rsidRPr="007869CD">
        <w:t>at</w:t>
      </w:r>
      <w:r w:rsidRPr="007869CD">
        <w:rPr>
          <w:spacing w:val="36"/>
        </w:rPr>
        <w:t xml:space="preserve"> </w:t>
      </w:r>
      <w:r w:rsidRPr="007869CD">
        <w:t>is</w:t>
      </w:r>
      <w:r w:rsidRPr="007869CD">
        <w:rPr>
          <w:spacing w:val="36"/>
        </w:rPr>
        <w:t xml:space="preserve"> </w:t>
      </w:r>
      <w:r w:rsidRPr="007869CD">
        <w:rPr>
          <w:spacing w:val="-1"/>
        </w:rPr>
        <w:t>k</w:t>
      </w:r>
      <w:r w:rsidRPr="007869CD">
        <w:t>ept</w:t>
      </w:r>
      <w:r w:rsidRPr="007869CD">
        <w:rPr>
          <w:spacing w:val="35"/>
        </w:rPr>
        <w:t xml:space="preserve"> </w:t>
      </w:r>
      <w:r w:rsidRPr="007869CD">
        <w:t>by</w:t>
      </w:r>
      <w:r w:rsidRPr="007869CD">
        <w:rPr>
          <w:spacing w:val="36"/>
        </w:rPr>
        <w:t xml:space="preserve"> </w:t>
      </w:r>
      <w:r w:rsidRPr="007869CD">
        <w:t>continually</w:t>
      </w:r>
      <w:r w:rsidRPr="007869CD">
        <w:rPr>
          <w:spacing w:val="36"/>
        </w:rPr>
        <w:t xml:space="preserve"> </w:t>
      </w:r>
      <w:r w:rsidRPr="007869CD">
        <w:t>brus</w:t>
      </w:r>
      <w:r w:rsidRPr="007869CD">
        <w:rPr>
          <w:spacing w:val="-1"/>
        </w:rPr>
        <w:t>h</w:t>
      </w:r>
      <w:r w:rsidRPr="007869CD">
        <w:t>ing away</w:t>
      </w:r>
      <w:r w:rsidRPr="007869CD">
        <w:rPr>
          <w:spacing w:val="2"/>
        </w:rPr>
        <w:t xml:space="preserve"> </w:t>
      </w:r>
      <w:r w:rsidRPr="007869CD">
        <w:t>any</w:t>
      </w:r>
      <w:r w:rsidRPr="007869CD">
        <w:rPr>
          <w:spacing w:val="2"/>
        </w:rPr>
        <w:t xml:space="preserve"> </w:t>
      </w:r>
      <w:r w:rsidRPr="007869CD">
        <w:t>spi</w:t>
      </w:r>
      <w:r w:rsidRPr="007869CD">
        <w:rPr>
          <w:spacing w:val="1"/>
        </w:rPr>
        <w:t>l</w:t>
      </w:r>
      <w:r w:rsidRPr="007869CD">
        <w:t>led</w:t>
      </w:r>
      <w:r w:rsidRPr="007869CD">
        <w:rPr>
          <w:spacing w:val="2"/>
        </w:rPr>
        <w:t xml:space="preserve"> </w:t>
      </w:r>
      <w:r w:rsidRPr="007869CD">
        <w:t>fertilizer</w:t>
      </w:r>
      <w:r w:rsidRPr="007869CD">
        <w:rPr>
          <w:spacing w:val="2"/>
        </w:rPr>
        <w:t xml:space="preserve"> </w:t>
      </w:r>
      <w:r w:rsidRPr="007869CD">
        <w:t>or</w:t>
      </w:r>
      <w:r w:rsidRPr="007869CD">
        <w:rPr>
          <w:spacing w:val="2"/>
        </w:rPr>
        <w:t xml:space="preserve"> </w:t>
      </w:r>
      <w:r w:rsidRPr="007869CD">
        <w:t>other spi</w:t>
      </w:r>
      <w:r w:rsidRPr="007869CD">
        <w:rPr>
          <w:spacing w:val="1"/>
        </w:rPr>
        <w:t>l</w:t>
      </w:r>
      <w:r w:rsidRPr="007869CD">
        <w:t>led</w:t>
      </w:r>
      <w:r w:rsidRPr="007869CD">
        <w:rPr>
          <w:spacing w:val="2"/>
        </w:rPr>
        <w:t xml:space="preserve"> </w:t>
      </w:r>
      <w:r w:rsidRPr="007869CD">
        <w:rPr>
          <w:spacing w:val="-2"/>
        </w:rPr>
        <w:t>m</w:t>
      </w:r>
      <w:r w:rsidRPr="007869CD">
        <w:t>aterial,</w:t>
      </w:r>
      <w:r w:rsidRPr="007869CD">
        <w:rPr>
          <w:spacing w:val="2"/>
        </w:rPr>
        <w:t xml:space="preserve"> </w:t>
      </w:r>
      <w:r w:rsidRPr="007869CD">
        <w:t>beca</w:t>
      </w:r>
      <w:r w:rsidRPr="007869CD">
        <w:rPr>
          <w:spacing w:val="-1"/>
        </w:rPr>
        <w:t>u</w:t>
      </w:r>
      <w:r w:rsidRPr="007869CD">
        <w:t>se</w:t>
      </w:r>
      <w:r w:rsidRPr="007869CD">
        <w:rPr>
          <w:spacing w:val="2"/>
        </w:rPr>
        <w:t xml:space="preserve"> </w:t>
      </w:r>
      <w:r w:rsidRPr="007869CD">
        <w:t>they</w:t>
      </w:r>
      <w:r w:rsidRPr="007869CD">
        <w:rPr>
          <w:spacing w:val="2"/>
        </w:rPr>
        <w:t xml:space="preserve"> </w:t>
      </w:r>
      <w:r w:rsidRPr="007869CD">
        <w:t>ho</w:t>
      </w:r>
      <w:r w:rsidRPr="007869CD">
        <w:rPr>
          <w:spacing w:val="-1"/>
        </w:rPr>
        <w:t>l</w:t>
      </w:r>
      <w:r w:rsidRPr="007869CD">
        <w:t>d</w:t>
      </w:r>
      <w:r w:rsidRPr="007869CD">
        <w:rPr>
          <w:spacing w:val="2"/>
        </w:rPr>
        <w:t xml:space="preserve"> </w:t>
      </w:r>
      <w:r w:rsidRPr="007869CD">
        <w:t>the</w:t>
      </w:r>
      <w:r w:rsidRPr="007869CD">
        <w:rPr>
          <w:spacing w:val="2"/>
        </w:rPr>
        <w:t xml:space="preserve"> </w:t>
      </w:r>
      <w:r w:rsidRPr="007869CD">
        <w:t>du</w:t>
      </w:r>
      <w:r w:rsidRPr="007869CD">
        <w:rPr>
          <w:spacing w:val="-2"/>
        </w:rPr>
        <w:t>m</w:t>
      </w:r>
      <w:r w:rsidRPr="007869CD">
        <w:rPr>
          <w:spacing w:val="1"/>
        </w:rPr>
        <w:t>p</w:t>
      </w:r>
      <w:r w:rsidRPr="007869CD">
        <w:t>ed cause dete</w:t>
      </w:r>
      <w:r w:rsidRPr="007869CD">
        <w:rPr>
          <w:spacing w:val="-1"/>
        </w:rPr>
        <w:t>r</w:t>
      </w:r>
      <w:r w:rsidRPr="007869CD">
        <w:t>i</w:t>
      </w:r>
      <w:r w:rsidRPr="007869CD">
        <w:rPr>
          <w:spacing w:val="-1"/>
        </w:rPr>
        <w:t>o</w:t>
      </w:r>
      <w:r w:rsidRPr="007869CD">
        <w:t>ration of</w:t>
      </w:r>
      <w:r w:rsidRPr="007869CD">
        <w:rPr>
          <w:spacing w:val="-1"/>
        </w:rPr>
        <w:t xml:space="preserve"> </w:t>
      </w:r>
      <w:r w:rsidRPr="007869CD">
        <w:t xml:space="preserve">the </w:t>
      </w:r>
      <w:r w:rsidRPr="007869CD">
        <w:rPr>
          <w:spacing w:val="-1"/>
        </w:rPr>
        <w:t>f</w:t>
      </w:r>
      <w:r w:rsidRPr="007869CD">
        <w:t>loor</w:t>
      </w:r>
      <w:r w:rsidRPr="007869CD">
        <w:rPr>
          <w:spacing w:val="1"/>
        </w:rPr>
        <w:t xml:space="preserve"> </w:t>
      </w:r>
      <w:r w:rsidRPr="007869CD">
        <w:t>and/or the walls.</w:t>
      </w:r>
    </w:p>
    <w:p w:rsidR="00233785" w:rsidRPr="005A2F6B" w:rsidRDefault="005A2F6B" w:rsidP="00233785">
      <w:pPr>
        <w:autoSpaceDE w:val="0"/>
        <w:autoSpaceDN w:val="0"/>
        <w:adjustRightInd w:val="0"/>
        <w:spacing w:after="140" w:line="360" w:lineRule="auto"/>
        <w:rPr>
          <w:b/>
          <w:i/>
        </w:rPr>
      </w:pPr>
      <w:r>
        <w:rPr>
          <w:b/>
          <w:i/>
        </w:rPr>
        <w:t xml:space="preserve">    3.8.8.3. </w:t>
      </w:r>
      <w:r w:rsidR="00410299">
        <w:rPr>
          <w:b/>
          <w:i/>
        </w:rPr>
        <w:t>3.</w:t>
      </w:r>
      <w:r w:rsidR="00233785" w:rsidRPr="005A2F6B">
        <w:rPr>
          <w:b/>
          <w:i/>
        </w:rPr>
        <w:t xml:space="preserve">Scarcity of Agrochemicals </w:t>
      </w:r>
    </w:p>
    <w:p w:rsidR="00233785" w:rsidRPr="007869CD" w:rsidRDefault="00233785" w:rsidP="00233785">
      <w:pPr>
        <w:widowControl w:val="0"/>
        <w:autoSpaceDE w:val="0"/>
        <w:autoSpaceDN w:val="0"/>
        <w:adjustRightInd w:val="0"/>
        <w:spacing w:line="360" w:lineRule="auto"/>
        <w:ind w:left="180" w:right="117"/>
      </w:pPr>
      <w:r w:rsidRPr="007869CD">
        <w:t>As</w:t>
      </w:r>
      <w:r w:rsidRPr="007869CD">
        <w:rPr>
          <w:spacing w:val="32"/>
        </w:rPr>
        <w:t xml:space="preserve"> </w:t>
      </w:r>
      <w:r w:rsidRPr="007869CD">
        <w:t>the command area</w:t>
      </w:r>
      <w:r w:rsidRPr="007869CD">
        <w:rPr>
          <w:spacing w:val="31"/>
        </w:rPr>
        <w:t xml:space="preserve"> </w:t>
      </w:r>
      <w:r w:rsidRPr="007869CD">
        <w:t>is</w:t>
      </w:r>
      <w:r w:rsidRPr="007869CD">
        <w:rPr>
          <w:spacing w:val="30"/>
        </w:rPr>
        <w:t xml:space="preserve"> </w:t>
      </w:r>
      <w:r w:rsidRPr="007869CD">
        <w:t>an</w:t>
      </w:r>
      <w:r w:rsidRPr="007869CD">
        <w:rPr>
          <w:spacing w:val="32"/>
        </w:rPr>
        <w:t xml:space="preserve"> </w:t>
      </w:r>
      <w:r w:rsidRPr="007869CD">
        <w:t>ar</w:t>
      </w:r>
      <w:r w:rsidRPr="007869CD">
        <w:rPr>
          <w:spacing w:val="-1"/>
        </w:rPr>
        <w:t>e</w:t>
      </w:r>
      <w:r w:rsidRPr="007869CD">
        <w:t>a</w:t>
      </w:r>
      <w:r w:rsidRPr="007869CD">
        <w:rPr>
          <w:spacing w:val="32"/>
        </w:rPr>
        <w:t xml:space="preserve"> </w:t>
      </w:r>
      <w:r w:rsidRPr="007869CD">
        <w:t>ha</w:t>
      </w:r>
      <w:r w:rsidRPr="007869CD">
        <w:rPr>
          <w:spacing w:val="-1"/>
        </w:rPr>
        <w:t>v</w:t>
      </w:r>
      <w:r w:rsidRPr="007869CD">
        <w:t>i</w:t>
      </w:r>
      <w:r w:rsidRPr="007869CD">
        <w:rPr>
          <w:spacing w:val="-1"/>
        </w:rPr>
        <w:t>n</w:t>
      </w:r>
      <w:r w:rsidRPr="007869CD">
        <w:t>g</w:t>
      </w:r>
      <w:r w:rsidRPr="007869CD">
        <w:rPr>
          <w:spacing w:val="32"/>
        </w:rPr>
        <w:t xml:space="preserve"> </w:t>
      </w:r>
      <w:r w:rsidRPr="007869CD">
        <w:t>high</w:t>
      </w:r>
      <w:r w:rsidRPr="007869CD">
        <w:rPr>
          <w:spacing w:val="33"/>
        </w:rPr>
        <w:t xml:space="preserve"> </w:t>
      </w:r>
      <w:r w:rsidRPr="007869CD">
        <w:t>h</w:t>
      </w:r>
      <w:r w:rsidRPr="007869CD">
        <w:rPr>
          <w:spacing w:val="-1"/>
        </w:rPr>
        <w:t>u</w:t>
      </w:r>
      <w:r w:rsidRPr="007869CD">
        <w:rPr>
          <w:spacing w:val="-2"/>
        </w:rPr>
        <w:t>m</w:t>
      </w:r>
      <w:r w:rsidRPr="007869CD">
        <w:t>id</w:t>
      </w:r>
      <w:r w:rsidRPr="007869CD">
        <w:rPr>
          <w:spacing w:val="1"/>
        </w:rPr>
        <w:t>i</w:t>
      </w:r>
      <w:r w:rsidRPr="007869CD">
        <w:t>ty,</w:t>
      </w:r>
      <w:r w:rsidRPr="007869CD">
        <w:rPr>
          <w:spacing w:val="33"/>
        </w:rPr>
        <w:t xml:space="preserve"> </w:t>
      </w:r>
      <w:r w:rsidRPr="007869CD">
        <w:t>crop</w:t>
      </w:r>
      <w:r w:rsidRPr="007869CD">
        <w:rPr>
          <w:spacing w:val="31"/>
        </w:rPr>
        <w:t xml:space="preserve"> </w:t>
      </w:r>
      <w:r w:rsidRPr="007869CD">
        <w:t>dis</w:t>
      </w:r>
      <w:r w:rsidRPr="007869CD">
        <w:rPr>
          <w:spacing w:val="1"/>
        </w:rPr>
        <w:t>e</w:t>
      </w:r>
      <w:r w:rsidRPr="007869CD">
        <w:rPr>
          <w:spacing w:val="-1"/>
        </w:rPr>
        <w:t>a</w:t>
      </w:r>
      <w:r w:rsidRPr="007869CD">
        <w:t>ses</w:t>
      </w:r>
      <w:r w:rsidRPr="007869CD">
        <w:rPr>
          <w:spacing w:val="32"/>
        </w:rPr>
        <w:t xml:space="preserve"> </w:t>
      </w:r>
      <w:r w:rsidRPr="007869CD">
        <w:t>a</w:t>
      </w:r>
      <w:r w:rsidRPr="007869CD">
        <w:rPr>
          <w:spacing w:val="-1"/>
        </w:rPr>
        <w:t>n</w:t>
      </w:r>
      <w:r w:rsidRPr="007869CD">
        <w:t>d</w:t>
      </w:r>
      <w:r w:rsidRPr="007869CD">
        <w:rPr>
          <w:spacing w:val="32"/>
        </w:rPr>
        <w:t xml:space="preserve"> </w:t>
      </w:r>
      <w:r w:rsidRPr="007869CD">
        <w:t>ins</w:t>
      </w:r>
      <w:r w:rsidRPr="007869CD">
        <w:rPr>
          <w:spacing w:val="1"/>
        </w:rPr>
        <w:t>e</w:t>
      </w:r>
      <w:r w:rsidRPr="007869CD">
        <w:rPr>
          <w:spacing w:val="-1"/>
        </w:rPr>
        <w:t>c</w:t>
      </w:r>
      <w:r w:rsidRPr="007869CD">
        <w:t>t pes</w:t>
      </w:r>
      <w:r w:rsidRPr="007869CD">
        <w:rPr>
          <w:spacing w:val="1"/>
        </w:rPr>
        <w:t>t</w:t>
      </w:r>
      <w:r w:rsidRPr="007869CD">
        <w:t>s</w:t>
      </w:r>
      <w:r w:rsidRPr="007869CD">
        <w:rPr>
          <w:spacing w:val="3"/>
        </w:rPr>
        <w:t xml:space="preserve"> </w:t>
      </w:r>
      <w:r w:rsidRPr="007869CD">
        <w:t>and</w:t>
      </w:r>
      <w:r w:rsidRPr="007869CD">
        <w:rPr>
          <w:spacing w:val="1"/>
        </w:rPr>
        <w:t xml:space="preserve"> </w:t>
      </w:r>
      <w:r w:rsidRPr="007869CD">
        <w:t>weeds</w:t>
      </w:r>
      <w:r w:rsidRPr="007869CD">
        <w:rPr>
          <w:spacing w:val="2"/>
        </w:rPr>
        <w:t xml:space="preserve"> </w:t>
      </w:r>
      <w:r w:rsidRPr="007869CD">
        <w:t>get</w:t>
      </w:r>
      <w:r w:rsidRPr="007869CD">
        <w:rPr>
          <w:spacing w:val="1"/>
        </w:rPr>
        <w:t xml:space="preserve"> </w:t>
      </w:r>
      <w:r w:rsidRPr="007869CD">
        <w:t>favorable</w:t>
      </w:r>
      <w:r w:rsidRPr="007869CD">
        <w:rPr>
          <w:spacing w:val="1"/>
        </w:rPr>
        <w:t xml:space="preserve"> </w:t>
      </w:r>
      <w:r w:rsidRPr="007869CD">
        <w:t>environ</w:t>
      </w:r>
      <w:r w:rsidRPr="007869CD">
        <w:rPr>
          <w:spacing w:val="-2"/>
        </w:rPr>
        <w:t>m</w:t>
      </w:r>
      <w:r w:rsidRPr="007869CD">
        <w:t>ent</w:t>
      </w:r>
      <w:r w:rsidRPr="007869CD">
        <w:rPr>
          <w:spacing w:val="2"/>
        </w:rPr>
        <w:t xml:space="preserve"> </w:t>
      </w:r>
      <w:r w:rsidRPr="007869CD">
        <w:t>to</w:t>
      </w:r>
      <w:r w:rsidRPr="007869CD">
        <w:rPr>
          <w:spacing w:val="2"/>
        </w:rPr>
        <w:t xml:space="preserve"> </w:t>
      </w:r>
      <w:r w:rsidRPr="007869CD">
        <w:t>occu</w:t>
      </w:r>
      <w:r w:rsidRPr="007869CD">
        <w:rPr>
          <w:spacing w:val="1"/>
        </w:rPr>
        <w:t>r</w:t>
      </w:r>
      <w:r w:rsidRPr="007869CD">
        <w:t>.</w:t>
      </w:r>
      <w:r w:rsidRPr="007869CD">
        <w:rPr>
          <w:spacing w:val="2"/>
        </w:rPr>
        <w:t xml:space="preserve"> </w:t>
      </w:r>
      <w:r w:rsidRPr="007869CD">
        <w:t>Th</w:t>
      </w:r>
      <w:r w:rsidRPr="007869CD">
        <w:rPr>
          <w:spacing w:val="-1"/>
        </w:rPr>
        <w:t>e</w:t>
      </w:r>
      <w:r w:rsidRPr="007869CD">
        <w:t>re</w:t>
      </w:r>
      <w:r w:rsidRPr="007869CD">
        <w:rPr>
          <w:spacing w:val="1"/>
        </w:rPr>
        <w:t xml:space="preserve"> </w:t>
      </w:r>
      <w:r w:rsidRPr="007869CD">
        <w:t>is</w:t>
      </w:r>
      <w:r w:rsidRPr="007869CD">
        <w:rPr>
          <w:spacing w:val="2"/>
        </w:rPr>
        <w:t xml:space="preserve"> </w:t>
      </w:r>
      <w:r w:rsidRPr="007869CD">
        <w:t>no ef</w:t>
      </w:r>
      <w:r w:rsidRPr="007869CD">
        <w:rPr>
          <w:spacing w:val="-1"/>
        </w:rPr>
        <w:t>f</w:t>
      </w:r>
      <w:r w:rsidRPr="007869CD">
        <w:t>ec</w:t>
      </w:r>
      <w:r w:rsidRPr="007869CD">
        <w:rPr>
          <w:spacing w:val="1"/>
        </w:rPr>
        <w:t>t</w:t>
      </w:r>
      <w:r w:rsidRPr="007869CD">
        <w:t>ive</w:t>
      </w:r>
      <w:r w:rsidRPr="007869CD">
        <w:rPr>
          <w:spacing w:val="1"/>
        </w:rPr>
        <w:t xml:space="preserve"> </w:t>
      </w:r>
      <w:r w:rsidRPr="007869CD">
        <w:t xml:space="preserve">control </w:t>
      </w:r>
      <w:r w:rsidRPr="007869CD">
        <w:rPr>
          <w:spacing w:val="-2"/>
        </w:rPr>
        <w:t>m</w:t>
      </w:r>
      <w:r w:rsidRPr="007869CD">
        <w:t>ethods except</w:t>
      </w:r>
      <w:r w:rsidRPr="007869CD">
        <w:rPr>
          <w:spacing w:val="1"/>
        </w:rPr>
        <w:t xml:space="preserve"> </w:t>
      </w:r>
      <w:r w:rsidRPr="007869CD">
        <w:t>so</w:t>
      </w:r>
      <w:r w:rsidRPr="007869CD">
        <w:rPr>
          <w:spacing w:val="-2"/>
        </w:rPr>
        <w:t>m</w:t>
      </w:r>
      <w:r w:rsidRPr="007869CD">
        <w:t>e</w:t>
      </w:r>
      <w:r w:rsidRPr="007869CD">
        <w:rPr>
          <w:spacing w:val="1"/>
        </w:rPr>
        <w:t xml:space="preserve"> </w:t>
      </w:r>
      <w:r w:rsidRPr="007869CD">
        <w:t>cultural</w:t>
      </w:r>
      <w:r w:rsidRPr="007869CD">
        <w:rPr>
          <w:spacing w:val="1"/>
        </w:rPr>
        <w:t xml:space="preserve"> </w:t>
      </w:r>
      <w:r w:rsidRPr="007869CD">
        <w:t>p</w:t>
      </w:r>
      <w:r w:rsidRPr="007869CD">
        <w:rPr>
          <w:spacing w:val="-1"/>
        </w:rPr>
        <w:t>ra</w:t>
      </w:r>
      <w:r w:rsidRPr="007869CD">
        <w:t>ctices e</w:t>
      </w:r>
      <w:r w:rsidRPr="007869CD">
        <w:rPr>
          <w:spacing w:val="-2"/>
        </w:rPr>
        <w:t>m</w:t>
      </w:r>
      <w:r w:rsidRPr="007869CD">
        <w:t>ployed</w:t>
      </w:r>
      <w:r w:rsidRPr="007869CD">
        <w:rPr>
          <w:spacing w:val="1"/>
        </w:rPr>
        <w:t xml:space="preserve"> </w:t>
      </w:r>
      <w:r w:rsidRPr="007869CD">
        <w:t>at</w:t>
      </w:r>
      <w:r w:rsidRPr="007869CD">
        <w:rPr>
          <w:spacing w:val="1"/>
        </w:rPr>
        <w:t xml:space="preserve"> </w:t>
      </w:r>
      <w:r w:rsidRPr="007869CD">
        <w:t>some locali</w:t>
      </w:r>
      <w:r w:rsidRPr="007869CD">
        <w:rPr>
          <w:spacing w:val="-1"/>
        </w:rPr>
        <w:t>t</w:t>
      </w:r>
      <w:r w:rsidRPr="007869CD">
        <w:t>ies</w:t>
      </w:r>
      <w:r w:rsidRPr="007869CD">
        <w:rPr>
          <w:spacing w:val="1"/>
        </w:rPr>
        <w:t xml:space="preserve"> </w:t>
      </w:r>
      <w:r w:rsidRPr="007869CD">
        <w:rPr>
          <w:spacing w:val="-1"/>
        </w:rPr>
        <w:t>.</w:t>
      </w:r>
      <w:r w:rsidRPr="007869CD">
        <w:t>On the</w:t>
      </w:r>
      <w:r w:rsidRPr="007869CD">
        <w:rPr>
          <w:spacing w:val="1"/>
        </w:rPr>
        <w:t xml:space="preserve"> </w:t>
      </w:r>
      <w:r w:rsidRPr="007869CD">
        <w:t>other hand,</w:t>
      </w:r>
      <w:r w:rsidRPr="007869CD">
        <w:rPr>
          <w:spacing w:val="1"/>
        </w:rPr>
        <w:t xml:space="preserve"> </w:t>
      </w:r>
      <w:r w:rsidRPr="007869CD">
        <w:t>t</w:t>
      </w:r>
      <w:r w:rsidRPr="007869CD">
        <w:rPr>
          <w:spacing w:val="-1"/>
        </w:rPr>
        <w:t>h</w:t>
      </w:r>
      <w:r w:rsidRPr="007869CD">
        <w:t>e</w:t>
      </w:r>
      <w:r w:rsidRPr="007869CD">
        <w:rPr>
          <w:spacing w:val="1"/>
        </w:rPr>
        <w:t xml:space="preserve"> </w:t>
      </w:r>
      <w:r w:rsidRPr="007869CD">
        <w:t>crop varieties</w:t>
      </w:r>
      <w:r w:rsidRPr="007869CD">
        <w:rPr>
          <w:spacing w:val="1"/>
        </w:rPr>
        <w:t xml:space="preserve"> </w:t>
      </w:r>
      <w:r w:rsidRPr="007869CD">
        <w:t>u</w:t>
      </w:r>
      <w:r w:rsidRPr="007869CD">
        <w:rPr>
          <w:spacing w:val="-1"/>
        </w:rPr>
        <w:t>s</w:t>
      </w:r>
      <w:r w:rsidRPr="007869CD">
        <w:t>ed</w:t>
      </w:r>
      <w:r w:rsidRPr="007869CD">
        <w:rPr>
          <w:spacing w:val="1"/>
        </w:rPr>
        <w:t xml:space="preserve"> </w:t>
      </w:r>
      <w:r w:rsidRPr="007869CD">
        <w:t xml:space="preserve">are </w:t>
      </w:r>
      <w:r w:rsidRPr="007869CD">
        <w:rPr>
          <w:spacing w:val="-2"/>
        </w:rPr>
        <w:t>m</w:t>
      </w:r>
      <w:r w:rsidRPr="007869CD">
        <w:t>ost</w:t>
      </w:r>
      <w:r w:rsidRPr="007869CD">
        <w:rPr>
          <w:spacing w:val="1"/>
        </w:rPr>
        <w:t>l</w:t>
      </w:r>
      <w:r w:rsidRPr="007869CD">
        <w:t>y</w:t>
      </w:r>
      <w:r w:rsidRPr="007869CD">
        <w:rPr>
          <w:spacing w:val="1"/>
        </w:rPr>
        <w:t xml:space="preserve"> </w:t>
      </w:r>
      <w:r w:rsidRPr="007869CD">
        <w:t>the</w:t>
      </w:r>
      <w:r w:rsidRPr="007869CD">
        <w:rPr>
          <w:spacing w:val="1"/>
        </w:rPr>
        <w:t xml:space="preserve"> </w:t>
      </w:r>
      <w:r w:rsidRPr="007869CD">
        <w:t>loc</w:t>
      </w:r>
      <w:r w:rsidRPr="007869CD">
        <w:rPr>
          <w:spacing w:val="-1"/>
        </w:rPr>
        <w:t>a</w:t>
      </w:r>
      <w:r w:rsidRPr="007869CD">
        <w:t>l variet</w:t>
      </w:r>
      <w:r w:rsidRPr="007869CD">
        <w:rPr>
          <w:spacing w:val="-1"/>
        </w:rPr>
        <w:t>i</w:t>
      </w:r>
      <w:r w:rsidRPr="007869CD">
        <w:t xml:space="preserve">es which </w:t>
      </w:r>
      <w:r w:rsidRPr="007869CD">
        <w:rPr>
          <w:spacing w:val="1"/>
        </w:rPr>
        <w:t xml:space="preserve"> </w:t>
      </w:r>
      <w:r w:rsidRPr="007869CD">
        <w:rPr>
          <w:spacing w:val="-1"/>
        </w:rPr>
        <w:t>a</w:t>
      </w:r>
      <w:r w:rsidRPr="007869CD">
        <w:t>re easily</w:t>
      </w:r>
      <w:r w:rsidRPr="007869CD">
        <w:rPr>
          <w:spacing w:val="1"/>
        </w:rPr>
        <w:t xml:space="preserve"> </w:t>
      </w:r>
      <w:r w:rsidRPr="007869CD">
        <w:t>susc</w:t>
      </w:r>
      <w:r w:rsidRPr="007869CD">
        <w:rPr>
          <w:spacing w:val="-1"/>
        </w:rPr>
        <w:t>e</w:t>
      </w:r>
      <w:r w:rsidRPr="007869CD">
        <w:t>pt</w:t>
      </w:r>
      <w:r w:rsidRPr="007869CD">
        <w:rPr>
          <w:spacing w:val="1"/>
        </w:rPr>
        <w:t>i</w:t>
      </w:r>
      <w:r w:rsidRPr="007869CD">
        <w:t>b</w:t>
      </w:r>
      <w:r w:rsidRPr="007869CD">
        <w:rPr>
          <w:spacing w:val="-1"/>
        </w:rPr>
        <w:t>l</w:t>
      </w:r>
      <w:r w:rsidRPr="007869CD">
        <w:t>e</w:t>
      </w:r>
      <w:r w:rsidRPr="007869CD">
        <w:rPr>
          <w:spacing w:val="3"/>
        </w:rPr>
        <w:t xml:space="preserve"> </w:t>
      </w:r>
      <w:r w:rsidRPr="007869CD">
        <w:t>to</w:t>
      </w:r>
      <w:r w:rsidRPr="007869CD">
        <w:rPr>
          <w:spacing w:val="1"/>
        </w:rPr>
        <w:t xml:space="preserve"> </w:t>
      </w:r>
      <w:r w:rsidRPr="007869CD">
        <w:t>pe</w:t>
      </w:r>
      <w:r w:rsidRPr="007869CD">
        <w:rPr>
          <w:spacing w:val="-1"/>
        </w:rPr>
        <w:t>s</w:t>
      </w:r>
      <w:r w:rsidRPr="007869CD">
        <w:t>ts</w:t>
      </w:r>
      <w:r w:rsidRPr="007869CD">
        <w:rPr>
          <w:spacing w:val="2"/>
        </w:rPr>
        <w:t xml:space="preserve"> </w:t>
      </w:r>
      <w:r w:rsidRPr="007869CD">
        <w:t>and dise</w:t>
      </w:r>
      <w:r w:rsidRPr="007869CD">
        <w:rPr>
          <w:spacing w:val="-1"/>
        </w:rPr>
        <w:t>a</w:t>
      </w:r>
      <w:r w:rsidRPr="007869CD">
        <w:t xml:space="preserve">ses </w:t>
      </w:r>
      <w:r w:rsidRPr="007869CD">
        <w:rPr>
          <w:spacing w:val="13"/>
        </w:rPr>
        <w:t xml:space="preserve"> </w:t>
      </w:r>
      <w:r w:rsidRPr="007869CD">
        <w:t>.</w:t>
      </w:r>
    </w:p>
    <w:p w:rsidR="00233785" w:rsidRPr="007869CD" w:rsidRDefault="00233785" w:rsidP="00233785">
      <w:pPr>
        <w:widowControl w:val="0"/>
        <w:autoSpaceDE w:val="0"/>
        <w:autoSpaceDN w:val="0"/>
        <w:adjustRightInd w:val="0"/>
        <w:spacing w:line="360" w:lineRule="auto"/>
        <w:ind w:left="180" w:right="117"/>
      </w:pPr>
      <w:r w:rsidRPr="007869CD">
        <w:t>T</w:t>
      </w:r>
      <w:r w:rsidRPr="007869CD">
        <w:rPr>
          <w:spacing w:val="-1"/>
        </w:rPr>
        <w:t>h</w:t>
      </w:r>
      <w:r w:rsidRPr="007869CD">
        <w:t>e</w:t>
      </w:r>
      <w:r w:rsidRPr="007869CD">
        <w:rPr>
          <w:spacing w:val="3"/>
        </w:rPr>
        <w:t xml:space="preserve"> </w:t>
      </w:r>
      <w:proofErr w:type="gramStart"/>
      <w:r w:rsidRPr="007869CD">
        <w:t>c</w:t>
      </w:r>
      <w:r w:rsidRPr="007869CD">
        <w:rPr>
          <w:spacing w:val="-1"/>
        </w:rPr>
        <w:t>h</w:t>
      </w:r>
      <w:r w:rsidRPr="007869CD">
        <w:t>e</w:t>
      </w:r>
      <w:r w:rsidRPr="007869CD">
        <w:rPr>
          <w:spacing w:val="-2"/>
        </w:rPr>
        <w:t>m</w:t>
      </w:r>
      <w:r w:rsidRPr="007869CD">
        <w:rPr>
          <w:spacing w:val="1"/>
        </w:rPr>
        <w:t>i</w:t>
      </w:r>
      <w:r w:rsidRPr="007869CD">
        <w:t>ca</w:t>
      </w:r>
      <w:r w:rsidRPr="007869CD">
        <w:rPr>
          <w:spacing w:val="1"/>
        </w:rPr>
        <w:t>l</w:t>
      </w:r>
      <w:r w:rsidRPr="007869CD">
        <w:t>s  for</w:t>
      </w:r>
      <w:proofErr w:type="gramEnd"/>
      <w:r w:rsidRPr="007869CD">
        <w:t xml:space="preserve"> pest and disease  control are n</w:t>
      </w:r>
      <w:r w:rsidRPr="007869CD">
        <w:rPr>
          <w:spacing w:val="-1"/>
        </w:rPr>
        <w:t>o</w:t>
      </w:r>
      <w:r w:rsidRPr="007869CD">
        <w:t>t</w:t>
      </w:r>
      <w:r w:rsidRPr="007869CD">
        <w:rPr>
          <w:spacing w:val="2"/>
        </w:rPr>
        <w:t xml:space="preserve"> </w:t>
      </w:r>
      <w:r w:rsidRPr="007869CD">
        <w:rPr>
          <w:spacing w:val="1"/>
        </w:rPr>
        <w:t xml:space="preserve"> </w:t>
      </w:r>
      <w:r w:rsidRPr="007869CD">
        <w:t>available at</w:t>
      </w:r>
      <w:r w:rsidRPr="007869CD">
        <w:rPr>
          <w:spacing w:val="1"/>
        </w:rPr>
        <w:t xml:space="preserve"> </w:t>
      </w:r>
      <w:r w:rsidRPr="007869CD">
        <w:t>the</w:t>
      </w:r>
      <w:r w:rsidRPr="007869CD">
        <w:rPr>
          <w:spacing w:val="1"/>
        </w:rPr>
        <w:t xml:space="preserve"> </w:t>
      </w:r>
      <w:r w:rsidRPr="007869CD">
        <w:t>re</w:t>
      </w:r>
      <w:r w:rsidRPr="007869CD">
        <w:rPr>
          <w:spacing w:val="-1"/>
        </w:rPr>
        <w:t>a</w:t>
      </w:r>
      <w:r w:rsidRPr="007869CD">
        <w:t>ch</w:t>
      </w:r>
      <w:r w:rsidRPr="007869CD">
        <w:rPr>
          <w:spacing w:val="2"/>
        </w:rPr>
        <w:t xml:space="preserve"> </w:t>
      </w:r>
      <w:r w:rsidRPr="007869CD">
        <w:t>of</w:t>
      </w:r>
      <w:r w:rsidRPr="007869CD">
        <w:rPr>
          <w:spacing w:val="1"/>
        </w:rPr>
        <w:t xml:space="preserve"> </w:t>
      </w:r>
      <w:r w:rsidRPr="007869CD">
        <w:t>far</w:t>
      </w:r>
      <w:r w:rsidRPr="007869CD">
        <w:rPr>
          <w:spacing w:val="-1"/>
        </w:rPr>
        <w:t>m</w:t>
      </w:r>
      <w:r w:rsidRPr="007869CD">
        <w:t>ers</w:t>
      </w:r>
      <w:r w:rsidRPr="007869CD">
        <w:rPr>
          <w:spacing w:val="2"/>
        </w:rPr>
        <w:t xml:space="preserve"> </w:t>
      </w:r>
      <w:r w:rsidRPr="007869CD">
        <w:t>.So</w:t>
      </w:r>
      <w:r w:rsidRPr="007869CD">
        <w:rPr>
          <w:spacing w:val="-2"/>
        </w:rPr>
        <w:t>m</w:t>
      </w:r>
      <w:r w:rsidRPr="007869CD">
        <w:t>e che</w:t>
      </w:r>
      <w:r w:rsidRPr="007869CD">
        <w:rPr>
          <w:spacing w:val="-1"/>
        </w:rPr>
        <w:t>m</w:t>
      </w:r>
      <w:r w:rsidRPr="007869CD">
        <w:t>icals</w:t>
      </w:r>
      <w:r w:rsidRPr="007869CD">
        <w:rPr>
          <w:spacing w:val="2"/>
        </w:rPr>
        <w:t xml:space="preserve"> </w:t>
      </w:r>
      <w:r w:rsidRPr="007869CD">
        <w:t>such</w:t>
      </w:r>
      <w:r w:rsidRPr="007869CD">
        <w:rPr>
          <w:spacing w:val="3"/>
        </w:rPr>
        <w:t xml:space="preserve"> </w:t>
      </w:r>
      <w:r w:rsidRPr="007869CD">
        <w:t>as</w:t>
      </w:r>
      <w:r w:rsidRPr="007869CD">
        <w:rPr>
          <w:spacing w:val="2"/>
        </w:rPr>
        <w:t xml:space="preserve"> </w:t>
      </w:r>
      <w:r w:rsidRPr="007869CD">
        <w:t>2,4D</w:t>
      </w:r>
      <w:r w:rsidRPr="007869CD">
        <w:rPr>
          <w:spacing w:val="1"/>
        </w:rPr>
        <w:t xml:space="preserve"> </w:t>
      </w:r>
      <w:r w:rsidRPr="007869CD">
        <w:t>are</w:t>
      </w:r>
      <w:r w:rsidRPr="007869CD">
        <w:rPr>
          <w:spacing w:val="2"/>
        </w:rPr>
        <w:t xml:space="preserve"> </w:t>
      </w:r>
      <w:r w:rsidRPr="007869CD">
        <w:t>available</w:t>
      </w:r>
      <w:r w:rsidRPr="007869CD">
        <w:rPr>
          <w:spacing w:val="2"/>
        </w:rPr>
        <w:t xml:space="preserve"> </w:t>
      </w:r>
      <w:r w:rsidRPr="007869CD">
        <w:t>th</w:t>
      </w:r>
      <w:r w:rsidRPr="007869CD">
        <w:rPr>
          <w:spacing w:val="1"/>
        </w:rPr>
        <w:t>r</w:t>
      </w:r>
      <w:r w:rsidRPr="007869CD">
        <w:t>ough local</w:t>
      </w:r>
      <w:r w:rsidRPr="007869CD">
        <w:rPr>
          <w:spacing w:val="2"/>
        </w:rPr>
        <w:t xml:space="preserve"> </w:t>
      </w:r>
      <w:r w:rsidRPr="007869CD">
        <w:rPr>
          <w:spacing w:val="-2"/>
        </w:rPr>
        <w:t>m</w:t>
      </w:r>
      <w:r w:rsidRPr="007869CD">
        <w:t>erc</w:t>
      </w:r>
      <w:r w:rsidRPr="007869CD">
        <w:rPr>
          <w:spacing w:val="-1"/>
        </w:rPr>
        <w:t>h</w:t>
      </w:r>
      <w:r w:rsidRPr="007869CD">
        <w:t>ants</w:t>
      </w:r>
      <w:r w:rsidRPr="007869CD">
        <w:rPr>
          <w:spacing w:val="2"/>
        </w:rPr>
        <w:t xml:space="preserve"> </w:t>
      </w:r>
      <w:r w:rsidRPr="007869CD">
        <w:t>but</w:t>
      </w:r>
      <w:r w:rsidRPr="007869CD">
        <w:rPr>
          <w:spacing w:val="1"/>
        </w:rPr>
        <w:t xml:space="preserve"> </w:t>
      </w:r>
      <w:r w:rsidRPr="007869CD">
        <w:t>the</w:t>
      </w:r>
      <w:r w:rsidRPr="007869CD">
        <w:rPr>
          <w:spacing w:val="1"/>
        </w:rPr>
        <w:t xml:space="preserve"> </w:t>
      </w:r>
      <w:r w:rsidRPr="007869CD">
        <w:t>pr</w:t>
      </w:r>
      <w:r w:rsidRPr="007869CD">
        <w:rPr>
          <w:spacing w:val="1"/>
        </w:rPr>
        <w:t>i</w:t>
      </w:r>
      <w:r w:rsidRPr="007869CD">
        <w:t>ce</w:t>
      </w:r>
      <w:r w:rsidRPr="007869CD">
        <w:rPr>
          <w:spacing w:val="7"/>
        </w:rPr>
        <w:t xml:space="preserve"> </w:t>
      </w:r>
      <w:r w:rsidRPr="007869CD">
        <w:t>of che</w:t>
      </w:r>
      <w:r w:rsidRPr="007869CD">
        <w:rPr>
          <w:spacing w:val="-1"/>
        </w:rPr>
        <w:t>m</w:t>
      </w:r>
      <w:r w:rsidRPr="007869CD">
        <w:t>ical</w:t>
      </w:r>
      <w:r w:rsidRPr="007869CD">
        <w:rPr>
          <w:spacing w:val="31"/>
        </w:rPr>
        <w:t xml:space="preserve"> </w:t>
      </w:r>
      <w:r w:rsidRPr="007869CD">
        <w:t>is</w:t>
      </w:r>
      <w:r w:rsidRPr="007869CD">
        <w:rPr>
          <w:spacing w:val="29"/>
        </w:rPr>
        <w:t xml:space="preserve"> </w:t>
      </w:r>
      <w:r w:rsidRPr="007869CD">
        <w:t>cos</w:t>
      </w:r>
      <w:r w:rsidRPr="007869CD">
        <w:rPr>
          <w:spacing w:val="1"/>
        </w:rPr>
        <w:t>t</w:t>
      </w:r>
      <w:r w:rsidRPr="007869CD">
        <w:t>ly</w:t>
      </w:r>
      <w:r w:rsidRPr="007869CD">
        <w:rPr>
          <w:spacing w:val="30"/>
        </w:rPr>
        <w:t xml:space="preserve"> </w:t>
      </w:r>
      <w:r w:rsidRPr="007869CD">
        <w:t>and</w:t>
      </w:r>
      <w:r w:rsidRPr="007869CD">
        <w:rPr>
          <w:spacing w:val="30"/>
        </w:rPr>
        <w:t xml:space="preserve"> </w:t>
      </w:r>
      <w:proofErr w:type="spellStart"/>
      <w:r w:rsidRPr="007869CD">
        <w:rPr>
          <w:spacing w:val="-1"/>
        </w:rPr>
        <w:t>n</w:t>
      </w:r>
      <w:r w:rsidRPr="007869CD">
        <w:t>on</w:t>
      </w:r>
      <w:r w:rsidRPr="007869CD">
        <w:rPr>
          <w:spacing w:val="30"/>
        </w:rPr>
        <w:t xml:space="preserve"> </w:t>
      </w:r>
      <w:r w:rsidRPr="007869CD">
        <w:t>af</w:t>
      </w:r>
      <w:r w:rsidRPr="007869CD">
        <w:rPr>
          <w:spacing w:val="-1"/>
        </w:rPr>
        <w:t>f</w:t>
      </w:r>
      <w:r w:rsidRPr="007869CD">
        <w:t>ord</w:t>
      </w:r>
      <w:r w:rsidRPr="007869CD">
        <w:rPr>
          <w:spacing w:val="1"/>
        </w:rPr>
        <w:t>a</w:t>
      </w:r>
      <w:r w:rsidRPr="007869CD">
        <w:t>ble</w:t>
      </w:r>
      <w:proofErr w:type="spellEnd"/>
      <w:r w:rsidRPr="007869CD">
        <w:rPr>
          <w:spacing w:val="30"/>
        </w:rPr>
        <w:t xml:space="preserve"> </w:t>
      </w:r>
      <w:r w:rsidRPr="007869CD">
        <w:t>by</w:t>
      </w:r>
      <w:r w:rsidRPr="007869CD">
        <w:rPr>
          <w:spacing w:val="30"/>
        </w:rPr>
        <w:t xml:space="preserve"> </w:t>
      </w:r>
      <w:r w:rsidRPr="007869CD">
        <w:t>the</w:t>
      </w:r>
      <w:r w:rsidRPr="007869CD">
        <w:rPr>
          <w:spacing w:val="29"/>
        </w:rPr>
        <w:t xml:space="preserve"> </w:t>
      </w:r>
      <w:r w:rsidRPr="007869CD">
        <w:t>small</w:t>
      </w:r>
      <w:r w:rsidRPr="007869CD">
        <w:rPr>
          <w:spacing w:val="30"/>
        </w:rPr>
        <w:t xml:space="preserve"> </w:t>
      </w:r>
      <w:r w:rsidRPr="007869CD">
        <w:t>h</w:t>
      </w:r>
      <w:r w:rsidRPr="007869CD">
        <w:rPr>
          <w:spacing w:val="-1"/>
        </w:rPr>
        <w:t>o</w:t>
      </w:r>
      <w:r w:rsidRPr="007869CD">
        <w:t>lders</w:t>
      </w:r>
      <w:r w:rsidRPr="007869CD">
        <w:rPr>
          <w:spacing w:val="32"/>
        </w:rPr>
        <w:t xml:space="preserve"> </w:t>
      </w:r>
      <w:r w:rsidRPr="007869CD">
        <w:rPr>
          <w:spacing w:val="-1"/>
        </w:rPr>
        <w:t>.</w:t>
      </w:r>
      <w:r w:rsidRPr="007869CD">
        <w:t>Besides,</w:t>
      </w:r>
      <w:r w:rsidRPr="007869CD">
        <w:rPr>
          <w:spacing w:val="29"/>
        </w:rPr>
        <w:t xml:space="preserve"> </w:t>
      </w:r>
      <w:r w:rsidRPr="007869CD">
        <w:t>the</w:t>
      </w:r>
      <w:r w:rsidRPr="007869CD">
        <w:rPr>
          <w:spacing w:val="29"/>
        </w:rPr>
        <w:t xml:space="preserve"> </w:t>
      </w:r>
      <w:r w:rsidRPr="007869CD">
        <w:t>che</w:t>
      </w:r>
      <w:r w:rsidRPr="007869CD">
        <w:rPr>
          <w:spacing w:val="-1"/>
        </w:rPr>
        <w:t>m</w:t>
      </w:r>
      <w:r w:rsidRPr="007869CD">
        <w:t>icals</w:t>
      </w:r>
      <w:r w:rsidRPr="007869CD">
        <w:rPr>
          <w:spacing w:val="29"/>
        </w:rPr>
        <w:t xml:space="preserve"> </w:t>
      </w:r>
      <w:r w:rsidRPr="007869CD">
        <w:t>are</w:t>
      </w:r>
      <w:r w:rsidRPr="007869CD">
        <w:rPr>
          <w:spacing w:val="30"/>
        </w:rPr>
        <w:t xml:space="preserve"> </w:t>
      </w:r>
      <w:r w:rsidRPr="007869CD">
        <w:t>n</w:t>
      </w:r>
      <w:r w:rsidRPr="007869CD">
        <w:rPr>
          <w:spacing w:val="-1"/>
        </w:rPr>
        <w:t>o</w:t>
      </w:r>
      <w:r w:rsidRPr="007869CD">
        <w:t>t safely hand</w:t>
      </w:r>
      <w:r w:rsidRPr="007869CD">
        <w:rPr>
          <w:spacing w:val="-1"/>
        </w:rPr>
        <w:t>l</w:t>
      </w:r>
      <w:r w:rsidRPr="007869CD">
        <w:t>ed by these bodies as t</w:t>
      </w:r>
      <w:r w:rsidRPr="007869CD">
        <w:rPr>
          <w:spacing w:val="-1"/>
        </w:rPr>
        <w:t>h</w:t>
      </w:r>
      <w:r w:rsidRPr="007869CD">
        <w:t>ey a</w:t>
      </w:r>
      <w:r w:rsidRPr="007869CD">
        <w:rPr>
          <w:spacing w:val="1"/>
        </w:rPr>
        <w:t>r</w:t>
      </w:r>
      <w:r w:rsidRPr="007869CD">
        <w:t>e so</w:t>
      </w:r>
      <w:r w:rsidRPr="007869CD">
        <w:rPr>
          <w:spacing w:val="-1"/>
        </w:rPr>
        <w:t>m</w:t>
      </w:r>
      <w:r w:rsidRPr="007869CD">
        <w:t>e</w:t>
      </w:r>
      <w:r w:rsidRPr="007869CD">
        <w:rPr>
          <w:spacing w:val="2"/>
        </w:rPr>
        <w:t>t</w:t>
      </w:r>
      <w:r w:rsidRPr="007869CD">
        <w:t>i</w:t>
      </w:r>
      <w:r w:rsidRPr="007869CD">
        <w:rPr>
          <w:spacing w:val="-1"/>
        </w:rPr>
        <w:t>m</w:t>
      </w:r>
      <w:r w:rsidRPr="007869CD">
        <w:t xml:space="preserve">es </w:t>
      </w:r>
      <w:r w:rsidRPr="007869CD">
        <w:rPr>
          <w:spacing w:val="1"/>
        </w:rPr>
        <w:t>r</w:t>
      </w:r>
      <w:r w:rsidRPr="007869CD">
        <w:t>eck</w:t>
      </w:r>
      <w:r w:rsidRPr="007869CD">
        <w:rPr>
          <w:spacing w:val="1"/>
        </w:rPr>
        <w:t>l</w:t>
      </w:r>
      <w:r w:rsidRPr="007869CD">
        <w:t>essly stored in</w:t>
      </w:r>
      <w:r w:rsidRPr="007869CD">
        <w:rPr>
          <w:spacing w:val="-1"/>
        </w:rPr>
        <w:t xml:space="preserve"> </w:t>
      </w:r>
      <w:r w:rsidRPr="007869CD">
        <w:rPr>
          <w:spacing w:val="4"/>
        </w:rPr>
        <w:t>l</w:t>
      </w:r>
      <w:r w:rsidRPr="007869CD">
        <w:t>ocal</w:t>
      </w:r>
      <w:r w:rsidRPr="007869CD">
        <w:rPr>
          <w:spacing w:val="1"/>
        </w:rPr>
        <w:t xml:space="preserve"> </w:t>
      </w:r>
      <w:r w:rsidRPr="007869CD">
        <w:t xml:space="preserve">shops and </w:t>
      </w:r>
      <w:r w:rsidRPr="007869CD">
        <w:rPr>
          <w:spacing w:val="1"/>
        </w:rPr>
        <w:t>s</w:t>
      </w:r>
      <w:r w:rsidRPr="007869CD">
        <w:t>old to</w:t>
      </w:r>
      <w:r w:rsidRPr="007869CD">
        <w:rPr>
          <w:spacing w:val="1"/>
        </w:rPr>
        <w:t xml:space="preserve"> </w:t>
      </w:r>
      <w:r w:rsidRPr="007869CD">
        <w:t>far</w:t>
      </w:r>
      <w:r w:rsidRPr="007869CD">
        <w:rPr>
          <w:spacing w:val="-2"/>
        </w:rPr>
        <w:t>m</w:t>
      </w:r>
      <w:r w:rsidRPr="007869CD">
        <w:t>ers</w:t>
      </w:r>
      <w:r w:rsidRPr="007869CD">
        <w:rPr>
          <w:spacing w:val="3"/>
        </w:rPr>
        <w:t xml:space="preserve"> </w:t>
      </w:r>
      <w:r w:rsidRPr="007869CD">
        <w:t>without</w:t>
      </w:r>
      <w:r w:rsidRPr="007869CD">
        <w:rPr>
          <w:spacing w:val="2"/>
        </w:rPr>
        <w:t xml:space="preserve"> </w:t>
      </w:r>
      <w:r w:rsidRPr="007869CD">
        <w:t>att</w:t>
      </w:r>
      <w:r w:rsidRPr="007869CD">
        <w:rPr>
          <w:spacing w:val="-1"/>
        </w:rPr>
        <w:t>e</w:t>
      </w:r>
      <w:r w:rsidRPr="007869CD">
        <w:t>mpting</w:t>
      </w:r>
      <w:r w:rsidRPr="007869CD">
        <w:rPr>
          <w:spacing w:val="1"/>
        </w:rPr>
        <w:t xml:space="preserve"> </w:t>
      </w:r>
      <w:r w:rsidRPr="007869CD">
        <w:rPr>
          <w:spacing w:val="-2"/>
        </w:rPr>
        <w:t>m</w:t>
      </w:r>
      <w:r w:rsidRPr="007869CD">
        <w:t>a</w:t>
      </w:r>
      <w:r w:rsidRPr="007869CD">
        <w:rPr>
          <w:spacing w:val="1"/>
        </w:rPr>
        <w:t>n</w:t>
      </w:r>
      <w:r w:rsidRPr="007869CD">
        <w:t>u</w:t>
      </w:r>
      <w:r w:rsidRPr="007869CD">
        <w:rPr>
          <w:spacing w:val="-1"/>
        </w:rPr>
        <w:t>f</w:t>
      </w:r>
      <w:r w:rsidRPr="007869CD">
        <w:t>ac</w:t>
      </w:r>
      <w:r w:rsidRPr="007869CD">
        <w:rPr>
          <w:spacing w:val="1"/>
        </w:rPr>
        <w:t>t</w:t>
      </w:r>
      <w:r w:rsidRPr="007869CD">
        <w:t>ure</w:t>
      </w:r>
      <w:r w:rsidRPr="007869CD">
        <w:rPr>
          <w:spacing w:val="3"/>
        </w:rPr>
        <w:t xml:space="preserve"> </w:t>
      </w:r>
      <w:r w:rsidRPr="007869CD">
        <w:t>date,</w:t>
      </w:r>
      <w:r w:rsidRPr="007869CD">
        <w:rPr>
          <w:spacing w:val="1"/>
        </w:rPr>
        <w:t xml:space="preserve"> </w:t>
      </w:r>
      <w:r w:rsidRPr="007869CD">
        <w:t>expire</w:t>
      </w:r>
      <w:r w:rsidRPr="007869CD">
        <w:rPr>
          <w:spacing w:val="1"/>
        </w:rPr>
        <w:t xml:space="preserve"> </w:t>
      </w:r>
      <w:r w:rsidRPr="007869CD">
        <w:t>d</w:t>
      </w:r>
      <w:r w:rsidRPr="007869CD">
        <w:rPr>
          <w:spacing w:val="-1"/>
        </w:rPr>
        <w:t>a</w:t>
      </w:r>
      <w:r w:rsidRPr="007869CD">
        <w:t>te and</w:t>
      </w:r>
      <w:r w:rsidRPr="007869CD">
        <w:rPr>
          <w:spacing w:val="1"/>
        </w:rPr>
        <w:t xml:space="preserve"> </w:t>
      </w:r>
      <w:r w:rsidRPr="007869CD">
        <w:t>other safety</w:t>
      </w:r>
      <w:r w:rsidRPr="007869CD">
        <w:rPr>
          <w:spacing w:val="1"/>
        </w:rPr>
        <w:t xml:space="preserve"> </w:t>
      </w:r>
      <w:r w:rsidRPr="007869CD">
        <w:t>st</w:t>
      </w:r>
      <w:r w:rsidRPr="007869CD">
        <w:rPr>
          <w:spacing w:val="1"/>
        </w:rPr>
        <w:t>a</w:t>
      </w:r>
      <w:r w:rsidRPr="007869CD">
        <w:t>n</w:t>
      </w:r>
      <w:r w:rsidRPr="007869CD">
        <w:rPr>
          <w:spacing w:val="-1"/>
        </w:rPr>
        <w:t>d</w:t>
      </w:r>
      <w:r w:rsidRPr="007869CD">
        <w:t>ards.</w:t>
      </w:r>
      <w:r w:rsidRPr="007869CD">
        <w:rPr>
          <w:spacing w:val="1"/>
        </w:rPr>
        <w:t xml:space="preserve"> </w:t>
      </w:r>
      <w:r w:rsidRPr="007869CD">
        <w:t>It is hardly</w:t>
      </w:r>
      <w:r w:rsidRPr="007869CD">
        <w:rPr>
          <w:spacing w:val="2"/>
        </w:rPr>
        <w:t xml:space="preserve"> </w:t>
      </w:r>
      <w:r w:rsidRPr="007869CD">
        <w:t>poss</w:t>
      </w:r>
      <w:r w:rsidRPr="007869CD">
        <w:rPr>
          <w:spacing w:val="-1"/>
        </w:rPr>
        <w:t>i</w:t>
      </w:r>
      <w:r w:rsidRPr="007869CD">
        <w:t>ble</w:t>
      </w:r>
      <w:r w:rsidRPr="007869CD">
        <w:rPr>
          <w:spacing w:val="2"/>
        </w:rPr>
        <w:t xml:space="preserve"> </w:t>
      </w:r>
      <w:r w:rsidRPr="007869CD">
        <w:t>to</w:t>
      </w:r>
      <w:r w:rsidRPr="007869CD">
        <w:rPr>
          <w:spacing w:val="2"/>
        </w:rPr>
        <w:t xml:space="preserve"> </w:t>
      </w:r>
      <w:r w:rsidRPr="007869CD">
        <w:t>foll</w:t>
      </w:r>
      <w:r w:rsidRPr="007869CD">
        <w:rPr>
          <w:spacing w:val="-1"/>
        </w:rPr>
        <w:t>o</w:t>
      </w:r>
      <w:r w:rsidRPr="007869CD">
        <w:t>w</w:t>
      </w:r>
      <w:r w:rsidRPr="007869CD">
        <w:rPr>
          <w:spacing w:val="1"/>
        </w:rPr>
        <w:t xml:space="preserve"> </w:t>
      </w:r>
      <w:r w:rsidRPr="007869CD">
        <w:t>these</w:t>
      </w:r>
      <w:r w:rsidRPr="007869CD">
        <w:rPr>
          <w:spacing w:val="2"/>
        </w:rPr>
        <w:t xml:space="preserve"> </w:t>
      </w:r>
      <w:r w:rsidRPr="007869CD">
        <w:t>fa</w:t>
      </w:r>
      <w:r w:rsidRPr="007869CD">
        <w:rPr>
          <w:spacing w:val="-1"/>
        </w:rPr>
        <w:t>r</w:t>
      </w:r>
      <w:r w:rsidRPr="007869CD">
        <w:rPr>
          <w:spacing w:val="-2"/>
        </w:rPr>
        <w:t>m</w:t>
      </w:r>
      <w:r w:rsidRPr="007869CD">
        <w:t>ers</w:t>
      </w:r>
      <w:r w:rsidRPr="007869CD">
        <w:rPr>
          <w:spacing w:val="2"/>
        </w:rPr>
        <w:t xml:space="preserve"> </w:t>
      </w:r>
      <w:r w:rsidRPr="007869CD">
        <w:t>and</w:t>
      </w:r>
      <w:r w:rsidRPr="007869CD">
        <w:rPr>
          <w:spacing w:val="2"/>
        </w:rPr>
        <w:t xml:space="preserve"> </w:t>
      </w:r>
      <w:r w:rsidRPr="007869CD">
        <w:t>support</w:t>
      </w:r>
      <w:r w:rsidRPr="007869CD">
        <w:rPr>
          <w:spacing w:val="2"/>
        </w:rPr>
        <w:t xml:space="preserve"> </w:t>
      </w:r>
      <w:r w:rsidRPr="007869CD">
        <w:t>techn</w:t>
      </w:r>
      <w:r w:rsidRPr="007869CD">
        <w:rPr>
          <w:spacing w:val="-1"/>
        </w:rPr>
        <w:t>i</w:t>
      </w:r>
      <w:r w:rsidRPr="007869CD">
        <w:t>ca</w:t>
      </w:r>
      <w:r w:rsidRPr="007869CD">
        <w:rPr>
          <w:spacing w:val="1"/>
        </w:rPr>
        <w:t>l</w:t>
      </w:r>
      <w:r w:rsidRPr="007869CD">
        <w:t>ly</w:t>
      </w:r>
      <w:r w:rsidRPr="007869CD">
        <w:rPr>
          <w:spacing w:val="2"/>
        </w:rPr>
        <w:t xml:space="preserve"> </w:t>
      </w:r>
      <w:r w:rsidRPr="007869CD">
        <w:t>on</w:t>
      </w:r>
      <w:r w:rsidRPr="007869CD">
        <w:rPr>
          <w:spacing w:val="2"/>
        </w:rPr>
        <w:t xml:space="preserve"> </w:t>
      </w:r>
      <w:r w:rsidRPr="007869CD">
        <w:t>h</w:t>
      </w:r>
      <w:r w:rsidRPr="007869CD">
        <w:rPr>
          <w:spacing w:val="-1"/>
        </w:rPr>
        <w:t>o</w:t>
      </w:r>
      <w:r w:rsidRPr="007869CD">
        <w:t>w</w:t>
      </w:r>
      <w:r w:rsidRPr="007869CD">
        <w:rPr>
          <w:spacing w:val="1"/>
        </w:rPr>
        <w:t xml:space="preserve"> </w:t>
      </w:r>
      <w:r w:rsidRPr="007869CD">
        <w:t>to</w:t>
      </w:r>
      <w:r w:rsidRPr="007869CD">
        <w:rPr>
          <w:spacing w:val="2"/>
        </w:rPr>
        <w:t xml:space="preserve"> </w:t>
      </w:r>
      <w:r w:rsidRPr="007869CD">
        <w:t>apply, when</w:t>
      </w:r>
      <w:r w:rsidRPr="007869CD">
        <w:rPr>
          <w:spacing w:val="1"/>
        </w:rPr>
        <w:t xml:space="preserve"> </w:t>
      </w:r>
      <w:r w:rsidRPr="007869CD">
        <w:t xml:space="preserve">to </w:t>
      </w:r>
      <w:r w:rsidRPr="007869CD">
        <w:lastRenderedPageBreak/>
        <w:t>apply,</w:t>
      </w:r>
      <w:r w:rsidRPr="007869CD">
        <w:rPr>
          <w:spacing w:val="2"/>
        </w:rPr>
        <w:t xml:space="preserve"> </w:t>
      </w:r>
      <w:r w:rsidRPr="007869CD">
        <w:t>whe</w:t>
      </w:r>
      <w:r w:rsidRPr="007869CD">
        <w:rPr>
          <w:spacing w:val="-1"/>
        </w:rPr>
        <w:t>r</w:t>
      </w:r>
      <w:r w:rsidRPr="007869CD">
        <w:t>e</w:t>
      </w:r>
      <w:r w:rsidRPr="007869CD">
        <w:rPr>
          <w:spacing w:val="3"/>
        </w:rPr>
        <w:t xml:space="preserve"> </w:t>
      </w:r>
      <w:r w:rsidRPr="007869CD">
        <w:t>to</w:t>
      </w:r>
      <w:r w:rsidRPr="007869CD">
        <w:rPr>
          <w:spacing w:val="2"/>
        </w:rPr>
        <w:t xml:space="preserve"> </w:t>
      </w:r>
      <w:r w:rsidRPr="007869CD">
        <w:t>apply,</w:t>
      </w:r>
      <w:r w:rsidRPr="007869CD">
        <w:rPr>
          <w:spacing w:val="1"/>
        </w:rPr>
        <w:t xml:space="preserve"> </w:t>
      </w:r>
      <w:r w:rsidRPr="007869CD">
        <w:t>at</w:t>
      </w:r>
      <w:r w:rsidRPr="007869CD">
        <w:rPr>
          <w:spacing w:val="3"/>
        </w:rPr>
        <w:t xml:space="preserve"> </w:t>
      </w:r>
      <w:r w:rsidRPr="007869CD">
        <w:t>what</w:t>
      </w:r>
      <w:r w:rsidRPr="007869CD">
        <w:rPr>
          <w:spacing w:val="1"/>
        </w:rPr>
        <w:t xml:space="preserve"> </w:t>
      </w:r>
      <w:r w:rsidRPr="007869CD">
        <w:t>do</w:t>
      </w:r>
      <w:r w:rsidRPr="007869CD">
        <w:rPr>
          <w:spacing w:val="-1"/>
        </w:rPr>
        <w:t>s</w:t>
      </w:r>
      <w:r w:rsidRPr="007869CD">
        <w:t>age</w:t>
      </w:r>
      <w:r w:rsidRPr="007869CD">
        <w:rPr>
          <w:spacing w:val="3"/>
        </w:rPr>
        <w:t xml:space="preserve"> </w:t>
      </w:r>
      <w:r w:rsidRPr="007869CD">
        <w:t>and</w:t>
      </w:r>
      <w:r w:rsidRPr="007869CD">
        <w:rPr>
          <w:spacing w:val="1"/>
        </w:rPr>
        <w:t xml:space="preserve"> </w:t>
      </w:r>
      <w:r w:rsidRPr="007869CD">
        <w:t>all the</w:t>
      </w:r>
      <w:r w:rsidRPr="007869CD">
        <w:rPr>
          <w:spacing w:val="3"/>
        </w:rPr>
        <w:t xml:space="preserve"> </w:t>
      </w:r>
      <w:r w:rsidRPr="007869CD">
        <w:rPr>
          <w:spacing w:val="-2"/>
        </w:rPr>
        <w:t>m</w:t>
      </w:r>
      <w:r w:rsidRPr="007869CD">
        <w:t>anage</w:t>
      </w:r>
      <w:r w:rsidRPr="007869CD">
        <w:rPr>
          <w:spacing w:val="-2"/>
        </w:rPr>
        <w:t>m</w:t>
      </w:r>
      <w:r w:rsidRPr="007869CD">
        <w:t>ent</w:t>
      </w:r>
      <w:r w:rsidRPr="007869CD">
        <w:rPr>
          <w:spacing w:val="3"/>
        </w:rPr>
        <w:t xml:space="preserve"> </w:t>
      </w:r>
      <w:r w:rsidRPr="007869CD">
        <w:t>practices</w:t>
      </w:r>
      <w:r w:rsidRPr="007869CD">
        <w:rPr>
          <w:spacing w:val="2"/>
        </w:rPr>
        <w:t xml:space="preserve"> </w:t>
      </w:r>
      <w:r w:rsidRPr="007869CD">
        <w:t>during</w:t>
      </w:r>
      <w:r w:rsidRPr="007869CD">
        <w:rPr>
          <w:spacing w:val="1"/>
        </w:rPr>
        <w:t xml:space="preserve"> </w:t>
      </w:r>
      <w:r w:rsidRPr="007869CD">
        <w:t>and</w:t>
      </w:r>
      <w:r w:rsidRPr="007869CD">
        <w:rPr>
          <w:spacing w:val="3"/>
        </w:rPr>
        <w:t xml:space="preserve"> </w:t>
      </w:r>
      <w:r w:rsidRPr="007869CD">
        <w:t>after che</w:t>
      </w:r>
      <w:r w:rsidRPr="007869CD">
        <w:rPr>
          <w:spacing w:val="-1"/>
        </w:rPr>
        <w:t>m</w:t>
      </w:r>
      <w:r w:rsidRPr="007869CD">
        <w:t>ical appl</w:t>
      </w:r>
      <w:r w:rsidRPr="007869CD">
        <w:rPr>
          <w:spacing w:val="1"/>
        </w:rPr>
        <w:t>i</w:t>
      </w:r>
      <w:r w:rsidRPr="007869CD">
        <w:t>cation.</w:t>
      </w:r>
    </w:p>
    <w:p w:rsidR="00233785" w:rsidRPr="007869CD" w:rsidRDefault="00233785" w:rsidP="00233785">
      <w:pPr>
        <w:widowControl w:val="0"/>
        <w:autoSpaceDE w:val="0"/>
        <w:autoSpaceDN w:val="0"/>
        <w:adjustRightInd w:val="0"/>
        <w:ind w:left="180" w:right="1749"/>
      </w:pPr>
      <w:r w:rsidRPr="007869CD">
        <w:t>Thus the following</w:t>
      </w:r>
      <w:r w:rsidRPr="007869CD">
        <w:rPr>
          <w:spacing w:val="1"/>
        </w:rPr>
        <w:t xml:space="preserve"> </w:t>
      </w:r>
      <w:r w:rsidRPr="007869CD">
        <w:rPr>
          <w:spacing w:val="-2"/>
        </w:rPr>
        <w:t>m</w:t>
      </w:r>
      <w:r w:rsidRPr="007869CD">
        <w:t>ajor</w:t>
      </w:r>
      <w:r w:rsidRPr="007869CD">
        <w:rPr>
          <w:spacing w:val="-1"/>
        </w:rPr>
        <w:t xml:space="preserve"> </w:t>
      </w:r>
      <w:r w:rsidRPr="007869CD">
        <w:t>poin</w:t>
      </w:r>
      <w:r w:rsidRPr="007869CD">
        <w:rPr>
          <w:spacing w:val="1"/>
        </w:rPr>
        <w:t>t</w:t>
      </w:r>
      <w:r w:rsidRPr="007869CD">
        <w:t>s need</w:t>
      </w:r>
      <w:r w:rsidRPr="007869CD">
        <w:rPr>
          <w:spacing w:val="-2"/>
        </w:rPr>
        <w:t xml:space="preserve"> </w:t>
      </w:r>
      <w:r w:rsidRPr="007869CD">
        <w:t xml:space="preserve">critical </w:t>
      </w:r>
      <w:r w:rsidRPr="007869CD">
        <w:rPr>
          <w:spacing w:val="-1"/>
        </w:rPr>
        <w:t>a</w:t>
      </w:r>
      <w:r w:rsidRPr="007869CD">
        <w:t>t</w:t>
      </w:r>
      <w:r w:rsidRPr="007869CD">
        <w:rPr>
          <w:spacing w:val="1"/>
        </w:rPr>
        <w:t>t</w:t>
      </w:r>
      <w:r w:rsidRPr="007869CD">
        <w:t>e</w:t>
      </w:r>
      <w:r w:rsidRPr="007869CD">
        <w:rPr>
          <w:spacing w:val="-1"/>
        </w:rPr>
        <w:t>n</w:t>
      </w:r>
      <w:r w:rsidRPr="007869CD">
        <w:t>t</w:t>
      </w:r>
      <w:r w:rsidRPr="007869CD">
        <w:rPr>
          <w:spacing w:val="1"/>
        </w:rPr>
        <w:t>i</w:t>
      </w:r>
      <w:r w:rsidRPr="007869CD">
        <w:t>on of</w:t>
      </w:r>
      <w:r w:rsidRPr="007869CD">
        <w:rPr>
          <w:spacing w:val="-1"/>
        </w:rPr>
        <w:t xml:space="preserve"> </w:t>
      </w:r>
      <w:r w:rsidRPr="007869CD">
        <w:t>all t</w:t>
      </w:r>
      <w:r w:rsidRPr="007869CD">
        <w:rPr>
          <w:spacing w:val="-1"/>
        </w:rPr>
        <w:t>h</w:t>
      </w:r>
      <w:r w:rsidRPr="007869CD">
        <w:t>e s</w:t>
      </w:r>
      <w:r w:rsidRPr="007869CD">
        <w:rPr>
          <w:spacing w:val="1"/>
        </w:rPr>
        <w:t>t</w:t>
      </w:r>
      <w:r w:rsidRPr="007869CD">
        <w:t>akehold</w:t>
      </w:r>
      <w:r w:rsidRPr="007869CD">
        <w:rPr>
          <w:spacing w:val="-1"/>
        </w:rPr>
        <w:t>e</w:t>
      </w:r>
      <w:r w:rsidRPr="007869CD">
        <w:t>rs</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spacing w:line="360" w:lineRule="auto"/>
        <w:ind w:left="894" w:right="118" w:hanging="357"/>
      </w:pPr>
      <w:r w:rsidRPr="007869CD">
        <w:rPr>
          <w:rFonts w:ascii="Wingdings" w:hAnsi="Wingdings" w:cs="Wingdings"/>
        </w:rPr>
        <w:t></w:t>
      </w:r>
      <w:r w:rsidRPr="007869CD">
        <w:t xml:space="preserve"> </w:t>
      </w:r>
      <w:r w:rsidRPr="007869CD">
        <w:rPr>
          <w:spacing w:val="46"/>
        </w:rPr>
        <w:t xml:space="preserve"> </w:t>
      </w:r>
      <w:r w:rsidRPr="007869CD">
        <w:t xml:space="preserve">There </w:t>
      </w:r>
      <w:r w:rsidRPr="007869CD">
        <w:rPr>
          <w:spacing w:val="21"/>
        </w:rPr>
        <w:t xml:space="preserve"> </w:t>
      </w:r>
      <w:r w:rsidRPr="007869CD">
        <w:t>sho</w:t>
      </w:r>
      <w:r w:rsidRPr="007869CD">
        <w:rPr>
          <w:spacing w:val="-1"/>
        </w:rPr>
        <w:t>u</w:t>
      </w:r>
      <w:r w:rsidRPr="007869CD">
        <w:t xml:space="preserve">ld </w:t>
      </w:r>
      <w:r w:rsidRPr="007869CD">
        <w:rPr>
          <w:spacing w:val="19"/>
        </w:rPr>
        <w:t xml:space="preserve"> </w:t>
      </w:r>
      <w:r w:rsidRPr="007869CD">
        <w:t xml:space="preserve">be </w:t>
      </w:r>
      <w:r w:rsidRPr="007869CD">
        <w:rPr>
          <w:spacing w:val="20"/>
        </w:rPr>
        <w:t xml:space="preserve"> </w:t>
      </w:r>
      <w:r w:rsidRPr="007869CD">
        <w:t xml:space="preserve">a </w:t>
      </w:r>
      <w:r w:rsidRPr="007869CD">
        <w:rPr>
          <w:spacing w:val="20"/>
        </w:rPr>
        <w:t xml:space="preserve"> </w:t>
      </w:r>
      <w:r w:rsidRPr="007869CD">
        <w:t>w</w:t>
      </w:r>
      <w:r w:rsidRPr="007869CD">
        <w:rPr>
          <w:spacing w:val="-1"/>
        </w:rPr>
        <w:t>a</w:t>
      </w:r>
      <w:r w:rsidRPr="007869CD">
        <w:t xml:space="preserve">y </w:t>
      </w:r>
      <w:r w:rsidRPr="007869CD">
        <w:rPr>
          <w:spacing w:val="20"/>
        </w:rPr>
        <w:t xml:space="preserve"> </w:t>
      </w:r>
      <w:r w:rsidRPr="007869CD">
        <w:t>th</w:t>
      </w:r>
      <w:r w:rsidRPr="007869CD">
        <w:rPr>
          <w:spacing w:val="1"/>
        </w:rPr>
        <w:t>r</w:t>
      </w:r>
      <w:r w:rsidRPr="007869CD">
        <w:t xml:space="preserve">ough </w:t>
      </w:r>
      <w:r w:rsidRPr="007869CD">
        <w:rPr>
          <w:spacing w:val="19"/>
        </w:rPr>
        <w:t xml:space="preserve"> </w:t>
      </w:r>
      <w:r w:rsidRPr="007869CD">
        <w:t xml:space="preserve">which </w:t>
      </w:r>
      <w:r w:rsidRPr="007869CD">
        <w:rPr>
          <w:spacing w:val="20"/>
        </w:rPr>
        <w:t xml:space="preserve"> </w:t>
      </w:r>
      <w:r w:rsidRPr="007869CD">
        <w:rPr>
          <w:spacing w:val="-2"/>
        </w:rPr>
        <w:t>m</w:t>
      </w:r>
      <w:r w:rsidRPr="007869CD">
        <w:t>ajor</w:t>
      </w:r>
      <w:r w:rsidRPr="007869CD">
        <w:rPr>
          <w:spacing w:val="1"/>
        </w:rPr>
        <w:t>i</w:t>
      </w:r>
      <w:r w:rsidRPr="007869CD">
        <w:t xml:space="preserve">ty </w:t>
      </w:r>
      <w:r w:rsidRPr="007869CD">
        <w:rPr>
          <w:spacing w:val="19"/>
        </w:rPr>
        <w:t xml:space="preserve"> </w:t>
      </w:r>
      <w:r w:rsidRPr="007869CD">
        <w:t xml:space="preserve">of </w:t>
      </w:r>
      <w:r w:rsidRPr="007869CD">
        <w:rPr>
          <w:spacing w:val="19"/>
        </w:rPr>
        <w:t xml:space="preserve"> </w:t>
      </w:r>
      <w:r w:rsidRPr="007869CD">
        <w:t>far</w:t>
      </w:r>
      <w:r w:rsidRPr="007869CD">
        <w:rPr>
          <w:spacing w:val="-2"/>
        </w:rPr>
        <w:t>m</w:t>
      </w:r>
      <w:r w:rsidRPr="007869CD">
        <w:t xml:space="preserve">ers </w:t>
      </w:r>
      <w:r w:rsidRPr="007869CD">
        <w:rPr>
          <w:spacing w:val="20"/>
        </w:rPr>
        <w:t xml:space="preserve"> </w:t>
      </w:r>
      <w:r w:rsidRPr="007869CD">
        <w:t xml:space="preserve">get </w:t>
      </w:r>
      <w:r w:rsidRPr="007869CD">
        <w:rPr>
          <w:spacing w:val="21"/>
        </w:rPr>
        <w:t xml:space="preserve"> </w:t>
      </w:r>
      <w:r w:rsidRPr="007869CD">
        <w:rPr>
          <w:spacing w:val="-1"/>
        </w:rPr>
        <w:t>a</w:t>
      </w:r>
      <w:r w:rsidRPr="007869CD">
        <w:t xml:space="preserve">ccess </w:t>
      </w:r>
      <w:r w:rsidRPr="007869CD">
        <w:rPr>
          <w:spacing w:val="19"/>
        </w:rPr>
        <w:t xml:space="preserve"> </w:t>
      </w:r>
      <w:r w:rsidRPr="007869CD">
        <w:t xml:space="preserve">to </w:t>
      </w:r>
      <w:r w:rsidRPr="007869CD">
        <w:rPr>
          <w:spacing w:val="26"/>
        </w:rPr>
        <w:t xml:space="preserve"> </w:t>
      </w:r>
      <w:r w:rsidRPr="007869CD">
        <w:t xml:space="preserve">chemicals at affordable prices </w:t>
      </w:r>
    </w:p>
    <w:p w:rsidR="00233785" w:rsidRPr="007869CD" w:rsidRDefault="00233785" w:rsidP="00233785">
      <w:pPr>
        <w:widowControl w:val="0"/>
        <w:autoSpaceDE w:val="0"/>
        <w:autoSpaceDN w:val="0"/>
        <w:adjustRightInd w:val="0"/>
        <w:spacing w:line="360" w:lineRule="auto"/>
        <w:ind w:left="894" w:right="120" w:hanging="357"/>
      </w:pPr>
      <w:proofErr w:type="gramStart"/>
      <w:r w:rsidRPr="007869CD">
        <w:rPr>
          <w:rFonts w:ascii="Wingdings" w:hAnsi="Wingdings" w:cs="Wingdings"/>
        </w:rPr>
        <w:t></w:t>
      </w:r>
      <w:r w:rsidRPr="007869CD">
        <w:t xml:space="preserve"> </w:t>
      </w:r>
      <w:r w:rsidRPr="007869CD">
        <w:rPr>
          <w:spacing w:val="7"/>
        </w:rPr>
        <w:t xml:space="preserve"> </w:t>
      </w:r>
      <w:r w:rsidRPr="007869CD">
        <w:t>As</w:t>
      </w:r>
      <w:proofErr w:type="gramEnd"/>
      <w:r w:rsidRPr="007869CD">
        <w:t xml:space="preserve"> che</w:t>
      </w:r>
      <w:r w:rsidRPr="007869CD">
        <w:rPr>
          <w:spacing w:val="-1"/>
        </w:rPr>
        <w:t>m</w:t>
      </w:r>
      <w:r w:rsidRPr="007869CD">
        <w:t>icals</w:t>
      </w:r>
      <w:r w:rsidRPr="007869CD">
        <w:rPr>
          <w:spacing w:val="1"/>
        </w:rPr>
        <w:t xml:space="preserve"> </w:t>
      </w:r>
      <w:r w:rsidRPr="007869CD">
        <w:t>are</w:t>
      </w:r>
      <w:r w:rsidRPr="007869CD">
        <w:rPr>
          <w:spacing w:val="2"/>
        </w:rPr>
        <w:t xml:space="preserve"> </w:t>
      </w:r>
      <w:r w:rsidRPr="007869CD">
        <w:rPr>
          <w:spacing w:val="-1"/>
        </w:rPr>
        <w:t>h</w:t>
      </w:r>
      <w:r w:rsidRPr="007869CD">
        <w:t>aza</w:t>
      </w:r>
      <w:r w:rsidRPr="007869CD">
        <w:rPr>
          <w:spacing w:val="-1"/>
        </w:rPr>
        <w:t>r</w:t>
      </w:r>
      <w:r w:rsidRPr="007869CD">
        <w:t>dous</w:t>
      </w:r>
      <w:r w:rsidRPr="007869CD">
        <w:rPr>
          <w:spacing w:val="1"/>
        </w:rPr>
        <w:t xml:space="preserve"> </w:t>
      </w:r>
      <w:r w:rsidRPr="007869CD">
        <w:t>to</w:t>
      </w:r>
      <w:r w:rsidRPr="007869CD">
        <w:rPr>
          <w:spacing w:val="1"/>
        </w:rPr>
        <w:t xml:space="preserve"> </w:t>
      </w:r>
      <w:r w:rsidRPr="007869CD">
        <w:t>h</w:t>
      </w:r>
      <w:r w:rsidRPr="007869CD">
        <w:rPr>
          <w:spacing w:val="-1"/>
        </w:rPr>
        <w:t>u</w:t>
      </w:r>
      <w:r w:rsidRPr="007869CD">
        <w:rPr>
          <w:spacing w:val="-2"/>
        </w:rPr>
        <w:t>m</w:t>
      </w:r>
      <w:r w:rsidRPr="007869CD">
        <w:t>ans</w:t>
      </w:r>
      <w:r w:rsidRPr="007869CD">
        <w:rPr>
          <w:spacing w:val="1"/>
        </w:rPr>
        <w:t xml:space="preserve"> </w:t>
      </w:r>
      <w:r w:rsidRPr="007869CD">
        <w:t>, ani</w:t>
      </w:r>
      <w:r w:rsidRPr="007869CD">
        <w:rPr>
          <w:spacing w:val="-2"/>
        </w:rPr>
        <w:t>m</w:t>
      </w:r>
      <w:r w:rsidRPr="007869CD">
        <w:t>als</w:t>
      </w:r>
      <w:r w:rsidRPr="007869CD">
        <w:rPr>
          <w:spacing w:val="1"/>
        </w:rPr>
        <w:t xml:space="preserve"> </w:t>
      </w:r>
      <w:r w:rsidRPr="007869CD">
        <w:t>, bi</w:t>
      </w:r>
      <w:r w:rsidRPr="007869CD">
        <w:rPr>
          <w:spacing w:val="1"/>
        </w:rPr>
        <w:t>r</w:t>
      </w:r>
      <w:r w:rsidRPr="007869CD">
        <w:t>ds</w:t>
      </w:r>
      <w:r w:rsidRPr="007869CD">
        <w:rPr>
          <w:spacing w:val="1"/>
        </w:rPr>
        <w:t xml:space="preserve"> </w:t>
      </w:r>
      <w:r w:rsidRPr="007869CD">
        <w:t>,bees</w:t>
      </w:r>
      <w:r w:rsidRPr="007869CD">
        <w:rPr>
          <w:spacing w:val="1"/>
        </w:rPr>
        <w:t xml:space="preserve"> </w:t>
      </w:r>
      <w:r w:rsidRPr="007869CD">
        <w:t>, fis</w:t>
      </w:r>
      <w:r w:rsidRPr="007869CD">
        <w:rPr>
          <w:spacing w:val="-1"/>
        </w:rPr>
        <w:t>h</w:t>
      </w:r>
      <w:r w:rsidRPr="007869CD">
        <w:t>es</w:t>
      </w:r>
      <w:r w:rsidRPr="007869CD">
        <w:rPr>
          <w:spacing w:val="1"/>
        </w:rPr>
        <w:t xml:space="preserve"> </w:t>
      </w:r>
      <w:r w:rsidRPr="007869CD">
        <w:t>and</w:t>
      </w:r>
      <w:r w:rsidRPr="007869CD">
        <w:rPr>
          <w:spacing w:val="1"/>
        </w:rPr>
        <w:t xml:space="preserve"> </w:t>
      </w:r>
      <w:r w:rsidRPr="007869CD">
        <w:t>aquatic ani</w:t>
      </w:r>
      <w:r w:rsidRPr="007869CD">
        <w:rPr>
          <w:spacing w:val="-2"/>
        </w:rPr>
        <w:t>m</w:t>
      </w:r>
      <w:r w:rsidRPr="007869CD">
        <w:t xml:space="preserve">als </w:t>
      </w:r>
      <w:proofErr w:type="spellStart"/>
      <w:r w:rsidRPr="007869CD">
        <w:t>etc</w:t>
      </w:r>
      <w:proofErr w:type="spellEnd"/>
      <w:r w:rsidRPr="007869CD">
        <w:t xml:space="preserve">, only safe chemicals should be used </w:t>
      </w:r>
    </w:p>
    <w:p w:rsidR="00233785" w:rsidRPr="007869CD" w:rsidRDefault="00233785" w:rsidP="00233785">
      <w:pPr>
        <w:widowControl w:val="0"/>
        <w:autoSpaceDE w:val="0"/>
        <w:autoSpaceDN w:val="0"/>
        <w:adjustRightInd w:val="0"/>
        <w:spacing w:line="360" w:lineRule="auto"/>
        <w:ind w:left="894" w:right="122" w:hanging="357"/>
      </w:pPr>
      <w:proofErr w:type="gramStart"/>
      <w:r w:rsidRPr="007869CD">
        <w:rPr>
          <w:rFonts w:ascii="Wingdings" w:hAnsi="Wingdings" w:cs="Wingdings"/>
        </w:rPr>
        <w:t></w:t>
      </w:r>
      <w:r w:rsidRPr="007869CD">
        <w:t xml:space="preserve"> </w:t>
      </w:r>
      <w:r w:rsidRPr="007869CD">
        <w:rPr>
          <w:spacing w:val="13"/>
        </w:rPr>
        <w:t xml:space="preserve"> </w:t>
      </w:r>
      <w:r w:rsidRPr="007869CD">
        <w:t>These</w:t>
      </w:r>
      <w:proofErr w:type="gramEnd"/>
      <w:r w:rsidRPr="007869CD">
        <w:rPr>
          <w:spacing w:val="2"/>
        </w:rPr>
        <w:t xml:space="preserve"> </w:t>
      </w:r>
      <w:r w:rsidRPr="007869CD">
        <w:t>chemicals</w:t>
      </w:r>
      <w:r w:rsidRPr="007869CD">
        <w:rPr>
          <w:spacing w:val="1"/>
        </w:rPr>
        <w:t xml:space="preserve"> </w:t>
      </w:r>
      <w:r w:rsidRPr="007869CD">
        <w:t>should be</w:t>
      </w:r>
      <w:r w:rsidRPr="007869CD">
        <w:rPr>
          <w:spacing w:val="2"/>
        </w:rPr>
        <w:t xml:space="preserve"> </w:t>
      </w:r>
      <w:r w:rsidRPr="007869CD">
        <w:t>ut</w:t>
      </w:r>
      <w:r w:rsidRPr="007869CD">
        <w:rPr>
          <w:spacing w:val="1"/>
        </w:rPr>
        <w:t>i</w:t>
      </w:r>
      <w:r w:rsidRPr="007869CD">
        <w:t>lized</w:t>
      </w:r>
      <w:r w:rsidRPr="007869CD">
        <w:rPr>
          <w:spacing w:val="1"/>
        </w:rPr>
        <w:t xml:space="preserve"> </w:t>
      </w:r>
      <w:r w:rsidRPr="007869CD">
        <w:t>with</w:t>
      </w:r>
      <w:r w:rsidRPr="007869CD">
        <w:rPr>
          <w:spacing w:val="2"/>
        </w:rPr>
        <w:t xml:space="preserve"> </w:t>
      </w:r>
      <w:r w:rsidRPr="007869CD">
        <w:t>the</w:t>
      </w:r>
      <w:r w:rsidRPr="007869CD">
        <w:rPr>
          <w:spacing w:val="2"/>
        </w:rPr>
        <w:t xml:space="preserve"> </w:t>
      </w:r>
      <w:r w:rsidRPr="007869CD">
        <w:t>knowledge</w:t>
      </w:r>
      <w:r w:rsidRPr="007869CD">
        <w:rPr>
          <w:spacing w:val="2"/>
        </w:rPr>
        <w:t xml:space="preserve"> </w:t>
      </w:r>
      <w:r w:rsidRPr="007869CD">
        <w:t>and</w:t>
      </w:r>
      <w:r w:rsidRPr="007869CD">
        <w:rPr>
          <w:spacing w:val="2"/>
        </w:rPr>
        <w:t xml:space="preserve"> </w:t>
      </w:r>
      <w:r w:rsidRPr="007869CD">
        <w:t>follow</w:t>
      </w:r>
      <w:r w:rsidRPr="007869CD">
        <w:rPr>
          <w:spacing w:val="1"/>
        </w:rPr>
        <w:t xml:space="preserve"> u</w:t>
      </w:r>
      <w:r w:rsidRPr="007869CD">
        <w:t>p</w:t>
      </w:r>
      <w:r w:rsidRPr="007869CD">
        <w:rPr>
          <w:spacing w:val="2"/>
        </w:rPr>
        <w:t xml:space="preserve"> </w:t>
      </w:r>
      <w:r w:rsidRPr="007869CD">
        <w:t>of</w:t>
      </w:r>
      <w:r w:rsidRPr="007869CD">
        <w:rPr>
          <w:spacing w:val="1"/>
        </w:rPr>
        <w:t xml:space="preserve"> </w:t>
      </w:r>
      <w:r w:rsidRPr="007869CD">
        <w:t>techni</w:t>
      </w:r>
      <w:r w:rsidRPr="007869CD">
        <w:rPr>
          <w:spacing w:val="-1"/>
        </w:rPr>
        <w:t>c</w:t>
      </w:r>
      <w:r w:rsidRPr="007869CD">
        <w:t>al expe</w:t>
      </w:r>
      <w:r w:rsidRPr="007869CD">
        <w:rPr>
          <w:spacing w:val="1"/>
        </w:rPr>
        <w:t>r</w:t>
      </w:r>
      <w:r w:rsidRPr="007869CD">
        <w:t>ts</w:t>
      </w:r>
    </w:p>
    <w:p w:rsidR="00233785" w:rsidRPr="007869CD" w:rsidRDefault="00233785" w:rsidP="00233785">
      <w:pPr>
        <w:widowControl w:val="0"/>
        <w:autoSpaceDE w:val="0"/>
        <w:autoSpaceDN w:val="0"/>
        <w:adjustRightInd w:val="0"/>
        <w:ind w:left="538" w:right="-20"/>
      </w:pPr>
      <w:r w:rsidRPr="007869CD">
        <w:rPr>
          <w:rFonts w:ascii="Wingdings" w:hAnsi="Wingdings" w:cs="Wingdings"/>
        </w:rPr>
        <w:t></w:t>
      </w:r>
      <w:r w:rsidRPr="007869CD">
        <w:t xml:space="preserve"> </w:t>
      </w:r>
      <w:proofErr w:type="gramStart"/>
      <w:r w:rsidRPr="007869CD">
        <w:rPr>
          <w:spacing w:val="46"/>
        </w:rPr>
        <w:t>Integrated</w:t>
      </w:r>
      <w:r w:rsidRPr="007869CD">
        <w:t xml:space="preserve">  pest</w:t>
      </w:r>
      <w:proofErr w:type="gramEnd"/>
      <w:r w:rsidRPr="007869CD">
        <w:t xml:space="preserve"> </w:t>
      </w:r>
      <w:r w:rsidRPr="007869CD">
        <w:rPr>
          <w:spacing w:val="-2"/>
        </w:rPr>
        <w:t>m</w:t>
      </w:r>
      <w:r w:rsidRPr="007869CD">
        <w:t>anage</w:t>
      </w:r>
      <w:r w:rsidRPr="007869CD">
        <w:rPr>
          <w:spacing w:val="-2"/>
        </w:rPr>
        <w:t>m</w:t>
      </w:r>
      <w:r w:rsidRPr="007869CD">
        <w:t>ent should be advocat</w:t>
      </w:r>
      <w:r w:rsidRPr="007869CD">
        <w:rPr>
          <w:spacing w:val="-1"/>
        </w:rPr>
        <w:t>e</w:t>
      </w:r>
      <w:r w:rsidRPr="007869CD">
        <w:t>d</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spacing w:line="360" w:lineRule="auto"/>
        <w:ind w:left="180" w:right="118" w:firstLine="360"/>
      </w:pPr>
      <w:r w:rsidRPr="007869CD">
        <w:t xml:space="preserve">Moreover, </w:t>
      </w:r>
      <w:proofErr w:type="gramStart"/>
      <w:r w:rsidRPr="007869CD">
        <w:t xml:space="preserve">the </w:t>
      </w:r>
      <w:r w:rsidRPr="007869CD">
        <w:rPr>
          <w:spacing w:val="47"/>
        </w:rPr>
        <w:t xml:space="preserve"> </w:t>
      </w:r>
      <w:r w:rsidRPr="007869CD">
        <w:t>ne</w:t>
      </w:r>
      <w:r w:rsidRPr="007869CD">
        <w:rPr>
          <w:spacing w:val="-1"/>
        </w:rPr>
        <w:t>x</w:t>
      </w:r>
      <w:r w:rsidRPr="007869CD">
        <w:t>t</w:t>
      </w:r>
      <w:proofErr w:type="gramEnd"/>
      <w:r w:rsidRPr="007869CD">
        <w:t xml:space="preserve"> </w:t>
      </w:r>
      <w:r w:rsidRPr="007869CD">
        <w:rPr>
          <w:spacing w:val="46"/>
        </w:rPr>
        <w:t xml:space="preserve"> </w:t>
      </w:r>
      <w:r w:rsidRPr="007869CD">
        <w:t>require</w:t>
      </w:r>
      <w:r w:rsidRPr="007869CD">
        <w:rPr>
          <w:spacing w:val="-2"/>
        </w:rPr>
        <w:t>m</w:t>
      </w:r>
      <w:r w:rsidRPr="007869CD">
        <w:rPr>
          <w:spacing w:val="1"/>
        </w:rPr>
        <w:t>e</w:t>
      </w:r>
      <w:r w:rsidRPr="007869CD">
        <w:t xml:space="preserve">nts </w:t>
      </w:r>
      <w:r w:rsidRPr="007869CD">
        <w:rPr>
          <w:spacing w:val="47"/>
        </w:rPr>
        <w:t xml:space="preserve"> </w:t>
      </w:r>
      <w:r w:rsidRPr="007869CD">
        <w:t xml:space="preserve">should </w:t>
      </w:r>
      <w:r w:rsidRPr="007869CD">
        <w:rPr>
          <w:spacing w:val="45"/>
        </w:rPr>
        <w:t xml:space="preserve"> </w:t>
      </w:r>
      <w:r w:rsidRPr="007869CD">
        <w:t xml:space="preserve">be </w:t>
      </w:r>
      <w:r w:rsidRPr="007869CD">
        <w:rPr>
          <w:spacing w:val="47"/>
        </w:rPr>
        <w:t xml:space="preserve"> </w:t>
      </w:r>
      <w:r w:rsidRPr="007869CD">
        <w:t>cons</w:t>
      </w:r>
      <w:r w:rsidRPr="007869CD">
        <w:rPr>
          <w:spacing w:val="1"/>
        </w:rPr>
        <w:t>i</w:t>
      </w:r>
      <w:r w:rsidRPr="007869CD">
        <w:rPr>
          <w:spacing w:val="-1"/>
        </w:rPr>
        <w:t>d</w:t>
      </w:r>
      <w:r w:rsidRPr="007869CD">
        <w:t xml:space="preserve">ered </w:t>
      </w:r>
      <w:r w:rsidRPr="007869CD">
        <w:rPr>
          <w:spacing w:val="50"/>
        </w:rPr>
        <w:t xml:space="preserve"> </w:t>
      </w:r>
      <w:r w:rsidRPr="007869CD">
        <w:t xml:space="preserve">for </w:t>
      </w:r>
      <w:r w:rsidRPr="007869CD">
        <w:rPr>
          <w:spacing w:val="46"/>
        </w:rPr>
        <w:t xml:space="preserve"> </w:t>
      </w:r>
      <w:r w:rsidRPr="007869CD">
        <w:rPr>
          <w:spacing w:val="-1"/>
        </w:rPr>
        <w:t>s</w:t>
      </w:r>
      <w:r w:rsidRPr="007869CD">
        <w:t>ust</w:t>
      </w:r>
      <w:r w:rsidRPr="007869CD">
        <w:rPr>
          <w:spacing w:val="1"/>
        </w:rPr>
        <w:t>a</w:t>
      </w:r>
      <w:r w:rsidRPr="007869CD">
        <w:t>i</w:t>
      </w:r>
      <w:r w:rsidRPr="007869CD">
        <w:rPr>
          <w:spacing w:val="-1"/>
        </w:rPr>
        <w:t>n</w:t>
      </w:r>
      <w:r w:rsidRPr="007869CD">
        <w:t xml:space="preserve">able </w:t>
      </w:r>
      <w:r w:rsidRPr="007869CD">
        <w:rPr>
          <w:spacing w:val="46"/>
        </w:rPr>
        <w:t xml:space="preserve"> </w:t>
      </w:r>
      <w:r w:rsidRPr="007869CD">
        <w:t>pes</w:t>
      </w:r>
      <w:r w:rsidRPr="007869CD">
        <w:rPr>
          <w:spacing w:val="1"/>
        </w:rPr>
        <w:t>t</w:t>
      </w:r>
      <w:r w:rsidRPr="007869CD">
        <w:t xml:space="preserve">icides </w:t>
      </w:r>
      <w:r w:rsidRPr="007869CD">
        <w:rPr>
          <w:spacing w:val="-2"/>
        </w:rPr>
        <w:t>m</w:t>
      </w:r>
      <w:r w:rsidRPr="007869CD">
        <w:t>anag</w:t>
      </w:r>
      <w:r w:rsidRPr="007869CD">
        <w:rPr>
          <w:spacing w:val="2"/>
        </w:rPr>
        <w:t>e</w:t>
      </w:r>
      <w:r w:rsidRPr="007869CD">
        <w:rPr>
          <w:spacing w:val="-2"/>
        </w:rPr>
        <w:t>m</w:t>
      </w:r>
      <w:r w:rsidRPr="007869CD">
        <w:t>ent</w:t>
      </w:r>
    </w:p>
    <w:p w:rsidR="00233785" w:rsidRPr="007869CD" w:rsidRDefault="00233785" w:rsidP="00233785">
      <w:pPr>
        <w:widowControl w:val="0"/>
        <w:autoSpaceDE w:val="0"/>
        <w:autoSpaceDN w:val="0"/>
        <w:adjustRightInd w:val="0"/>
        <w:spacing w:before="3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Choosing</w:t>
      </w:r>
      <w:proofErr w:type="gramEnd"/>
      <w:r w:rsidRPr="007869CD">
        <w:t xml:space="preserve"> app</w:t>
      </w:r>
      <w:r w:rsidRPr="007869CD">
        <w:rPr>
          <w:spacing w:val="1"/>
        </w:rPr>
        <w:t>l</w:t>
      </w:r>
      <w:r w:rsidRPr="007869CD">
        <w:t>ic</w:t>
      </w:r>
      <w:r w:rsidRPr="007869CD">
        <w:rPr>
          <w:spacing w:val="-1"/>
        </w:rPr>
        <w:t>a</w:t>
      </w:r>
      <w:r w:rsidRPr="007869CD">
        <w:t>t</w:t>
      </w:r>
      <w:r w:rsidRPr="007869CD">
        <w:rPr>
          <w:spacing w:val="1"/>
        </w:rPr>
        <w:t>i</w:t>
      </w:r>
      <w:r w:rsidRPr="007869CD">
        <w:t>on</w:t>
      </w:r>
      <w:r w:rsidRPr="007869CD">
        <w:rPr>
          <w:spacing w:val="1"/>
        </w:rPr>
        <w:t xml:space="preserve"> </w:t>
      </w:r>
      <w:r w:rsidRPr="007869CD">
        <w:rPr>
          <w:spacing w:val="-1"/>
        </w:rPr>
        <w:t>s</w:t>
      </w:r>
      <w:r w:rsidRPr="007869CD">
        <w:t>ite</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Labeling</w:t>
      </w:r>
      <w:proofErr w:type="gramEnd"/>
      <w:r w:rsidRPr="007869CD">
        <w:t xml:space="preserve"> p</w:t>
      </w:r>
      <w:r w:rsidRPr="007869CD">
        <w:rPr>
          <w:spacing w:val="-1"/>
        </w:rPr>
        <w:t>r</w:t>
      </w:r>
      <w:r w:rsidRPr="007869CD">
        <w:t>ocedu</w:t>
      </w:r>
      <w:r w:rsidRPr="007869CD">
        <w:rPr>
          <w:spacing w:val="1"/>
        </w:rPr>
        <w:t>r</w:t>
      </w:r>
      <w:r w:rsidRPr="007869CD">
        <w:t>e</w:t>
      </w:r>
      <w:r w:rsidRPr="007869CD">
        <w:rPr>
          <w:spacing w:val="1"/>
        </w:rPr>
        <w:t xml:space="preserve"> </w:t>
      </w:r>
      <w:r w:rsidRPr="007869CD">
        <w:t>sh</w:t>
      </w:r>
      <w:r w:rsidRPr="007869CD">
        <w:rPr>
          <w:spacing w:val="-1"/>
        </w:rPr>
        <w:t>o</w:t>
      </w:r>
      <w:r w:rsidRPr="007869CD">
        <w:t xml:space="preserve">uld be </w:t>
      </w:r>
      <w:r w:rsidRPr="007869CD">
        <w:rPr>
          <w:spacing w:val="-1"/>
        </w:rPr>
        <w:t>f</w:t>
      </w:r>
      <w:r w:rsidRPr="007869CD">
        <w:t>ol</w:t>
      </w:r>
      <w:r w:rsidRPr="007869CD">
        <w:rPr>
          <w:spacing w:val="1"/>
        </w:rPr>
        <w:t>l</w:t>
      </w:r>
      <w:r w:rsidRPr="007869CD">
        <w:rPr>
          <w:spacing w:val="-1"/>
        </w:rPr>
        <w:t>o</w:t>
      </w:r>
      <w:r w:rsidRPr="007869CD">
        <w:t>wed</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General</w:t>
      </w:r>
      <w:proofErr w:type="gramEnd"/>
      <w:r w:rsidRPr="007869CD">
        <w:t xml:space="preserve"> pa</w:t>
      </w:r>
      <w:r w:rsidRPr="007869CD">
        <w:rPr>
          <w:spacing w:val="-1"/>
        </w:rPr>
        <w:t>c</w:t>
      </w:r>
      <w:r w:rsidRPr="007869CD">
        <w:t xml:space="preserve">kaging </w:t>
      </w:r>
      <w:r w:rsidRPr="007869CD">
        <w:rPr>
          <w:spacing w:val="1"/>
        </w:rPr>
        <w:t>r</w:t>
      </w:r>
      <w:r w:rsidRPr="007869CD">
        <w:t>eq</w:t>
      </w:r>
      <w:r w:rsidRPr="007869CD">
        <w:rPr>
          <w:spacing w:val="-1"/>
        </w:rPr>
        <w:t>u</w:t>
      </w:r>
      <w:r w:rsidRPr="007869CD">
        <w:t>ire</w:t>
      </w:r>
      <w:r w:rsidRPr="007869CD">
        <w:rPr>
          <w:spacing w:val="-2"/>
        </w:rPr>
        <w:t>m</w:t>
      </w:r>
      <w:r w:rsidRPr="007869CD">
        <w:t>ent</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Storage</w:t>
      </w:r>
      <w:proofErr w:type="gramEnd"/>
      <w:r w:rsidRPr="007869CD">
        <w:rPr>
          <w:spacing w:val="1"/>
        </w:rPr>
        <w:t xml:space="preserve"> </w:t>
      </w:r>
      <w:r w:rsidRPr="007869CD">
        <w:t>req</w:t>
      </w:r>
      <w:r w:rsidRPr="007869CD">
        <w:rPr>
          <w:spacing w:val="-2"/>
        </w:rPr>
        <w:t>u</w:t>
      </w:r>
      <w:r w:rsidRPr="007869CD">
        <w:t>i</w:t>
      </w:r>
      <w:r w:rsidRPr="007869CD">
        <w:rPr>
          <w:spacing w:val="1"/>
        </w:rPr>
        <w:t>r</w:t>
      </w:r>
      <w:r w:rsidRPr="007869CD">
        <w:t>e</w:t>
      </w:r>
      <w:r w:rsidRPr="007869CD">
        <w:rPr>
          <w:spacing w:val="-2"/>
        </w:rPr>
        <w:t>m</w:t>
      </w:r>
      <w:r w:rsidRPr="007869CD">
        <w:t>ents</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Transportat</w:t>
      </w:r>
      <w:r w:rsidRPr="007869CD">
        <w:rPr>
          <w:spacing w:val="-1"/>
        </w:rPr>
        <w:t>i</w:t>
      </w:r>
      <w:r w:rsidRPr="007869CD">
        <w:t>on</w:t>
      </w:r>
      <w:proofErr w:type="gramEnd"/>
      <w:r w:rsidRPr="007869CD">
        <w:t xml:space="preserve"> require</w:t>
      </w:r>
      <w:r w:rsidRPr="007869CD">
        <w:rPr>
          <w:spacing w:val="-1"/>
        </w:rPr>
        <w:t>m</w:t>
      </w:r>
      <w:r w:rsidRPr="007869CD">
        <w:t>ents</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Pesticide</w:t>
      </w:r>
      <w:proofErr w:type="gramEnd"/>
      <w:r w:rsidRPr="007869CD">
        <w:t xml:space="preserve"> application </w:t>
      </w:r>
      <w:r w:rsidRPr="007869CD">
        <w:rPr>
          <w:spacing w:val="-1"/>
        </w:rPr>
        <w:t>m</w:t>
      </w:r>
      <w:r w:rsidRPr="007869CD">
        <w:t>ethods</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Heal</w:t>
      </w:r>
      <w:r w:rsidRPr="007869CD">
        <w:rPr>
          <w:spacing w:val="1"/>
        </w:rPr>
        <w:t>t</w:t>
      </w:r>
      <w:r w:rsidRPr="007869CD">
        <w:t>h</w:t>
      </w:r>
      <w:proofErr w:type="gramEnd"/>
      <w:r w:rsidRPr="007869CD">
        <w:t xml:space="preserve"> and </w:t>
      </w:r>
      <w:r w:rsidRPr="007869CD">
        <w:rPr>
          <w:spacing w:val="-1"/>
        </w:rPr>
        <w:t>s</w:t>
      </w:r>
      <w:r w:rsidRPr="007869CD">
        <w:t xml:space="preserve">afety </w:t>
      </w:r>
      <w:r w:rsidRPr="007869CD">
        <w:rPr>
          <w:spacing w:val="-2"/>
        </w:rPr>
        <w:t>m</w:t>
      </w:r>
      <w:r w:rsidRPr="007869CD">
        <w:t>eas</w:t>
      </w:r>
      <w:r w:rsidRPr="007869CD">
        <w:rPr>
          <w:spacing w:val="1"/>
        </w:rPr>
        <w:t>u</w:t>
      </w:r>
      <w:r w:rsidRPr="007869CD">
        <w:t>res</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Action</w:t>
      </w:r>
      <w:proofErr w:type="gramEnd"/>
      <w:r w:rsidRPr="007869CD">
        <w:t xml:space="preserve"> in c</w:t>
      </w:r>
      <w:r w:rsidRPr="007869CD">
        <w:rPr>
          <w:spacing w:val="-1"/>
        </w:rPr>
        <w:t>a</w:t>
      </w:r>
      <w:r w:rsidRPr="007869CD">
        <w:t>se of pestic</w:t>
      </w:r>
      <w:r w:rsidRPr="007869CD">
        <w:rPr>
          <w:spacing w:val="-1"/>
        </w:rPr>
        <w:t>i</w:t>
      </w:r>
      <w:r w:rsidRPr="007869CD">
        <w:t>de poi</w:t>
      </w:r>
      <w:r w:rsidRPr="007869CD">
        <w:rPr>
          <w:spacing w:val="1"/>
        </w:rPr>
        <w:t>s</w:t>
      </w:r>
      <w:r w:rsidRPr="007869CD">
        <w:t>oni</w:t>
      </w:r>
      <w:r w:rsidRPr="007869CD">
        <w:rPr>
          <w:spacing w:val="-1"/>
        </w:rPr>
        <w:t>n</w:t>
      </w:r>
      <w:r w:rsidRPr="007869CD">
        <w:t>g</w:t>
      </w:r>
    </w:p>
    <w:p w:rsidR="00233785" w:rsidRPr="007869CD" w:rsidRDefault="00233785" w:rsidP="00233785">
      <w:pPr>
        <w:widowControl w:val="0"/>
        <w:autoSpaceDE w:val="0"/>
        <w:autoSpaceDN w:val="0"/>
        <w:adjustRightInd w:val="0"/>
        <w:spacing w:before="8" w:line="130" w:lineRule="exact"/>
        <w:rPr>
          <w:sz w:val="13"/>
          <w:szCs w:val="13"/>
        </w:rPr>
      </w:pPr>
    </w:p>
    <w:p w:rsidR="00233785" w:rsidRPr="007869CD" w:rsidRDefault="00233785" w:rsidP="00233785">
      <w:pPr>
        <w:widowControl w:val="0"/>
        <w:autoSpaceDE w:val="0"/>
        <w:autoSpaceDN w:val="0"/>
        <w:adjustRightInd w:val="0"/>
        <w:ind w:left="540" w:right="-20"/>
      </w:pPr>
      <w:proofErr w:type="gramStart"/>
      <w:r w:rsidRPr="007869CD">
        <w:rPr>
          <w:rFonts w:ascii="Wingdings" w:hAnsi="Wingdings" w:cs="Wingdings"/>
        </w:rPr>
        <w:t></w:t>
      </w:r>
      <w:r w:rsidRPr="007869CD">
        <w:t xml:space="preserve"> </w:t>
      </w:r>
      <w:r w:rsidRPr="007869CD">
        <w:rPr>
          <w:spacing w:val="50"/>
        </w:rPr>
        <w:t xml:space="preserve"> </w:t>
      </w:r>
      <w:r w:rsidRPr="007869CD">
        <w:t>Treat</w:t>
      </w:r>
      <w:r w:rsidRPr="007869CD">
        <w:rPr>
          <w:spacing w:val="-1"/>
        </w:rPr>
        <w:t>m</w:t>
      </w:r>
      <w:r w:rsidRPr="007869CD">
        <w:t>ent</w:t>
      </w:r>
      <w:proofErr w:type="gramEnd"/>
      <w:r w:rsidRPr="007869CD">
        <w:t xml:space="preserve"> /</w:t>
      </w:r>
      <w:r w:rsidRPr="007869CD">
        <w:rPr>
          <w:spacing w:val="-1"/>
        </w:rPr>
        <w:t xml:space="preserve"> </w:t>
      </w:r>
      <w:r w:rsidRPr="007869CD">
        <w:t>Disposal</w:t>
      </w:r>
      <w:r w:rsidRPr="007869CD">
        <w:rPr>
          <w:spacing w:val="1"/>
        </w:rPr>
        <w:t xml:space="preserve"> </w:t>
      </w:r>
      <w:r w:rsidRPr="007869CD">
        <w:t>Methods</w:t>
      </w:r>
    </w:p>
    <w:p w:rsidR="00233785" w:rsidRPr="007869CD" w:rsidRDefault="00410299" w:rsidP="00233785">
      <w:pPr>
        <w:pStyle w:val="Heading5"/>
        <w:spacing w:after="120"/>
        <w:rPr>
          <w:rFonts w:ascii="Times New Roman" w:hAnsi="Times New Roman" w:cs="Times New Roman"/>
          <w:color w:val="auto"/>
        </w:rPr>
      </w:pPr>
      <w:r w:rsidRPr="00993DDE">
        <w:rPr>
          <w:rStyle w:val="Emphasis"/>
          <w:rFonts w:ascii="Times New Roman" w:hAnsi="Times New Roman" w:cs="Times New Roman"/>
          <w:iCs w:val="0"/>
          <w:color w:val="auto"/>
        </w:rPr>
        <w:t>3.8.8.1.</w:t>
      </w:r>
      <w:r w:rsidRPr="00993DDE">
        <w:rPr>
          <w:rFonts w:ascii="Times New Roman" w:hAnsi="Times New Roman" w:cs="Times New Roman"/>
          <w:color w:val="auto"/>
        </w:rPr>
        <w:t xml:space="preserve"> </w:t>
      </w:r>
      <w:r w:rsidR="00233785" w:rsidRPr="007869CD">
        <w:rPr>
          <w:rStyle w:val="Emphasis"/>
          <w:rFonts w:ascii="Times New Roman" w:hAnsi="Times New Roman" w:cs="Times New Roman"/>
          <w:color w:val="auto"/>
        </w:rPr>
        <w:t>4.</w:t>
      </w:r>
      <w:r w:rsidR="00233785" w:rsidRPr="007869CD">
        <w:rPr>
          <w:rFonts w:ascii="Times New Roman" w:hAnsi="Times New Roman" w:cs="Times New Roman"/>
          <w:i/>
          <w:color w:val="auto"/>
        </w:rPr>
        <w:t xml:space="preserve"> </w:t>
      </w:r>
      <w:r w:rsidR="00233785" w:rsidRPr="007869CD">
        <w:rPr>
          <w:rFonts w:ascii="Times New Roman" w:hAnsi="Times New Roman" w:cs="Times New Roman"/>
          <w:b/>
          <w:i/>
          <w:color w:val="auto"/>
        </w:rPr>
        <w:t>Scarcity of Improved Farm implements and Pumps</w:t>
      </w:r>
      <w:r w:rsidR="00233785" w:rsidRPr="007869CD">
        <w:rPr>
          <w:rFonts w:ascii="Times New Roman" w:hAnsi="Times New Roman" w:cs="Times New Roman"/>
          <w:color w:val="auto"/>
        </w:rPr>
        <w:t xml:space="preserve"> </w:t>
      </w:r>
    </w:p>
    <w:p w:rsidR="00233785" w:rsidRPr="007869CD" w:rsidRDefault="00233785" w:rsidP="00233785">
      <w:pPr>
        <w:spacing w:after="140" w:line="360" w:lineRule="auto"/>
      </w:pPr>
      <w:r w:rsidRPr="007869CD">
        <w:t xml:space="preserve">The indigenous people of the area use very traditional and outdated farm tools like” </w:t>
      </w:r>
      <w:proofErr w:type="spellStart"/>
      <w:r w:rsidRPr="007869CD">
        <w:t>gasso</w:t>
      </w:r>
      <w:proofErr w:type="spellEnd"/>
      <w:r w:rsidRPr="007869CD">
        <w:t>”</w:t>
      </w:r>
      <w:proofErr w:type="gramStart"/>
      <w:r w:rsidRPr="007869CD">
        <w:t>,and</w:t>
      </w:r>
      <w:proofErr w:type="gramEnd"/>
      <w:r w:rsidRPr="007869CD">
        <w:t xml:space="preserve"> </w:t>
      </w:r>
      <w:proofErr w:type="spellStart"/>
      <w:r w:rsidRPr="007869CD">
        <w:t>Maresha</w:t>
      </w:r>
      <w:proofErr w:type="spellEnd"/>
      <w:r w:rsidRPr="007869CD">
        <w:t xml:space="preserve"> (drawn with oxen ), sickles spades, etc. The less utilization of improved farm implements and tools have reduced crop productivity due to improper field preparation, delay in sowing, harvesting and other farm operations. Moreover, there is scarcity of pumps to exploit river that is suitable for pump irrigation in the command area .Thus, it is advisable to group the farmers and financially capacitate in order to satisfy the existing need of improved farm </w:t>
      </w:r>
      <w:proofErr w:type="gramStart"/>
      <w:r w:rsidRPr="007869CD">
        <w:t>tools ,</w:t>
      </w:r>
      <w:proofErr w:type="gramEnd"/>
      <w:r w:rsidRPr="007869CD">
        <w:t xml:space="preserve"> machineries and pumps etc. </w:t>
      </w:r>
    </w:p>
    <w:p w:rsidR="00233785" w:rsidRPr="00410299" w:rsidRDefault="00233785" w:rsidP="00233785">
      <w:pPr>
        <w:autoSpaceDE w:val="0"/>
        <w:autoSpaceDN w:val="0"/>
        <w:adjustRightInd w:val="0"/>
        <w:spacing w:after="140" w:line="360" w:lineRule="auto"/>
      </w:pPr>
      <w:r w:rsidRPr="00410299">
        <w:rPr>
          <w:rStyle w:val="Emphasis"/>
          <w:rFonts w:ascii="Times New Roman" w:hAnsi="Times New Roman"/>
        </w:rPr>
        <w:t>3.8.8.5</w:t>
      </w:r>
      <w:r w:rsidR="00410299" w:rsidRPr="00410299">
        <w:rPr>
          <w:rStyle w:val="Emphasis"/>
          <w:rFonts w:ascii="Times New Roman" w:hAnsi="Times New Roman"/>
        </w:rPr>
        <w:t>.2</w:t>
      </w:r>
      <w:r w:rsidRPr="00410299">
        <w:rPr>
          <w:rStyle w:val="Emphasis"/>
          <w:rFonts w:ascii="Times New Roman" w:hAnsi="Times New Roman"/>
          <w:i w:val="0"/>
        </w:rPr>
        <w:t>.</w:t>
      </w:r>
      <w:r w:rsidRPr="00410299">
        <w:rPr>
          <w:i/>
        </w:rPr>
        <w:t xml:space="preserve"> Inadequate Extension Service</w:t>
      </w:r>
      <w:r w:rsidRPr="00410299">
        <w:t xml:space="preserve"> </w:t>
      </w:r>
    </w:p>
    <w:p w:rsidR="00233785" w:rsidRPr="007869CD" w:rsidRDefault="00233785" w:rsidP="00233785">
      <w:pPr>
        <w:spacing w:after="140" w:line="360" w:lineRule="auto"/>
      </w:pPr>
      <w:r w:rsidRPr="007869CD">
        <w:lastRenderedPageBreak/>
        <w:t>The agricultural technologies should be able to address the problems of farmers that arise during production. However, such extension services are inadequate in the command area due to insufficient experts that are experienced.</w:t>
      </w:r>
    </w:p>
    <w:p w:rsidR="00233785" w:rsidRPr="007869CD" w:rsidRDefault="00233785" w:rsidP="00233785">
      <w:pPr>
        <w:spacing w:after="140" w:line="360" w:lineRule="auto"/>
      </w:pPr>
      <w:r w:rsidRPr="007869CD">
        <w:t xml:space="preserve">On the other hand, there are less staffing of irrigation office at </w:t>
      </w:r>
      <w:proofErr w:type="spellStart"/>
      <w:r w:rsidRPr="007869CD">
        <w:t>Woreda</w:t>
      </w:r>
      <w:proofErr w:type="spellEnd"/>
      <w:r w:rsidRPr="007869CD">
        <w:t xml:space="preserve"> and command area with experts such as irrigation a</w:t>
      </w:r>
      <w:r w:rsidR="00410299">
        <w:t xml:space="preserve">gronomists, horticulturalists, </w:t>
      </w:r>
      <w:r w:rsidRPr="007869CD">
        <w:t>crop protectionists, and othe</w:t>
      </w:r>
      <w:r w:rsidR="00410299">
        <w:t xml:space="preserve">r technical and support staffs </w:t>
      </w:r>
      <w:r w:rsidRPr="007869CD">
        <w:t>not fully supported by budgetary and logistics to</w:t>
      </w:r>
      <w:r w:rsidR="00410299">
        <w:t xml:space="preserve"> execute irrigation </w:t>
      </w:r>
      <w:proofErr w:type="spellStart"/>
      <w:r w:rsidR="00410299">
        <w:t>activities</w:t>
      </w:r>
      <w:r w:rsidR="00FC09AA">
        <w:t>.</w:t>
      </w:r>
      <w:r w:rsidRPr="007869CD">
        <w:t>These</w:t>
      </w:r>
      <w:proofErr w:type="spellEnd"/>
      <w:r w:rsidRPr="007869CD">
        <w:t xml:space="preserve"> shortages create serious gap on </w:t>
      </w:r>
      <w:proofErr w:type="gramStart"/>
      <w:r w:rsidRPr="007869CD">
        <w:t>transferring  improved</w:t>
      </w:r>
      <w:proofErr w:type="gramEnd"/>
      <w:r w:rsidRPr="007869CD">
        <w:t xml:space="preserve"> technology to farmers and promote crop production and specifically irrigated agriculture. </w:t>
      </w:r>
    </w:p>
    <w:p w:rsidR="00233785" w:rsidRPr="007869CD" w:rsidRDefault="00233785" w:rsidP="00233785">
      <w:pPr>
        <w:spacing w:after="140" w:line="360" w:lineRule="auto"/>
      </w:pPr>
      <w:r w:rsidRPr="007869CD">
        <w:t xml:space="preserve"> Farmers training center /FTC/ is not well equipped with required teaching materials and logistics. Short-term package training and modular form of training programs are not well exercised in the area. Moreover, on farm demonstration sites are not well established in order to increase the farmers’ awareness about different crop production technologies.</w:t>
      </w:r>
    </w:p>
    <w:p w:rsidR="00233785" w:rsidRPr="007869CD" w:rsidRDefault="00233785" w:rsidP="00233785">
      <w:pPr>
        <w:spacing w:after="140" w:line="360" w:lineRule="auto"/>
      </w:pPr>
      <w:r w:rsidRPr="007869CD">
        <w:t>Generally the existing agricultural extension service in its expertise quantity and quality and infrastructural facility does not meet the present requirements for promoting and improving rain fed and irrigated crop production in the command area, requiring full support from concerned stake holders at all levels.</w:t>
      </w:r>
    </w:p>
    <w:p w:rsidR="00233785" w:rsidRPr="007869CD" w:rsidRDefault="00410299" w:rsidP="00233785">
      <w:pPr>
        <w:pStyle w:val="Heading5"/>
        <w:spacing w:before="120" w:after="120"/>
        <w:rPr>
          <w:rFonts w:ascii="Times New Roman" w:hAnsi="Times New Roman" w:cs="Times New Roman"/>
          <w:i/>
          <w:color w:val="auto"/>
        </w:rPr>
      </w:pPr>
      <w:r w:rsidRPr="00410299">
        <w:rPr>
          <w:rStyle w:val="Emphasis"/>
          <w:rFonts w:ascii="Times New Roman" w:hAnsi="Times New Roman"/>
        </w:rPr>
        <w:t>3.8.8.5.</w:t>
      </w:r>
      <w:r>
        <w:rPr>
          <w:rStyle w:val="Emphasis"/>
          <w:rFonts w:ascii="Times New Roman" w:hAnsi="Times New Roman"/>
        </w:rPr>
        <w:t>3</w:t>
      </w:r>
      <w:r w:rsidR="00233785" w:rsidRPr="007869CD">
        <w:rPr>
          <w:rStyle w:val="Emphasis"/>
          <w:rFonts w:ascii="Times New Roman" w:hAnsi="Times New Roman" w:cs="Times New Roman"/>
          <w:color w:val="auto"/>
        </w:rPr>
        <w:t>.</w:t>
      </w:r>
      <w:r>
        <w:rPr>
          <w:rStyle w:val="Emphasis"/>
          <w:rFonts w:ascii="Times New Roman" w:hAnsi="Times New Roman" w:cs="Times New Roman"/>
          <w:color w:val="auto"/>
        </w:rPr>
        <w:t xml:space="preserve"> </w:t>
      </w:r>
      <w:r w:rsidR="00233785" w:rsidRPr="007869CD">
        <w:rPr>
          <w:rFonts w:ascii="Times New Roman" w:hAnsi="Times New Roman" w:cs="Times New Roman"/>
          <w:i/>
          <w:color w:val="auto"/>
        </w:rPr>
        <w:t xml:space="preserve">Poorly Developed Research-Extension linkage </w:t>
      </w:r>
    </w:p>
    <w:p w:rsidR="00233785" w:rsidRPr="007869CD" w:rsidRDefault="00233785" w:rsidP="00233785">
      <w:pPr>
        <w:spacing w:after="140" w:line="360" w:lineRule="auto"/>
      </w:pPr>
      <w:r w:rsidRPr="007869CD">
        <w:t xml:space="preserve">The constraints of farmers need to be alleviated by dissemination of the latest production technologies developed by the research centers through a strong and well-coordinated system. Even though the previous research and extension activities are not undermined, currently no research or trial sites are available in the command area regarding crop production and irrigated agriculture in particular. The already proven technologies are less disseminated and farmers’ orientation towards new innovations especially in irrigation is less satisfactory. In general, the research-extension linkages are very weak and disorganized </w:t>
      </w:r>
    </w:p>
    <w:p w:rsidR="00233785" w:rsidRPr="005A2F6B" w:rsidRDefault="00410299" w:rsidP="00233785">
      <w:pPr>
        <w:pStyle w:val="Heading5"/>
        <w:spacing w:before="120" w:after="120"/>
        <w:rPr>
          <w:rFonts w:ascii="Times New Roman" w:hAnsi="Times New Roman" w:cs="Times New Roman"/>
          <w:i/>
          <w:color w:val="auto"/>
        </w:rPr>
      </w:pPr>
      <w:r w:rsidRPr="00410299">
        <w:rPr>
          <w:rStyle w:val="Emphasis"/>
          <w:rFonts w:ascii="Times New Roman" w:hAnsi="Times New Roman"/>
        </w:rPr>
        <w:t>3.8.8.5.</w:t>
      </w:r>
      <w:r>
        <w:rPr>
          <w:rStyle w:val="Emphasis"/>
          <w:rFonts w:ascii="Times New Roman" w:hAnsi="Times New Roman"/>
        </w:rPr>
        <w:t>4</w:t>
      </w:r>
      <w:r w:rsidRPr="00410299">
        <w:rPr>
          <w:rStyle w:val="Emphasis"/>
          <w:rFonts w:ascii="Times New Roman" w:hAnsi="Times New Roman"/>
          <w:i w:val="0"/>
        </w:rPr>
        <w:t>.</w:t>
      </w:r>
      <w:r w:rsidRPr="00410299">
        <w:rPr>
          <w:i/>
        </w:rPr>
        <w:t xml:space="preserve"> </w:t>
      </w:r>
      <w:r w:rsidR="00233785" w:rsidRPr="005A2F6B">
        <w:rPr>
          <w:rFonts w:ascii="Times New Roman" w:hAnsi="Times New Roman" w:cs="Times New Roman"/>
          <w:i/>
          <w:color w:val="auto"/>
        </w:rPr>
        <w:t>Inadequate Rural Credit</w:t>
      </w:r>
    </w:p>
    <w:p w:rsidR="00233785" w:rsidRPr="007869CD" w:rsidRDefault="00233785" w:rsidP="00233785">
      <w:pPr>
        <w:spacing w:after="140" w:line="360" w:lineRule="auto"/>
      </w:pPr>
      <w:r w:rsidRPr="007869CD">
        <w:t xml:space="preserve">It has already been indicated that the cost of inputs such as fertilizers are highly escalating but the market  price of crop grains are very low .Farmers need to purchase these  different  farm inputs, farm tools, and other related </w:t>
      </w:r>
      <w:proofErr w:type="spellStart"/>
      <w:r w:rsidRPr="007869CD">
        <w:t>equipments</w:t>
      </w:r>
      <w:proofErr w:type="spellEnd"/>
      <w:r w:rsidRPr="007869CD">
        <w:t xml:space="preserve"> but short fall of the necessary capital .With this respect there are no adequate micro finance institutions to supply  credit for the  small holder farmers’ except  very few  credit services in the command areas .But, their role with regards to the needy community is relatively insignificant because;</w:t>
      </w:r>
    </w:p>
    <w:p w:rsidR="00233785" w:rsidRPr="007869CD" w:rsidRDefault="00233785" w:rsidP="00355CD0">
      <w:pPr>
        <w:pStyle w:val="ListParagraph"/>
        <w:numPr>
          <w:ilvl w:val="0"/>
          <w:numId w:val="8"/>
        </w:numPr>
        <w:spacing w:before="0" w:after="140" w:line="360" w:lineRule="auto"/>
      </w:pPr>
      <w:r w:rsidRPr="007869CD">
        <w:lastRenderedPageBreak/>
        <w:t>The number of community needing the credit is very large compared to the support being supplied</w:t>
      </w:r>
    </w:p>
    <w:p w:rsidR="00233785" w:rsidRPr="007869CD" w:rsidRDefault="00233785" w:rsidP="00355CD0">
      <w:pPr>
        <w:pStyle w:val="ListParagraph"/>
        <w:numPr>
          <w:ilvl w:val="0"/>
          <w:numId w:val="8"/>
        </w:numPr>
        <w:spacing w:before="0" w:after="140" w:line="360" w:lineRule="auto"/>
      </w:pPr>
      <w:r w:rsidRPr="007869CD">
        <w:t xml:space="preserve"> high interest rate of the loan </w:t>
      </w:r>
    </w:p>
    <w:p w:rsidR="00233785" w:rsidRPr="007869CD" w:rsidRDefault="00233785" w:rsidP="00355CD0">
      <w:pPr>
        <w:pStyle w:val="ListParagraph"/>
        <w:numPr>
          <w:ilvl w:val="0"/>
          <w:numId w:val="8"/>
        </w:numPr>
        <w:spacing w:before="0" w:after="140" w:line="360" w:lineRule="auto"/>
      </w:pPr>
      <w:r w:rsidRPr="007869CD">
        <w:t xml:space="preserve">There is poor saving culture in the community </w:t>
      </w:r>
    </w:p>
    <w:p w:rsidR="00233785" w:rsidRPr="007869CD" w:rsidRDefault="00233785" w:rsidP="00355CD0">
      <w:pPr>
        <w:pStyle w:val="ListParagraph"/>
        <w:numPr>
          <w:ilvl w:val="0"/>
          <w:numId w:val="8"/>
        </w:numPr>
        <w:spacing w:before="0" w:after="140" w:line="360" w:lineRule="auto"/>
      </w:pPr>
      <w:r w:rsidRPr="007869CD">
        <w:t xml:space="preserve">Limited involvement of  credit suppliers and  inadequate infrastructural development </w:t>
      </w:r>
    </w:p>
    <w:p w:rsidR="00233785" w:rsidRPr="007869CD" w:rsidRDefault="00233785" w:rsidP="00233785">
      <w:pPr>
        <w:spacing w:after="140" w:line="360" w:lineRule="auto"/>
      </w:pPr>
      <w:r w:rsidRPr="007869CD">
        <w:t xml:space="preserve">  Hence these constraints negatively affected the farming community to utilize improved agricultural technologies </w:t>
      </w:r>
    </w:p>
    <w:p w:rsidR="00233785" w:rsidRPr="007869CD" w:rsidRDefault="00410299" w:rsidP="00233785">
      <w:pPr>
        <w:pStyle w:val="Heading5"/>
        <w:spacing w:before="120" w:after="120"/>
        <w:rPr>
          <w:rFonts w:ascii="Times New Roman" w:hAnsi="Times New Roman" w:cs="Times New Roman"/>
          <w:i/>
          <w:color w:val="auto"/>
        </w:rPr>
      </w:pPr>
      <w:r w:rsidRPr="00410299">
        <w:rPr>
          <w:rStyle w:val="Emphasis"/>
          <w:rFonts w:ascii="Times New Roman" w:hAnsi="Times New Roman"/>
        </w:rPr>
        <w:t>3.8.8.5.</w:t>
      </w:r>
      <w:r>
        <w:rPr>
          <w:rStyle w:val="Emphasis"/>
          <w:rFonts w:ascii="Times New Roman" w:hAnsi="Times New Roman"/>
        </w:rPr>
        <w:t>5</w:t>
      </w:r>
      <w:r w:rsidR="00233785" w:rsidRPr="007869CD">
        <w:rPr>
          <w:rStyle w:val="Emphasis"/>
          <w:rFonts w:ascii="Times New Roman" w:hAnsi="Times New Roman" w:cs="Times New Roman"/>
          <w:color w:val="auto"/>
        </w:rPr>
        <w:t>.</w:t>
      </w:r>
      <w:r w:rsidR="00233785" w:rsidRPr="007869CD">
        <w:rPr>
          <w:rFonts w:ascii="Times New Roman" w:hAnsi="Times New Roman" w:cs="Times New Roman"/>
          <w:color w:val="auto"/>
        </w:rPr>
        <w:t xml:space="preserve"> </w:t>
      </w:r>
      <w:r w:rsidR="00233785" w:rsidRPr="007869CD">
        <w:rPr>
          <w:rFonts w:ascii="Times New Roman" w:hAnsi="Times New Roman" w:cs="Times New Roman"/>
          <w:i/>
          <w:color w:val="auto"/>
        </w:rPr>
        <w:t>Marketing Problem</w:t>
      </w:r>
    </w:p>
    <w:p w:rsidR="00233785" w:rsidRPr="007869CD" w:rsidRDefault="00233785" w:rsidP="00233785">
      <w:pPr>
        <w:pStyle w:val="BodyText"/>
        <w:spacing w:after="140" w:line="360" w:lineRule="auto"/>
        <w:rPr>
          <w:rFonts w:ascii="Times New Roman" w:hAnsi="Times New Roman"/>
        </w:rPr>
      </w:pPr>
      <w:r w:rsidRPr="007869CD">
        <w:rPr>
          <w:rFonts w:ascii="Times New Roman" w:hAnsi="Times New Roman"/>
        </w:rPr>
        <w:t xml:space="preserve">The inputs marketing have been impeded by rapidly escalating prices, inadequate and untimely supply, and poor access to credit facilities, involvement of limited suppliers and inadequate infrastructural development. For healthy marketing, there is a need to empower cooperatives along with encouragement to free market and proper infrastructure development and timely delivery of adequate inputs. Adequate marketing channels and sufficient market centers for raw and processed crop products should be made available especially for irrigated </w:t>
      </w:r>
      <w:proofErr w:type="gramStart"/>
      <w:r w:rsidRPr="007869CD">
        <w:rPr>
          <w:rFonts w:ascii="Times New Roman" w:hAnsi="Times New Roman"/>
        </w:rPr>
        <w:t>crops .</w:t>
      </w:r>
      <w:proofErr w:type="gramEnd"/>
      <w:r w:rsidRPr="007869CD">
        <w:rPr>
          <w:rFonts w:ascii="Times New Roman" w:hAnsi="Times New Roman"/>
        </w:rPr>
        <w:t xml:space="preserve"> Necessary inputs, extension services and credit facilities are required for the farmers to enhance their capacity to produce crops and sell products continuously.</w:t>
      </w:r>
    </w:p>
    <w:p w:rsidR="00233785" w:rsidRPr="007869CD" w:rsidRDefault="00233785" w:rsidP="00233785">
      <w:pPr>
        <w:pStyle w:val="BodyText"/>
        <w:spacing w:after="140" w:line="360" w:lineRule="auto"/>
        <w:rPr>
          <w:rFonts w:ascii="Times New Roman" w:hAnsi="Times New Roman"/>
        </w:rPr>
      </w:pPr>
      <w:r w:rsidRPr="007869CD">
        <w:rPr>
          <w:rFonts w:ascii="Times New Roman" w:hAnsi="Times New Roman"/>
        </w:rPr>
        <w:t xml:space="preserve">Generally, agricultural output/grains marketing is constrained and very low crop prices are exercised mainly due to </w:t>
      </w:r>
    </w:p>
    <w:p w:rsidR="00233785" w:rsidRPr="007869CD" w:rsidRDefault="00233785" w:rsidP="00355CD0">
      <w:pPr>
        <w:pStyle w:val="BodyText"/>
        <w:numPr>
          <w:ilvl w:val="0"/>
          <w:numId w:val="9"/>
        </w:numPr>
        <w:spacing w:before="0" w:after="140" w:line="360" w:lineRule="auto"/>
        <w:rPr>
          <w:rFonts w:ascii="Times New Roman" w:hAnsi="Times New Roman"/>
        </w:rPr>
      </w:pPr>
      <w:r w:rsidRPr="007869CD">
        <w:rPr>
          <w:rFonts w:ascii="Times New Roman" w:hAnsi="Times New Roman"/>
        </w:rPr>
        <w:t xml:space="preserve">Farmers acute shortage of money especially for schooling ,buying of agricultural inputs </w:t>
      </w:r>
      <w:proofErr w:type="spellStart"/>
      <w:r w:rsidRPr="007869CD">
        <w:rPr>
          <w:rFonts w:ascii="Times New Roman" w:hAnsi="Times New Roman"/>
        </w:rPr>
        <w:t>etc</w:t>
      </w:r>
      <w:proofErr w:type="spellEnd"/>
      <w:r w:rsidRPr="007869CD">
        <w:rPr>
          <w:rFonts w:ascii="Times New Roman" w:hAnsi="Times New Roman"/>
        </w:rPr>
        <w:t xml:space="preserve"> forcing them to sell at low price and less availability of credit giving organizations </w:t>
      </w:r>
    </w:p>
    <w:p w:rsidR="00233785" w:rsidRPr="007869CD" w:rsidRDefault="00233785" w:rsidP="00355CD0">
      <w:pPr>
        <w:pStyle w:val="BodyText"/>
        <w:numPr>
          <w:ilvl w:val="0"/>
          <w:numId w:val="9"/>
        </w:numPr>
        <w:spacing w:before="0" w:after="140" w:line="360" w:lineRule="auto"/>
        <w:rPr>
          <w:rFonts w:ascii="Times New Roman" w:hAnsi="Times New Roman"/>
        </w:rPr>
      </w:pPr>
      <w:r w:rsidRPr="007869CD">
        <w:rPr>
          <w:rFonts w:ascii="Times New Roman" w:hAnsi="Times New Roman"/>
        </w:rPr>
        <w:t xml:space="preserve">Weak linkages between agricultural marketing (crop marketing desk and agricultural cooperatives  office and crop agronomy  </w:t>
      </w:r>
      <w:proofErr w:type="spellStart"/>
      <w:r w:rsidRPr="007869CD">
        <w:rPr>
          <w:rFonts w:ascii="Times New Roman" w:hAnsi="Times New Roman"/>
        </w:rPr>
        <w:t>etc</w:t>
      </w:r>
      <w:proofErr w:type="spellEnd"/>
      <w:r w:rsidRPr="007869CD">
        <w:rPr>
          <w:rFonts w:ascii="Times New Roman" w:hAnsi="Times New Roman"/>
        </w:rPr>
        <w:t xml:space="preserve"> regarding crop marketing )  </w:t>
      </w:r>
    </w:p>
    <w:p w:rsidR="00233785" w:rsidRPr="007869CD" w:rsidRDefault="00233785" w:rsidP="00355CD0">
      <w:pPr>
        <w:pStyle w:val="BodyText"/>
        <w:numPr>
          <w:ilvl w:val="0"/>
          <w:numId w:val="9"/>
        </w:numPr>
        <w:spacing w:before="0" w:after="140" w:line="360" w:lineRule="auto"/>
        <w:rPr>
          <w:rFonts w:ascii="Times New Roman" w:hAnsi="Times New Roman"/>
        </w:rPr>
      </w:pPr>
      <w:r w:rsidRPr="007869CD">
        <w:rPr>
          <w:rFonts w:ascii="Times New Roman" w:hAnsi="Times New Roman"/>
        </w:rPr>
        <w:t xml:space="preserve">Weak and unorganized multipurpose  cooperatives to buy /collect crop products on time with reasonable market price </w:t>
      </w:r>
    </w:p>
    <w:p w:rsidR="00233785" w:rsidRPr="007869CD" w:rsidRDefault="00233785" w:rsidP="00355CD0">
      <w:pPr>
        <w:pStyle w:val="BodyText"/>
        <w:numPr>
          <w:ilvl w:val="0"/>
          <w:numId w:val="9"/>
        </w:numPr>
        <w:spacing w:before="0" w:after="140" w:line="360" w:lineRule="auto"/>
        <w:rPr>
          <w:rFonts w:ascii="Times New Roman" w:hAnsi="Times New Roman"/>
        </w:rPr>
      </w:pPr>
      <w:r w:rsidRPr="007869CD">
        <w:rPr>
          <w:rFonts w:ascii="Times New Roman" w:hAnsi="Times New Roman"/>
        </w:rPr>
        <w:t xml:space="preserve">Lack of competition/limited market participants and capital </w:t>
      </w:r>
    </w:p>
    <w:p w:rsidR="00233785" w:rsidRPr="007869CD" w:rsidRDefault="00233785" w:rsidP="00355CD0">
      <w:pPr>
        <w:pStyle w:val="BodyText"/>
        <w:numPr>
          <w:ilvl w:val="0"/>
          <w:numId w:val="9"/>
        </w:numPr>
        <w:spacing w:before="0" w:after="140" w:line="360" w:lineRule="auto"/>
        <w:rPr>
          <w:b/>
        </w:rPr>
      </w:pPr>
      <w:r w:rsidRPr="007869CD">
        <w:rPr>
          <w:rFonts w:ascii="Times New Roman" w:hAnsi="Times New Roman"/>
        </w:rPr>
        <w:t xml:space="preserve">lack of agro-processing facilities at the reach of farmers and related infrastructure </w:t>
      </w:r>
    </w:p>
    <w:p w:rsidR="00233785" w:rsidRPr="007869CD" w:rsidRDefault="00233785" w:rsidP="00355CD0">
      <w:pPr>
        <w:pStyle w:val="BodyText"/>
        <w:numPr>
          <w:ilvl w:val="0"/>
          <w:numId w:val="9"/>
        </w:numPr>
        <w:spacing w:before="0" w:after="140" w:line="360" w:lineRule="auto"/>
        <w:rPr>
          <w:b/>
        </w:rPr>
      </w:pPr>
      <w:r w:rsidRPr="007869CD">
        <w:rPr>
          <w:rFonts w:ascii="Times New Roman" w:hAnsi="Times New Roman"/>
        </w:rPr>
        <w:t xml:space="preserve">lack of modern storage structures </w:t>
      </w:r>
      <w:proofErr w:type="spellStart"/>
      <w:r w:rsidRPr="007869CD">
        <w:rPr>
          <w:rFonts w:ascii="Times New Roman" w:hAnsi="Times New Roman"/>
        </w:rPr>
        <w:t>etc</w:t>
      </w:r>
      <w:proofErr w:type="spellEnd"/>
    </w:p>
    <w:p w:rsidR="00233785" w:rsidRPr="007869CD" w:rsidRDefault="00410299" w:rsidP="00233785">
      <w:pPr>
        <w:pStyle w:val="Heading5"/>
        <w:rPr>
          <w:i/>
          <w:color w:val="auto"/>
        </w:rPr>
      </w:pPr>
      <w:r w:rsidRPr="00410299">
        <w:rPr>
          <w:rStyle w:val="Emphasis"/>
          <w:rFonts w:ascii="Times New Roman" w:hAnsi="Times New Roman"/>
        </w:rPr>
        <w:t>3.8.8.5.</w:t>
      </w:r>
      <w:r>
        <w:rPr>
          <w:rStyle w:val="Emphasis"/>
          <w:rFonts w:ascii="Times New Roman" w:hAnsi="Times New Roman"/>
        </w:rPr>
        <w:t>6</w:t>
      </w:r>
      <w:r w:rsidRPr="00410299">
        <w:rPr>
          <w:i/>
        </w:rPr>
        <w:t xml:space="preserve"> </w:t>
      </w:r>
      <w:r w:rsidR="00233785" w:rsidRPr="007869CD">
        <w:rPr>
          <w:rFonts w:ascii="Times New Roman" w:hAnsi="Times New Roman" w:cs="Times New Roman"/>
          <w:i/>
          <w:color w:val="auto"/>
        </w:rPr>
        <w:t>Weeds, Insect Pests and Diseases</w:t>
      </w:r>
      <w:r w:rsidR="00233785" w:rsidRPr="007869CD">
        <w:rPr>
          <w:i/>
          <w:color w:val="auto"/>
        </w:rPr>
        <w:t xml:space="preserve"> </w:t>
      </w:r>
    </w:p>
    <w:p w:rsidR="004F13E0" w:rsidRPr="004F13E0" w:rsidRDefault="00233785" w:rsidP="00233785">
      <w:pPr>
        <w:spacing w:after="140" w:line="360" w:lineRule="auto"/>
        <w:rPr>
          <w:b/>
          <w:bCs/>
          <w:i/>
          <w:sz w:val="4"/>
        </w:rPr>
      </w:pPr>
      <w:r w:rsidRPr="007869CD">
        <w:rPr>
          <w:b/>
          <w:bCs/>
          <w:i/>
        </w:rPr>
        <w:t xml:space="preserve"> </w:t>
      </w:r>
    </w:p>
    <w:p w:rsidR="00233785" w:rsidRPr="007869CD" w:rsidRDefault="00233785" w:rsidP="00233785">
      <w:pPr>
        <w:spacing w:after="140" w:line="360" w:lineRule="auto"/>
        <w:rPr>
          <w:bCs/>
        </w:rPr>
      </w:pPr>
      <w:r w:rsidRPr="007869CD">
        <w:rPr>
          <w:b/>
          <w:bCs/>
          <w:i/>
        </w:rPr>
        <w:lastRenderedPageBreak/>
        <w:t>Weeds</w:t>
      </w:r>
      <w:r w:rsidRPr="007869CD">
        <w:rPr>
          <w:b/>
          <w:bCs/>
        </w:rPr>
        <w:t>:</w:t>
      </w:r>
      <w:r w:rsidRPr="007869CD">
        <w:rPr>
          <w:bCs/>
        </w:rPr>
        <w:t xml:space="preserve"> Weeds damage crop growth and subsequently reduce crop yield and quality .</w:t>
      </w:r>
      <w:proofErr w:type="spellStart"/>
      <w:r w:rsidRPr="007869CD">
        <w:rPr>
          <w:bCs/>
        </w:rPr>
        <w:t>cyperus</w:t>
      </w:r>
      <w:proofErr w:type="spellEnd"/>
      <w:r w:rsidRPr="007869CD">
        <w:rPr>
          <w:bCs/>
        </w:rPr>
        <w:t xml:space="preserve"> </w:t>
      </w:r>
      <w:proofErr w:type="spellStart"/>
      <w:r w:rsidR="00410299" w:rsidRPr="007869CD">
        <w:rPr>
          <w:bCs/>
        </w:rPr>
        <w:t>Esculentus</w:t>
      </w:r>
      <w:proofErr w:type="spellEnd"/>
      <w:r w:rsidR="00410299" w:rsidRPr="007869CD">
        <w:rPr>
          <w:bCs/>
        </w:rPr>
        <w:t xml:space="preserve">, </w:t>
      </w:r>
      <w:proofErr w:type="spellStart"/>
      <w:r w:rsidR="00410299" w:rsidRPr="007869CD">
        <w:rPr>
          <w:bCs/>
        </w:rPr>
        <w:t>cyperus</w:t>
      </w:r>
      <w:proofErr w:type="spellEnd"/>
      <w:r w:rsidRPr="007869CD">
        <w:rPr>
          <w:bCs/>
        </w:rPr>
        <w:t xml:space="preserve"> </w:t>
      </w:r>
      <w:proofErr w:type="spellStart"/>
      <w:r w:rsidRPr="007869CD">
        <w:rPr>
          <w:bCs/>
        </w:rPr>
        <w:t>rotundus</w:t>
      </w:r>
      <w:proofErr w:type="gramStart"/>
      <w:r w:rsidRPr="007869CD">
        <w:rPr>
          <w:bCs/>
        </w:rPr>
        <w:t>,Guizotia</w:t>
      </w:r>
      <w:proofErr w:type="spellEnd"/>
      <w:proofErr w:type="gramEnd"/>
      <w:r w:rsidRPr="007869CD">
        <w:rPr>
          <w:bCs/>
        </w:rPr>
        <w:t xml:space="preserve"> </w:t>
      </w:r>
      <w:proofErr w:type="spellStart"/>
      <w:r w:rsidRPr="007869CD">
        <w:rPr>
          <w:bCs/>
        </w:rPr>
        <w:t>scabra,Amaranthus</w:t>
      </w:r>
      <w:proofErr w:type="spellEnd"/>
      <w:r w:rsidRPr="007869CD">
        <w:rPr>
          <w:bCs/>
        </w:rPr>
        <w:t xml:space="preserve"> ,</w:t>
      </w:r>
      <w:proofErr w:type="spellStart"/>
      <w:r>
        <w:rPr>
          <w:bCs/>
        </w:rPr>
        <w:t>cynodon</w:t>
      </w:r>
      <w:proofErr w:type="spellEnd"/>
      <w:r>
        <w:rPr>
          <w:bCs/>
        </w:rPr>
        <w:t xml:space="preserve"> </w:t>
      </w:r>
      <w:proofErr w:type="spellStart"/>
      <w:r>
        <w:rPr>
          <w:bCs/>
        </w:rPr>
        <w:t>dactylon</w:t>
      </w:r>
      <w:proofErr w:type="spellEnd"/>
      <w:r>
        <w:rPr>
          <w:bCs/>
        </w:rPr>
        <w:t xml:space="preserve"> </w:t>
      </w:r>
      <w:r w:rsidRPr="007869CD">
        <w:rPr>
          <w:bCs/>
        </w:rPr>
        <w:t xml:space="preserve"> ,</w:t>
      </w:r>
      <w:proofErr w:type="spellStart"/>
      <w:r w:rsidRPr="007869CD">
        <w:rPr>
          <w:bCs/>
        </w:rPr>
        <w:t>Bidense</w:t>
      </w:r>
      <w:proofErr w:type="spellEnd"/>
      <w:r w:rsidRPr="007869CD">
        <w:rPr>
          <w:bCs/>
        </w:rPr>
        <w:t xml:space="preserve"> </w:t>
      </w:r>
      <w:r w:rsidRPr="007869CD">
        <w:rPr>
          <w:b/>
          <w:lang w:eastAsia="en-AU"/>
        </w:rPr>
        <w:t xml:space="preserve"> </w:t>
      </w:r>
      <w:proofErr w:type="spellStart"/>
      <w:r>
        <w:rPr>
          <w:lang w:eastAsia="en-AU"/>
        </w:rPr>
        <w:t>pilosa</w:t>
      </w:r>
      <w:proofErr w:type="spellEnd"/>
      <w:r w:rsidRPr="007869CD">
        <w:rPr>
          <w:lang w:eastAsia="en-AU"/>
        </w:rPr>
        <w:t xml:space="preserve"> ,</w:t>
      </w:r>
      <w:proofErr w:type="spellStart"/>
      <w:r w:rsidRPr="007869CD">
        <w:rPr>
          <w:lang w:eastAsia="en-AU"/>
        </w:rPr>
        <w:t>digitaria</w:t>
      </w:r>
      <w:proofErr w:type="spellEnd"/>
      <w:r w:rsidRPr="007869CD">
        <w:rPr>
          <w:lang w:eastAsia="en-AU"/>
        </w:rPr>
        <w:t xml:space="preserve"> </w:t>
      </w:r>
      <w:proofErr w:type="spellStart"/>
      <w:r w:rsidRPr="007869CD">
        <w:rPr>
          <w:lang w:eastAsia="en-AU"/>
        </w:rPr>
        <w:t>velutina</w:t>
      </w:r>
      <w:proofErr w:type="spellEnd"/>
      <w:r w:rsidRPr="007869CD">
        <w:rPr>
          <w:lang w:eastAsia="en-AU"/>
        </w:rPr>
        <w:t xml:space="preserve"> are some of the major weeds existing in and around the command area .</w:t>
      </w:r>
    </w:p>
    <w:p w:rsidR="00233785" w:rsidRPr="00A7706F" w:rsidRDefault="00233785" w:rsidP="00233785">
      <w:pPr>
        <w:pStyle w:val="Heading6"/>
        <w:spacing w:before="0" w:after="140" w:line="360" w:lineRule="auto"/>
        <w:rPr>
          <w:rFonts w:ascii="Times New Roman" w:hAnsi="Times New Roman" w:cs="Times New Roman"/>
          <w:i w:val="0"/>
          <w:color w:val="auto"/>
          <w:lang w:eastAsia="en-AU"/>
        </w:rPr>
      </w:pPr>
      <w:r w:rsidRPr="002B670C">
        <w:rPr>
          <w:rFonts w:ascii="Times New Roman" w:hAnsi="Times New Roman" w:cs="Times New Roman"/>
          <w:b/>
          <w:color w:val="auto"/>
          <w:lang w:eastAsia="en-AU"/>
        </w:rPr>
        <w:t>Insect Pests</w:t>
      </w:r>
      <w:r w:rsidRPr="002B670C">
        <w:rPr>
          <w:rFonts w:ascii="Times New Roman" w:hAnsi="Times New Roman" w:cs="Times New Roman"/>
          <w:i w:val="0"/>
          <w:color w:val="auto"/>
          <w:lang w:eastAsia="en-AU"/>
        </w:rPr>
        <w:t>:</w:t>
      </w:r>
      <w:r w:rsidRPr="00A7706F">
        <w:rPr>
          <w:rFonts w:ascii="Times New Roman" w:hAnsi="Times New Roman" w:cs="Times New Roman"/>
          <w:i w:val="0"/>
          <w:color w:val="auto"/>
          <w:lang w:eastAsia="en-AU"/>
        </w:rPr>
        <w:t xml:space="preserve"> Insect pests injure plants by chewing leaves, stems and roots, sucking juices, laying eggs or transmitting disease and in the process significantly reduce crop yields and quality. Major insect pests regularly and sporadically occurring in and around the command area are</w:t>
      </w:r>
      <w:r>
        <w:rPr>
          <w:rFonts w:ascii="Times New Roman" w:hAnsi="Times New Roman" w:cs="Times New Roman"/>
          <w:i w:val="0"/>
          <w:color w:val="auto"/>
          <w:lang w:eastAsia="en-AU"/>
        </w:rPr>
        <w:t xml:space="preserve"> African </w:t>
      </w:r>
      <w:r w:rsidRPr="00A7706F">
        <w:rPr>
          <w:rFonts w:ascii="Times New Roman" w:hAnsi="Times New Roman" w:cs="Times New Roman"/>
          <w:i w:val="0"/>
          <w:color w:val="auto"/>
          <w:lang w:eastAsia="en-AU"/>
        </w:rPr>
        <w:t>boll w</w:t>
      </w:r>
      <w:r>
        <w:rPr>
          <w:rFonts w:ascii="Times New Roman" w:hAnsi="Times New Roman" w:cs="Times New Roman"/>
          <w:i w:val="0"/>
          <w:color w:val="auto"/>
          <w:lang w:eastAsia="en-AU"/>
        </w:rPr>
        <w:t xml:space="preserve">orms, </w:t>
      </w:r>
      <w:r w:rsidR="00410299">
        <w:rPr>
          <w:rFonts w:ascii="Times New Roman" w:hAnsi="Times New Roman" w:cs="Times New Roman"/>
          <w:i w:val="0"/>
          <w:color w:val="auto"/>
          <w:lang w:eastAsia="en-AU"/>
        </w:rPr>
        <w:t>hoppers,</w:t>
      </w:r>
      <w:r>
        <w:rPr>
          <w:rFonts w:ascii="Times New Roman" w:hAnsi="Times New Roman" w:cs="Times New Roman"/>
          <w:i w:val="0"/>
          <w:color w:val="auto"/>
          <w:lang w:eastAsia="en-AU"/>
        </w:rPr>
        <w:t xml:space="preserve"> aphids</w:t>
      </w:r>
      <w:r w:rsidR="00410299">
        <w:rPr>
          <w:rFonts w:ascii="Times New Roman" w:hAnsi="Times New Roman" w:cs="Times New Roman"/>
          <w:i w:val="0"/>
          <w:color w:val="auto"/>
          <w:lang w:eastAsia="en-AU"/>
        </w:rPr>
        <w:t>, stalk</w:t>
      </w:r>
      <w:r>
        <w:rPr>
          <w:rFonts w:ascii="Times New Roman" w:hAnsi="Times New Roman" w:cs="Times New Roman"/>
          <w:i w:val="0"/>
          <w:color w:val="auto"/>
          <w:lang w:eastAsia="en-AU"/>
        </w:rPr>
        <w:t xml:space="preserve"> borers, cut worms </w:t>
      </w:r>
      <w:proofErr w:type="spellStart"/>
      <w:r>
        <w:rPr>
          <w:rFonts w:ascii="Times New Roman" w:hAnsi="Times New Roman" w:cs="Times New Roman"/>
          <w:i w:val="0"/>
          <w:color w:val="auto"/>
          <w:lang w:eastAsia="en-AU"/>
        </w:rPr>
        <w:t>etc</w:t>
      </w:r>
      <w:proofErr w:type="spellEnd"/>
    </w:p>
    <w:p w:rsidR="004F13E0" w:rsidRPr="004F13E0" w:rsidRDefault="00233785" w:rsidP="004F13E0">
      <w:pPr>
        <w:pStyle w:val="Caption"/>
        <w:rPr>
          <w:sz w:val="14"/>
        </w:rPr>
      </w:pPr>
      <w:r w:rsidRPr="00222090">
        <w:rPr>
          <w:color w:val="auto"/>
          <w:sz w:val="24"/>
          <w:szCs w:val="24"/>
        </w:rPr>
        <w:t xml:space="preserve">Crop </w:t>
      </w:r>
      <w:r w:rsidR="00410299" w:rsidRPr="00222090">
        <w:rPr>
          <w:color w:val="auto"/>
          <w:sz w:val="24"/>
          <w:szCs w:val="24"/>
        </w:rPr>
        <w:t>diseases</w:t>
      </w:r>
      <w:r w:rsidR="00410299" w:rsidRPr="00EB2879">
        <w:rPr>
          <w:b w:val="0"/>
          <w:color w:val="auto"/>
          <w:sz w:val="24"/>
          <w:szCs w:val="24"/>
        </w:rPr>
        <w:t>:</w:t>
      </w:r>
      <w:r w:rsidRPr="00EB2879">
        <w:rPr>
          <w:b w:val="0"/>
          <w:color w:val="auto"/>
          <w:sz w:val="24"/>
          <w:szCs w:val="24"/>
        </w:rPr>
        <w:t xml:space="preserve"> existing crop diseases in and around the command area includes maize leaf </w:t>
      </w:r>
      <w:r w:rsidR="00410299" w:rsidRPr="00EB2879">
        <w:rPr>
          <w:b w:val="0"/>
          <w:color w:val="auto"/>
          <w:sz w:val="24"/>
          <w:szCs w:val="24"/>
        </w:rPr>
        <w:t>blights, rust</w:t>
      </w:r>
      <w:r w:rsidRPr="00EB2879">
        <w:rPr>
          <w:b w:val="0"/>
          <w:color w:val="auto"/>
          <w:sz w:val="24"/>
          <w:szCs w:val="24"/>
        </w:rPr>
        <w:t xml:space="preserve"> on </w:t>
      </w:r>
      <w:proofErr w:type="spellStart"/>
      <w:proofErr w:type="gramStart"/>
      <w:r w:rsidRPr="00EB2879">
        <w:rPr>
          <w:b w:val="0"/>
          <w:color w:val="auto"/>
          <w:sz w:val="24"/>
          <w:szCs w:val="24"/>
        </w:rPr>
        <w:t>teff</w:t>
      </w:r>
      <w:proofErr w:type="spellEnd"/>
      <w:r w:rsidRPr="00EB2879">
        <w:rPr>
          <w:b w:val="0"/>
          <w:color w:val="auto"/>
          <w:sz w:val="24"/>
          <w:szCs w:val="24"/>
        </w:rPr>
        <w:t xml:space="preserve">  ,</w:t>
      </w:r>
      <w:proofErr w:type="gramEnd"/>
      <w:r w:rsidR="004F13E0">
        <w:rPr>
          <w:b w:val="0"/>
          <w:color w:val="auto"/>
          <w:sz w:val="24"/>
          <w:szCs w:val="24"/>
        </w:rPr>
        <w:t xml:space="preserve"> </w:t>
      </w:r>
      <w:r w:rsidRPr="00EB2879">
        <w:rPr>
          <w:b w:val="0"/>
          <w:color w:val="auto"/>
          <w:sz w:val="24"/>
          <w:szCs w:val="24"/>
        </w:rPr>
        <w:t>Early blight of tomato ,late blight of potato</w:t>
      </w:r>
      <w:r>
        <w:rPr>
          <w:b w:val="0"/>
          <w:color w:val="auto"/>
          <w:sz w:val="24"/>
          <w:szCs w:val="24"/>
        </w:rPr>
        <w:t xml:space="preserve"> ,</w:t>
      </w:r>
      <w:proofErr w:type="spellStart"/>
      <w:r>
        <w:rPr>
          <w:b w:val="0"/>
          <w:color w:val="auto"/>
          <w:sz w:val="24"/>
          <w:szCs w:val="24"/>
        </w:rPr>
        <w:t>fusarium</w:t>
      </w:r>
      <w:proofErr w:type="spellEnd"/>
      <w:r>
        <w:rPr>
          <w:b w:val="0"/>
          <w:color w:val="auto"/>
          <w:sz w:val="24"/>
          <w:szCs w:val="24"/>
        </w:rPr>
        <w:t xml:space="preserve"> wilt of pepper ,</w:t>
      </w:r>
      <w:proofErr w:type="spellStart"/>
      <w:r w:rsidRPr="00EB2879">
        <w:rPr>
          <w:b w:val="0"/>
          <w:color w:val="auto"/>
          <w:sz w:val="24"/>
          <w:szCs w:val="24"/>
        </w:rPr>
        <w:t>etc</w:t>
      </w:r>
      <w:proofErr w:type="spellEnd"/>
      <w:r w:rsidRPr="00EB2879">
        <w:rPr>
          <w:b w:val="0"/>
          <w:color w:val="auto"/>
          <w:sz w:val="24"/>
          <w:szCs w:val="24"/>
        </w:rPr>
        <w:t xml:space="preserve"> </w:t>
      </w:r>
      <w:r>
        <w:rPr>
          <w:color w:val="auto"/>
        </w:rPr>
        <w:t>.</w:t>
      </w:r>
    </w:p>
    <w:p w:rsidR="00233785" w:rsidRPr="00410299" w:rsidRDefault="00410299" w:rsidP="00233785">
      <w:pPr>
        <w:pStyle w:val="Heading5"/>
        <w:spacing w:before="120" w:after="120"/>
        <w:rPr>
          <w:rFonts w:ascii="Times New Roman" w:hAnsi="Times New Roman" w:cs="Times New Roman"/>
          <w:b/>
          <w:color w:val="auto"/>
        </w:rPr>
      </w:pPr>
      <w:r w:rsidRPr="00410299">
        <w:rPr>
          <w:rStyle w:val="Emphasis"/>
          <w:rFonts w:ascii="Times New Roman" w:hAnsi="Times New Roman"/>
        </w:rPr>
        <w:t>3.8.8.5.7</w:t>
      </w:r>
      <w:r w:rsidRPr="00410299">
        <w:rPr>
          <w:rStyle w:val="Emphasis"/>
          <w:rFonts w:ascii="Times New Roman" w:hAnsi="Times New Roman"/>
          <w:i w:val="0"/>
        </w:rPr>
        <w:t>.</w:t>
      </w:r>
      <w:r w:rsidR="00233785" w:rsidRPr="00410299">
        <w:rPr>
          <w:rFonts w:ascii="Times New Roman" w:hAnsi="Times New Roman" w:cs="Times New Roman"/>
          <w:b/>
          <w:color w:val="auto"/>
        </w:rPr>
        <w:t xml:space="preserve"> </w:t>
      </w:r>
      <w:r w:rsidR="00233785" w:rsidRPr="00410299">
        <w:rPr>
          <w:rFonts w:ascii="Times New Roman" w:hAnsi="Times New Roman" w:cs="Times New Roman"/>
          <w:b/>
          <w:i/>
          <w:color w:val="auto"/>
        </w:rPr>
        <w:t xml:space="preserve">Pre and </w:t>
      </w:r>
      <w:proofErr w:type="spellStart"/>
      <w:r w:rsidR="00233785" w:rsidRPr="00410299">
        <w:rPr>
          <w:rFonts w:ascii="Times New Roman" w:hAnsi="Times New Roman" w:cs="Times New Roman"/>
          <w:b/>
          <w:i/>
          <w:color w:val="auto"/>
        </w:rPr>
        <w:t>Post Harvest</w:t>
      </w:r>
      <w:proofErr w:type="spellEnd"/>
      <w:r w:rsidR="00233785" w:rsidRPr="00410299">
        <w:rPr>
          <w:rFonts w:ascii="Times New Roman" w:hAnsi="Times New Roman" w:cs="Times New Roman"/>
          <w:b/>
          <w:i/>
          <w:color w:val="auto"/>
        </w:rPr>
        <w:t xml:space="preserve"> Handling Problems</w:t>
      </w:r>
      <w:r w:rsidR="00233785" w:rsidRPr="00410299">
        <w:rPr>
          <w:rFonts w:ascii="Times New Roman" w:hAnsi="Times New Roman" w:cs="Times New Roman"/>
          <w:b/>
          <w:color w:val="auto"/>
        </w:rPr>
        <w:t xml:space="preserve"> </w:t>
      </w:r>
    </w:p>
    <w:p w:rsidR="00233785" w:rsidRPr="00C5593A" w:rsidRDefault="00233785" w:rsidP="00233785">
      <w:pPr>
        <w:rPr>
          <w:b/>
          <w:i/>
        </w:rPr>
      </w:pPr>
      <w:r w:rsidRPr="00C5593A">
        <w:t xml:space="preserve"> The following problems are generally observed along the arrays of crop production </w:t>
      </w:r>
    </w:p>
    <w:p w:rsidR="00233785" w:rsidRPr="00C5593A" w:rsidRDefault="00233785" w:rsidP="00355CD0">
      <w:pPr>
        <w:pStyle w:val="ListParagraph"/>
        <w:numPr>
          <w:ilvl w:val="0"/>
          <w:numId w:val="10"/>
        </w:numPr>
        <w:spacing w:before="0" w:after="140" w:line="360" w:lineRule="auto"/>
      </w:pPr>
      <w:r w:rsidRPr="00C5593A">
        <w:t>poor cluster farming</w:t>
      </w:r>
    </w:p>
    <w:p w:rsidR="00233785" w:rsidRDefault="00233785" w:rsidP="00355CD0">
      <w:pPr>
        <w:pStyle w:val="ListParagraph"/>
        <w:numPr>
          <w:ilvl w:val="0"/>
          <w:numId w:val="10"/>
        </w:numPr>
        <w:spacing w:before="0" w:after="140" w:line="360" w:lineRule="auto"/>
      </w:pPr>
      <w:r>
        <w:t xml:space="preserve">less </w:t>
      </w:r>
      <w:r w:rsidRPr="00C5593A">
        <w:t xml:space="preserve"> raw planting ( recommended crop space)</w:t>
      </w:r>
      <w:r>
        <w:t xml:space="preserve"> for  major crops  </w:t>
      </w:r>
    </w:p>
    <w:p w:rsidR="00233785" w:rsidRPr="00C5593A" w:rsidRDefault="00233785" w:rsidP="00355CD0">
      <w:pPr>
        <w:pStyle w:val="ListParagraph"/>
        <w:numPr>
          <w:ilvl w:val="0"/>
          <w:numId w:val="10"/>
        </w:numPr>
        <w:spacing w:before="0" w:after="140" w:line="360" w:lineRule="auto"/>
      </w:pPr>
      <w:r w:rsidRPr="00C5593A">
        <w:t xml:space="preserve">Poor land preparation  methods </w:t>
      </w:r>
    </w:p>
    <w:p w:rsidR="00233785" w:rsidRPr="00C5593A" w:rsidRDefault="00233785" w:rsidP="00355CD0">
      <w:pPr>
        <w:pStyle w:val="ListParagraph"/>
        <w:numPr>
          <w:ilvl w:val="0"/>
          <w:numId w:val="10"/>
        </w:numPr>
        <w:spacing w:before="0" w:after="140" w:line="360" w:lineRule="auto"/>
      </w:pPr>
      <w:r w:rsidRPr="00C5593A">
        <w:t>Poor weeding/</w:t>
      </w:r>
      <w:r>
        <w:t xml:space="preserve">timely and frequently </w:t>
      </w:r>
    </w:p>
    <w:p w:rsidR="00233785" w:rsidRPr="00C5593A" w:rsidRDefault="00233785" w:rsidP="00355CD0">
      <w:pPr>
        <w:pStyle w:val="ListParagraph"/>
        <w:numPr>
          <w:ilvl w:val="0"/>
          <w:numId w:val="10"/>
        </w:numPr>
        <w:spacing w:before="0" w:after="140" w:line="360" w:lineRule="auto"/>
      </w:pPr>
      <w:r w:rsidRPr="00C5593A">
        <w:t xml:space="preserve"> Un appropriate fertilizer application (rate ,placement ,time of application </w:t>
      </w:r>
      <w:proofErr w:type="spellStart"/>
      <w:r w:rsidRPr="00C5593A">
        <w:t>etc</w:t>
      </w:r>
      <w:proofErr w:type="spellEnd"/>
      <w:r w:rsidRPr="00C5593A">
        <w:t>)</w:t>
      </w:r>
    </w:p>
    <w:p w:rsidR="00233785" w:rsidRPr="00C5593A" w:rsidRDefault="00233785" w:rsidP="00355CD0">
      <w:pPr>
        <w:pStyle w:val="ListParagraph"/>
        <w:numPr>
          <w:ilvl w:val="0"/>
          <w:numId w:val="10"/>
        </w:numPr>
        <w:spacing w:before="0" w:after="140" w:line="360" w:lineRule="auto"/>
      </w:pPr>
      <w:r>
        <w:t xml:space="preserve">Inefficient </w:t>
      </w:r>
      <w:r w:rsidRPr="00C5593A">
        <w:t xml:space="preserve"> harvesting</w:t>
      </w:r>
      <w:r>
        <w:t xml:space="preserve"> and storage </w:t>
      </w:r>
      <w:r w:rsidRPr="00C5593A">
        <w:t xml:space="preserve"> methods </w:t>
      </w:r>
    </w:p>
    <w:p w:rsidR="00233785" w:rsidRPr="00C5593A" w:rsidRDefault="00233785" w:rsidP="00355CD0">
      <w:pPr>
        <w:pStyle w:val="ListParagraph"/>
        <w:numPr>
          <w:ilvl w:val="0"/>
          <w:numId w:val="10"/>
        </w:numPr>
        <w:spacing w:before="0" w:after="140" w:line="360" w:lineRule="auto"/>
      </w:pPr>
      <w:r>
        <w:t>In effective irrigated crop production  due to p</w:t>
      </w:r>
      <w:r w:rsidRPr="00C5593A">
        <w:t xml:space="preserve">oor watering for irrigated crops </w:t>
      </w:r>
      <w:r>
        <w:t xml:space="preserve">(no use of appropriate crop water requirement ,irrigation interval)  </w:t>
      </w:r>
      <w:r w:rsidRPr="00C5593A">
        <w:t>,</w:t>
      </w:r>
      <w:r>
        <w:t xml:space="preserve">appropriate plant population ,pest management and other </w:t>
      </w:r>
      <w:r w:rsidRPr="00C5593A">
        <w:t xml:space="preserve">agronomic practices and </w:t>
      </w:r>
      <w:r>
        <w:t xml:space="preserve">crop </w:t>
      </w:r>
      <w:r w:rsidRPr="00C5593A">
        <w:t xml:space="preserve">management </w:t>
      </w:r>
    </w:p>
    <w:p w:rsidR="00233785" w:rsidRPr="00C5593A" w:rsidRDefault="00233785" w:rsidP="00233785">
      <w:pPr>
        <w:spacing w:after="140" w:line="360" w:lineRule="auto"/>
      </w:pPr>
      <w:r w:rsidRPr="00C5593A">
        <w:t xml:space="preserve">Generally pre harvest agronomic  management operations like land preparation ,planting /sowing  ,input use,  crop protection ,harvesting  and </w:t>
      </w:r>
      <w:proofErr w:type="spellStart"/>
      <w:r w:rsidRPr="00C5593A">
        <w:t>post harvest</w:t>
      </w:r>
      <w:proofErr w:type="spellEnd"/>
      <w:r w:rsidRPr="00C5593A">
        <w:t xml:space="preserve"> operations such as  threshing, cleaning, grading, drying, curing, preservation, storage, processing, packaging, transportation, marketing and consumption systems are not satisfactorily  </w:t>
      </w:r>
      <w:r>
        <w:t>in and around the command area .</w:t>
      </w:r>
    </w:p>
    <w:p w:rsidR="00233785" w:rsidRPr="004F13E0" w:rsidRDefault="00233785" w:rsidP="0079511E">
      <w:pPr>
        <w:pStyle w:val="Heading3"/>
      </w:pPr>
      <w:bookmarkStart w:id="183" w:name="_Toc516000999"/>
      <w:bookmarkStart w:id="184" w:name="_Toc2641624"/>
      <w:r w:rsidRPr="004F13E0">
        <w:rPr>
          <w:rStyle w:val="Emphasis"/>
          <w:rFonts w:ascii="Arial" w:hAnsi="Arial" w:cs="Arial"/>
          <w:b/>
          <w:i w:val="0"/>
        </w:rPr>
        <w:t>3.</w:t>
      </w:r>
      <w:r w:rsidR="004F13E0" w:rsidRPr="004F13E0">
        <w:rPr>
          <w:rStyle w:val="Emphasis"/>
          <w:rFonts w:ascii="Arial" w:hAnsi="Arial" w:cs="Arial"/>
          <w:b/>
          <w:i w:val="0"/>
        </w:rPr>
        <w:t>8</w:t>
      </w:r>
      <w:r w:rsidRPr="004F13E0">
        <w:rPr>
          <w:rStyle w:val="Emphasis"/>
          <w:rFonts w:ascii="Arial" w:hAnsi="Arial" w:cs="Arial"/>
          <w:b/>
          <w:i w:val="0"/>
        </w:rPr>
        <w:t>.9</w:t>
      </w:r>
      <w:r w:rsidRPr="004F13E0">
        <w:rPr>
          <w:rStyle w:val="Emphasis"/>
          <w:rFonts w:ascii="Arial" w:hAnsi="Arial" w:cs="Arial"/>
          <w:b/>
        </w:rPr>
        <w:t>.</w:t>
      </w:r>
      <w:r w:rsidRPr="004F13E0">
        <w:rPr>
          <w:i/>
        </w:rPr>
        <w:t xml:space="preserve"> </w:t>
      </w:r>
      <w:r w:rsidRPr="004F13E0">
        <w:t>Production Potentials</w:t>
      </w:r>
      <w:bookmarkEnd w:id="183"/>
      <w:bookmarkEnd w:id="184"/>
    </w:p>
    <w:p w:rsidR="00233785" w:rsidRPr="00521C63" w:rsidRDefault="00233785" w:rsidP="00233785">
      <w:pPr>
        <w:autoSpaceDE w:val="0"/>
        <w:autoSpaceDN w:val="0"/>
        <w:adjustRightInd w:val="0"/>
        <w:spacing w:after="140" w:line="360" w:lineRule="auto"/>
        <w:rPr>
          <w:rFonts w:ascii="Calisto MT" w:hAnsi="Calisto MT"/>
        </w:rPr>
      </w:pPr>
      <w:r w:rsidRPr="00521C63">
        <w:t>The existing farming systems being practiced in the project command is very traditional leading to low level of output. Through proper utilization of resources, particularly the water resources and potential irrigable land harnessed with</w:t>
      </w:r>
      <w:r w:rsidRPr="00521C63">
        <w:rPr>
          <w:rFonts w:ascii="Calisto MT" w:hAnsi="Calisto MT"/>
        </w:rPr>
        <w:t xml:space="preserve"> government development policies and strategies</w:t>
      </w:r>
      <w:r w:rsidRPr="00521C63">
        <w:t xml:space="preserve"> </w:t>
      </w:r>
      <w:r>
        <w:t xml:space="preserve">and available unskilled </w:t>
      </w:r>
      <w:proofErr w:type="spellStart"/>
      <w:r>
        <w:t>labour</w:t>
      </w:r>
      <w:proofErr w:type="spellEnd"/>
      <w:r>
        <w:t xml:space="preserve"> </w:t>
      </w:r>
      <w:r w:rsidRPr="00521C63">
        <w:t xml:space="preserve">along with solving other major agricultural </w:t>
      </w:r>
      <w:r>
        <w:t xml:space="preserve">constraints mentioned above, the irrigated agriculture </w:t>
      </w:r>
      <w:proofErr w:type="gramStart"/>
      <w:r>
        <w:t xml:space="preserve">has </w:t>
      </w:r>
      <w:r w:rsidRPr="00521C63">
        <w:t xml:space="preserve"> to</w:t>
      </w:r>
      <w:proofErr w:type="gramEnd"/>
      <w:r w:rsidRPr="00521C63">
        <w:t xml:space="preserve"> be fully supported and the respective and relevant back up services must be strengthened </w:t>
      </w:r>
      <w:r>
        <w:t xml:space="preserve">to enhance </w:t>
      </w:r>
      <w:r w:rsidRPr="00521C63">
        <w:t>the current low level</w:t>
      </w:r>
      <w:r>
        <w:t xml:space="preserve"> of production and productivity </w:t>
      </w:r>
      <w:r w:rsidRPr="00521C63">
        <w:t xml:space="preserve">. </w:t>
      </w:r>
    </w:p>
    <w:p w:rsidR="00233785" w:rsidRPr="004F13E0" w:rsidRDefault="00233785" w:rsidP="0079511E">
      <w:pPr>
        <w:pStyle w:val="Heading2"/>
      </w:pPr>
      <w:bookmarkStart w:id="185" w:name="_Toc516001000"/>
      <w:bookmarkStart w:id="186" w:name="_Toc2641625"/>
      <w:r w:rsidRPr="004F13E0">
        <w:lastRenderedPageBreak/>
        <w:t>3.9. Proposed Irrigated Agriculture</w:t>
      </w:r>
      <w:bookmarkEnd w:id="185"/>
      <w:bookmarkEnd w:id="186"/>
      <w:r w:rsidRPr="004F13E0">
        <w:t xml:space="preserve"> </w:t>
      </w:r>
    </w:p>
    <w:p w:rsidR="00233785" w:rsidRPr="004F13E0" w:rsidRDefault="00233785" w:rsidP="0079511E">
      <w:pPr>
        <w:pStyle w:val="Heading3"/>
      </w:pPr>
      <w:r w:rsidRPr="004F13E0">
        <w:t xml:space="preserve"> </w:t>
      </w:r>
      <w:bookmarkStart w:id="187" w:name="_Toc516001001"/>
      <w:bookmarkStart w:id="188" w:name="_Toc2641626"/>
      <w:r w:rsidRPr="004F13E0">
        <w:t>3.9.1. Benefits of Proposed small Scale Irrigation project</w:t>
      </w:r>
      <w:bookmarkEnd w:id="187"/>
      <w:bookmarkEnd w:id="188"/>
      <w:r w:rsidRPr="004F13E0">
        <w:t xml:space="preserve"> </w:t>
      </w:r>
    </w:p>
    <w:p w:rsidR="00233785" w:rsidRPr="00A4745D" w:rsidRDefault="00233785" w:rsidP="00233785">
      <w:pPr>
        <w:spacing w:after="140" w:line="360" w:lineRule="auto"/>
      </w:pPr>
      <w:r w:rsidRPr="00536821">
        <w:rPr>
          <w:color w:val="7030A0"/>
        </w:rPr>
        <w:t xml:space="preserve"> </w:t>
      </w:r>
      <w:r w:rsidRPr="00A4745D">
        <w:t>The implementation of the project will provide irrigation water to an area. This entails incremental production and diversification of crops. The production of diversified crops including high value crops improves cash income of the community and provides raw materials for processing industry and thus will improve the overall livelihood of population.</w:t>
      </w:r>
    </w:p>
    <w:p w:rsidR="00233785" w:rsidRPr="00A4745D" w:rsidRDefault="00233785" w:rsidP="00233785">
      <w:pPr>
        <w:spacing w:after="140" w:line="360" w:lineRule="auto"/>
      </w:pPr>
      <w:r w:rsidRPr="00A4745D">
        <w:t>Apart from the scheme's beneficiaries, many other families in the surroundings will benefit from increased food crop production and productivity and possible labor opportunities in the irrigation fields due to the high cropping intensity requiring additional labor that provides employment opportunities throughout the year which would have been idle otherwise.</w:t>
      </w:r>
    </w:p>
    <w:p w:rsidR="00233785" w:rsidRPr="00A4745D" w:rsidRDefault="00233785" w:rsidP="00233785">
      <w:pPr>
        <w:spacing w:after="140" w:line="360" w:lineRule="auto"/>
      </w:pPr>
      <w:r w:rsidRPr="00A4745D">
        <w:t>New farming practices and improved technology will be provided  through the extension services of the project to modernize agricultural production in the area  in such a way that  it  will also serve as demonstration of irrigation practice to the surrounding farmers.</w:t>
      </w:r>
    </w:p>
    <w:p w:rsidR="00233785" w:rsidRPr="00A4745D" w:rsidRDefault="00233785" w:rsidP="00233785">
      <w:pPr>
        <w:spacing w:after="140" w:line="360" w:lineRule="auto"/>
      </w:pPr>
      <w:r>
        <w:t>The introduced small</w:t>
      </w:r>
      <w:r w:rsidRPr="00A4745D">
        <w:t xml:space="preserve"> scale irrigation project may cause improvement of infrastructure in the area and other social institutions. It also advances the potential of livestock production and related income as a result of increased biomass from intended cropping intensity.</w:t>
      </w:r>
    </w:p>
    <w:p w:rsidR="00233785" w:rsidRPr="004F13E0" w:rsidRDefault="00233785" w:rsidP="0079511E">
      <w:pPr>
        <w:pStyle w:val="Heading3"/>
      </w:pPr>
      <w:bookmarkStart w:id="189" w:name="_Toc516001002"/>
      <w:bookmarkStart w:id="190" w:name="_Toc2641627"/>
      <w:r w:rsidRPr="004F13E0">
        <w:t>3.9.2. Agricultural Development Scenarios and Options</w:t>
      </w:r>
      <w:bookmarkEnd w:id="189"/>
      <w:bookmarkEnd w:id="190"/>
    </w:p>
    <w:p w:rsidR="00233785" w:rsidRPr="00630F1D" w:rsidRDefault="00233785" w:rsidP="00233785">
      <w:pPr>
        <w:spacing w:after="140" w:line="360" w:lineRule="auto"/>
      </w:pPr>
      <w:r w:rsidRPr="00630F1D">
        <w:t xml:space="preserve">The major target of the irrigation development study at any level is to prepare a sustainable project for the planners and decision makers for implementation. This can be achieved if agricultural development scenarios and options are seen from various angles to choose possible crop mix and farming enterprises available. </w:t>
      </w:r>
    </w:p>
    <w:p w:rsidR="00233785" w:rsidRPr="004F13E0" w:rsidRDefault="00233785" w:rsidP="0079511E">
      <w:pPr>
        <w:pStyle w:val="Heading4"/>
      </w:pPr>
      <w:r w:rsidRPr="004F13E0">
        <w:t>3.9.2.1. Basis of Agricultural Development Scenarios and Options</w:t>
      </w:r>
    </w:p>
    <w:p w:rsidR="00233785" w:rsidRPr="00630F1D" w:rsidRDefault="00233785" w:rsidP="00233785">
      <w:pPr>
        <w:pStyle w:val="ListParagraph"/>
        <w:spacing w:after="140" w:line="360" w:lineRule="auto"/>
        <w:ind w:left="0"/>
      </w:pPr>
      <w:r w:rsidRPr="005E52E2">
        <w:rPr>
          <w:b/>
          <w:i/>
        </w:rPr>
        <w:t>Crop Selection</w:t>
      </w:r>
      <w:r w:rsidRPr="00630F1D">
        <w:rPr>
          <w:b/>
        </w:rPr>
        <w:t>:</w:t>
      </w:r>
      <w:r w:rsidRPr="00630F1D">
        <w:t xml:space="preserve"> A key factor affecting the economic and financial viability of irrigation is selection of crops that are capable of creating high enough returns to meet the capital and recurrent costs of irrigation development. </w:t>
      </w:r>
    </w:p>
    <w:p w:rsidR="00233785" w:rsidRPr="00630F1D" w:rsidRDefault="00233785" w:rsidP="00233785">
      <w:pPr>
        <w:pStyle w:val="ListParagraph"/>
        <w:spacing w:after="140" w:line="360" w:lineRule="auto"/>
        <w:ind w:left="0"/>
      </w:pPr>
      <w:r w:rsidRPr="00630F1D">
        <w:t xml:space="preserve">In the study area, rainfall is  sufficient to produce one rain-fed crop per year to produce different grain crops and some horticultural crops .However to benefit from irrigated </w:t>
      </w:r>
      <w:r>
        <w:t xml:space="preserve">agriculture; selection of horticultural </w:t>
      </w:r>
      <w:r w:rsidRPr="00630F1D">
        <w:t xml:space="preserve"> </w:t>
      </w:r>
      <w:r>
        <w:t xml:space="preserve">crops, high value crops, pulse crops and </w:t>
      </w:r>
      <w:r w:rsidRPr="00630F1D">
        <w:t>food crops   to be grown under irrigation will make irrigation more beneficial.</w:t>
      </w:r>
    </w:p>
    <w:p w:rsidR="00233785" w:rsidRPr="00630F1D" w:rsidRDefault="00233785" w:rsidP="00233785">
      <w:pPr>
        <w:pStyle w:val="ListParagraph"/>
        <w:spacing w:after="140" w:line="360" w:lineRule="auto"/>
        <w:ind w:left="0"/>
        <w:rPr>
          <w:b/>
        </w:rPr>
      </w:pPr>
      <w:r w:rsidRPr="005E52E2">
        <w:rPr>
          <w:b/>
          <w:i/>
        </w:rPr>
        <w:t>Land Allocation and Re-Allocation</w:t>
      </w:r>
      <w:r w:rsidRPr="005E52E2">
        <w:rPr>
          <w:b/>
          <w:i/>
          <w:color w:val="7030A0"/>
        </w:rPr>
        <w:t>:</w:t>
      </w:r>
      <w:r w:rsidRPr="00536821">
        <w:rPr>
          <w:color w:val="7030A0"/>
        </w:rPr>
        <w:t xml:space="preserve">  </w:t>
      </w:r>
      <w:r w:rsidRPr="00630F1D">
        <w:t xml:space="preserve">according to the current assessment, land holding of farmers in the intended irrigation project shows less similarity .Thus based on the rules and </w:t>
      </w:r>
      <w:r w:rsidRPr="00630F1D">
        <w:lastRenderedPageBreak/>
        <w:t>regulations of usage of irrigated land utmost effort would be done to allocate or re allocate irrigation land in ensuring that project benefits grow fairly equitably, and environmentally sound so that the irrigation land holdings would be similar, or at least commensurate.</w:t>
      </w:r>
    </w:p>
    <w:p w:rsidR="00233785" w:rsidRPr="003542E0" w:rsidRDefault="00233785" w:rsidP="00233785">
      <w:pPr>
        <w:pStyle w:val="ListParagraph"/>
        <w:spacing w:after="140" w:line="360" w:lineRule="auto"/>
        <w:ind w:left="0"/>
      </w:pPr>
      <w:r w:rsidRPr="005E52E2">
        <w:rPr>
          <w:b/>
          <w:i/>
        </w:rPr>
        <w:t>Agro-Industries</w:t>
      </w:r>
      <w:r w:rsidRPr="003542E0">
        <w:rPr>
          <w:b/>
        </w:rPr>
        <w:t xml:space="preserve">: </w:t>
      </w:r>
      <w:r w:rsidRPr="003542E0">
        <w:t xml:space="preserve">Some of the selected crops have a potential to be the raw materials for </w:t>
      </w:r>
      <w:r>
        <w:t xml:space="preserve">small </w:t>
      </w:r>
      <w:r w:rsidRPr="003542E0">
        <w:t>agro industries though the processing type and requirement is determined by the kind and quantities of crops cultivated in the project area. There is good market condition for the processed products as the project area is located at an ideal place for re</w:t>
      </w:r>
      <w:r>
        <w:t xml:space="preserve">gional / </w:t>
      </w:r>
      <w:proofErr w:type="gramStart"/>
      <w:r>
        <w:t xml:space="preserve">national </w:t>
      </w:r>
      <w:r w:rsidRPr="003542E0">
        <w:t xml:space="preserve"> markets</w:t>
      </w:r>
      <w:proofErr w:type="gramEnd"/>
      <w:r w:rsidRPr="003542E0">
        <w:t xml:space="preserve">.  If the processing industry is technically and financially not feasible, the possible option could be establishment of storage facilities and selling the raw crops in local </w:t>
      </w:r>
      <w:r>
        <w:t xml:space="preserve">and </w:t>
      </w:r>
      <w:proofErr w:type="gramStart"/>
      <w:r>
        <w:t xml:space="preserve">regional </w:t>
      </w:r>
      <w:r w:rsidRPr="003542E0">
        <w:t xml:space="preserve"> market</w:t>
      </w:r>
      <w:proofErr w:type="gramEnd"/>
      <w:r w:rsidRPr="003542E0">
        <w:t xml:space="preserve"> vis-à-vis establishment of agro industries to use as a raw material.</w:t>
      </w:r>
    </w:p>
    <w:p w:rsidR="00233785" w:rsidRPr="000F7B26" w:rsidRDefault="00233785" w:rsidP="00233785">
      <w:pPr>
        <w:spacing w:after="140" w:line="360" w:lineRule="auto"/>
        <w:rPr>
          <w:rFonts w:eastAsia="Calibri"/>
          <w:b/>
        </w:rPr>
      </w:pPr>
      <w:r w:rsidRPr="005E52E2">
        <w:rPr>
          <w:b/>
          <w:i/>
        </w:rPr>
        <w:t>Livestock and Irrigated Pasture:</w:t>
      </w:r>
      <w:r w:rsidRPr="000F7B26">
        <w:rPr>
          <w:b/>
        </w:rPr>
        <w:t xml:space="preserve"> -</w:t>
      </w:r>
      <w:r w:rsidRPr="000F7B26">
        <w:rPr>
          <w:rFonts w:eastAsia="Calibri"/>
        </w:rPr>
        <w:t xml:space="preserve"> The contribution of livestock to crop production can be assumed directly as a source of draught power and organic fertilizer besides to milk, milk products and beef </w:t>
      </w:r>
      <w:proofErr w:type="spellStart"/>
      <w:r w:rsidRPr="000F7B26">
        <w:rPr>
          <w:rFonts w:eastAsia="Calibri"/>
        </w:rPr>
        <w:t>etc</w:t>
      </w:r>
      <w:proofErr w:type="spellEnd"/>
      <w:r w:rsidRPr="000F7B26">
        <w:rPr>
          <w:rFonts w:eastAsia="Calibri"/>
        </w:rPr>
        <w:t>, indirectly, as a source of cash to buy crop production inputs. Oxen and donkeys are the main traction powers for cultivation.</w:t>
      </w:r>
      <w:r w:rsidRPr="000F7B26">
        <w:t xml:space="preserve"> </w:t>
      </w:r>
    </w:p>
    <w:p w:rsidR="00233785" w:rsidRPr="000F7B26" w:rsidRDefault="00233785" w:rsidP="00233785">
      <w:pPr>
        <w:pStyle w:val="ListParagraph"/>
        <w:spacing w:after="140" w:line="360" w:lineRule="auto"/>
        <w:ind w:left="0"/>
      </w:pPr>
      <w:r w:rsidRPr="000F7B26">
        <w:t>With the increasing trend of human and cattle population, existing land size may not support this increasing livestock population. Therefore, the recommended option would be integration of irrigated crops and livestock pasture in the irrigation system.</w:t>
      </w:r>
    </w:p>
    <w:p w:rsidR="00233785" w:rsidRPr="000F7B26" w:rsidRDefault="00233785" w:rsidP="00233785">
      <w:pPr>
        <w:pStyle w:val="BodyTextIndent2"/>
        <w:tabs>
          <w:tab w:val="left" w:pos="1097"/>
        </w:tabs>
        <w:spacing w:after="140" w:line="360" w:lineRule="auto"/>
        <w:ind w:left="0"/>
        <w:rPr>
          <w:rFonts w:ascii="Arial" w:hAnsi="Arial" w:cs="Arial"/>
          <w:b/>
          <w:bCs/>
        </w:rPr>
      </w:pPr>
      <w:r w:rsidRPr="000F7B26">
        <w:t>The feeding arrangement may include among many, establishment of irrigated pasture and management of natural grazing lands through the introduction of improved forage tree species.</w:t>
      </w:r>
      <w:r w:rsidR="004F13E0">
        <w:t xml:space="preserve"> </w:t>
      </w:r>
      <w:r w:rsidRPr="000F7B26">
        <w:t xml:space="preserve">Some of these pastures can also be used as hedge rows, strip planting and under </w:t>
      </w:r>
      <w:proofErr w:type="gramStart"/>
      <w:r w:rsidRPr="000F7B26">
        <w:t>sowing .</w:t>
      </w:r>
      <w:proofErr w:type="gramEnd"/>
      <w:r w:rsidRPr="000F7B26">
        <w:t xml:space="preserve"> On the other hand, crop residue as another source of animal feed obviously increases because of introduced irrigation practices.</w:t>
      </w:r>
    </w:p>
    <w:p w:rsidR="00233785" w:rsidRPr="00AA3CD0" w:rsidRDefault="00233785" w:rsidP="00233785">
      <w:pPr>
        <w:pStyle w:val="ListParagraph"/>
        <w:spacing w:after="140" w:line="360" w:lineRule="auto"/>
        <w:ind w:left="0"/>
      </w:pPr>
      <w:r w:rsidRPr="005E52E2">
        <w:rPr>
          <w:b/>
          <w:i/>
        </w:rPr>
        <w:t>Irrigation and Apiculture:</w:t>
      </w:r>
      <w:r w:rsidRPr="00AA3CD0">
        <w:rPr>
          <w:b/>
        </w:rPr>
        <w:t xml:space="preserve"> </w:t>
      </w:r>
      <w:r w:rsidRPr="00AA3CD0">
        <w:t xml:space="preserve">For bee keeping farming to be best flourishing, there is environmental requirement level by this utilization type. Unless this use type gets its own niche, the community using it may not earn the possible benefit expected from this area. Such problem arises dominantly from the misunderstanding of integrating irrigation and apiculture. This is true in the study area when the intended irrigation development is put in place; during implementation, it might abandon the rich habitat and food source of the apiaries. This situation can be minimized if the following intervention measures are applied.    </w:t>
      </w:r>
    </w:p>
    <w:p w:rsidR="00233785" w:rsidRPr="00AA3CD0" w:rsidRDefault="00233785" w:rsidP="00355CD0">
      <w:pPr>
        <w:pStyle w:val="ListParagraph"/>
        <w:numPr>
          <w:ilvl w:val="0"/>
          <w:numId w:val="11"/>
        </w:numPr>
        <w:spacing w:before="0" w:after="140" w:line="360" w:lineRule="auto"/>
        <w:ind w:left="0" w:firstLine="0"/>
      </w:pPr>
      <w:r w:rsidRPr="00AA3CD0">
        <w:t xml:space="preserve">Integrated Pest Management (IPM) approach to be followed to avoid each irrigation activities not to thrive at the expense of the bee keeping.   .   </w:t>
      </w:r>
    </w:p>
    <w:p w:rsidR="00233785" w:rsidRPr="00AA3CD0" w:rsidRDefault="00233785" w:rsidP="00355CD0">
      <w:pPr>
        <w:pStyle w:val="ListParagraph"/>
        <w:numPr>
          <w:ilvl w:val="0"/>
          <w:numId w:val="11"/>
        </w:numPr>
        <w:spacing w:before="0" w:after="140" w:line="360" w:lineRule="auto"/>
        <w:ind w:left="0" w:firstLine="0"/>
      </w:pPr>
      <w:r w:rsidRPr="00AA3CD0">
        <w:lastRenderedPageBreak/>
        <w:t>Continuous training to be given to the community involved in irrigation and bee keeping to create mutual understanding on the activity they are running</w:t>
      </w:r>
    </w:p>
    <w:p w:rsidR="00233785" w:rsidRPr="00AA3CD0" w:rsidRDefault="00233785" w:rsidP="00233785">
      <w:pPr>
        <w:spacing w:after="140" w:line="360" w:lineRule="auto"/>
      </w:pPr>
      <w:r w:rsidRPr="00AA3CD0">
        <w:t xml:space="preserve">Besides, it is advisable to protect some of the natural </w:t>
      </w:r>
      <w:r>
        <w:t>tree species</w:t>
      </w:r>
      <w:r w:rsidRPr="00AA3CD0">
        <w:t xml:space="preserve"> not to destruct for irrigation purpose so that conducive and sustainable environment for the area and for honey production in particular is created.</w:t>
      </w:r>
    </w:p>
    <w:p w:rsidR="00233785" w:rsidRPr="004F13E0" w:rsidRDefault="00233785" w:rsidP="0079511E">
      <w:pPr>
        <w:pStyle w:val="Heading3"/>
      </w:pPr>
      <w:bookmarkStart w:id="191" w:name="_Toc516001003"/>
      <w:bookmarkStart w:id="192" w:name="_Toc2641628"/>
      <w:r w:rsidRPr="004F13E0">
        <w:t>3.9.3. Integrated Agronomy Development Plan</w:t>
      </w:r>
      <w:bookmarkEnd w:id="191"/>
      <w:bookmarkEnd w:id="192"/>
    </w:p>
    <w:p w:rsidR="00233785" w:rsidRPr="00CE1F7A" w:rsidRDefault="00233785" w:rsidP="00233785">
      <w:pPr>
        <w:pStyle w:val="BodyTextIndent2"/>
        <w:spacing w:after="140" w:line="360" w:lineRule="auto"/>
        <w:ind w:left="0"/>
        <w:rPr>
          <w:b/>
          <w:bCs/>
        </w:rPr>
      </w:pPr>
      <w:r w:rsidRPr="005E52E2">
        <w:rPr>
          <w:b/>
          <w:bCs/>
          <w:i/>
        </w:rPr>
        <w:t>Arable Farming</w:t>
      </w:r>
      <w:r w:rsidRPr="00CE1F7A">
        <w:rPr>
          <w:b/>
          <w:bCs/>
        </w:rPr>
        <w:t xml:space="preserve">: </w:t>
      </w:r>
      <w:r w:rsidRPr="00CE1F7A">
        <w:t>With availability of assured irrigation, the primary em</w:t>
      </w:r>
      <w:r>
        <w:t>ph</w:t>
      </w:r>
      <w:r w:rsidRPr="00CE1F7A">
        <w:t xml:space="preserve">asis would shift to rising of high yield potential, fertilizer responsive, stable performing and irrigation responsive crops best suited to the agro-climatic conditions of the project command area. </w:t>
      </w:r>
    </w:p>
    <w:p w:rsidR="00233785" w:rsidRPr="00CE1F7A" w:rsidRDefault="00233785" w:rsidP="00233785">
      <w:pPr>
        <w:pStyle w:val="BodyTextIndent2"/>
        <w:tabs>
          <w:tab w:val="left" w:pos="90"/>
          <w:tab w:val="left" w:pos="1080"/>
        </w:tabs>
        <w:spacing w:after="140" w:line="360" w:lineRule="auto"/>
        <w:ind w:left="0"/>
      </w:pPr>
      <w:r w:rsidRPr="00CE1F7A">
        <w:t xml:space="preserve"> With the cropping system, the next enterprise having the highest synergy with arable farming are dairy and beef, agro-forestry, horticultural systems and apiculture.  All these would need a thorough degree of integration to boost the income of the farmers, recycle the farm produce and by-products locally for further value-addition and provide an-all year-round employment to the farm families. </w:t>
      </w:r>
    </w:p>
    <w:p w:rsidR="00233785" w:rsidRDefault="00233785" w:rsidP="00233785">
      <w:pPr>
        <w:pStyle w:val="BodyTextIndent3"/>
        <w:spacing w:after="140" w:line="360" w:lineRule="auto"/>
        <w:ind w:left="0"/>
      </w:pPr>
      <w:r w:rsidRPr="00CE1F7A">
        <w:rPr>
          <w:b/>
          <w:bCs/>
          <w:sz w:val="24"/>
          <w:szCs w:val="24"/>
        </w:rPr>
        <w:t xml:space="preserve"> </w:t>
      </w:r>
      <w:r w:rsidRPr="005E52E2">
        <w:rPr>
          <w:b/>
          <w:bCs/>
          <w:i/>
          <w:sz w:val="24"/>
          <w:szCs w:val="24"/>
        </w:rPr>
        <w:t>Agro-forestry</w:t>
      </w:r>
      <w:r w:rsidRPr="005E52E2">
        <w:rPr>
          <w:b/>
          <w:bCs/>
          <w:sz w:val="24"/>
          <w:szCs w:val="24"/>
        </w:rPr>
        <w:t>:</w:t>
      </w:r>
      <w:r w:rsidRPr="00CE1F7A">
        <w:rPr>
          <w:bCs/>
        </w:rPr>
        <w:t xml:space="preserve"> </w:t>
      </w:r>
      <w:r w:rsidRPr="00CE1F7A">
        <w:rPr>
          <w:sz w:val="24"/>
          <w:szCs w:val="24"/>
        </w:rPr>
        <w:t>Agro-forestry refers to growing of some quick growing tree species of short gestation periods in association with cultivated crops, in between the tree-rows or in alley cropping configuration to provide and supplement the farmer’s need for fuel wood, timber and fodder crops by integrating fodder crops with forestry tree-species. These could be combined effectively on those pieces of lands which otherwise might not be that suited for arable cropping.  The agro-</w:t>
      </w:r>
      <w:r>
        <w:rPr>
          <w:sz w:val="24"/>
          <w:szCs w:val="24"/>
        </w:rPr>
        <w:t xml:space="preserve">forestry plantation could be planted </w:t>
      </w:r>
      <w:r w:rsidRPr="00CE1F7A">
        <w:rPr>
          <w:sz w:val="24"/>
          <w:szCs w:val="24"/>
        </w:rPr>
        <w:t>at wider spacing to permit growing of cultivated crops for the initial few years.</w:t>
      </w:r>
      <w:r w:rsidRPr="008B4FCA">
        <w:t xml:space="preserve"> </w:t>
      </w:r>
    </w:p>
    <w:p w:rsidR="00233785" w:rsidRPr="004F13E0" w:rsidRDefault="00233785" w:rsidP="0079511E">
      <w:pPr>
        <w:pStyle w:val="Heading3"/>
      </w:pPr>
      <w:bookmarkStart w:id="193" w:name="_Toc516001004"/>
      <w:bookmarkStart w:id="194" w:name="_Toc2641629"/>
      <w:r w:rsidRPr="004F13E0">
        <w:t>3.9.4. Selection of Crops and Cropping Patterns</w:t>
      </w:r>
      <w:bookmarkEnd w:id="193"/>
      <w:bookmarkEnd w:id="194"/>
    </w:p>
    <w:p w:rsidR="00233785" w:rsidRPr="0035014D" w:rsidRDefault="00233785" w:rsidP="00233785">
      <w:pPr>
        <w:pStyle w:val="BodyText"/>
        <w:spacing w:after="140" w:line="360" w:lineRule="auto"/>
        <w:rPr>
          <w:rFonts w:ascii="Times New Roman" w:hAnsi="Times New Roman"/>
        </w:rPr>
      </w:pPr>
      <w:r w:rsidRPr="0035014D">
        <w:rPr>
          <w:rFonts w:ascii="Times New Roman" w:hAnsi="Times New Roman"/>
        </w:rPr>
        <w:t xml:space="preserve">A cropping pattern shows crops that are grown, cropping intensity and percentage of each crop grown, when it is planted and when it is harvested. </w:t>
      </w:r>
    </w:p>
    <w:p w:rsidR="00233785" w:rsidRPr="00A61926" w:rsidRDefault="00233785" w:rsidP="0079511E">
      <w:pPr>
        <w:pStyle w:val="Heading4"/>
      </w:pPr>
      <w:r w:rsidRPr="00A61926">
        <w:rPr>
          <w:szCs w:val="28"/>
        </w:rPr>
        <w:t>3.</w:t>
      </w:r>
      <w:r>
        <w:rPr>
          <w:szCs w:val="28"/>
        </w:rPr>
        <w:t>9.</w:t>
      </w:r>
      <w:r w:rsidRPr="00A61926">
        <w:rPr>
          <w:szCs w:val="28"/>
        </w:rPr>
        <w:t>4.1.</w:t>
      </w:r>
      <w:r w:rsidRPr="00A61926">
        <w:t xml:space="preserve"> Criteria’s for Selection of Crops and Cropping Pattern</w:t>
      </w:r>
    </w:p>
    <w:p w:rsidR="00233785" w:rsidRPr="0035014D" w:rsidRDefault="00233785" w:rsidP="00233785">
      <w:pPr>
        <w:spacing w:after="140" w:line="360" w:lineRule="auto"/>
      </w:pPr>
      <w:r w:rsidRPr="0035014D">
        <w:t xml:space="preserve">Among many selection criterions set for irrigated crops and cropping pattern, the following are the major decisive factors </w:t>
      </w:r>
    </w:p>
    <w:p w:rsidR="00233785" w:rsidRPr="00A61926" w:rsidRDefault="00233785" w:rsidP="00233785">
      <w:pPr>
        <w:spacing w:after="140" w:line="360" w:lineRule="auto"/>
      </w:pPr>
      <w:r w:rsidRPr="005E52E2">
        <w:rPr>
          <w:b/>
          <w:i/>
        </w:rPr>
        <w:t>Climatic Suitability of the Area</w:t>
      </w:r>
      <w:r w:rsidRPr="0035014D">
        <w:t>: According to the current assessment, the climatic situation of the project area is not a limiting factor for production of the selected crops</w:t>
      </w:r>
      <w:r w:rsidRPr="0035014D">
        <w:rPr>
          <w:b/>
        </w:rPr>
        <w:t>.</w:t>
      </w:r>
    </w:p>
    <w:p w:rsidR="00233785" w:rsidRPr="00A61926" w:rsidRDefault="00233785" w:rsidP="00233785">
      <w:pPr>
        <w:spacing w:after="140" w:line="360" w:lineRule="auto"/>
        <w:rPr>
          <w:b/>
        </w:rPr>
      </w:pPr>
      <w:r w:rsidRPr="005E52E2">
        <w:rPr>
          <w:b/>
          <w:i/>
        </w:rPr>
        <w:lastRenderedPageBreak/>
        <w:t>Soil:</w:t>
      </w:r>
      <w:r w:rsidRPr="0035014D">
        <w:rPr>
          <w:b/>
        </w:rPr>
        <w:t xml:space="preserve"> </w:t>
      </w:r>
      <w:r w:rsidRPr="0035014D">
        <w:t xml:space="preserve">Plant response to irrigation is influenced by the </w:t>
      </w:r>
      <w:r>
        <w:t>ph</w:t>
      </w:r>
      <w:r w:rsidRPr="0035014D">
        <w:t>ysical condition, chemical and biological status of the soil. Texture , structure , depth , organic matter , bulk density , salinity ,</w:t>
      </w:r>
      <w:proofErr w:type="spellStart"/>
      <w:r w:rsidRPr="0035014D">
        <w:t>sodicity</w:t>
      </w:r>
      <w:proofErr w:type="spellEnd"/>
      <w:r w:rsidRPr="0035014D">
        <w:t xml:space="preserve"> ,drainage ,fertility and other  chemical characteristics all determine the extent to which a plant root systems grow into and uses available moisture and nutrients in the soil .Therefore most of these soil parameters are suitable for the selected crops in the project area.</w:t>
      </w:r>
    </w:p>
    <w:p w:rsidR="00233785" w:rsidRPr="00A61926" w:rsidRDefault="00233785" w:rsidP="00233785">
      <w:pPr>
        <w:spacing w:after="140" w:line="360" w:lineRule="auto"/>
        <w:rPr>
          <w:b/>
        </w:rPr>
      </w:pPr>
      <w:r w:rsidRPr="005E52E2">
        <w:rPr>
          <w:b/>
          <w:i/>
        </w:rPr>
        <w:t xml:space="preserve">Market Condition </w:t>
      </w:r>
      <w:proofErr w:type="gramStart"/>
      <w:r w:rsidRPr="005E52E2">
        <w:rPr>
          <w:b/>
          <w:i/>
        </w:rPr>
        <w:t xml:space="preserve">and </w:t>
      </w:r>
      <w:r w:rsidR="004F13E0">
        <w:rPr>
          <w:b/>
          <w:i/>
        </w:rPr>
        <w:t xml:space="preserve"> </w:t>
      </w:r>
      <w:r w:rsidRPr="005E52E2">
        <w:rPr>
          <w:b/>
          <w:i/>
        </w:rPr>
        <w:t>Market</w:t>
      </w:r>
      <w:proofErr w:type="gramEnd"/>
      <w:r w:rsidRPr="005E52E2">
        <w:rPr>
          <w:b/>
          <w:i/>
        </w:rPr>
        <w:t xml:space="preserve"> </w:t>
      </w:r>
      <w:r>
        <w:rPr>
          <w:b/>
          <w:i/>
        </w:rPr>
        <w:t>Value</w:t>
      </w:r>
      <w:r w:rsidRPr="005E52E2">
        <w:rPr>
          <w:b/>
          <w:i/>
        </w:rPr>
        <w:t xml:space="preserve"> </w:t>
      </w:r>
      <w:r>
        <w:rPr>
          <w:b/>
          <w:i/>
        </w:rPr>
        <w:t>of</w:t>
      </w:r>
      <w:r w:rsidRPr="005E52E2">
        <w:rPr>
          <w:b/>
          <w:i/>
        </w:rPr>
        <w:t xml:space="preserve"> Crops</w:t>
      </w:r>
      <w:r w:rsidRPr="0035014D">
        <w:rPr>
          <w:b/>
        </w:rPr>
        <w:t>.</w:t>
      </w:r>
      <w:r w:rsidRPr="0035014D">
        <w:t xml:space="preserve"> </w:t>
      </w:r>
      <w:r>
        <w:t xml:space="preserve">It is clear that there is massive population in </w:t>
      </w:r>
      <w:proofErr w:type="spellStart"/>
      <w:r w:rsidR="005A2F6B">
        <w:t>Nekemte</w:t>
      </w:r>
      <w:proofErr w:type="spellEnd"/>
      <w:r>
        <w:t xml:space="preserve"> and other nearby towns and cities needing availability of horticultural and other irrigated crops .</w:t>
      </w:r>
      <w:r w:rsidR="005A2F6B">
        <w:t xml:space="preserve">Thus, </w:t>
      </w:r>
      <w:r w:rsidR="005A2F6B" w:rsidRPr="0035014D">
        <w:t>with</w:t>
      </w:r>
      <w:r w:rsidRPr="0035014D">
        <w:t xml:space="preserve"> the expectation of the improvement of existing market mechanisms, </w:t>
      </w:r>
      <w:r>
        <w:t xml:space="preserve">agro industry </w:t>
      </w:r>
      <w:r w:rsidRPr="0035014D">
        <w:t xml:space="preserve">, transport, purchasing power </w:t>
      </w:r>
      <w:proofErr w:type="spellStart"/>
      <w:r w:rsidRPr="0035014D">
        <w:t>etc</w:t>
      </w:r>
      <w:proofErr w:type="spellEnd"/>
      <w:r w:rsidRPr="0035014D">
        <w:t xml:space="preserve">, </w:t>
      </w:r>
      <w:r>
        <w:t xml:space="preserve">some of </w:t>
      </w:r>
      <w:r w:rsidRPr="0035014D">
        <w:t>the selected crop</w:t>
      </w:r>
      <w:r>
        <w:t xml:space="preserve">s could get regional /national </w:t>
      </w:r>
      <w:r w:rsidRPr="0035014D">
        <w:t>market to improve the income and livelihood of the community.</w:t>
      </w:r>
    </w:p>
    <w:p w:rsidR="00233785" w:rsidRDefault="00233785" w:rsidP="00233785">
      <w:pPr>
        <w:spacing w:after="140" w:line="360" w:lineRule="auto"/>
      </w:pPr>
      <w:r w:rsidRPr="005E52E2">
        <w:rPr>
          <w:b/>
          <w:i/>
        </w:rPr>
        <w:t>Raw Materials for Agro Processing</w:t>
      </w:r>
      <w:r w:rsidRPr="0035014D">
        <w:rPr>
          <w:b/>
        </w:rPr>
        <w:t>:</w:t>
      </w:r>
      <w:r w:rsidRPr="0035014D">
        <w:t xml:space="preserve"> Utmost effort has been given to include crops that are use</w:t>
      </w:r>
      <w:r>
        <w:t xml:space="preserve">d as the raw materials for   agro processing </w:t>
      </w:r>
    </w:p>
    <w:p w:rsidR="00233785" w:rsidRPr="00952D79" w:rsidRDefault="00233785" w:rsidP="00233785">
      <w:pPr>
        <w:pStyle w:val="BodyText"/>
        <w:spacing w:after="140" w:line="360" w:lineRule="auto"/>
        <w:rPr>
          <w:rFonts w:ascii="Times New Roman" w:hAnsi="Times New Roman"/>
          <w:b/>
        </w:rPr>
      </w:pPr>
      <w:r w:rsidRPr="005E52E2">
        <w:rPr>
          <w:rFonts w:ascii="Times New Roman" w:hAnsi="Times New Roman"/>
          <w:b/>
          <w:i/>
        </w:rPr>
        <w:t>Agricultural Knowledge of Farmers and Attitude of Farmers</w:t>
      </w:r>
      <w:r w:rsidRPr="0035014D">
        <w:rPr>
          <w:rFonts w:ascii="Times New Roman" w:hAnsi="Times New Roman"/>
          <w:b/>
        </w:rPr>
        <w:t>:</w:t>
      </w:r>
      <w:r w:rsidRPr="00952D79">
        <w:rPr>
          <w:rFonts w:ascii="Times New Roman" w:hAnsi="Times New Roman"/>
        </w:rPr>
        <w:t xml:space="preserve"> </w:t>
      </w:r>
      <w:r>
        <w:rPr>
          <w:rFonts w:ascii="Times New Roman" w:hAnsi="Times New Roman"/>
        </w:rPr>
        <w:t xml:space="preserve">  </w:t>
      </w:r>
      <w:r w:rsidRPr="00952D79">
        <w:rPr>
          <w:rFonts w:ascii="Times New Roman" w:hAnsi="Times New Roman"/>
        </w:rPr>
        <w:t xml:space="preserve">the communities in the project area engaged dominantly in crop production besides to animal raring .Additionally, though there is no modern irrigation scheme in the project area, majority of farmers have good attitudes on irrigation. </w:t>
      </w:r>
    </w:p>
    <w:p w:rsidR="00233785" w:rsidRPr="00A61926" w:rsidRDefault="00233785" w:rsidP="00233785">
      <w:pPr>
        <w:spacing w:after="140" w:line="360" w:lineRule="auto"/>
        <w:rPr>
          <w:b/>
        </w:rPr>
      </w:pPr>
      <w:r w:rsidRPr="00447E59">
        <w:rPr>
          <w:b/>
          <w:i/>
        </w:rPr>
        <w:t>Crop Diversification and Soil Fertility Management:</w:t>
      </w:r>
      <w:r w:rsidRPr="0035014D">
        <w:rPr>
          <w:b/>
        </w:rPr>
        <w:t xml:space="preserve"> </w:t>
      </w:r>
      <w:r w:rsidRPr="007D0B04">
        <w:t xml:space="preserve">Crops </w:t>
      </w:r>
      <w:r w:rsidRPr="0035014D">
        <w:t xml:space="preserve">diversification helps to minimize the following risks in crop production </w:t>
      </w:r>
    </w:p>
    <w:p w:rsidR="00233785" w:rsidRPr="0035014D" w:rsidRDefault="00233785" w:rsidP="00355CD0">
      <w:pPr>
        <w:pStyle w:val="ListParagraph"/>
        <w:numPr>
          <w:ilvl w:val="0"/>
          <w:numId w:val="12"/>
        </w:numPr>
        <w:spacing w:before="0" w:after="140" w:line="360" w:lineRule="auto"/>
      </w:pPr>
      <w:r w:rsidRPr="0035014D">
        <w:t xml:space="preserve">Crop selective pest out break and associated yield lose </w:t>
      </w:r>
    </w:p>
    <w:p w:rsidR="00233785" w:rsidRPr="0035014D" w:rsidRDefault="00233785" w:rsidP="00355CD0">
      <w:pPr>
        <w:pStyle w:val="ListParagraph"/>
        <w:numPr>
          <w:ilvl w:val="0"/>
          <w:numId w:val="12"/>
        </w:numPr>
        <w:spacing w:before="0" w:after="140" w:line="360" w:lineRule="auto"/>
      </w:pPr>
      <w:r w:rsidRPr="0035014D">
        <w:t xml:space="preserve">Crop yield lose due to less adaptability to any climatic change </w:t>
      </w:r>
    </w:p>
    <w:p w:rsidR="00233785" w:rsidRPr="0035014D" w:rsidRDefault="00233785" w:rsidP="00355CD0">
      <w:pPr>
        <w:pStyle w:val="ListParagraph"/>
        <w:numPr>
          <w:ilvl w:val="0"/>
          <w:numId w:val="12"/>
        </w:numPr>
        <w:spacing w:before="0" w:after="140" w:line="360" w:lineRule="auto"/>
      </w:pPr>
      <w:r w:rsidRPr="0035014D">
        <w:t>Yield lose due to less soil fertility and continuous mono cropping</w:t>
      </w:r>
    </w:p>
    <w:p w:rsidR="00233785" w:rsidRPr="0035014D" w:rsidRDefault="00233785" w:rsidP="00355CD0">
      <w:pPr>
        <w:pStyle w:val="ListParagraph"/>
        <w:numPr>
          <w:ilvl w:val="0"/>
          <w:numId w:val="12"/>
        </w:numPr>
        <w:spacing w:before="0" w:after="140" w:line="360" w:lineRule="auto"/>
      </w:pPr>
      <w:r w:rsidRPr="0035014D">
        <w:t>Water shortage at critical water demand of crops</w:t>
      </w:r>
    </w:p>
    <w:p w:rsidR="00233785" w:rsidRPr="0035014D" w:rsidRDefault="00233785" w:rsidP="00355CD0">
      <w:pPr>
        <w:pStyle w:val="ListParagraph"/>
        <w:numPr>
          <w:ilvl w:val="0"/>
          <w:numId w:val="12"/>
        </w:numPr>
        <w:spacing w:before="0" w:after="140" w:line="360" w:lineRule="auto"/>
      </w:pPr>
      <w:r w:rsidRPr="0035014D">
        <w:t xml:space="preserve">Food shortage and associated nutritional and economic problem </w:t>
      </w:r>
    </w:p>
    <w:p w:rsidR="00233785" w:rsidRPr="00A61926" w:rsidRDefault="00233785" w:rsidP="00233785">
      <w:pPr>
        <w:pStyle w:val="BodyText"/>
        <w:spacing w:after="140" w:line="360" w:lineRule="auto"/>
        <w:rPr>
          <w:rFonts w:ascii="Times New Roman" w:hAnsi="Times New Roman"/>
          <w:b/>
        </w:rPr>
      </w:pPr>
      <w:r w:rsidRPr="005E52E2">
        <w:rPr>
          <w:rFonts w:ascii="Times New Roman" w:hAnsi="Times New Roman"/>
          <w:b/>
          <w:i/>
        </w:rPr>
        <w:t xml:space="preserve">Availability of Agricultural    inputs (Seeds, Fertilizers and Chemicals </w:t>
      </w:r>
      <w:proofErr w:type="spellStart"/>
      <w:r w:rsidRPr="005E52E2">
        <w:rPr>
          <w:rFonts w:ascii="Times New Roman" w:hAnsi="Times New Roman"/>
          <w:b/>
          <w:i/>
        </w:rPr>
        <w:t>etc</w:t>
      </w:r>
      <w:proofErr w:type="spellEnd"/>
      <w:r w:rsidRPr="0035014D">
        <w:rPr>
          <w:rFonts w:ascii="Times New Roman" w:hAnsi="Times New Roman"/>
          <w:b/>
        </w:rPr>
        <w:t>)</w:t>
      </w:r>
      <w:r>
        <w:rPr>
          <w:rFonts w:ascii="Times New Roman" w:hAnsi="Times New Roman"/>
          <w:b/>
        </w:rPr>
        <w:t>:</w:t>
      </w:r>
      <w:r w:rsidRPr="0035014D">
        <w:rPr>
          <w:rFonts w:ascii="Times New Roman" w:hAnsi="Times New Roman"/>
        </w:rPr>
        <w:t xml:space="preserve"> Based on the government direction of boosting agricultural production; manufacturing, distribution and utilization of agricultural inputs is getting momentum. Thus, if the farmers’ knowhow and the market conditions of the inputs get improved, availability of agricultural inputs contributes to improve production and productivity of the crops.</w:t>
      </w:r>
    </w:p>
    <w:p w:rsidR="00233785" w:rsidRPr="00A61926" w:rsidRDefault="00233785" w:rsidP="00233785">
      <w:pPr>
        <w:pStyle w:val="BodyText"/>
        <w:spacing w:after="140" w:line="360" w:lineRule="auto"/>
        <w:rPr>
          <w:rFonts w:ascii="Times New Roman" w:hAnsi="Times New Roman"/>
          <w:b/>
        </w:rPr>
      </w:pPr>
      <w:r w:rsidRPr="005E52E2">
        <w:rPr>
          <w:rFonts w:ascii="Times New Roman" w:hAnsi="Times New Roman"/>
          <w:b/>
          <w:i/>
        </w:rPr>
        <w:t xml:space="preserve"> Diseases, pests, rodents, and wild animals attack on crops</w:t>
      </w:r>
      <w:r w:rsidRPr="0035014D">
        <w:rPr>
          <w:rFonts w:ascii="Times New Roman" w:hAnsi="Times New Roman"/>
          <w:b/>
        </w:rPr>
        <w:t xml:space="preserve">: </w:t>
      </w:r>
      <w:r w:rsidRPr="00BE31BE">
        <w:rPr>
          <w:rFonts w:ascii="Times New Roman" w:hAnsi="Times New Roman"/>
        </w:rPr>
        <w:t>Even</w:t>
      </w:r>
      <w:r w:rsidRPr="0035014D">
        <w:rPr>
          <w:rFonts w:ascii="Times New Roman" w:hAnsi="Times New Roman"/>
        </w:rPr>
        <w:t xml:space="preserve"> though there are some crop diseases, pests and rodents and wild animals attack, they are not above the economic threshold </w:t>
      </w:r>
      <w:r w:rsidRPr="0035014D">
        <w:rPr>
          <w:rFonts w:ascii="Times New Roman" w:hAnsi="Times New Roman"/>
        </w:rPr>
        <w:lastRenderedPageBreak/>
        <w:t>level to control .Therefore if required management practices are put in place, the selected crops do not encounter significant problems.</w:t>
      </w:r>
    </w:p>
    <w:p w:rsidR="00233785" w:rsidRDefault="00233785" w:rsidP="00233785">
      <w:pPr>
        <w:pStyle w:val="BodyText"/>
        <w:spacing w:after="140" w:line="360" w:lineRule="auto"/>
        <w:rPr>
          <w:rFonts w:ascii="Times New Roman" w:hAnsi="Times New Roman"/>
        </w:rPr>
      </w:pPr>
      <w:r w:rsidRPr="005E52E2">
        <w:rPr>
          <w:rFonts w:ascii="Times New Roman" w:hAnsi="Times New Roman"/>
          <w:b/>
          <w:i/>
        </w:rPr>
        <w:t>Infrastructure condition</w:t>
      </w:r>
      <w:r w:rsidRPr="0035014D">
        <w:rPr>
          <w:rFonts w:ascii="Times New Roman" w:hAnsi="Times New Roman"/>
          <w:b/>
        </w:rPr>
        <w:t xml:space="preserve">: </w:t>
      </w:r>
      <w:r w:rsidRPr="0035014D">
        <w:rPr>
          <w:rFonts w:ascii="Times New Roman" w:hAnsi="Times New Roman"/>
        </w:rPr>
        <w:t>The existing as</w:t>
      </w:r>
      <w:r>
        <w:rPr>
          <w:rFonts w:ascii="Times New Roman" w:hAnsi="Times New Roman"/>
        </w:rPr>
        <w:t xml:space="preserve">phalt roads passing through </w:t>
      </w:r>
      <w:proofErr w:type="spellStart"/>
      <w:r w:rsidRPr="0035014D">
        <w:rPr>
          <w:rFonts w:ascii="Times New Roman" w:hAnsi="Times New Roman"/>
        </w:rPr>
        <w:t>Nekemte</w:t>
      </w:r>
      <w:proofErr w:type="spellEnd"/>
      <w:r w:rsidRPr="0035014D">
        <w:rPr>
          <w:rFonts w:ascii="Times New Roman" w:hAnsi="Times New Roman"/>
        </w:rPr>
        <w:t xml:space="preserve"> </w:t>
      </w:r>
      <w:r w:rsidR="00F942F6">
        <w:rPr>
          <w:rFonts w:ascii="Times New Roman" w:hAnsi="Times New Roman"/>
        </w:rPr>
        <w:t xml:space="preserve">besides </w:t>
      </w:r>
      <w:r w:rsidR="00F942F6" w:rsidRPr="0035014D">
        <w:rPr>
          <w:rFonts w:ascii="Times New Roman" w:hAnsi="Times New Roman"/>
        </w:rPr>
        <w:t>to</w:t>
      </w:r>
      <w:r w:rsidRPr="0035014D">
        <w:rPr>
          <w:rFonts w:ascii="Times New Roman" w:hAnsi="Times New Roman"/>
        </w:rPr>
        <w:t xml:space="preserve"> </w:t>
      </w:r>
      <w:r>
        <w:rPr>
          <w:rFonts w:ascii="Times New Roman" w:hAnsi="Times New Roman"/>
        </w:rPr>
        <w:t xml:space="preserve">other infrastructures are some of </w:t>
      </w:r>
      <w:r w:rsidR="00F942F6">
        <w:rPr>
          <w:rFonts w:ascii="Times New Roman" w:hAnsi="Times New Roman"/>
        </w:rPr>
        <w:t xml:space="preserve">the </w:t>
      </w:r>
      <w:r w:rsidR="00F942F6" w:rsidRPr="0035014D">
        <w:rPr>
          <w:rFonts w:ascii="Times New Roman" w:hAnsi="Times New Roman"/>
        </w:rPr>
        <w:t>hopes</w:t>
      </w:r>
      <w:r w:rsidRPr="0035014D">
        <w:rPr>
          <w:rFonts w:ascii="Times New Roman" w:hAnsi="Times New Roman"/>
        </w:rPr>
        <w:t xml:space="preserve"> </w:t>
      </w:r>
      <w:r>
        <w:rPr>
          <w:rFonts w:ascii="Times New Roman" w:hAnsi="Times New Roman"/>
        </w:rPr>
        <w:t xml:space="preserve">for selection </w:t>
      </w:r>
      <w:r w:rsidR="00F942F6">
        <w:rPr>
          <w:rFonts w:ascii="Times New Roman" w:hAnsi="Times New Roman"/>
        </w:rPr>
        <w:t>of the</w:t>
      </w:r>
      <w:r>
        <w:rPr>
          <w:rFonts w:ascii="Times New Roman" w:hAnsi="Times New Roman"/>
        </w:rPr>
        <w:t xml:space="preserve"> </w:t>
      </w:r>
      <w:r w:rsidR="00F942F6">
        <w:rPr>
          <w:rFonts w:ascii="Times New Roman" w:hAnsi="Times New Roman"/>
        </w:rPr>
        <w:t xml:space="preserve">crops. </w:t>
      </w:r>
    </w:p>
    <w:p w:rsidR="00233785" w:rsidRPr="004F13E0" w:rsidRDefault="00233785" w:rsidP="0079511E">
      <w:pPr>
        <w:pStyle w:val="Heading3"/>
        <w:rPr>
          <w:rFonts w:eastAsia="MS Mincho"/>
          <w:iCs/>
        </w:rPr>
      </w:pPr>
      <w:bookmarkStart w:id="195" w:name="_Toc516001005"/>
      <w:bookmarkStart w:id="196" w:name="_Toc2641630"/>
      <w:r w:rsidRPr="004F13E0">
        <w:t>3.9.5. Crop basket selection</w:t>
      </w:r>
      <w:bookmarkEnd w:id="195"/>
      <w:bookmarkEnd w:id="196"/>
      <w:r w:rsidRPr="004F13E0">
        <w:rPr>
          <w:rFonts w:eastAsia="MS Mincho"/>
          <w:iCs/>
        </w:rPr>
        <w:t xml:space="preserve"> </w:t>
      </w:r>
    </w:p>
    <w:p w:rsidR="00506ADF" w:rsidRPr="007E448A" w:rsidRDefault="00506ADF" w:rsidP="00506ADF">
      <w:pPr>
        <w:pStyle w:val="BodyText"/>
        <w:spacing w:after="140" w:line="360" w:lineRule="auto"/>
        <w:rPr>
          <w:rFonts w:ascii="Times New Roman" w:hAnsi="Times New Roman"/>
        </w:rPr>
      </w:pPr>
      <w:r w:rsidRPr="00393623">
        <w:rPr>
          <w:b/>
          <w:color w:val="7030A0"/>
        </w:rPr>
        <w:t xml:space="preserve"> </w:t>
      </w:r>
      <w:r w:rsidRPr="007E448A">
        <w:rPr>
          <w:rFonts w:ascii="Times New Roman" w:hAnsi="Times New Roman"/>
        </w:rPr>
        <w:t>Generally, the following crop baskets are listed to select most recommended crops for the scheme  .These are maize, sorghum ,millet ,</w:t>
      </w:r>
      <w:proofErr w:type="spellStart"/>
      <w:r w:rsidRPr="007E448A">
        <w:rPr>
          <w:rFonts w:ascii="Times New Roman" w:hAnsi="Times New Roman"/>
        </w:rPr>
        <w:t>teff</w:t>
      </w:r>
      <w:proofErr w:type="spellEnd"/>
      <w:r w:rsidRPr="007E448A">
        <w:rPr>
          <w:rFonts w:ascii="Times New Roman" w:hAnsi="Times New Roman"/>
        </w:rPr>
        <w:t xml:space="preserve">  ,</w:t>
      </w:r>
      <w:r>
        <w:rPr>
          <w:rFonts w:ascii="Times New Roman" w:hAnsi="Times New Roman"/>
        </w:rPr>
        <w:t>wheat ,barley ,</w:t>
      </w:r>
      <w:r w:rsidRPr="007E448A">
        <w:rPr>
          <w:rFonts w:ascii="Times New Roman" w:hAnsi="Times New Roman"/>
          <w:lang w:val="en-GB"/>
        </w:rPr>
        <w:t>head cabbage, carrot ,beetroot ,</w:t>
      </w:r>
      <w:r>
        <w:rPr>
          <w:rFonts w:ascii="Times New Roman" w:hAnsi="Times New Roman"/>
          <w:lang w:val="en-GB"/>
        </w:rPr>
        <w:t>switchyard ,lettuce ,</w:t>
      </w:r>
      <w:r w:rsidRPr="007E448A">
        <w:rPr>
          <w:rFonts w:ascii="Times New Roman" w:hAnsi="Times New Roman"/>
          <w:lang w:val="en-GB"/>
        </w:rPr>
        <w:t>onion ,</w:t>
      </w:r>
      <w:r>
        <w:rPr>
          <w:rFonts w:ascii="Times New Roman" w:hAnsi="Times New Roman"/>
          <w:lang w:val="en-GB"/>
        </w:rPr>
        <w:t>garlic ,potato ,</w:t>
      </w:r>
      <w:r w:rsidRPr="007E448A">
        <w:rPr>
          <w:rFonts w:ascii="Times New Roman" w:hAnsi="Times New Roman"/>
          <w:lang w:val="en-GB"/>
        </w:rPr>
        <w:t>tomato , banan</w:t>
      </w:r>
      <w:r>
        <w:rPr>
          <w:rFonts w:ascii="Times New Roman" w:hAnsi="Times New Roman"/>
          <w:lang w:val="en-GB"/>
        </w:rPr>
        <w:t xml:space="preserve">a ,papaya </w:t>
      </w:r>
      <w:r w:rsidRPr="007E448A">
        <w:rPr>
          <w:rFonts w:ascii="Times New Roman" w:hAnsi="Times New Roman"/>
          <w:lang w:val="en-GB"/>
        </w:rPr>
        <w:t>, pine apple ,sweet potato ,sesame , ground nut , rice , sugar cane , cotton , mango , citrus ,</w:t>
      </w:r>
      <w:r>
        <w:rPr>
          <w:rFonts w:ascii="Times New Roman" w:hAnsi="Times New Roman"/>
          <w:lang w:val="en-GB"/>
        </w:rPr>
        <w:t xml:space="preserve"> Avocado ,coffee ,rice ,</w:t>
      </w:r>
      <w:proofErr w:type="spellStart"/>
      <w:r>
        <w:rPr>
          <w:rFonts w:ascii="Times New Roman" w:hAnsi="Times New Roman"/>
          <w:lang w:val="en-GB"/>
        </w:rPr>
        <w:t>Noug</w:t>
      </w:r>
      <w:proofErr w:type="spellEnd"/>
      <w:r>
        <w:rPr>
          <w:rFonts w:ascii="Times New Roman" w:hAnsi="Times New Roman"/>
          <w:lang w:val="en-GB"/>
        </w:rPr>
        <w:t>,</w:t>
      </w:r>
      <w:r w:rsidRPr="007E448A">
        <w:rPr>
          <w:rFonts w:ascii="Times New Roman" w:hAnsi="Times New Roman"/>
          <w:lang w:val="en-GB"/>
        </w:rPr>
        <w:t xml:space="preserve"> soybean ,sunflower , </w:t>
      </w:r>
      <w:proofErr w:type="spellStart"/>
      <w:r w:rsidRPr="007E448A">
        <w:rPr>
          <w:rFonts w:ascii="Times New Roman" w:hAnsi="Times New Roman"/>
          <w:lang w:val="en-GB"/>
        </w:rPr>
        <w:t>mung</w:t>
      </w:r>
      <w:proofErr w:type="spellEnd"/>
      <w:r w:rsidRPr="007E448A">
        <w:rPr>
          <w:rFonts w:ascii="Times New Roman" w:hAnsi="Times New Roman"/>
          <w:lang w:val="en-GB"/>
        </w:rPr>
        <w:t xml:space="preserve"> bean ,safflower ,pepper ,haricot bean, yam , </w:t>
      </w:r>
      <w:proofErr w:type="spellStart"/>
      <w:r>
        <w:rPr>
          <w:rFonts w:ascii="Times New Roman" w:hAnsi="Times New Roman"/>
          <w:lang w:val="en-GB"/>
        </w:rPr>
        <w:t>a</w:t>
      </w:r>
      <w:r w:rsidRPr="007E448A">
        <w:rPr>
          <w:rFonts w:ascii="Times New Roman" w:hAnsi="Times New Roman"/>
          <w:lang w:val="en-GB"/>
        </w:rPr>
        <w:t>nchote</w:t>
      </w:r>
      <w:proofErr w:type="spellEnd"/>
      <w:r w:rsidRPr="007E448A">
        <w:rPr>
          <w:rFonts w:ascii="Times New Roman" w:hAnsi="Times New Roman"/>
          <w:lang w:val="en-GB"/>
        </w:rPr>
        <w:t xml:space="preserve"> ,cassava ,alfalfa ,</w:t>
      </w:r>
      <w:proofErr w:type="spellStart"/>
      <w:r w:rsidRPr="007E448A">
        <w:rPr>
          <w:rFonts w:ascii="Times New Roman" w:hAnsi="Times New Roman"/>
          <w:lang w:val="en-GB"/>
        </w:rPr>
        <w:t>leuceanea</w:t>
      </w:r>
      <w:proofErr w:type="spellEnd"/>
      <w:r w:rsidRPr="007E448A">
        <w:rPr>
          <w:rFonts w:ascii="Times New Roman" w:hAnsi="Times New Roman"/>
          <w:lang w:val="en-GB"/>
        </w:rPr>
        <w:t xml:space="preserve"> ,pastures(annual and perennial)etc.</w:t>
      </w:r>
    </w:p>
    <w:p w:rsidR="00506ADF" w:rsidRDefault="00506ADF" w:rsidP="00506ADF">
      <w:pPr>
        <w:spacing w:after="140" w:line="360" w:lineRule="auto"/>
        <w:rPr>
          <w:lang w:val="en-GB"/>
        </w:rPr>
      </w:pPr>
      <w:r w:rsidRPr="00777727">
        <w:rPr>
          <w:lang w:val="en-GB"/>
        </w:rPr>
        <w:t xml:space="preserve">However, based on a number of selection criteria, only the following crops are chosen for the scheme. The </w:t>
      </w:r>
      <w:r>
        <w:rPr>
          <w:lang w:val="en-GB"/>
        </w:rPr>
        <w:t xml:space="preserve">selected crops includes </w:t>
      </w:r>
      <w:r w:rsidRPr="00091E8D">
        <w:rPr>
          <w:lang w:val="en-GB"/>
        </w:rPr>
        <w:t xml:space="preserve">maize, onion, sugar cane  , head </w:t>
      </w:r>
      <w:r w:rsidR="00091E8D" w:rsidRPr="00091E8D">
        <w:rPr>
          <w:lang w:val="en-GB"/>
        </w:rPr>
        <w:t>cabbage, tomato</w:t>
      </w:r>
      <w:r w:rsidRPr="00091E8D">
        <w:rPr>
          <w:lang w:val="en-GB"/>
        </w:rPr>
        <w:t xml:space="preserve">, carrot, </w:t>
      </w:r>
      <w:proofErr w:type="spellStart"/>
      <w:r w:rsidR="004F13E0" w:rsidRPr="00091E8D">
        <w:rPr>
          <w:lang w:val="en-GB"/>
        </w:rPr>
        <w:t>Swischard</w:t>
      </w:r>
      <w:proofErr w:type="spellEnd"/>
      <w:r w:rsidRPr="00091E8D">
        <w:rPr>
          <w:lang w:val="en-GB"/>
        </w:rPr>
        <w:t xml:space="preserve"> ,pepper, potato, sweet  </w:t>
      </w:r>
      <w:r w:rsidR="00091E8D" w:rsidRPr="00091E8D">
        <w:rPr>
          <w:lang w:val="en-GB"/>
        </w:rPr>
        <w:t>potato, banana</w:t>
      </w:r>
      <w:r w:rsidRPr="00091E8D">
        <w:rPr>
          <w:lang w:val="en-GB"/>
        </w:rPr>
        <w:t xml:space="preserve">  and pasture (forage) crops</w:t>
      </w:r>
      <w:r w:rsidRPr="00777727">
        <w:rPr>
          <w:lang w:val="en-GB"/>
        </w:rPr>
        <w:t xml:space="preserve"> </w:t>
      </w:r>
    </w:p>
    <w:p w:rsidR="00233785" w:rsidRPr="004F13E0" w:rsidRDefault="00233785" w:rsidP="0079511E">
      <w:pPr>
        <w:pStyle w:val="Heading3"/>
      </w:pPr>
      <w:bookmarkStart w:id="197" w:name="_Toc516001006"/>
      <w:bookmarkStart w:id="198" w:name="_Toc2641631"/>
      <w:r w:rsidRPr="004F13E0">
        <w:t>3.9.6. Crop Water Requirement</w:t>
      </w:r>
      <w:bookmarkEnd w:id="197"/>
      <w:bookmarkEnd w:id="198"/>
      <w:r w:rsidRPr="004F13E0">
        <w:t xml:space="preserve">  </w:t>
      </w:r>
    </w:p>
    <w:p w:rsidR="00506ADF" w:rsidRPr="004F13E0" w:rsidRDefault="00506ADF" w:rsidP="004F13E0">
      <w:pPr>
        <w:pStyle w:val="BodyText"/>
        <w:spacing w:after="140" w:line="360" w:lineRule="auto"/>
        <w:rPr>
          <w:rFonts w:ascii="Times New Roman" w:hAnsi="Times New Roman"/>
        </w:rPr>
      </w:pPr>
      <w:r w:rsidRPr="00447E59">
        <w:rPr>
          <w:rFonts w:ascii="Times New Roman" w:hAnsi="Times New Roman"/>
        </w:rPr>
        <w:t>The water requirement of a crop depends on the climate. Under the same condition different crops require different amount of water and the quantities of water used by particular crop vary with its stage of growth.  Initially during seeding, sprouting and early growth a crop uses water at a relative slow rate. The rate will increase with growth of crop reaching the maximum in most crops as it approaches flowering and then decline towards maturity.</w:t>
      </w:r>
      <w:r w:rsidRPr="00447E59">
        <w:rPr>
          <w:lang w:val="en-GB"/>
        </w:rPr>
        <w:t>For the pur</w:t>
      </w:r>
      <w:r>
        <w:rPr>
          <w:lang w:val="en-GB"/>
        </w:rPr>
        <w:t xml:space="preserve">pose of calculating ETO </w:t>
      </w:r>
      <w:proofErr w:type="spellStart"/>
      <w:r>
        <w:rPr>
          <w:lang w:val="en-GB"/>
        </w:rPr>
        <w:t>Nekemte</w:t>
      </w:r>
      <w:proofErr w:type="spellEnd"/>
      <w:r>
        <w:rPr>
          <w:lang w:val="en-GB"/>
        </w:rPr>
        <w:t xml:space="preserve"> </w:t>
      </w:r>
      <w:r w:rsidRPr="00447E59">
        <w:rPr>
          <w:lang w:val="en-GB"/>
        </w:rPr>
        <w:t xml:space="preserve">meteorological station had been used </w:t>
      </w:r>
    </w:p>
    <w:p w:rsidR="00506ADF" w:rsidRPr="00447E59" w:rsidRDefault="00506ADF" w:rsidP="00506ADF">
      <w:pPr>
        <w:autoSpaceDE w:val="0"/>
        <w:autoSpaceDN w:val="0"/>
        <w:adjustRightInd w:val="0"/>
        <w:spacing w:after="140" w:line="360" w:lineRule="auto"/>
      </w:pPr>
      <w:r>
        <w:rPr>
          <w:lang w:val="en-GB"/>
        </w:rPr>
        <w:t xml:space="preserve"> </w:t>
      </w:r>
      <w:r w:rsidRPr="00447E59">
        <w:rPr>
          <w:lang w:val="en-GB"/>
        </w:rPr>
        <w:t>There are different formulas to calculate ETO, but Penman</w:t>
      </w:r>
      <w:r w:rsidRPr="00447E59">
        <w:t>-</w:t>
      </w:r>
      <w:proofErr w:type="spellStart"/>
      <w:r w:rsidRPr="00447E59">
        <w:t>Monteith</w:t>
      </w:r>
      <w:proofErr w:type="spellEnd"/>
      <w:r w:rsidRPr="00447E59">
        <w:t xml:space="preserve"> method is considered to be the most accurate method for estimating ETO though it requires relatively more data than others. The method is considered to offer the best results with minimum possible error in relation to a living grass reference.</w:t>
      </w:r>
    </w:p>
    <w:p w:rsidR="00506ADF" w:rsidRPr="00447E59" w:rsidRDefault="00506ADF" w:rsidP="00506ADF">
      <w:pPr>
        <w:spacing w:after="140" w:line="360" w:lineRule="auto"/>
        <w:rPr>
          <w:lang w:val="en-GB"/>
        </w:rPr>
      </w:pPr>
      <w:r w:rsidRPr="00447E59">
        <w:rPr>
          <w:lang w:val="en-GB"/>
        </w:rPr>
        <w:t xml:space="preserve">The formula used in penman method is </w:t>
      </w:r>
    </w:p>
    <w:p w:rsidR="00506ADF" w:rsidRPr="00447E59" w:rsidRDefault="00506ADF" w:rsidP="00506ADF">
      <w:pPr>
        <w:spacing w:after="140" w:line="360" w:lineRule="auto"/>
        <w:rPr>
          <w:b/>
          <w:lang w:val="en-GB"/>
        </w:rPr>
      </w:pPr>
      <w:r w:rsidRPr="00447E59">
        <w:rPr>
          <w:b/>
          <w:lang w:val="en-GB"/>
        </w:rPr>
        <w:t>ETO =c (</w:t>
      </w:r>
      <w:proofErr w:type="spellStart"/>
      <w:r w:rsidRPr="00447E59">
        <w:rPr>
          <w:b/>
          <w:lang w:val="en-GB"/>
        </w:rPr>
        <w:t>W.Rn</w:t>
      </w:r>
      <w:proofErr w:type="spellEnd"/>
      <w:r w:rsidRPr="00447E59">
        <w:rPr>
          <w:b/>
          <w:lang w:val="en-GB"/>
        </w:rPr>
        <w:t>+ (1+w). f (u). (</w:t>
      </w:r>
      <w:proofErr w:type="spellStart"/>
      <w:r w:rsidRPr="00447E59">
        <w:rPr>
          <w:b/>
          <w:lang w:val="en-GB"/>
        </w:rPr>
        <w:t>ea.ed</w:t>
      </w:r>
      <w:proofErr w:type="spellEnd"/>
      <w:r w:rsidRPr="00447E59">
        <w:rPr>
          <w:b/>
          <w:lang w:val="en-GB"/>
        </w:rPr>
        <w:t>)</w:t>
      </w:r>
    </w:p>
    <w:p w:rsidR="00506ADF" w:rsidRPr="00447E59" w:rsidRDefault="00506ADF" w:rsidP="00506ADF">
      <w:pPr>
        <w:spacing w:after="140" w:line="360" w:lineRule="auto"/>
        <w:rPr>
          <w:lang w:val="en-GB"/>
        </w:rPr>
      </w:pPr>
      <w:r w:rsidRPr="00447E59">
        <w:rPr>
          <w:lang w:val="en-GB"/>
        </w:rPr>
        <w:t xml:space="preserve">Where: ETO = reference </w:t>
      </w:r>
      <w:proofErr w:type="spellStart"/>
      <w:r w:rsidRPr="00447E59">
        <w:rPr>
          <w:lang w:val="en-GB"/>
        </w:rPr>
        <w:t>evapo</w:t>
      </w:r>
      <w:proofErr w:type="spellEnd"/>
      <w:r w:rsidRPr="00447E59">
        <w:rPr>
          <w:lang w:val="en-GB"/>
        </w:rPr>
        <w:t>-transpiration in mm/day</w:t>
      </w:r>
    </w:p>
    <w:p w:rsidR="00506ADF" w:rsidRPr="00447E59" w:rsidRDefault="00506ADF" w:rsidP="00506ADF">
      <w:pPr>
        <w:spacing w:after="140" w:line="360" w:lineRule="auto"/>
        <w:rPr>
          <w:lang w:val="en-GB"/>
        </w:rPr>
      </w:pPr>
      <w:r w:rsidRPr="00447E59">
        <w:rPr>
          <w:lang w:val="en-GB"/>
        </w:rPr>
        <w:t>W = temperature related weighing factor</w:t>
      </w:r>
    </w:p>
    <w:p w:rsidR="00506ADF" w:rsidRPr="00447E59" w:rsidRDefault="00506ADF" w:rsidP="00506ADF">
      <w:pPr>
        <w:spacing w:after="140" w:line="360" w:lineRule="auto"/>
        <w:rPr>
          <w:lang w:val="en-GB"/>
        </w:rPr>
      </w:pPr>
      <w:proofErr w:type="spellStart"/>
      <w:r w:rsidRPr="00447E59">
        <w:rPr>
          <w:lang w:val="en-GB"/>
        </w:rPr>
        <w:lastRenderedPageBreak/>
        <w:t>Rn</w:t>
      </w:r>
      <w:proofErr w:type="spellEnd"/>
      <w:r w:rsidRPr="00447E59">
        <w:rPr>
          <w:lang w:val="en-GB"/>
        </w:rPr>
        <w:t xml:space="preserve"> = net radiation in equivalent evaporation in mm/day</w:t>
      </w:r>
    </w:p>
    <w:p w:rsidR="00506ADF" w:rsidRPr="00447E59" w:rsidRDefault="00506ADF" w:rsidP="00506ADF">
      <w:pPr>
        <w:spacing w:after="140" w:line="360" w:lineRule="auto"/>
        <w:rPr>
          <w:lang w:val="en-GB"/>
        </w:rPr>
      </w:pPr>
      <w:r w:rsidRPr="00447E59">
        <w:rPr>
          <w:lang w:val="en-GB"/>
        </w:rPr>
        <w:t xml:space="preserve">  </w:t>
      </w:r>
      <w:proofErr w:type="gramStart"/>
      <w:r w:rsidRPr="00447E59">
        <w:rPr>
          <w:lang w:val="en-GB"/>
        </w:rPr>
        <w:t>f</w:t>
      </w:r>
      <w:proofErr w:type="gramEnd"/>
      <w:r w:rsidRPr="00447E59">
        <w:rPr>
          <w:lang w:val="en-GB"/>
        </w:rPr>
        <w:t xml:space="preserve"> (u) = wind related function </w:t>
      </w:r>
    </w:p>
    <w:p w:rsidR="00506ADF" w:rsidRPr="00447E59" w:rsidRDefault="00506ADF" w:rsidP="00506ADF">
      <w:pPr>
        <w:spacing w:after="140" w:line="360" w:lineRule="auto"/>
        <w:rPr>
          <w:lang w:val="en-GB"/>
        </w:rPr>
      </w:pPr>
      <w:r w:rsidRPr="00447E59">
        <w:rPr>
          <w:lang w:val="en-GB"/>
        </w:rPr>
        <w:t xml:space="preserve"> (</w:t>
      </w:r>
      <w:proofErr w:type="spellStart"/>
      <w:proofErr w:type="gramStart"/>
      <w:r w:rsidRPr="00447E59">
        <w:rPr>
          <w:lang w:val="en-GB"/>
        </w:rPr>
        <w:t>ea</w:t>
      </w:r>
      <w:proofErr w:type="spellEnd"/>
      <w:proofErr w:type="gramEnd"/>
      <w:r w:rsidRPr="00447E59">
        <w:rPr>
          <w:lang w:val="en-GB"/>
        </w:rPr>
        <w:t xml:space="preserve"> _ </w:t>
      </w:r>
      <w:proofErr w:type="spellStart"/>
      <w:r w:rsidRPr="00447E59">
        <w:rPr>
          <w:lang w:val="en-GB"/>
        </w:rPr>
        <w:t>ed</w:t>
      </w:r>
      <w:proofErr w:type="spellEnd"/>
      <w:r w:rsidRPr="00447E59">
        <w:rPr>
          <w:lang w:val="en-GB"/>
        </w:rPr>
        <w:t>) = difference between the saturation vapour pressure at mean air temperature and the mean actual vapour pressure of the air both in m bar.</w:t>
      </w:r>
    </w:p>
    <w:p w:rsidR="00506ADF" w:rsidRPr="00447E59" w:rsidRDefault="00506ADF" w:rsidP="00506ADF">
      <w:pPr>
        <w:spacing w:after="140" w:line="360" w:lineRule="auto"/>
        <w:rPr>
          <w:lang w:val="en-GB"/>
        </w:rPr>
      </w:pPr>
      <w:r w:rsidRPr="00447E59">
        <w:rPr>
          <w:lang w:val="en-GB"/>
        </w:rPr>
        <w:t xml:space="preserve"> C = adjustment factor to compensate for the effect of day and night weather condition.</w:t>
      </w:r>
    </w:p>
    <w:p w:rsidR="00233785" w:rsidRPr="003C5938" w:rsidRDefault="00233785" w:rsidP="0079511E">
      <w:pPr>
        <w:pStyle w:val="Heading4"/>
      </w:pPr>
      <w:r w:rsidRPr="003C5938">
        <w:t>3.</w:t>
      </w:r>
      <w:r>
        <w:t>9</w:t>
      </w:r>
      <w:r w:rsidRPr="003C5938">
        <w:t xml:space="preserve">.6.1. </w:t>
      </w:r>
      <w:proofErr w:type="spellStart"/>
      <w:r w:rsidRPr="003C5938">
        <w:t>Determinination</w:t>
      </w:r>
      <w:proofErr w:type="spellEnd"/>
      <w:r w:rsidRPr="003C5938">
        <w:t xml:space="preserve"> of Crop Evapotranspiration (</w:t>
      </w:r>
      <w:proofErr w:type="spellStart"/>
      <w:r w:rsidRPr="003C5938">
        <w:t>ETcr</w:t>
      </w:r>
      <w:proofErr w:type="spellEnd"/>
      <w:r w:rsidRPr="003C5938">
        <w:t>)</w:t>
      </w:r>
    </w:p>
    <w:p w:rsidR="00506ADF" w:rsidRPr="003722A5" w:rsidRDefault="00506ADF" w:rsidP="00506ADF">
      <w:pPr>
        <w:spacing w:after="140" w:line="360" w:lineRule="auto"/>
      </w:pPr>
      <w:r w:rsidRPr="003722A5">
        <w:t xml:space="preserve">After determining the reference potential Evapotranspiration by penman method, the next step is calculating crop water requirement/design supply for the scheme. </w:t>
      </w:r>
    </w:p>
    <w:p w:rsidR="00506ADF" w:rsidRPr="003722A5" w:rsidRDefault="00506ADF" w:rsidP="00506ADF">
      <w:pPr>
        <w:autoSpaceDE w:val="0"/>
        <w:autoSpaceDN w:val="0"/>
        <w:adjustRightInd w:val="0"/>
        <w:spacing w:after="140" w:line="360" w:lineRule="auto"/>
      </w:pPr>
      <w:proofErr w:type="spellStart"/>
      <w:r w:rsidRPr="003722A5">
        <w:t>ETcr</w:t>
      </w:r>
      <w:proofErr w:type="spellEnd"/>
      <w:r w:rsidRPr="003722A5">
        <w:t xml:space="preserve"> can be calculated from climatic data by directly integrating the effect of crop characteristics into ETO. Experimentally determined ratios of </w:t>
      </w:r>
      <w:proofErr w:type="spellStart"/>
      <w:r w:rsidRPr="003722A5">
        <w:t>ETc</w:t>
      </w:r>
      <w:proofErr w:type="spellEnd"/>
      <w:r w:rsidRPr="003722A5">
        <w:t>/</w:t>
      </w:r>
      <w:proofErr w:type="spellStart"/>
      <w:r w:rsidRPr="003722A5">
        <w:t>ETo</w:t>
      </w:r>
      <w:proofErr w:type="spellEnd"/>
      <w:r w:rsidRPr="003722A5">
        <w:t>, called crop coefficients (</w:t>
      </w:r>
      <w:proofErr w:type="spellStart"/>
      <w:r w:rsidRPr="003722A5">
        <w:t>Kc</w:t>
      </w:r>
      <w:proofErr w:type="spellEnd"/>
      <w:proofErr w:type="gramStart"/>
      <w:r w:rsidRPr="003722A5">
        <w:t>)are</w:t>
      </w:r>
      <w:proofErr w:type="gramEnd"/>
      <w:r w:rsidRPr="003722A5">
        <w:t xml:space="preserve"> used to relate </w:t>
      </w:r>
      <w:proofErr w:type="spellStart"/>
      <w:r w:rsidRPr="003722A5">
        <w:t>ETcr</w:t>
      </w:r>
      <w:proofErr w:type="spellEnd"/>
      <w:r w:rsidRPr="003722A5">
        <w:t xml:space="preserve"> to ETO.</w:t>
      </w:r>
    </w:p>
    <w:p w:rsidR="00506ADF" w:rsidRPr="003722A5" w:rsidRDefault="00506ADF" w:rsidP="00506ADF">
      <w:pPr>
        <w:tabs>
          <w:tab w:val="left" w:pos="9360"/>
        </w:tabs>
        <w:spacing w:after="140" w:line="360" w:lineRule="auto"/>
        <w:rPr>
          <w:b/>
        </w:rPr>
      </w:pPr>
      <w:proofErr w:type="spellStart"/>
      <w:r w:rsidRPr="003722A5">
        <w:t>ETcr</w:t>
      </w:r>
      <w:proofErr w:type="spellEnd"/>
      <w:r w:rsidRPr="003722A5">
        <w:rPr>
          <w:lang w:val="en-GB"/>
        </w:rPr>
        <w:t xml:space="preserve"> is calculated using FAO </w:t>
      </w:r>
      <w:proofErr w:type="spellStart"/>
      <w:r w:rsidRPr="003722A5">
        <w:rPr>
          <w:lang w:val="en-GB"/>
        </w:rPr>
        <w:t>CropWat</w:t>
      </w:r>
      <w:proofErr w:type="spellEnd"/>
      <w:r w:rsidRPr="003722A5">
        <w:rPr>
          <w:lang w:val="en-GB"/>
        </w:rPr>
        <w:t xml:space="preserve"> version 8</w:t>
      </w:r>
    </w:p>
    <w:p w:rsidR="00233785" w:rsidRPr="003722A5" w:rsidRDefault="00233785" w:rsidP="0079511E">
      <w:pPr>
        <w:pStyle w:val="Heading4"/>
      </w:pPr>
      <w:r w:rsidRPr="003722A5">
        <w:t>3.</w:t>
      </w:r>
      <w:r>
        <w:t>9</w:t>
      </w:r>
      <w:r w:rsidRPr="003722A5">
        <w:t>.6.2. Crop Coefficient (</w:t>
      </w:r>
      <w:proofErr w:type="spellStart"/>
      <w:r w:rsidRPr="003722A5">
        <w:t>Kc</w:t>
      </w:r>
      <w:proofErr w:type="spellEnd"/>
      <w:r w:rsidRPr="003722A5">
        <w:t>)</w:t>
      </w:r>
    </w:p>
    <w:p w:rsidR="00233785" w:rsidRPr="003722A5" w:rsidRDefault="00233785" w:rsidP="00233785">
      <w:pPr>
        <w:spacing w:after="140" w:line="360" w:lineRule="auto"/>
        <w:rPr>
          <w:lang w:val="en-GB"/>
        </w:rPr>
      </w:pPr>
      <w:r w:rsidRPr="003722A5">
        <w:rPr>
          <w:lang w:val="en-GB"/>
        </w:rPr>
        <w:t xml:space="preserve">It shows the effect of the crops characteristics on crops water requirements. </w:t>
      </w:r>
      <w:proofErr w:type="spellStart"/>
      <w:r w:rsidRPr="003722A5">
        <w:rPr>
          <w:lang w:val="en-GB"/>
        </w:rPr>
        <w:t>Kc</w:t>
      </w:r>
      <w:proofErr w:type="spellEnd"/>
      <w:r w:rsidRPr="003722A5">
        <w:rPr>
          <w:lang w:val="en-GB"/>
        </w:rPr>
        <w:t xml:space="preserve"> presents relationship between reference ETO and crop </w:t>
      </w:r>
      <w:proofErr w:type="spellStart"/>
      <w:r w:rsidRPr="003722A5">
        <w:rPr>
          <w:lang w:val="en-GB"/>
        </w:rPr>
        <w:t>evapo</w:t>
      </w:r>
      <w:proofErr w:type="spellEnd"/>
      <w:r w:rsidRPr="003722A5">
        <w:rPr>
          <w:lang w:val="en-GB"/>
        </w:rPr>
        <w:t xml:space="preserve">-transpiration. The values of </w:t>
      </w:r>
      <w:proofErr w:type="spellStart"/>
      <w:r w:rsidRPr="003722A5">
        <w:rPr>
          <w:lang w:val="en-GB"/>
        </w:rPr>
        <w:t>kc</w:t>
      </w:r>
      <w:proofErr w:type="spellEnd"/>
      <w:r w:rsidRPr="003722A5">
        <w:rPr>
          <w:lang w:val="en-GB"/>
        </w:rPr>
        <w:t xml:space="preserve"> are varying with the crop, its stage of growth, growing season and the prevailing weather condition. </w:t>
      </w:r>
    </w:p>
    <w:p w:rsidR="00233785" w:rsidRPr="00581793" w:rsidRDefault="00233785" w:rsidP="0079511E">
      <w:pPr>
        <w:pStyle w:val="Heading4"/>
      </w:pPr>
      <w:r w:rsidRPr="00581793">
        <w:t xml:space="preserve">3.9.6.3. Length of Crop Growing Stage </w:t>
      </w:r>
    </w:p>
    <w:p w:rsidR="00233785" w:rsidRPr="00A20701" w:rsidRDefault="00233785" w:rsidP="00233785">
      <w:pPr>
        <w:spacing w:after="140" w:line="360" w:lineRule="auto"/>
        <w:rPr>
          <w:lang w:val="en-GB"/>
        </w:rPr>
      </w:pPr>
      <w:r w:rsidRPr="00A20701">
        <w:rPr>
          <w:lang w:val="en-GB"/>
        </w:rPr>
        <w:t xml:space="preserve">During their growing stage crops, vary in their water consumption. These variations have been generally grouped in to four. Namely: initial stage, crop development stage, </w:t>
      </w:r>
      <w:proofErr w:type="spellStart"/>
      <w:r w:rsidRPr="00A20701">
        <w:rPr>
          <w:lang w:val="en-GB"/>
        </w:rPr>
        <w:t>mid season</w:t>
      </w:r>
      <w:proofErr w:type="spellEnd"/>
      <w:r w:rsidRPr="00A20701">
        <w:rPr>
          <w:lang w:val="en-GB"/>
        </w:rPr>
        <w:t xml:space="preserve"> and late season stages.</w:t>
      </w:r>
    </w:p>
    <w:p w:rsidR="00233785" w:rsidRPr="00A20701" w:rsidRDefault="00233785" w:rsidP="00355CD0">
      <w:pPr>
        <w:pStyle w:val="ListParagraph"/>
        <w:numPr>
          <w:ilvl w:val="0"/>
          <w:numId w:val="14"/>
        </w:numPr>
        <w:spacing w:before="0" w:after="140" w:line="360" w:lineRule="auto"/>
        <w:ind w:left="0"/>
      </w:pPr>
      <w:r w:rsidRPr="00A20701">
        <w:t>The initial stage: is germination and early crop growth, where the ground cover is less than 10%.</w:t>
      </w:r>
    </w:p>
    <w:p w:rsidR="00233785" w:rsidRPr="00A20701" w:rsidRDefault="00233785" w:rsidP="00355CD0">
      <w:pPr>
        <w:pStyle w:val="ListParagraph"/>
        <w:numPr>
          <w:ilvl w:val="0"/>
          <w:numId w:val="14"/>
        </w:numPr>
        <w:spacing w:before="0" w:after="140" w:line="360" w:lineRule="auto"/>
        <w:ind w:left="0"/>
      </w:pPr>
      <w:r w:rsidRPr="00A20701">
        <w:t>Crop development stage: from end of initial stage to full ground cover usually between70 to 80% of the land surface.</w:t>
      </w:r>
    </w:p>
    <w:p w:rsidR="00233785" w:rsidRPr="00A20701" w:rsidRDefault="00233785" w:rsidP="00355CD0">
      <w:pPr>
        <w:pStyle w:val="ListParagraph"/>
        <w:numPr>
          <w:ilvl w:val="0"/>
          <w:numId w:val="14"/>
        </w:numPr>
        <w:spacing w:before="0" w:after="140" w:line="360" w:lineRule="auto"/>
        <w:ind w:left="0"/>
      </w:pPr>
      <w:proofErr w:type="spellStart"/>
      <w:r w:rsidRPr="00A20701">
        <w:t>Mid season</w:t>
      </w:r>
      <w:proofErr w:type="spellEnd"/>
      <w:r w:rsidRPr="00A20701">
        <w:t xml:space="preserve"> stage: from attainment of full ground cover to the start of maturity indicated by leaf senescence or loss.</w:t>
      </w:r>
    </w:p>
    <w:p w:rsidR="00233785" w:rsidRPr="00A20701" w:rsidRDefault="00233785" w:rsidP="00355CD0">
      <w:pPr>
        <w:pStyle w:val="ListParagraph"/>
        <w:numPr>
          <w:ilvl w:val="0"/>
          <w:numId w:val="14"/>
        </w:numPr>
        <w:spacing w:before="0" w:after="140" w:line="360" w:lineRule="auto"/>
        <w:ind w:left="0"/>
      </w:pPr>
      <w:r w:rsidRPr="00A20701">
        <w:t xml:space="preserve">Late season stage: from the end of the </w:t>
      </w:r>
      <w:proofErr w:type="spellStart"/>
      <w:r w:rsidRPr="00A20701">
        <w:t>mid season</w:t>
      </w:r>
      <w:proofErr w:type="spellEnd"/>
      <w:r w:rsidRPr="00A20701">
        <w:t xml:space="preserve"> stage until harvest. </w:t>
      </w:r>
    </w:p>
    <w:p w:rsidR="00233785" w:rsidRPr="00581793" w:rsidRDefault="00233785" w:rsidP="0079511E">
      <w:pPr>
        <w:pStyle w:val="Heading4"/>
      </w:pPr>
      <w:r w:rsidRPr="00581793">
        <w:lastRenderedPageBreak/>
        <w:t>3.9.6.4. Effective Rain Fall</w:t>
      </w:r>
    </w:p>
    <w:p w:rsidR="00233785" w:rsidRPr="00A20701" w:rsidRDefault="00233785" w:rsidP="00233785">
      <w:pPr>
        <w:spacing w:after="140" w:line="360" w:lineRule="auto"/>
        <w:rPr>
          <w:lang w:val="en-GB"/>
        </w:rPr>
      </w:pPr>
      <w:r w:rsidRPr="00A20701">
        <w:rPr>
          <w:lang w:val="en-GB"/>
        </w:rPr>
        <w:t xml:space="preserve">Effective rain fall is the portion of a rain, falling during the growing period of the crop which is available to meet the consumptive water need or the </w:t>
      </w:r>
      <w:proofErr w:type="spellStart"/>
      <w:r w:rsidRPr="00A20701">
        <w:rPr>
          <w:lang w:val="en-GB"/>
        </w:rPr>
        <w:t>evapo</w:t>
      </w:r>
      <w:proofErr w:type="spellEnd"/>
      <w:r w:rsidRPr="00A20701">
        <w:rPr>
          <w:lang w:val="en-GB"/>
        </w:rPr>
        <w:t>-transpiration requirement of the crop. It does not include precipitation loss due to deep percolation below the r</w:t>
      </w:r>
      <w:r>
        <w:rPr>
          <w:lang w:val="en-GB"/>
        </w:rPr>
        <w:t xml:space="preserve">oot zone. It is calculated </w:t>
      </w:r>
      <w:r w:rsidRPr="00A20701">
        <w:rPr>
          <w:lang w:val="en-GB"/>
        </w:rPr>
        <w:t xml:space="preserve">Using </w:t>
      </w:r>
      <w:proofErr w:type="spellStart"/>
      <w:r w:rsidRPr="00A20701">
        <w:rPr>
          <w:lang w:val="en-GB"/>
        </w:rPr>
        <w:t>CropWat</w:t>
      </w:r>
      <w:proofErr w:type="spellEnd"/>
      <w:r w:rsidRPr="00A20701">
        <w:rPr>
          <w:lang w:val="en-GB"/>
        </w:rPr>
        <w:t xml:space="preserve"> version 8</w:t>
      </w:r>
      <w:r>
        <w:rPr>
          <w:lang w:val="en-GB"/>
        </w:rPr>
        <w:t xml:space="preserve"> </w:t>
      </w:r>
    </w:p>
    <w:p w:rsidR="00233785" w:rsidRPr="00F62743" w:rsidRDefault="00233785" w:rsidP="00233785">
      <w:pPr>
        <w:spacing w:after="140" w:line="360" w:lineRule="auto"/>
      </w:pPr>
      <w:r w:rsidRPr="00F62743">
        <w:t xml:space="preserve">The area receives minimum of 10 mm to maximum of </w:t>
      </w:r>
      <w:r w:rsidRPr="00F62743">
        <w:rPr>
          <w:sz w:val="22"/>
          <w:szCs w:val="22"/>
          <w:lang w:val="en-AU" w:eastAsia="en-AU"/>
        </w:rPr>
        <w:t>398</w:t>
      </w:r>
      <w:r w:rsidRPr="00F62743">
        <w:t xml:space="preserve">mm rainfall   per month and the mean annual rainfall is 2089.4mm.The mean annual effective rainfall is </w:t>
      </w:r>
      <w:r w:rsidRPr="00F62743">
        <w:rPr>
          <w:sz w:val="22"/>
          <w:szCs w:val="22"/>
          <w:lang w:val="en-AU" w:eastAsia="en-AU"/>
        </w:rPr>
        <w:t>1434.4</w:t>
      </w:r>
      <w:r w:rsidRPr="00F62743">
        <w:t xml:space="preserve">mm. </w:t>
      </w:r>
    </w:p>
    <w:p w:rsidR="00233785" w:rsidRDefault="00233785" w:rsidP="00233785">
      <w:pPr>
        <w:rPr>
          <w:lang w:bidi="en-US"/>
        </w:rPr>
      </w:pPr>
    </w:p>
    <w:p w:rsidR="00233785" w:rsidRPr="007709E1" w:rsidRDefault="00233785" w:rsidP="00233785">
      <w:pPr>
        <w:rPr>
          <w:lang w:bidi="en-US"/>
        </w:rPr>
      </w:pPr>
      <w:r w:rsidRPr="007709E1">
        <w:rPr>
          <w:noProof/>
        </w:rPr>
        <w:drawing>
          <wp:inline distT="0" distB="0" distL="0" distR="0" wp14:anchorId="215D61AB" wp14:editId="16789937">
            <wp:extent cx="5316046" cy="2743200"/>
            <wp:effectExtent l="19050" t="0" r="17954"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3785" w:rsidRPr="007709E1" w:rsidRDefault="00233785" w:rsidP="00233785">
      <w:pPr>
        <w:rPr>
          <w:lang w:bidi="en-US"/>
        </w:rPr>
      </w:pPr>
    </w:p>
    <w:p w:rsidR="00233785" w:rsidRPr="005A2F6B" w:rsidRDefault="002C3818" w:rsidP="002C3818">
      <w:pPr>
        <w:pStyle w:val="Caption"/>
        <w:rPr>
          <w:color w:val="auto"/>
          <w:sz w:val="24"/>
          <w:szCs w:val="24"/>
        </w:rPr>
      </w:pPr>
      <w:r w:rsidRPr="005A2F6B">
        <w:rPr>
          <w:color w:val="auto"/>
          <w:sz w:val="24"/>
          <w:szCs w:val="24"/>
        </w:rPr>
        <w:t xml:space="preserve">Figure </w:t>
      </w:r>
      <w:r w:rsidR="003324AA">
        <w:rPr>
          <w:color w:val="auto"/>
          <w:sz w:val="24"/>
          <w:szCs w:val="24"/>
        </w:rPr>
        <w:t>6</w:t>
      </w:r>
      <w:r w:rsidR="00233785" w:rsidRPr="005A2F6B">
        <w:rPr>
          <w:color w:val="auto"/>
          <w:sz w:val="24"/>
          <w:szCs w:val="24"/>
        </w:rPr>
        <w:t xml:space="preserve">effective rainfall </w:t>
      </w:r>
    </w:p>
    <w:p w:rsidR="00233785" w:rsidRPr="00EE3709" w:rsidRDefault="00233785" w:rsidP="00233785">
      <w:pPr>
        <w:rPr>
          <w:lang w:val="en-GB"/>
        </w:rPr>
      </w:pPr>
      <w:r w:rsidRPr="00EE3709">
        <w:t>Dependable rainfall (FAO/AGLW formula)</w:t>
      </w:r>
    </w:p>
    <w:p w:rsidR="00233785" w:rsidRPr="00EE3709" w:rsidRDefault="00233785" w:rsidP="00233785">
      <w:pPr>
        <w:rPr>
          <w:lang w:val="en-GB"/>
        </w:rPr>
      </w:pPr>
      <w:r w:rsidRPr="00EE3709">
        <w:rPr>
          <w:lang w:val="en-GB"/>
        </w:rPr>
        <w:t xml:space="preserve">Effective R </w:t>
      </w:r>
      <w:proofErr w:type="gramStart"/>
      <w:r w:rsidRPr="00EE3709">
        <w:rPr>
          <w:lang w:val="en-GB"/>
        </w:rPr>
        <w:t>=(</w:t>
      </w:r>
      <w:proofErr w:type="gramEnd"/>
      <w:r w:rsidRPr="00EE3709">
        <w:rPr>
          <w:lang w:val="en-GB"/>
        </w:rPr>
        <w:t>Total R*0.6) -10 when total R &lt; 70mm/month</w:t>
      </w:r>
    </w:p>
    <w:p w:rsidR="00233785" w:rsidRPr="00EE3709" w:rsidRDefault="00233785" w:rsidP="00233785">
      <w:pPr>
        <w:rPr>
          <w:lang w:val="en-GB"/>
        </w:rPr>
      </w:pPr>
      <w:r w:rsidRPr="00EE3709">
        <w:rPr>
          <w:lang w:val="en-GB"/>
        </w:rPr>
        <w:t>Effective R = (total R*0.8) -24 when total R&gt; 70mm/month</w:t>
      </w:r>
    </w:p>
    <w:p w:rsidR="00233785" w:rsidRPr="00581793" w:rsidRDefault="00233785" w:rsidP="0079511E">
      <w:pPr>
        <w:pStyle w:val="Heading4"/>
      </w:pPr>
      <w:r w:rsidRPr="00581793">
        <w:t>3.9.6.5. Climate and ETO</w:t>
      </w:r>
    </w:p>
    <w:p w:rsidR="00233785" w:rsidRPr="00CC0585" w:rsidRDefault="00233785" w:rsidP="00233785">
      <w:pPr>
        <w:spacing w:after="140" w:line="360" w:lineRule="auto"/>
      </w:pPr>
      <w:r w:rsidRPr="00CC0585">
        <w:t>As it is already mentioned,</w:t>
      </w:r>
      <w:r>
        <w:t xml:space="preserve"> </w:t>
      </w:r>
      <w:proofErr w:type="spellStart"/>
      <w:r w:rsidRPr="00CC0585">
        <w:t>Nekemte</w:t>
      </w:r>
      <w:proofErr w:type="spellEnd"/>
      <w:r w:rsidRPr="00CC0585">
        <w:t xml:space="preserve"> meteorological station has been used for ETO analysis .ETO is relatively higher at the months of February March and April in which </w:t>
      </w:r>
      <w:proofErr w:type="gramStart"/>
      <w:r w:rsidRPr="00CC0585">
        <w:t>case ,the</w:t>
      </w:r>
      <w:proofErr w:type="gramEnd"/>
      <w:r w:rsidRPr="00CC0585">
        <w:t xml:space="preserve"> highest  ETO is in  march . At these months, the area experiences highest temperature and maximum radiant energy.</w:t>
      </w:r>
    </w:p>
    <w:p w:rsidR="00F71B52" w:rsidRDefault="00F71B52" w:rsidP="00233785">
      <w:pPr>
        <w:pStyle w:val="Caption"/>
        <w:sectPr w:rsidR="00F71B52" w:rsidSect="0079511E">
          <w:pgSz w:w="11906" w:h="16838"/>
          <w:pgMar w:top="1440" w:right="1440" w:bottom="1440" w:left="1440" w:header="432" w:footer="288" w:gutter="0"/>
          <w:cols w:space="720"/>
          <w:docGrid w:linePitch="360"/>
        </w:sectPr>
      </w:pPr>
    </w:p>
    <w:p w:rsidR="00233785" w:rsidRPr="00581793" w:rsidRDefault="00581793" w:rsidP="00581793">
      <w:pPr>
        <w:pStyle w:val="Caption"/>
        <w:rPr>
          <w:color w:val="auto"/>
          <w:sz w:val="24"/>
          <w:szCs w:val="24"/>
        </w:rPr>
      </w:pPr>
      <w:bookmarkStart w:id="199" w:name="_Toc2447571"/>
      <w:r w:rsidRPr="00581793">
        <w:rPr>
          <w:color w:val="auto"/>
        </w:rPr>
        <w:lastRenderedPageBreak/>
        <w:t xml:space="preserve">Table </w:t>
      </w:r>
      <w:r w:rsidR="007772C4" w:rsidRPr="00581793">
        <w:rPr>
          <w:color w:val="auto"/>
        </w:rPr>
        <w:fldChar w:fldCharType="begin"/>
      </w:r>
      <w:r w:rsidRPr="00581793">
        <w:rPr>
          <w:color w:val="auto"/>
        </w:rPr>
        <w:instrText xml:space="preserve"> SEQ Table \* ARABIC </w:instrText>
      </w:r>
      <w:r w:rsidR="007772C4" w:rsidRPr="00581793">
        <w:rPr>
          <w:color w:val="auto"/>
        </w:rPr>
        <w:fldChar w:fldCharType="separate"/>
      </w:r>
      <w:r w:rsidR="002F62CC">
        <w:rPr>
          <w:noProof/>
          <w:color w:val="auto"/>
        </w:rPr>
        <w:t>22</w:t>
      </w:r>
      <w:r w:rsidR="007772C4" w:rsidRPr="00581793">
        <w:rPr>
          <w:color w:val="auto"/>
        </w:rPr>
        <w:fldChar w:fldCharType="end"/>
      </w:r>
      <w:r w:rsidR="00233785" w:rsidRPr="00581793">
        <w:rPr>
          <w:color w:val="auto"/>
          <w:sz w:val="24"/>
          <w:szCs w:val="24"/>
        </w:rPr>
        <w:t>.Climate and ETO</w:t>
      </w:r>
      <w:bookmarkEnd w:id="199"/>
      <w:r w:rsidR="00233785" w:rsidRPr="00581793">
        <w:rPr>
          <w:color w:val="auto"/>
          <w:sz w:val="24"/>
          <w:szCs w:val="24"/>
        </w:rPr>
        <w:t xml:space="preserve"> </w:t>
      </w:r>
    </w:p>
    <w:p w:rsidR="00233785" w:rsidRPr="00F62743" w:rsidRDefault="00233785" w:rsidP="00233785">
      <w:pPr>
        <w:rPr>
          <w:lang w:bidi="en-US"/>
        </w:rPr>
      </w:pPr>
      <w:r>
        <w:rPr>
          <w:lang w:bidi="en-US"/>
        </w:rPr>
        <w:t xml:space="preserve">    </w:t>
      </w:r>
      <w:proofErr w:type="gramStart"/>
      <w:r>
        <w:rPr>
          <w:lang w:bidi="en-US"/>
        </w:rPr>
        <w:t>Station  :</w:t>
      </w:r>
      <w:proofErr w:type="gramEnd"/>
      <w:r>
        <w:rPr>
          <w:lang w:bidi="en-US"/>
        </w:rPr>
        <w:t xml:space="preserve">   </w:t>
      </w:r>
      <w:proofErr w:type="spellStart"/>
      <w:r>
        <w:rPr>
          <w:lang w:bidi="en-US"/>
        </w:rPr>
        <w:t>Nekemte</w:t>
      </w:r>
      <w:proofErr w:type="spellEnd"/>
      <w:r>
        <w:rPr>
          <w:lang w:bidi="en-US"/>
        </w:rPr>
        <w:t xml:space="preserve"> ; Altitude  :2080m   Latitude  9</w:t>
      </w:r>
      <w:r>
        <w:rPr>
          <w:vertAlign w:val="superscript"/>
          <w:lang w:bidi="en-US"/>
        </w:rPr>
        <w:t>0</w:t>
      </w:r>
      <w:r w:rsidRPr="00F62743">
        <w:rPr>
          <w:lang w:bidi="en-US"/>
        </w:rPr>
        <w:t>N</w:t>
      </w:r>
      <w:r>
        <w:rPr>
          <w:lang w:bidi="en-US"/>
        </w:rPr>
        <w:t xml:space="preserve">  ;  Longitude 36</w:t>
      </w:r>
      <w:r w:rsidRPr="00F62743">
        <w:rPr>
          <w:vertAlign w:val="superscript"/>
          <w:lang w:bidi="en-US"/>
        </w:rPr>
        <w:t>0</w:t>
      </w:r>
      <w:r>
        <w:rPr>
          <w:lang w:bidi="en-US"/>
        </w:rPr>
        <w:t xml:space="preserve"> E</w:t>
      </w:r>
    </w:p>
    <w:tbl>
      <w:tblPr>
        <w:tblW w:w="5000" w:type="pct"/>
        <w:tblLook w:val="04A0" w:firstRow="1" w:lastRow="0" w:firstColumn="1" w:lastColumn="0" w:noHBand="0" w:noVBand="1"/>
      </w:tblPr>
      <w:tblGrid>
        <w:gridCol w:w="1257"/>
        <w:gridCol w:w="1066"/>
        <w:gridCol w:w="1233"/>
        <w:gridCol w:w="1170"/>
        <w:gridCol w:w="1002"/>
        <w:gridCol w:w="1002"/>
        <w:gridCol w:w="1269"/>
        <w:gridCol w:w="1017"/>
      </w:tblGrid>
      <w:tr w:rsidR="00233785" w:rsidRPr="00F71B52" w:rsidTr="00F71B52">
        <w:trPr>
          <w:trHeight w:val="300"/>
        </w:trPr>
        <w:tc>
          <w:tcPr>
            <w:tcW w:w="698" w:type="pct"/>
            <w:vMerge w:val="restart"/>
            <w:tcBorders>
              <w:top w:val="single" w:sz="4" w:space="0" w:color="auto"/>
              <w:left w:val="single" w:sz="4" w:space="0" w:color="auto"/>
              <w:bottom w:val="single" w:sz="4" w:space="0" w:color="000000"/>
              <w:right w:val="single" w:sz="4" w:space="0" w:color="auto"/>
            </w:tcBorders>
            <w:shd w:val="pct10" w:color="auto" w:fill="auto"/>
            <w:noWrap/>
            <w:vAlign w:val="bottom"/>
            <w:hideMark/>
          </w:tcPr>
          <w:p w:rsidR="00233785" w:rsidRPr="00F71B52" w:rsidRDefault="00233785" w:rsidP="00ED17C0">
            <w:pPr>
              <w:jc w:val="center"/>
              <w:rPr>
                <w:color w:val="000000"/>
                <w:sz w:val="20"/>
                <w:szCs w:val="20"/>
              </w:rPr>
            </w:pPr>
            <w:r w:rsidRPr="00F71B52">
              <w:rPr>
                <w:color w:val="000000"/>
                <w:sz w:val="20"/>
                <w:szCs w:val="20"/>
              </w:rPr>
              <w:t>Month</w:t>
            </w:r>
          </w:p>
        </w:tc>
        <w:tc>
          <w:tcPr>
            <w:tcW w:w="582"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r w:rsidRPr="00F71B52">
              <w:rPr>
                <w:color w:val="000000"/>
                <w:sz w:val="20"/>
                <w:szCs w:val="20"/>
              </w:rPr>
              <w:t>Min Temp</w:t>
            </w:r>
          </w:p>
        </w:tc>
        <w:tc>
          <w:tcPr>
            <w:tcW w:w="685"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r w:rsidRPr="00F71B52">
              <w:rPr>
                <w:color w:val="000000"/>
                <w:sz w:val="20"/>
                <w:szCs w:val="20"/>
              </w:rPr>
              <w:t>Max Temp</w:t>
            </w:r>
          </w:p>
        </w:tc>
        <w:tc>
          <w:tcPr>
            <w:tcW w:w="650"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r w:rsidRPr="00F71B52">
              <w:rPr>
                <w:color w:val="000000"/>
                <w:sz w:val="20"/>
                <w:szCs w:val="20"/>
              </w:rPr>
              <w:t>Humidity</w:t>
            </w:r>
          </w:p>
        </w:tc>
        <w:tc>
          <w:tcPr>
            <w:tcW w:w="557"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r w:rsidRPr="00F71B52">
              <w:rPr>
                <w:color w:val="000000"/>
                <w:sz w:val="20"/>
                <w:szCs w:val="20"/>
              </w:rPr>
              <w:t>Wind</w:t>
            </w:r>
          </w:p>
        </w:tc>
        <w:tc>
          <w:tcPr>
            <w:tcW w:w="557"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r w:rsidRPr="00F71B52">
              <w:rPr>
                <w:color w:val="000000"/>
                <w:sz w:val="20"/>
                <w:szCs w:val="20"/>
              </w:rPr>
              <w:t>Sun</w:t>
            </w:r>
          </w:p>
        </w:tc>
        <w:tc>
          <w:tcPr>
            <w:tcW w:w="705"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r w:rsidRPr="00F71B52">
              <w:rPr>
                <w:color w:val="000000"/>
                <w:sz w:val="20"/>
                <w:szCs w:val="20"/>
              </w:rPr>
              <w:t>Rad</w:t>
            </w:r>
          </w:p>
        </w:tc>
        <w:tc>
          <w:tcPr>
            <w:tcW w:w="565" w:type="pct"/>
            <w:tcBorders>
              <w:top w:val="single" w:sz="4" w:space="0" w:color="auto"/>
              <w:left w:val="nil"/>
              <w:bottom w:val="single" w:sz="4" w:space="0" w:color="auto"/>
              <w:right w:val="single" w:sz="4" w:space="0" w:color="auto"/>
            </w:tcBorders>
            <w:shd w:val="pct10" w:color="auto" w:fill="auto"/>
            <w:noWrap/>
            <w:vAlign w:val="bottom"/>
            <w:hideMark/>
          </w:tcPr>
          <w:p w:rsidR="00233785" w:rsidRPr="00F71B52" w:rsidRDefault="00233785" w:rsidP="00ED17C0">
            <w:pPr>
              <w:rPr>
                <w:color w:val="000000"/>
                <w:sz w:val="20"/>
                <w:szCs w:val="20"/>
              </w:rPr>
            </w:pPr>
            <w:proofErr w:type="spellStart"/>
            <w:r w:rsidRPr="00F71B52">
              <w:rPr>
                <w:color w:val="000000"/>
                <w:sz w:val="20"/>
                <w:szCs w:val="20"/>
              </w:rPr>
              <w:t>ETo</w:t>
            </w:r>
            <w:proofErr w:type="spellEnd"/>
          </w:p>
        </w:tc>
      </w:tr>
      <w:tr w:rsidR="00233785" w:rsidRPr="00F71B52" w:rsidTr="00F71B52">
        <w:trPr>
          <w:trHeight w:val="300"/>
        </w:trPr>
        <w:tc>
          <w:tcPr>
            <w:tcW w:w="698" w:type="pct"/>
            <w:vMerge/>
            <w:tcBorders>
              <w:top w:val="single" w:sz="4" w:space="0" w:color="auto"/>
              <w:left w:val="single" w:sz="4" w:space="0" w:color="auto"/>
              <w:bottom w:val="single" w:sz="4" w:space="0" w:color="000000"/>
              <w:right w:val="single" w:sz="4" w:space="0" w:color="auto"/>
            </w:tcBorders>
            <w:vAlign w:val="center"/>
            <w:hideMark/>
          </w:tcPr>
          <w:p w:rsidR="00233785" w:rsidRPr="00F71B52" w:rsidRDefault="00233785" w:rsidP="00ED17C0">
            <w:pPr>
              <w:rPr>
                <w:color w:val="000000"/>
                <w:sz w:val="20"/>
                <w:szCs w:val="20"/>
              </w:rPr>
            </w:pP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°C</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°C</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km/day</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hours</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MJ/m²/day</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mm/day</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January</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12.2</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26.1</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62</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130</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8.5</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20.1</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3.98</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February</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13.5</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28</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57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8.4</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21.2</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4.59</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March</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14.3</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28</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58</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7.8</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21.3</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4.74</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April</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14.5</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27.4</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65</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138</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7.8</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21.5</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4.62</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May</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13.9</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24.9</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79</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130</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6.1</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18.5</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3.73</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June</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12.9</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22.5</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87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95</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4.9</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16.3</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3.08</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July</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12.8</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21.1</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89</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104</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3.1</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13.8</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2.6</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August</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12.9</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21.1</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90</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95</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2.9</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13.7</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2.57</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September</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12.9</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22.5</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88</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104</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3.6</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14.8</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2.79</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October</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12.9</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24</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79</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6.7</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18.8</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3.57</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November</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12.6</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24.5</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73</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7.5</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18.8</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3.64</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December</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12.1</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25</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68</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147</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7.8</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18.6</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3.67</w:t>
            </w:r>
          </w:p>
        </w:tc>
      </w:tr>
      <w:tr w:rsidR="00233785" w:rsidRPr="00F71B52" w:rsidTr="00F71B52">
        <w:trPr>
          <w:trHeight w:val="300"/>
        </w:trPr>
        <w:tc>
          <w:tcPr>
            <w:tcW w:w="698" w:type="pct"/>
            <w:tcBorders>
              <w:top w:val="nil"/>
              <w:left w:val="single" w:sz="4" w:space="0" w:color="auto"/>
              <w:bottom w:val="single" w:sz="4" w:space="0" w:color="auto"/>
              <w:right w:val="single" w:sz="4" w:space="0" w:color="auto"/>
            </w:tcBorders>
            <w:shd w:val="clear" w:color="auto" w:fill="auto"/>
            <w:noWrap/>
            <w:vAlign w:val="bottom"/>
            <w:hideMark/>
          </w:tcPr>
          <w:p w:rsidR="00233785" w:rsidRPr="00F71B52" w:rsidRDefault="00233785" w:rsidP="00ED17C0">
            <w:pPr>
              <w:rPr>
                <w:color w:val="000000"/>
                <w:sz w:val="20"/>
                <w:szCs w:val="20"/>
              </w:rPr>
            </w:pPr>
            <w:r w:rsidRPr="00F71B52">
              <w:rPr>
                <w:color w:val="000000"/>
                <w:sz w:val="20"/>
                <w:szCs w:val="20"/>
              </w:rPr>
              <w:t>Average</w:t>
            </w:r>
          </w:p>
        </w:tc>
        <w:tc>
          <w:tcPr>
            <w:tcW w:w="582"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13.1</w:t>
            </w:r>
          </w:p>
        </w:tc>
        <w:tc>
          <w:tcPr>
            <w:tcW w:w="68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24.6</w:t>
            </w:r>
          </w:p>
        </w:tc>
        <w:tc>
          <w:tcPr>
            <w:tcW w:w="650"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75</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128</w:t>
            </w:r>
          </w:p>
        </w:tc>
        <w:tc>
          <w:tcPr>
            <w:tcW w:w="557"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6.3</w:t>
            </w:r>
          </w:p>
        </w:tc>
        <w:tc>
          <w:tcPr>
            <w:tcW w:w="70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18.1</w:t>
            </w:r>
          </w:p>
        </w:tc>
        <w:tc>
          <w:tcPr>
            <w:tcW w:w="565" w:type="pct"/>
            <w:tcBorders>
              <w:top w:val="nil"/>
              <w:left w:val="nil"/>
              <w:bottom w:val="single" w:sz="4" w:space="0" w:color="auto"/>
              <w:right w:val="single" w:sz="4" w:space="0" w:color="auto"/>
            </w:tcBorders>
            <w:shd w:val="clear" w:color="auto" w:fill="auto"/>
            <w:noWrap/>
            <w:vAlign w:val="bottom"/>
            <w:hideMark/>
          </w:tcPr>
          <w:p w:rsidR="00233785" w:rsidRPr="00F71B52" w:rsidRDefault="00233785" w:rsidP="00ED17C0">
            <w:pPr>
              <w:jc w:val="right"/>
              <w:rPr>
                <w:color w:val="000000"/>
                <w:sz w:val="20"/>
                <w:szCs w:val="20"/>
              </w:rPr>
            </w:pPr>
            <w:r w:rsidRPr="00F71B52">
              <w:rPr>
                <w:color w:val="000000"/>
                <w:sz w:val="20"/>
                <w:szCs w:val="20"/>
              </w:rPr>
              <w:t>3.63</w:t>
            </w:r>
          </w:p>
        </w:tc>
      </w:tr>
    </w:tbl>
    <w:p w:rsidR="00506ADF" w:rsidRPr="005A2F6B" w:rsidRDefault="00581793" w:rsidP="00581793">
      <w:pPr>
        <w:pStyle w:val="Caption"/>
        <w:rPr>
          <w:color w:val="auto"/>
          <w:sz w:val="24"/>
          <w:szCs w:val="24"/>
        </w:rPr>
      </w:pPr>
      <w:bookmarkStart w:id="200" w:name="_Toc2447572"/>
      <w:r w:rsidRPr="00581793">
        <w:rPr>
          <w:color w:val="auto"/>
          <w:sz w:val="24"/>
          <w:szCs w:val="24"/>
        </w:rPr>
        <w:t xml:space="preserve">Table </w:t>
      </w:r>
      <w:r w:rsidR="007772C4" w:rsidRPr="00581793">
        <w:rPr>
          <w:color w:val="auto"/>
          <w:sz w:val="24"/>
          <w:szCs w:val="24"/>
        </w:rPr>
        <w:fldChar w:fldCharType="begin"/>
      </w:r>
      <w:r w:rsidRPr="00581793">
        <w:rPr>
          <w:color w:val="auto"/>
          <w:sz w:val="24"/>
          <w:szCs w:val="24"/>
        </w:rPr>
        <w:instrText xml:space="preserve"> SEQ Table \* ARABIC </w:instrText>
      </w:r>
      <w:r w:rsidR="007772C4" w:rsidRPr="00581793">
        <w:rPr>
          <w:color w:val="auto"/>
          <w:sz w:val="24"/>
          <w:szCs w:val="24"/>
        </w:rPr>
        <w:fldChar w:fldCharType="separate"/>
      </w:r>
      <w:r w:rsidR="002F62CC">
        <w:rPr>
          <w:noProof/>
          <w:color w:val="auto"/>
          <w:sz w:val="24"/>
          <w:szCs w:val="24"/>
        </w:rPr>
        <w:t>23</w:t>
      </w:r>
      <w:r w:rsidR="007772C4" w:rsidRPr="00581793">
        <w:rPr>
          <w:color w:val="auto"/>
          <w:sz w:val="24"/>
          <w:szCs w:val="24"/>
        </w:rPr>
        <w:fldChar w:fldCharType="end"/>
      </w:r>
      <w:r w:rsidR="00506ADF" w:rsidRPr="005A2F6B">
        <w:rPr>
          <w:color w:val="auto"/>
          <w:sz w:val="24"/>
          <w:szCs w:val="24"/>
        </w:rPr>
        <w:t>.Crop Parameters for Water Demand Analysis at the Area</w:t>
      </w:r>
      <w:bookmarkEnd w:id="200"/>
      <w:r w:rsidR="00506ADF" w:rsidRPr="005A2F6B">
        <w:rPr>
          <w:color w:val="auto"/>
          <w:sz w:val="24"/>
          <w:szCs w:val="24"/>
        </w:rPr>
        <w:t xml:space="preserve"> </w:t>
      </w:r>
    </w:p>
    <w:tbl>
      <w:tblPr>
        <w:tblW w:w="5000" w:type="pct"/>
        <w:tblLook w:val="04A0" w:firstRow="1" w:lastRow="0" w:firstColumn="1" w:lastColumn="0" w:noHBand="0" w:noVBand="1"/>
      </w:tblPr>
      <w:tblGrid>
        <w:gridCol w:w="1200"/>
        <w:gridCol w:w="999"/>
        <w:gridCol w:w="593"/>
        <w:gridCol w:w="584"/>
        <w:gridCol w:w="594"/>
        <w:gridCol w:w="585"/>
        <w:gridCol w:w="645"/>
        <w:gridCol w:w="645"/>
        <w:gridCol w:w="647"/>
        <w:gridCol w:w="711"/>
        <w:gridCol w:w="1084"/>
        <w:gridCol w:w="729"/>
      </w:tblGrid>
      <w:tr w:rsidR="002B05FD" w:rsidRPr="002B05FD" w:rsidTr="002B05FD">
        <w:trPr>
          <w:trHeight w:val="600"/>
        </w:trPr>
        <w:tc>
          <w:tcPr>
            <w:tcW w:w="521" w:type="pct"/>
            <w:vMerge w:val="restart"/>
            <w:tcBorders>
              <w:top w:val="single" w:sz="4" w:space="0" w:color="auto"/>
              <w:left w:val="single" w:sz="4" w:space="0" w:color="auto"/>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Crop</w:t>
            </w:r>
          </w:p>
        </w:tc>
        <w:tc>
          <w:tcPr>
            <w:tcW w:w="434" w:type="pct"/>
            <w:tcBorders>
              <w:top w:val="single" w:sz="4" w:space="0" w:color="auto"/>
              <w:left w:val="nil"/>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Growing period</w:t>
            </w:r>
          </w:p>
        </w:tc>
        <w:tc>
          <w:tcPr>
            <w:tcW w:w="1534" w:type="pct"/>
            <w:gridSpan w:val="4"/>
            <w:tcBorders>
              <w:top w:val="single" w:sz="4" w:space="0" w:color="auto"/>
              <w:left w:val="nil"/>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Days of Growing stage</w:t>
            </w:r>
          </w:p>
        </w:tc>
        <w:tc>
          <w:tcPr>
            <w:tcW w:w="1243" w:type="pct"/>
            <w:gridSpan w:val="3"/>
            <w:tcBorders>
              <w:top w:val="single" w:sz="4" w:space="0" w:color="auto"/>
              <w:left w:val="nil"/>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Crop Coefficient</w:t>
            </w:r>
          </w:p>
        </w:tc>
        <w:tc>
          <w:tcPr>
            <w:tcW w:w="398" w:type="pct"/>
            <w:tcBorders>
              <w:top w:val="single" w:sz="4" w:space="0" w:color="auto"/>
              <w:left w:val="nil"/>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Root depth</w:t>
            </w:r>
          </w:p>
        </w:tc>
        <w:tc>
          <w:tcPr>
            <w:tcW w:w="470" w:type="pct"/>
            <w:tcBorders>
              <w:top w:val="single" w:sz="4" w:space="0" w:color="auto"/>
              <w:left w:val="nil"/>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Depletion</w:t>
            </w:r>
          </w:p>
        </w:tc>
        <w:tc>
          <w:tcPr>
            <w:tcW w:w="399" w:type="pct"/>
            <w:tcBorders>
              <w:top w:val="single" w:sz="4" w:space="0" w:color="auto"/>
              <w:left w:val="nil"/>
              <w:bottom w:val="single" w:sz="4" w:space="0" w:color="auto"/>
              <w:right w:val="single" w:sz="4" w:space="0" w:color="auto"/>
            </w:tcBorders>
            <w:shd w:val="clear" w:color="000000" w:fill="F2F2F2"/>
            <w:hideMark/>
          </w:tcPr>
          <w:p w:rsidR="002B05FD" w:rsidRPr="002B05FD" w:rsidRDefault="002B05FD" w:rsidP="002B05FD">
            <w:pPr>
              <w:spacing w:before="0"/>
              <w:jc w:val="left"/>
              <w:rPr>
                <w:color w:val="000000"/>
              </w:rPr>
            </w:pPr>
            <w:r w:rsidRPr="002B05FD">
              <w:rPr>
                <w:color w:val="000000"/>
                <w:sz w:val="22"/>
                <w:szCs w:val="22"/>
              </w:rPr>
              <w:t>Yield factor</w:t>
            </w:r>
          </w:p>
        </w:tc>
      </w:tr>
      <w:tr w:rsidR="002B05FD" w:rsidRPr="002B05FD" w:rsidTr="002B05FD">
        <w:trPr>
          <w:trHeight w:val="300"/>
        </w:trPr>
        <w:tc>
          <w:tcPr>
            <w:tcW w:w="521" w:type="pct"/>
            <w:vMerge/>
            <w:tcBorders>
              <w:top w:val="single" w:sz="4" w:space="0" w:color="auto"/>
              <w:left w:val="single" w:sz="4" w:space="0" w:color="auto"/>
              <w:bottom w:val="single" w:sz="4" w:space="0" w:color="auto"/>
              <w:right w:val="single" w:sz="4" w:space="0" w:color="auto"/>
            </w:tcBorders>
            <w:vAlign w:val="center"/>
            <w:hideMark/>
          </w:tcPr>
          <w:p w:rsidR="002B05FD" w:rsidRPr="002B05FD" w:rsidRDefault="002B05FD" w:rsidP="002B05FD">
            <w:pPr>
              <w:spacing w:before="0"/>
              <w:jc w:val="left"/>
              <w:rPr>
                <w:color w:val="000000"/>
              </w:rPr>
            </w:pP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Days</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D1</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D2</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D3</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D4</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Kc1</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Kc2</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Kc3</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mm</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P</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proofErr w:type="spellStart"/>
            <w:r w:rsidRPr="002B05FD">
              <w:rPr>
                <w:color w:val="000000"/>
                <w:sz w:val="22"/>
                <w:szCs w:val="22"/>
              </w:rPr>
              <w:t>Ky</w:t>
            </w:r>
            <w:proofErr w:type="spellEnd"/>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Banana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240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75</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1.1</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900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0.48</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w:t>
            </w:r>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Maize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165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25</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50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40</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0.3</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0.35</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1000 </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0.63</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1.25</w:t>
            </w:r>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Pepper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20</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0.6</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1.05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0.9</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800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0.33</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1.1</w:t>
            </w:r>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Potato</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130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25</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45</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30</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1.15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0.75</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0.35</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1.1</w:t>
            </w:r>
          </w:p>
        </w:tc>
      </w:tr>
      <w:tr w:rsidR="002B05FD" w:rsidRPr="002B05FD" w:rsidTr="002B05FD">
        <w:trPr>
          <w:trHeight w:val="386"/>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Sugarcane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365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180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95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0.4</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0.75</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1500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0.65</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w:t>
            </w:r>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Tomato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145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45</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30</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0.6</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1.15</w:t>
            </w:r>
          </w:p>
        </w:tc>
        <w:tc>
          <w:tcPr>
            <w:tcW w:w="41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0.8</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1000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0.4</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1.05</w:t>
            </w:r>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Onion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110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20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35</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20</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0.5</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1</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0.85</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0.42</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w:t>
            </w:r>
          </w:p>
        </w:tc>
      </w:tr>
      <w:tr w:rsidR="002B05FD" w:rsidRPr="002B05FD" w:rsidTr="002B05FD">
        <w:trPr>
          <w:trHeight w:val="6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proofErr w:type="spellStart"/>
            <w:r w:rsidRPr="002B05FD">
              <w:rPr>
                <w:color w:val="000000"/>
                <w:sz w:val="22"/>
                <w:szCs w:val="22"/>
              </w:rPr>
              <w:t>H.Cabbage</w:t>
            </w:r>
            <w:proofErr w:type="spellEnd"/>
            <w:r w:rsidRPr="002B05FD">
              <w:rPr>
                <w:color w:val="000000"/>
                <w:sz w:val="22"/>
                <w:szCs w:val="22"/>
              </w:rPr>
              <w:t xml:space="preserve">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165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50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15</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0.7</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1.05</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0.95</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500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0.45</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0.95</w:t>
            </w:r>
          </w:p>
        </w:tc>
      </w:tr>
      <w:tr w:rsidR="002B05FD" w:rsidRPr="002B05FD" w:rsidTr="002B05FD">
        <w:trPr>
          <w:trHeight w:val="300"/>
        </w:trPr>
        <w:tc>
          <w:tcPr>
            <w:tcW w:w="521" w:type="pct"/>
            <w:tcBorders>
              <w:top w:val="nil"/>
              <w:left w:val="single" w:sz="4" w:space="0" w:color="auto"/>
              <w:bottom w:val="single" w:sz="4" w:space="0" w:color="auto"/>
              <w:right w:val="single" w:sz="4" w:space="0" w:color="auto"/>
            </w:tcBorders>
            <w:shd w:val="clear" w:color="auto" w:fill="auto"/>
            <w:hideMark/>
          </w:tcPr>
          <w:p w:rsidR="002B05FD" w:rsidRPr="002B05FD" w:rsidRDefault="002B05FD" w:rsidP="002B05FD">
            <w:pPr>
              <w:spacing w:before="0"/>
              <w:jc w:val="left"/>
              <w:rPr>
                <w:color w:val="000000"/>
              </w:rPr>
            </w:pPr>
            <w:r w:rsidRPr="002B05FD">
              <w:rPr>
                <w:color w:val="000000"/>
                <w:sz w:val="22"/>
                <w:szCs w:val="22"/>
              </w:rPr>
              <w:t xml:space="preserve">Pastures </w:t>
            </w:r>
          </w:p>
        </w:tc>
        <w:tc>
          <w:tcPr>
            <w:tcW w:w="434"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365</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140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60</w:t>
            </w:r>
          </w:p>
        </w:tc>
        <w:tc>
          <w:tcPr>
            <w:tcW w:w="386"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120</w:t>
            </w:r>
          </w:p>
        </w:tc>
        <w:tc>
          <w:tcPr>
            <w:tcW w:w="381"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45</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0.85</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0.95</w:t>
            </w:r>
          </w:p>
        </w:tc>
        <w:tc>
          <w:tcPr>
            <w:tcW w:w="414" w:type="pct"/>
            <w:tcBorders>
              <w:top w:val="nil"/>
              <w:left w:val="nil"/>
              <w:bottom w:val="single" w:sz="4" w:space="0" w:color="auto"/>
              <w:right w:val="single" w:sz="4" w:space="0" w:color="auto"/>
            </w:tcBorders>
            <w:shd w:val="clear" w:color="auto" w:fill="auto"/>
            <w:noWrap/>
            <w:vAlign w:val="bottom"/>
            <w:hideMark/>
          </w:tcPr>
          <w:p w:rsidR="002B05FD" w:rsidRPr="002B05FD" w:rsidRDefault="002B05FD" w:rsidP="002B05FD">
            <w:pPr>
              <w:spacing w:before="0"/>
              <w:jc w:val="right"/>
              <w:rPr>
                <w:color w:val="000000"/>
              </w:rPr>
            </w:pPr>
            <w:r w:rsidRPr="002B05FD">
              <w:rPr>
                <w:color w:val="000000"/>
                <w:sz w:val="22"/>
                <w:szCs w:val="22"/>
              </w:rPr>
              <w:t>0.85</w:t>
            </w:r>
          </w:p>
        </w:tc>
        <w:tc>
          <w:tcPr>
            <w:tcW w:w="398"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800</w:t>
            </w:r>
          </w:p>
        </w:tc>
        <w:tc>
          <w:tcPr>
            <w:tcW w:w="470"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0.5</w:t>
            </w:r>
          </w:p>
        </w:tc>
        <w:tc>
          <w:tcPr>
            <w:tcW w:w="399" w:type="pct"/>
            <w:tcBorders>
              <w:top w:val="nil"/>
              <w:left w:val="nil"/>
              <w:bottom w:val="single" w:sz="4" w:space="0" w:color="auto"/>
              <w:right w:val="single" w:sz="4" w:space="0" w:color="auto"/>
            </w:tcBorders>
            <w:shd w:val="clear" w:color="auto" w:fill="auto"/>
            <w:hideMark/>
          </w:tcPr>
          <w:p w:rsidR="002B05FD" w:rsidRPr="002B05FD" w:rsidRDefault="002B05FD" w:rsidP="002B05FD">
            <w:pPr>
              <w:spacing w:before="0"/>
              <w:jc w:val="right"/>
              <w:rPr>
                <w:color w:val="000000"/>
              </w:rPr>
            </w:pPr>
            <w:r w:rsidRPr="002B05FD">
              <w:rPr>
                <w:color w:val="000000"/>
                <w:sz w:val="22"/>
                <w:szCs w:val="22"/>
              </w:rPr>
              <w:t>0.8</w:t>
            </w:r>
          </w:p>
        </w:tc>
      </w:tr>
    </w:tbl>
    <w:p w:rsidR="002B05FD" w:rsidRDefault="002B05FD" w:rsidP="002B05FD">
      <w:pPr>
        <w:rPr>
          <w:lang w:bidi="en-US"/>
        </w:rPr>
      </w:pPr>
    </w:p>
    <w:p w:rsidR="00233785" w:rsidRPr="00581793" w:rsidRDefault="00233785" w:rsidP="0079511E">
      <w:pPr>
        <w:pStyle w:val="Heading4"/>
        <w:rPr>
          <w:rFonts w:eastAsia="Times New Roman"/>
          <w:lang w:val="en-AU" w:eastAsia="en-AU"/>
        </w:rPr>
      </w:pPr>
      <w:r w:rsidRPr="00581793">
        <w:t xml:space="preserve">3.9.6.6. </w:t>
      </w:r>
      <w:r w:rsidRPr="00581793">
        <w:rPr>
          <w:rFonts w:eastAsia="Times New Roman"/>
          <w:lang w:val="en-AU" w:eastAsia="en-AU"/>
        </w:rPr>
        <w:t xml:space="preserve">Calculation of Irrigation Requirements </w:t>
      </w:r>
    </w:p>
    <w:p w:rsidR="00506ADF" w:rsidRDefault="00506ADF" w:rsidP="00506ADF">
      <w:pPr>
        <w:spacing w:after="140" w:line="360" w:lineRule="auto"/>
        <w:rPr>
          <w:lang w:val="en-AU" w:eastAsia="en-AU"/>
        </w:rPr>
      </w:pPr>
      <w:r w:rsidRPr="00810AA2">
        <w:rPr>
          <w:lang w:val="en-AU" w:eastAsia="en-AU"/>
        </w:rPr>
        <w:t xml:space="preserve">Monthly irrigation water requirement was calculated using the mean monthly rainfall data of </w:t>
      </w:r>
      <w:proofErr w:type="spellStart"/>
      <w:r w:rsidR="00C70415">
        <w:rPr>
          <w:lang w:val="en-AU" w:eastAsia="en-AU"/>
        </w:rPr>
        <w:t>Nekemte</w:t>
      </w:r>
      <w:proofErr w:type="spellEnd"/>
      <w:r>
        <w:rPr>
          <w:lang w:val="en-AU" w:eastAsia="en-AU"/>
        </w:rPr>
        <w:t xml:space="preserve"> meteorological</w:t>
      </w:r>
      <w:r w:rsidRPr="00810AA2">
        <w:rPr>
          <w:lang w:val="en-AU" w:eastAsia="en-AU"/>
        </w:rPr>
        <w:t xml:space="preserve"> stat</w:t>
      </w:r>
      <w:r>
        <w:rPr>
          <w:lang w:val="en-AU" w:eastAsia="en-AU"/>
        </w:rPr>
        <w:t>ion and crop data as shown in the</w:t>
      </w:r>
      <w:r w:rsidRPr="00810AA2">
        <w:rPr>
          <w:lang w:val="en-AU" w:eastAsia="en-AU"/>
        </w:rPr>
        <w:t xml:space="preserve"> table. This calculated irrigation water requirement is the basis for determination of the system capacity </w:t>
      </w:r>
    </w:p>
    <w:p w:rsidR="00506ADF" w:rsidRDefault="00506ADF" w:rsidP="00506ADF">
      <w:pPr>
        <w:pStyle w:val="Caption"/>
        <w:keepNext/>
        <w:sectPr w:rsidR="00506ADF" w:rsidSect="00462A43">
          <w:pgSz w:w="11906" w:h="16838"/>
          <w:pgMar w:top="1440" w:right="1440" w:bottom="1440" w:left="1440" w:header="720" w:footer="720" w:gutter="0"/>
          <w:cols w:space="720"/>
          <w:docGrid w:linePitch="360"/>
        </w:sectPr>
      </w:pPr>
    </w:p>
    <w:p w:rsidR="00506ADF" w:rsidRPr="00581793" w:rsidRDefault="00581793" w:rsidP="00581793">
      <w:pPr>
        <w:pStyle w:val="Caption"/>
        <w:keepNext/>
        <w:rPr>
          <w:b w:val="0"/>
          <w:color w:val="auto"/>
          <w:sz w:val="24"/>
          <w:szCs w:val="24"/>
        </w:rPr>
      </w:pPr>
      <w:bookmarkStart w:id="201" w:name="_Toc2447573"/>
      <w:r w:rsidRPr="00581793">
        <w:rPr>
          <w:b w:val="0"/>
          <w:color w:val="auto"/>
          <w:sz w:val="24"/>
          <w:szCs w:val="24"/>
        </w:rPr>
        <w:lastRenderedPageBreak/>
        <w:t xml:space="preserve">Table </w:t>
      </w:r>
      <w:r w:rsidR="007772C4" w:rsidRPr="00581793">
        <w:rPr>
          <w:b w:val="0"/>
          <w:color w:val="auto"/>
          <w:sz w:val="24"/>
          <w:szCs w:val="24"/>
        </w:rPr>
        <w:fldChar w:fldCharType="begin"/>
      </w:r>
      <w:r w:rsidRPr="00581793">
        <w:rPr>
          <w:b w:val="0"/>
          <w:color w:val="auto"/>
          <w:sz w:val="24"/>
          <w:szCs w:val="24"/>
        </w:rPr>
        <w:instrText xml:space="preserve"> SEQ Table \* ARABIC </w:instrText>
      </w:r>
      <w:r w:rsidR="007772C4" w:rsidRPr="00581793">
        <w:rPr>
          <w:b w:val="0"/>
          <w:color w:val="auto"/>
          <w:sz w:val="24"/>
          <w:szCs w:val="24"/>
        </w:rPr>
        <w:fldChar w:fldCharType="separate"/>
      </w:r>
      <w:r w:rsidR="002F62CC">
        <w:rPr>
          <w:b w:val="0"/>
          <w:noProof/>
          <w:color w:val="auto"/>
          <w:sz w:val="24"/>
          <w:szCs w:val="24"/>
        </w:rPr>
        <w:t>24</w:t>
      </w:r>
      <w:r w:rsidR="007772C4" w:rsidRPr="00581793">
        <w:rPr>
          <w:b w:val="0"/>
          <w:color w:val="auto"/>
          <w:sz w:val="24"/>
          <w:szCs w:val="24"/>
        </w:rPr>
        <w:fldChar w:fldCharType="end"/>
      </w:r>
      <w:r w:rsidR="00506ADF" w:rsidRPr="00581793">
        <w:rPr>
          <w:b w:val="0"/>
          <w:color w:val="auto"/>
          <w:sz w:val="24"/>
          <w:szCs w:val="24"/>
        </w:rPr>
        <w:t>.</w:t>
      </w:r>
      <w:r w:rsidR="00506ADF" w:rsidRPr="00581793">
        <w:rPr>
          <w:rFonts w:ascii="Calibri" w:eastAsia="Times New Roman" w:hAnsi="Calibri"/>
          <w:b w:val="0"/>
          <w:color w:val="auto"/>
          <w:sz w:val="24"/>
          <w:szCs w:val="24"/>
          <w:lang w:val="en-AU" w:eastAsia="en-AU" w:bidi="ar-SA"/>
        </w:rPr>
        <w:t xml:space="preserve">Cropping calendar and Crop Water Requirement for the </w:t>
      </w:r>
      <w:r w:rsidR="00C70415" w:rsidRPr="00581793">
        <w:rPr>
          <w:rFonts w:ascii="Calibri" w:eastAsia="Times New Roman" w:hAnsi="Calibri"/>
          <w:b w:val="0"/>
          <w:color w:val="auto"/>
          <w:sz w:val="24"/>
          <w:szCs w:val="24"/>
          <w:lang w:val="en-AU" w:eastAsia="en-AU" w:bidi="ar-SA"/>
        </w:rPr>
        <w:t>scheme</w:t>
      </w:r>
      <w:bookmarkEnd w:id="201"/>
      <w:r w:rsidR="00C70415" w:rsidRPr="00581793">
        <w:rPr>
          <w:rFonts w:ascii="Calibri" w:eastAsia="Times New Roman" w:hAnsi="Calibri"/>
          <w:b w:val="0"/>
          <w:color w:val="auto"/>
          <w:sz w:val="24"/>
          <w:szCs w:val="24"/>
          <w:lang w:val="en-AU" w:eastAsia="en-AU" w:bidi="ar-SA"/>
        </w:rPr>
        <w:t xml:space="preserve"> </w:t>
      </w:r>
      <w:r w:rsidR="00506ADF" w:rsidRPr="00581793">
        <w:rPr>
          <w:rFonts w:ascii="Calibri" w:eastAsia="Times New Roman" w:hAnsi="Calibri"/>
          <w:b w:val="0"/>
          <w:color w:val="auto"/>
          <w:sz w:val="24"/>
          <w:szCs w:val="24"/>
          <w:lang w:val="en-AU" w:eastAsia="en-AU" w:bidi="ar-SA"/>
        </w:rPr>
        <w:t xml:space="preserve"> </w:t>
      </w:r>
    </w:p>
    <w:tbl>
      <w:tblPr>
        <w:tblW w:w="5000" w:type="pct"/>
        <w:tblLook w:val="04A0" w:firstRow="1" w:lastRow="0" w:firstColumn="1" w:lastColumn="0" w:noHBand="0" w:noVBand="1"/>
      </w:tblPr>
      <w:tblGrid>
        <w:gridCol w:w="1375"/>
        <w:gridCol w:w="1635"/>
        <w:gridCol w:w="1093"/>
        <w:gridCol w:w="1805"/>
        <w:gridCol w:w="1300"/>
        <w:gridCol w:w="1798"/>
      </w:tblGrid>
      <w:tr w:rsidR="00F71B52" w:rsidRPr="005A2F6B" w:rsidTr="00F71B52">
        <w:trPr>
          <w:trHeight w:val="600"/>
        </w:trPr>
        <w:tc>
          <w:tcPr>
            <w:tcW w:w="763" w:type="pct"/>
            <w:vMerge w:val="restart"/>
            <w:tcBorders>
              <w:top w:val="single" w:sz="8" w:space="0" w:color="auto"/>
              <w:left w:val="single" w:sz="8" w:space="0" w:color="auto"/>
              <w:bottom w:val="single" w:sz="8" w:space="0" w:color="000000"/>
              <w:right w:val="single" w:sz="8" w:space="0" w:color="auto"/>
            </w:tcBorders>
            <w:shd w:val="clear" w:color="000000" w:fill="F2F2F2"/>
            <w:hideMark/>
          </w:tcPr>
          <w:p w:rsidR="00F71B52" w:rsidRPr="005A2F6B" w:rsidRDefault="00F71B52" w:rsidP="00F71B52">
            <w:pPr>
              <w:spacing w:before="0"/>
              <w:jc w:val="left"/>
              <w:rPr>
                <w:color w:val="000000"/>
              </w:rPr>
            </w:pPr>
            <w:r w:rsidRPr="005A2F6B">
              <w:rPr>
                <w:color w:val="000000"/>
                <w:sz w:val="22"/>
                <w:szCs w:val="22"/>
              </w:rPr>
              <w:t>Crop name</w:t>
            </w:r>
          </w:p>
        </w:tc>
        <w:tc>
          <w:tcPr>
            <w:tcW w:w="908" w:type="pct"/>
            <w:vMerge w:val="restart"/>
            <w:tcBorders>
              <w:top w:val="single" w:sz="8" w:space="0" w:color="auto"/>
              <w:left w:val="single" w:sz="8" w:space="0" w:color="auto"/>
              <w:bottom w:val="single" w:sz="8" w:space="0" w:color="000000"/>
              <w:right w:val="single" w:sz="8" w:space="0" w:color="auto"/>
            </w:tcBorders>
            <w:shd w:val="clear" w:color="000000" w:fill="F2F2F2"/>
            <w:hideMark/>
          </w:tcPr>
          <w:p w:rsidR="00F71B52" w:rsidRPr="005A2F6B" w:rsidRDefault="00F71B52" w:rsidP="00F71B52">
            <w:pPr>
              <w:spacing w:before="0"/>
              <w:jc w:val="left"/>
              <w:rPr>
                <w:color w:val="000000"/>
              </w:rPr>
            </w:pPr>
            <w:r w:rsidRPr="005A2F6B">
              <w:rPr>
                <w:color w:val="000000"/>
                <w:sz w:val="22"/>
                <w:szCs w:val="22"/>
              </w:rPr>
              <w:t>Planting date</w:t>
            </w:r>
          </w:p>
        </w:tc>
        <w:tc>
          <w:tcPr>
            <w:tcW w:w="607" w:type="pct"/>
            <w:vMerge w:val="restart"/>
            <w:tcBorders>
              <w:top w:val="single" w:sz="8" w:space="0" w:color="auto"/>
              <w:left w:val="single" w:sz="8" w:space="0" w:color="auto"/>
              <w:bottom w:val="single" w:sz="8" w:space="0" w:color="000000"/>
              <w:right w:val="single" w:sz="8" w:space="0" w:color="auto"/>
            </w:tcBorders>
            <w:shd w:val="clear" w:color="000000" w:fill="F2F2F2"/>
            <w:hideMark/>
          </w:tcPr>
          <w:p w:rsidR="00F71B52" w:rsidRPr="005A2F6B" w:rsidRDefault="00F71B52" w:rsidP="00F71B52">
            <w:pPr>
              <w:spacing w:before="0"/>
              <w:jc w:val="left"/>
              <w:rPr>
                <w:color w:val="000000"/>
              </w:rPr>
            </w:pPr>
            <w:r w:rsidRPr="005A2F6B">
              <w:rPr>
                <w:color w:val="000000"/>
                <w:sz w:val="22"/>
                <w:szCs w:val="22"/>
              </w:rPr>
              <w:t>Harvest date</w:t>
            </w:r>
          </w:p>
        </w:tc>
        <w:tc>
          <w:tcPr>
            <w:tcW w:w="2722" w:type="pct"/>
            <w:gridSpan w:val="3"/>
            <w:tcBorders>
              <w:top w:val="single" w:sz="8" w:space="0" w:color="auto"/>
              <w:left w:val="nil"/>
              <w:bottom w:val="single" w:sz="8" w:space="0" w:color="auto"/>
              <w:right w:val="single" w:sz="8" w:space="0" w:color="000000"/>
            </w:tcBorders>
            <w:shd w:val="clear" w:color="000000" w:fill="F2F2F2"/>
            <w:hideMark/>
          </w:tcPr>
          <w:p w:rsidR="00F71B52" w:rsidRPr="005A2F6B" w:rsidRDefault="00F71B52" w:rsidP="00F71B52">
            <w:pPr>
              <w:spacing w:before="0"/>
              <w:jc w:val="left"/>
              <w:rPr>
                <w:color w:val="000000"/>
              </w:rPr>
            </w:pPr>
            <w:r w:rsidRPr="005A2F6B">
              <w:rPr>
                <w:color w:val="000000"/>
                <w:sz w:val="22"/>
                <w:szCs w:val="22"/>
              </w:rPr>
              <w:t xml:space="preserve">                         Total (crop season )</w:t>
            </w:r>
          </w:p>
        </w:tc>
      </w:tr>
      <w:tr w:rsidR="00F71B52" w:rsidRPr="005A2F6B" w:rsidTr="00F71B52">
        <w:trPr>
          <w:trHeight w:val="915"/>
        </w:trPr>
        <w:tc>
          <w:tcPr>
            <w:tcW w:w="763" w:type="pct"/>
            <w:vMerge/>
            <w:tcBorders>
              <w:top w:val="single" w:sz="8" w:space="0" w:color="auto"/>
              <w:left w:val="single" w:sz="8" w:space="0" w:color="auto"/>
              <w:bottom w:val="single" w:sz="8" w:space="0" w:color="000000"/>
              <w:right w:val="single" w:sz="8" w:space="0" w:color="auto"/>
            </w:tcBorders>
            <w:vAlign w:val="center"/>
            <w:hideMark/>
          </w:tcPr>
          <w:p w:rsidR="00F71B52" w:rsidRPr="005A2F6B" w:rsidRDefault="00F71B52" w:rsidP="00F71B52">
            <w:pPr>
              <w:spacing w:before="0"/>
              <w:jc w:val="left"/>
              <w:rPr>
                <w:color w:val="000000"/>
              </w:rPr>
            </w:pPr>
          </w:p>
        </w:tc>
        <w:tc>
          <w:tcPr>
            <w:tcW w:w="908" w:type="pct"/>
            <w:vMerge/>
            <w:tcBorders>
              <w:top w:val="single" w:sz="8" w:space="0" w:color="auto"/>
              <w:left w:val="single" w:sz="8" w:space="0" w:color="auto"/>
              <w:bottom w:val="single" w:sz="8" w:space="0" w:color="000000"/>
              <w:right w:val="single" w:sz="8" w:space="0" w:color="auto"/>
            </w:tcBorders>
            <w:vAlign w:val="center"/>
            <w:hideMark/>
          </w:tcPr>
          <w:p w:rsidR="00F71B52" w:rsidRPr="005A2F6B" w:rsidRDefault="00F71B52" w:rsidP="00F71B52">
            <w:pPr>
              <w:spacing w:before="0"/>
              <w:jc w:val="left"/>
              <w:rPr>
                <w:color w:val="000000"/>
              </w:rPr>
            </w:pPr>
          </w:p>
        </w:tc>
        <w:tc>
          <w:tcPr>
            <w:tcW w:w="607" w:type="pct"/>
            <w:vMerge/>
            <w:tcBorders>
              <w:top w:val="single" w:sz="8" w:space="0" w:color="auto"/>
              <w:left w:val="single" w:sz="8" w:space="0" w:color="auto"/>
              <w:bottom w:val="single" w:sz="8" w:space="0" w:color="000000"/>
              <w:right w:val="single" w:sz="8" w:space="0" w:color="auto"/>
            </w:tcBorders>
            <w:vAlign w:val="center"/>
            <w:hideMark/>
          </w:tcPr>
          <w:p w:rsidR="00F71B52" w:rsidRPr="005A2F6B" w:rsidRDefault="00F71B52" w:rsidP="00F71B52">
            <w:pPr>
              <w:spacing w:before="0"/>
              <w:jc w:val="left"/>
              <w:rPr>
                <w:color w:val="000000"/>
              </w:rPr>
            </w:pPr>
          </w:p>
        </w:tc>
        <w:tc>
          <w:tcPr>
            <w:tcW w:w="1002"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 xml:space="preserve">              ETC(mm)/</w:t>
            </w:r>
            <w:proofErr w:type="spellStart"/>
            <w:r w:rsidRPr="005A2F6B">
              <w:rPr>
                <w:color w:val="000000"/>
                <w:sz w:val="22"/>
                <w:szCs w:val="22"/>
              </w:rPr>
              <w:t>dec</w:t>
            </w:r>
            <w:proofErr w:type="spellEnd"/>
          </w:p>
        </w:tc>
        <w:tc>
          <w:tcPr>
            <w:tcW w:w="722"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proofErr w:type="spellStart"/>
            <w:r w:rsidRPr="005A2F6B">
              <w:rPr>
                <w:color w:val="000000"/>
                <w:sz w:val="22"/>
                <w:szCs w:val="22"/>
              </w:rPr>
              <w:t>Eff</w:t>
            </w:r>
            <w:proofErr w:type="spellEnd"/>
            <w:r w:rsidRPr="005A2F6B">
              <w:rPr>
                <w:color w:val="000000"/>
                <w:sz w:val="22"/>
                <w:szCs w:val="22"/>
              </w:rPr>
              <w:t xml:space="preserve"> Rain (mm)/</w:t>
            </w:r>
            <w:proofErr w:type="spellStart"/>
            <w:r w:rsidRPr="005A2F6B">
              <w:rPr>
                <w:color w:val="000000"/>
                <w:sz w:val="22"/>
                <w:szCs w:val="22"/>
              </w:rPr>
              <w:t>dec</w:t>
            </w:r>
            <w:proofErr w:type="spellEnd"/>
          </w:p>
        </w:tc>
        <w:tc>
          <w:tcPr>
            <w:tcW w:w="998"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proofErr w:type="spellStart"/>
            <w:r w:rsidRPr="005A2F6B">
              <w:rPr>
                <w:color w:val="000000"/>
                <w:sz w:val="22"/>
                <w:szCs w:val="22"/>
              </w:rPr>
              <w:t>Irr</w:t>
            </w:r>
            <w:proofErr w:type="spellEnd"/>
            <w:r w:rsidRPr="005A2F6B">
              <w:rPr>
                <w:color w:val="000000"/>
                <w:sz w:val="22"/>
                <w:szCs w:val="22"/>
              </w:rPr>
              <w:t>. Req.(mm/</w:t>
            </w:r>
            <w:proofErr w:type="spellStart"/>
            <w:r w:rsidRPr="005A2F6B">
              <w:rPr>
                <w:color w:val="000000"/>
                <w:sz w:val="22"/>
                <w:szCs w:val="22"/>
              </w:rPr>
              <w:t>dec</w:t>
            </w:r>
            <w:proofErr w:type="spellEnd"/>
            <w:r w:rsidRPr="005A2F6B">
              <w:rPr>
                <w:color w:val="000000"/>
                <w:sz w:val="22"/>
                <w:szCs w:val="22"/>
              </w:rPr>
              <w:t>)</w:t>
            </w:r>
          </w:p>
        </w:tc>
      </w:tr>
      <w:tr w:rsidR="00F71B52" w:rsidRPr="005A2F6B" w:rsidTr="00F71B52">
        <w:trPr>
          <w:trHeight w:val="439"/>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 xml:space="preserve">Sugarcane </w:t>
            </w:r>
          </w:p>
        </w:tc>
        <w:tc>
          <w:tcPr>
            <w:tcW w:w="908"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15/11</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14/11</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1339.7</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1435</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639.5</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Maize</w:t>
            </w:r>
          </w:p>
        </w:tc>
        <w:tc>
          <w:tcPr>
            <w:tcW w:w="908"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15/10</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23/03</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536.8</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67.6</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493.8</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Pepper</w:t>
            </w:r>
          </w:p>
        </w:tc>
        <w:tc>
          <w:tcPr>
            <w:tcW w:w="908"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19/10</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20/02</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419.9</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59.5</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367.2</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 xml:space="preserve">Banana </w:t>
            </w:r>
          </w:p>
        </w:tc>
        <w:tc>
          <w:tcPr>
            <w:tcW w:w="908"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20/11</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12/7</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1034</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694.2</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681.2</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Potato</w:t>
            </w:r>
          </w:p>
        </w:tc>
        <w:tc>
          <w:tcPr>
            <w:tcW w:w="90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left"/>
              <w:rPr>
                <w:color w:val="000000"/>
              </w:rPr>
            </w:pPr>
            <w:r w:rsidRPr="005A2F6B">
              <w:rPr>
                <w:color w:val="000000"/>
              </w:rPr>
              <w:t>10/10</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16/02</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451.9</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77.1</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397.9</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Tomato</w:t>
            </w:r>
          </w:p>
        </w:tc>
        <w:tc>
          <w:tcPr>
            <w:tcW w:w="90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left"/>
              <w:rPr>
                <w:color w:val="000000"/>
              </w:rPr>
            </w:pPr>
            <w:r w:rsidRPr="005A2F6B">
              <w:rPr>
                <w:color w:val="000000"/>
              </w:rPr>
              <w:t>10/10</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right"/>
              <w:rPr>
                <w:color w:val="000000"/>
              </w:rPr>
            </w:pPr>
            <w:r w:rsidRPr="005A2F6B">
              <w:rPr>
                <w:color w:val="000000"/>
              </w:rPr>
              <w:t>3/3</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528.5</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77.9</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466</w:t>
            </w:r>
          </w:p>
        </w:tc>
      </w:tr>
      <w:tr w:rsidR="00F71B52" w:rsidRPr="005A2F6B" w:rsidTr="00F71B52">
        <w:trPr>
          <w:trHeight w:val="484"/>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 xml:space="preserve">Head Cabbage </w:t>
            </w:r>
          </w:p>
        </w:tc>
        <w:tc>
          <w:tcPr>
            <w:tcW w:w="90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left"/>
              <w:rPr>
                <w:color w:val="000000"/>
              </w:rPr>
            </w:pPr>
            <w:r w:rsidRPr="005A2F6B">
              <w:rPr>
                <w:color w:val="000000"/>
              </w:rPr>
              <w:t>25/11</w:t>
            </w:r>
          </w:p>
        </w:tc>
        <w:tc>
          <w:tcPr>
            <w:tcW w:w="607"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left"/>
              <w:rPr>
                <w:color w:val="000000"/>
              </w:rPr>
            </w:pPr>
            <w:r w:rsidRPr="005A2F6B">
              <w:rPr>
                <w:color w:val="000000"/>
              </w:rPr>
              <w:t>28/04</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635.1</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59.9</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569.7</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 xml:space="preserve">Pasture </w:t>
            </w:r>
          </w:p>
        </w:tc>
        <w:tc>
          <w:tcPr>
            <w:tcW w:w="90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left"/>
              <w:rPr>
                <w:color w:val="000000"/>
              </w:rPr>
            </w:pPr>
            <w:r w:rsidRPr="005A2F6B">
              <w:rPr>
                <w:color w:val="000000"/>
              </w:rPr>
              <w:t>15/11</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14/11</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1157</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1435</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571.2</w:t>
            </w:r>
          </w:p>
        </w:tc>
      </w:tr>
      <w:tr w:rsidR="00F71B52" w:rsidRPr="005A2F6B" w:rsidTr="00F71B52">
        <w:trPr>
          <w:trHeight w:val="330"/>
        </w:trPr>
        <w:tc>
          <w:tcPr>
            <w:tcW w:w="763" w:type="pct"/>
            <w:tcBorders>
              <w:top w:val="nil"/>
              <w:left w:val="single" w:sz="8" w:space="0" w:color="auto"/>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sz w:val="22"/>
                <w:szCs w:val="22"/>
              </w:rPr>
              <w:t xml:space="preserve">Onion </w:t>
            </w:r>
          </w:p>
        </w:tc>
        <w:tc>
          <w:tcPr>
            <w:tcW w:w="90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left"/>
              <w:rPr>
                <w:color w:val="000000"/>
              </w:rPr>
            </w:pPr>
            <w:r w:rsidRPr="005A2F6B">
              <w:rPr>
                <w:color w:val="000000"/>
              </w:rPr>
              <w:t>5/11/</w:t>
            </w:r>
          </w:p>
        </w:tc>
        <w:tc>
          <w:tcPr>
            <w:tcW w:w="607" w:type="pct"/>
            <w:tcBorders>
              <w:top w:val="nil"/>
              <w:left w:val="nil"/>
              <w:bottom w:val="single" w:sz="8" w:space="0" w:color="auto"/>
              <w:right w:val="single" w:sz="8" w:space="0" w:color="auto"/>
            </w:tcBorders>
            <w:shd w:val="clear" w:color="auto" w:fill="auto"/>
            <w:hideMark/>
          </w:tcPr>
          <w:p w:rsidR="00F71B52" w:rsidRPr="005A2F6B" w:rsidRDefault="00F71B52" w:rsidP="00F71B52">
            <w:pPr>
              <w:spacing w:before="0"/>
              <w:jc w:val="left"/>
              <w:rPr>
                <w:color w:val="000000"/>
              </w:rPr>
            </w:pPr>
            <w:r w:rsidRPr="005A2F6B">
              <w:rPr>
                <w:color w:val="000000"/>
              </w:rPr>
              <w:t>14/03</w:t>
            </w:r>
          </w:p>
        </w:tc>
        <w:tc>
          <w:tcPr>
            <w:tcW w:w="100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357.5</w:t>
            </w:r>
          </w:p>
        </w:tc>
        <w:tc>
          <w:tcPr>
            <w:tcW w:w="722"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11.3</w:t>
            </w:r>
          </w:p>
        </w:tc>
        <w:tc>
          <w:tcPr>
            <w:tcW w:w="998" w:type="pct"/>
            <w:tcBorders>
              <w:top w:val="nil"/>
              <w:left w:val="nil"/>
              <w:bottom w:val="single" w:sz="8" w:space="0" w:color="auto"/>
              <w:right w:val="single" w:sz="8" w:space="0" w:color="auto"/>
            </w:tcBorders>
            <w:shd w:val="clear" w:color="auto" w:fill="auto"/>
            <w:noWrap/>
            <w:vAlign w:val="bottom"/>
            <w:hideMark/>
          </w:tcPr>
          <w:p w:rsidR="00F71B52" w:rsidRPr="005A2F6B" w:rsidRDefault="00F71B52" w:rsidP="00F71B52">
            <w:pPr>
              <w:spacing w:before="0"/>
              <w:jc w:val="right"/>
              <w:rPr>
                <w:color w:val="000000"/>
              </w:rPr>
            </w:pPr>
            <w:r w:rsidRPr="005A2F6B">
              <w:rPr>
                <w:color w:val="000000"/>
                <w:sz w:val="22"/>
                <w:szCs w:val="22"/>
              </w:rPr>
              <w:t>347.5</w:t>
            </w:r>
          </w:p>
        </w:tc>
      </w:tr>
    </w:tbl>
    <w:p w:rsidR="00233785" w:rsidRPr="0031714D" w:rsidRDefault="00233785" w:rsidP="0079511E">
      <w:pPr>
        <w:pStyle w:val="Heading4"/>
      </w:pPr>
      <w:r w:rsidRPr="003C5938">
        <w:rPr>
          <w:rFonts w:ascii="Arial" w:hAnsi="Arial" w:cs="Arial"/>
        </w:rPr>
        <w:t>3.</w:t>
      </w:r>
      <w:r>
        <w:rPr>
          <w:rFonts w:ascii="Arial" w:hAnsi="Arial" w:cs="Arial"/>
        </w:rPr>
        <w:t>9</w:t>
      </w:r>
      <w:r w:rsidRPr="003C5938">
        <w:rPr>
          <w:rFonts w:ascii="Arial" w:hAnsi="Arial" w:cs="Arial"/>
        </w:rPr>
        <w:t>.6.</w:t>
      </w:r>
      <w:r>
        <w:rPr>
          <w:rFonts w:ascii="Arial" w:hAnsi="Arial" w:cs="Arial"/>
        </w:rPr>
        <w:t>7</w:t>
      </w:r>
      <w:r w:rsidRPr="003C5938">
        <w:rPr>
          <w:rFonts w:ascii="Arial" w:hAnsi="Arial" w:cs="Arial"/>
        </w:rPr>
        <w:t xml:space="preserve">. </w:t>
      </w:r>
      <w:r w:rsidRPr="0031714D">
        <w:t>Irrigation Efficiency (E)</w:t>
      </w:r>
    </w:p>
    <w:p w:rsidR="00506ADF" w:rsidRPr="004E3239" w:rsidRDefault="00506ADF" w:rsidP="00506ADF">
      <w:pPr>
        <w:widowControl w:val="0"/>
        <w:autoSpaceDE w:val="0"/>
        <w:autoSpaceDN w:val="0"/>
        <w:adjustRightInd w:val="0"/>
        <w:spacing w:after="140" w:line="360" w:lineRule="auto"/>
      </w:pPr>
      <w:r w:rsidRPr="004E3239">
        <w:t>The irrigation efficiency expresses the percentage of the quantity of water used efficiently for the growth of the crop in the field to the quantity of intake water from the water source. A part of the intake water is lost during transport through the canals and in the fields by the evaporation, the infiltration and so on. The remaining part is stored in the root zone and used by the crop. The irrigation efficiency is computed by the following formula.</w:t>
      </w:r>
    </w:p>
    <w:p w:rsidR="00506ADF" w:rsidRPr="004E3239" w:rsidRDefault="00506ADF" w:rsidP="00506ADF">
      <w:pPr>
        <w:widowControl w:val="0"/>
        <w:autoSpaceDE w:val="0"/>
        <w:autoSpaceDN w:val="0"/>
        <w:adjustRightInd w:val="0"/>
        <w:spacing w:after="140" w:line="360" w:lineRule="auto"/>
      </w:pPr>
      <w:r w:rsidRPr="004E3239">
        <w:t xml:space="preserve">e = </w:t>
      </w:r>
      <w:proofErr w:type="spellStart"/>
      <w:r w:rsidRPr="004E3239">
        <w:t>ec</w:t>
      </w:r>
      <w:proofErr w:type="spellEnd"/>
      <w:r w:rsidRPr="004E3239">
        <w:t xml:space="preserve"> * </w:t>
      </w:r>
      <w:proofErr w:type="spellStart"/>
      <w:r w:rsidRPr="004E3239">
        <w:t>ea</w:t>
      </w:r>
      <w:proofErr w:type="spellEnd"/>
      <w:r w:rsidRPr="004E3239">
        <w:t xml:space="preserve"> / 100</w:t>
      </w:r>
    </w:p>
    <w:p w:rsidR="00506ADF" w:rsidRPr="004E3239" w:rsidRDefault="00506ADF" w:rsidP="00506ADF">
      <w:pPr>
        <w:widowControl w:val="0"/>
        <w:autoSpaceDE w:val="0"/>
        <w:autoSpaceDN w:val="0"/>
        <w:adjustRightInd w:val="0"/>
        <w:spacing w:after="140" w:line="360" w:lineRule="auto"/>
      </w:pPr>
      <w:r w:rsidRPr="004E3239">
        <w:t xml:space="preserve">Where </w:t>
      </w:r>
    </w:p>
    <w:p w:rsidR="00506ADF" w:rsidRPr="004E3239" w:rsidRDefault="00506ADF" w:rsidP="00506ADF">
      <w:pPr>
        <w:widowControl w:val="0"/>
        <w:autoSpaceDE w:val="0"/>
        <w:autoSpaceDN w:val="0"/>
        <w:adjustRightInd w:val="0"/>
        <w:spacing w:after="140" w:line="360" w:lineRule="auto"/>
      </w:pPr>
      <w:proofErr w:type="gramStart"/>
      <w:r w:rsidRPr="004E3239">
        <w:t>e :</w:t>
      </w:r>
      <w:proofErr w:type="gramEnd"/>
      <w:r w:rsidRPr="004E3239">
        <w:t xml:space="preserve"> Irrigation efficiency (%)</w:t>
      </w:r>
    </w:p>
    <w:p w:rsidR="00506ADF" w:rsidRPr="004E3239" w:rsidRDefault="00506ADF" w:rsidP="00506ADF">
      <w:pPr>
        <w:widowControl w:val="0"/>
        <w:autoSpaceDE w:val="0"/>
        <w:autoSpaceDN w:val="0"/>
        <w:adjustRightInd w:val="0"/>
        <w:spacing w:after="140" w:line="360" w:lineRule="auto"/>
      </w:pPr>
      <w:proofErr w:type="spellStart"/>
      <w:proofErr w:type="gramStart"/>
      <w:r w:rsidRPr="004E3239">
        <w:t>ec</w:t>
      </w:r>
      <w:proofErr w:type="spellEnd"/>
      <w:r w:rsidRPr="004E3239">
        <w:t xml:space="preserve"> :</w:t>
      </w:r>
      <w:proofErr w:type="gramEnd"/>
      <w:r w:rsidRPr="004E3239">
        <w:t xml:space="preserve"> Conveyance efficiency (%)</w:t>
      </w:r>
    </w:p>
    <w:p w:rsidR="00506ADF" w:rsidRPr="004E3239" w:rsidRDefault="00506ADF" w:rsidP="00506ADF">
      <w:pPr>
        <w:widowControl w:val="0"/>
        <w:autoSpaceDE w:val="0"/>
        <w:autoSpaceDN w:val="0"/>
        <w:adjustRightInd w:val="0"/>
        <w:spacing w:after="140" w:line="360" w:lineRule="auto"/>
      </w:pPr>
      <w:proofErr w:type="spellStart"/>
      <w:proofErr w:type="gramStart"/>
      <w:r w:rsidRPr="004E3239">
        <w:t>ea</w:t>
      </w:r>
      <w:proofErr w:type="spellEnd"/>
      <w:r w:rsidRPr="004E3239">
        <w:t xml:space="preserve"> :</w:t>
      </w:r>
      <w:proofErr w:type="gramEnd"/>
      <w:r w:rsidRPr="004E3239">
        <w:t xml:space="preserve"> Field application efficiency (%)</w:t>
      </w:r>
    </w:p>
    <w:p w:rsidR="00506ADF" w:rsidRPr="004E3239" w:rsidRDefault="00506ADF" w:rsidP="00506ADF">
      <w:pPr>
        <w:widowControl w:val="0"/>
        <w:autoSpaceDE w:val="0"/>
        <w:autoSpaceDN w:val="0"/>
        <w:adjustRightInd w:val="0"/>
        <w:spacing w:after="140" w:line="360" w:lineRule="auto"/>
      </w:pPr>
      <w:r w:rsidRPr="004E3239">
        <w:t xml:space="preserve">The conveyance efficiency is the ratio of the quantity of water supplied to the fields out of the quantity of intake water from the water source. It represents the efficiency of water transport in the canals. The conveyance efficiency mainly depends on the length, the soil type or permeability of the canal banks and the condition of the canals. </w:t>
      </w:r>
      <w:r w:rsidR="004E3239">
        <w:t xml:space="preserve">Based </w:t>
      </w:r>
      <w:proofErr w:type="gramStart"/>
      <w:r w:rsidR="004E3239">
        <w:t xml:space="preserve">on </w:t>
      </w:r>
      <w:r w:rsidRPr="004E3239">
        <w:t xml:space="preserve"> th</w:t>
      </w:r>
      <w:r w:rsidR="004E3239">
        <w:t>e</w:t>
      </w:r>
      <w:proofErr w:type="gramEnd"/>
      <w:r w:rsidR="004E3239">
        <w:t xml:space="preserve"> soil </w:t>
      </w:r>
      <w:r w:rsidRPr="004E3239">
        <w:t xml:space="preserve"> texture and canal condition is unlined, the conveyance efficiency will be 70 %</w:t>
      </w:r>
      <w:r w:rsidRPr="004E3239">
        <w:rPr>
          <w:lang w:val="en-GB"/>
        </w:rPr>
        <w:t xml:space="preserve">( </w:t>
      </w:r>
      <w:r w:rsidRPr="004E3239">
        <w:t xml:space="preserve">Guideline for The field application efficiency is the ratio of the quantity of water used for the growth of the crop out of the quantity of water supplied to the fields. It represents the efficiency of water application </w:t>
      </w:r>
      <w:r w:rsidRPr="004E3239">
        <w:lastRenderedPageBreak/>
        <w:t>in the field. The field application efficiency mainly depends on the irrigation method and the level of farmer practice.</w:t>
      </w:r>
    </w:p>
    <w:p w:rsidR="00506ADF" w:rsidRPr="004E3239" w:rsidRDefault="00506ADF" w:rsidP="00506ADF">
      <w:pPr>
        <w:widowControl w:val="0"/>
        <w:autoSpaceDE w:val="0"/>
        <w:autoSpaceDN w:val="0"/>
        <w:adjustRightInd w:val="0"/>
        <w:spacing w:after="140" w:line="360" w:lineRule="auto"/>
      </w:pPr>
      <w:r w:rsidRPr="004E3239">
        <w:rPr>
          <w:lang w:val="en-GB"/>
        </w:rPr>
        <w:t>Field application efficiency assumed to be 60% since the method of irrigation to be used is surface irrigation with furrow method (Guideline</w:t>
      </w:r>
      <w:r w:rsidRPr="004E3239">
        <w:t xml:space="preserve"> for Irrigation Master Plan Study Preparation on Surface Water Resources, 2014)</w:t>
      </w:r>
    </w:p>
    <w:p w:rsidR="00506ADF" w:rsidRPr="004E3239" w:rsidRDefault="00506ADF" w:rsidP="00506ADF">
      <w:pPr>
        <w:spacing w:after="140" w:line="360" w:lineRule="auto"/>
        <w:rPr>
          <w:lang w:val="en-GB"/>
        </w:rPr>
      </w:pPr>
      <w:r w:rsidRPr="004E3239">
        <w:rPr>
          <w:lang w:val="en-GB"/>
        </w:rPr>
        <w:t xml:space="preserve">Therefore, for this project, overall efficiency, E=0.70X0.6=0.42= therefore   42 % </w:t>
      </w:r>
      <w:r w:rsidR="004E3239">
        <w:rPr>
          <w:lang w:val="en-GB"/>
        </w:rPr>
        <w:t xml:space="preserve">-45% </w:t>
      </w:r>
      <w:r w:rsidRPr="004E3239">
        <w:rPr>
          <w:lang w:val="en-GB"/>
        </w:rPr>
        <w:t>efficiency can be used.</w:t>
      </w:r>
    </w:p>
    <w:p w:rsidR="00233785" w:rsidRPr="00581793" w:rsidRDefault="00233785" w:rsidP="0079511E">
      <w:pPr>
        <w:pStyle w:val="Heading4"/>
        <w:rPr>
          <w:lang w:val="en-GB"/>
        </w:rPr>
      </w:pPr>
      <w:r w:rsidRPr="00581793">
        <w:t>3.9.6.8.</w:t>
      </w:r>
      <w:r w:rsidRPr="00581793">
        <w:rPr>
          <w:color w:val="FF0000"/>
        </w:rPr>
        <w:t xml:space="preserve"> </w:t>
      </w:r>
      <w:r w:rsidRPr="00581793">
        <w:rPr>
          <w:lang w:val="en-GB"/>
        </w:rPr>
        <w:t xml:space="preserve">Scheme supply </w:t>
      </w:r>
    </w:p>
    <w:p w:rsidR="00506ADF" w:rsidRPr="00581793" w:rsidRDefault="00506ADF" w:rsidP="00506ADF">
      <w:pPr>
        <w:spacing w:line="360" w:lineRule="auto"/>
        <w:rPr>
          <w:lang w:val="en-GB"/>
        </w:rPr>
      </w:pPr>
      <w:r w:rsidRPr="00581793">
        <w:rPr>
          <w:lang w:val="en-GB"/>
        </w:rPr>
        <w:t>As shown in water requirement analysis, the net water requirement of each crop is divi</w:t>
      </w:r>
      <w:r w:rsidR="004E3239" w:rsidRPr="00581793">
        <w:rPr>
          <w:lang w:val="en-GB"/>
        </w:rPr>
        <w:t>ded by the overall efficiency 45</w:t>
      </w:r>
      <w:r w:rsidRPr="00581793">
        <w:rPr>
          <w:lang w:val="en-GB"/>
        </w:rPr>
        <w:t xml:space="preserve">% at to obtain the gross water requirement. The project supply of </w:t>
      </w:r>
      <w:proofErr w:type="gramStart"/>
      <w:r w:rsidRPr="00581793">
        <w:rPr>
          <w:lang w:val="en-GB"/>
        </w:rPr>
        <w:t>the  irrigation</w:t>
      </w:r>
      <w:proofErr w:type="gramEnd"/>
      <w:r w:rsidRPr="00581793">
        <w:rPr>
          <w:lang w:val="en-GB"/>
        </w:rPr>
        <w:t xml:space="preserve"> project for  full irrigation  is indicated for 24 hour irrigation and becomes  </w:t>
      </w:r>
      <w:r w:rsidRPr="00581793">
        <w:rPr>
          <w:u w:val="single"/>
          <w:lang w:val="en-GB"/>
        </w:rPr>
        <w:t>1.</w:t>
      </w:r>
      <w:r w:rsidR="004E3239" w:rsidRPr="00581793">
        <w:rPr>
          <w:u w:val="single"/>
          <w:lang w:val="en-GB"/>
        </w:rPr>
        <w:t>02</w:t>
      </w:r>
      <w:r w:rsidRPr="00581793">
        <w:rPr>
          <w:u w:val="single"/>
          <w:lang w:val="en-GB"/>
        </w:rPr>
        <w:t xml:space="preserve"> </w:t>
      </w:r>
      <w:r w:rsidRPr="00581793">
        <w:rPr>
          <w:i/>
          <w:u w:val="single"/>
          <w:lang w:val="en-GB"/>
        </w:rPr>
        <w:t>L/s/ha</w:t>
      </w:r>
      <w:r w:rsidRPr="00581793">
        <w:rPr>
          <w:i/>
          <w:lang w:val="en-GB"/>
        </w:rPr>
        <w:t xml:space="preserve"> at the month of </w:t>
      </w:r>
      <w:r w:rsidR="002B05FD" w:rsidRPr="00581793">
        <w:rPr>
          <w:i/>
          <w:lang w:val="en-GB"/>
        </w:rPr>
        <w:t>January</w:t>
      </w:r>
      <w:r w:rsidR="001A2EAC" w:rsidRPr="00581793">
        <w:rPr>
          <w:i/>
          <w:lang w:val="en-GB"/>
        </w:rPr>
        <w:t xml:space="preserve"> and 0.6l/s/h for 24 during supplementary (season 2)irrigation at the month of April.</w:t>
      </w:r>
      <w:r w:rsidRPr="00581793">
        <w:rPr>
          <w:i/>
          <w:u w:val="single"/>
          <w:lang w:val="en-GB"/>
        </w:rPr>
        <w:t xml:space="preserve"> </w:t>
      </w:r>
    </w:p>
    <w:p w:rsidR="001A2EAC" w:rsidRPr="00581793" w:rsidRDefault="001A2EAC" w:rsidP="00506ADF">
      <w:pPr>
        <w:spacing w:line="360" w:lineRule="auto"/>
        <w:rPr>
          <w:lang w:val="en-GB"/>
        </w:rPr>
        <w:sectPr w:rsidR="001A2EAC" w:rsidRPr="00581793" w:rsidSect="00CC0DFC">
          <w:pgSz w:w="11906" w:h="16838"/>
          <w:pgMar w:top="1440" w:right="1440" w:bottom="1440" w:left="1440" w:header="432" w:footer="288" w:gutter="0"/>
          <w:cols w:space="720"/>
          <w:docGrid w:linePitch="360"/>
        </w:sectPr>
      </w:pPr>
    </w:p>
    <w:p w:rsidR="00506ADF" w:rsidRPr="00581793" w:rsidRDefault="00581793" w:rsidP="00581793">
      <w:pPr>
        <w:pStyle w:val="Caption"/>
        <w:keepNext/>
        <w:rPr>
          <w:color w:val="auto"/>
          <w:sz w:val="24"/>
          <w:szCs w:val="24"/>
        </w:rPr>
      </w:pPr>
      <w:bookmarkStart w:id="202" w:name="_Toc2447574"/>
      <w:r w:rsidRPr="00581793">
        <w:rPr>
          <w:color w:val="auto"/>
          <w:sz w:val="24"/>
          <w:szCs w:val="24"/>
        </w:rPr>
        <w:lastRenderedPageBreak/>
        <w:t xml:space="preserve">Table </w:t>
      </w:r>
      <w:r w:rsidR="007772C4" w:rsidRPr="00581793">
        <w:rPr>
          <w:color w:val="auto"/>
          <w:sz w:val="24"/>
          <w:szCs w:val="24"/>
        </w:rPr>
        <w:fldChar w:fldCharType="begin"/>
      </w:r>
      <w:r w:rsidRPr="00581793">
        <w:rPr>
          <w:color w:val="auto"/>
          <w:sz w:val="24"/>
          <w:szCs w:val="24"/>
        </w:rPr>
        <w:instrText xml:space="preserve"> SEQ Table \* ARABIC </w:instrText>
      </w:r>
      <w:r w:rsidR="007772C4" w:rsidRPr="00581793">
        <w:rPr>
          <w:color w:val="auto"/>
          <w:sz w:val="24"/>
          <w:szCs w:val="24"/>
        </w:rPr>
        <w:fldChar w:fldCharType="separate"/>
      </w:r>
      <w:r w:rsidR="002F62CC">
        <w:rPr>
          <w:noProof/>
          <w:color w:val="auto"/>
          <w:sz w:val="24"/>
          <w:szCs w:val="24"/>
        </w:rPr>
        <w:t>25</w:t>
      </w:r>
      <w:r w:rsidR="007772C4" w:rsidRPr="00581793">
        <w:rPr>
          <w:color w:val="auto"/>
          <w:sz w:val="24"/>
          <w:szCs w:val="24"/>
        </w:rPr>
        <w:fldChar w:fldCharType="end"/>
      </w:r>
      <w:r w:rsidRPr="00581793">
        <w:rPr>
          <w:color w:val="auto"/>
          <w:sz w:val="24"/>
          <w:szCs w:val="24"/>
        </w:rPr>
        <w:t>.</w:t>
      </w:r>
      <w:r w:rsidR="00B36E2D" w:rsidRPr="00581793">
        <w:rPr>
          <w:color w:val="auto"/>
          <w:sz w:val="24"/>
          <w:szCs w:val="24"/>
          <w:lang w:val="en-GB"/>
        </w:rPr>
        <w:t xml:space="preserve">Scheme Supply for full </w:t>
      </w:r>
      <w:r w:rsidR="00506ADF" w:rsidRPr="00581793">
        <w:rPr>
          <w:color w:val="auto"/>
          <w:sz w:val="24"/>
          <w:szCs w:val="24"/>
          <w:lang w:val="en-GB"/>
        </w:rPr>
        <w:t>irrigation</w:t>
      </w:r>
      <w:bookmarkEnd w:id="202"/>
      <w:r w:rsidR="00506ADF" w:rsidRPr="00581793">
        <w:rPr>
          <w:color w:val="auto"/>
          <w:sz w:val="24"/>
          <w:szCs w:val="24"/>
          <w:lang w:val="en-GB"/>
        </w:rPr>
        <w:t xml:space="preserve"> </w:t>
      </w:r>
    </w:p>
    <w:tbl>
      <w:tblPr>
        <w:tblW w:w="5000" w:type="pct"/>
        <w:tblLook w:val="04A0" w:firstRow="1" w:lastRow="0" w:firstColumn="1" w:lastColumn="0" w:noHBand="0" w:noVBand="1"/>
      </w:tblPr>
      <w:tblGrid>
        <w:gridCol w:w="2969"/>
        <w:gridCol w:w="914"/>
        <w:gridCol w:w="915"/>
        <w:gridCol w:w="915"/>
        <w:gridCol w:w="915"/>
        <w:gridCol w:w="915"/>
        <w:gridCol w:w="915"/>
        <w:gridCol w:w="915"/>
        <w:gridCol w:w="915"/>
        <w:gridCol w:w="915"/>
        <w:gridCol w:w="915"/>
        <w:gridCol w:w="915"/>
        <w:gridCol w:w="915"/>
      </w:tblGrid>
      <w:tr w:rsidR="004E3239" w:rsidRPr="004E3239" w:rsidTr="005A2F6B">
        <w:trPr>
          <w:trHeight w:val="300"/>
        </w:trPr>
        <w:tc>
          <w:tcPr>
            <w:tcW w:w="1051"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Jan</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Feb</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Mar</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Apr</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May</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Jun</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Jul</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Aug</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Sep</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Oct</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Nov</w:t>
            </w:r>
          </w:p>
        </w:tc>
        <w:tc>
          <w:tcPr>
            <w:tcW w:w="329" w:type="pct"/>
            <w:tcBorders>
              <w:top w:val="single" w:sz="4" w:space="0" w:color="auto"/>
              <w:left w:val="nil"/>
              <w:bottom w:val="single" w:sz="4" w:space="0" w:color="auto"/>
              <w:right w:val="single" w:sz="4" w:space="0" w:color="auto"/>
            </w:tcBorders>
            <w:shd w:val="pct10"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Dec</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Precipitation deficit</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1. MAIZE  (Grain)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149.4</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137.1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53.5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36.9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119</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2. ONION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93.5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101.4</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55.2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47.2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74</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3. BANANA 2nd year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125.6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136.7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155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110.5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38.8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114.5</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4. CABBAGE Crucifers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103.8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126.6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139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80.6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38.6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80.7</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5. Sweet Peppers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130.8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87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4.5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53.9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109.4</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6. Potato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137.3</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60.4</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68.6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131.5</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7. Sugarcane (</w:t>
            </w:r>
            <w:proofErr w:type="spellStart"/>
            <w:r w:rsidRPr="004E3239">
              <w:rPr>
                <w:rFonts w:ascii="Calibri" w:hAnsi="Calibri"/>
                <w:color w:val="000000"/>
                <w:sz w:val="22"/>
                <w:szCs w:val="22"/>
              </w:rPr>
              <w:t>Ratoon</w:t>
            </w:r>
            <w:proofErr w:type="spellEnd"/>
            <w:r w:rsidRPr="004E3239">
              <w:rPr>
                <w:rFonts w:ascii="Calibri" w:hAnsi="Calibri"/>
                <w:color w:val="000000"/>
                <w:sz w:val="22"/>
                <w:szCs w:val="22"/>
              </w:rPr>
              <w:t>)</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105.3</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148.7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162.1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114.9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8.1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36.9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53.3</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8. Tomato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143.2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125.2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2.2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62.3</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124.1</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9. Pasture perennial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105.8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107.7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110.5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68.6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59.2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97.3</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Net scheme </w:t>
            </w:r>
            <w:proofErr w:type="spellStart"/>
            <w:r w:rsidRPr="004E3239">
              <w:rPr>
                <w:rFonts w:ascii="Calibri" w:hAnsi="Calibri"/>
                <w:color w:val="000000"/>
                <w:sz w:val="22"/>
                <w:szCs w:val="22"/>
              </w:rPr>
              <w:t>irr.req</w:t>
            </w:r>
            <w:proofErr w:type="spellEnd"/>
            <w:r w:rsidRPr="004E3239">
              <w:rPr>
                <w:rFonts w:ascii="Calibri" w:hAnsi="Calibri"/>
                <w:color w:val="000000"/>
                <w:sz w:val="22"/>
                <w:szCs w:val="22"/>
              </w:rPr>
              <w:t>.</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in mm/day</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4</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3.7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3.3</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in mm/month</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123.2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103.3</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47.8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19.1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2.5</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50.2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101</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in l/s/h</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0.46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0.43</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0.18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0.19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0.38</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Irrigated area  (% of total area)</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57</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58</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100</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proofErr w:type="spellStart"/>
            <w:r w:rsidRPr="004E3239">
              <w:rPr>
                <w:rFonts w:ascii="Calibri" w:hAnsi="Calibri"/>
                <w:color w:val="000000"/>
                <w:sz w:val="22"/>
                <w:szCs w:val="22"/>
              </w:rPr>
              <w:t>Irr.req</w:t>
            </w:r>
            <w:proofErr w:type="spellEnd"/>
            <w:r w:rsidRPr="004E3239">
              <w:rPr>
                <w:rFonts w:ascii="Calibri" w:hAnsi="Calibri"/>
                <w:color w:val="000000"/>
                <w:sz w:val="22"/>
                <w:szCs w:val="22"/>
              </w:rPr>
              <w:t>. for actual area   (l/s/h)</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0.46</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0.43</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0.31</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0.39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0.02</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0.19</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0.38</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45%  Eff.</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c>
          <w:tcPr>
            <w:tcW w:w="329" w:type="pct"/>
            <w:tcBorders>
              <w:top w:val="nil"/>
              <w:left w:val="nil"/>
              <w:bottom w:val="single" w:sz="4" w:space="0" w:color="auto"/>
              <w:right w:val="single" w:sz="4" w:space="0" w:color="auto"/>
            </w:tcBorders>
            <w:shd w:val="clear" w:color="auto" w:fill="auto"/>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24 HR </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b/>
                <w:bCs/>
                <w:i/>
                <w:iCs/>
                <w:color w:val="000000"/>
                <w:u w:val="single"/>
              </w:rPr>
            </w:pPr>
            <w:r w:rsidRPr="004E3239">
              <w:rPr>
                <w:rFonts w:ascii="Calibri" w:hAnsi="Calibri"/>
                <w:b/>
                <w:bCs/>
                <w:i/>
                <w:iCs/>
                <w:color w:val="000000"/>
                <w:sz w:val="22"/>
                <w:szCs w:val="22"/>
                <w:u w:val="single"/>
              </w:rPr>
              <w:t>1.02</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0.96</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0.69</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0.87</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0.04</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0.42</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0.84</w:t>
            </w:r>
          </w:p>
        </w:tc>
      </w:tr>
      <w:tr w:rsidR="004E3239" w:rsidRPr="004E3239" w:rsidTr="005A2F6B">
        <w:trPr>
          <w:trHeight w:val="300"/>
        </w:trPr>
        <w:tc>
          <w:tcPr>
            <w:tcW w:w="1051" w:type="pct"/>
            <w:tcBorders>
              <w:top w:val="nil"/>
              <w:left w:val="single" w:sz="4" w:space="0" w:color="auto"/>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left"/>
              <w:rPr>
                <w:rFonts w:ascii="Calibri" w:hAnsi="Calibri"/>
                <w:color w:val="000000"/>
              </w:rPr>
            </w:pPr>
            <w:r w:rsidRPr="004E3239">
              <w:rPr>
                <w:rFonts w:ascii="Calibri" w:hAnsi="Calibri"/>
                <w:color w:val="000000"/>
                <w:sz w:val="22"/>
                <w:szCs w:val="22"/>
              </w:rPr>
              <w:t xml:space="preserve">10HR </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b/>
                <w:bCs/>
                <w:i/>
                <w:iCs/>
                <w:color w:val="000000"/>
                <w:u w:val="single"/>
              </w:rPr>
            </w:pPr>
            <w:r w:rsidRPr="004E3239">
              <w:rPr>
                <w:rFonts w:ascii="Calibri" w:hAnsi="Calibri"/>
                <w:b/>
                <w:bCs/>
                <w:i/>
                <w:iCs/>
                <w:color w:val="000000"/>
                <w:sz w:val="22"/>
                <w:szCs w:val="22"/>
                <w:u w:val="single"/>
              </w:rPr>
              <w:t>2.45</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2.29</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1.65</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2.08</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0.00</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0.11</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1.01</w:t>
            </w:r>
          </w:p>
        </w:tc>
        <w:tc>
          <w:tcPr>
            <w:tcW w:w="329" w:type="pct"/>
            <w:tcBorders>
              <w:top w:val="nil"/>
              <w:left w:val="nil"/>
              <w:bottom w:val="single" w:sz="4" w:space="0" w:color="auto"/>
              <w:right w:val="single" w:sz="4" w:space="0" w:color="auto"/>
            </w:tcBorders>
            <w:shd w:val="clear" w:color="000000" w:fill="00B0F0"/>
            <w:noWrap/>
            <w:vAlign w:val="bottom"/>
            <w:hideMark/>
          </w:tcPr>
          <w:p w:rsidR="004E3239" w:rsidRPr="004E3239" w:rsidRDefault="004E3239" w:rsidP="004E3239">
            <w:pPr>
              <w:spacing w:before="0"/>
              <w:jc w:val="right"/>
              <w:rPr>
                <w:rFonts w:ascii="Calibri" w:hAnsi="Calibri"/>
                <w:color w:val="000000"/>
              </w:rPr>
            </w:pPr>
            <w:r w:rsidRPr="004E3239">
              <w:rPr>
                <w:rFonts w:ascii="Calibri" w:hAnsi="Calibri"/>
                <w:color w:val="000000"/>
                <w:sz w:val="22"/>
                <w:szCs w:val="22"/>
              </w:rPr>
              <w:t>2.03</w:t>
            </w:r>
          </w:p>
        </w:tc>
      </w:tr>
    </w:tbl>
    <w:p w:rsidR="004E3239" w:rsidRDefault="004E3239" w:rsidP="004E3239">
      <w:pPr>
        <w:rPr>
          <w:lang w:val="en-GB" w:bidi="en-US"/>
        </w:rPr>
      </w:pPr>
    </w:p>
    <w:p w:rsidR="00506ADF" w:rsidRPr="00315F1B" w:rsidRDefault="00506ADF" w:rsidP="00506ADF">
      <w:pPr>
        <w:rPr>
          <w:color w:val="FF0000"/>
        </w:rPr>
        <w:sectPr w:rsidR="00506ADF" w:rsidRPr="00315F1B" w:rsidSect="00462A43">
          <w:pgSz w:w="16838" w:h="11906" w:orient="landscape"/>
          <w:pgMar w:top="1440" w:right="1440" w:bottom="1440" w:left="1440" w:header="720" w:footer="720" w:gutter="0"/>
          <w:cols w:space="720"/>
          <w:docGrid w:linePitch="360"/>
        </w:sectPr>
      </w:pPr>
    </w:p>
    <w:p w:rsidR="00B36E2D" w:rsidRPr="00581793" w:rsidRDefault="00581793" w:rsidP="00581793">
      <w:pPr>
        <w:pStyle w:val="Caption"/>
        <w:keepNext/>
        <w:rPr>
          <w:color w:val="auto"/>
          <w:sz w:val="24"/>
          <w:szCs w:val="24"/>
        </w:rPr>
      </w:pPr>
      <w:bookmarkStart w:id="203" w:name="_Toc2447575"/>
      <w:r w:rsidRPr="00581793">
        <w:rPr>
          <w:color w:val="auto"/>
          <w:sz w:val="24"/>
          <w:szCs w:val="24"/>
        </w:rPr>
        <w:lastRenderedPageBreak/>
        <w:t xml:space="preserve">Table </w:t>
      </w:r>
      <w:r w:rsidR="007772C4" w:rsidRPr="00581793">
        <w:rPr>
          <w:color w:val="auto"/>
          <w:sz w:val="24"/>
          <w:szCs w:val="24"/>
        </w:rPr>
        <w:fldChar w:fldCharType="begin"/>
      </w:r>
      <w:r w:rsidRPr="00581793">
        <w:rPr>
          <w:color w:val="auto"/>
          <w:sz w:val="24"/>
          <w:szCs w:val="24"/>
        </w:rPr>
        <w:instrText xml:space="preserve"> SEQ Table \* ARABIC </w:instrText>
      </w:r>
      <w:r w:rsidR="007772C4" w:rsidRPr="00581793">
        <w:rPr>
          <w:color w:val="auto"/>
          <w:sz w:val="24"/>
          <w:szCs w:val="24"/>
        </w:rPr>
        <w:fldChar w:fldCharType="separate"/>
      </w:r>
      <w:r w:rsidR="002F62CC">
        <w:rPr>
          <w:noProof/>
          <w:color w:val="auto"/>
          <w:sz w:val="24"/>
          <w:szCs w:val="24"/>
        </w:rPr>
        <w:t>26</w:t>
      </w:r>
      <w:r w:rsidR="007772C4" w:rsidRPr="00581793">
        <w:rPr>
          <w:color w:val="auto"/>
          <w:sz w:val="24"/>
          <w:szCs w:val="24"/>
        </w:rPr>
        <w:fldChar w:fldCharType="end"/>
      </w:r>
      <w:r w:rsidRPr="00581793">
        <w:rPr>
          <w:color w:val="auto"/>
          <w:sz w:val="24"/>
          <w:szCs w:val="24"/>
        </w:rPr>
        <w:t>.</w:t>
      </w:r>
      <w:r w:rsidR="00B36E2D" w:rsidRPr="00581793">
        <w:rPr>
          <w:color w:val="auto"/>
          <w:sz w:val="24"/>
          <w:szCs w:val="24"/>
          <w:lang w:val="en-GB"/>
        </w:rPr>
        <w:t xml:space="preserve">Scheme Supply for </w:t>
      </w:r>
      <w:r w:rsidR="001A2EAC" w:rsidRPr="00581793">
        <w:rPr>
          <w:color w:val="auto"/>
          <w:sz w:val="24"/>
          <w:szCs w:val="24"/>
          <w:lang w:val="en-GB"/>
        </w:rPr>
        <w:t>supplementary irrigation</w:t>
      </w:r>
      <w:bookmarkEnd w:id="203"/>
      <w:r w:rsidR="00B36E2D" w:rsidRPr="00581793">
        <w:rPr>
          <w:color w:val="auto"/>
          <w:sz w:val="24"/>
          <w:szCs w:val="24"/>
          <w:lang w:val="en-GB"/>
        </w:rPr>
        <w:t xml:space="preserve"> </w:t>
      </w:r>
    </w:p>
    <w:tbl>
      <w:tblPr>
        <w:tblW w:w="5000" w:type="pct"/>
        <w:tblLook w:val="04A0" w:firstRow="1" w:lastRow="0" w:firstColumn="1" w:lastColumn="0" w:noHBand="0" w:noVBand="1"/>
      </w:tblPr>
      <w:tblGrid>
        <w:gridCol w:w="2629"/>
        <w:gridCol w:w="482"/>
        <w:gridCol w:w="513"/>
        <w:gridCol w:w="572"/>
        <w:gridCol w:w="572"/>
        <w:gridCol w:w="574"/>
        <w:gridCol w:w="491"/>
        <w:gridCol w:w="572"/>
        <w:gridCol w:w="532"/>
        <w:gridCol w:w="513"/>
        <w:gridCol w:w="501"/>
        <w:gridCol w:w="542"/>
        <w:gridCol w:w="523"/>
      </w:tblGrid>
      <w:tr w:rsidR="00AC7C16" w:rsidRPr="00AC7C16" w:rsidTr="001A2EAC">
        <w:trPr>
          <w:trHeight w:val="300"/>
        </w:trPr>
        <w:tc>
          <w:tcPr>
            <w:tcW w:w="1470" w:type="pct"/>
            <w:tcBorders>
              <w:top w:val="single" w:sz="4" w:space="0" w:color="auto"/>
              <w:left w:val="single" w:sz="4" w:space="0" w:color="auto"/>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66"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Jan</w:t>
            </w:r>
          </w:p>
        </w:tc>
        <w:tc>
          <w:tcPr>
            <w:tcW w:w="283"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Feb</w:t>
            </w:r>
          </w:p>
        </w:tc>
        <w:tc>
          <w:tcPr>
            <w:tcW w:w="316"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Mar</w:t>
            </w:r>
          </w:p>
        </w:tc>
        <w:tc>
          <w:tcPr>
            <w:tcW w:w="316"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Apr</w:t>
            </w:r>
          </w:p>
        </w:tc>
        <w:tc>
          <w:tcPr>
            <w:tcW w:w="318"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May</w:t>
            </w:r>
          </w:p>
        </w:tc>
        <w:tc>
          <w:tcPr>
            <w:tcW w:w="271"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Jun</w:t>
            </w:r>
          </w:p>
        </w:tc>
        <w:tc>
          <w:tcPr>
            <w:tcW w:w="316"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Jul</w:t>
            </w:r>
          </w:p>
        </w:tc>
        <w:tc>
          <w:tcPr>
            <w:tcW w:w="294"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Aug</w:t>
            </w:r>
          </w:p>
        </w:tc>
        <w:tc>
          <w:tcPr>
            <w:tcW w:w="283"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Sep</w:t>
            </w:r>
          </w:p>
        </w:tc>
        <w:tc>
          <w:tcPr>
            <w:tcW w:w="276"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Oct</w:t>
            </w:r>
          </w:p>
        </w:tc>
        <w:tc>
          <w:tcPr>
            <w:tcW w:w="300"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Nov</w:t>
            </w:r>
          </w:p>
        </w:tc>
        <w:tc>
          <w:tcPr>
            <w:tcW w:w="289" w:type="pct"/>
            <w:tcBorders>
              <w:top w:val="single" w:sz="4" w:space="0" w:color="auto"/>
              <w:left w:val="nil"/>
              <w:bottom w:val="single" w:sz="4" w:space="0" w:color="auto"/>
              <w:right w:val="single" w:sz="4" w:space="0" w:color="auto"/>
            </w:tcBorders>
            <w:shd w:val="pct5"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Dec</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Precipitation deficit</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xml:space="preserve">1. MAIZE  (Grain)    </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15.9</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65.9</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55.4</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2</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xml:space="preserve">2. Sweet Peppers     </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41</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56</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30</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xml:space="preserve">3. Potato            </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36.2</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68.4</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48.1</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xml:space="preserve">Net scheme </w:t>
            </w:r>
            <w:proofErr w:type="spellStart"/>
            <w:r w:rsidRPr="00AC7C16">
              <w:rPr>
                <w:rFonts w:ascii="Calibri" w:hAnsi="Calibri" w:cs="Calibri"/>
                <w:color w:val="000000"/>
                <w:sz w:val="22"/>
                <w:szCs w:val="22"/>
              </w:rPr>
              <w:t>irr.req</w:t>
            </w:r>
            <w:proofErr w:type="spellEnd"/>
            <w:r w:rsidRPr="00AC7C16">
              <w:rPr>
                <w:rFonts w:ascii="Calibri" w:hAnsi="Calibri" w:cs="Calibri"/>
                <w:color w:val="000000"/>
                <w:sz w:val="22"/>
                <w:szCs w:val="22"/>
              </w:rPr>
              <w:t>.</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in mm/day</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0.9</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2.1</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1.5</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in mm/month</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27.2</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64.1</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47.2</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in l/s/h</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0.1</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0.25</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0.18</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Irrigated area(% of total area)</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100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100</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100</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50</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proofErr w:type="spellStart"/>
            <w:r w:rsidRPr="00AC7C16">
              <w:rPr>
                <w:rFonts w:ascii="Calibri" w:hAnsi="Calibri" w:cs="Calibri"/>
                <w:color w:val="000000"/>
                <w:sz w:val="22"/>
                <w:szCs w:val="22"/>
              </w:rPr>
              <w:t>Irr.req</w:t>
            </w:r>
            <w:proofErr w:type="spellEnd"/>
            <w:r w:rsidRPr="00AC7C16">
              <w:rPr>
                <w:rFonts w:ascii="Calibri" w:hAnsi="Calibri" w:cs="Calibri"/>
                <w:color w:val="000000"/>
                <w:sz w:val="22"/>
                <w:szCs w:val="22"/>
              </w:rPr>
              <w:t>. for actual area((l/s/h)</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0.1</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0.25</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0.18</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0.01</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45% EFF</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 </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24HR</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0.2</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0.6</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0.4</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0.0</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r w:rsidR="00AC7C16" w:rsidRPr="00AC7C16" w:rsidTr="001A2EAC">
        <w:trPr>
          <w:trHeight w:val="300"/>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rsidR="00AC7C16" w:rsidRPr="00AC7C16" w:rsidRDefault="00AC7C16" w:rsidP="00AC7C16">
            <w:pPr>
              <w:spacing w:before="0"/>
              <w:jc w:val="left"/>
              <w:rPr>
                <w:rFonts w:ascii="Calibri" w:hAnsi="Calibri" w:cs="Calibri"/>
                <w:color w:val="000000"/>
              </w:rPr>
            </w:pPr>
            <w:r w:rsidRPr="00AC7C16">
              <w:rPr>
                <w:rFonts w:ascii="Calibri" w:hAnsi="Calibri" w:cs="Calibri"/>
                <w:color w:val="000000"/>
                <w:sz w:val="22"/>
                <w:szCs w:val="22"/>
              </w:rPr>
              <w:t>10HR</w:t>
            </w:r>
          </w:p>
        </w:tc>
        <w:tc>
          <w:tcPr>
            <w:tcW w:w="26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0.5</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1.3</w:t>
            </w:r>
          </w:p>
        </w:tc>
        <w:tc>
          <w:tcPr>
            <w:tcW w:w="318"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1.0</w:t>
            </w:r>
          </w:p>
        </w:tc>
        <w:tc>
          <w:tcPr>
            <w:tcW w:w="271"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0.0</w:t>
            </w:r>
          </w:p>
        </w:tc>
        <w:tc>
          <w:tcPr>
            <w:tcW w:w="31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0.1</w:t>
            </w:r>
          </w:p>
        </w:tc>
        <w:tc>
          <w:tcPr>
            <w:tcW w:w="294"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3"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76"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300"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c>
          <w:tcPr>
            <w:tcW w:w="289" w:type="pct"/>
            <w:tcBorders>
              <w:top w:val="nil"/>
              <w:left w:val="nil"/>
              <w:bottom w:val="single" w:sz="4" w:space="0" w:color="auto"/>
              <w:right w:val="single" w:sz="4" w:space="0" w:color="auto"/>
            </w:tcBorders>
            <w:shd w:val="clear" w:color="auto" w:fill="auto"/>
            <w:noWrap/>
            <w:vAlign w:val="bottom"/>
            <w:hideMark/>
          </w:tcPr>
          <w:p w:rsidR="00AC7C16" w:rsidRPr="00AC7C16" w:rsidRDefault="00AC7C16" w:rsidP="00AC7C16">
            <w:pPr>
              <w:spacing w:before="0"/>
              <w:jc w:val="right"/>
              <w:rPr>
                <w:rFonts w:ascii="Calibri" w:hAnsi="Calibri" w:cs="Calibri"/>
                <w:color w:val="000000"/>
              </w:rPr>
            </w:pPr>
            <w:r w:rsidRPr="00AC7C16">
              <w:rPr>
                <w:rFonts w:ascii="Calibri" w:hAnsi="Calibri" w:cs="Calibri"/>
                <w:color w:val="000000"/>
                <w:sz w:val="22"/>
                <w:szCs w:val="22"/>
              </w:rPr>
              <w:t>0</w:t>
            </w:r>
          </w:p>
        </w:tc>
      </w:tr>
    </w:tbl>
    <w:p w:rsidR="00233785" w:rsidRPr="00581793" w:rsidRDefault="00233785" w:rsidP="0079511E">
      <w:pPr>
        <w:pStyle w:val="Heading4"/>
      </w:pPr>
      <w:r w:rsidRPr="00581793">
        <w:t>3.9.6.9. Irrigation Scheduling</w:t>
      </w:r>
    </w:p>
    <w:p w:rsidR="00506ADF" w:rsidRPr="002B05FD" w:rsidRDefault="00506ADF" w:rsidP="00506ADF">
      <w:pPr>
        <w:autoSpaceDE w:val="0"/>
        <w:autoSpaceDN w:val="0"/>
        <w:adjustRightInd w:val="0"/>
        <w:spacing w:after="140" w:line="360" w:lineRule="auto"/>
        <w:rPr>
          <w:rFonts w:cs="Lapidary333BT-Roman"/>
          <w:lang w:eastAsia="ja-JP"/>
        </w:rPr>
      </w:pPr>
      <w:r w:rsidRPr="002B05FD">
        <w:rPr>
          <w:rFonts w:cs="Lapidary333BT-Roman"/>
        </w:rPr>
        <w:t>Once the crop water and irrigation requirements have been calculated, the next step is the preparation of field irrigation schedules. Three parameters have to be considered in preparing an irrigation schedule</w:t>
      </w:r>
      <w:r w:rsidRPr="002B05FD">
        <w:rPr>
          <w:rFonts w:cs="Lapidary333BT-Roman" w:hint="eastAsia"/>
          <w:lang w:eastAsia="ja-JP"/>
        </w:rPr>
        <w:t>;</w:t>
      </w:r>
    </w:p>
    <w:p w:rsidR="00506ADF" w:rsidRPr="002B05FD" w:rsidRDefault="00506ADF" w:rsidP="00355CD0">
      <w:pPr>
        <w:numPr>
          <w:ilvl w:val="0"/>
          <w:numId w:val="15"/>
        </w:numPr>
        <w:autoSpaceDE w:val="0"/>
        <w:autoSpaceDN w:val="0"/>
        <w:adjustRightInd w:val="0"/>
        <w:spacing w:after="140" w:line="360" w:lineRule="auto"/>
        <w:ind w:left="0" w:firstLine="0"/>
        <w:rPr>
          <w:rFonts w:cs="Lapidary333BT-Roman"/>
        </w:rPr>
      </w:pPr>
      <w:r w:rsidRPr="002B05FD">
        <w:rPr>
          <w:rFonts w:cs="Lapidary333BT-Roman"/>
        </w:rPr>
        <w:t>The daily crop water requirements</w:t>
      </w:r>
    </w:p>
    <w:p w:rsidR="00506ADF" w:rsidRPr="002B05FD" w:rsidRDefault="00506ADF" w:rsidP="00355CD0">
      <w:pPr>
        <w:numPr>
          <w:ilvl w:val="0"/>
          <w:numId w:val="15"/>
        </w:numPr>
        <w:autoSpaceDE w:val="0"/>
        <w:autoSpaceDN w:val="0"/>
        <w:adjustRightInd w:val="0"/>
        <w:spacing w:after="140" w:line="360" w:lineRule="auto"/>
        <w:ind w:left="0" w:firstLine="0"/>
        <w:rPr>
          <w:rFonts w:cs="Lapidary333BT-Roman"/>
        </w:rPr>
      </w:pPr>
      <w:r w:rsidRPr="002B05FD">
        <w:rPr>
          <w:rFonts w:cs="Lapidary333BT-Roman"/>
        </w:rPr>
        <w:t>The soil, particularly its total available moisture or water-holding capacity</w:t>
      </w:r>
    </w:p>
    <w:p w:rsidR="00506ADF" w:rsidRPr="002B05FD" w:rsidRDefault="00506ADF" w:rsidP="00355CD0">
      <w:pPr>
        <w:numPr>
          <w:ilvl w:val="0"/>
          <w:numId w:val="15"/>
        </w:numPr>
        <w:autoSpaceDE w:val="0"/>
        <w:autoSpaceDN w:val="0"/>
        <w:adjustRightInd w:val="0"/>
        <w:spacing w:after="140" w:line="360" w:lineRule="auto"/>
        <w:ind w:left="0" w:firstLine="0"/>
        <w:rPr>
          <w:rFonts w:cs="Lapidary333BT-Roman"/>
        </w:rPr>
      </w:pPr>
      <w:r w:rsidRPr="002B05FD">
        <w:rPr>
          <w:rFonts w:cs="Lapidary333BT-Roman"/>
        </w:rPr>
        <w:t>The effective root zone depth</w:t>
      </w:r>
    </w:p>
    <w:p w:rsidR="00506ADF" w:rsidRPr="002B05FD" w:rsidRDefault="00506ADF" w:rsidP="00506ADF">
      <w:pPr>
        <w:autoSpaceDE w:val="0"/>
        <w:autoSpaceDN w:val="0"/>
        <w:adjustRightInd w:val="0"/>
        <w:spacing w:after="140" w:line="360" w:lineRule="auto"/>
        <w:rPr>
          <w:rFonts w:cs="Lapidary333BT-Roman"/>
        </w:rPr>
      </w:pPr>
      <w:r w:rsidRPr="002B05FD">
        <w:rPr>
          <w:rFonts w:cs="Lapidary333BT-Roman"/>
        </w:rPr>
        <w:t xml:space="preserve">Plant response to irrigation is influenced by the Physical condition, fertility and biological status of the soil. Soil condition, texture, structure, depth, organic matter, bulk density, salinity, </w:t>
      </w:r>
      <w:proofErr w:type="spellStart"/>
      <w:r w:rsidRPr="002B05FD">
        <w:rPr>
          <w:rFonts w:cs="Lapidary333BT-Roman"/>
        </w:rPr>
        <w:t>Sodicity</w:t>
      </w:r>
      <w:proofErr w:type="spellEnd"/>
      <w:r w:rsidRPr="002B05FD">
        <w:rPr>
          <w:rFonts w:cs="Lapidary333BT-Roman"/>
        </w:rPr>
        <w:t xml:space="preserve">, acidity, drainage, topography, fertility and chemical characteristics all affect the extent to which a plant root system penetrates into and uses available moisture and nutrients in the soil. Many of these factors influence the water movement in the soil, the water holding capacity of the soil, and the ability of the plants to use the water. The irrigation system used should match </w:t>
      </w:r>
      <w:r w:rsidR="00FA6015">
        <w:rPr>
          <w:rFonts w:cs="Lapidary333BT-Roman"/>
        </w:rPr>
        <w:t>all or most of these conditions and accordingly the system of irrigation to be used is gravity irrigation using furrows.</w:t>
      </w:r>
    </w:p>
    <w:p w:rsidR="009A0D2D" w:rsidRPr="00581793" w:rsidRDefault="009A0D2D" w:rsidP="0079511E">
      <w:pPr>
        <w:pStyle w:val="Heading4"/>
      </w:pPr>
      <w:r w:rsidRPr="00581793">
        <w:lastRenderedPageBreak/>
        <w:t>3.9.6.10</w:t>
      </w:r>
      <w:r w:rsidR="00581793" w:rsidRPr="00581793">
        <w:t>. Irrigation</w:t>
      </w:r>
      <w:r w:rsidRPr="00581793">
        <w:t xml:space="preserve"> Depth (D)</w:t>
      </w:r>
    </w:p>
    <w:p w:rsidR="009A0D2D" w:rsidRPr="003A3EE9" w:rsidRDefault="009A0D2D" w:rsidP="009A0D2D">
      <w:pPr>
        <w:spacing w:after="140" w:line="360" w:lineRule="auto"/>
        <w:rPr>
          <w:lang w:eastAsia="ja-JP"/>
        </w:rPr>
      </w:pPr>
      <w:r w:rsidRPr="003A3EE9">
        <w:t>Depth of irrigation (d), including application losses, applied to the soil in one irrigation application and which is needed to bring the soil water content of root zone to field capacity in mm. The depth of irrigation application (d) including application losses is</w:t>
      </w:r>
      <w:r w:rsidRPr="003A3EE9">
        <w:rPr>
          <w:rFonts w:hint="eastAsia"/>
          <w:lang w:eastAsia="ja-JP"/>
        </w:rPr>
        <w:t>;</w:t>
      </w:r>
      <w:r w:rsidRPr="003A3EE9">
        <w:t xml:space="preserve"> </w:t>
      </w:r>
    </w:p>
    <w:p w:rsidR="009A0D2D" w:rsidRPr="003A3EE9" w:rsidRDefault="009A0D2D" w:rsidP="009A0D2D">
      <w:pPr>
        <w:spacing w:after="140"/>
        <w:rPr>
          <w:lang w:val="fr-FR"/>
        </w:rPr>
      </w:pPr>
      <w:r w:rsidRPr="003A3EE9">
        <w:rPr>
          <w:rFonts w:hint="eastAsia"/>
          <w:lang w:eastAsia="ja-JP"/>
        </w:rPr>
        <w:t xml:space="preserve">        </w:t>
      </w:r>
      <w:r w:rsidRPr="003A3EE9">
        <w:rPr>
          <w:lang w:val="fr-FR"/>
        </w:rPr>
        <w:t xml:space="preserve">d = </w:t>
      </w:r>
      <w:proofErr w:type="gramStart"/>
      <w:r w:rsidRPr="003A3EE9">
        <w:rPr>
          <w:u w:val="single"/>
          <w:lang w:val="fr-FR"/>
        </w:rPr>
        <w:t>( p</w:t>
      </w:r>
      <w:proofErr w:type="gramEnd"/>
      <w:r w:rsidRPr="003A3EE9">
        <w:rPr>
          <w:rFonts w:hint="eastAsia"/>
          <w:u w:val="single"/>
          <w:lang w:val="fr-FR" w:eastAsia="ja-JP"/>
        </w:rPr>
        <w:t xml:space="preserve"> </w:t>
      </w:r>
      <w:r w:rsidRPr="003A3EE9">
        <w:rPr>
          <w:rFonts w:ascii="Calibri" w:hAnsi="Calibri"/>
          <w:u w:val="single"/>
          <w:lang w:val="fr-FR"/>
        </w:rPr>
        <w:t>x</w:t>
      </w:r>
      <w:r w:rsidRPr="003A3EE9">
        <w:rPr>
          <w:rFonts w:ascii="Calibri" w:hAnsi="Calibri" w:hint="eastAsia"/>
          <w:u w:val="single"/>
          <w:lang w:val="fr-FR" w:eastAsia="ja-JP"/>
        </w:rPr>
        <w:t xml:space="preserve"> </w:t>
      </w:r>
      <w:r w:rsidRPr="003A3EE9">
        <w:rPr>
          <w:u w:val="single"/>
          <w:lang w:val="fr-FR"/>
        </w:rPr>
        <w:t>Sa)</w:t>
      </w:r>
      <w:r w:rsidRPr="003A3EE9">
        <w:rPr>
          <w:rFonts w:ascii="Calibri" w:hAnsi="Calibri"/>
          <w:u w:val="single"/>
          <w:lang w:val="fr-FR"/>
        </w:rPr>
        <w:t xml:space="preserve"> x</w:t>
      </w:r>
      <w:r w:rsidRPr="003A3EE9">
        <w:rPr>
          <w:rFonts w:ascii="Calibri" w:hAnsi="Calibri" w:hint="eastAsia"/>
          <w:u w:val="single"/>
          <w:lang w:val="fr-FR" w:eastAsia="ja-JP"/>
        </w:rPr>
        <w:t xml:space="preserve"> </w:t>
      </w:r>
      <w:r w:rsidRPr="003A3EE9">
        <w:rPr>
          <w:u w:val="single"/>
          <w:lang w:val="fr-FR"/>
        </w:rPr>
        <w:t>D</w:t>
      </w:r>
      <w:r w:rsidRPr="003A3EE9">
        <w:rPr>
          <w:lang w:val="fr-FR"/>
        </w:rPr>
        <w:t xml:space="preserve">  (mm)</w:t>
      </w:r>
    </w:p>
    <w:p w:rsidR="009A0D2D" w:rsidRPr="003A3EE9" w:rsidRDefault="009A0D2D" w:rsidP="009A0D2D">
      <w:pPr>
        <w:spacing w:after="140"/>
        <w:rPr>
          <w:lang w:val="fr-FR"/>
        </w:rPr>
      </w:pPr>
      <w:r w:rsidRPr="003A3EE9">
        <w:rPr>
          <w:lang w:val="fr-FR"/>
        </w:rPr>
        <w:t xml:space="preserve">       </w:t>
      </w:r>
      <w:r w:rsidRPr="003A3EE9">
        <w:rPr>
          <w:rFonts w:hint="eastAsia"/>
          <w:lang w:val="fr-FR" w:eastAsia="ja-JP"/>
        </w:rPr>
        <w:t xml:space="preserve">         </w:t>
      </w:r>
      <w:r w:rsidRPr="003A3EE9">
        <w:rPr>
          <w:lang w:val="fr-FR"/>
        </w:rPr>
        <w:t xml:space="preserve">    </w:t>
      </w:r>
      <w:proofErr w:type="spellStart"/>
      <w:r w:rsidRPr="003A3EE9">
        <w:rPr>
          <w:lang w:val="fr-FR"/>
        </w:rPr>
        <w:t>Ea</w:t>
      </w:r>
      <w:proofErr w:type="spellEnd"/>
    </w:p>
    <w:p w:rsidR="009A0D2D" w:rsidRPr="003A3EE9" w:rsidRDefault="009A0D2D" w:rsidP="009A0D2D">
      <w:pPr>
        <w:spacing w:after="140"/>
      </w:pPr>
      <w:proofErr w:type="gramStart"/>
      <w:r w:rsidRPr="003A3EE9">
        <w:t>Where :</w:t>
      </w:r>
      <w:proofErr w:type="gramEnd"/>
      <w:r w:rsidRPr="003A3EE9">
        <w:rPr>
          <w:rFonts w:hint="eastAsia"/>
          <w:lang w:eastAsia="ja-JP"/>
        </w:rPr>
        <w:t xml:space="preserve"> </w:t>
      </w:r>
      <w:r w:rsidRPr="003A3EE9">
        <w:t>p = fraction of available soil water</w:t>
      </w:r>
    </w:p>
    <w:p w:rsidR="009A0D2D" w:rsidRPr="003A3EE9" w:rsidRDefault="009A0D2D" w:rsidP="009A0D2D">
      <w:pPr>
        <w:spacing w:after="140"/>
        <w:rPr>
          <w:lang w:val="fr-FR"/>
        </w:rPr>
      </w:pPr>
      <w:r w:rsidRPr="003A3EE9">
        <w:t xml:space="preserve">       </w:t>
      </w:r>
      <w:r w:rsidRPr="003A3EE9">
        <w:rPr>
          <w:rFonts w:hint="eastAsia"/>
          <w:lang w:eastAsia="ja-JP"/>
        </w:rPr>
        <w:t xml:space="preserve">        </w:t>
      </w:r>
      <w:r w:rsidRPr="003A3EE9">
        <w:t xml:space="preserve"> </w:t>
      </w:r>
      <w:r w:rsidRPr="003A3EE9">
        <w:rPr>
          <w:lang w:val="fr-FR"/>
        </w:rPr>
        <w:t xml:space="preserve">Sa = total </w:t>
      </w:r>
      <w:proofErr w:type="spellStart"/>
      <w:r w:rsidRPr="003A3EE9">
        <w:rPr>
          <w:lang w:val="fr-FR"/>
        </w:rPr>
        <w:t>available</w:t>
      </w:r>
      <w:proofErr w:type="spellEnd"/>
      <w:r w:rsidRPr="003A3EE9">
        <w:rPr>
          <w:lang w:val="fr-FR"/>
        </w:rPr>
        <w:t xml:space="preserve"> </w:t>
      </w:r>
      <w:proofErr w:type="spellStart"/>
      <w:r w:rsidRPr="003A3EE9">
        <w:rPr>
          <w:lang w:val="fr-FR"/>
        </w:rPr>
        <w:t>soil</w:t>
      </w:r>
      <w:proofErr w:type="spellEnd"/>
      <w:r w:rsidRPr="003A3EE9">
        <w:rPr>
          <w:lang w:val="fr-FR"/>
        </w:rPr>
        <w:t xml:space="preserve"> water mm/m </w:t>
      </w:r>
      <w:proofErr w:type="spellStart"/>
      <w:r w:rsidRPr="003A3EE9">
        <w:rPr>
          <w:lang w:val="fr-FR"/>
        </w:rPr>
        <w:t>soil</w:t>
      </w:r>
      <w:proofErr w:type="spellEnd"/>
      <w:r w:rsidRPr="003A3EE9">
        <w:rPr>
          <w:lang w:val="fr-FR"/>
        </w:rPr>
        <w:t xml:space="preserve"> </w:t>
      </w:r>
      <w:proofErr w:type="spellStart"/>
      <w:r w:rsidRPr="003A3EE9">
        <w:rPr>
          <w:lang w:val="fr-FR"/>
        </w:rPr>
        <w:t>depth</w:t>
      </w:r>
      <w:proofErr w:type="spellEnd"/>
    </w:p>
    <w:p w:rsidR="009A0D2D" w:rsidRPr="003A3EE9" w:rsidRDefault="009A0D2D" w:rsidP="009A0D2D">
      <w:pPr>
        <w:spacing w:after="140"/>
      </w:pPr>
      <w:r w:rsidRPr="003A3EE9">
        <w:rPr>
          <w:lang w:val="fr-FR"/>
        </w:rPr>
        <w:t xml:space="preserve">        </w:t>
      </w:r>
      <w:r w:rsidRPr="003A3EE9">
        <w:rPr>
          <w:rFonts w:hint="eastAsia"/>
          <w:lang w:val="fr-FR" w:eastAsia="ja-JP"/>
        </w:rPr>
        <w:t xml:space="preserve">         </w:t>
      </w:r>
      <w:r w:rsidRPr="003A3EE9">
        <w:t>D = Rooting depth, m</w:t>
      </w:r>
    </w:p>
    <w:p w:rsidR="009A0D2D" w:rsidRPr="003A3EE9" w:rsidRDefault="009A0D2D" w:rsidP="009A0D2D">
      <w:pPr>
        <w:spacing w:after="140"/>
      </w:pPr>
      <w:r w:rsidRPr="003A3EE9">
        <w:t xml:space="preserve">        </w:t>
      </w:r>
      <w:r w:rsidRPr="003A3EE9">
        <w:rPr>
          <w:rFonts w:hint="eastAsia"/>
          <w:lang w:eastAsia="ja-JP"/>
        </w:rPr>
        <w:t xml:space="preserve">         </w:t>
      </w:r>
      <w:proofErr w:type="spellStart"/>
      <w:r w:rsidRPr="003A3EE9">
        <w:t>Ea</w:t>
      </w:r>
      <w:proofErr w:type="spellEnd"/>
      <w:r w:rsidRPr="003A3EE9">
        <w:t xml:space="preserve"> = application efficiency, fraction </w:t>
      </w:r>
    </w:p>
    <w:p w:rsidR="009A0D2D" w:rsidRPr="003A3EE9" w:rsidRDefault="009A0D2D" w:rsidP="009A0D2D">
      <w:pPr>
        <w:spacing w:after="140"/>
      </w:pPr>
      <w:r w:rsidRPr="003A3EE9">
        <w:t xml:space="preserve">Since P, D and </w:t>
      </w:r>
      <w:proofErr w:type="spellStart"/>
      <w:r w:rsidRPr="003A3EE9">
        <w:t>ETc</w:t>
      </w:r>
      <w:proofErr w:type="spellEnd"/>
      <w:r w:rsidRPr="003A3EE9">
        <w:t xml:space="preserve"> will vary over growing season, the depth in mm and interval of irrigation in days will vary.</w:t>
      </w:r>
    </w:p>
    <w:p w:rsidR="009A0D2D" w:rsidRPr="003A3EE9" w:rsidRDefault="009A0D2D" w:rsidP="009A0D2D">
      <w:pPr>
        <w:pStyle w:val="Heading5"/>
        <w:rPr>
          <w:rFonts w:ascii="Times New Roman" w:hAnsi="Times New Roman" w:cs="Times New Roman"/>
          <w:b/>
          <w:i/>
          <w:color w:val="auto"/>
          <w:lang w:val="en-GB"/>
        </w:rPr>
      </w:pPr>
      <w:r w:rsidRPr="003C5938">
        <w:rPr>
          <w:rFonts w:ascii="Arial" w:hAnsi="Arial" w:cs="Arial"/>
          <w:i/>
          <w:color w:val="auto"/>
        </w:rPr>
        <w:t>3.</w:t>
      </w:r>
      <w:r>
        <w:rPr>
          <w:rFonts w:ascii="Arial" w:hAnsi="Arial" w:cs="Arial"/>
          <w:i/>
          <w:color w:val="auto"/>
        </w:rPr>
        <w:t>9</w:t>
      </w:r>
      <w:r w:rsidRPr="003C5938">
        <w:rPr>
          <w:rFonts w:ascii="Arial" w:hAnsi="Arial" w:cs="Arial"/>
          <w:i/>
          <w:color w:val="auto"/>
        </w:rPr>
        <w:t>.6.</w:t>
      </w:r>
      <w:r>
        <w:rPr>
          <w:rFonts w:ascii="Arial" w:hAnsi="Arial" w:cs="Arial"/>
          <w:i/>
          <w:color w:val="auto"/>
        </w:rPr>
        <w:t>11</w:t>
      </w:r>
      <w:proofErr w:type="gramStart"/>
      <w:r w:rsidRPr="003C5938">
        <w:rPr>
          <w:rFonts w:ascii="Arial" w:hAnsi="Arial" w:cs="Arial"/>
          <w:i/>
          <w:color w:val="auto"/>
        </w:rPr>
        <w:t>.</w:t>
      </w:r>
      <w:r w:rsidRPr="003A3EE9">
        <w:rPr>
          <w:rFonts w:ascii="Times New Roman" w:hAnsi="Times New Roman" w:cs="Times New Roman"/>
          <w:b/>
          <w:i/>
          <w:color w:val="auto"/>
        </w:rPr>
        <w:t>.</w:t>
      </w:r>
      <w:proofErr w:type="gramEnd"/>
      <w:r w:rsidRPr="003A3EE9">
        <w:rPr>
          <w:rFonts w:ascii="Times New Roman" w:hAnsi="Times New Roman" w:cs="Times New Roman"/>
          <w:b/>
          <w:color w:val="auto"/>
          <w:sz w:val="28"/>
          <w:szCs w:val="28"/>
        </w:rPr>
        <w:t xml:space="preserve"> </w:t>
      </w:r>
      <w:r w:rsidRPr="003A3EE9">
        <w:rPr>
          <w:rFonts w:ascii="Times New Roman" w:hAnsi="Times New Roman" w:cs="Times New Roman"/>
          <w:b/>
          <w:i/>
          <w:color w:val="auto"/>
          <w:lang w:val="en-GB"/>
        </w:rPr>
        <w:t>Irrigation Interval (</w:t>
      </w:r>
      <w:proofErr w:type="spellStart"/>
      <w:r w:rsidRPr="003A3EE9">
        <w:rPr>
          <w:rFonts w:ascii="Times New Roman" w:hAnsi="Times New Roman" w:cs="Times New Roman"/>
          <w:b/>
          <w:i/>
          <w:color w:val="auto"/>
          <w:lang w:val="en-GB"/>
        </w:rPr>
        <w:t>i</w:t>
      </w:r>
      <w:proofErr w:type="spellEnd"/>
      <w:r w:rsidRPr="003A3EE9">
        <w:rPr>
          <w:rFonts w:ascii="Times New Roman" w:hAnsi="Times New Roman" w:cs="Times New Roman"/>
          <w:b/>
          <w:i/>
          <w:color w:val="auto"/>
          <w:lang w:val="en-GB"/>
        </w:rPr>
        <w:t>)</w:t>
      </w:r>
    </w:p>
    <w:p w:rsidR="009A0D2D" w:rsidRPr="003A3EE9" w:rsidRDefault="009A0D2D" w:rsidP="009A0D2D">
      <w:pPr>
        <w:spacing w:after="140" w:line="360" w:lineRule="auto"/>
        <w:rPr>
          <w:bCs/>
        </w:rPr>
      </w:pPr>
      <w:r w:rsidRPr="003A3EE9">
        <w:rPr>
          <w:bCs/>
          <w:lang w:val="en-GB"/>
        </w:rPr>
        <w:t>Irrigation frequency is defined as the frequency of applying water to a particular crop at a certain stage of growth and is expressed in days. In equation form it reads:</w:t>
      </w:r>
      <w:r w:rsidRPr="003A3EE9">
        <w:rPr>
          <w:bCs/>
        </w:rPr>
        <w:t xml:space="preserve"> </w:t>
      </w:r>
    </w:p>
    <w:p w:rsidR="009A0D2D" w:rsidRPr="003A3EE9" w:rsidRDefault="009A0D2D" w:rsidP="009A0D2D">
      <w:pPr>
        <w:spacing w:after="140"/>
        <w:rPr>
          <w:bCs/>
        </w:rPr>
      </w:pPr>
      <w:r w:rsidRPr="003A3EE9">
        <w:rPr>
          <w:bCs/>
        </w:rPr>
        <w:t>Irrigation interval (</w:t>
      </w:r>
      <w:proofErr w:type="spellStart"/>
      <w:r w:rsidRPr="003A3EE9">
        <w:rPr>
          <w:bCs/>
        </w:rPr>
        <w:t>i</w:t>
      </w:r>
      <w:proofErr w:type="spellEnd"/>
      <w:proofErr w:type="gramStart"/>
      <w:r w:rsidRPr="003A3EE9">
        <w:rPr>
          <w:bCs/>
        </w:rPr>
        <w:t>)  =</w:t>
      </w:r>
      <w:proofErr w:type="gramEnd"/>
      <w:r w:rsidRPr="003A3EE9">
        <w:rPr>
          <w:bCs/>
        </w:rPr>
        <w:t xml:space="preserve"> </w:t>
      </w:r>
      <w:r w:rsidRPr="003A3EE9">
        <w:rPr>
          <w:bCs/>
          <w:u w:val="single"/>
        </w:rPr>
        <w:t xml:space="preserve">Sa </w:t>
      </w:r>
      <w:r w:rsidRPr="003A3EE9">
        <w:rPr>
          <w:u w:val="single"/>
        </w:rPr>
        <w:t>x</w:t>
      </w:r>
      <w:r w:rsidRPr="003A3EE9">
        <w:rPr>
          <w:bCs/>
          <w:u w:val="single"/>
        </w:rPr>
        <w:t xml:space="preserve"> P </w:t>
      </w:r>
      <w:r w:rsidRPr="003A3EE9">
        <w:rPr>
          <w:u w:val="single"/>
        </w:rPr>
        <w:t>x</w:t>
      </w:r>
      <w:r w:rsidRPr="003A3EE9">
        <w:rPr>
          <w:bCs/>
          <w:u w:val="single"/>
        </w:rPr>
        <w:t xml:space="preserve"> RZD</w:t>
      </w:r>
      <w:r w:rsidRPr="003A3EE9">
        <w:rPr>
          <w:bCs/>
        </w:rPr>
        <w:t xml:space="preserve"> </w:t>
      </w:r>
      <w:r w:rsidRPr="003A3EE9">
        <w:rPr>
          <w:bCs/>
          <w:lang w:eastAsia="ja-JP"/>
        </w:rPr>
        <w:t xml:space="preserve">  (</w:t>
      </w:r>
      <w:r w:rsidRPr="003A3EE9">
        <w:rPr>
          <w:bCs/>
        </w:rPr>
        <w:t>day</w:t>
      </w:r>
      <w:r w:rsidRPr="003A3EE9">
        <w:rPr>
          <w:bCs/>
          <w:lang w:eastAsia="ja-JP"/>
        </w:rPr>
        <w:t>)</w:t>
      </w:r>
      <w:r w:rsidRPr="003A3EE9">
        <w:rPr>
          <w:bCs/>
        </w:rPr>
        <w:tab/>
        <w:t xml:space="preserve"> </w:t>
      </w:r>
    </w:p>
    <w:p w:rsidR="009A0D2D" w:rsidRPr="003A3EE9" w:rsidRDefault="009A0D2D" w:rsidP="009A0D2D">
      <w:pPr>
        <w:spacing w:after="140"/>
        <w:rPr>
          <w:bCs/>
        </w:rPr>
      </w:pPr>
      <w:r w:rsidRPr="003A3EE9">
        <w:rPr>
          <w:bCs/>
        </w:rPr>
        <w:tab/>
        <w:t xml:space="preserve">                                 </w:t>
      </w:r>
      <w:proofErr w:type="spellStart"/>
      <w:r w:rsidRPr="003A3EE9">
        <w:rPr>
          <w:bCs/>
          <w:lang w:val="en-GB"/>
        </w:rPr>
        <w:t>ETc</w:t>
      </w:r>
      <w:proofErr w:type="spellEnd"/>
      <w:r w:rsidRPr="003A3EE9">
        <w:rPr>
          <w:bCs/>
          <w:lang w:val="en-GB"/>
        </w:rPr>
        <w:t xml:space="preserve"> </w:t>
      </w:r>
      <w:r w:rsidRPr="003A3EE9">
        <w:rPr>
          <w:bCs/>
          <w:lang w:val="en-GB"/>
        </w:rPr>
        <w:tab/>
      </w:r>
      <w:r w:rsidRPr="003A3EE9">
        <w:rPr>
          <w:bCs/>
          <w:lang w:val="en-GB"/>
        </w:rPr>
        <w:tab/>
      </w:r>
      <w:r w:rsidRPr="003A3EE9">
        <w:rPr>
          <w:bCs/>
        </w:rPr>
        <w:t xml:space="preserve"> </w:t>
      </w:r>
    </w:p>
    <w:p w:rsidR="009A0D2D" w:rsidRPr="003A3EE9" w:rsidRDefault="009A0D2D" w:rsidP="009A0D2D">
      <w:pPr>
        <w:spacing w:after="140"/>
      </w:pPr>
      <w:r w:rsidRPr="003A3EE9">
        <w:rPr>
          <w:lang w:val="en-GB"/>
        </w:rPr>
        <w:t>Where:</w:t>
      </w:r>
      <w:r w:rsidRPr="003A3EE9">
        <w:t xml:space="preserve"> </w:t>
      </w:r>
      <w:r w:rsidRPr="003A3EE9">
        <w:rPr>
          <w:lang w:eastAsia="ja-JP"/>
        </w:rPr>
        <w:t>(</w:t>
      </w:r>
      <w:proofErr w:type="spellStart"/>
      <w:r w:rsidRPr="003A3EE9">
        <w:rPr>
          <w:lang w:val="en-GB"/>
        </w:rPr>
        <w:t>i</w:t>
      </w:r>
      <w:proofErr w:type="spellEnd"/>
      <w:r w:rsidRPr="003A3EE9">
        <w:rPr>
          <w:lang w:val="en-GB"/>
        </w:rPr>
        <w:t>) = Irrigation interval (day)</w:t>
      </w:r>
      <w:r w:rsidRPr="003A3EE9">
        <w:t xml:space="preserve"> </w:t>
      </w:r>
    </w:p>
    <w:p w:rsidR="009A0D2D" w:rsidRPr="003A3EE9" w:rsidRDefault="009A0D2D" w:rsidP="009A0D2D">
      <w:pPr>
        <w:spacing w:after="140"/>
        <w:rPr>
          <w:lang w:val="fr-FR"/>
        </w:rPr>
      </w:pPr>
      <w:r w:rsidRPr="003A3EE9">
        <w:rPr>
          <w:lang w:val="en-GB"/>
        </w:rPr>
        <w:tab/>
      </w:r>
      <w:r w:rsidRPr="003A3EE9">
        <w:rPr>
          <w:lang w:val="en-GB" w:eastAsia="ja-JP"/>
        </w:rPr>
        <w:t xml:space="preserve">          </w:t>
      </w:r>
      <w:r w:rsidRPr="003A3EE9">
        <w:rPr>
          <w:lang w:val="fr-FR"/>
        </w:rPr>
        <w:t xml:space="preserve">Sa = Total </w:t>
      </w:r>
      <w:proofErr w:type="spellStart"/>
      <w:r w:rsidRPr="003A3EE9">
        <w:rPr>
          <w:lang w:val="fr-FR"/>
        </w:rPr>
        <w:t>available</w:t>
      </w:r>
      <w:proofErr w:type="spellEnd"/>
      <w:r w:rsidRPr="003A3EE9">
        <w:rPr>
          <w:lang w:val="fr-FR"/>
        </w:rPr>
        <w:t xml:space="preserve"> </w:t>
      </w:r>
      <w:proofErr w:type="spellStart"/>
      <w:r w:rsidRPr="003A3EE9">
        <w:rPr>
          <w:lang w:val="fr-FR"/>
        </w:rPr>
        <w:t>soil</w:t>
      </w:r>
      <w:proofErr w:type="spellEnd"/>
      <w:r w:rsidRPr="003A3EE9">
        <w:rPr>
          <w:lang w:val="fr-FR"/>
        </w:rPr>
        <w:t xml:space="preserve"> </w:t>
      </w:r>
      <w:proofErr w:type="spellStart"/>
      <w:r w:rsidRPr="003A3EE9">
        <w:rPr>
          <w:lang w:val="fr-FR"/>
        </w:rPr>
        <w:t>moisture</w:t>
      </w:r>
      <w:proofErr w:type="spellEnd"/>
      <w:r w:rsidRPr="003A3EE9">
        <w:rPr>
          <w:lang w:val="fr-FR"/>
        </w:rPr>
        <w:t xml:space="preserve"> = (FC – PWP) (mm/m) </w:t>
      </w:r>
    </w:p>
    <w:p w:rsidR="009A0D2D" w:rsidRPr="003A3EE9" w:rsidRDefault="009A0D2D" w:rsidP="009A0D2D">
      <w:pPr>
        <w:spacing w:after="140"/>
        <w:rPr>
          <w:lang w:val="fr-FR"/>
        </w:rPr>
      </w:pPr>
      <w:r w:rsidRPr="003A3EE9">
        <w:rPr>
          <w:lang w:val="fr-FR"/>
        </w:rPr>
        <w:tab/>
      </w:r>
      <w:r w:rsidRPr="003A3EE9">
        <w:rPr>
          <w:lang w:val="fr-FR" w:eastAsia="ja-JP"/>
        </w:rPr>
        <w:t xml:space="preserve">            </w:t>
      </w:r>
      <w:r w:rsidRPr="003A3EE9">
        <w:rPr>
          <w:lang w:val="fr-FR"/>
        </w:rPr>
        <w:t xml:space="preserve">P = </w:t>
      </w:r>
      <w:proofErr w:type="spellStart"/>
      <w:r w:rsidRPr="003A3EE9">
        <w:rPr>
          <w:lang w:val="fr-FR"/>
        </w:rPr>
        <w:t>Allowable</w:t>
      </w:r>
      <w:proofErr w:type="spellEnd"/>
      <w:r w:rsidRPr="003A3EE9">
        <w:rPr>
          <w:lang w:val="fr-FR"/>
        </w:rPr>
        <w:t xml:space="preserve"> </w:t>
      </w:r>
      <w:proofErr w:type="spellStart"/>
      <w:r w:rsidRPr="003A3EE9">
        <w:rPr>
          <w:lang w:val="fr-FR"/>
        </w:rPr>
        <w:t>depletion</w:t>
      </w:r>
      <w:proofErr w:type="spellEnd"/>
      <w:r w:rsidRPr="003A3EE9">
        <w:rPr>
          <w:lang w:val="fr-FR"/>
        </w:rPr>
        <w:t xml:space="preserve"> (</w:t>
      </w:r>
      <w:proofErr w:type="spellStart"/>
      <w:r w:rsidRPr="003A3EE9">
        <w:rPr>
          <w:lang w:val="fr-FR"/>
        </w:rPr>
        <w:t>decimal</w:t>
      </w:r>
      <w:proofErr w:type="spellEnd"/>
      <w:r w:rsidRPr="003A3EE9">
        <w:rPr>
          <w:lang w:val="fr-FR"/>
        </w:rPr>
        <w:t xml:space="preserve">) </w:t>
      </w:r>
    </w:p>
    <w:p w:rsidR="009A0D2D" w:rsidRPr="003A3EE9" w:rsidRDefault="009A0D2D" w:rsidP="009A0D2D">
      <w:pPr>
        <w:spacing w:after="140"/>
        <w:rPr>
          <w:lang w:val="fr-FR"/>
        </w:rPr>
      </w:pPr>
      <w:r w:rsidRPr="003A3EE9">
        <w:rPr>
          <w:lang w:val="fr-FR"/>
        </w:rPr>
        <w:tab/>
      </w:r>
      <w:r w:rsidRPr="003A3EE9">
        <w:rPr>
          <w:lang w:val="fr-FR" w:eastAsia="ja-JP"/>
        </w:rPr>
        <w:t xml:space="preserve">       </w:t>
      </w:r>
      <w:r w:rsidRPr="003A3EE9">
        <w:rPr>
          <w:lang w:val="fr-FR"/>
        </w:rPr>
        <w:t xml:space="preserve">RZD = Effective </w:t>
      </w:r>
      <w:proofErr w:type="spellStart"/>
      <w:r w:rsidRPr="003A3EE9">
        <w:rPr>
          <w:lang w:val="fr-FR"/>
        </w:rPr>
        <w:t>root</w:t>
      </w:r>
      <w:proofErr w:type="spellEnd"/>
      <w:r w:rsidRPr="003A3EE9">
        <w:rPr>
          <w:lang w:val="fr-FR"/>
        </w:rPr>
        <w:t xml:space="preserve"> zone </w:t>
      </w:r>
      <w:proofErr w:type="spellStart"/>
      <w:r w:rsidRPr="003A3EE9">
        <w:rPr>
          <w:lang w:val="fr-FR"/>
        </w:rPr>
        <w:t>depth</w:t>
      </w:r>
      <w:proofErr w:type="spellEnd"/>
      <w:r w:rsidRPr="003A3EE9">
        <w:rPr>
          <w:lang w:val="fr-FR"/>
        </w:rPr>
        <w:t xml:space="preserve"> (m) </w:t>
      </w:r>
    </w:p>
    <w:p w:rsidR="009A0D2D" w:rsidRPr="003A3EE9" w:rsidRDefault="009A0D2D" w:rsidP="009A0D2D">
      <w:pPr>
        <w:spacing w:after="140"/>
        <w:rPr>
          <w:lang w:val="fr-FR"/>
        </w:rPr>
      </w:pPr>
      <w:proofErr w:type="spellStart"/>
      <w:r w:rsidRPr="003A3EE9">
        <w:rPr>
          <w:lang w:val="fr-FR"/>
        </w:rPr>
        <w:t>ETc</w:t>
      </w:r>
      <w:proofErr w:type="spellEnd"/>
      <w:r w:rsidRPr="003A3EE9">
        <w:rPr>
          <w:lang w:val="fr-FR"/>
        </w:rPr>
        <w:t xml:space="preserve"> = </w:t>
      </w:r>
      <w:proofErr w:type="spellStart"/>
      <w:r w:rsidRPr="003A3EE9">
        <w:rPr>
          <w:lang w:val="fr-FR"/>
        </w:rPr>
        <w:t>Crop</w:t>
      </w:r>
      <w:proofErr w:type="spellEnd"/>
      <w:r w:rsidRPr="003A3EE9">
        <w:rPr>
          <w:lang w:val="fr-FR"/>
        </w:rPr>
        <w:t xml:space="preserve"> Evapotranspiration or </w:t>
      </w:r>
      <w:proofErr w:type="spellStart"/>
      <w:r w:rsidRPr="003A3EE9">
        <w:rPr>
          <w:lang w:val="fr-FR"/>
        </w:rPr>
        <w:t>crop</w:t>
      </w:r>
      <w:proofErr w:type="spellEnd"/>
      <w:r w:rsidRPr="003A3EE9">
        <w:rPr>
          <w:lang w:val="fr-FR"/>
        </w:rPr>
        <w:t xml:space="preserve"> water </w:t>
      </w:r>
      <w:proofErr w:type="spellStart"/>
      <w:r w:rsidRPr="003A3EE9">
        <w:rPr>
          <w:lang w:val="fr-FR"/>
        </w:rPr>
        <w:t>requirement</w:t>
      </w:r>
      <w:proofErr w:type="spellEnd"/>
      <w:r w:rsidRPr="003A3EE9">
        <w:rPr>
          <w:lang w:val="fr-FR"/>
        </w:rPr>
        <w:t xml:space="preserve"> (CWR) (mm/</w:t>
      </w:r>
      <w:proofErr w:type="spellStart"/>
      <w:r w:rsidRPr="003A3EE9">
        <w:rPr>
          <w:lang w:val="fr-FR"/>
        </w:rPr>
        <w:t>day</w:t>
      </w:r>
      <w:proofErr w:type="spellEnd"/>
      <w:r w:rsidRPr="003A3EE9">
        <w:rPr>
          <w:lang w:val="fr-FR"/>
        </w:rPr>
        <w:t>)</w:t>
      </w:r>
    </w:p>
    <w:p w:rsidR="009A0D2D" w:rsidRPr="003A3EE9" w:rsidRDefault="009A0D2D" w:rsidP="009A0D2D">
      <w:pPr>
        <w:spacing w:line="360" w:lineRule="auto"/>
      </w:pPr>
      <w:r w:rsidRPr="003A3EE9">
        <w:t>Total available soil water content plays significant role in determining the irrigation depth and irrigation intervals.</w:t>
      </w:r>
    </w:p>
    <w:p w:rsidR="009A0D2D" w:rsidRPr="003A3EE9" w:rsidRDefault="009A0D2D" w:rsidP="009A0D2D">
      <w:pPr>
        <w:spacing w:line="360" w:lineRule="auto"/>
      </w:pPr>
      <w:r w:rsidRPr="003A3EE9">
        <w:t>Basically, different texture  of soils vary in their water  holding capacity whereby coarse  textured soils have  less water holding capacity relative to fine textured soils .</w:t>
      </w:r>
      <w:proofErr w:type="spellStart"/>
      <w:r w:rsidRPr="003A3EE9">
        <w:t>Eventhogh</w:t>
      </w:r>
      <w:proofErr w:type="spellEnd"/>
      <w:r w:rsidRPr="003A3EE9">
        <w:t xml:space="preserve"> there are soil textural variations from place to place ,the dominant soil texture had been used for crop water requirement calculation  and the total available water content had been averaged for the site .</w:t>
      </w:r>
    </w:p>
    <w:p w:rsidR="002E7CE9" w:rsidRDefault="002E7CE9" w:rsidP="00F71B52">
      <w:pPr>
        <w:pStyle w:val="Caption"/>
        <w:rPr>
          <w:color w:val="auto"/>
        </w:rPr>
        <w:sectPr w:rsidR="002E7CE9" w:rsidSect="00CC0DFC">
          <w:pgSz w:w="11906" w:h="16838"/>
          <w:pgMar w:top="1440" w:right="1440" w:bottom="1440" w:left="1440" w:header="432" w:footer="288" w:gutter="0"/>
          <w:cols w:space="720"/>
          <w:docGrid w:linePitch="360"/>
        </w:sectPr>
      </w:pPr>
    </w:p>
    <w:p w:rsidR="00506ADF" w:rsidRPr="002E7CE9" w:rsidRDefault="002E7CE9" w:rsidP="002E7CE9">
      <w:pPr>
        <w:pStyle w:val="Caption"/>
        <w:keepNext/>
        <w:rPr>
          <w:color w:val="auto"/>
          <w:sz w:val="24"/>
          <w:szCs w:val="24"/>
        </w:rPr>
      </w:pPr>
      <w:bookmarkStart w:id="204" w:name="_Toc2447576"/>
      <w:r w:rsidRPr="002E7CE9">
        <w:rPr>
          <w:color w:val="auto"/>
          <w:sz w:val="24"/>
          <w:szCs w:val="24"/>
        </w:rPr>
        <w:lastRenderedPageBreak/>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27</w:t>
      </w:r>
      <w:r w:rsidR="007772C4" w:rsidRPr="002E7CE9">
        <w:rPr>
          <w:color w:val="auto"/>
          <w:sz w:val="24"/>
          <w:szCs w:val="24"/>
        </w:rPr>
        <w:fldChar w:fldCharType="end"/>
      </w:r>
      <w:r w:rsidR="00506ADF" w:rsidRPr="002E7CE9">
        <w:rPr>
          <w:color w:val="auto"/>
          <w:sz w:val="24"/>
          <w:szCs w:val="24"/>
        </w:rPr>
        <w:t>.irrigation depth and irrigation interval of the project</w:t>
      </w:r>
      <w:bookmarkEnd w:id="204"/>
      <w:r w:rsidR="00506ADF" w:rsidRPr="002E7CE9">
        <w:rPr>
          <w:color w:val="auto"/>
          <w:sz w:val="24"/>
          <w:szCs w:val="24"/>
        </w:rPr>
        <w:t xml:space="preserve"> </w:t>
      </w:r>
    </w:p>
    <w:tbl>
      <w:tblPr>
        <w:tblW w:w="9962" w:type="dxa"/>
        <w:tblInd w:w="98" w:type="dxa"/>
        <w:tblLook w:val="04A0" w:firstRow="1" w:lastRow="0" w:firstColumn="1" w:lastColumn="0" w:noHBand="0" w:noVBand="1"/>
      </w:tblPr>
      <w:tblGrid>
        <w:gridCol w:w="1200"/>
        <w:gridCol w:w="1920"/>
        <w:gridCol w:w="1420"/>
        <w:gridCol w:w="1982"/>
        <w:gridCol w:w="2120"/>
        <w:gridCol w:w="1320"/>
      </w:tblGrid>
      <w:tr w:rsidR="00462726" w:rsidRPr="00462726" w:rsidTr="002E7CE9">
        <w:trPr>
          <w:trHeight w:val="300"/>
        </w:trPr>
        <w:tc>
          <w:tcPr>
            <w:tcW w:w="1200" w:type="dxa"/>
            <w:vMerge w:val="restart"/>
            <w:tcBorders>
              <w:top w:val="single" w:sz="4" w:space="0" w:color="auto"/>
              <w:left w:val="single" w:sz="4" w:space="0" w:color="auto"/>
              <w:bottom w:val="single" w:sz="4" w:space="0" w:color="auto"/>
              <w:right w:val="single" w:sz="4" w:space="0" w:color="auto"/>
            </w:tcBorders>
            <w:shd w:val="pct12" w:color="000000" w:fill="D8D8D8"/>
            <w:noWrap/>
            <w:vAlign w:val="bottom"/>
            <w:hideMark/>
          </w:tcPr>
          <w:p w:rsidR="00462726" w:rsidRPr="00462726" w:rsidRDefault="00462726" w:rsidP="00462726">
            <w:pPr>
              <w:spacing w:before="0"/>
              <w:jc w:val="center"/>
            </w:pPr>
            <w:r w:rsidRPr="00462726">
              <w:rPr>
                <w:sz w:val="22"/>
                <w:szCs w:val="22"/>
              </w:rPr>
              <w:t>Crop</w:t>
            </w:r>
          </w:p>
        </w:tc>
        <w:tc>
          <w:tcPr>
            <w:tcW w:w="1920" w:type="dxa"/>
            <w:vMerge w:val="restart"/>
            <w:tcBorders>
              <w:top w:val="single" w:sz="4" w:space="0" w:color="auto"/>
              <w:left w:val="single" w:sz="4" w:space="0" w:color="auto"/>
              <w:bottom w:val="single" w:sz="4" w:space="0" w:color="auto"/>
              <w:right w:val="single" w:sz="4" w:space="0" w:color="auto"/>
            </w:tcBorders>
            <w:shd w:val="pct12" w:color="000000" w:fill="D8D8D8"/>
            <w:noWrap/>
            <w:vAlign w:val="bottom"/>
            <w:hideMark/>
          </w:tcPr>
          <w:p w:rsidR="00462726" w:rsidRPr="00462726" w:rsidRDefault="00462726" w:rsidP="00462726">
            <w:pPr>
              <w:spacing w:before="0"/>
              <w:jc w:val="center"/>
            </w:pPr>
            <w:r w:rsidRPr="00462726">
              <w:rPr>
                <w:sz w:val="22"/>
                <w:szCs w:val="22"/>
              </w:rPr>
              <w:t xml:space="preserve">Rooting depth(m) </w:t>
            </w:r>
          </w:p>
        </w:tc>
        <w:tc>
          <w:tcPr>
            <w:tcW w:w="1420" w:type="dxa"/>
            <w:vMerge w:val="restart"/>
            <w:tcBorders>
              <w:top w:val="single" w:sz="4" w:space="0" w:color="auto"/>
              <w:left w:val="single" w:sz="4" w:space="0" w:color="auto"/>
              <w:bottom w:val="single" w:sz="4" w:space="0" w:color="auto"/>
              <w:right w:val="single" w:sz="4" w:space="0" w:color="auto"/>
            </w:tcBorders>
            <w:shd w:val="pct12" w:color="000000" w:fill="D8D8D8"/>
            <w:noWrap/>
            <w:vAlign w:val="bottom"/>
            <w:hideMark/>
          </w:tcPr>
          <w:p w:rsidR="00462726" w:rsidRPr="00462726" w:rsidRDefault="00462726" w:rsidP="00462726">
            <w:pPr>
              <w:spacing w:before="0"/>
              <w:jc w:val="center"/>
            </w:pPr>
            <w:r w:rsidRPr="00462726">
              <w:rPr>
                <w:sz w:val="22"/>
                <w:szCs w:val="22"/>
              </w:rPr>
              <w:t xml:space="preserve">Depletion(P) </w:t>
            </w:r>
          </w:p>
        </w:tc>
        <w:tc>
          <w:tcPr>
            <w:tcW w:w="1982" w:type="dxa"/>
            <w:vMerge w:val="restart"/>
            <w:tcBorders>
              <w:top w:val="single" w:sz="4" w:space="0" w:color="auto"/>
              <w:left w:val="single" w:sz="4" w:space="0" w:color="auto"/>
              <w:bottom w:val="single" w:sz="4" w:space="0" w:color="auto"/>
              <w:right w:val="single" w:sz="4" w:space="0" w:color="auto"/>
            </w:tcBorders>
            <w:shd w:val="pct12" w:color="000000" w:fill="D8D8D8"/>
            <w:hideMark/>
          </w:tcPr>
          <w:p w:rsidR="00462726" w:rsidRPr="00462726" w:rsidRDefault="00462726" w:rsidP="00462726">
            <w:pPr>
              <w:spacing w:before="0"/>
              <w:jc w:val="left"/>
            </w:pPr>
            <w:proofErr w:type="spellStart"/>
            <w:r w:rsidRPr="00462726">
              <w:rPr>
                <w:sz w:val="22"/>
                <w:szCs w:val="22"/>
              </w:rPr>
              <w:t>Max.ETcr</w:t>
            </w:r>
            <w:proofErr w:type="spellEnd"/>
            <w:r w:rsidRPr="00462726">
              <w:rPr>
                <w:sz w:val="22"/>
                <w:szCs w:val="22"/>
              </w:rPr>
              <w:t>(mm/day)</w:t>
            </w:r>
          </w:p>
        </w:tc>
        <w:tc>
          <w:tcPr>
            <w:tcW w:w="2120" w:type="dxa"/>
            <w:tcBorders>
              <w:top w:val="single" w:sz="4" w:space="0" w:color="auto"/>
              <w:left w:val="nil"/>
              <w:bottom w:val="single" w:sz="4" w:space="0" w:color="auto"/>
              <w:right w:val="single" w:sz="4" w:space="0" w:color="auto"/>
            </w:tcBorders>
            <w:shd w:val="pct10" w:color="auto" w:fill="auto"/>
            <w:noWrap/>
            <w:vAlign w:val="bottom"/>
            <w:hideMark/>
          </w:tcPr>
          <w:p w:rsidR="00462726" w:rsidRPr="00462726" w:rsidRDefault="00462726" w:rsidP="00462726">
            <w:pPr>
              <w:spacing w:before="0"/>
              <w:jc w:val="left"/>
              <w:rPr>
                <w:rFonts w:ascii="Calibri" w:hAnsi="Calibri"/>
              </w:rPr>
            </w:pPr>
            <w:r w:rsidRPr="00462726">
              <w:rPr>
                <w:rFonts w:ascii="Calibri" w:hAnsi="Calibri"/>
                <w:sz w:val="22"/>
                <w:szCs w:val="22"/>
              </w:rPr>
              <w:t> </w:t>
            </w:r>
          </w:p>
        </w:tc>
        <w:tc>
          <w:tcPr>
            <w:tcW w:w="1320" w:type="dxa"/>
            <w:tcBorders>
              <w:top w:val="single" w:sz="4" w:space="0" w:color="auto"/>
              <w:left w:val="nil"/>
              <w:bottom w:val="single" w:sz="4" w:space="0" w:color="auto"/>
              <w:right w:val="single" w:sz="4" w:space="0" w:color="auto"/>
            </w:tcBorders>
            <w:shd w:val="pct10" w:color="auto" w:fill="auto"/>
            <w:noWrap/>
            <w:vAlign w:val="bottom"/>
            <w:hideMark/>
          </w:tcPr>
          <w:p w:rsidR="00462726" w:rsidRPr="00462726" w:rsidRDefault="00462726" w:rsidP="00462726">
            <w:pPr>
              <w:spacing w:before="0"/>
              <w:jc w:val="left"/>
              <w:rPr>
                <w:rFonts w:ascii="Calibri" w:hAnsi="Calibri"/>
              </w:rPr>
            </w:pPr>
            <w:r w:rsidRPr="00462726">
              <w:rPr>
                <w:rFonts w:ascii="Calibri" w:hAnsi="Calibri"/>
                <w:sz w:val="22"/>
                <w:szCs w:val="22"/>
              </w:rPr>
              <w:t> </w:t>
            </w:r>
          </w:p>
        </w:tc>
      </w:tr>
      <w:tr w:rsidR="00462726" w:rsidRPr="00462726" w:rsidTr="002E7CE9">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462726" w:rsidRPr="00462726" w:rsidRDefault="00462726" w:rsidP="00462726">
            <w:pPr>
              <w:spacing w:before="0"/>
              <w:jc w:val="left"/>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462726" w:rsidRPr="00462726" w:rsidRDefault="00462726" w:rsidP="00462726">
            <w:pPr>
              <w:spacing w:before="0"/>
              <w:jc w:val="left"/>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462726" w:rsidRPr="00462726" w:rsidRDefault="00462726" w:rsidP="00462726">
            <w:pPr>
              <w:spacing w:before="0"/>
              <w:jc w:val="left"/>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462726" w:rsidRPr="00462726" w:rsidRDefault="00462726" w:rsidP="00462726">
            <w:pPr>
              <w:spacing w:before="0"/>
              <w:jc w:val="left"/>
            </w:pPr>
          </w:p>
        </w:tc>
        <w:tc>
          <w:tcPr>
            <w:tcW w:w="2120" w:type="dxa"/>
            <w:tcBorders>
              <w:top w:val="single" w:sz="4" w:space="0" w:color="auto"/>
              <w:left w:val="nil"/>
              <w:bottom w:val="single" w:sz="4" w:space="0" w:color="auto"/>
              <w:right w:val="single" w:sz="4" w:space="0" w:color="auto"/>
            </w:tcBorders>
            <w:shd w:val="pct10" w:color="auto" w:fill="auto"/>
            <w:noWrap/>
            <w:vAlign w:val="bottom"/>
            <w:hideMark/>
          </w:tcPr>
          <w:p w:rsidR="00462726" w:rsidRPr="00462726" w:rsidRDefault="00462726" w:rsidP="00462726">
            <w:pPr>
              <w:spacing w:before="0"/>
              <w:jc w:val="left"/>
            </w:pPr>
            <w:proofErr w:type="gramStart"/>
            <w:r w:rsidRPr="00462726">
              <w:rPr>
                <w:sz w:val="22"/>
                <w:szCs w:val="22"/>
              </w:rPr>
              <w:t>I(</w:t>
            </w:r>
            <w:proofErr w:type="spellStart"/>
            <w:proofErr w:type="gramEnd"/>
            <w:r w:rsidRPr="00462726">
              <w:rPr>
                <w:sz w:val="22"/>
                <w:szCs w:val="22"/>
              </w:rPr>
              <w:t>Irrg</w:t>
            </w:r>
            <w:proofErr w:type="spellEnd"/>
            <w:r w:rsidRPr="00462726">
              <w:rPr>
                <w:sz w:val="22"/>
                <w:szCs w:val="22"/>
              </w:rPr>
              <w:t>. Interval)(days )</w:t>
            </w:r>
          </w:p>
        </w:tc>
        <w:tc>
          <w:tcPr>
            <w:tcW w:w="1320" w:type="dxa"/>
            <w:tcBorders>
              <w:top w:val="single" w:sz="4" w:space="0" w:color="auto"/>
              <w:left w:val="nil"/>
              <w:bottom w:val="single" w:sz="4" w:space="0" w:color="auto"/>
              <w:right w:val="single" w:sz="4" w:space="0" w:color="auto"/>
            </w:tcBorders>
            <w:shd w:val="pct10" w:color="auto" w:fill="auto"/>
            <w:noWrap/>
            <w:vAlign w:val="bottom"/>
            <w:hideMark/>
          </w:tcPr>
          <w:p w:rsidR="00462726" w:rsidRPr="00462726" w:rsidRDefault="00462726" w:rsidP="00462726">
            <w:pPr>
              <w:spacing w:before="0"/>
              <w:jc w:val="left"/>
            </w:pPr>
            <w:r w:rsidRPr="00462726">
              <w:rPr>
                <w:sz w:val="22"/>
                <w:szCs w:val="22"/>
              </w:rPr>
              <w:t>Depth (mm)</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Banana</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0.9</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0.48</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5.51</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15</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133</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 xml:space="preserve">Maize </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0.63</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5.24</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22</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194</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 xml:space="preserve">Pepper </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0.8</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0.33</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4.34</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11</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81</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Tomato</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0.4</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4.79</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15</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123</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 xml:space="preserve">Onion </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0.6</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0.42</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4.25</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11</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78</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 xml:space="preserve">Sugarcane </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1.5</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0.65</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5.72</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32</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301</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proofErr w:type="spellStart"/>
            <w:r w:rsidRPr="00462726">
              <w:rPr>
                <w:sz w:val="22"/>
                <w:szCs w:val="22"/>
              </w:rPr>
              <w:t>H.Cabbage</w:t>
            </w:r>
            <w:proofErr w:type="spellEnd"/>
            <w:r w:rsidRPr="00462726">
              <w:rPr>
                <w:sz w:val="22"/>
                <w:szCs w:val="22"/>
              </w:rPr>
              <w:t xml:space="preserve"> </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0.5</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0.45</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4.96</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8</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69</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 xml:space="preserve">Pasture </w:t>
            </w:r>
          </w:p>
        </w:tc>
        <w:tc>
          <w:tcPr>
            <w:tcW w:w="19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0.8</w:t>
            </w:r>
          </w:p>
        </w:tc>
        <w:tc>
          <w:tcPr>
            <w:tcW w:w="14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0.5</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4.03</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18</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123</w:t>
            </w:r>
          </w:p>
        </w:tc>
      </w:tr>
      <w:tr w:rsidR="00462726" w:rsidRPr="00462726" w:rsidTr="002E7CE9">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left"/>
            </w:pPr>
            <w:r w:rsidRPr="00462726">
              <w:rPr>
                <w:sz w:val="22"/>
                <w:szCs w:val="22"/>
              </w:rPr>
              <w:t xml:space="preserve">Potato </w:t>
            </w:r>
          </w:p>
        </w:tc>
        <w:tc>
          <w:tcPr>
            <w:tcW w:w="1920" w:type="dxa"/>
            <w:tcBorders>
              <w:top w:val="nil"/>
              <w:left w:val="nil"/>
              <w:bottom w:val="single" w:sz="4" w:space="0" w:color="auto"/>
              <w:right w:val="single" w:sz="4" w:space="0" w:color="auto"/>
            </w:tcBorders>
            <w:shd w:val="clear" w:color="auto" w:fill="auto"/>
            <w:hideMark/>
          </w:tcPr>
          <w:p w:rsidR="00462726" w:rsidRPr="00462726" w:rsidRDefault="00462726" w:rsidP="00462726">
            <w:pPr>
              <w:spacing w:before="0"/>
              <w:jc w:val="right"/>
            </w:pPr>
            <w:r w:rsidRPr="00462726">
              <w:rPr>
                <w:sz w:val="22"/>
                <w:szCs w:val="22"/>
              </w:rPr>
              <w:t>0.6</w:t>
            </w:r>
          </w:p>
        </w:tc>
        <w:tc>
          <w:tcPr>
            <w:tcW w:w="1420" w:type="dxa"/>
            <w:tcBorders>
              <w:top w:val="nil"/>
              <w:left w:val="nil"/>
              <w:bottom w:val="single" w:sz="4" w:space="0" w:color="auto"/>
              <w:right w:val="single" w:sz="4" w:space="0" w:color="auto"/>
            </w:tcBorders>
            <w:shd w:val="clear" w:color="auto" w:fill="auto"/>
            <w:hideMark/>
          </w:tcPr>
          <w:p w:rsidR="00462726" w:rsidRPr="00462726" w:rsidRDefault="00462726" w:rsidP="00462726">
            <w:pPr>
              <w:spacing w:before="0"/>
              <w:jc w:val="right"/>
            </w:pPr>
            <w:r w:rsidRPr="00462726">
              <w:rPr>
                <w:sz w:val="22"/>
                <w:szCs w:val="22"/>
              </w:rPr>
              <w:t>0.35</w:t>
            </w:r>
          </w:p>
        </w:tc>
        <w:tc>
          <w:tcPr>
            <w:tcW w:w="1982" w:type="dxa"/>
            <w:tcBorders>
              <w:top w:val="nil"/>
              <w:left w:val="nil"/>
              <w:bottom w:val="single" w:sz="4" w:space="0" w:color="auto"/>
              <w:right w:val="single" w:sz="4" w:space="0" w:color="auto"/>
            </w:tcBorders>
            <w:shd w:val="clear" w:color="auto" w:fill="auto"/>
            <w:noWrap/>
            <w:vAlign w:val="bottom"/>
            <w:hideMark/>
          </w:tcPr>
          <w:p w:rsidR="00462726" w:rsidRPr="00462726" w:rsidRDefault="00462726" w:rsidP="00462726">
            <w:pPr>
              <w:spacing w:before="0"/>
              <w:jc w:val="right"/>
              <w:rPr>
                <w:rFonts w:ascii="Calibri" w:hAnsi="Calibri"/>
              </w:rPr>
            </w:pPr>
            <w:r w:rsidRPr="00462726">
              <w:rPr>
                <w:rFonts w:ascii="Calibri" w:hAnsi="Calibri"/>
                <w:sz w:val="22"/>
                <w:szCs w:val="22"/>
              </w:rPr>
              <w:t>4.52</w:t>
            </w:r>
          </w:p>
        </w:tc>
        <w:tc>
          <w:tcPr>
            <w:tcW w:w="21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9</w:t>
            </w:r>
          </w:p>
        </w:tc>
        <w:tc>
          <w:tcPr>
            <w:tcW w:w="1320" w:type="dxa"/>
            <w:tcBorders>
              <w:top w:val="nil"/>
              <w:left w:val="nil"/>
              <w:bottom w:val="single" w:sz="4" w:space="0" w:color="auto"/>
              <w:right w:val="single" w:sz="4" w:space="0" w:color="auto"/>
            </w:tcBorders>
            <w:shd w:val="clear" w:color="000000" w:fill="FFFFFF"/>
            <w:noWrap/>
            <w:vAlign w:val="bottom"/>
            <w:hideMark/>
          </w:tcPr>
          <w:p w:rsidR="00462726" w:rsidRPr="00462726" w:rsidRDefault="00462726" w:rsidP="00462726">
            <w:pPr>
              <w:spacing w:before="0"/>
              <w:jc w:val="right"/>
            </w:pPr>
            <w:r w:rsidRPr="00462726">
              <w:rPr>
                <w:sz w:val="22"/>
                <w:szCs w:val="22"/>
              </w:rPr>
              <w:t>65</w:t>
            </w:r>
          </w:p>
        </w:tc>
      </w:tr>
    </w:tbl>
    <w:p w:rsidR="009A0D2D" w:rsidRPr="002E7CE9" w:rsidRDefault="009A0D2D" w:rsidP="0079511E">
      <w:pPr>
        <w:pStyle w:val="Heading3"/>
      </w:pPr>
      <w:bookmarkStart w:id="205" w:name="_Toc516001007"/>
      <w:bookmarkStart w:id="206" w:name="_Toc2641632"/>
      <w:r w:rsidRPr="002E7CE9">
        <w:t>3.9.7. Proposed Crop Yield Projection</w:t>
      </w:r>
      <w:bookmarkEnd w:id="205"/>
      <w:bookmarkEnd w:id="206"/>
      <w:r w:rsidRPr="002E7CE9">
        <w:t xml:space="preserve"> </w:t>
      </w:r>
    </w:p>
    <w:p w:rsidR="009A0D2D" w:rsidRPr="001C3C4D" w:rsidRDefault="009A0D2D" w:rsidP="009A0D2D">
      <w:pPr>
        <w:widowControl w:val="0"/>
        <w:autoSpaceDE w:val="0"/>
        <w:autoSpaceDN w:val="0"/>
        <w:adjustRightInd w:val="0"/>
        <w:spacing w:after="140" w:line="360" w:lineRule="auto"/>
      </w:pPr>
      <w:r w:rsidRPr="001C3C4D">
        <w:t>Agricultural production and projection are crucial output of agronomic study to explain the potential of the project to contribute to household food security and increased income.</w:t>
      </w:r>
    </w:p>
    <w:p w:rsidR="009A0D2D" w:rsidRPr="002E7CE9" w:rsidRDefault="009A0D2D" w:rsidP="0079511E">
      <w:pPr>
        <w:pStyle w:val="Heading4"/>
      </w:pPr>
      <w:r w:rsidRPr="002E7CE9">
        <w:t xml:space="preserve">  3.9.7.1. Basis for Yield Estimation</w:t>
      </w:r>
    </w:p>
    <w:p w:rsidR="009A0D2D" w:rsidRPr="009A0D2D" w:rsidRDefault="009A0D2D" w:rsidP="009A0D2D">
      <w:pPr>
        <w:pStyle w:val="Caption"/>
        <w:spacing w:line="360" w:lineRule="auto"/>
        <w:rPr>
          <w:b w:val="0"/>
          <w:color w:val="auto"/>
          <w:sz w:val="24"/>
          <w:szCs w:val="24"/>
        </w:rPr>
      </w:pPr>
      <w:r w:rsidRPr="009A0D2D">
        <w:rPr>
          <w:b w:val="0"/>
          <w:color w:val="auto"/>
          <w:sz w:val="24"/>
          <w:szCs w:val="24"/>
        </w:rPr>
        <w:t xml:space="preserve">Estimates of production and yield of individual crops are based on the potential of the crop, implementation of improved cultural practices including input use and efficient irrigation management. Improvements of the farming system would be achieved through the introduction of improved and locally adapted varieties, improved land preparation and soil fertility maintenance techniques and the use of environmentally sound methods of crop protection </w:t>
      </w:r>
    </w:p>
    <w:p w:rsidR="00506ADF" w:rsidRPr="002E7CE9" w:rsidRDefault="002E7CE9" w:rsidP="002E7CE9">
      <w:pPr>
        <w:pStyle w:val="Caption"/>
        <w:rPr>
          <w:color w:val="auto"/>
          <w:sz w:val="24"/>
          <w:szCs w:val="24"/>
        </w:rPr>
      </w:pPr>
      <w:bookmarkStart w:id="207" w:name="_Toc2447577"/>
      <w:r w:rsidRPr="002E7CE9">
        <w:rPr>
          <w:color w:val="auto"/>
          <w:sz w:val="24"/>
          <w:szCs w:val="24"/>
        </w:rPr>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28</w:t>
      </w:r>
      <w:r w:rsidR="007772C4" w:rsidRPr="002E7CE9">
        <w:rPr>
          <w:color w:val="auto"/>
          <w:sz w:val="24"/>
          <w:szCs w:val="24"/>
        </w:rPr>
        <w:fldChar w:fldCharType="end"/>
      </w:r>
      <w:r w:rsidRPr="002E7CE9">
        <w:rPr>
          <w:color w:val="auto"/>
          <w:sz w:val="24"/>
          <w:szCs w:val="24"/>
        </w:rPr>
        <w:t>.</w:t>
      </w:r>
      <w:r w:rsidR="00506ADF" w:rsidRPr="002E7CE9">
        <w:rPr>
          <w:color w:val="auto"/>
          <w:sz w:val="24"/>
          <w:szCs w:val="24"/>
          <w:lang w:val="en-GB"/>
        </w:rPr>
        <w:t>Potential and Actual Average Yield of Proposed Crops for irrigation Project</w:t>
      </w:r>
      <w:bookmarkEnd w:id="207"/>
      <w:r w:rsidR="00506ADF" w:rsidRPr="002E7CE9">
        <w:rPr>
          <w:color w:val="auto"/>
          <w:sz w:val="24"/>
          <w:szCs w:val="24"/>
          <w:lang w:val="en-GB"/>
        </w:rPr>
        <w:t xml:space="preserve"> </w:t>
      </w:r>
    </w:p>
    <w:tbl>
      <w:tblPr>
        <w:tblW w:w="5000" w:type="pct"/>
        <w:tblLook w:val="04A0" w:firstRow="1" w:lastRow="0" w:firstColumn="1" w:lastColumn="0" w:noHBand="0" w:noVBand="1"/>
      </w:tblPr>
      <w:tblGrid>
        <w:gridCol w:w="821"/>
        <w:gridCol w:w="1392"/>
        <w:gridCol w:w="2355"/>
        <w:gridCol w:w="2483"/>
        <w:gridCol w:w="1965"/>
      </w:tblGrid>
      <w:tr w:rsidR="00506ADF" w:rsidRPr="0065507E" w:rsidTr="00462A43">
        <w:trPr>
          <w:trHeight w:val="585"/>
        </w:trPr>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506ADF" w:rsidRPr="0065507E" w:rsidRDefault="00506ADF" w:rsidP="00462A43">
            <w:pPr>
              <w:jc w:val="center"/>
              <w:rPr>
                <w:lang w:val="en-AU" w:eastAsia="en-AU"/>
              </w:rPr>
            </w:pPr>
            <w:r w:rsidRPr="0065507E">
              <w:rPr>
                <w:sz w:val="22"/>
                <w:szCs w:val="22"/>
                <w:lang w:val="en-AU" w:eastAsia="en-AU"/>
              </w:rPr>
              <w:t xml:space="preserve">No </w:t>
            </w:r>
          </w:p>
        </w:tc>
        <w:tc>
          <w:tcPr>
            <w:tcW w:w="772"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06ADF" w:rsidRPr="0065507E" w:rsidRDefault="00506ADF" w:rsidP="00462A43">
            <w:pPr>
              <w:jc w:val="center"/>
              <w:rPr>
                <w:lang w:val="en-AU" w:eastAsia="en-AU"/>
              </w:rPr>
            </w:pPr>
            <w:r w:rsidRPr="0065507E">
              <w:rPr>
                <w:sz w:val="22"/>
                <w:szCs w:val="22"/>
                <w:lang w:val="en-AU" w:eastAsia="en-AU"/>
              </w:rPr>
              <w:t xml:space="preserve">crop </w:t>
            </w:r>
          </w:p>
        </w:tc>
        <w:tc>
          <w:tcPr>
            <w:tcW w:w="130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06ADF" w:rsidRPr="0065507E" w:rsidRDefault="00506ADF" w:rsidP="00462A43">
            <w:pPr>
              <w:jc w:val="center"/>
              <w:rPr>
                <w:lang w:val="en-AU" w:eastAsia="en-AU"/>
              </w:rPr>
            </w:pPr>
            <w:r w:rsidRPr="0065507E">
              <w:rPr>
                <w:sz w:val="22"/>
                <w:szCs w:val="22"/>
                <w:lang w:val="en-GB" w:eastAsia="en-AU"/>
              </w:rPr>
              <w:t>Actual average yield(</w:t>
            </w:r>
            <w:proofErr w:type="spellStart"/>
            <w:r w:rsidRPr="0065507E">
              <w:rPr>
                <w:sz w:val="22"/>
                <w:szCs w:val="22"/>
                <w:lang w:val="en-GB" w:eastAsia="en-AU"/>
              </w:rPr>
              <w:t>qt</w:t>
            </w:r>
            <w:proofErr w:type="spellEnd"/>
            <w:r w:rsidRPr="0065507E">
              <w:rPr>
                <w:sz w:val="22"/>
                <w:szCs w:val="22"/>
                <w:lang w:val="en-GB" w:eastAsia="en-AU"/>
              </w:rPr>
              <w:t>/ha)</w:t>
            </w:r>
          </w:p>
        </w:tc>
        <w:tc>
          <w:tcPr>
            <w:tcW w:w="1377"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06ADF" w:rsidRPr="0065507E" w:rsidRDefault="00506ADF" w:rsidP="00462A43">
            <w:pPr>
              <w:rPr>
                <w:lang w:val="en-AU" w:eastAsia="en-AU"/>
              </w:rPr>
            </w:pPr>
            <w:r w:rsidRPr="0065507E">
              <w:rPr>
                <w:sz w:val="22"/>
                <w:szCs w:val="22"/>
                <w:lang w:val="en-AU" w:eastAsia="en-AU"/>
              </w:rPr>
              <w:t>potential yield (</w:t>
            </w:r>
            <w:proofErr w:type="spellStart"/>
            <w:r w:rsidRPr="0065507E">
              <w:rPr>
                <w:sz w:val="22"/>
                <w:szCs w:val="22"/>
                <w:lang w:val="en-AU" w:eastAsia="en-AU"/>
              </w:rPr>
              <w:t>qt</w:t>
            </w:r>
            <w:proofErr w:type="spellEnd"/>
            <w:r w:rsidRPr="0065507E">
              <w:rPr>
                <w:sz w:val="22"/>
                <w:szCs w:val="22"/>
                <w:lang w:val="en-AU" w:eastAsia="en-AU"/>
              </w:rPr>
              <w:t>/ha)</w:t>
            </w:r>
          </w:p>
        </w:tc>
        <w:tc>
          <w:tcPr>
            <w:tcW w:w="1090" w:type="pct"/>
            <w:tcBorders>
              <w:top w:val="single" w:sz="4" w:space="0" w:color="auto"/>
              <w:left w:val="nil"/>
              <w:bottom w:val="single" w:sz="4" w:space="0" w:color="auto"/>
              <w:right w:val="single" w:sz="4" w:space="0" w:color="auto"/>
            </w:tcBorders>
            <w:shd w:val="clear" w:color="auto" w:fill="D9D9D9" w:themeFill="background1" w:themeFillShade="D9"/>
            <w:hideMark/>
          </w:tcPr>
          <w:p w:rsidR="00506ADF" w:rsidRPr="0065507E" w:rsidRDefault="00506ADF" w:rsidP="00462A43">
            <w:pPr>
              <w:rPr>
                <w:lang w:val="en-AU" w:eastAsia="en-AU"/>
              </w:rPr>
            </w:pPr>
            <w:r w:rsidRPr="0065507E">
              <w:rPr>
                <w:sz w:val="22"/>
                <w:szCs w:val="22"/>
                <w:lang w:val="en-GB" w:eastAsia="en-AU"/>
              </w:rPr>
              <w:t>Remark</w:t>
            </w: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1</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eastAsia="en-AU"/>
              </w:rPr>
              <w:t>Banana</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Pr>
                <w:sz w:val="22"/>
                <w:szCs w:val="22"/>
                <w:lang w:val="en-GB" w:eastAsia="en-AU"/>
              </w:rPr>
              <w:t>-</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480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2</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eastAsia="en-AU"/>
              </w:rPr>
              <w:t>Maize</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Pr>
                <w:sz w:val="22"/>
                <w:szCs w:val="22"/>
                <w:lang w:val="en-GB" w:eastAsia="en-AU"/>
              </w:rPr>
              <w:t>35</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90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r w:rsidR="00506ADF" w:rsidRPr="0065507E" w:rsidTr="00462A43">
        <w:trPr>
          <w:trHeight w:val="375"/>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3</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xml:space="preserve"> H /cabbage</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450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4</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Onion</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Pr>
                <w:lang w:val="en-AU" w:eastAsia="en-AU"/>
              </w:rPr>
              <w:t>-</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350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5</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Tomato</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Pr>
                <w:lang w:val="en-AU" w:eastAsia="en-AU"/>
              </w:rPr>
              <w:t>130</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400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Pr>
                <w:sz w:val="22"/>
                <w:szCs w:val="22"/>
                <w:lang w:val="en-GB" w:eastAsia="en-AU"/>
              </w:rPr>
              <w:t>6</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Pepper</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25</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Default="00506ADF" w:rsidP="00462A43">
            <w:pPr>
              <w:jc w:val="right"/>
              <w:rPr>
                <w:lang w:val="en-GB" w:eastAsia="en-AU"/>
              </w:rPr>
            </w:pPr>
            <w:r>
              <w:rPr>
                <w:sz w:val="22"/>
                <w:szCs w:val="22"/>
                <w:lang w:val="en-GB" w:eastAsia="en-AU"/>
              </w:rPr>
              <w:t>8</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GB" w:eastAsia="en-AU"/>
              </w:rPr>
            </w:pPr>
            <w:r>
              <w:rPr>
                <w:sz w:val="22"/>
                <w:szCs w:val="22"/>
                <w:lang w:val="en-GB" w:eastAsia="en-AU"/>
              </w:rPr>
              <w:t>Potato</w:t>
            </w:r>
          </w:p>
        </w:tc>
        <w:tc>
          <w:tcPr>
            <w:tcW w:w="1306" w:type="pct"/>
            <w:tcBorders>
              <w:top w:val="nil"/>
              <w:left w:val="nil"/>
              <w:bottom w:val="single" w:sz="4" w:space="0" w:color="auto"/>
              <w:right w:val="single" w:sz="4" w:space="0" w:color="auto"/>
            </w:tcBorders>
            <w:shd w:val="clear" w:color="auto" w:fill="auto"/>
            <w:hideMark/>
          </w:tcPr>
          <w:p w:rsidR="00506ADF" w:rsidRDefault="00506ADF" w:rsidP="00462A43">
            <w:pPr>
              <w:jc w:val="right"/>
              <w:rPr>
                <w:lang w:val="en-GB" w:eastAsia="en-AU"/>
              </w:rPr>
            </w:pPr>
            <w:r>
              <w:rPr>
                <w:sz w:val="22"/>
                <w:szCs w:val="22"/>
                <w:lang w:val="en-GB" w:eastAsia="en-AU"/>
              </w:rPr>
              <w:t>140</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GB" w:eastAsia="en-AU"/>
              </w:rPr>
            </w:pPr>
            <w:r>
              <w:rPr>
                <w:sz w:val="22"/>
                <w:szCs w:val="22"/>
                <w:lang w:val="en-GB" w:eastAsia="en-AU"/>
              </w:rPr>
              <w:t>448</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GB" w:eastAsia="en-AU"/>
              </w:rPr>
            </w:pPr>
          </w:p>
        </w:tc>
      </w:tr>
      <w:tr w:rsidR="00506ADF" w:rsidRPr="002C3818"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Pr="002C3818" w:rsidRDefault="00506ADF" w:rsidP="00462A43">
            <w:pPr>
              <w:jc w:val="right"/>
              <w:rPr>
                <w:lang w:val="en-GB" w:eastAsia="en-AU"/>
              </w:rPr>
            </w:pPr>
            <w:r w:rsidRPr="002C3818">
              <w:rPr>
                <w:sz w:val="22"/>
                <w:szCs w:val="22"/>
                <w:lang w:val="en-GB" w:eastAsia="en-AU"/>
              </w:rPr>
              <w:t>9</w:t>
            </w:r>
          </w:p>
        </w:tc>
        <w:tc>
          <w:tcPr>
            <w:tcW w:w="772" w:type="pct"/>
            <w:tcBorders>
              <w:top w:val="nil"/>
              <w:left w:val="nil"/>
              <w:bottom w:val="single" w:sz="4" w:space="0" w:color="auto"/>
              <w:right w:val="single" w:sz="4" w:space="0" w:color="auto"/>
            </w:tcBorders>
            <w:shd w:val="clear" w:color="auto" w:fill="auto"/>
            <w:hideMark/>
          </w:tcPr>
          <w:p w:rsidR="00506ADF" w:rsidRPr="002C3818" w:rsidRDefault="00814DFE" w:rsidP="00462A43">
            <w:pPr>
              <w:rPr>
                <w:lang w:val="en-GB" w:eastAsia="en-AU"/>
              </w:rPr>
            </w:pPr>
            <w:r w:rsidRPr="002C3818">
              <w:rPr>
                <w:sz w:val="22"/>
                <w:szCs w:val="22"/>
                <w:lang w:val="en-GB" w:eastAsia="en-AU"/>
              </w:rPr>
              <w:t xml:space="preserve">Onion </w:t>
            </w:r>
          </w:p>
        </w:tc>
        <w:tc>
          <w:tcPr>
            <w:tcW w:w="1306" w:type="pct"/>
            <w:tcBorders>
              <w:top w:val="nil"/>
              <w:left w:val="nil"/>
              <w:bottom w:val="single" w:sz="4" w:space="0" w:color="auto"/>
              <w:right w:val="single" w:sz="4" w:space="0" w:color="auto"/>
            </w:tcBorders>
            <w:shd w:val="clear" w:color="auto" w:fill="auto"/>
            <w:hideMark/>
          </w:tcPr>
          <w:p w:rsidR="00506ADF" w:rsidRPr="002C3818" w:rsidRDefault="00506ADF" w:rsidP="00462A43">
            <w:pPr>
              <w:jc w:val="right"/>
              <w:rPr>
                <w:lang w:val="en-GB" w:eastAsia="en-AU"/>
              </w:rPr>
            </w:pPr>
          </w:p>
        </w:tc>
        <w:tc>
          <w:tcPr>
            <w:tcW w:w="1377" w:type="pct"/>
            <w:tcBorders>
              <w:top w:val="nil"/>
              <w:left w:val="nil"/>
              <w:bottom w:val="single" w:sz="4" w:space="0" w:color="auto"/>
              <w:right w:val="single" w:sz="4" w:space="0" w:color="auto"/>
            </w:tcBorders>
            <w:shd w:val="clear" w:color="auto" w:fill="auto"/>
            <w:hideMark/>
          </w:tcPr>
          <w:p w:rsidR="00506ADF" w:rsidRPr="002C3818" w:rsidRDefault="002C3818" w:rsidP="00462A43">
            <w:pPr>
              <w:jc w:val="right"/>
              <w:rPr>
                <w:lang w:val="en-GB" w:eastAsia="en-AU"/>
              </w:rPr>
            </w:pPr>
            <w:r>
              <w:rPr>
                <w:lang w:val="en-GB" w:eastAsia="en-AU"/>
              </w:rPr>
              <w:t>350</w:t>
            </w:r>
          </w:p>
        </w:tc>
        <w:tc>
          <w:tcPr>
            <w:tcW w:w="1090" w:type="pct"/>
            <w:tcBorders>
              <w:top w:val="nil"/>
              <w:left w:val="nil"/>
              <w:bottom w:val="single" w:sz="4" w:space="0" w:color="auto"/>
              <w:right w:val="single" w:sz="4" w:space="0" w:color="auto"/>
            </w:tcBorders>
            <w:shd w:val="clear" w:color="auto" w:fill="auto"/>
            <w:hideMark/>
          </w:tcPr>
          <w:p w:rsidR="00506ADF" w:rsidRPr="002C3818" w:rsidRDefault="00506ADF" w:rsidP="00462A43">
            <w:pPr>
              <w:rPr>
                <w:lang w:val="en-GB" w:eastAsia="en-AU"/>
              </w:rPr>
            </w:pPr>
          </w:p>
        </w:tc>
      </w:tr>
      <w:tr w:rsidR="00506ADF" w:rsidRPr="0065507E" w:rsidTr="00462A43">
        <w:trPr>
          <w:trHeight w:val="315"/>
        </w:trPr>
        <w:tc>
          <w:tcPr>
            <w:tcW w:w="455" w:type="pct"/>
            <w:tcBorders>
              <w:top w:val="nil"/>
              <w:left w:val="single" w:sz="4" w:space="0" w:color="auto"/>
              <w:bottom w:val="single" w:sz="4" w:space="0" w:color="auto"/>
              <w:right w:val="single" w:sz="4" w:space="0" w:color="auto"/>
            </w:tcBorders>
            <w:shd w:val="clear" w:color="auto" w:fill="auto"/>
            <w:hideMark/>
          </w:tcPr>
          <w:p w:rsidR="00506ADF" w:rsidRDefault="00506ADF" w:rsidP="00462A43">
            <w:pPr>
              <w:jc w:val="right"/>
              <w:rPr>
                <w:lang w:val="en-GB" w:eastAsia="en-AU"/>
              </w:rPr>
            </w:pPr>
            <w:r>
              <w:rPr>
                <w:sz w:val="22"/>
                <w:szCs w:val="22"/>
                <w:lang w:val="en-GB" w:eastAsia="en-AU"/>
              </w:rPr>
              <w:t>10</w:t>
            </w:r>
          </w:p>
        </w:tc>
        <w:tc>
          <w:tcPr>
            <w:tcW w:w="772" w:type="pct"/>
            <w:tcBorders>
              <w:top w:val="nil"/>
              <w:left w:val="nil"/>
              <w:bottom w:val="single" w:sz="4" w:space="0" w:color="auto"/>
              <w:right w:val="single" w:sz="4" w:space="0" w:color="auto"/>
            </w:tcBorders>
            <w:shd w:val="clear" w:color="auto" w:fill="auto"/>
            <w:hideMark/>
          </w:tcPr>
          <w:p w:rsidR="00506ADF" w:rsidRDefault="00506ADF" w:rsidP="00462A43">
            <w:pPr>
              <w:rPr>
                <w:lang w:val="en-GB" w:eastAsia="en-AU"/>
              </w:rPr>
            </w:pPr>
            <w:r>
              <w:rPr>
                <w:sz w:val="22"/>
                <w:szCs w:val="22"/>
                <w:lang w:val="en-GB" w:eastAsia="en-AU"/>
              </w:rPr>
              <w:t xml:space="preserve">Carrot </w:t>
            </w:r>
          </w:p>
        </w:tc>
        <w:tc>
          <w:tcPr>
            <w:tcW w:w="1306" w:type="pct"/>
            <w:tcBorders>
              <w:top w:val="nil"/>
              <w:left w:val="nil"/>
              <w:bottom w:val="single" w:sz="4" w:space="0" w:color="auto"/>
              <w:right w:val="single" w:sz="4" w:space="0" w:color="auto"/>
            </w:tcBorders>
            <w:shd w:val="clear" w:color="auto" w:fill="auto"/>
            <w:hideMark/>
          </w:tcPr>
          <w:p w:rsidR="00506ADF" w:rsidRDefault="00506ADF" w:rsidP="00462A43">
            <w:pPr>
              <w:jc w:val="right"/>
              <w:rPr>
                <w:lang w:val="en-GB" w:eastAsia="en-AU"/>
              </w:rPr>
            </w:pPr>
            <w:r>
              <w:rPr>
                <w:sz w:val="22"/>
                <w:szCs w:val="22"/>
                <w:lang w:val="en-GB" w:eastAsia="en-AU"/>
              </w:rPr>
              <w:t>-</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GB" w:eastAsia="en-AU"/>
              </w:rPr>
            </w:pPr>
            <w:r>
              <w:rPr>
                <w:sz w:val="22"/>
                <w:szCs w:val="22"/>
                <w:lang w:val="en-GB" w:eastAsia="en-AU"/>
              </w:rPr>
              <w:t>250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GB" w:eastAsia="en-AU"/>
              </w:rPr>
            </w:pPr>
          </w:p>
        </w:tc>
      </w:tr>
      <w:tr w:rsidR="00506ADF" w:rsidRPr="0065507E" w:rsidTr="00462A43">
        <w:trPr>
          <w:trHeight w:val="420"/>
        </w:trPr>
        <w:tc>
          <w:tcPr>
            <w:tcW w:w="455" w:type="pct"/>
            <w:tcBorders>
              <w:top w:val="nil"/>
              <w:left w:val="single" w:sz="4" w:space="0" w:color="auto"/>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Pr>
                <w:sz w:val="22"/>
                <w:szCs w:val="22"/>
                <w:lang w:val="en-GB" w:eastAsia="en-AU"/>
              </w:rPr>
              <w:t>11</w:t>
            </w:r>
          </w:p>
        </w:tc>
        <w:tc>
          <w:tcPr>
            <w:tcW w:w="772"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Sugar cane</w:t>
            </w:r>
          </w:p>
        </w:tc>
        <w:tc>
          <w:tcPr>
            <w:tcW w:w="1306"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Pr>
                <w:sz w:val="22"/>
                <w:szCs w:val="22"/>
                <w:lang w:val="en-GB" w:eastAsia="en-AU"/>
              </w:rPr>
              <w:t>-</w:t>
            </w:r>
          </w:p>
        </w:tc>
        <w:tc>
          <w:tcPr>
            <w:tcW w:w="1377" w:type="pct"/>
            <w:tcBorders>
              <w:top w:val="nil"/>
              <w:left w:val="nil"/>
              <w:bottom w:val="single" w:sz="4" w:space="0" w:color="auto"/>
              <w:right w:val="single" w:sz="4" w:space="0" w:color="auto"/>
            </w:tcBorders>
            <w:shd w:val="clear" w:color="auto" w:fill="auto"/>
            <w:hideMark/>
          </w:tcPr>
          <w:p w:rsidR="00506ADF" w:rsidRPr="0065507E" w:rsidRDefault="00506ADF" w:rsidP="00462A43">
            <w:pPr>
              <w:jc w:val="right"/>
              <w:rPr>
                <w:lang w:val="en-AU" w:eastAsia="en-AU"/>
              </w:rPr>
            </w:pPr>
            <w:r w:rsidRPr="0065507E">
              <w:rPr>
                <w:sz w:val="22"/>
                <w:szCs w:val="22"/>
                <w:lang w:val="en-GB" w:eastAsia="en-AU"/>
              </w:rPr>
              <w:t>1450</w:t>
            </w:r>
          </w:p>
        </w:tc>
        <w:tc>
          <w:tcPr>
            <w:tcW w:w="1090" w:type="pct"/>
            <w:tcBorders>
              <w:top w:val="nil"/>
              <w:left w:val="nil"/>
              <w:bottom w:val="single" w:sz="4" w:space="0" w:color="auto"/>
              <w:right w:val="single" w:sz="4" w:space="0" w:color="auto"/>
            </w:tcBorders>
            <w:shd w:val="clear" w:color="auto" w:fill="auto"/>
            <w:hideMark/>
          </w:tcPr>
          <w:p w:rsidR="00506ADF" w:rsidRPr="0065507E" w:rsidRDefault="00506ADF" w:rsidP="00462A43">
            <w:pPr>
              <w:rPr>
                <w:lang w:val="en-AU" w:eastAsia="en-AU"/>
              </w:rPr>
            </w:pPr>
            <w:r w:rsidRPr="0065507E">
              <w:rPr>
                <w:sz w:val="22"/>
                <w:szCs w:val="22"/>
                <w:lang w:val="en-GB" w:eastAsia="en-AU"/>
              </w:rPr>
              <w:t> </w:t>
            </w:r>
          </w:p>
        </w:tc>
      </w:tr>
    </w:tbl>
    <w:p w:rsidR="00506ADF" w:rsidRPr="001C3C4D" w:rsidRDefault="00506ADF" w:rsidP="00506ADF">
      <w:pPr>
        <w:numPr>
          <w:ilvl w:val="12"/>
          <w:numId w:val="0"/>
        </w:numPr>
        <w:spacing w:after="140" w:line="360" w:lineRule="auto"/>
      </w:pPr>
      <w:r w:rsidRPr="001C3C4D">
        <w:lastRenderedPageBreak/>
        <w:t xml:space="preserve">The initial yield estimates of the proposed crops are very much closer to the current production performance in the area as well as in the country. Subsequent yields are assumed to increase steadily as improvements in cultural practices including irrigation management are adopted. </w:t>
      </w:r>
    </w:p>
    <w:p w:rsidR="00506ADF" w:rsidRPr="001C3C4D" w:rsidRDefault="00506ADF" w:rsidP="00506ADF">
      <w:pPr>
        <w:widowControl w:val="0"/>
        <w:autoSpaceDE w:val="0"/>
        <w:autoSpaceDN w:val="0"/>
        <w:adjustRightInd w:val="0"/>
        <w:spacing w:after="140" w:line="360" w:lineRule="auto"/>
      </w:pPr>
      <w:r w:rsidRPr="001C3C4D">
        <w:t xml:space="preserve">Accordingly, yield projection of the project shows the trends of crop productivity over the project period. Generally, some of the common assumptions are listed but not exhaustive: </w:t>
      </w:r>
    </w:p>
    <w:p w:rsidR="00506ADF" w:rsidRPr="001C3C4D" w:rsidRDefault="00506ADF" w:rsidP="00355CD0">
      <w:pPr>
        <w:pStyle w:val="ListParagraph"/>
        <w:widowControl w:val="0"/>
        <w:numPr>
          <w:ilvl w:val="0"/>
          <w:numId w:val="13"/>
        </w:numPr>
        <w:autoSpaceDE w:val="0"/>
        <w:autoSpaceDN w:val="0"/>
        <w:adjustRightInd w:val="0"/>
        <w:spacing w:after="140" w:line="360" w:lineRule="auto"/>
      </w:pPr>
      <w:r w:rsidRPr="001C3C4D">
        <w:t xml:space="preserve">Current yield under existing cropping system in the project area /similar agro ecology to set first year yield </w:t>
      </w:r>
    </w:p>
    <w:p w:rsidR="00506ADF" w:rsidRPr="001C3C4D" w:rsidRDefault="00506ADF" w:rsidP="00355CD0">
      <w:pPr>
        <w:pStyle w:val="ListParagraph"/>
        <w:widowControl w:val="0"/>
        <w:numPr>
          <w:ilvl w:val="0"/>
          <w:numId w:val="13"/>
        </w:numPr>
        <w:autoSpaceDE w:val="0"/>
        <w:autoSpaceDN w:val="0"/>
        <w:adjustRightInd w:val="0"/>
        <w:spacing w:after="140" w:line="360" w:lineRule="auto"/>
      </w:pPr>
      <w:r w:rsidRPr="001C3C4D">
        <w:t>Yield potential of suggested crop varieties at research out puts proven on farmers plot</w:t>
      </w:r>
    </w:p>
    <w:p w:rsidR="00506ADF" w:rsidRPr="001C3C4D" w:rsidRDefault="00506ADF" w:rsidP="00355CD0">
      <w:pPr>
        <w:pStyle w:val="ListParagraph"/>
        <w:widowControl w:val="0"/>
        <w:numPr>
          <w:ilvl w:val="0"/>
          <w:numId w:val="13"/>
        </w:numPr>
        <w:autoSpaceDE w:val="0"/>
        <w:autoSpaceDN w:val="0"/>
        <w:adjustRightInd w:val="0"/>
        <w:spacing w:after="140" w:line="360" w:lineRule="auto"/>
      </w:pPr>
      <w:r w:rsidRPr="001C3C4D">
        <w:t xml:space="preserve">Yield obtained by model and  progressive farmers </w:t>
      </w:r>
    </w:p>
    <w:p w:rsidR="00506ADF" w:rsidRDefault="00506ADF" w:rsidP="00355CD0">
      <w:pPr>
        <w:pStyle w:val="ListParagraph"/>
        <w:widowControl w:val="0"/>
        <w:numPr>
          <w:ilvl w:val="0"/>
          <w:numId w:val="13"/>
        </w:numPr>
        <w:autoSpaceDE w:val="0"/>
        <w:autoSpaceDN w:val="0"/>
        <w:adjustRightInd w:val="0"/>
        <w:spacing w:after="140" w:line="360" w:lineRule="auto"/>
      </w:pPr>
      <w:r w:rsidRPr="001C3C4D">
        <w:t xml:space="preserve">Regional and national averages </w:t>
      </w:r>
    </w:p>
    <w:p w:rsidR="00506ADF" w:rsidRPr="002E7CE9" w:rsidRDefault="002E7CE9" w:rsidP="002E7CE9">
      <w:pPr>
        <w:pStyle w:val="Caption"/>
        <w:rPr>
          <w:color w:val="auto"/>
          <w:sz w:val="24"/>
          <w:szCs w:val="24"/>
        </w:rPr>
      </w:pPr>
      <w:bookmarkStart w:id="208" w:name="_Toc2447578"/>
      <w:r w:rsidRPr="002E7CE9">
        <w:rPr>
          <w:color w:val="auto"/>
          <w:sz w:val="24"/>
          <w:szCs w:val="24"/>
        </w:rPr>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29</w:t>
      </w:r>
      <w:r w:rsidR="007772C4" w:rsidRPr="002E7CE9">
        <w:rPr>
          <w:color w:val="auto"/>
          <w:sz w:val="24"/>
          <w:szCs w:val="24"/>
        </w:rPr>
        <w:fldChar w:fldCharType="end"/>
      </w:r>
      <w:r w:rsidR="00506ADF" w:rsidRPr="002E7CE9">
        <w:rPr>
          <w:color w:val="auto"/>
          <w:sz w:val="24"/>
          <w:szCs w:val="24"/>
        </w:rPr>
        <w:t>.</w:t>
      </w:r>
      <w:r w:rsidR="00506ADF" w:rsidRPr="002E7CE9">
        <w:rPr>
          <w:color w:val="auto"/>
          <w:sz w:val="24"/>
          <w:szCs w:val="24"/>
          <w:lang w:val="en-GB"/>
        </w:rPr>
        <w:t>yield Projection across Years (</w:t>
      </w:r>
      <w:proofErr w:type="spellStart"/>
      <w:r w:rsidR="00506ADF" w:rsidRPr="002E7CE9">
        <w:rPr>
          <w:color w:val="auto"/>
          <w:sz w:val="24"/>
          <w:szCs w:val="24"/>
          <w:lang w:val="en-GB"/>
        </w:rPr>
        <w:t>qt</w:t>
      </w:r>
      <w:proofErr w:type="spellEnd"/>
      <w:r w:rsidR="00506ADF" w:rsidRPr="002E7CE9">
        <w:rPr>
          <w:color w:val="auto"/>
          <w:sz w:val="24"/>
          <w:szCs w:val="24"/>
          <w:lang w:val="en-GB"/>
        </w:rPr>
        <w:t>/ha)</w:t>
      </w:r>
      <w:bookmarkEnd w:id="208"/>
    </w:p>
    <w:tbl>
      <w:tblPr>
        <w:tblW w:w="9825" w:type="dxa"/>
        <w:tblInd w:w="93" w:type="dxa"/>
        <w:tblLook w:val="04A0" w:firstRow="1" w:lastRow="0" w:firstColumn="1" w:lastColumn="0" w:noHBand="0" w:noVBand="1"/>
      </w:tblPr>
      <w:tblGrid>
        <w:gridCol w:w="923"/>
        <w:gridCol w:w="1754"/>
        <w:gridCol w:w="839"/>
        <w:gridCol w:w="18"/>
        <w:gridCol w:w="629"/>
        <w:gridCol w:w="900"/>
        <w:gridCol w:w="703"/>
        <w:gridCol w:w="1076"/>
        <w:gridCol w:w="1690"/>
        <w:gridCol w:w="1293"/>
      </w:tblGrid>
      <w:tr w:rsidR="00506ADF" w:rsidRPr="00781897" w:rsidTr="00A04215">
        <w:trPr>
          <w:trHeight w:val="340"/>
          <w:tblHeader/>
        </w:trPr>
        <w:tc>
          <w:tcPr>
            <w:tcW w:w="923" w:type="dxa"/>
            <w:vMerge w:val="restart"/>
            <w:tcBorders>
              <w:top w:val="single" w:sz="4" w:space="0" w:color="auto"/>
              <w:left w:val="single" w:sz="4" w:space="0" w:color="auto"/>
              <w:bottom w:val="single" w:sz="4" w:space="0" w:color="auto"/>
              <w:right w:val="single" w:sz="4" w:space="0" w:color="auto"/>
            </w:tcBorders>
            <w:shd w:val="pct12" w:color="000000" w:fill="DEDEDE"/>
            <w:hideMark/>
          </w:tcPr>
          <w:p w:rsidR="00506ADF" w:rsidRPr="00781897" w:rsidRDefault="00506ADF" w:rsidP="00462A43">
            <w:pPr>
              <w:jc w:val="center"/>
              <w:rPr>
                <w:lang w:val="en-AU" w:eastAsia="en-AU"/>
              </w:rPr>
            </w:pPr>
            <w:r w:rsidRPr="00781897">
              <w:rPr>
                <w:sz w:val="22"/>
                <w:szCs w:val="22"/>
                <w:lang w:val="en-GB" w:eastAsia="en-AU"/>
              </w:rPr>
              <w:t>SN</w:t>
            </w:r>
          </w:p>
        </w:tc>
        <w:tc>
          <w:tcPr>
            <w:tcW w:w="1754" w:type="dxa"/>
            <w:vMerge w:val="restart"/>
            <w:tcBorders>
              <w:top w:val="single" w:sz="4" w:space="0" w:color="auto"/>
              <w:left w:val="single" w:sz="4" w:space="0" w:color="auto"/>
              <w:bottom w:val="single" w:sz="4" w:space="0" w:color="auto"/>
              <w:right w:val="single" w:sz="4" w:space="0" w:color="auto"/>
            </w:tcBorders>
            <w:shd w:val="pct12" w:color="000000" w:fill="DEDEDE"/>
            <w:hideMark/>
          </w:tcPr>
          <w:p w:rsidR="00506ADF" w:rsidRPr="00781897" w:rsidRDefault="00506ADF" w:rsidP="00462A43">
            <w:pPr>
              <w:jc w:val="center"/>
              <w:rPr>
                <w:lang w:val="en-AU" w:eastAsia="en-AU"/>
              </w:rPr>
            </w:pPr>
            <w:r w:rsidRPr="00781897">
              <w:rPr>
                <w:sz w:val="22"/>
                <w:szCs w:val="22"/>
                <w:lang w:val="en-GB" w:eastAsia="en-AU"/>
              </w:rPr>
              <w:t>Crop</w:t>
            </w:r>
          </w:p>
        </w:tc>
        <w:tc>
          <w:tcPr>
            <w:tcW w:w="5855" w:type="dxa"/>
            <w:gridSpan w:val="7"/>
            <w:tcBorders>
              <w:top w:val="single" w:sz="4" w:space="0" w:color="auto"/>
              <w:left w:val="nil"/>
              <w:bottom w:val="single" w:sz="4" w:space="0" w:color="auto"/>
              <w:right w:val="single" w:sz="4" w:space="0" w:color="auto"/>
            </w:tcBorders>
            <w:shd w:val="pct12" w:color="000000" w:fill="DEDEDE"/>
            <w:hideMark/>
          </w:tcPr>
          <w:p w:rsidR="00506ADF" w:rsidRPr="00781897" w:rsidRDefault="00506ADF" w:rsidP="00462A43">
            <w:pPr>
              <w:jc w:val="center"/>
              <w:rPr>
                <w:lang w:val="en-AU" w:eastAsia="en-AU"/>
              </w:rPr>
            </w:pPr>
            <w:r w:rsidRPr="00781897">
              <w:rPr>
                <w:sz w:val="22"/>
                <w:szCs w:val="22"/>
                <w:lang w:val="en-GB" w:eastAsia="en-AU"/>
              </w:rPr>
              <w:t>Production Period</w:t>
            </w:r>
          </w:p>
        </w:tc>
        <w:tc>
          <w:tcPr>
            <w:tcW w:w="1293" w:type="dxa"/>
            <w:tcBorders>
              <w:top w:val="single" w:sz="4" w:space="0" w:color="auto"/>
              <w:left w:val="nil"/>
              <w:bottom w:val="single" w:sz="4" w:space="0" w:color="auto"/>
              <w:right w:val="single" w:sz="4" w:space="0" w:color="auto"/>
            </w:tcBorders>
            <w:shd w:val="pct12" w:color="000000" w:fill="DEDEDE"/>
          </w:tcPr>
          <w:p w:rsidR="00506ADF" w:rsidRPr="00781897" w:rsidRDefault="00506ADF" w:rsidP="00462A43">
            <w:pPr>
              <w:jc w:val="center"/>
              <w:rPr>
                <w:lang w:val="en-GB" w:eastAsia="en-AU"/>
              </w:rPr>
            </w:pPr>
            <w:r w:rsidRPr="00781897">
              <w:rPr>
                <w:sz w:val="22"/>
                <w:szCs w:val="22"/>
                <w:lang w:val="en-GB" w:eastAsia="en-AU"/>
              </w:rPr>
              <w:t xml:space="preserve">Remark </w:t>
            </w:r>
          </w:p>
        </w:tc>
      </w:tr>
      <w:tr w:rsidR="00506ADF" w:rsidRPr="00781897" w:rsidTr="00462A43">
        <w:trPr>
          <w:trHeight w:val="404"/>
        </w:trPr>
        <w:tc>
          <w:tcPr>
            <w:tcW w:w="923" w:type="dxa"/>
            <w:vMerge/>
            <w:tcBorders>
              <w:top w:val="single" w:sz="4" w:space="0" w:color="auto"/>
              <w:left w:val="single" w:sz="4" w:space="0" w:color="auto"/>
              <w:bottom w:val="single" w:sz="4" w:space="0" w:color="auto"/>
              <w:right w:val="single" w:sz="4" w:space="0" w:color="auto"/>
            </w:tcBorders>
            <w:vAlign w:val="center"/>
            <w:hideMark/>
          </w:tcPr>
          <w:p w:rsidR="00506ADF" w:rsidRPr="00781897" w:rsidRDefault="00506ADF" w:rsidP="00462A43">
            <w:pPr>
              <w:rPr>
                <w:lang w:val="en-AU" w:eastAsia="en-AU"/>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506ADF" w:rsidRPr="00781897" w:rsidRDefault="00506ADF" w:rsidP="00462A43">
            <w:pPr>
              <w:rPr>
                <w:lang w:val="en-AU" w:eastAsia="en-AU"/>
              </w:rPr>
            </w:pPr>
          </w:p>
        </w:tc>
        <w:tc>
          <w:tcPr>
            <w:tcW w:w="857" w:type="dxa"/>
            <w:gridSpan w:val="2"/>
            <w:tcBorders>
              <w:top w:val="nil"/>
              <w:left w:val="nil"/>
              <w:bottom w:val="single" w:sz="4" w:space="0" w:color="auto"/>
              <w:right w:val="single" w:sz="4" w:space="0" w:color="auto"/>
            </w:tcBorders>
            <w:shd w:val="clear" w:color="auto" w:fill="D9D9D9" w:themeFill="background1" w:themeFillShade="D9"/>
            <w:hideMark/>
          </w:tcPr>
          <w:p w:rsidR="00506ADF" w:rsidRPr="00781897" w:rsidRDefault="00506ADF" w:rsidP="00462A43">
            <w:pPr>
              <w:rPr>
                <w:lang w:val="en-AU" w:eastAsia="en-AU"/>
              </w:rPr>
            </w:pPr>
            <w:r w:rsidRPr="00781897">
              <w:rPr>
                <w:sz w:val="22"/>
                <w:szCs w:val="22"/>
                <w:lang w:val="en-AU" w:eastAsia="en-AU"/>
              </w:rPr>
              <w:t xml:space="preserve">Actual </w:t>
            </w:r>
          </w:p>
        </w:tc>
        <w:tc>
          <w:tcPr>
            <w:tcW w:w="629" w:type="dxa"/>
            <w:tcBorders>
              <w:top w:val="nil"/>
              <w:left w:val="nil"/>
              <w:bottom w:val="single" w:sz="4" w:space="0" w:color="auto"/>
              <w:right w:val="single" w:sz="4" w:space="0" w:color="auto"/>
            </w:tcBorders>
            <w:shd w:val="clear" w:color="auto" w:fill="D9D9D9" w:themeFill="background1" w:themeFillShade="D9"/>
          </w:tcPr>
          <w:p w:rsidR="00506ADF" w:rsidRPr="00781897" w:rsidRDefault="00506ADF" w:rsidP="00462A43">
            <w:pPr>
              <w:rPr>
                <w:lang w:val="en-AU" w:eastAsia="en-AU"/>
              </w:rPr>
            </w:pPr>
            <w:r w:rsidRPr="00781897">
              <w:rPr>
                <w:sz w:val="22"/>
                <w:szCs w:val="22"/>
                <w:lang w:val="en-GB" w:eastAsia="en-AU"/>
              </w:rPr>
              <w:t>1</w:t>
            </w:r>
            <w:r w:rsidRPr="00781897">
              <w:rPr>
                <w:sz w:val="22"/>
                <w:szCs w:val="22"/>
                <w:vertAlign w:val="superscript"/>
                <w:lang w:val="en-GB" w:eastAsia="en-AU"/>
              </w:rPr>
              <w:t>st</w:t>
            </w:r>
            <w:r w:rsidRPr="00781897">
              <w:rPr>
                <w:sz w:val="22"/>
                <w:szCs w:val="22"/>
                <w:lang w:val="en-GB" w:eastAsia="en-AU"/>
              </w:rPr>
              <w:t xml:space="preserve"> year</w:t>
            </w:r>
          </w:p>
        </w:tc>
        <w:tc>
          <w:tcPr>
            <w:tcW w:w="900" w:type="dxa"/>
            <w:tcBorders>
              <w:top w:val="nil"/>
              <w:left w:val="nil"/>
              <w:bottom w:val="single" w:sz="4" w:space="0" w:color="auto"/>
              <w:right w:val="single" w:sz="4" w:space="0" w:color="auto"/>
            </w:tcBorders>
            <w:shd w:val="clear" w:color="auto" w:fill="D9D9D9" w:themeFill="background1" w:themeFillShade="D9"/>
            <w:hideMark/>
          </w:tcPr>
          <w:p w:rsidR="00506ADF" w:rsidRPr="00781897" w:rsidRDefault="00506ADF" w:rsidP="00462A43">
            <w:pPr>
              <w:rPr>
                <w:lang w:val="en-AU" w:eastAsia="en-AU"/>
              </w:rPr>
            </w:pPr>
            <w:r w:rsidRPr="00781897">
              <w:rPr>
                <w:sz w:val="22"/>
                <w:szCs w:val="22"/>
                <w:lang w:val="en-GB" w:eastAsia="en-AU"/>
              </w:rPr>
              <w:t>2</w:t>
            </w:r>
            <w:r w:rsidRPr="00781897">
              <w:rPr>
                <w:sz w:val="22"/>
                <w:szCs w:val="22"/>
                <w:vertAlign w:val="superscript"/>
                <w:lang w:val="en-GB" w:eastAsia="en-AU"/>
              </w:rPr>
              <w:t>nd</w:t>
            </w:r>
            <w:r w:rsidRPr="00781897">
              <w:rPr>
                <w:sz w:val="22"/>
                <w:szCs w:val="22"/>
                <w:lang w:val="en-GB" w:eastAsia="en-AU"/>
              </w:rPr>
              <w:t xml:space="preserve"> year</w:t>
            </w:r>
          </w:p>
        </w:tc>
        <w:tc>
          <w:tcPr>
            <w:tcW w:w="703" w:type="dxa"/>
            <w:tcBorders>
              <w:top w:val="nil"/>
              <w:left w:val="nil"/>
              <w:bottom w:val="single" w:sz="4" w:space="0" w:color="auto"/>
              <w:right w:val="single" w:sz="4" w:space="0" w:color="auto"/>
            </w:tcBorders>
            <w:shd w:val="clear" w:color="auto" w:fill="D9D9D9" w:themeFill="background1" w:themeFillShade="D9"/>
            <w:hideMark/>
          </w:tcPr>
          <w:p w:rsidR="00506ADF" w:rsidRPr="00781897" w:rsidRDefault="00506ADF" w:rsidP="00462A43">
            <w:pPr>
              <w:rPr>
                <w:lang w:val="en-AU" w:eastAsia="en-AU"/>
              </w:rPr>
            </w:pPr>
            <w:r w:rsidRPr="00781897">
              <w:rPr>
                <w:sz w:val="22"/>
                <w:szCs w:val="22"/>
                <w:lang w:val="en-GB" w:eastAsia="en-AU"/>
              </w:rPr>
              <w:t>3</w:t>
            </w:r>
            <w:r w:rsidRPr="00781897">
              <w:rPr>
                <w:sz w:val="22"/>
                <w:szCs w:val="22"/>
                <w:vertAlign w:val="superscript"/>
                <w:lang w:val="en-GB" w:eastAsia="en-AU"/>
              </w:rPr>
              <w:t>rd</w:t>
            </w:r>
            <w:r w:rsidRPr="00781897">
              <w:rPr>
                <w:sz w:val="22"/>
                <w:szCs w:val="22"/>
                <w:lang w:val="en-GB" w:eastAsia="en-AU"/>
              </w:rPr>
              <w:t xml:space="preserve"> year</w:t>
            </w:r>
          </w:p>
        </w:tc>
        <w:tc>
          <w:tcPr>
            <w:tcW w:w="1076" w:type="dxa"/>
            <w:tcBorders>
              <w:top w:val="nil"/>
              <w:left w:val="nil"/>
              <w:bottom w:val="single" w:sz="4" w:space="0" w:color="auto"/>
              <w:right w:val="single" w:sz="4" w:space="0" w:color="auto"/>
            </w:tcBorders>
            <w:shd w:val="clear" w:color="auto" w:fill="D9D9D9" w:themeFill="background1" w:themeFillShade="D9"/>
            <w:hideMark/>
          </w:tcPr>
          <w:p w:rsidR="00506ADF" w:rsidRPr="00781897" w:rsidRDefault="00506ADF" w:rsidP="00462A43">
            <w:pPr>
              <w:rPr>
                <w:lang w:val="en-AU" w:eastAsia="en-AU"/>
              </w:rPr>
            </w:pPr>
            <w:r w:rsidRPr="00781897">
              <w:rPr>
                <w:sz w:val="22"/>
                <w:szCs w:val="22"/>
                <w:lang w:val="en-GB" w:eastAsia="en-AU"/>
              </w:rPr>
              <w:t>4</w:t>
            </w:r>
            <w:r w:rsidRPr="00781897">
              <w:rPr>
                <w:sz w:val="22"/>
                <w:szCs w:val="22"/>
                <w:vertAlign w:val="superscript"/>
                <w:lang w:val="en-GB" w:eastAsia="en-AU"/>
              </w:rPr>
              <w:t>th</w:t>
            </w:r>
            <w:r w:rsidRPr="00781897">
              <w:rPr>
                <w:sz w:val="22"/>
                <w:szCs w:val="22"/>
                <w:lang w:val="en-GB" w:eastAsia="en-AU"/>
              </w:rPr>
              <w:t xml:space="preserve"> year</w:t>
            </w:r>
          </w:p>
        </w:tc>
        <w:tc>
          <w:tcPr>
            <w:tcW w:w="1690" w:type="dxa"/>
            <w:tcBorders>
              <w:top w:val="nil"/>
              <w:left w:val="nil"/>
              <w:bottom w:val="single" w:sz="4" w:space="0" w:color="auto"/>
              <w:right w:val="single" w:sz="4" w:space="0" w:color="auto"/>
            </w:tcBorders>
            <w:shd w:val="clear" w:color="auto" w:fill="D9D9D9" w:themeFill="background1" w:themeFillShade="D9"/>
            <w:hideMark/>
          </w:tcPr>
          <w:p w:rsidR="00506ADF" w:rsidRPr="00781897" w:rsidRDefault="00506ADF" w:rsidP="00462A43">
            <w:pPr>
              <w:rPr>
                <w:lang w:val="en-AU" w:eastAsia="en-AU"/>
              </w:rPr>
            </w:pPr>
            <w:r w:rsidRPr="00781897">
              <w:rPr>
                <w:sz w:val="22"/>
                <w:szCs w:val="22"/>
                <w:lang w:val="en-GB" w:eastAsia="en-AU"/>
              </w:rPr>
              <w:t>5</w:t>
            </w:r>
            <w:r w:rsidRPr="00781897">
              <w:rPr>
                <w:sz w:val="22"/>
                <w:szCs w:val="22"/>
                <w:vertAlign w:val="superscript"/>
                <w:lang w:val="en-GB" w:eastAsia="en-AU"/>
              </w:rPr>
              <w:t>th</w:t>
            </w:r>
            <w:r w:rsidRPr="00781897">
              <w:rPr>
                <w:sz w:val="22"/>
                <w:szCs w:val="22"/>
                <w:lang w:val="en-GB" w:eastAsia="en-AU"/>
              </w:rPr>
              <w:t xml:space="preserve"> year</w:t>
            </w:r>
          </w:p>
        </w:tc>
        <w:tc>
          <w:tcPr>
            <w:tcW w:w="1293" w:type="dxa"/>
            <w:tcBorders>
              <w:top w:val="nil"/>
              <w:left w:val="nil"/>
              <w:bottom w:val="single" w:sz="4" w:space="0" w:color="auto"/>
              <w:right w:val="single" w:sz="4" w:space="0" w:color="auto"/>
            </w:tcBorders>
            <w:shd w:val="clear" w:color="auto" w:fill="D9D9D9" w:themeFill="background1" w:themeFillShade="D9"/>
          </w:tcPr>
          <w:p w:rsidR="00506ADF" w:rsidRPr="00781897" w:rsidRDefault="00506ADF" w:rsidP="00462A43">
            <w:pPr>
              <w:rPr>
                <w:lang w:val="en-GB"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1</w:t>
            </w:r>
          </w:p>
        </w:tc>
        <w:tc>
          <w:tcPr>
            <w:tcW w:w="1754"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eastAsia="en-AU"/>
              </w:rPr>
              <w:t>Banana</w:t>
            </w:r>
          </w:p>
        </w:tc>
        <w:tc>
          <w:tcPr>
            <w:tcW w:w="839"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p>
        </w:tc>
        <w:tc>
          <w:tcPr>
            <w:tcW w:w="647" w:type="dxa"/>
            <w:gridSpan w:val="2"/>
            <w:tcBorders>
              <w:top w:val="nil"/>
              <w:left w:val="nil"/>
              <w:bottom w:val="single" w:sz="4" w:space="0" w:color="auto"/>
              <w:right w:val="single" w:sz="4" w:space="0" w:color="auto"/>
            </w:tcBorders>
            <w:shd w:val="clear" w:color="auto" w:fill="auto"/>
          </w:tcPr>
          <w:p w:rsidR="00506ADF" w:rsidRPr="00781897" w:rsidRDefault="00506ADF" w:rsidP="00462A43">
            <w:pPr>
              <w:rPr>
                <w:lang w:val="en-AU" w:eastAsia="en-AU"/>
              </w:rPr>
            </w:pPr>
            <w:r w:rsidRPr="00781897">
              <w:rPr>
                <w:sz w:val="22"/>
                <w:szCs w:val="22"/>
                <w:lang w:val="en-AU" w:eastAsia="en-AU"/>
              </w:rPr>
              <w:t>-</w:t>
            </w:r>
          </w:p>
        </w:tc>
        <w:tc>
          <w:tcPr>
            <w:tcW w:w="90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AU" w:eastAsia="en-AU"/>
              </w:rPr>
              <w:t>1</w:t>
            </w:r>
            <w:r>
              <w:rPr>
                <w:sz w:val="22"/>
                <w:szCs w:val="22"/>
                <w:lang w:val="en-AU" w:eastAsia="en-AU"/>
              </w:rPr>
              <w:t>2</w:t>
            </w:r>
            <w:r w:rsidRPr="00781897">
              <w:rPr>
                <w:sz w:val="22"/>
                <w:szCs w:val="22"/>
                <w:lang w:val="en-AU" w:eastAsia="en-AU"/>
              </w:rPr>
              <w:t>0</w:t>
            </w:r>
          </w:p>
        </w:tc>
        <w:tc>
          <w:tcPr>
            <w:tcW w:w="703"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160</w:t>
            </w:r>
          </w:p>
        </w:tc>
        <w:tc>
          <w:tcPr>
            <w:tcW w:w="1076"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280</w:t>
            </w:r>
          </w:p>
        </w:tc>
        <w:tc>
          <w:tcPr>
            <w:tcW w:w="169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 480</w:t>
            </w:r>
          </w:p>
        </w:tc>
        <w:tc>
          <w:tcPr>
            <w:tcW w:w="1293" w:type="dxa"/>
            <w:tcBorders>
              <w:top w:val="nil"/>
              <w:left w:val="nil"/>
              <w:bottom w:val="single" w:sz="4" w:space="0" w:color="auto"/>
              <w:right w:val="single" w:sz="4" w:space="0" w:color="auto"/>
            </w:tcBorders>
          </w:tcPr>
          <w:p w:rsidR="00506ADF" w:rsidRPr="00781897" w:rsidRDefault="00506ADF" w:rsidP="00462A43">
            <w:pPr>
              <w:rPr>
                <w:lang w:val="en-GB"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GB" w:eastAsia="en-AU"/>
              </w:rPr>
              <w:t>2</w:t>
            </w:r>
          </w:p>
        </w:tc>
        <w:tc>
          <w:tcPr>
            <w:tcW w:w="1754"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eastAsia="en-AU"/>
              </w:rPr>
              <w:t>Maize</w:t>
            </w:r>
          </w:p>
        </w:tc>
        <w:tc>
          <w:tcPr>
            <w:tcW w:w="839"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35</w:t>
            </w:r>
          </w:p>
        </w:tc>
        <w:tc>
          <w:tcPr>
            <w:tcW w:w="647" w:type="dxa"/>
            <w:gridSpan w:val="2"/>
            <w:tcBorders>
              <w:top w:val="nil"/>
              <w:left w:val="nil"/>
              <w:bottom w:val="single" w:sz="4" w:space="0" w:color="auto"/>
              <w:right w:val="single" w:sz="4" w:space="0" w:color="auto"/>
            </w:tcBorders>
            <w:shd w:val="clear" w:color="auto" w:fill="auto"/>
          </w:tcPr>
          <w:p w:rsidR="00506ADF" w:rsidRPr="00781897" w:rsidRDefault="00506ADF" w:rsidP="00462A43">
            <w:pPr>
              <w:rPr>
                <w:lang w:val="en-AU" w:eastAsia="en-AU"/>
              </w:rPr>
            </w:pPr>
            <w:r>
              <w:rPr>
                <w:sz w:val="22"/>
                <w:szCs w:val="22"/>
                <w:lang w:val="en-AU" w:eastAsia="en-AU"/>
              </w:rPr>
              <w:t>50</w:t>
            </w:r>
          </w:p>
        </w:tc>
        <w:tc>
          <w:tcPr>
            <w:tcW w:w="90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AU" w:eastAsia="en-AU"/>
              </w:rPr>
              <w:t>70</w:t>
            </w:r>
          </w:p>
        </w:tc>
        <w:tc>
          <w:tcPr>
            <w:tcW w:w="703"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AU" w:eastAsia="en-AU"/>
              </w:rPr>
              <w:t>80</w:t>
            </w:r>
          </w:p>
        </w:tc>
        <w:tc>
          <w:tcPr>
            <w:tcW w:w="1076"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85</w:t>
            </w:r>
          </w:p>
        </w:tc>
        <w:tc>
          <w:tcPr>
            <w:tcW w:w="169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 </w:t>
            </w:r>
            <w:r>
              <w:rPr>
                <w:sz w:val="22"/>
                <w:szCs w:val="22"/>
                <w:lang w:val="en-GB" w:eastAsia="en-AU"/>
              </w:rPr>
              <w:t>90</w:t>
            </w:r>
          </w:p>
        </w:tc>
        <w:tc>
          <w:tcPr>
            <w:tcW w:w="1293" w:type="dxa"/>
            <w:tcBorders>
              <w:top w:val="nil"/>
              <w:left w:val="nil"/>
              <w:bottom w:val="single" w:sz="4" w:space="0" w:color="auto"/>
              <w:right w:val="single" w:sz="4" w:space="0" w:color="auto"/>
            </w:tcBorders>
          </w:tcPr>
          <w:p w:rsidR="00506ADF" w:rsidRPr="00781897" w:rsidRDefault="00506ADF" w:rsidP="00462A43">
            <w:pPr>
              <w:rPr>
                <w:lang w:val="en-GB"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GB" w:eastAsia="en-AU"/>
              </w:rPr>
              <w:t>3</w:t>
            </w:r>
          </w:p>
        </w:tc>
        <w:tc>
          <w:tcPr>
            <w:tcW w:w="1754"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 xml:space="preserve"> H /cabbage</w:t>
            </w:r>
          </w:p>
        </w:tc>
        <w:tc>
          <w:tcPr>
            <w:tcW w:w="839"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p>
        </w:tc>
        <w:tc>
          <w:tcPr>
            <w:tcW w:w="647" w:type="dxa"/>
            <w:gridSpan w:val="2"/>
            <w:tcBorders>
              <w:top w:val="nil"/>
              <w:left w:val="nil"/>
              <w:bottom w:val="single" w:sz="4" w:space="0" w:color="auto"/>
              <w:right w:val="single" w:sz="4" w:space="0" w:color="auto"/>
            </w:tcBorders>
            <w:shd w:val="clear" w:color="auto" w:fill="auto"/>
          </w:tcPr>
          <w:p w:rsidR="00506ADF" w:rsidRPr="00781897" w:rsidRDefault="00506ADF" w:rsidP="00462A43">
            <w:pPr>
              <w:rPr>
                <w:lang w:val="en-AU" w:eastAsia="en-AU"/>
              </w:rPr>
            </w:pPr>
            <w:r>
              <w:rPr>
                <w:sz w:val="22"/>
                <w:szCs w:val="22"/>
                <w:lang w:val="en-AU" w:eastAsia="en-AU"/>
              </w:rPr>
              <w:t>150</w:t>
            </w:r>
          </w:p>
        </w:tc>
        <w:tc>
          <w:tcPr>
            <w:tcW w:w="90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250</w:t>
            </w:r>
          </w:p>
        </w:tc>
        <w:tc>
          <w:tcPr>
            <w:tcW w:w="703"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300</w:t>
            </w:r>
          </w:p>
        </w:tc>
        <w:tc>
          <w:tcPr>
            <w:tcW w:w="1076"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sz w:val="22"/>
                <w:szCs w:val="22"/>
                <w:lang w:val="en-AU" w:eastAsia="en-AU"/>
              </w:rPr>
              <w:t>350</w:t>
            </w:r>
          </w:p>
        </w:tc>
        <w:tc>
          <w:tcPr>
            <w:tcW w:w="169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 450</w:t>
            </w:r>
          </w:p>
        </w:tc>
        <w:tc>
          <w:tcPr>
            <w:tcW w:w="1293" w:type="dxa"/>
            <w:tcBorders>
              <w:top w:val="nil"/>
              <w:left w:val="nil"/>
              <w:bottom w:val="single" w:sz="4" w:space="0" w:color="auto"/>
              <w:right w:val="single" w:sz="4" w:space="0" w:color="auto"/>
            </w:tcBorders>
          </w:tcPr>
          <w:p w:rsidR="00506ADF" w:rsidRPr="00781897" w:rsidRDefault="00506ADF" w:rsidP="00462A43">
            <w:pPr>
              <w:rPr>
                <w:lang w:val="en-GB"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GB" w:eastAsia="en-AU"/>
              </w:rPr>
              <w:t>4</w:t>
            </w:r>
          </w:p>
        </w:tc>
        <w:tc>
          <w:tcPr>
            <w:tcW w:w="1754"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Onion</w:t>
            </w:r>
          </w:p>
        </w:tc>
        <w:tc>
          <w:tcPr>
            <w:tcW w:w="839"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Pr>
                <w:lang w:val="en-AU" w:eastAsia="en-AU"/>
              </w:rPr>
              <w:t>120</w:t>
            </w:r>
          </w:p>
        </w:tc>
        <w:tc>
          <w:tcPr>
            <w:tcW w:w="647" w:type="dxa"/>
            <w:gridSpan w:val="2"/>
            <w:tcBorders>
              <w:top w:val="nil"/>
              <w:left w:val="nil"/>
              <w:bottom w:val="single" w:sz="4" w:space="0" w:color="auto"/>
              <w:right w:val="single" w:sz="4" w:space="0" w:color="auto"/>
            </w:tcBorders>
            <w:shd w:val="clear" w:color="auto" w:fill="auto"/>
          </w:tcPr>
          <w:p w:rsidR="00506ADF" w:rsidRPr="00781897" w:rsidRDefault="00506ADF" w:rsidP="00462A43">
            <w:pPr>
              <w:rPr>
                <w:lang w:val="en-AU" w:eastAsia="en-AU"/>
              </w:rPr>
            </w:pPr>
            <w:r w:rsidRPr="00781897">
              <w:rPr>
                <w:sz w:val="22"/>
                <w:szCs w:val="22"/>
                <w:lang w:val="en-AU" w:eastAsia="en-AU"/>
              </w:rPr>
              <w:t>1</w:t>
            </w:r>
            <w:r>
              <w:rPr>
                <w:sz w:val="22"/>
                <w:szCs w:val="22"/>
                <w:lang w:val="en-AU" w:eastAsia="en-AU"/>
              </w:rPr>
              <w:t>3</w:t>
            </w:r>
            <w:r w:rsidRPr="00781897">
              <w:rPr>
                <w:sz w:val="22"/>
                <w:szCs w:val="22"/>
                <w:lang w:val="en-AU" w:eastAsia="en-AU"/>
              </w:rPr>
              <w:t>0</w:t>
            </w:r>
          </w:p>
        </w:tc>
        <w:tc>
          <w:tcPr>
            <w:tcW w:w="90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AU" w:eastAsia="en-AU"/>
              </w:rPr>
              <w:t>180</w:t>
            </w:r>
          </w:p>
        </w:tc>
        <w:tc>
          <w:tcPr>
            <w:tcW w:w="703"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AU" w:eastAsia="en-AU"/>
              </w:rPr>
              <w:t>220</w:t>
            </w:r>
          </w:p>
        </w:tc>
        <w:tc>
          <w:tcPr>
            <w:tcW w:w="1076"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AU" w:eastAsia="en-AU"/>
              </w:rPr>
              <w:t>280</w:t>
            </w:r>
          </w:p>
        </w:tc>
        <w:tc>
          <w:tcPr>
            <w:tcW w:w="1690" w:type="dxa"/>
            <w:tcBorders>
              <w:top w:val="nil"/>
              <w:left w:val="nil"/>
              <w:bottom w:val="single" w:sz="4" w:space="0" w:color="auto"/>
              <w:right w:val="single" w:sz="4" w:space="0" w:color="auto"/>
            </w:tcBorders>
            <w:shd w:val="clear" w:color="auto" w:fill="auto"/>
            <w:hideMark/>
          </w:tcPr>
          <w:p w:rsidR="00506ADF" w:rsidRPr="00781897" w:rsidRDefault="00506ADF" w:rsidP="00462A43">
            <w:pPr>
              <w:rPr>
                <w:lang w:val="en-AU" w:eastAsia="en-AU"/>
              </w:rPr>
            </w:pPr>
            <w:r w:rsidRPr="00781897">
              <w:rPr>
                <w:sz w:val="22"/>
                <w:szCs w:val="22"/>
                <w:lang w:val="en-GB" w:eastAsia="en-AU"/>
              </w:rPr>
              <w:t> 350</w:t>
            </w:r>
          </w:p>
        </w:tc>
        <w:tc>
          <w:tcPr>
            <w:tcW w:w="1293" w:type="dxa"/>
            <w:tcBorders>
              <w:top w:val="nil"/>
              <w:left w:val="nil"/>
              <w:bottom w:val="single" w:sz="4" w:space="0" w:color="auto"/>
              <w:right w:val="single" w:sz="4" w:space="0" w:color="auto"/>
            </w:tcBorders>
          </w:tcPr>
          <w:p w:rsidR="00506ADF" w:rsidRPr="00781897" w:rsidRDefault="00506ADF" w:rsidP="00462A43">
            <w:pPr>
              <w:rPr>
                <w:lang w:val="en-GB"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AU" w:eastAsia="en-AU"/>
              </w:rPr>
              <w:t>5</w:t>
            </w:r>
          </w:p>
        </w:tc>
        <w:tc>
          <w:tcPr>
            <w:tcW w:w="1754" w:type="dxa"/>
            <w:tcBorders>
              <w:top w:val="nil"/>
              <w:left w:val="nil"/>
              <w:bottom w:val="single" w:sz="4" w:space="0" w:color="auto"/>
              <w:right w:val="single" w:sz="4" w:space="0" w:color="auto"/>
            </w:tcBorders>
            <w:shd w:val="clear" w:color="auto" w:fill="auto"/>
            <w:noWrap/>
            <w:hideMark/>
          </w:tcPr>
          <w:p w:rsidR="00506ADF" w:rsidRPr="00781897" w:rsidRDefault="00506ADF" w:rsidP="00462A43">
            <w:pPr>
              <w:rPr>
                <w:lang w:val="en-AU" w:eastAsia="en-AU"/>
              </w:rPr>
            </w:pPr>
            <w:r w:rsidRPr="00781897">
              <w:rPr>
                <w:sz w:val="22"/>
                <w:szCs w:val="22"/>
                <w:lang w:val="en-GB" w:eastAsia="en-AU"/>
              </w:rPr>
              <w:t>Tomato</w:t>
            </w:r>
          </w:p>
        </w:tc>
        <w:tc>
          <w:tcPr>
            <w:tcW w:w="839"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lang w:val="en-AU" w:eastAsia="en-AU"/>
              </w:rPr>
              <w:t>130</w:t>
            </w:r>
          </w:p>
        </w:tc>
        <w:tc>
          <w:tcPr>
            <w:tcW w:w="647" w:type="dxa"/>
            <w:gridSpan w:val="2"/>
            <w:tcBorders>
              <w:top w:val="nil"/>
              <w:left w:val="nil"/>
              <w:bottom w:val="single" w:sz="4" w:space="0" w:color="auto"/>
              <w:right w:val="single" w:sz="4" w:space="0" w:color="auto"/>
            </w:tcBorders>
            <w:shd w:val="clear" w:color="auto" w:fill="auto"/>
            <w:vAlign w:val="bottom"/>
          </w:tcPr>
          <w:p w:rsidR="00506ADF" w:rsidRPr="00781897" w:rsidRDefault="00506ADF" w:rsidP="00462A43">
            <w:pPr>
              <w:rPr>
                <w:lang w:val="en-AU" w:eastAsia="en-AU"/>
              </w:rPr>
            </w:pPr>
            <w:r w:rsidRPr="00781897">
              <w:rPr>
                <w:sz w:val="22"/>
                <w:szCs w:val="22"/>
                <w:lang w:val="en-AU" w:eastAsia="en-AU"/>
              </w:rPr>
              <w:t>1</w:t>
            </w:r>
            <w:r>
              <w:rPr>
                <w:sz w:val="22"/>
                <w:szCs w:val="22"/>
                <w:lang w:val="en-AU" w:eastAsia="en-AU"/>
              </w:rPr>
              <w:t>40</w:t>
            </w:r>
          </w:p>
        </w:tc>
        <w:tc>
          <w:tcPr>
            <w:tcW w:w="90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2</w:t>
            </w:r>
            <w:r>
              <w:rPr>
                <w:sz w:val="22"/>
                <w:szCs w:val="22"/>
                <w:lang w:val="en-AU" w:eastAsia="en-AU"/>
              </w:rPr>
              <w:t>00</w:t>
            </w:r>
          </w:p>
        </w:tc>
        <w:tc>
          <w:tcPr>
            <w:tcW w:w="703"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280</w:t>
            </w:r>
          </w:p>
        </w:tc>
        <w:tc>
          <w:tcPr>
            <w:tcW w:w="1076"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350</w:t>
            </w:r>
          </w:p>
        </w:tc>
        <w:tc>
          <w:tcPr>
            <w:tcW w:w="169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 400</w:t>
            </w:r>
          </w:p>
        </w:tc>
        <w:tc>
          <w:tcPr>
            <w:tcW w:w="1293" w:type="dxa"/>
            <w:tcBorders>
              <w:top w:val="nil"/>
              <w:left w:val="nil"/>
              <w:bottom w:val="single" w:sz="4" w:space="0" w:color="auto"/>
              <w:right w:val="single" w:sz="4" w:space="0" w:color="auto"/>
            </w:tcBorders>
          </w:tcPr>
          <w:p w:rsidR="00506ADF" w:rsidRPr="00781897" w:rsidRDefault="00506ADF" w:rsidP="00462A43">
            <w:pPr>
              <w:rPr>
                <w:lang w:val="en-AU"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AU" w:eastAsia="en-AU"/>
              </w:rPr>
              <w:t>6</w:t>
            </w:r>
          </w:p>
        </w:tc>
        <w:tc>
          <w:tcPr>
            <w:tcW w:w="1754" w:type="dxa"/>
            <w:tcBorders>
              <w:top w:val="nil"/>
              <w:left w:val="nil"/>
              <w:bottom w:val="single" w:sz="4" w:space="0" w:color="auto"/>
              <w:right w:val="single" w:sz="4" w:space="0" w:color="auto"/>
            </w:tcBorders>
            <w:shd w:val="clear" w:color="auto" w:fill="auto"/>
            <w:noWrap/>
            <w:hideMark/>
          </w:tcPr>
          <w:p w:rsidR="00506ADF" w:rsidRPr="00781897" w:rsidRDefault="00506ADF" w:rsidP="00462A43">
            <w:pPr>
              <w:rPr>
                <w:lang w:val="en-AU" w:eastAsia="en-AU"/>
              </w:rPr>
            </w:pPr>
            <w:r w:rsidRPr="00781897">
              <w:rPr>
                <w:sz w:val="22"/>
                <w:szCs w:val="22"/>
                <w:lang w:val="en-GB" w:eastAsia="en-AU"/>
              </w:rPr>
              <w:t>Pepper</w:t>
            </w:r>
          </w:p>
        </w:tc>
        <w:tc>
          <w:tcPr>
            <w:tcW w:w="839"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p>
        </w:tc>
        <w:tc>
          <w:tcPr>
            <w:tcW w:w="647" w:type="dxa"/>
            <w:gridSpan w:val="2"/>
            <w:tcBorders>
              <w:top w:val="nil"/>
              <w:left w:val="nil"/>
              <w:bottom w:val="single" w:sz="4" w:space="0" w:color="auto"/>
              <w:right w:val="single" w:sz="4" w:space="0" w:color="auto"/>
            </w:tcBorders>
            <w:shd w:val="clear" w:color="auto" w:fill="auto"/>
            <w:vAlign w:val="bottom"/>
          </w:tcPr>
          <w:p w:rsidR="00506ADF" w:rsidRPr="00781897" w:rsidRDefault="00506ADF" w:rsidP="00462A43">
            <w:pPr>
              <w:rPr>
                <w:lang w:val="en-AU" w:eastAsia="en-AU"/>
              </w:rPr>
            </w:pPr>
            <w:r>
              <w:rPr>
                <w:sz w:val="22"/>
                <w:szCs w:val="22"/>
                <w:lang w:val="en-AU" w:eastAsia="en-AU"/>
              </w:rPr>
              <w:t>15</w:t>
            </w:r>
          </w:p>
        </w:tc>
        <w:tc>
          <w:tcPr>
            <w:tcW w:w="90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sz w:val="22"/>
                <w:szCs w:val="22"/>
                <w:lang w:val="en-AU" w:eastAsia="en-AU"/>
              </w:rPr>
              <w:t>20</w:t>
            </w:r>
          </w:p>
        </w:tc>
        <w:tc>
          <w:tcPr>
            <w:tcW w:w="703"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sz w:val="22"/>
                <w:szCs w:val="22"/>
                <w:lang w:val="en-AU" w:eastAsia="en-AU"/>
              </w:rPr>
              <w:t>22</w:t>
            </w:r>
          </w:p>
        </w:tc>
        <w:tc>
          <w:tcPr>
            <w:tcW w:w="1076"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sz w:val="22"/>
                <w:szCs w:val="22"/>
                <w:lang w:val="en-AU" w:eastAsia="en-AU"/>
              </w:rPr>
              <w:t>24</w:t>
            </w:r>
          </w:p>
        </w:tc>
        <w:tc>
          <w:tcPr>
            <w:tcW w:w="169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 25</w:t>
            </w:r>
          </w:p>
        </w:tc>
        <w:tc>
          <w:tcPr>
            <w:tcW w:w="1293" w:type="dxa"/>
            <w:tcBorders>
              <w:top w:val="nil"/>
              <w:left w:val="nil"/>
              <w:bottom w:val="single" w:sz="4" w:space="0" w:color="auto"/>
              <w:right w:val="single" w:sz="4" w:space="0" w:color="auto"/>
            </w:tcBorders>
          </w:tcPr>
          <w:p w:rsidR="00506ADF" w:rsidRPr="00781897" w:rsidRDefault="00506ADF" w:rsidP="00462A43">
            <w:pPr>
              <w:rPr>
                <w:lang w:val="en-AU"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Default="00814DFE" w:rsidP="00462A43">
            <w:pPr>
              <w:rPr>
                <w:lang w:val="en-AU" w:eastAsia="en-AU"/>
              </w:rPr>
            </w:pPr>
            <w:r>
              <w:rPr>
                <w:sz w:val="22"/>
                <w:szCs w:val="22"/>
                <w:lang w:val="en-AU" w:eastAsia="en-AU"/>
              </w:rPr>
              <w:t>7</w:t>
            </w:r>
          </w:p>
        </w:tc>
        <w:tc>
          <w:tcPr>
            <w:tcW w:w="1754" w:type="dxa"/>
            <w:tcBorders>
              <w:top w:val="nil"/>
              <w:left w:val="nil"/>
              <w:bottom w:val="single" w:sz="4" w:space="0" w:color="auto"/>
              <w:right w:val="single" w:sz="4" w:space="0" w:color="auto"/>
            </w:tcBorders>
            <w:shd w:val="clear" w:color="auto" w:fill="auto"/>
            <w:noWrap/>
            <w:hideMark/>
          </w:tcPr>
          <w:p w:rsidR="00506ADF" w:rsidRPr="00781897" w:rsidRDefault="00506ADF" w:rsidP="00462A43">
            <w:pPr>
              <w:rPr>
                <w:lang w:val="en-GB" w:eastAsia="en-AU"/>
              </w:rPr>
            </w:pPr>
            <w:r>
              <w:rPr>
                <w:sz w:val="22"/>
                <w:szCs w:val="22"/>
                <w:lang w:val="en-GB" w:eastAsia="en-AU"/>
              </w:rPr>
              <w:t>Potato</w:t>
            </w:r>
          </w:p>
        </w:tc>
        <w:tc>
          <w:tcPr>
            <w:tcW w:w="839" w:type="dxa"/>
            <w:tcBorders>
              <w:top w:val="nil"/>
              <w:left w:val="nil"/>
              <w:bottom w:val="single" w:sz="4" w:space="0" w:color="auto"/>
              <w:right w:val="single" w:sz="4" w:space="0" w:color="auto"/>
            </w:tcBorders>
            <w:shd w:val="clear" w:color="auto" w:fill="auto"/>
            <w:noWrap/>
            <w:vAlign w:val="bottom"/>
            <w:hideMark/>
          </w:tcPr>
          <w:p w:rsidR="00506ADF" w:rsidRDefault="00506ADF" w:rsidP="00462A43">
            <w:pPr>
              <w:rPr>
                <w:lang w:val="en-AU" w:eastAsia="en-AU"/>
              </w:rPr>
            </w:pPr>
            <w:r>
              <w:rPr>
                <w:sz w:val="22"/>
                <w:szCs w:val="22"/>
                <w:lang w:val="en-AU" w:eastAsia="en-AU"/>
              </w:rPr>
              <w:t>140</w:t>
            </w:r>
          </w:p>
        </w:tc>
        <w:tc>
          <w:tcPr>
            <w:tcW w:w="647" w:type="dxa"/>
            <w:gridSpan w:val="2"/>
            <w:tcBorders>
              <w:top w:val="nil"/>
              <w:left w:val="nil"/>
              <w:bottom w:val="single" w:sz="4" w:space="0" w:color="auto"/>
              <w:right w:val="single" w:sz="4" w:space="0" w:color="auto"/>
            </w:tcBorders>
            <w:shd w:val="clear" w:color="auto" w:fill="auto"/>
            <w:vAlign w:val="bottom"/>
          </w:tcPr>
          <w:p w:rsidR="00506ADF" w:rsidRDefault="00506ADF" w:rsidP="00462A43">
            <w:pPr>
              <w:rPr>
                <w:lang w:val="en-AU" w:eastAsia="en-AU"/>
              </w:rPr>
            </w:pPr>
            <w:r>
              <w:rPr>
                <w:sz w:val="22"/>
                <w:szCs w:val="22"/>
                <w:lang w:val="en-AU" w:eastAsia="en-AU"/>
              </w:rPr>
              <w:t>160</w:t>
            </w:r>
          </w:p>
        </w:tc>
        <w:tc>
          <w:tcPr>
            <w:tcW w:w="900" w:type="dxa"/>
            <w:tcBorders>
              <w:top w:val="nil"/>
              <w:left w:val="nil"/>
              <w:bottom w:val="single" w:sz="4" w:space="0" w:color="auto"/>
              <w:right w:val="single" w:sz="4" w:space="0" w:color="auto"/>
            </w:tcBorders>
            <w:shd w:val="clear" w:color="auto" w:fill="auto"/>
            <w:noWrap/>
            <w:vAlign w:val="bottom"/>
            <w:hideMark/>
          </w:tcPr>
          <w:p w:rsidR="00506ADF" w:rsidRDefault="00506ADF" w:rsidP="00462A43">
            <w:pPr>
              <w:rPr>
                <w:lang w:val="en-AU" w:eastAsia="en-AU"/>
              </w:rPr>
            </w:pPr>
            <w:r>
              <w:rPr>
                <w:sz w:val="22"/>
                <w:szCs w:val="22"/>
                <w:lang w:val="en-AU" w:eastAsia="en-AU"/>
              </w:rPr>
              <w:t>250</w:t>
            </w:r>
          </w:p>
        </w:tc>
        <w:tc>
          <w:tcPr>
            <w:tcW w:w="703" w:type="dxa"/>
            <w:tcBorders>
              <w:top w:val="nil"/>
              <w:left w:val="nil"/>
              <w:bottom w:val="single" w:sz="4" w:space="0" w:color="auto"/>
              <w:right w:val="single" w:sz="4" w:space="0" w:color="auto"/>
            </w:tcBorders>
            <w:shd w:val="clear" w:color="auto" w:fill="auto"/>
            <w:noWrap/>
            <w:vAlign w:val="bottom"/>
            <w:hideMark/>
          </w:tcPr>
          <w:p w:rsidR="00506ADF" w:rsidRDefault="00506ADF" w:rsidP="00462A43">
            <w:pPr>
              <w:rPr>
                <w:lang w:val="en-AU" w:eastAsia="en-AU"/>
              </w:rPr>
            </w:pPr>
            <w:r>
              <w:rPr>
                <w:sz w:val="22"/>
                <w:szCs w:val="22"/>
                <w:lang w:val="en-AU" w:eastAsia="en-AU"/>
              </w:rPr>
              <w:t>320</w:t>
            </w:r>
          </w:p>
        </w:tc>
        <w:tc>
          <w:tcPr>
            <w:tcW w:w="1076" w:type="dxa"/>
            <w:tcBorders>
              <w:top w:val="nil"/>
              <w:left w:val="nil"/>
              <w:bottom w:val="single" w:sz="4" w:space="0" w:color="auto"/>
              <w:right w:val="single" w:sz="4" w:space="0" w:color="auto"/>
            </w:tcBorders>
            <w:shd w:val="clear" w:color="auto" w:fill="auto"/>
            <w:noWrap/>
            <w:vAlign w:val="bottom"/>
            <w:hideMark/>
          </w:tcPr>
          <w:p w:rsidR="00506ADF" w:rsidRDefault="00506ADF" w:rsidP="00462A43">
            <w:pPr>
              <w:rPr>
                <w:lang w:val="en-AU" w:eastAsia="en-AU"/>
              </w:rPr>
            </w:pPr>
            <w:r>
              <w:rPr>
                <w:sz w:val="22"/>
                <w:szCs w:val="22"/>
                <w:lang w:val="en-AU" w:eastAsia="en-AU"/>
              </w:rPr>
              <w:t>380</w:t>
            </w:r>
          </w:p>
        </w:tc>
        <w:tc>
          <w:tcPr>
            <w:tcW w:w="169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sz w:val="22"/>
                <w:szCs w:val="22"/>
                <w:lang w:val="en-AU" w:eastAsia="en-AU"/>
              </w:rPr>
              <w:t>448</w:t>
            </w:r>
          </w:p>
        </w:tc>
        <w:tc>
          <w:tcPr>
            <w:tcW w:w="1293" w:type="dxa"/>
            <w:tcBorders>
              <w:top w:val="nil"/>
              <w:left w:val="nil"/>
              <w:bottom w:val="single" w:sz="4" w:space="0" w:color="auto"/>
              <w:right w:val="single" w:sz="4" w:space="0" w:color="auto"/>
            </w:tcBorders>
          </w:tcPr>
          <w:p w:rsidR="00506ADF" w:rsidRPr="00781897" w:rsidRDefault="00506ADF" w:rsidP="00462A43">
            <w:pPr>
              <w:rPr>
                <w:lang w:val="en-AU"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AU" w:eastAsia="en-AU"/>
              </w:rPr>
              <w:t>8</w:t>
            </w:r>
          </w:p>
        </w:tc>
        <w:tc>
          <w:tcPr>
            <w:tcW w:w="1754" w:type="dxa"/>
            <w:tcBorders>
              <w:top w:val="nil"/>
              <w:left w:val="nil"/>
              <w:bottom w:val="single" w:sz="4" w:space="0" w:color="auto"/>
              <w:right w:val="single" w:sz="4" w:space="0" w:color="auto"/>
            </w:tcBorders>
            <w:shd w:val="clear" w:color="auto" w:fill="auto"/>
            <w:noWrap/>
            <w:hideMark/>
          </w:tcPr>
          <w:p w:rsidR="00506ADF" w:rsidRPr="00781897" w:rsidRDefault="00506ADF" w:rsidP="00462A43">
            <w:pPr>
              <w:rPr>
                <w:lang w:val="en-AU" w:eastAsia="en-AU"/>
              </w:rPr>
            </w:pPr>
            <w:r>
              <w:rPr>
                <w:sz w:val="22"/>
                <w:szCs w:val="22"/>
                <w:lang w:val="en-GB" w:eastAsia="en-AU"/>
              </w:rPr>
              <w:t>Carrot</w:t>
            </w:r>
          </w:p>
        </w:tc>
        <w:tc>
          <w:tcPr>
            <w:tcW w:w="839"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p>
        </w:tc>
        <w:tc>
          <w:tcPr>
            <w:tcW w:w="647" w:type="dxa"/>
            <w:gridSpan w:val="2"/>
            <w:tcBorders>
              <w:top w:val="nil"/>
              <w:left w:val="nil"/>
              <w:bottom w:val="single" w:sz="4" w:space="0" w:color="auto"/>
              <w:right w:val="single" w:sz="4" w:space="0" w:color="auto"/>
            </w:tcBorders>
            <w:shd w:val="clear" w:color="auto" w:fill="auto"/>
            <w:vAlign w:val="bottom"/>
          </w:tcPr>
          <w:p w:rsidR="00506ADF" w:rsidRPr="00781897" w:rsidRDefault="00506ADF" w:rsidP="00462A43">
            <w:pPr>
              <w:rPr>
                <w:lang w:val="en-AU" w:eastAsia="en-AU"/>
              </w:rPr>
            </w:pPr>
            <w:r>
              <w:rPr>
                <w:lang w:val="en-AU" w:eastAsia="en-AU"/>
              </w:rPr>
              <w:t>120</w:t>
            </w:r>
          </w:p>
        </w:tc>
        <w:tc>
          <w:tcPr>
            <w:tcW w:w="90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lang w:val="en-AU" w:eastAsia="en-AU"/>
              </w:rPr>
              <w:t>140</w:t>
            </w:r>
          </w:p>
        </w:tc>
        <w:tc>
          <w:tcPr>
            <w:tcW w:w="703"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lang w:val="en-AU" w:eastAsia="en-AU"/>
              </w:rPr>
              <w:t>160</w:t>
            </w:r>
          </w:p>
        </w:tc>
        <w:tc>
          <w:tcPr>
            <w:tcW w:w="1076"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lang w:val="en-AU" w:eastAsia="en-AU"/>
              </w:rPr>
              <w:t>190</w:t>
            </w:r>
          </w:p>
        </w:tc>
        <w:tc>
          <w:tcPr>
            <w:tcW w:w="169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lang w:val="en-AU" w:eastAsia="en-AU"/>
              </w:rPr>
              <w:t>250</w:t>
            </w:r>
          </w:p>
        </w:tc>
        <w:tc>
          <w:tcPr>
            <w:tcW w:w="1293" w:type="dxa"/>
            <w:tcBorders>
              <w:top w:val="nil"/>
              <w:left w:val="nil"/>
              <w:bottom w:val="single" w:sz="4" w:space="0" w:color="auto"/>
              <w:right w:val="single" w:sz="4" w:space="0" w:color="auto"/>
            </w:tcBorders>
          </w:tcPr>
          <w:p w:rsidR="00506ADF" w:rsidRPr="00781897" w:rsidRDefault="00506ADF" w:rsidP="00462A43">
            <w:pPr>
              <w:rPr>
                <w:lang w:val="en-AU" w:eastAsia="en-AU"/>
              </w:rPr>
            </w:pPr>
          </w:p>
        </w:tc>
      </w:tr>
      <w:tr w:rsidR="00506ADF" w:rsidRPr="00781897" w:rsidTr="00462A43">
        <w:trPr>
          <w:trHeight w:val="340"/>
        </w:trPr>
        <w:tc>
          <w:tcPr>
            <w:tcW w:w="923" w:type="dxa"/>
            <w:tcBorders>
              <w:top w:val="nil"/>
              <w:left w:val="single" w:sz="4" w:space="0" w:color="auto"/>
              <w:bottom w:val="single" w:sz="4" w:space="0" w:color="auto"/>
              <w:right w:val="single" w:sz="4" w:space="0" w:color="auto"/>
            </w:tcBorders>
            <w:shd w:val="clear" w:color="auto" w:fill="auto"/>
            <w:hideMark/>
          </w:tcPr>
          <w:p w:rsidR="00506ADF" w:rsidRPr="00781897" w:rsidRDefault="00814DFE" w:rsidP="00462A43">
            <w:pPr>
              <w:rPr>
                <w:lang w:val="en-AU" w:eastAsia="en-AU"/>
              </w:rPr>
            </w:pPr>
            <w:r>
              <w:rPr>
                <w:sz w:val="22"/>
                <w:szCs w:val="22"/>
                <w:lang w:val="en-AU" w:eastAsia="en-AU"/>
              </w:rPr>
              <w:t>9</w:t>
            </w:r>
          </w:p>
        </w:tc>
        <w:tc>
          <w:tcPr>
            <w:tcW w:w="1754" w:type="dxa"/>
            <w:tcBorders>
              <w:top w:val="nil"/>
              <w:left w:val="nil"/>
              <w:bottom w:val="single" w:sz="4" w:space="0" w:color="auto"/>
              <w:right w:val="single" w:sz="4" w:space="0" w:color="auto"/>
            </w:tcBorders>
            <w:shd w:val="clear" w:color="auto" w:fill="auto"/>
            <w:noWrap/>
            <w:hideMark/>
          </w:tcPr>
          <w:p w:rsidR="00506ADF" w:rsidRPr="00781897" w:rsidRDefault="00506ADF" w:rsidP="00462A43">
            <w:pPr>
              <w:rPr>
                <w:lang w:val="en-GB" w:eastAsia="en-AU"/>
              </w:rPr>
            </w:pPr>
            <w:r w:rsidRPr="00781897">
              <w:rPr>
                <w:sz w:val="22"/>
                <w:szCs w:val="22"/>
                <w:lang w:val="en-GB" w:eastAsia="en-AU"/>
              </w:rPr>
              <w:t xml:space="preserve">Sugarcane  </w:t>
            </w:r>
          </w:p>
        </w:tc>
        <w:tc>
          <w:tcPr>
            <w:tcW w:w="839"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Pr>
                <w:sz w:val="22"/>
                <w:szCs w:val="22"/>
                <w:lang w:val="en-AU" w:eastAsia="en-AU"/>
              </w:rPr>
              <w:t>-</w:t>
            </w:r>
          </w:p>
        </w:tc>
        <w:tc>
          <w:tcPr>
            <w:tcW w:w="647" w:type="dxa"/>
            <w:gridSpan w:val="2"/>
            <w:tcBorders>
              <w:top w:val="nil"/>
              <w:left w:val="nil"/>
              <w:bottom w:val="single" w:sz="4" w:space="0" w:color="auto"/>
              <w:right w:val="single" w:sz="4" w:space="0" w:color="auto"/>
            </w:tcBorders>
            <w:shd w:val="clear" w:color="auto" w:fill="auto"/>
            <w:vAlign w:val="bottom"/>
          </w:tcPr>
          <w:p w:rsidR="00506ADF" w:rsidRPr="00781897" w:rsidRDefault="00506ADF" w:rsidP="00462A43">
            <w:pPr>
              <w:rPr>
                <w:lang w:val="en-AU" w:eastAsia="en-AU"/>
              </w:rPr>
            </w:pPr>
            <w:r w:rsidRPr="00781897">
              <w:rPr>
                <w:sz w:val="22"/>
                <w:szCs w:val="22"/>
                <w:lang w:val="en-AU" w:eastAsia="en-AU"/>
              </w:rPr>
              <w:t>-</w:t>
            </w:r>
          </w:p>
        </w:tc>
        <w:tc>
          <w:tcPr>
            <w:tcW w:w="90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1150</w:t>
            </w:r>
          </w:p>
        </w:tc>
        <w:tc>
          <w:tcPr>
            <w:tcW w:w="703"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1300</w:t>
            </w:r>
          </w:p>
        </w:tc>
        <w:tc>
          <w:tcPr>
            <w:tcW w:w="1076"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1430</w:t>
            </w:r>
          </w:p>
        </w:tc>
        <w:tc>
          <w:tcPr>
            <w:tcW w:w="1690" w:type="dxa"/>
            <w:tcBorders>
              <w:top w:val="nil"/>
              <w:left w:val="nil"/>
              <w:bottom w:val="single" w:sz="4" w:space="0" w:color="auto"/>
              <w:right w:val="single" w:sz="4" w:space="0" w:color="auto"/>
            </w:tcBorders>
            <w:shd w:val="clear" w:color="auto" w:fill="auto"/>
            <w:noWrap/>
            <w:vAlign w:val="bottom"/>
            <w:hideMark/>
          </w:tcPr>
          <w:p w:rsidR="00506ADF" w:rsidRPr="00781897" w:rsidRDefault="00506ADF" w:rsidP="00462A43">
            <w:pPr>
              <w:rPr>
                <w:lang w:val="en-AU" w:eastAsia="en-AU"/>
              </w:rPr>
            </w:pPr>
            <w:r w:rsidRPr="00781897">
              <w:rPr>
                <w:sz w:val="22"/>
                <w:szCs w:val="22"/>
                <w:lang w:val="en-AU" w:eastAsia="en-AU"/>
              </w:rPr>
              <w:t>1450</w:t>
            </w:r>
          </w:p>
        </w:tc>
        <w:tc>
          <w:tcPr>
            <w:tcW w:w="1293" w:type="dxa"/>
            <w:tcBorders>
              <w:top w:val="nil"/>
              <w:left w:val="nil"/>
              <w:bottom w:val="single" w:sz="4" w:space="0" w:color="auto"/>
              <w:right w:val="single" w:sz="4" w:space="0" w:color="auto"/>
            </w:tcBorders>
          </w:tcPr>
          <w:p w:rsidR="00506ADF" w:rsidRPr="00781897" w:rsidRDefault="00506ADF" w:rsidP="00462A43">
            <w:pPr>
              <w:rPr>
                <w:lang w:val="en-AU" w:eastAsia="en-AU"/>
              </w:rPr>
            </w:pPr>
          </w:p>
        </w:tc>
      </w:tr>
    </w:tbl>
    <w:p w:rsidR="009A0D2D" w:rsidRPr="002E7CE9" w:rsidRDefault="009A0D2D" w:rsidP="0079511E">
      <w:pPr>
        <w:pStyle w:val="Heading3"/>
      </w:pPr>
      <w:bookmarkStart w:id="209" w:name="_Toc516001008"/>
      <w:bookmarkStart w:id="210" w:name="_Toc2641633"/>
      <w:r w:rsidRPr="002E7CE9">
        <w:t>3.9.8. Proposed cropping pattern and intensity</w:t>
      </w:r>
      <w:bookmarkEnd w:id="209"/>
      <w:bookmarkEnd w:id="210"/>
      <w:r w:rsidRPr="002E7CE9">
        <w:t xml:space="preserve"> </w:t>
      </w:r>
    </w:p>
    <w:p w:rsidR="009A0D2D" w:rsidRPr="0031714D" w:rsidRDefault="009A0D2D" w:rsidP="009A0D2D">
      <w:pPr>
        <w:numPr>
          <w:ilvl w:val="12"/>
          <w:numId w:val="0"/>
        </w:numPr>
        <w:spacing w:after="140" w:line="360" w:lineRule="auto"/>
      </w:pPr>
      <w:r w:rsidRPr="0031714D">
        <w:t>The cropping patterns take into account the capability of the land and crop suitability to the soil types of the project area. In order to attain the suggested cropping intensities for the first two to three years, a lot of extension work is required to raise awareness among the beneficiaries to utilize the maximum possible area of the project. It is noted that the purpose of irrigation is ultimately to intensify agricultural production so long the resource, water, and land are adequately available.</w:t>
      </w:r>
    </w:p>
    <w:p w:rsidR="009A0D2D" w:rsidRPr="0031714D" w:rsidRDefault="009A0D2D" w:rsidP="009A0D2D">
      <w:pPr>
        <w:numPr>
          <w:ilvl w:val="12"/>
          <w:numId w:val="0"/>
        </w:numPr>
        <w:spacing w:after="140" w:line="360" w:lineRule="auto"/>
      </w:pPr>
      <w:r w:rsidRPr="0031714D">
        <w:t xml:space="preserve">In the meantime, the cropping pattern will have the following features: </w:t>
      </w:r>
    </w:p>
    <w:p w:rsidR="009A0D2D" w:rsidRPr="0031714D" w:rsidRDefault="009A0D2D" w:rsidP="00355CD0">
      <w:pPr>
        <w:pStyle w:val="ListParagraph"/>
        <w:numPr>
          <w:ilvl w:val="0"/>
          <w:numId w:val="18"/>
        </w:numPr>
        <w:spacing w:before="0" w:after="140" w:line="360" w:lineRule="auto"/>
        <w:ind w:left="360"/>
      </w:pPr>
      <w:r w:rsidRPr="0031714D">
        <w:t>It increases the volume of production during full irrigation   and thereby improving food security of the area;</w:t>
      </w:r>
    </w:p>
    <w:p w:rsidR="009A0D2D" w:rsidRPr="0031714D" w:rsidRDefault="009A0D2D" w:rsidP="00355CD0">
      <w:pPr>
        <w:pStyle w:val="ListParagraph"/>
        <w:numPr>
          <w:ilvl w:val="0"/>
          <w:numId w:val="18"/>
        </w:numPr>
        <w:tabs>
          <w:tab w:val="left" w:pos="1080"/>
        </w:tabs>
        <w:overflowPunct w:val="0"/>
        <w:autoSpaceDE w:val="0"/>
        <w:autoSpaceDN w:val="0"/>
        <w:adjustRightInd w:val="0"/>
        <w:spacing w:before="0" w:after="140" w:line="360" w:lineRule="auto"/>
        <w:ind w:left="360"/>
        <w:textAlignment w:val="baseline"/>
      </w:pPr>
      <w:r w:rsidRPr="0031714D">
        <w:lastRenderedPageBreak/>
        <w:t>The production of high value crops improve cash income of the households;</w:t>
      </w:r>
    </w:p>
    <w:p w:rsidR="009A0D2D" w:rsidRPr="0031714D" w:rsidRDefault="009A0D2D" w:rsidP="00355CD0">
      <w:pPr>
        <w:pStyle w:val="ListParagraph"/>
        <w:numPr>
          <w:ilvl w:val="0"/>
          <w:numId w:val="18"/>
        </w:numPr>
        <w:tabs>
          <w:tab w:val="left" w:pos="1080"/>
        </w:tabs>
        <w:overflowPunct w:val="0"/>
        <w:autoSpaceDE w:val="0"/>
        <w:autoSpaceDN w:val="0"/>
        <w:adjustRightInd w:val="0"/>
        <w:spacing w:before="0" w:after="140" w:line="360" w:lineRule="auto"/>
        <w:ind w:left="360"/>
        <w:textAlignment w:val="baseline"/>
      </w:pPr>
      <w:r w:rsidRPr="0031714D">
        <w:t xml:space="preserve">Production  and availability of  crops  that serve as raw materials for agro processing industries </w:t>
      </w:r>
    </w:p>
    <w:p w:rsidR="009A0D2D" w:rsidRPr="0031714D" w:rsidRDefault="009A0D2D" w:rsidP="00355CD0">
      <w:pPr>
        <w:pStyle w:val="ListParagraph"/>
        <w:numPr>
          <w:ilvl w:val="0"/>
          <w:numId w:val="18"/>
        </w:numPr>
        <w:tabs>
          <w:tab w:val="left" w:pos="1080"/>
        </w:tabs>
        <w:overflowPunct w:val="0"/>
        <w:autoSpaceDE w:val="0"/>
        <w:autoSpaceDN w:val="0"/>
        <w:adjustRightInd w:val="0"/>
        <w:spacing w:before="0" w:after="140" w:line="360" w:lineRule="auto"/>
        <w:ind w:left="360"/>
        <w:textAlignment w:val="baseline"/>
      </w:pPr>
      <w:r w:rsidRPr="0031714D">
        <w:t xml:space="preserve">It employs household labor throughout the year </w:t>
      </w:r>
    </w:p>
    <w:p w:rsidR="009A0D2D" w:rsidRPr="0031714D" w:rsidRDefault="009A0D2D" w:rsidP="00355CD0">
      <w:pPr>
        <w:pStyle w:val="ListParagraph"/>
        <w:numPr>
          <w:ilvl w:val="0"/>
          <w:numId w:val="18"/>
        </w:numPr>
        <w:tabs>
          <w:tab w:val="left" w:pos="1080"/>
        </w:tabs>
        <w:overflowPunct w:val="0"/>
        <w:autoSpaceDE w:val="0"/>
        <w:autoSpaceDN w:val="0"/>
        <w:adjustRightInd w:val="0"/>
        <w:spacing w:before="0" w:after="140" w:line="360" w:lineRule="auto"/>
        <w:ind w:left="360"/>
        <w:textAlignment w:val="baseline"/>
      </w:pPr>
      <w:r w:rsidRPr="0031714D">
        <w:t xml:space="preserve"> Increases availability of livestock feed (due to availability of crop residue and aftermaths and on farm forage /pasture production) all year round.</w:t>
      </w:r>
    </w:p>
    <w:p w:rsidR="009A0D2D" w:rsidRPr="0031714D" w:rsidRDefault="009A0D2D" w:rsidP="009A0D2D">
      <w:pPr>
        <w:spacing w:after="140" w:line="360" w:lineRule="auto"/>
      </w:pPr>
      <w:r w:rsidRPr="0031714D">
        <w:t xml:space="preserve">In proposed crop pattern and intensity, utmost attention was given to the following points </w:t>
      </w:r>
    </w:p>
    <w:p w:rsidR="009A0D2D" w:rsidRPr="0031714D" w:rsidRDefault="009A0D2D" w:rsidP="00355CD0">
      <w:pPr>
        <w:pStyle w:val="ListParagraph"/>
        <w:numPr>
          <w:ilvl w:val="0"/>
          <w:numId w:val="17"/>
        </w:numPr>
        <w:spacing w:before="0" w:after="140" w:line="360" w:lineRule="auto"/>
      </w:pPr>
      <w:r w:rsidRPr="0031714D">
        <w:t>Relatively more  land was allocated to food crops</w:t>
      </w:r>
    </w:p>
    <w:p w:rsidR="009A0D2D" w:rsidRDefault="009A0D2D" w:rsidP="00355CD0">
      <w:pPr>
        <w:pStyle w:val="ListParagraph"/>
        <w:numPr>
          <w:ilvl w:val="0"/>
          <w:numId w:val="17"/>
        </w:numPr>
        <w:spacing w:before="0" w:after="140" w:line="360" w:lineRule="auto"/>
      </w:pPr>
      <w:r w:rsidRPr="0031714D">
        <w:t xml:space="preserve">Cash crops such as vegetable crops </w:t>
      </w:r>
      <w:r>
        <w:t xml:space="preserve">have allocated large area </w:t>
      </w:r>
    </w:p>
    <w:p w:rsidR="009A0D2D" w:rsidRPr="0031714D" w:rsidRDefault="009A0D2D" w:rsidP="00355CD0">
      <w:pPr>
        <w:pStyle w:val="ListParagraph"/>
        <w:numPr>
          <w:ilvl w:val="0"/>
          <w:numId w:val="17"/>
        </w:numPr>
        <w:spacing w:before="0" w:after="140" w:line="360" w:lineRule="auto"/>
      </w:pPr>
      <w:r w:rsidRPr="0031714D">
        <w:t xml:space="preserve">Perennial fruit crops and pastures have relatively lower area </w:t>
      </w:r>
    </w:p>
    <w:p w:rsidR="009A0D2D" w:rsidRPr="0031714D" w:rsidRDefault="009A0D2D" w:rsidP="00355CD0">
      <w:pPr>
        <w:pStyle w:val="ListParagraph"/>
        <w:numPr>
          <w:ilvl w:val="0"/>
          <w:numId w:val="17"/>
        </w:numPr>
        <w:spacing w:before="0" w:after="140" w:line="360" w:lineRule="auto"/>
      </w:pPr>
      <w:r w:rsidRPr="0031714D">
        <w:t xml:space="preserve">Due to the permanent occupation of the perennial  fruit crops ,industrial crops(sugarcane) and pastures the total areas gradually decreases </w:t>
      </w:r>
    </w:p>
    <w:p w:rsidR="009A0D2D" w:rsidRPr="0031714D" w:rsidRDefault="009A0D2D" w:rsidP="00355CD0">
      <w:pPr>
        <w:pStyle w:val="ListParagraph"/>
        <w:numPr>
          <w:ilvl w:val="0"/>
          <w:numId w:val="17"/>
        </w:numPr>
        <w:spacing w:before="0" w:after="140" w:line="360" w:lineRule="auto"/>
      </w:pPr>
      <w:r w:rsidRPr="0031714D">
        <w:t xml:space="preserve">The perennial fruit crops and pastures are advised to plant also as the hedge rows </w:t>
      </w:r>
    </w:p>
    <w:p w:rsidR="009A0D2D" w:rsidRPr="0031714D" w:rsidRDefault="009A0D2D" w:rsidP="009A0D2D">
      <w:pPr>
        <w:pStyle w:val="ListParagraph"/>
        <w:spacing w:after="140" w:line="360" w:lineRule="auto"/>
      </w:pPr>
      <w:r w:rsidRPr="0031714D">
        <w:t>Generally it is observed from the table that the more the area allocated and the more productivity of crops is higher, the higher will be total production (</w:t>
      </w:r>
      <w:proofErr w:type="spellStart"/>
      <w:r w:rsidRPr="0031714D">
        <w:t>qts</w:t>
      </w:r>
      <w:proofErr w:type="spellEnd"/>
      <w:r w:rsidRPr="0031714D">
        <w:t>) of crops from year to year.</w:t>
      </w:r>
    </w:p>
    <w:p w:rsidR="009A0D2D" w:rsidRPr="0031714D" w:rsidRDefault="009A0D2D" w:rsidP="009A0D2D">
      <w:pPr>
        <w:pStyle w:val="Caption"/>
        <w:rPr>
          <w:color w:val="auto"/>
          <w:sz w:val="24"/>
          <w:szCs w:val="24"/>
        </w:rPr>
      </w:pPr>
    </w:p>
    <w:p w:rsidR="009A0D2D" w:rsidRPr="004771F8" w:rsidRDefault="009A0D2D" w:rsidP="009A0D2D">
      <w:pPr>
        <w:pStyle w:val="Caption"/>
        <w:rPr>
          <w:color w:val="FF0000"/>
          <w:sz w:val="24"/>
          <w:szCs w:val="24"/>
        </w:rPr>
        <w:sectPr w:rsidR="009A0D2D" w:rsidRPr="004771F8" w:rsidSect="0079511E">
          <w:pgSz w:w="11906" w:h="16838"/>
          <w:pgMar w:top="1440" w:right="1440" w:bottom="1440" w:left="1440" w:header="432" w:footer="288" w:gutter="0"/>
          <w:cols w:space="720"/>
          <w:docGrid w:linePitch="360"/>
        </w:sectPr>
      </w:pPr>
    </w:p>
    <w:p w:rsidR="00506ADF" w:rsidRPr="00A04215" w:rsidRDefault="002E7CE9" w:rsidP="002E7CE9">
      <w:pPr>
        <w:pStyle w:val="Caption"/>
        <w:rPr>
          <w:color w:val="auto"/>
          <w:sz w:val="24"/>
          <w:szCs w:val="24"/>
        </w:rPr>
      </w:pPr>
      <w:bookmarkStart w:id="211" w:name="_Toc2447579"/>
      <w:r w:rsidRPr="002E7CE9">
        <w:rPr>
          <w:color w:val="auto"/>
        </w:rPr>
        <w:lastRenderedPageBreak/>
        <w:t xml:space="preserve">Table </w:t>
      </w:r>
      <w:r w:rsidR="007772C4" w:rsidRPr="002E7CE9">
        <w:rPr>
          <w:color w:val="auto"/>
        </w:rPr>
        <w:fldChar w:fldCharType="begin"/>
      </w:r>
      <w:r w:rsidRPr="002E7CE9">
        <w:rPr>
          <w:color w:val="auto"/>
        </w:rPr>
        <w:instrText xml:space="preserve"> SEQ Table \* ARABIC </w:instrText>
      </w:r>
      <w:r w:rsidR="007772C4" w:rsidRPr="002E7CE9">
        <w:rPr>
          <w:color w:val="auto"/>
        </w:rPr>
        <w:fldChar w:fldCharType="separate"/>
      </w:r>
      <w:r w:rsidR="002F62CC">
        <w:rPr>
          <w:noProof/>
          <w:color w:val="auto"/>
        </w:rPr>
        <w:t>30</w:t>
      </w:r>
      <w:r w:rsidR="007772C4" w:rsidRPr="002E7CE9">
        <w:rPr>
          <w:color w:val="auto"/>
        </w:rPr>
        <w:fldChar w:fldCharType="end"/>
      </w:r>
      <w:r w:rsidR="00506ADF" w:rsidRPr="00A04215">
        <w:rPr>
          <w:color w:val="auto"/>
          <w:sz w:val="24"/>
          <w:szCs w:val="24"/>
        </w:rPr>
        <w:t>.Cropping pattern and intensity</w:t>
      </w:r>
      <w:bookmarkEnd w:id="211"/>
      <w:r w:rsidR="00506ADF" w:rsidRPr="00A04215">
        <w:rPr>
          <w:color w:val="auto"/>
          <w:sz w:val="24"/>
          <w:szCs w:val="24"/>
        </w:rPr>
        <w:t xml:space="preserve"> </w:t>
      </w:r>
    </w:p>
    <w:tbl>
      <w:tblPr>
        <w:tblW w:w="20120" w:type="dxa"/>
        <w:tblInd w:w="103" w:type="dxa"/>
        <w:tblLook w:val="04A0" w:firstRow="1" w:lastRow="0" w:firstColumn="1" w:lastColumn="0" w:noHBand="0" w:noVBand="1"/>
      </w:tblPr>
      <w:tblGrid>
        <w:gridCol w:w="931"/>
        <w:gridCol w:w="1250"/>
        <w:gridCol w:w="1020"/>
        <w:gridCol w:w="1090"/>
        <w:gridCol w:w="1199"/>
        <w:gridCol w:w="1020"/>
        <w:gridCol w:w="1389"/>
        <w:gridCol w:w="1378"/>
        <w:gridCol w:w="1445"/>
        <w:gridCol w:w="1090"/>
        <w:gridCol w:w="1269"/>
        <w:gridCol w:w="1482"/>
        <w:gridCol w:w="1500"/>
        <w:gridCol w:w="1199"/>
        <w:gridCol w:w="1427"/>
        <w:gridCol w:w="1431"/>
      </w:tblGrid>
      <w:tr w:rsidR="00422ABC" w:rsidRPr="00422ABC" w:rsidTr="00422ABC">
        <w:trPr>
          <w:trHeight w:val="300"/>
        </w:trPr>
        <w:tc>
          <w:tcPr>
            <w:tcW w:w="931" w:type="dxa"/>
            <w:vMerge w:val="restart"/>
            <w:tcBorders>
              <w:top w:val="single" w:sz="4" w:space="0" w:color="auto"/>
              <w:left w:val="single" w:sz="4" w:space="0" w:color="auto"/>
              <w:bottom w:val="single" w:sz="4" w:space="0" w:color="auto"/>
              <w:right w:val="single" w:sz="4" w:space="0" w:color="auto"/>
            </w:tcBorders>
            <w:shd w:val="pct12" w:color="000000" w:fill="A6A6A6"/>
            <w:hideMark/>
          </w:tcPr>
          <w:p w:rsidR="00422ABC" w:rsidRPr="00422ABC" w:rsidRDefault="00422ABC" w:rsidP="00422ABC">
            <w:pPr>
              <w:spacing w:before="0"/>
              <w:jc w:val="center"/>
              <w:rPr>
                <w:b/>
                <w:bCs/>
                <w:color w:val="000000"/>
                <w:sz w:val="14"/>
                <w:szCs w:val="14"/>
              </w:rPr>
            </w:pPr>
            <w:r w:rsidRPr="00422ABC">
              <w:rPr>
                <w:b/>
                <w:bCs/>
                <w:color w:val="000000"/>
                <w:sz w:val="14"/>
                <w:szCs w:val="14"/>
                <w:lang w:val="en-AU"/>
              </w:rPr>
              <w:t>Type of crops</w:t>
            </w:r>
          </w:p>
        </w:tc>
        <w:tc>
          <w:tcPr>
            <w:tcW w:w="125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        Year 1</w:t>
            </w:r>
          </w:p>
        </w:tc>
        <w:tc>
          <w:tcPr>
            <w:tcW w:w="102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9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159"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 Year  2</w:t>
            </w:r>
          </w:p>
        </w:tc>
        <w:tc>
          <w:tcPr>
            <w:tcW w:w="102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394"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378"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Year 3</w:t>
            </w:r>
          </w:p>
        </w:tc>
        <w:tc>
          <w:tcPr>
            <w:tcW w:w="1445"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9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269"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Year 4</w:t>
            </w:r>
          </w:p>
        </w:tc>
        <w:tc>
          <w:tcPr>
            <w:tcW w:w="1482"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539"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178"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Year 5+</w:t>
            </w:r>
          </w:p>
        </w:tc>
        <w:tc>
          <w:tcPr>
            <w:tcW w:w="1427"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48"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r>
      <w:tr w:rsidR="00422ABC" w:rsidRPr="00422ABC" w:rsidTr="00422ABC">
        <w:trPr>
          <w:trHeight w:val="300"/>
        </w:trPr>
        <w:tc>
          <w:tcPr>
            <w:tcW w:w="931" w:type="dxa"/>
            <w:vMerge/>
            <w:tcBorders>
              <w:top w:val="single" w:sz="4" w:space="0" w:color="auto"/>
              <w:left w:val="single" w:sz="4" w:space="0" w:color="auto"/>
              <w:bottom w:val="single" w:sz="4" w:space="0" w:color="auto"/>
              <w:right w:val="single" w:sz="4" w:space="0" w:color="auto"/>
            </w:tcBorders>
            <w:vAlign w:val="center"/>
            <w:hideMark/>
          </w:tcPr>
          <w:p w:rsidR="00422ABC" w:rsidRPr="00422ABC" w:rsidRDefault="00422ABC" w:rsidP="00422ABC">
            <w:pPr>
              <w:spacing w:before="0"/>
              <w:jc w:val="left"/>
              <w:rPr>
                <w:b/>
                <w:bCs/>
                <w:color w:val="000000"/>
                <w:sz w:val="14"/>
                <w:szCs w:val="14"/>
              </w:rPr>
            </w:pPr>
          </w:p>
        </w:tc>
        <w:tc>
          <w:tcPr>
            <w:tcW w:w="125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Dry season </w:t>
            </w:r>
          </w:p>
        </w:tc>
        <w:tc>
          <w:tcPr>
            <w:tcW w:w="102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159"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Dry season </w:t>
            </w:r>
          </w:p>
        </w:tc>
        <w:tc>
          <w:tcPr>
            <w:tcW w:w="102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394"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378"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Dry season </w:t>
            </w:r>
          </w:p>
        </w:tc>
        <w:tc>
          <w:tcPr>
            <w:tcW w:w="1445"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269"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Dry season </w:t>
            </w:r>
          </w:p>
        </w:tc>
        <w:tc>
          <w:tcPr>
            <w:tcW w:w="1482"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539"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178"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Dry season </w:t>
            </w:r>
          </w:p>
        </w:tc>
        <w:tc>
          <w:tcPr>
            <w:tcW w:w="1427"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48"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r>
      <w:tr w:rsidR="00422ABC" w:rsidRPr="00422ABC" w:rsidTr="00422ABC">
        <w:trPr>
          <w:trHeight w:val="540"/>
        </w:trPr>
        <w:tc>
          <w:tcPr>
            <w:tcW w:w="931" w:type="dxa"/>
            <w:vMerge/>
            <w:tcBorders>
              <w:top w:val="single" w:sz="4" w:space="0" w:color="auto"/>
              <w:left w:val="single" w:sz="4" w:space="0" w:color="auto"/>
              <w:bottom w:val="single" w:sz="4" w:space="0" w:color="auto"/>
              <w:right w:val="single" w:sz="4" w:space="0" w:color="auto"/>
            </w:tcBorders>
            <w:vAlign w:val="center"/>
            <w:hideMark/>
          </w:tcPr>
          <w:p w:rsidR="00422ABC" w:rsidRPr="00422ABC" w:rsidRDefault="00422ABC" w:rsidP="00422ABC">
            <w:pPr>
              <w:spacing w:before="0"/>
              <w:jc w:val="left"/>
              <w:rPr>
                <w:b/>
                <w:bCs/>
                <w:color w:val="000000"/>
                <w:sz w:val="14"/>
                <w:szCs w:val="14"/>
              </w:rPr>
            </w:pPr>
          </w:p>
        </w:tc>
        <w:tc>
          <w:tcPr>
            <w:tcW w:w="12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09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15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37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445"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09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26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482"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17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427"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Maize </w:t>
            </w:r>
          </w:p>
        </w:tc>
        <w:tc>
          <w:tcPr>
            <w:tcW w:w="12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20</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1000</w:t>
            </w:r>
          </w:p>
        </w:tc>
        <w:tc>
          <w:tcPr>
            <w:tcW w:w="115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18</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70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1260</w:t>
            </w:r>
          </w:p>
        </w:tc>
        <w:tc>
          <w:tcPr>
            <w:tcW w:w="137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20</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80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1600</w:t>
            </w:r>
          </w:p>
        </w:tc>
        <w:tc>
          <w:tcPr>
            <w:tcW w:w="126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20</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85</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1700</w:t>
            </w:r>
          </w:p>
        </w:tc>
        <w:tc>
          <w:tcPr>
            <w:tcW w:w="117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18</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90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1620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Onion </w:t>
            </w:r>
          </w:p>
        </w:tc>
        <w:tc>
          <w:tcPr>
            <w:tcW w:w="12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130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390</w:t>
            </w:r>
          </w:p>
        </w:tc>
        <w:tc>
          <w:tcPr>
            <w:tcW w:w="115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180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c>
          <w:tcPr>
            <w:tcW w:w="137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220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440</w:t>
            </w:r>
          </w:p>
        </w:tc>
        <w:tc>
          <w:tcPr>
            <w:tcW w:w="126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280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560</w:t>
            </w:r>
          </w:p>
        </w:tc>
        <w:tc>
          <w:tcPr>
            <w:tcW w:w="117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350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700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Tomato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140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280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200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400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280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280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350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350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400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400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Pepper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15</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75</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100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22</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110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24</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120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25</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125</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Cabbage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3</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150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450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250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500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300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600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350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700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450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900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xml:space="preserve">Sugarcane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0.25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1150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287.5</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1300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325</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1430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357.5</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1450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362.5</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xml:space="preserve">Potato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160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2400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20</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250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5000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18</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320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5760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18</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380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6840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20</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448</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8960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xml:space="preserve">Carrot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120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120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140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280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160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160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190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190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250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250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Banana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120</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180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160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240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280</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420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480</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720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Pastures</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0.25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r>
      <w:tr w:rsidR="00422ABC" w:rsidRPr="00422ABC" w:rsidTr="00422ABC">
        <w:trPr>
          <w:trHeight w:val="300"/>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Total </w:t>
            </w:r>
          </w:p>
        </w:tc>
        <w:tc>
          <w:tcPr>
            <w:tcW w:w="125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51</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w:t>
            </w:r>
          </w:p>
        </w:tc>
        <w:tc>
          <w:tcPr>
            <w:tcW w:w="115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49</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w:t>
            </w:r>
          </w:p>
        </w:tc>
        <w:tc>
          <w:tcPr>
            <w:tcW w:w="1394"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c>
          <w:tcPr>
            <w:tcW w:w="13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49</w:t>
            </w:r>
          </w:p>
        </w:tc>
        <w:tc>
          <w:tcPr>
            <w:tcW w:w="1445"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0</w:t>
            </w:r>
          </w:p>
        </w:tc>
        <w:tc>
          <w:tcPr>
            <w:tcW w:w="1269"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49</w:t>
            </w:r>
          </w:p>
        </w:tc>
        <w:tc>
          <w:tcPr>
            <w:tcW w:w="1482"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53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c>
          <w:tcPr>
            <w:tcW w:w="1178"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49</w:t>
            </w:r>
          </w:p>
        </w:tc>
        <w:tc>
          <w:tcPr>
            <w:tcW w:w="1427"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 </w:t>
            </w:r>
          </w:p>
        </w:tc>
        <w:tc>
          <w:tcPr>
            <w:tcW w:w="1448"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0</w:t>
            </w:r>
          </w:p>
        </w:tc>
      </w:tr>
    </w:tbl>
    <w:p w:rsidR="00617EFE" w:rsidRPr="00617EFE" w:rsidRDefault="00617EFE" w:rsidP="00617EFE">
      <w:pPr>
        <w:rPr>
          <w:lang w:bidi="en-US"/>
        </w:rPr>
      </w:pPr>
    </w:p>
    <w:p w:rsidR="00FA6015" w:rsidRDefault="00FA6015" w:rsidP="00FA6015">
      <w:pPr>
        <w:rPr>
          <w:lang w:bidi="en-US"/>
        </w:rPr>
      </w:pPr>
      <w:r>
        <w:rPr>
          <w:lang w:bidi="en-US"/>
        </w:rPr>
        <w:t xml:space="preserve">Assuming that about 20 % of the irrigated land would be free as of </w:t>
      </w:r>
      <w:proofErr w:type="gramStart"/>
      <w:r>
        <w:rPr>
          <w:lang w:bidi="en-US"/>
        </w:rPr>
        <w:t>march ,</w:t>
      </w:r>
      <w:proofErr w:type="gramEnd"/>
      <w:r>
        <w:rPr>
          <w:lang w:bidi="en-US"/>
        </w:rPr>
        <w:t xml:space="preserve"> the cropping pattern during supplementary irrigation  in season 2would be as indicated on the next table .</w:t>
      </w:r>
    </w:p>
    <w:p w:rsidR="002E7CE9" w:rsidRDefault="00FA6015" w:rsidP="00FA6015">
      <w:r>
        <w:rPr>
          <w:lang w:bidi="en-US"/>
        </w:rPr>
        <w:t xml:space="preserve">  </w:t>
      </w:r>
    </w:p>
    <w:p w:rsidR="00FA6015" w:rsidRPr="002E7CE9" w:rsidRDefault="002E7CE9" w:rsidP="002E7CE9">
      <w:pPr>
        <w:pStyle w:val="Caption"/>
        <w:keepNext/>
        <w:rPr>
          <w:color w:val="auto"/>
        </w:rPr>
      </w:pPr>
      <w:bookmarkStart w:id="212" w:name="_Toc2447580"/>
      <w:r w:rsidRPr="002E7CE9">
        <w:rPr>
          <w:color w:val="auto"/>
        </w:rPr>
        <w:t xml:space="preserve">Table </w:t>
      </w:r>
      <w:r w:rsidR="007772C4" w:rsidRPr="002E7CE9">
        <w:rPr>
          <w:color w:val="auto"/>
        </w:rPr>
        <w:fldChar w:fldCharType="begin"/>
      </w:r>
      <w:r w:rsidRPr="002E7CE9">
        <w:rPr>
          <w:color w:val="auto"/>
        </w:rPr>
        <w:instrText xml:space="preserve"> SEQ Table \* ARABIC </w:instrText>
      </w:r>
      <w:r w:rsidR="007772C4" w:rsidRPr="002E7CE9">
        <w:rPr>
          <w:color w:val="auto"/>
        </w:rPr>
        <w:fldChar w:fldCharType="separate"/>
      </w:r>
      <w:r w:rsidR="002F62CC">
        <w:rPr>
          <w:noProof/>
          <w:color w:val="auto"/>
        </w:rPr>
        <w:t>31</w:t>
      </w:r>
      <w:r w:rsidR="007772C4" w:rsidRPr="002E7CE9">
        <w:rPr>
          <w:color w:val="auto"/>
        </w:rPr>
        <w:fldChar w:fldCharType="end"/>
      </w:r>
      <w:r w:rsidRPr="002E7CE9">
        <w:rPr>
          <w:color w:val="auto"/>
        </w:rPr>
        <w:t>.</w:t>
      </w:r>
      <w:r w:rsidR="00FA6015" w:rsidRPr="002E7CE9">
        <w:rPr>
          <w:color w:val="auto"/>
          <w:sz w:val="22"/>
          <w:szCs w:val="22"/>
        </w:rPr>
        <w:t xml:space="preserve">Proposed cropping pattern and production </w:t>
      </w:r>
      <w:proofErr w:type="gramStart"/>
      <w:r w:rsidR="00FA6015" w:rsidRPr="002E7CE9">
        <w:rPr>
          <w:color w:val="auto"/>
          <w:sz w:val="22"/>
          <w:szCs w:val="22"/>
        </w:rPr>
        <w:t>projection  during</w:t>
      </w:r>
      <w:proofErr w:type="gramEnd"/>
      <w:r w:rsidR="00FA6015" w:rsidRPr="002E7CE9">
        <w:rPr>
          <w:color w:val="auto"/>
          <w:sz w:val="22"/>
          <w:szCs w:val="22"/>
        </w:rPr>
        <w:t xml:space="preserve"> supplementary irrigation</w:t>
      </w:r>
      <w:bookmarkEnd w:id="212"/>
    </w:p>
    <w:p w:rsidR="00506ADF" w:rsidRDefault="00506ADF" w:rsidP="00506ADF">
      <w:pPr>
        <w:jc w:val="right"/>
        <w:rPr>
          <w:sz w:val="28"/>
          <w:szCs w:val="28"/>
        </w:rPr>
      </w:pPr>
    </w:p>
    <w:tbl>
      <w:tblPr>
        <w:tblW w:w="18560" w:type="dxa"/>
        <w:tblInd w:w="103" w:type="dxa"/>
        <w:tblLook w:val="04A0" w:firstRow="1" w:lastRow="0" w:firstColumn="1" w:lastColumn="0" w:noHBand="0" w:noVBand="1"/>
      </w:tblPr>
      <w:tblGrid>
        <w:gridCol w:w="947"/>
        <w:gridCol w:w="1153"/>
        <w:gridCol w:w="960"/>
        <w:gridCol w:w="1020"/>
        <w:gridCol w:w="1129"/>
        <w:gridCol w:w="960"/>
        <w:gridCol w:w="1339"/>
        <w:gridCol w:w="1129"/>
        <w:gridCol w:w="1351"/>
        <w:gridCol w:w="1090"/>
        <w:gridCol w:w="1129"/>
        <w:gridCol w:w="1293"/>
        <w:gridCol w:w="1339"/>
        <w:gridCol w:w="1129"/>
        <w:gridCol w:w="1293"/>
        <w:gridCol w:w="1339"/>
      </w:tblGrid>
      <w:tr w:rsidR="00422ABC" w:rsidRPr="00422ABC" w:rsidTr="00422ABC">
        <w:trPr>
          <w:trHeight w:val="300"/>
        </w:trPr>
        <w:tc>
          <w:tcPr>
            <w:tcW w:w="947" w:type="dxa"/>
            <w:vMerge w:val="restart"/>
            <w:tcBorders>
              <w:top w:val="single" w:sz="4" w:space="0" w:color="auto"/>
              <w:left w:val="single" w:sz="4" w:space="0" w:color="auto"/>
              <w:bottom w:val="single" w:sz="4" w:space="0" w:color="auto"/>
              <w:right w:val="single" w:sz="4" w:space="0" w:color="auto"/>
            </w:tcBorders>
            <w:shd w:val="pct12" w:color="000000" w:fill="A6A6A6"/>
            <w:hideMark/>
          </w:tcPr>
          <w:p w:rsidR="00422ABC" w:rsidRPr="00422ABC" w:rsidRDefault="00422ABC" w:rsidP="00422ABC">
            <w:pPr>
              <w:spacing w:before="0"/>
              <w:jc w:val="center"/>
              <w:rPr>
                <w:b/>
                <w:bCs/>
                <w:color w:val="000000"/>
                <w:sz w:val="14"/>
                <w:szCs w:val="14"/>
              </w:rPr>
            </w:pPr>
            <w:r w:rsidRPr="00422ABC">
              <w:rPr>
                <w:b/>
                <w:bCs/>
                <w:color w:val="000000"/>
                <w:sz w:val="14"/>
                <w:szCs w:val="14"/>
                <w:lang w:val="en-AU"/>
              </w:rPr>
              <w:t>Type of crops</w:t>
            </w:r>
          </w:p>
        </w:tc>
        <w:tc>
          <w:tcPr>
            <w:tcW w:w="1153"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        Year 1</w:t>
            </w:r>
          </w:p>
        </w:tc>
        <w:tc>
          <w:tcPr>
            <w:tcW w:w="96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2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16"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 xml:space="preserve"> Year  2</w:t>
            </w:r>
          </w:p>
        </w:tc>
        <w:tc>
          <w:tcPr>
            <w:tcW w:w="96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7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16"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Year 3</w:t>
            </w:r>
          </w:p>
        </w:tc>
        <w:tc>
          <w:tcPr>
            <w:tcW w:w="1351"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9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16"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Year 4</w:t>
            </w:r>
          </w:p>
        </w:tc>
        <w:tc>
          <w:tcPr>
            <w:tcW w:w="1293"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50"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36"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Year 5+</w:t>
            </w:r>
          </w:p>
        </w:tc>
        <w:tc>
          <w:tcPr>
            <w:tcW w:w="1293"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89" w:type="dxa"/>
            <w:tcBorders>
              <w:top w:val="single" w:sz="4" w:space="0" w:color="auto"/>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r>
      <w:tr w:rsidR="00422ABC" w:rsidRPr="00422ABC" w:rsidTr="00422ABC">
        <w:trPr>
          <w:trHeight w:val="300"/>
        </w:trPr>
        <w:tc>
          <w:tcPr>
            <w:tcW w:w="947" w:type="dxa"/>
            <w:vMerge/>
            <w:tcBorders>
              <w:top w:val="single" w:sz="4" w:space="0" w:color="auto"/>
              <w:left w:val="single" w:sz="4" w:space="0" w:color="auto"/>
              <w:bottom w:val="single" w:sz="4" w:space="0" w:color="auto"/>
              <w:right w:val="single" w:sz="4" w:space="0" w:color="auto"/>
            </w:tcBorders>
            <w:vAlign w:val="center"/>
            <w:hideMark/>
          </w:tcPr>
          <w:p w:rsidR="00422ABC" w:rsidRPr="00422ABC" w:rsidRDefault="00422ABC" w:rsidP="00422ABC">
            <w:pPr>
              <w:spacing w:before="0"/>
              <w:jc w:val="left"/>
              <w:rPr>
                <w:b/>
                <w:bCs/>
                <w:color w:val="000000"/>
                <w:sz w:val="14"/>
                <w:szCs w:val="14"/>
              </w:rPr>
            </w:pPr>
          </w:p>
        </w:tc>
        <w:tc>
          <w:tcPr>
            <w:tcW w:w="1153"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p>
        </w:tc>
        <w:tc>
          <w:tcPr>
            <w:tcW w:w="96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2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16"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p>
        </w:tc>
        <w:tc>
          <w:tcPr>
            <w:tcW w:w="96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7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16"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p>
        </w:tc>
        <w:tc>
          <w:tcPr>
            <w:tcW w:w="1351"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9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16"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p>
        </w:tc>
        <w:tc>
          <w:tcPr>
            <w:tcW w:w="1293"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50"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036"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p>
        </w:tc>
        <w:tc>
          <w:tcPr>
            <w:tcW w:w="1293"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c>
          <w:tcPr>
            <w:tcW w:w="1489" w:type="dxa"/>
            <w:tcBorders>
              <w:top w:val="nil"/>
              <w:left w:val="nil"/>
              <w:bottom w:val="single" w:sz="4" w:space="0" w:color="auto"/>
              <w:right w:val="single" w:sz="4" w:space="0" w:color="auto"/>
            </w:tcBorders>
            <w:shd w:val="pct12" w:color="000000" w:fill="A6A6A6"/>
            <w:hideMark/>
          </w:tcPr>
          <w:p w:rsidR="00422ABC" w:rsidRPr="00422ABC" w:rsidRDefault="00422ABC" w:rsidP="00422ABC">
            <w:pPr>
              <w:spacing w:before="0"/>
              <w:jc w:val="left"/>
              <w:rPr>
                <w:b/>
                <w:bCs/>
                <w:color w:val="000000"/>
                <w:sz w:val="14"/>
                <w:szCs w:val="14"/>
              </w:rPr>
            </w:pPr>
            <w:r w:rsidRPr="00422ABC">
              <w:rPr>
                <w:b/>
                <w:bCs/>
                <w:color w:val="000000"/>
                <w:sz w:val="14"/>
                <w:szCs w:val="14"/>
              </w:rPr>
              <w:t> </w:t>
            </w:r>
          </w:p>
        </w:tc>
      </w:tr>
      <w:tr w:rsidR="00422ABC" w:rsidRPr="00422ABC" w:rsidTr="00422ABC">
        <w:trPr>
          <w:trHeight w:val="540"/>
        </w:trPr>
        <w:tc>
          <w:tcPr>
            <w:tcW w:w="947" w:type="dxa"/>
            <w:vMerge/>
            <w:tcBorders>
              <w:top w:val="single" w:sz="4" w:space="0" w:color="auto"/>
              <w:left w:val="single" w:sz="4" w:space="0" w:color="auto"/>
              <w:bottom w:val="single" w:sz="4" w:space="0" w:color="auto"/>
              <w:right w:val="single" w:sz="4" w:space="0" w:color="auto"/>
            </w:tcBorders>
            <w:vAlign w:val="center"/>
            <w:hideMark/>
          </w:tcPr>
          <w:p w:rsidR="00422ABC" w:rsidRPr="00422ABC" w:rsidRDefault="00422ABC" w:rsidP="00422ABC">
            <w:pPr>
              <w:spacing w:before="0"/>
              <w:jc w:val="left"/>
              <w:rPr>
                <w:b/>
                <w:bCs/>
                <w:color w:val="000000"/>
                <w:sz w:val="14"/>
                <w:szCs w:val="14"/>
              </w:rPr>
            </w:pPr>
          </w:p>
        </w:tc>
        <w:tc>
          <w:tcPr>
            <w:tcW w:w="115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02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01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47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01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351"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09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01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293"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4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c>
          <w:tcPr>
            <w:tcW w:w="103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ha</w:t>
            </w:r>
          </w:p>
        </w:tc>
        <w:tc>
          <w:tcPr>
            <w:tcW w:w="1293"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left"/>
              <w:rPr>
                <w:b/>
                <w:bCs/>
                <w:color w:val="000000"/>
                <w:sz w:val="14"/>
                <w:szCs w:val="14"/>
              </w:rPr>
            </w:pPr>
            <w:r w:rsidRPr="00422ABC">
              <w:rPr>
                <w:b/>
                <w:bCs/>
                <w:color w:val="000000"/>
                <w:sz w:val="14"/>
                <w:szCs w:val="14"/>
              </w:rPr>
              <w:t>Yield (</w:t>
            </w:r>
            <w:proofErr w:type="spellStart"/>
            <w:r w:rsidRPr="00422ABC">
              <w:rPr>
                <w:b/>
                <w:bCs/>
                <w:color w:val="000000"/>
                <w:sz w:val="14"/>
                <w:szCs w:val="14"/>
              </w:rPr>
              <w:t>qt</w:t>
            </w:r>
            <w:proofErr w:type="spellEnd"/>
            <w:r w:rsidRPr="00422ABC">
              <w:rPr>
                <w:b/>
                <w:bCs/>
                <w:color w:val="000000"/>
                <w:sz w:val="14"/>
                <w:szCs w:val="14"/>
              </w:rPr>
              <w:t>/ha)</w:t>
            </w:r>
          </w:p>
        </w:tc>
        <w:tc>
          <w:tcPr>
            <w:tcW w:w="148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jc w:val="left"/>
              <w:rPr>
                <w:b/>
                <w:bCs/>
                <w:color w:val="000000"/>
                <w:sz w:val="14"/>
                <w:szCs w:val="14"/>
              </w:rPr>
            </w:pPr>
            <w:r w:rsidRPr="00422ABC">
              <w:rPr>
                <w:b/>
                <w:bCs/>
                <w:color w:val="000000"/>
                <w:sz w:val="14"/>
                <w:szCs w:val="14"/>
                <w:lang w:val="en-AU"/>
              </w:rPr>
              <w:t>Total production  (</w:t>
            </w:r>
            <w:proofErr w:type="spellStart"/>
            <w:r w:rsidRPr="00422ABC">
              <w:rPr>
                <w:b/>
                <w:bCs/>
                <w:color w:val="000000"/>
                <w:sz w:val="14"/>
                <w:szCs w:val="14"/>
                <w:lang w:val="en-AU"/>
              </w:rPr>
              <w:t>qt</w:t>
            </w:r>
            <w:proofErr w:type="spellEnd"/>
            <w:r w:rsidRPr="00422ABC">
              <w:rPr>
                <w:b/>
                <w:bCs/>
                <w:color w:val="000000"/>
                <w:sz w:val="14"/>
                <w:szCs w:val="14"/>
                <w:lang w:val="en-AU"/>
              </w:rPr>
              <w:t>)</w:t>
            </w:r>
          </w:p>
        </w:tc>
      </w:tr>
      <w:tr w:rsidR="00422ABC" w:rsidRPr="00422ABC" w:rsidTr="00422ABC">
        <w:trPr>
          <w:trHeight w:val="300"/>
        </w:trPr>
        <w:tc>
          <w:tcPr>
            <w:tcW w:w="947" w:type="dxa"/>
            <w:tcBorders>
              <w:top w:val="nil"/>
              <w:left w:val="single" w:sz="4" w:space="0" w:color="auto"/>
              <w:bottom w:val="single" w:sz="4" w:space="0" w:color="auto"/>
              <w:right w:val="single" w:sz="4" w:space="0" w:color="auto"/>
            </w:tcBorders>
            <w:shd w:val="clear" w:color="auto" w:fill="auto"/>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Maize </w:t>
            </w:r>
          </w:p>
        </w:tc>
        <w:tc>
          <w:tcPr>
            <w:tcW w:w="115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50</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200</w:t>
            </w:r>
          </w:p>
        </w:tc>
        <w:tc>
          <w:tcPr>
            <w:tcW w:w="101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5</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70</w:t>
            </w:r>
          </w:p>
        </w:tc>
        <w:tc>
          <w:tcPr>
            <w:tcW w:w="147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350</w:t>
            </w:r>
          </w:p>
        </w:tc>
        <w:tc>
          <w:tcPr>
            <w:tcW w:w="101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w:t>
            </w:r>
          </w:p>
        </w:tc>
        <w:tc>
          <w:tcPr>
            <w:tcW w:w="1351"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80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320</w:t>
            </w:r>
          </w:p>
        </w:tc>
        <w:tc>
          <w:tcPr>
            <w:tcW w:w="101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5</w:t>
            </w:r>
          </w:p>
        </w:tc>
        <w:tc>
          <w:tcPr>
            <w:tcW w:w="129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85</w:t>
            </w:r>
          </w:p>
        </w:tc>
        <w:tc>
          <w:tcPr>
            <w:tcW w:w="14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425</w:t>
            </w:r>
          </w:p>
        </w:tc>
        <w:tc>
          <w:tcPr>
            <w:tcW w:w="1036"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w:t>
            </w:r>
          </w:p>
        </w:tc>
        <w:tc>
          <w:tcPr>
            <w:tcW w:w="129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90</w:t>
            </w:r>
          </w:p>
        </w:tc>
        <w:tc>
          <w:tcPr>
            <w:tcW w:w="148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360</w:t>
            </w:r>
          </w:p>
        </w:tc>
      </w:tr>
      <w:tr w:rsidR="00422ABC" w:rsidRPr="00422ABC" w:rsidTr="00422ABC">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lang w:val="en-AU"/>
              </w:rPr>
              <w:t xml:space="preserve">Pepper </w:t>
            </w:r>
          </w:p>
        </w:tc>
        <w:tc>
          <w:tcPr>
            <w:tcW w:w="1153"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15</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30</w:t>
            </w:r>
          </w:p>
        </w:tc>
        <w:tc>
          <w:tcPr>
            <w:tcW w:w="101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20</w:t>
            </w:r>
          </w:p>
        </w:tc>
        <w:tc>
          <w:tcPr>
            <w:tcW w:w="147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20</w:t>
            </w:r>
          </w:p>
        </w:tc>
        <w:tc>
          <w:tcPr>
            <w:tcW w:w="101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351"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22</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44</w:t>
            </w:r>
          </w:p>
        </w:tc>
        <w:tc>
          <w:tcPr>
            <w:tcW w:w="101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w:t>
            </w:r>
          </w:p>
        </w:tc>
        <w:tc>
          <w:tcPr>
            <w:tcW w:w="129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24</w:t>
            </w:r>
          </w:p>
        </w:tc>
        <w:tc>
          <w:tcPr>
            <w:tcW w:w="14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24</w:t>
            </w:r>
          </w:p>
        </w:tc>
        <w:tc>
          <w:tcPr>
            <w:tcW w:w="103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w:t>
            </w:r>
          </w:p>
        </w:tc>
        <w:tc>
          <w:tcPr>
            <w:tcW w:w="129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25</w:t>
            </w:r>
          </w:p>
        </w:tc>
        <w:tc>
          <w:tcPr>
            <w:tcW w:w="148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50</w:t>
            </w:r>
          </w:p>
        </w:tc>
      </w:tr>
      <w:tr w:rsidR="00422ABC" w:rsidRPr="00422ABC" w:rsidTr="00422ABC">
        <w:trPr>
          <w:trHeight w:val="300"/>
        </w:trPr>
        <w:tc>
          <w:tcPr>
            <w:tcW w:w="947" w:type="dxa"/>
            <w:tcBorders>
              <w:top w:val="nil"/>
              <w:left w:val="single" w:sz="4" w:space="0" w:color="auto"/>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 xml:space="preserve">Potato </w:t>
            </w:r>
          </w:p>
        </w:tc>
        <w:tc>
          <w:tcPr>
            <w:tcW w:w="1153"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160</w:t>
            </w:r>
          </w:p>
        </w:tc>
        <w:tc>
          <w:tcPr>
            <w:tcW w:w="102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640</w:t>
            </w:r>
          </w:p>
        </w:tc>
        <w:tc>
          <w:tcPr>
            <w:tcW w:w="101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w:t>
            </w:r>
          </w:p>
        </w:tc>
        <w:tc>
          <w:tcPr>
            <w:tcW w:w="96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250</w:t>
            </w:r>
          </w:p>
        </w:tc>
        <w:tc>
          <w:tcPr>
            <w:tcW w:w="147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1000</w:t>
            </w:r>
          </w:p>
        </w:tc>
        <w:tc>
          <w:tcPr>
            <w:tcW w:w="101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w:t>
            </w:r>
          </w:p>
        </w:tc>
        <w:tc>
          <w:tcPr>
            <w:tcW w:w="1351"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320</w:t>
            </w:r>
          </w:p>
        </w:tc>
        <w:tc>
          <w:tcPr>
            <w:tcW w:w="1090"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1280</w:t>
            </w:r>
          </w:p>
        </w:tc>
        <w:tc>
          <w:tcPr>
            <w:tcW w:w="101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w:t>
            </w:r>
          </w:p>
        </w:tc>
        <w:tc>
          <w:tcPr>
            <w:tcW w:w="129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380</w:t>
            </w:r>
          </w:p>
        </w:tc>
        <w:tc>
          <w:tcPr>
            <w:tcW w:w="1450"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1520</w:t>
            </w:r>
          </w:p>
        </w:tc>
        <w:tc>
          <w:tcPr>
            <w:tcW w:w="1036" w:type="dxa"/>
            <w:tcBorders>
              <w:top w:val="nil"/>
              <w:left w:val="nil"/>
              <w:bottom w:val="single" w:sz="4" w:space="0" w:color="auto"/>
              <w:right w:val="single" w:sz="4" w:space="0" w:color="auto"/>
            </w:tcBorders>
            <w:shd w:val="clear" w:color="auto" w:fill="auto"/>
            <w:noWrap/>
            <w:vAlign w:val="bottom"/>
            <w:hideMark/>
          </w:tcPr>
          <w:p w:rsidR="00422ABC" w:rsidRPr="00422ABC" w:rsidRDefault="00422ABC" w:rsidP="00422ABC">
            <w:pPr>
              <w:spacing w:before="0"/>
              <w:jc w:val="right"/>
              <w:rPr>
                <w:b/>
                <w:bCs/>
                <w:color w:val="000000"/>
                <w:sz w:val="14"/>
                <w:szCs w:val="14"/>
              </w:rPr>
            </w:pPr>
            <w:r w:rsidRPr="00422ABC">
              <w:rPr>
                <w:b/>
                <w:bCs/>
                <w:color w:val="000000"/>
                <w:sz w:val="14"/>
                <w:szCs w:val="14"/>
              </w:rPr>
              <w:t>4</w:t>
            </w:r>
          </w:p>
        </w:tc>
        <w:tc>
          <w:tcPr>
            <w:tcW w:w="1293"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448</w:t>
            </w:r>
          </w:p>
        </w:tc>
        <w:tc>
          <w:tcPr>
            <w:tcW w:w="1489" w:type="dxa"/>
            <w:tcBorders>
              <w:top w:val="nil"/>
              <w:left w:val="nil"/>
              <w:bottom w:val="single" w:sz="4" w:space="0" w:color="auto"/>
              <w:right w:val="single" w:sz="4" w:space="0" w:color="auto"/>
            </w:tcBorders>
            <w:shd w:val="clear" w:color="auto" w:fill="auto"/>
            <w:hideMark/>
          </w:tcPr>
          <w:p w:rsidR="00422ABC" w:rsidRPr="00422ABC" w:rsidRDefault="00422ABC" w:rsidP="00422ABC">
            <w:pPr>
              <w:spacing w:before="0"/>
              <w:ind w:firstLineChars="600" w:firstLine="843"/>
              <w:jc w:val="right"/>
              <w:rPr>
                <w:b/>
                <w:bCs/>
                <w:color w:val="000000"/>
                <w:sz w:val="14"/>
                <w:szCs w:val="14"/>
              </w:rPr>
            </w:pPr>
            <w:r w:rsidRPr="00422ABC">
              <w:rPr>
                <w:b/>
                <w:bCs/>
                <w:color w:val="000000"/>
                <w:sz w:val="14"/>
                <w:szCs w:val="14"/>
              </w:rPr>
              <w:t>1792</w:t>
            </w:r>
          </w:p>
        </w:tc>
      </w:tr>
    </w:tbl>
    <w:p w:rsidR="002E7CE9" w:rsidRDefault="00FA6015" w:rsidP="00FA6015">
      <w:pPr>
        <w:pStyle w:val="ListParagraph"/>
        <w:numPr>
          <w:ilvl w:val="0"/>
          <w:numId w:val="47"/>
        </w:numPr>
        <w:rPr>
          <w:lang w:bidi="en-US"/>
        </w:rPr>
      </w:pPr>
      <w:r w:rsidRPr="002E7CE9">
        <w:rPr>
          <w:lang w:bidi="en-US"/>
        </w:rPr>
        <w:t xml:space="preserve">The land will become covered by excessive drainage problem   thus  </w:t>
      </w:r>
      <w:proofErr w:type="spellStart"/>
      <w:r w:rsidRPr="002E7CE9">
        <w:rPr>
          <w:lang w:bidi="en-US"/>
        </w:rPr>
        <w:t>some times</w:t>
      </w:r>
      <w:proofErr w:type="spellEnd"/>
      <w:r w:rsidRPr="002E7CE9">
        <w:rPr>
          <w:lang w:bidi="en-US"/>
        </w:rPr>
        <w:t xml:space="preserve"> hinder cultivation during rainy season at some places </w:t>
      </w:r>
    </w:p>
    <w:p w:rsidR="002E7CE9" w:rsidRDefault="00FA6015" w:rsidP="002E7CE9">
      <w:pPr>
        <w:pStyle w:val="ListParagraph"/>
        <w:numPr>
          <w:ilvl w:val="0"/>
          <w:numId w:val="47"/>
        </w:numPr>
        <w:rPr>
          <w:lang w:bidi="en-US"/>
        </w:rPr>
      </w:pPr>
      <w:r w:rsidRPr="002E7CE9">
        <w:rPr>
          <w:lang w:bidi="en-US"/>
        </w:rPr>
        <w:t xml:space="preserve">The farmers will be giving attention for lands around the homesteads   for crops such as maize , wheat ,barley   </w:t>
      </w:r>
      <w:proofErr w:type="spellStart"/>
      <w:r w:rsidRPr="002E7CE9">
        <w:rPr>
          <w:lang w:bidi="en-US"/>
        </w:rPr>
        <w:t>etc</w:t>
      </w:r>
      <w:proofErr w:type="spellEnd"/>
      <w:r w:rsidRPr="002E7CE9">
        <w:rPr>
          <w:lang w:bidi="en-US"/>
        </w:rPr>
        <w:t xml:space="preserve"> instead of cultivation on the command area </w:t>
      </w:r>
    </w:p>
    <w:p w:rsidR="002E7CE9" w:rsidRDefault="00FA6015" w:rsidP="002E7CE9">
      <w:pPr>
        <w:pStyle w:val="ListParagraph"/>
        <w:numPr>
          <w:ilvl w:val="0"/>
          <w:numId w:val="47"/>
        </w:numPr>
        <w:rPr>
          <w:lang w:bidi="en-US"/>
        </w:rPr>
      </w:pPr>
      <w:r w:rsidRPr="002E7CE9">
        <w:rPr>
          <w:lang w:bidi="en-US"/>
        </w:rPr>
        <w:t xml:space="preserve">Less agricultural support services </w:t>
      </w:r>
    </w:p>
    <w:p w:rsidR="00FA6015" w:rsidRPr="002E7CE9" w:rsidRDefault="00FA6015" w:rsidP="002E7CE9">
      <w:pPr>
        <w:pStyle w:val="ListParagraph"/>
        <w:numPr>
          <w:ilvl w:val="0"/>
          <w:numId w:val="47"/>
        </w:numPr>
        <w:rPr>
          <w:lang w:bidi="en-US"/>
        </w:rPr>
      </w:pPr>
      <w:r w:rsidRPr="002E7CE9">
        <w:rPr>
          <w:lang w:bidi="en-US"/>
        </w:rPr>
        <w:t>Fallow requirement for soil fertility and animal feed requirement.</w:t>
      </w:r>
    </w:p>
    <w:p w:rsidR="00FA6015" w:rsidRPr="002E7CE9" w:rsidRDefault="00FA6015" w:rsidP="00FA6015">
      <w:pPr>
        <w:pStyle w:val="ListParagraph"/>
        <w:rPr>
          <w:lang w:bidi="en-US"/>
        </w:rPr>
      </w:pPr>
      <w:r w:rsidRPr="002E7CE9">
        <w:rPr>
          <w:lang w:bidi="en-US"/>
        </w:rPr>
        <w:t xml:space="preserve">Never the less, the cropping intensity during all season to be followed on the land is between  </w:t>
      </w:r>
      <w:r w:rsidR="008824F2" w:rsidRPr="002E7CE9">
        <w:rPr>
          <w:lang w:bidi="en-US"/>
        </w:rPr>
        <w:t xml:space="preserve"> </w:t>
      </w:r>
      <w:r w:rsidRPr="002E7CE9">
        <w:rPr>
          <w:lang w:bidi="en-US"/>
        </w:rPr>
        <w:t xml:space="preserve">120 %  </w:t>
      </w:r>
      <w:r w:rsidR="002E7CE9">
        <w:rPr>
          <w:lang w:bidi="en-US"/>
        </w:rPr>
        <w:t xml:space="preserve"> </w:t>
      </w:r>
      <w:r w:rsidRPr="002E7CE9">
        <w:rPr>
          <w:lang w:bidi="en-US"/>
        </w:rPr>
        <w:t xml:space="preserve">to 200% depending up on </w:t>
      </w:r>
      <w:proofErr w:type="gramStart"/>
      <w:r w:rsidRPr="002E7CE9">
        <w:rPr>
          <w:lang w:bidi="en-US"/>
        </w:rPr>
        <w:t>the  drainage</w:t>
      </w:r>
      <w:proofErr w:type="gramEnd"/>
      <w:r w:rsidRPr="002E7CE9">
        <w:rPr>
          <w:lang w:bidi="en-US"/>
        </w:rPr>
        <w:t xml:space="preserve"> conditions </w:t>
      </w:r>
    </w:p>
    <w:p w:rsidR="00FA6015" w:rsidRPr="002E7CE9" w:rsidRDefault="00FA6015" w:rsidP="00FA6015">
      <w:pPr>
        <w:rPr>
          <w:sz w:val="28"/>
          <w:szCs w:val="28"/>
        </w:rPr>
      </w:pPr>
    </w:p>
    <w:p w:rsidR="00506ADF" w:rsidRPr="002E7CE9" w:rsidRDefault="008824F2" w:rsidP="00506ADF">
      <w:pPr>
        <w:sectPr w:rsidR="00506ADF" w:rsidRPr="002E7CE9" w:rsidSect="00462A43">
          <w:pgSz w:w="23814" w:h="16839" w:orient="landscape" w:code="8"/>
          <w:pgMar w:top="1440" w:right="1440" w:bottom="1440" w:left="1440" w:header="720" w:footer="720" w:gutter="0"/>
          <w:cols w:space="720"/>
          <w:docGrid w:linePitch="360"/>
        </w:sectPr>
      </w:pPr>
      <w:r w:rsidRPr="002E7CE9">
        <w:t xml:space="preserve"> </w:t>
      </w:r>
    </w:p>
    <w:p w:rsidR="002E7CE9" w:rsidRDefault="009A0D2D" w:rsidP="0079511E">
      <w:pPr>
        <w:pStyle w:val="Heading3"/>
      </w:pPr>
      <w:bookmarkStart w:id="213" w:name="_Toc516001009"/>
      <w:bookmarkStart w:id="214" w:name="_Toc2641634"/>
      <w:r w:rsidRPr="002E7CE9">
        <w:lastRenderedPageBreak/>
        <w:t>3.9.9. Crop Rotation</w:t>
      </w:r>
      <w:bookmarkEnd w:id="213"/>
      <w:bookmarkEnd w:id="214"/>
      <w:r w:rsidRPr="002E7CE9">
        <w:t xml:space="preserve"> </w:t>
      </w:r>
    </w:p>
    <w:p w:rsidR="009A0D2D" w:rsidRPr="002E7CE9" w:rsidRDefault="009A0D2D" w:rsidP="008176E5">
      <w:r w:rsidRPr="002E7CE9">
        <w:t xml:space="preserve">Whether under rain fed or irrigation condition, crop rotation program is an integral part of the scheme. The following crop rotation scheme had been proposed with the assumption of </w:t>
      </w:r>
    </w:p>
    <w:p w:rsidR="009A0D2D" w:rsidRPr="008D0DB2" w:rsidRDefault="009A0D2D" w:rsidP="00355CD0">
      <w:pPr>
        <w:pStyle w:val="ListParagraph"/>
        <w:numPr>
          <w:ilvl w:val="0"/>
          <w:numId w:val="16"/>
        </w:numPr>
        <w:spacing w:before="0" w:after="140" w:line="360" w:lineRule="auto"/>
        <w:ind w:left="0"/>
        <w:jc w:val="left"/>
      </w:pPr>
      <w:r w:rsidRPr="008D0DB2">
        <w:t>Improvement of soil productivity by inclusion of a legume crop to promote nitrogen fixation as well as the improvement of the soil Physical characteristics by way of adding plant residues.</w:t>
      </w:r>
    </w:p>
    <w:p w:rsidR="009A0D2D" w:rsidRPr="008D0DB2" w:rsidRDefault="009A0D2D" w:rsidP="00355CD0">
      <w:pPr>
        <w:pStyle w:val="ListParagraph"/>
        <w:numPr>
          <w:ilvl w:val="0"/>
          <w:numId w:val="16"/>
        </w:numPr>
        <w:spacing w:before="0" w:after="140" w:line="360" w:lineRule="auto"/>
        <w:ind w:left="0"/>
        <w:jc w:val="left"/>
      </w:pPr>
      <w:r w:rsidRPr="008D0DB2">
        <w:t xml:space="preserve">Reducing   disease and insect pests out breaks due to crop rotation especially for soil born  host specific pests </w:t>
      </w:r>
    </w:p>
    <w:p w:rsidR="009A0D2D" w:rsidRPr="008D0DB2" w:rsidRDefault="009A0D2D" w:rsidP="00355CD0">
      <w:pPr>
        <w:pStyle w:val="ListParagraph"/>
        <w:numPr>
          <w:ilvl w:val="0"/>
          <w:numId w:val="16"/>
        </w:numPr>
        <w:spacing w:before="0" w:after="140" w:line="360" w:lineRule="auto"/>
        <w:ind w:left="0"/>
        <w:jc w:val="left"/>
      </w:pPr>
      <w:r w:rsidRPr="008D0DB2">
        <w:t xml:space="preserve">To save some crop products in times of crop failure due to environmental calamities </w:t>
      </w:r>
    </w:p>
    <w:p w:rsidR="009A0D2D" w:rsidRPr="008D0DB2" w:rsidRDefault="009A0D2D" w:rsidP="00355CD0">
      <w:pPr>
        <w:pStyle w:val="ListParagraph"/>
        <w:numPr>
          <w:ilvl w:val="0"/>
          <w:numId w:val="16"/>
        </w:numPr>
        <w:spacing w:before="0" w:after="140" w:line="360" w:lineRule="auto"/>
        <w:ind w:left="0"/>
        <w:jc w:val="left"/>
      </w:pPr>
      <w:r w:rsidRPr="008D0DB2">
        <w:t xml:space="preserve"> Optimal use of available water </w:t>
      </w:r>
    </w:p>
    <w:p w:rsidR="009A0D2D" w:rsidRPr="002E7CE9" w:rsidRDefault="002E7CE9" w:rsidP="002E7CE9">
      <w:pPr>
        <w:pStyle w:val="Caption"/>
        <w:keepNext/>
        <w:rPr>
          <w:color w:val="auto"/>
          <w:sz w:val="24"/>
          <w:szCs w:val="24"/>
        </w:rPr>
      </w:pPr>
      <w:bookmarkStart w:id="215" w:name="_Toc2447581"/>
      <w:r w:rsidRPr="002E7CE9">
        <w:rPr>
          <w:color w:val="auto"/>
          <w:sz w:val="24"/>
          <w:szCs w:val="24"/>
        </w:rPr>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32</w:t>
      </w:r>
      <w:r w:rsidR="007772C4" w:rsidRPr="002E7CE9">
        <w:rPr>
          <w:color w:val="auto"/>
          <w:sz w:val="24"/>
          <w:szCs w:val="24"/>
        </w:rPr>
        <w:fldChar w:fldCharType="end"/>
      </w:r>
      <w:r w:rsidRPr="002E7CE9">
        <w:rPr>
          <w:color w:val="auto"/>
          <w:sz w:val="24"/>
          <w:szCs w:val="24"/>
        </w:rPr>
        <w:t>.</w:t>
      </w:r>
      <w:r w:rsidR="005972F7" w:rsidRPr="002E7CE9">
        <w:rPr>
          <w:color w:val="auto"/>
          <w:sz w:val="24"/>
          <w:szCs w:val="24"/>
        </w:rPr>
        <w:t>Proposed</w:t>
      </w:r>
      <w:r w:rsidR="009A0D2D" w:rsidRPr="002E7CE9">
        <w:rPr>
          <w:color w:val="auto"/>
          <w:sz w:val="24"/>
          <w:szCs w:val="24"/>
        </w:rPr>
        <w:t xml:space="preserve"> crop rotation</w:t>
      </w:r>
      <w:bookmarkEnd w:id="215"/>
      <w:r w:rsidR="009A0D2D" w:rsidRPr="002E7CE9">
        <w:rPr>
          <w:color w:val="auto"/>
          <w:sz w:val="24"/>
          <w:szCs w:val="24"/>
        </w:rPr>
        <w:t xml:space="preserve"> </w:t>
      </w:r>
    </w:p>
    <w:tbl>
      <w:tblPr>
        <w:tblW w:w="5000" w:type="pct"/>
        <w:tblLook w:val="04A0" w:firstRow="1" w:lastRow="0" w:firstColumn="1" w:lastColumn="0" w:noHBand="0" w:noVBand="1"/>
      </w:tblPr>
      <w:tblGrid>
        <w:gridCol w:w="683"/>
        <w:gridCol w:w="1766"/>
        <w:gridCol w:w="1800"/>
        <w:gridCol w:w="1595"/>
        <w:gridCol w:w="1483"/>
        <w:gridCol w:w="1690"/>
      </w:tblGrid>
      <w:tr w:rsidR="009A0D2D" w:rsidRPr="008D0DB2" w:rsidTr="00A04215">
        <w:trPr>
          <w:trHeight w:val="315"/>
        </w:trPr>
        <w:tc>
          <w:tcPr>
            <w:tcW w:w="370" w:type="pct"/>
            <w:tcBorders>
              <w:top w:val="single" w:sz="4" w:space="0" w:color="auto"/>
              <w:left w:val="single" w:sz="4" w:space="0" w:color="auto"/>
              <w:bottom w:val="single" w:sz="4" w:space="0" w:color="auto"/>
              <w:right w:val="single" w:sz="4" w:space="0" w:color="auto"/>
            </w:tcBorders>
            <w:shd w:val="pct12" w:color="000000" w:fill="E5E5E5"/>
            <w:hideMark/>
          </w:tcPr>
          <w:p w:rsidR="009A0D2D" w:rsidRPr="008D0DB2" w:rsidRDefault="009A0D2D" w:rsidP="00ED17C0">
            <w:r w:rsidRPr="008D0DB2">
              <w:t>Year</w:t>
            </w:r>
          </w:p>
        </w:tc>
        <w:tc>
          <w:tcPr>
            <w:tcW w:w="981" w:type="pct"/>
            <w:tcBorders>
              <w:top w:val="single" w:sz="4" w:space="0" w:color="auto"/>
              <w:left w:val="nil"/>
              <w:bottom w:val="single" w:sz="4" w:space="0" w:color="auto"/>
              <w:right w:val="single" w:sz="4" w:space="0" w:color="auto"/>
            </w:tcBorders>
            <w:shd w:val="pct12" w:color="000000" w:fill="E5E5E5"/>
            <w:hideMark/>
          </w:tcPr>
          <w:p w:rsidR="009A0D2D" w:rsidRPr="008D0DB2" w:rsidRDefault="009A0D2D" w:rsidP="00ED17C0">
            <w:r w:rsidRPr="008D0DB2">
              <w:t>1</w:t>
            </w:r>
          </w:p>
        </w:tc>
        <w:tc>
          <w:tcPr>
            <w:tcW w:w="1000" w:type="pct"/>
            <w:tcBorders>
              <w:top w:val="single" w:sz="4" w:space="0" w:color="auto"/>
              <w:left w:val="nil"/>
              <w:bottom w:val="single" w:sz="4" w:space="0" w:color="auto"/>
              <w:right w:val="single" w:sz="4" w:space="0" w:color="auto"/>
            </w:tcBorders>
            <w:shd w:val="pct12" w:color="000000" w:fill="E5E5E5"/>
            <w:hideMark/>
          </w:tcPr>
          <w:p w:rsidR="009A0D2D" w:rsidRPr="008D0DB2" w:rsidRDefault="009A0D2D" w:rsidP="00ED17C0">
            <w:r w:rsidRPr="008D0DB2">
              <w:t>2</w:t>
            </w:r>
          </w:p>
        </w:tc>
        <w:tc>
          <w:tcPr>
            <w:tcW w:w="886" w:type="pct"/>
            <w:tcBorders>
              <w:top w:val="single" w:sz="4" w:space="0" w:color="auto"/>
              <w:left w:val="nil"/>
              <w:bottom w:val="single" w:sz="4" w:space="0" w:color="auto"/>
              <w:right w:val="single" w:sz="4" w:space="0" w:color="auto"/>
            </w:tcBorders>
            <w:shd w:val="pct12" w:color="000000" w:fill="E5E5E5"/>
            <w:hideMark/>
          </w:tcPr>
          <w:p w:rsidR="009A0D2D" w:rsidRPr="008D0DB2" w:rsidRDefault="009A0D2D" w:rsidP="00ED17C0">
            <w:r w:rsidRPr="008D0DB2">
              <w:t>3</w:t>
            </w:r>
          </w:p>
        </w:tc>
        <w:tc>
          <w:tcPr>
            <w:tcW w:w="824" w:type="pct"/>
            <w:tcBorders>
              <w:top w:val="single" w:sz="4" w:space="0" w:color="auto"/>
              <w:left w:val="nil"/>
              <w:bottom w:val="single" w:sz="4" w:space="0" w:color="auto"/>
              <w:right w:val="single" w:sz="4" w:space="0" w:color="auto"/>
            </w:tcBorders>
            <w:shd w:val="pct12" w:color="000000" w:fill="E5E5E5"/>
            <w:hideMark/>
          </w:tcPr>
          <w:p w:rsidR="009A0D2D" w:rsidRPr="008D0DB2" w:rsidRDefault="009A0D2D" w:rsidP="00ED17C0">
            <w:r w:rsidRPr="008D0DB2">
              <w:t>4</w:t>
            </w:r>
          </w:p>
        </w:tc>
        <w:tc>
          <w:tcPr>
            <w:tcW w:w="939" w:type="pct"/>
            <w:tcBorders>
              <w:top w:val="single" w:sz="4" w:space="0" w:color="auto"/>
              <w:left w:val="nil"/>
              <w:bottom w:val="single" w:sz="4" w:space="0" w:color="auto"/>
              <w:right w:val="single" w:sz="4" w:space="0" w:color="auto"/>
            </w:tcBorders>
            <w:shd w:val="pct12" w:color="000000" w:fill="E5E5E5"/>
            <w:hideMark/>
          </w:tcPr>
          <w:p w:rsidR="009A0D2D" w:rsidRPr="008D0DB2" w:rsidRDefault="009A0D2D" w:rsidP="00ED17C0">
            <w:r w:rsidRPr="008D0DB2">
              <w:t>5</w:t>
            </w:r>
          </w:p>
        </w:tc>
      </w:tr>
      <w:tr w:rsidR="009A0D2D" w:rsidRPr="008D0DB2" w:rsidTr="00A04215">
        <w:trPr>
          <w:trHeight w:val="330"/>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1</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 xml:space="preserve">Maize </w:t>
            </w:r>
          </w:p>
        </w:tc>
        <w:tc>
          <w:tcPr>
            <w:tcW w:w="1000"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rPr>
                <w:lang w:val="en-AU"/>
              </w:rPr>
              <w:t xml:space="preserve"> </w:t>
            </w:r>
            <w:r w:rsidRPr="008D0DB2">
              <w:rPr>
                <w:sz w:val="18"/>
                <w:szCs w:val="18"/>
                <w:lang w:val="en-AU"/>
              </w:rPr>
              <w:t>Forage legumes (annuals)</w:t>
            </w:r>
          </w:p>
        </w:tc>
        <w:tc>
          <w:tcPr>
            <w:tcW w:w="886"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Potato </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Tomato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Onion </w:t>
            </w:r>
          </w:p>
        </w:tc>
      </w:tr>
      <w:tr w:rsidR="009A0D2D" w:rsidRPr="008D0DB2" w:rsidTr="00A04215">
        <w:trPr>
          <w:trHeight w:val="285"/>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2</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 xml:space="preserve">Onion </w:t>
            </w:r>
          </w:p>
        </w:tc>
        <w:tc>
          <w:tcPr>
            <w:tcW w:w="1000" w:type="pct"/>
            <w:tcBorders>
              <w:top w:val="nil"/>
              <w:left w:val="nil"/>
              <w:bottom w:val="single" w:sz="4" w:space="0" w:color="auto"/>
              <w:right w:val="single" w:sz="4" w:space="0" w:color="auto"/>
            </w:tcBorders>
            <w:shd w:val="clear" w:color="auto" w:fill="auto"/>
            <w:noWrap/>
            <w:vAlign w:val="bottom"/>
            <w:hideMark/>
          </w:tcPr>
          <w:p w:rsidR="009A0D2D" w:rsidRPr="008D0DB2" w:rsidRDefault="009A0D2D" w:rsidP="00ED17C0">
            <w:pPr>
              <w:rPr>
                <w:rFonts w:ascii="Calibri" w:hAnsi="Calibri"/>
              </w:rPr>
            </w:pPr>
            <w:r w:rsidRPr="008D0DB2">
              <w:rPr>
                <w:rFonts w:ascii="Calibri" w:hAnsi="Calibri"/>
                <w:sz w:val="22"/>
                <w:szCs w:val="22"/>
              </w:rPr>
              <w:t>Pepper</w:t>
            </w:r>
          </w:p>
        </w:tc>
        <w:tc>
          <w:tcPr>
            <w:tcW w:w="886" w:type="pct"/>
            <w:tcBorders>
              <w:top w:val="nil"/>
              <w:left w:val="nil"/>
              <w:bottom w:val="single" w:sz="4" w:space="0" w:color="auto"/>
              <w:right w:val="single" w:sz="4" w:space="0" w:color="auto"/>
            </w:tcBorders>
            <w:shd w:val="clear" w:color="auto" w:fill="auto"/>
            <w:noWrap/>
            <w:vAlign w:val="bottom"/>
            <w:hideMark/>
          </w:tcPr>
          <w:p w:rsidR="009A0D2D" w:rsidRPr="008D0DB2" w:rsidRDefault="009A0D2D" w:rsidP="00ED17C0">
            <w:pPr>
              <w:rPr>
                <w:rFonts w:ascii="Calibri" w:hAnsi="Calibri"/>
              </w:rPr>
            </w:pPr>
            <w:r w:rsidRPr="008D0DB2">
              <w:rPr>
                <w:rFonts w:ascii="Calibri" w:hAnsi="Calibri"/>
                <w:sz w:val="22"/>
                <w:szCs w:val="22"/>
              </w:rPr>
              <w:t xml:space="preserve">Forages </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Maize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Cabbage </w:t>
            </w:r>
          </w:p>
        </w:tc>
      </w:tr>
      <w:tr w:rsidR="009A0D2D" w:rsidRPr="008D0DB2" w:rsidTr="00A04215">
        <w:trPr>
          <w:trHeight w:val="345"/>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4</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Potato</w:t>
            </w:r>
          </w:p>
        </w:tc>
        <w:tc>
          <w:tcPr>
            <w:tcW w:w="1000"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Tomato</w:t>
            </w:r>
          </w:p>
        </w:tc>
        <w:tc>
          <w:tcPr>
            <w:tcW w:w="886"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Cabbage </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 xml:space="preserve">Pepper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Forages </w:t>
            </w:r>
          </w:p>
        </w:tc>
      </w:tr>
      <w:tr w:rsidR="009A0D2D" w:rsidRPr="008D0DB2" w:rsidTr="00A04215">
        <w:trPr>
          <w:trHeight w:val="300"/>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4</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Tomato</w:t>
            </w:r>
          </w:p>
        </w:tc>
        <w:tc>
          <w:tcPr>
            <w:tcW w:w="1000"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Onion </w:t>
            </w:r>
          </w:p>
        </w:tc>
        <w:tc>
          <w:tcPr>
            <w:tcW w:w="886"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Pepper</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Potato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Carrot </w:t>
            </w:r>
          </w:p>
        </w:tc>
      </w:tr>
      <w:tr w:rsidR="009A0D2D" w:rsidRPr="008D0DB2" w:rsidTr="00A04215">
        <w:trPr>
          <w:trHeight w:val="285"/>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5</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Carrot/</w:t>
            </w:r>
            <w:proofErr w:type="spellStart"/>
            <w:r w:rsidRPr="008D0DB2">
              <w:rPr>
                <w:sz w:val="18"/>
                <w:szCs w:val="18"/>
              </w:rPr>
              <w:t>swischard</w:t>
            </w:r>
            <w:proofErr w:type="spellEnd"/>
            <w:r w:rsidRPr="008D0DB2">
              <w:rPr>
                <w:sz w:val="18"/>
                <w:szCs w:val="18"/>
              </w:rPr>
              <w:t xml:space="preserve"> </w:t>
            </w:r>
          </w:p>
        </w:tc>
        <w:tc>
          <w:tcPr>
            <w:tcW w:w="1000"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Maize</w:t>
            </w:r>
          </w:p>
        </w:tc>
        <w:tc>
          <w:tcPr>
            <w:tcW w:w="886"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Carrot </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Carrot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Pepper </w:t>
            </w:r>
          </w:p>
        </w:tc>
      </w:tr>
      <w:tr w:rsidR="009A0D2D" w:rsidRPr="008D0DB2" w:rsidTr="00A04215">
        <w:trPr>
          <w:trHeight w:val="270"/>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6</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 xml:space="preserve">Pepper </w:t>
            </w:r>
          </w:p>
        </w:tc>
        <w:tc>
          <w:tcPr>
            <w:tcW w:w="1000"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Cabbage </w:t>
            </w:r>
          </w:p>
        </w:tc>
        <w:tc>
          <w:tcPr>
            <w:tcW w:w="886"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lang w:val="en-AU"/>
              </w:rPr>
              <w:t>Forage legumes (annuals</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Onion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Maize</w:t>
            </w:r>
          </w:p>
        </w:tc>
      </w:tr>
      <w:tr w:rsidR="009A0D2D" w:rsidRPr="008D0DB2" w:rsidTr="00A04215">
        <w:trPr>
          <w:trHeight w:val="315"/>
        </w:trPr>
        <w:tc>
          <w:tcPr>
            <w:tcW w:w="370" w:type="pct"/>
            <w:tcBorders>
              <w:top w:val="nil"/>
              <w:left w:val="single" w:sz="4" w:space="0" w:color="auto"/>
              <w:bottom w:val="single" w:sz="4" w:space="0" w:color="auto"/>
              <w:right w:val="single" w:sz="4" w:space="0" w:color="auto"/>
            </w:tcBorders>
            <w:shd w:val="clear" w:color="auto" w:fill="auto"/>
            <w:hideMark/>
          </w:tcPr>
          <w:p w:rsidR="009A0D2D" w:rsidRPr="008D0DB2" w:rsidRDefault="009A0D2D" w:rsidP="00ED17C0">
            <w:r w:rsidRPr="008D0DB2">
              <w:t>7</w:t>
            </w:r>
          </w:p>
        </w:tc>
        <w:tc>
          <w:tcPr>
            <w:tcW w:w="981" w:type="pct"/>
            <w:tcBorders>
              <w:top w:val="nil"/>
              <w:left w:val="nil"/>
              <w:bottom w:val="single" w:sz="4" w:space="0" w:color="auto"/>
              <w:right w:val="single" w:sz="4" w:space="0" w:color="auto"/>
            </w:tcBorders>
            <w:shd w:val="clear" w:color="auto" w:fill="auto"/>
            <w:hideMark/>
          </w:tcPr>
          <w:p w:rsidR="009A0D2D" w:rsidRPr="008D0DB2" w:rsidRDefault="009A0D2D" w:rsidP="00ED17C0">
            <w:pPr>
              <w:rPr>
                <w:sz w:val="18"/>
                <w:szCs w:val="18"/>
              </w:rPr>
            </w:pPr>
            <w:r w:rsidRPr="008D0DB2">
              <w:rPr>
                <w:sz w:val="18"/>
                <w:szCs w:val="18"/>
              </w:rPr>
              <w:t xml:space="preserve">Forages </w:t>
            </w:r>
          </w:p>
        </w:tc>
        <w:tc>
          <w:tcPr>
            <w:tcW w:w="1000"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rPr>
                <w:lang w:val="en-AU"/>
              </w:rPr>
              <w:t xml:space="preserve">Potato </w:t>
            </w:r>
          </w:p>
        </w:tc>
        <w:tc>
          <w:tcPr>
            <w:tcW w:w="886"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Tomato </w:t>
            </w:r>
          </w:p>
        </w:tc>
        <w:tc>
          <w:tcPr>
            <w:tcW w:w="824"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Cabbage </w:t>
            </w:r>
          </w:p>
        </w:tc>
        <w:tc>
          <w:tcPr>
            <w:tcW w:w="939" w:type="pct"/>
            <w:tcBorders>
              <w:top w:val="nil"/>
              <w:left w:val="nil"/>
              <w:bottom w:val="single" w:sz="4" w:space="0" w:color="auto"/>
              <w:right w:val="single" w:sz="4" w:space="0" w:color="auto"/>
            </w:tcBorders>
            <w:shd w:val="clear" w:color="auto" w:fill="auto"/>
            <w:hideMark/>
          </w:tcPr>
          <w:p w:rsidR="009A0D2D" w:rsidRPr="008D0DB2" w:rsidRDefault="009A0D2D" w:rsidP="00ED17C0">
            <w:r w:rsidRPr="008D0DB2">
              <w:t xml:space="preserve">Potato </w:t>
            </w:r>
          </w:p>
        </w:tc>
      </w:tr>
    </w:tbl>
    <w:p w:rsidR="009A0D2D" w:rsidRPr="002E7CE9" w:rsidRDefault="009A0D2D" w:rsidP="0079511E">
      <w:pPr>
        <w:pStyle w:val="Heading3"/>
        <w:rPr>
          <w:rFonts w:eastAsiaTheme="minorEastAsia"/>
        </w:rPr>
      </w:pPr>
      <w:bookmarkStart w:id="216" w:name="_Toc516001010"/>
      <w:bookmarkStart w:id="217" w:name="_Toc2641635"/>
      <w:r w:rsidRPr="002E7CE9">
        <w:t>3.9.10. Irrigation Farm Inputs and Support Services</w:t>
      </w:r>
      <w:bookmarkEnd w:id="216"/>
      <w:bookmarkEnd w:id="217"/>
      <w:r w:rsidRPr="002E7CE9">
        <w:rPr>
          <w:rFonts w:eastAsiaTheme="minorEastAsia"/>
        </w:rPr>
        <w:t xml:space="preserve"> </w:t>
      </w:r>
    </w:p>
    <w:p w:rsidR="009A0D2D" w:rsidRPr="008D0DB2" w:rsidRDefault="009A0D2D" w:rsidP="009A0D2D">
      <w:pPr>
        <w:pStyle w:val="Heading5"/>
        <w:spacing w:before="120" w:after="120"/>
        <w:rPr>
          <w:rFonts w:ascii="Times New Roman" w:hAnsi="Times New Roman" w:cs="Times New Roman"/>
          <w:b/>
          <w:color w:val="auto"/>
        </w:rPr>
      </w:pPr>
      <w:r w:rsidRPr="008D0DB2">
        <w:rPr>
          <w:rFonts w:ascii="Times New Roman" w:hAnsi="Times New Roman" w:cs="Times New Roman"/>
          <w:b/>
          <w:color w:val="auto"/>
        </w:rPr>
        <w:t xml:space="preserve">Recommended Inputs (Fertilizers, Seeds, Agrochemicals) </w:t>
      </w:r>
    </w:p>
    <w:p w:rsidR="009A0D2D" w:rsidRPr="008D0DB2" w:rsidRDefault="009A0D2D" w:rsidP="009A0D2D">
      <w:pPr>
        <w:spacing w:after="140" w:line="360" w:lineRule="auto"/>
      </w:pPr>
      <w:r w:rsidRPr="008D0DB2">
        <w:t>In the document under agronomic management practices of selected crops, each of the inputs required for the recommended crops are thoroughly indicated.</w:t>
      </w:r>
    </w:p>
    <w:p w:rsidR="009A0D2D" w:rsidRDefault="009A0D2D" w:rsidP="009A0D2D">
      <w:pPr>
        <w:spacing w:after="140" w:line="360" w:lineRule="auto"/>
      </w:pPr>
      <w:r w:rsidRPr="008D0DB2">
        <w:t xml:space="preserve">For instance  with the agrochemicals , type of chemical ,their requirements like for which  insect pest ,disease and weeds the chemicals are recommended ,indicated  alternatives ,rate of application  , time of application </w:t>
      </w:r>
      <w:proofErr w:type="spellStart"/>
      <w:r w:rsidRPr="008D0DB2">
        <w:t>etc</w:t>
      </w:r>
      <w:proofErr w:type="spellEnd"/>
      <w:r w:rsidRPr="008D0DB2">
        <w:t xml:space="preserve"> are mentioned .However , the  main inputs for major crops are summarized on the following table .</w:t>
      </w:r>
    </w:p>
    <w:p w:rsidR="009A0D2D" w:rsidRDefault="009A0D2D" w:rsidP="009A0D2D">
      <w:pPr>
        <w:spacing w:after="140" w:line="360" w:lineRule="auto"/>
      </w:pPr>
    </w:p>
    <w:p w:rsidR="009A0D2D" w:rsidRDefault="009A0D2D" w:rsidP="009A0D2D">
      <w:pPr>
        <w:jc w:val="right"/>
        <w:rPr>
          <w:sz w:val="22"/>
          <w:szCs w:val="22"/>
        </w:rPr>
      </w:pPr>
    </w:p>
    <w:p w:rsidR="009A0D2D" w:rsidRDefault="009A0D2D" w:rsidP="009A0D2D">
      <w:pPr>
        <w:jc w:val="right"/>
        <w:rPr>
          <w:sz w:val="22"/>
          <w:szCs w:val="22"/>
        </w:rPr>
      </w:pPr>
    </w:p>
    <w:p w:rsidR="009A0D2D" w:rsidRDefault="009A0D2D" w:rsidP="009A0D2D">
      <w:pPr>
        <w:jc w:val="right"/>
        <w:rPr>
          <w:sz w:val="22"/>
          <w:szCs w:val="22"/>
        </w:rPr>
      </w:pPr>
    </w:p>
    <w:p w:rsidR="009A0D2D" w:rsidRDefault="009A0D2D" w:rsidP="009A0D2D">
      <w:pPr>
        <w:jc w:val="right"/>
        <w:rPr>
          <w:sz w:val="22"/>
          <w:szCs w:val="22"/>
        </w:rPr>
      </w:pPr>
    </w:p>
    <w:p w:rsidR="009A0D2D" w:rsidRDefault="009A0D2D" w:rsidP="009A0D2D">
      <w:pPr>
        <w:jc w:val="right"/>
        <w:rPr>
          <w:sz w:val="22"/>
          <w:szCs w:val="22"/>
        </w:rPr>
      </w:pPr>
    </w:p>
    <w:p w:rsidR="00E95206" w:rsidRDefault="00E95206" w:rsidP="009A0D2D">
      <w:pPr>
        <w:jc w:val="right"/>
        <w:rPr>
          <w:sz w:val="22"/>
          <w:szCs w:val="22"/>
        </w:rPr>
      </w:pPr>
    </w:p>
    <w:p w:rsidR="009A0D2D" w:rsidRDefault="009A0D2D" w:rsidP="009A0D2D">
      <w:pPr>
        <w:jc w:val="right"/>
        <w:rPr>
          <w:sz w:val="22"/>
          <w:szCs w:val="22"/>
        </w:rPr>
      </w:pPr>
    </w:p>
    <w:p w:rsidR="009A0D2D" w:rsidRPr="002E7CE9" w:rsidRDefault="002E7CE9" w:rsidP="002E7CE9">
      <w:pPr>
        <w:pStyle w:val="Caption"/>
        <w:rPr>
          <w:color w:val="auto"/>
          <w:sz w:val="24"/>
          <w:szCs w:val="24"/>
        </w:rPr>
      </w:pPr>
      <w:bookmarkStart w:id="218" w:name="_Toc2447582"/>
      <w:r w:rsidRPr="002E7CE9">
        <w:rPr>
          <w:color w:val="auto"/>
          <w:sz w:val="24"/>
          <w:szCs w:val="24"/>
        </w:rPr>
        <w:lastRenderedPageBreak/>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33</w:t>
      </w:r>
      <w:r w:rsidR="007772C4" w:rsidRPr="002E7CE9">
        <w:rPr>
          <w:color w:val="auto"/>
          <w:sz w:val="24"/>
          <w:szCs w:val="24"/>
        </w:rPr>
        <w:fldChar w:fldCharType="end"/>
      </w:r>
      <w:r w:rsidR="009A0D2D" w:rsidRPr="002E7CE9">
        <w:rPr>
          <w:color w:val="auto"/>
          <w:sz w:val="24"/>
          <w:szCs w:val="24"/>
        </w:rPr>
        <w:t>.Required inputs and rates</w:t>
      </w:r>
      <w:bookmarkEnd w:id="218"/>
    </w:p>
    <w:tbl>
      <w:tblPr>
        <w:tblW w:w="5000" w:type="pct"/>
        <w:tblLook w:val="04A0" w:firstRow="1" w:lastRow="0" w:firstColumn="1" w:lastColumn="0" w:noHBand="0" w:noVBand="1"/>
      </w:tblPr>
      <w:tblGrid>
        <w:gridCol w:w="1051"/>
        <w:gridCol w:w="620"/>
        <w:gridCol w:w="815"/>
        <w:gridCol w:w="2416"/>
        <w:gridCol w:w="1524"/>
        <w:gridCol w:w="1503"/>
        <w:gridCol w:w="1078"/>
      </w:tblGrid>
      <w:tr w:rsidR="00506ADF" w:rsidRPr="00C24529" w:rsidTr="00A76FBE">
        <w:trPr>
          <w:trHeight w:val="570"/>
          <w:tblHeader/>
        </w:trPr>
        <w:tc>
          <w:tcPr>
            <w:tcW w:w="600" w:type="pct"/>
            <w:vMerge w:val="restart"/>
            <w:tcBorders>
              <w:top w:val="single" w:sz="8" w:space="0" w:color="000000"/>
              <w:left w:val="single" w:sz="8" w:space="0" w:color="000000"/>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Crop</w:t>
            </w:r>
          </w:p>
        </w:tc>
        <w:tc>
          <w:tcPr>
            <w:tcW w:w="796" w:type="pct"/>
            <w:gridSpan w:val="2"/>
            <w:tcBorders>
              <w:top w:val="single" w:sz="8" w:space="0" w:color="000000"/>
              <w:left w:val="nil"/>
              <w:bottom w:val="nil"/>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Fertilizer</w:t>
            </w:r>
          </w:p>
        </w:tc>
        <w:tc>
          <w:tcPr>
            <w:tcW w:w="1307" w:type="pct"/>
            <w:vMerge w:val="restart"/>
            <w:tcBorders>
              <w:top w:val="single" w:sz="8" w:space="0" w:color="000000"/>
              <w:left w:val="single" w:sz="8" w:space="0" w:color="000000"/>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Compost/FYM(Tone/ha)</w:t>
            </w:r>
          </w:p>
        </w:tc>
        <w:tc>
          <w:tcPr>
            <w:tcW w:w="824" w:type="pct"/>
            <w:vMerge w:val="restart"/>
            <w:tcBorders>
              <w:top w:val="single" w:sz="8" w:space="0" w:color="000000"/>
              <w:left w:val="single" w:sz="8" w:space="0" w:color="000000"/>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Seed/seedlings rate per hectare</w:t>
            </w:r>
          </w:p>
        </w:tc>
        <w:tc>
          <w:tcPr>
            <w:tcW w:w="1472" w:type="pct"/>
            <w:gridSpan w:val="2"/>
            <w:vMerge w:val="restart"/>
            <w:tcBorders>
              <w:top w:val="single" w:sz="8" w:space="0" w:color="000000"/>
              <w:left w:val="single" w:sz="8" w:space="0" w:color="000000"/>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Pesticide, herbicide and fungicide</w:t>
            </w:r>
          </w:p>
        </w:tc>
      </w:tr>
      <w:tr w:rsidR="00506ADF" w:rsidRPr="00C24529" w:rsidTr="00A76FBE">
        <w:trPr>
          <w:trHeight w:val="315"/>
        </w:trPr>
        <w:tc>
          <w:tcPr>
            <w:tcW w:w="600"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796" w:type="pct"/>
            <w:gridSpan w:val="2"/>
            <w:tcBorders>
              <w:top w:val="nil"/>
              <w:left w:val="nil"/>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(Kg/ha )</w:t>
            </w:r>
          </w:p>
        </w:tc>
        <w:tc>
          <w:tcPr>
            <w:tcW w:w="1307"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472" w:type="pct"/>
            <w:gridSpan w:val="2"/>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r>
      <w:tr w:rsidR="00506ADF" w:rsidRPr="00C24529" w:rsidTr="00A76FBE">
        <w:trPr>
          <w:trHeight w:val="315"/>
        </w:trPr>
        <w:tc>
          <w:tcPr>
            <w:tcW w:w="600"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tcBorders>
              <w:top w:val="nil"/>
              <w:left w:val="nil"/>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Pr>
                <w:color w:val="000000"/>
                <w:sz w:val="22"/>
                <w:szCs w:val="22"/>
              </w:rPr>
              <w:t>NPS</w:t>
            </w:r>
          </w:p>
        </w:tc>
        <w:tc>
          <w:tcPr>
            <w:tcW w:w="441" w:type="pct"/>
            <w:tcBorders>
              <w:top w:val="nil"/>
              <w:left w:val="nil"/>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UREA</w:t>
            </w:r>
          </w:p>
        </w:tc>
        <w:tc>
          <w:tcPr>
            <w:tcW w:w="1307"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vMerge w:val="restart"/>
            <w:tcBorders>
              <w:top w:val="nil"/>
              <w:left w:val="single" w:sz="8" w:space="0" w:color="000000"/>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 xml:space="preserve">Type </w:t>
            </w:r>
          </w:p>
        </w:tc>
        <w:tc>
          <w:tcPr>
            <w:tcW w:w="615" w:type="pct"/>
            <w:vMerge w:val="restart"/>
            <w:tcBorders>
              <w:top w:val="nil"/>
              <w:left w:val="single" w:sz="8" w:space="0" w:color="000000"/>
              <w:bottom w:val="single" w:sz="8" w:space="0" w:color="000000"/>
              <w:right w:val="single" w:sz="8" w:space="0" w:color="000000"/>
            </w:tcBorders>
            <w:shd w:val="pct12" w:color="000000" w:fill="DEDEDE"/>
            <w:vAlign w:val="bottom"/>
            <w:hideMark/>
          </w:tcPr>
          <w:p w:rsidR="00506ADF" w:rsidRPr="00C24529" w:rsidRDefault="00506ADF" w:rsidP="00462A43">
            <w:pPr>
              <w:jc w:val="right"/>
              <w:rPr>
                <w:color w:val="000000"/>
              </w:rPr>
            </w:pPr>
            <w:r w:rsidRPr="00C24529">
              <w:rPr>
                <w:color w:val="000000"/>
                <w:sz w:val="22"/>
                <w:szCs w:val="22"/>
              </w:rPr>
              <w:t>Rate/ha</w:t>
            </w:r>
          </w:p>
        </w:tc>
      </w:tr>
      <w:tr w:rsidR="00506ADF" w:rsidRPr="00C24529" w:rsidTr="00A76FBE">
        <w:trPr>
          <w:trHeight w:val="315"/>
        </w:trPr>
        <w:tc>
          <w:tcPr>
            <w:tcW w:w="600" w:type="pc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Banana</w:t>
            </w:r>
          </w:p>
        </w:tc>
        <w:tc>
          <w:tcPr>
            <w:tcW w:w="35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441"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130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824"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1000-3000</w:t>
            </w:r>
          </w:p>
        </w:tc>
        <w:tc>
          <w:tcPr>
            <w:tcW w:w="85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61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r>
      <w:tr w:rsidR="00506ADF" w:rsidRPr="00C24529" w:rsidTr="00A76FBE">
        <w:trPr>
          <w:trHeight w:val="615"/>
        </w:trPr>
        <w:tc>
          <w:tcPr>
            <w:tcW w:w="600" w:type="pc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Pepper</w:t>
            </w:r>
          </w:p>
        </w:tc>
        <w:tc>
          <w:tcPr>
            <w:tcW w:w="35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100</w:t>
            </w:r>
          </w:p>
        </w:tc>
        <w:tc>
          <w:tcPr>
            <w:tcW w:w="441"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100</w:t>
            </w:r>
          </w:p>
        </w:tc>
        <w:tc>
          <w:tcPr>
            <w:tcW w:w="130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824"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2.5-3kg  (direct sowing),0.6-0.75kg(raise on nursery</w:t>
            </w: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Cypermetrin</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0.5lit</w:t>
            </w:r>
          </w:p>
        </w:tc>
      </w:tr>
      <w:tr w:rsidR="00506ADF" w:rsidRPr="00C24529" w:rsidTr="00A76FBE">
        <w:trPr>
          <w:trHeight w:val="315"/>
        </w:trPr>
        <w:tc>
          <w:tcPr>
            <w:tcW w:w="600"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Onion</w:t>
            </w:r>
          </w:p>
        </w:tc>
        <w:tc>
          <w:tcPr>
            <w:tcW w:w="355"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100</w:t>
            </w:r>
          </w:p>
        </w:tc>
        <w:tc>
          <w:tcPr>
            <w:tcW w:w="441"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100</w:t>
            </w:r>
          </w:p>
        </w:tc>
        <w:tc>
          <w:tcPr>
            <w:tcW w:w="1307"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20-25 tones</w:t>
            </w:r>
          </w:p>
        </w:tc>
        <w:tc>
          <w:tcPr>
            <w:tcW w:w="824" w:type="pct"/>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3.5-4kg</w:t>
            </w: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Cypermetrin</w:t>
            </w:r>
            <w:proofErr w:type="spellEnd"/>
            <w:r w:rsidRPr="00C24529">
              <w:rPr>
                <w:color w:val="000000"/>
                <w:sz w:val="22"/>
                <w:szCs w:val="22"/>
              </w:rPr>
              <w:t xml:space="preserve"> 10%</w:t>
            </w: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500ml</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Redomil</w:t>
            </w:r>
            <w:proofErr w:type="spellEnd"/>
            <w:r w:rsidRPr="00C24529">
              <w:rPr>
                <w:color w:val="000000"/>
                <w:sz w:val="22"/>
                <w:szCs w:val="22"/>
              </w:rPr>
              <w:t xml:space="preserve"> M.Z 63.5 WP</w:t>
            </w: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3kg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single" w:sz="8" w:space="0" w:color="000000"/>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Mancozeb</w:t>
            </w:r>
            <w:proofErr w:type="spellEnd"/>
            <w:r w:rsidRPr="00C24529">
              <w:rPr>
                <w:color w:val="000000"/>
                <w:sz w:val="22"/>
                <w:szCs w:val="22"/>
              </w:rPr>
              <w:t xml:space="preserve"> 80% </w:t>
            </w:r>
            <w:proofErr w:type="spellStart"/>
            <w:r w:rsidRPr="00C24529">
              <w:rPr>
                <w:color w:val="000000"/>
                <w:sz w:val="22"/>
                <w:szCs w:val="22"/>
              </w:rPr>
              <w:t>wp</w:t>
            </w:r>
            <w:proofErr w:type="spellEnd"/>
          </w:p>
        </w:tc>
        <w:tc>
          <w:tcPr>
            <w:tcW w:w="615" w:type="pct"/>
            <w:tcBorders>
              <w:top w:val="nil"/>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2.5kg</w:t>
            </w:r>
          </w:p>
        </w:tc>
      </w:tr>
      <w:tr w:rsidR="00506ADF" w:rsidRPr="00C24529" w:rsidTr="00A76FBE">
        <w:trPr>
          <w:trHeight w:val="315"/>
        </w:trPr>
        <w:tc>
          <w:tcPr>
            <w:tcW w:w="600"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Tomato</w:t>
            </w:r>
          </w:p>
        </w:tc>
        <w:tc>
          <w:tcPr>
            <w:tcW w:w="355"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150</w:t>
            </w:r>
          </w:p>
        </w:tc>
        <w:tc>
          <w:tcPr>
            <w:tcW w:w="441"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100</w:t>
            </w:r>
          </w:p>
        </w:tc>
        <w:tc>
          <w:tcPr>
            <w:tcW w:w="1307"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824"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xml:space="preserve">0.3-0.38kg </w:t>
            </w:r>
          </w:p>
        </w:tc>
        <w:tc>
          <w:tcPr>
            <w:tcW w:w="857" w:type="pct"/>
            <w:tcBorders>
              <w:top w:val="single" w:sz="8" w:space="0" w:color="auto"/>
              <w:left w:val="nil"/>
              <w:bottom w:val="single" w:sz="8" w:space="0" w:color="auto"/>
              <w:right w:val="single" w:sz="8" w:space="0" w:color="auto"/>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Redomil</w:t>
            </w:r>
            <w:proofErr w:type="spellEnd"/>
          </w:p>
        </w:tc>
        <w:tc>
          <w:tcPr>
            <w:tcW w:w="615" w:type="pct"/>
            <w:tcBorders>
              <w:top w:val="single" w:sz="8" w:space="0" w:color="auto"/>
              <w:left w:val="nil"/>
              <w:bottom w:val="single" w:sz="8" w:space="0" w:color="auto"/>
              <w:right w:val="single" w:sz="8" w:space="0" w:color="auto"/>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3.5kg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Cypermetrin</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75gm</w:t>
            </w:r>
          </w:p>
        </w:tc>
      </w:tr>
      <w:tr w:rsidR="00506ADF" w:rsidRPr="00C24529" w:rsidTr="00A76FBE">
        <w:trPr>
          <w:trHeight w:val="315"/>
        </w:trPr>
        <w:tc>
          <w:tcPr>
            <w:tcW w:w="600"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center"/>
              <w:rPr>
                <w:color w:val="000000"/>
              </w:rPr>
            </w:pPr>
            <w:r w:rsidRPr="00C24529">
              <w:rPr>
                <w:color w:val="000000"/>
                <w:sz w:val="22"/>
                <w:szCs w:val="22"/>
              </w:rPr>
              <w:t>Maize</w:t>
            </w:r>
          </w:p>
        </w:tc>
        <w:tc>
          <w:tcPr>
            <w:tcW w:w="355"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center"/>
              <w:rPr>
                <w:color w:val="000000"/>
              </w:rPr>
            </w:pPr>
            <w:r w:rsidRPr="00C24529">
              <w:rPr>
                <w:color w:val="000000"/>
                <w:sz w:val="22"/>
                <w:szCs w:val="22"/>
              </w:rPr>
              <w:t>100</w:t>
            </w:r>
          </w:p>
        </w:tc>
        <w:tc>
          <w:tcPr>
            <w:tcW w:w="441"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center"/>
              <w:rPr>
                <w:color w:val="000000"/>
              </w:rPr>
            </w:pPr>
            <w:r w:rsidRPr="00C24529">
              <w:rPr>
                <w:color w:val="000000"/>
                <w:sz w:val="22"/>
                <w:szCs w:val="22"/>
              </w:rPr>
              <w:t>200</w:t>
            </w:r>
          </w:p>
        </w:tc>
        <w:tc>
          <w:tcPr>
            <w:tcW w:w="1307"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center"/>
              <w:rPr>
                <w:color w:val="000000"/>
              </w:rPr>
            </w:pPr>
            <w:r w:rsidRPr="00C24529">
              <w:rPr>
                <w:color w:val="000000"/>
                <w:sz w:val="22"/>
                <w:szCs w:val="22"/>
              </w:rPr>
              <w:t> </w:t>
            </w:r>
          </w:p>
        </w:tc>
        <w:tc>
          <w:tcPr>
            <w:tcW w:w="824" w:type="pct"/>
            <w:vMerge w:val="restar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center"/>
              <w:rPr>
                <w:color w:val="000000"/>
              </w:rPr>
            </w:pPr>
            <w:r w:rsidRPr="00C24529">
              <w:rPr>
                <w:color w:val="000000"/>
                <w:sz w:val="22"/>
                <w:szCs w:val="22"/>
              </w:rPr>
              <w:t>25-30kg</w:t>
            </w: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xml:space="preserve">Round up </w:t>
            </w: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1lt</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Gly</w:t>
            </w:r>
            <w:r>
              <w:rPr>
                <w:color w:val="000000"/>
                <w:sz w:val="22"/>
                <w:szCs w:val="22"/>
              </w:rPr>
              <w:t>ph</w:t>
            </w:r>
            <w:r w:rsidRPr="00C24529">
              <w:rPr>
                <w:color w:val="000000"/>
                <w:sz w:val="22"/>
                <w:szCs w:val="22"/>
              </w:rPr>
              <w:t>osate</w:t>
            </w: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1lt</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2,4-D</w:t>
            </w: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1lt</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Alazine</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2.2-2.75 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Primagrim</w:t>
            </w:r>
            <w:proofErr w:type="spellEnd"/>
            <w:r w:rsidRPr="00C24529">
              <w:rPr>
                <w:color w:val="000000"/>
                <w:sz w:val="22"/>
                <w:szCs w:val="22"/>
              </w:rPr>
              <w:t xml:space="preserve"> gold 660SC</w:t>
            </w: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1.32-1.98kg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Sadik</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1.2-1.6kg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Endosulfan</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Carbaryl</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2.3kg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Diazinon</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10kg</w:t>
            </w:r>
          </w:p>
        </w:tc>
      </w:tr>
      <w:tr w:rsidR="00506ADF" w:rsidRPr="00C24529" w:rsidTr="00A76FBE">
        <w:trPr>
          <w:trHeight w:val="315"/>
        </w:trPr>
        <w:tc>
          <w:tcPr>
            <w:tcW w:w="600"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8" w:space="0" w:color="000000"/>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Cypermetrin</w:t>
            </w:r>
            <w:proofErr w:type="spellEnd"/>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3-3.8kg</w:t>
            </w:r>
          </w:p>
        </w:tc>
      </w:tr>
      <w:tr w:rsidR="00506ADF" w:rsidRPr="00C24529" w:rsidTr="00A76FBE">
        <w:trPr>
          <w:trHeight w:val="315"/>
        </w:trPr>
        <w:tc>
          <w:tcPr>
            <w:tcW w:w="600" w:type="pct"/>
            <w:vMerge/>
            <w:tcBorders>
              <w:top w:val="nil"/>
              <w:left w:val="single" w:sz="8" w:space="0" w:color="000000"/>
              <w:bottom w:val="single" w:sz="4" w:space="0" w:color="auto"/>
              <w:right w:val="single" w:sz="8" w:space="0" w:color="000000"/>
            </w:tcBorders>
            <w:vAlign w:val="center"/>
            <w:hideMark/>
          </w:tcPr>
          <w:p w:rsidR="00506ADF" w:rsidRPr="00C24529" w:rsidRDefault="00506ADF" w:rsidP="00462A43">
            <w:pPr>
              <w:rPr>
                <w:color w:val="000000"/>
              </w:rPr>
            </w:pPr>
          </w:p>
        </w:tc>
        <w:tc>
          <w:tcPr>
            <w:tcW w:w="355" w:type="pct"/>
            <w:vMerge/>
            <w:tcBorders>
              <w:top w:val="nil"/>
              <w:left w:val="single" w:sz="8" w:space="0" w:color="000000"/>
              <w:bottom w:val="single" w:sz="4" w:space="0" w:color="auto"/>
              <w:right w:val="single" w:sz="8" w:space="0" w:color="000000"/>
            </w:tcBorders>
            <w:vAlign w:val="center"/>
            <w:hideMark/>
          </w:tcPr>
          <w:p w:rsidR="00506ADF" w:rsidRPr="00C24529" w:rsidRDefault="00506ADF" w:rsidP="00462A43">
            <w:pPr>
              <w:rPr>
                <w:color w:val="000000"/>
              </w:rPr>
            </w:pPr>
          </w:p>
        </w:tc>
        <w:tc>
          <w:tcPr>
            <w:tcW w:w="441" w:type="pct"/>
            <w:vMerge/>
            <w:tcBorders>
              <w:top w:val="nil"/>
              <w:left w:val="single" w:sz="8" w:space="0" w:color="000000"/>
              <w:bottom w:val="single" w:sz="4" w:space="0" w:color="auto"/>
              <w:right w:val="single" w:sz="8" w:space="0" w:color="000000"/>
            </w:tcBorders>
            <w:vAlign w:val="center"/>
            <w:hideMark/>
          </w:tcPr>
          <w:p w:rsidR="00506ADF" w:rsidRPr="00C24529" w:rsidRDefault="00506ADF" w:rsidP="00462A43">
            <w:pPr>
              <w:rPr>
                <w:color w:val="000000"/>
              </w:rPr>
            </w:pPr>
          </w:p>
        </w:tc>
        <w:tc>
          <w:tcPr>
            <w:tcW w:w="1307" w:type="pct"/>
            <w:vMerge/>
            <w:tcBorders>
              <w:top w:val="nil"/>
              <w:left w:val="single" w:sz="8" w:space="0" w:color="000000"/>
              <w:bottom w:val="single" w:sz="4" w:space="0" w:color="auto"/>
              <w:right w:val="single" w:sz="8" w:space="0" w:color="000000"/>
            </w:tcBorders>
            <w:vAlign w:val="center"/>
            <w:hideMark/>
          </w:tcPr>
          <w:p w:rsidR="00506ADF" w:rsidRPr="00C24529" w:rsidRDefault="00506ADF" w:rsidP="00462A43">
            <w:pPr>
              <w:rPr>
                <w:color w:val="000000"/>
              </w:rPr>
            </w:pPr>
          </w:p>
        </w:tc>
        <w:tc>
          <w:tcPr>
            <w:tcW w:w="824" w:type="pct"/>
            <w:vMerge/>
            <w:tcBorders>
              <w:top w:val="nil"/>
              <w:left w:val="single" w:sz="8" w:space="0" w:color="000000"/>
              <w:bottom w:val="single" w:sz="4" w:space="0" w:color="auto"/>
              <w:right w:val="single" w:sz="8" w:space="0" w:color="000000"/>
            </w:tcBorders>
            <w:vAlign w:val="center"/>
            <w:hideMark/>
          </w:tcPr>
          <w:p w:rsidR="00506ADF" w:rsidRPr="00C24529" w:rsidRDefault="00506ADF" w:rsidP="00462A43">
            <w:pPr>
              <w:rPr>
                <w:color w:val="000000"/>
              </w:rPr>
            </w:pPr>
          </w:p>
        </w:tc>
        <w:tc>
          <w:tcPr>
            <w:tcW w:w="857" w:type="pct"/>
            <w:tcBorders>
              <w:top w:val="nil"/>
              <w:left w:val="nil"/>
              <w:bottom w:val="single" w:sz="4" w:space="0" w:color="auto"/>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615" w:type="pct"/>
            <w:tcBorders>
              <w:top w:val="nil"/>
              <w:left w:val="nil"/>
              <w:bottom w:val="single" w:sz="4" w:space="0" w:color="auto"/>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r>
      <w:tr w:rsidR="00506ADF" w:rsidRPr="00C24529" w:rsidTr="00A76FBE">
        <w:trPr>
          <w:trHeight w:val="315"/>
        </w:trPr>
        <w:tc>
          <w:tcPr>
            <w:tcW w:w="6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Potato</w:t>
            </w:r>
          </w:p>
        </w:tc>
        <w:tc>
          <w:tcPr>
            <w:tcW w:w="3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195</w:t>
            </w:r>
          </w:p>
        </w:tc>
        <w:tc>
          <w:tcPr>
            <w:tcW w:w="4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165</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20-25qt/ha</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M –</w:t>
            </w:r>
            <w:proofErr w:type="spellStart"/>
            <w:r>
              <w:rPr>
                <w:color w:val="000000"/>
                <w:sz w:val="22"/>
                <w:szCs w:val="22"/>
              </w:rPr>
              <w:t>Ridomil</w:t>
            </w:r>
            <w:proofErr w:type="spellEnd"/>
            <w:r>
              <w:rPr>
                <w:color w:val="000000"/>
                <w:sz w:val="22"/>
                <w:szCs w:val="22"/>
              </w:rPr>
              <w:t xml:space="preserve"> M</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2kg/ha</w:t>
            </w:r>
          </w:p>
        </w:tc>
      </w:tr>
      <w:tr w:rsidR="00506ADF" w:rsidRPr="00C24529" w:rsidTr="00A76FBE">
        <w:trPr>
          <w:trHeight w:val="315"/>
        </w:trPr>
        <w:tc>
          <w:tcPr>
            <w:tcW w:w="6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Default="00506ADF" w:rsidP="00462A43">
            <w:pPr>
              <w:jc w:val="right"/>
              <w:rPr>
                <w:color w:val="000000"/>
              </w:rPr>
            </w:pPr>
            <w:r>
              <w:rPr>
                <w:color w:val="000000"/>
                <w:sz w:val="22"/>
                <w:szCs w:val="22"/>
              </w:rPr>
              <w:t xml:space="preserve">Carrot </w:t>
            </w:r>
          </w:p>
        </w:tc>
        <w:tc>
          <w:tcPr>
            <w:tcW w:w="3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p>
        </w:tc>
        <w:tc>
          <w:tcPr>
            <w:tcW w:w="44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p>
        </w:tc>
        <w:tc>
          <w:tcPr>
            <w:tcW w:w="13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sidRPr="008714EF">
              <w:t>20-25 tons</w:t>
            </w:r>
          </w:p>
        </w:tc>
        <w:tc>
          <w:tcPr>
            <w:tcW w:w="8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5-6kg/ha</w:t>
            </w:r>
          </w:p>
        </w:tc>
        <w:tc>
          <w:tcPr>
            <w:tcW w:w="8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proofErr w:type="spellStart"/>
            <w:r>
              <w:rPr>
                <w:color w:val="000000"/>
                <w:sz w:val="22"/>
                <w:szCs w:val="22"/>
              </w:rPr>
              <w:t>Dimetoate</w:t>
            </w:r>
            <w:proofErr w:type="spellEnd"/>
            <w:r>
              <w:rPr>
                <w:color w:val="000000"/>
                <w:sz w:val="22"/>
                <w:szCs w:val="22"/>
              </w:rPr>
              <w:t xml:space="preserve"> </w:t>
            </w:r>
          </w:p>
        </w:tc>
        <w:tc>
          <w:tcPr>
            <w:tcW w:w="6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06ADF" w:rsidRPr="00C24529" w:rsidRDefault="00506ADF" w:rsidP="00462A43">
            <w:pPr>
              <w:jc w:val="right"/>
              <w:rPr>
                <w:color w:val="000000"/>
              </w:rPr>
            </w:pPr>
            <w:r>
              <w:rPr>
                <w:color w:val="000000"/>
                <w:sz w:val="22"/>
                <w:szCs w:val="22"/>
              </w:rPr>
              <w:t>1kg/ha</w:t>
            </w:r>
          </w:p>
        </w:tc>
      </w:tr>
      <w:tr w:rsidR="00506ADF" w:rsidRPr="00C24529" w:rsidTr="00A76FBE">
        <w:trPr>
          <w:trHeight w:val="315"/>
        </w:trPr>
        <w:tc>
          <w:tcPr>
            <w:tcW w:w="600" w:type="pct"/>
            <w:tcBorders>
              <w:top w:val="single" w:sz="4" w:space="0" w:color="auto"/>
              <w:left w:val="single" w:sz="8" w:space="0" w:color="000000"/>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Head cabbage</w:t>
            </w:r>
          </w:p>
        </w:tc>
        <w:tc>
          <w:tcPr>
            <w:tcW w:w="355" w:type="pct"/>
            <w:tcBorders>
              <w:top w:val="single" w:sz="4" w:space="0" w:color="auto"/>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441" w:type="pct"/>
            <w:tcBorders>
              <w:top w:val="single" w:sz="4" w:space="0" w:color="auto"/>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1307" w:type="pct"/>
            <w:tcBorders>
              <w:top w:val="single" w:sz="4" w:space="0" w:color="auto"/>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w:t>
            </w:r>
          </w:p>
        </w:tc>
        <w:tc>
          <w:tcPr>
            <w:tcW w:w="824" w:type="pct"/>
            <w:tcBorders>
              <w:top w:val="single" w:sz="4" w:space="0" w:color="auto"/>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 xml:space="preserve">500-750 </w:t>
            </w:r>
            <w:proofErr w:type="spellStart"/>
            <w:r w:rsidRPr="00C24529">
              <w:rPr>
                <w:color w:val="000000"/>
                <w:sz w:val="22"/>
                <w:szCs w:val="22"/>
              </w:rPr>
              <w:t>gm</w:t>
            </w:r>
            <w:proofErr w:type="spellEnd"/>
          </w:p>
        </w:tc>
        <w:tc>
          <w:tcPr>
            <w:tcW w:w="857" w:type="pct"/>
            <w:tcBorders>
              <w:top w:val="single" w:sz="4" w:space="0" w:color="auto"/>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proofErr w:type="spellStart"/>
            <w:r w:rsidRPr="00C24529">
              <w:rPr>
                <w:color w:val="000000"/>
                <w:sz w:val="22"/>
                <w:szCs w:val="22"/>
              </w:rPr>
              <w:t>Butachlor</w:t>
            </w:r>
            <w:proofErr w:type="spellEnd"/>
          </w:p>
        </w:tc>
        <w:tc>
          <w:tcPr>
            <w:tcW w:w="615" w:type="pct"/>
            <w:tcBorders>
              <w:top w:val="single" w:sz="4" w:space="0" w:color="auto"/>
              <w:left w:val="nil"/>
              <w:bottom w:val="nil"/>
              <w:right w:val="single" w:sz="8" w:space="0" w:color="000000"/>
            </w:tcBorders>
            <w:shd w:val="clear" w:color="auto" w:fill="auto"/>
            <w:vAlign w:val="bottom"/>
            <w:hideMark/>
          </w:tcPr>
          <w:p w:rsidR="00506ADF" w:rsidRPr="00C24529" w:rsidRDefault="00506ADF" w:rsidP="00462A43">
            <w:pPr>
              <w:jc w:val="right"/>
              <w:rPr>
                <w:color w:val="000000"/>
              </w:rPr>
            </w:pPr>
            <w:r w:rsidRPr="00C24529">
              <w:rPr>
                <w:color w:val="000000"/>
                <w:sz w:val="22"/>
                <w:szCs w:val="22"/>
              </w:rPr>
              <w:t>1.5kg</w:t>
            </w:r>
          </w:p>
        </w:tc>
      </w:tr>
      <w:tr w:rsidR="00506ADF" w:rsidRPr="00C24529" w:rsidTr="00A76FBE">
        <w:trPr>
          <w:trHeight w:val="315"/>
        </w:trPr>
        <w:tc>
          <w:tcPr>
            <w:tcW w:w="600" w:type="pct"/>
            <w:tcBorders>
              <w:top w:val="nil"/>
              <w:left w:val="single" w:sz="8" w:space="0" w:color="000000"/>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c>
          <w:tcPr>
            <w:tcW w:w="35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c>
          <w:tcPr>
            <w:tcW w:w="441"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c>
          <w:tcPr>
            <w:tcW w:w="130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c>
          <w:tcPr>
            <w:tcW w:w="824"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c>
          <w:tcPr>
            <w:tcW w:w="857"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c>
          <w:tcPr>
            <w:tcW w:w="615" w:type="pct"/>
            <w:tcBorders>
              <w:top w:val="nil"/>
              <w:left w:val="nil"/>
              <w:bottom w:val="single" w:sz="8" w:space="0" w:color="000000"/>
              <w:right w:val="single" w:sz="8" w:space="0" w:color="000000"/>
            </w:tcBorders>
            <w:shd w:val="clear" w:color="auto" w:fill="auto"/>
            <w:vAlign w:val="bottom"/>
            <w:hideMark/>
          </w:tcPr>
          <w:p w:rsidR="00506ADF" w:rsidRPr="00C24529" w:rsidRDefault="00506ADF" w:rsidP="00462A43">
            <w:pPr>
              <w:jc w:val="right"/>
              <w:rPr>
                <w:color w:val="000000"/>
              </w:rPr>
            </w:pPr>
          </w:p>
        </w:tc>
      </w:tr>
    </w:tbl>
    <w:p w:rsidR="00506ADF" w:rsidRPr="00B40E62" w:rsidRDefault="00506ADF" w:rsidP="00506ADF">
      <w:pPr>
        <w:spacing w:after="140" w:line="360" w:lineRule="auto"/>
        <w:rPr>
          <w:b/>
        </w:rPr>
      </w:pPr>
      <w:r w:rsidRPr="00B40E62">
        <w:rPr>
          <w:b/>
        </w:rPr>
        <w:t xml:space="preserve">Proposed Labor cost </w:t>
      </w:r>
    </w:p>
    <w:p w:rsidR="00506ADF" w:rsidRDefault="00506ADF" w:rsidP="00506ADF">
      <w:pPr>
        <w:tabs>
          <w:tab w:val="left" w:pos="3450"/>
        </w:tabs>
        <w:spacing w:after="140" w:line="360" w:lineRule="auto"/>
      </w:pPr>
      <w:r w:rsidRPr="002C796D">
        <w:t>Under smallholder farming system human labor is a major and determinant input for agriculture. Out of total labor requirements, family labor taking major shares while extra labor covers the remaining labor demand</w:t>
      </w:r>
      <w:r>
        <w:t>.</w:t>
      </w:r>
      <w:r w:rsidRPr="002C796D">
        <w:t xml:space="preserve"> The human </w:t>
      </w:r>
      <w:proofErr w:type="spellStart"/>
      <w:r w:rsidRPr="002C796D">
        <w:t>labour</w:t>
      </w:r>
      <w:proofErr w:type="spellEnd"/>
      <w:r w:rsidRPr="002C796D">
        <w:t xml:space="preserve"> </w:t>
      </w:r>
      <w:r>
        <w:t>is</w:t>
      </w:r>
      <w:r w:rsidRPr="002C796D">
        <w:t xml:space="preserve"> calculated in monitory basis. Therefore according to the  table , the number of man days required per hectare for each </w:t>
      </w:r>
      <w:r w:rsidRPr="002C796D">
        <w:lastRenderedPageBreak/>
        <w:t xml:space="preserve">activities per its frequency for  each crops are multiplied by the forecasted local unit rate of payment to come up with total payment /cost of </w:t>
      </w:r>
      <w:proofErr w:type="spellStart"/>
      <w:r w:rsidRPr="002C796D">
        <w:t>labour</w:t>
      </w:r>
      <w:proofErr w:type="spellEnd"/>
      <w:r w:rsidRPr="002C796D">
        <w:t xml:space="preserve"> for each crop per hectare</w:t>
      </w:r>
    </w:p>
    <w:p w:rsidR="00506ADF" w:rsidRPr="002E7CE9" w:rsidRDefault="002E7CE9" w:rsidP="002E7CE9">
      <w:pPr>
        <w:pStyle w:val="Caption"/>
        <w:rPr>
          <w:color w:val="auto"/>
          <w:sz w:val="24"/>
          <w:szCs w:val="24"/>
        </w:rPr>
      </w:pPr>
      <w:bookmarkStart w:id="219" w:name="_Toc2447583"/>
      <w:r w:rsidRPr="002E7CE9">
        <w:rPr>
          <w:color w:val="auto"/>
          <w:sz w:val="24"/>
          <w:szCs w:val="24"/>
        </w:rPr>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34</w:t>
      </w:r>
      <w:r w:rsidR="007772C4" w:rsidRPr="002E7CE9">
        <w:rPr>
          <w:color w:val="auto"/>
          <w:sz w:val="24"/>
          <w:szCs w:val="24"/>
        </w:rPr>
        <w:fldChar w:fldCharType="end"/>
      </w:r>
      <w:r w:rsidRPr="002E7CE9">
        <w:rPr>
          <w:color w:val="auto"/>
          <w:sz w:val="24"/>
          <w:szCs w:val="24"/>
        </w:rPr>
        <w:t>.</w:t>
      </w:r>
      <w:r w:rsidR="00A76FBE" w:rsidRPr="002E7CE9">
        <w:rPr>
          <w:color w:val="auto"/>
          <w:sz w:val="24"/>
          <w:szCs w:val="24"/>
        </w:rPr>
        <w:t xml:space="preserve">Proposed </w:t>
      </w:r>
      <w:proofErr w:type="spellStart"/>
      <w:r w:rsidR="00A76FBE" w:rsidRPr="002E7CE9">
        <w:rPr>
          <w:color w:val="auto"/>
          <w:sz w:val="24"/>
          <w:szCs w:val="24"/>
        </w:rPr>
        <w:t>Labour</w:t>
      </w:r>
      <w:proofErr w:type="spellEnd"/>
      <w:r w:rsidR="00A76FBE" w:rsidRPr="002E7CE9">
        <w:rPr>
          <w:color w:val="auto"/>
          <w:sz w:val="24"/>
          <w:szCs w:val="24"/>
        </w:rPr>
        <w:t xml:space="preserve"> cost</w:t>
      </w:r>
      <w:bookmarkEnd w:id="219"/>
      <w:r w:rsidR="00A76FBE" w:rsidRPr="002E7CE9">
        <w:rPr>
          <w:color w:val="auto"/>
          <w:sz w:val="24"/>
          <w:szCs w:val="24"/>
        </w:rPr>
        <w:t xml:space="preserve"> </w:t>
      </w:r>
    </w:p>
    <w:tbl>
      <w:tblPr>
        <w:tblW w:w="5000" w:type="pct"/>
        <w:tblLook w:val="04A0" w:firstRow="1" w:lastRow="0" w:firstColumn="1" w:lastColumn="0" w:noHBand="0" w:noVBand="1"/>
      </w:tblPr>
      <w:tblGrid>
        <w:gridCol w:w="2149"/>
        <w:gridCol w:w="1715"/>
        <w:gridCol w:w="1002"/>
        <w:gridCol w:w="1403"/>
        <w:gridCol w:w="872"/>
        <w:gridCol w:w="839"/>
        <w:gridCol w:w="1027"/>
      </w:tblGrid>
      <w:tr w:rsidR="0077046A" w:rsidRPr="00A04215" w:rsidTr="00A76FBE">
        <w:trPr>
          <w:trHeight w:val="585"/>
          <w:tblHeader/>
        </w:trPr>
        <w:tc>
          <w:tcPr>
            <w:tcW w:w="1193"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r w:rsidRPr="00A04215">
              <w:rPr>
                <w:sz w:val="22"/>
                <w:szCs w:val="22"/>
              </w:rPr>
              <w:t xml:space="preserve">Crop type </w:t>
            </w:r>
          </w:p>
        </w:tc>
        <w:tc>
          <w:tcPr>
            <w:tcW w:w="952"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r w:rsidRPr="00A04215">
              <w:rPr>
                <w:sz w:val="22"/>
                <w:szCs w:val="22"/>
              </w:rPr>
              <w:t xml:space="preserve">Activities </w:t>
            </w:r>
          </w:p>
        </w:tc>
        <w:tc>
          <w:tcPr>
            <w:tcW w:w="556"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proofErr w:type="spellStart"/>
            <w:r w:rsidRPr="00A04215">
              <w:rPr>
                <w:sz w:val="22"/>
                <w:szCs w:val="22"/>
              </w:rPr>
              <w:t>Freq</w:t>
            </w:r>
            <w:proofErr w:type="spellEnd"/>
          </w:p>
        </w:tc>
        <w:tc>
          <w:tcPr>
            <w:tcW w:w="779"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r w:rsidRPr="00A04215">
              <w:rPr>
                <w:sz w:val="22"/>
                <w:szCs w:val="22"/>
              </w:rPr>
              <w:t>Man days (Man//ha)</w:t>
            </w:r>
          </w:p>
        </w:tc>
        <w:tc>
          <w:tcPr>
            <w:tcW w:w="484"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r w:rsidRPr="00A04215">
              <w:rPr>
                <w:sz w:val="22"/>
                <w:szCs w:val="22"/>
              </w:rPr>
              <w:t>Unit rate (birr)</w:t>
            </w:r>
          </w:p>
        </w:tc>
        <w:tc>
          <w:tcPr>
            <w:tcW w:w="466"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proofErr w:type="spellStart"/>
            <w:r w:rsidRPr="00A04215">
              <w:rPr>
                <w:sz w:val="22"/>
                <w:szCs w:val="22"/>
              </w:rPr>
              <w:t>Sub total</w:t>
            </w:r>
            <w:proofErr w:type="spellEnd"/>
            <w:r w:rsidRPr="00A04215">
              <w:rPr>
                <w:sz w:val="22"/>
                <w:szCs w:val="22"/>
              </w:rPr>
              <w:t xml:space="preserve">  cost (cost )</w:t>
            </w:r>
          </w:p>
        </w:tc>
        <w:tc>
          <w:tcPr>
            <w:tcW w:w="570" w:type="pct"/>
            <w:vMerge w:val="restart"/>
            <w:tcBorders>
              <w:top w:val="single" w:sz="8" w:space="0" w:color="auto"/>
              <w:left w:val="single" w:sz="8" w:space="0" w:color="auto"/>
              <w:bottom w:val="single" w:sz="8" w:space="0" w:color="000000"/>
              <w:right w:val="single" w:sz="8" w:space="0" w:color="auto"/>
            </w:tcBorders>
            <w:shd w:val="pct12" w:color="000000" w:fill="A6A6A6"/>
            <w:hideMark/>
          </w:tcPr>
          <w:p w:rsidR="0077046A" w:rsidRPr="00A04215" w:rsidRDefault="0077046A" w:rsidP="0077046A">
            <w:pPr>
              <w:spacing w:before="0"/>
              <w:jc w:val="center"/>
            </w:pPr>
            <w:r w:rsidRPr="00A04215">
              <w:rPr>
                <w:sz w:val="22"/>
                <w:szCs w:val="22"/>
              </w:rPr>
              <w:t xml:space="preserve">Total  cost per crop </w:t>
            </w:r>
          </w:p>
        </w:tc>
      </w:tr>
      <w:tr w:rsidR="0077046A" w:rsidRPr="00A04215" w:rsidTr="00A76FBE">
        <w:trPr>
          <w:trHeight w:val="315"/>
        </w:trPr>
        <w:tc>
          <w:tcPr>
            <w:tcW w:w="1193"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779"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484"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466"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570" w:type="pct"/>
            <w:vMerge/>
            <w:tcBorders>
              <w:top w:val="single" w:sz="8" w:space="0" w:color="auto"/>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Maize</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5280</w:t>
            </w: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Plowing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1249"/>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/harrowing and furrowing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12</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480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691"/>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480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1920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7</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560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493"/>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700"/>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 xml:space="preserve">Onion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5040</w:t>
            </w:r>
          </w:p>
        </w:tc>
      </w:tr>
      <w:tr w:rsidR="0077046A" w:rsidRPr="00A04215" w:rsidTr="00A04215">
        <w:trPr>
          <w:trHeight w:val="844"/>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Nursery management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Plowing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1024"/>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levelling and furrowing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Sowing /planting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628"/>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772"/>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448"/>
        </w:trPr>
        <w:tc>
          <w:tcPr>
            <w:tcW w:w="1193"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 xml:space="preserve">Pepper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5280</w:t>
            </w:r>
          </w:p>
        </w:tc>
      </w:tr>
      <w:tr w:rsidR="0077046A" w:rsidRPr="00A04215" w:rsidTr="00A04215">
        <w:trPr>
          <w:trHeight w:val="979"/>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and furrowing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628"/>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1760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502"/>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 xml:space="preserve">Tomato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6320</w:t>
            </w: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Nursery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1078"/>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furrowing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04215">
        <w:trPr>
          <w:trHeight w:val="772"/>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960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12</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960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480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proofErr w:type="spellStart"/>
            <w:r w:rsidRPr="00A04215">
              <w:rPr>
                <w:sz w:val="22"/>
                <w:szCs w:val="22"/>
              </w:rPr>
              <w:t>H.Cabbage</w:t>
            </w:r>
            <w:proofErr w:type="spellEnd"/>
            <w:r w:rsidRPr="00A04215">
              <w:rPr>
                <w:sz w:val="22"/>
                <w:szCs w:val="22"/>
              </w:rPr>
              <w:t xml:space="preserve">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hideMark/>
          </w:tcPr>
          <w:p w:rsidR="0077046A" w:rsidRPr="00A04215" w:rsidRDefault="0077046A" w:rsidP="0077046A">
            <w:pPr>
              <w:spacing w:before="0"/>
              <w:jc w:val="center"/>
            </w:pPr>
            <w:r w:rsidRPr="00A04215">
              <w:rPr>
                <w:sz w:val="22"/>
                <w:szCs w:val="22"/>
              </w:rPr>
              <w:t>6400</w:t>
            </w: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Nursery management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Sowing  /planting</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20</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 xml:space="preserve">Banana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3520</w:t>
            </w:r>
          </w:p>
        </w:tc>
      </w:tr>
      <w:tr w:rsidR="0077046A" w:rsidRPr="00A04215" w:rsidTr="00A76FBE">
        <w:trPr>
          <w:trHeight w:val="12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sucker management  and Plowing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15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and planting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2</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1280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12</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480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 xml:space="preserve">Pasture/Forages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5280</w:t>
            </w:r>
          </w:p>
        </w:tc>
      </w:tr>
      <w:tr w:rsidR="0077046A" w:rsidRPr="00A04215" w:rsidTr="00A76FBE">
        <w:trPr>
          <w:trHeight w:val="74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Plowing and leveling  ,sowing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10</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2</w:t>
            </w:r>
          </w:p>
        </w:tc>
        <w:tc>
          <w:tcPr>
            <w:tcW w:w="779"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20</w:t>
            </w:r>
          </w:p>
        </w:tc>
        <w:tc>
          <w:tcPr>
            <w:tcW w:w="779"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67"/>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6</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&amp; unloading </w:t>
            </w:r>
          </w:p>
        </w:tc>
        <w:tc>
          <w:tcPr>
            <w:tcW w:w="556" w:type="pct"/>
            <w:tcBorders>
              <w:top w:val="nil"/>
              <w:left w:val="nil"/>
              <w:bottom w:val="single" w:sz="8" w:space="0" w:color="auto"/>
              <w:right w:val="single" w:sz="8" w:space="0" w:color="auto"/>
            </w:tcBorders>
            <w:shd w:val="clear" w:color="auto" w:fill="auto"/>
            <w:noWrap/>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noWrap/>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6</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w:t>
            </w:r>
          </w:p>
        </w:tc>
        <w:tc>
          <w:tcPr>
            <w:tcW w:w="556" w:type="pct"/>
            <w:tcBorders>
              <w:top w:val="nil"/>
              <w:left w:val="nil"/>
              <w:bottom w:val="single" w:sz="8" w:space="0" w:color="auto"/>
              <w:right w:val="single" w:sz="8" w:space="0" w:color="auto"/>
            </w:tcBorders>
            <w:shd w:val="clear" w:color="auto" w:fill="auto"/>
            <w:noWrap/>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 </w:t>
            </w:r>
          </w:p>
        </w:tc>
        <w:tc>
          <w:tcPr>
            <w:tcW w:w="779" w:type="pct"/>
            <w:tcBorders>
              <w:top w:val="nil"/>
              <w:left w:val="nil"/>
              <w:bottom w:val="single" w:sz="8" w:space="0" w:color="auto"/>
              <w:right w:val="single" w:sz="8" w:space="0" w:color="auto"/>
            </w:tcBorders>
            <w:shd w:val="clear" w:color="auto" w:fill="auto"/>
            <w:noWrap/>
            <w:vAlign w:val="bottom"/>
            <w:hideMark/>
          </w:tcPr>
          <w:p w:rsidR="0077046A" w:rsidRPr="00A04215" w:rsidRDefault="0077046A" w:rsidP="0077046A">
            <w:pPr>
              <w:spacing w:before="0"/>
              <w:jc w:val="right"/>
              <w:rPr>
                <w:rFonts w:ascii="Calibri" w:hAnsi="Calibri"/>
              </w:rPr>
            </w:pPr>
            <w:r w:rsidRPr="00A04215">
              <w:rPr>
                <w:rFonts w:ascii="Calibri" w:hAnsi="Calibri"/>
                <w:sz w:val="22"/>
                <w:szCs w:val="22"/>
              </w:rPr>
              <w:t> </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 </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 </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rPr>
                <w:rFonts w:ascii="Calibri" w:hAnsi="Calibri"/>
              </w:rPr>
            </w:pPr>
            <w:r w:rsidRPr="00A04215">
              <w:rPr>
                <w:rFonts w:ascii="Calibri" w:hAnsi="Calibri"/>
                <w:sz w:val="22"/>
                <w:szCs w:val="22"/>
              </w:rPr>
              <w:t> </w:t>
            </w:r>
          </w:p>
        </w:tc>
        <w:tc>
          <w:tcPr>
            <w:tcW w:w="556" w:type="pct"/>
            <w:tcBorders>
              <w:top w:val="nil"/>
              <w:left w:val="nil"/>
              <w:bottom w:val="single" w:sz="8" w:space="0" w:color="auto"/>
              <w:right w:val="single" w:sz="8" w:space="0" w:color="auto"/>
            </w:tcBorders>
            <w:shd w:val="clear" w:color="auto" w:fill="auto"/>
            <w:noWrap/>
            <w:vAlign w:val="bottom"/>
            <w:hideMark/>
          </w:tcPr>
          <w:p w:rsidR="0077046A" w:rsidRPr="00A04215" w:rsidRDefault="0077046A" w:rsidP="0077046A">
            <w:pPr>
              <w:spacing w:before="0"/>
              <w:rPr>
                <w:rFonts w:ascii="Calibri" w:hAnsi="Calibri"/>
              </w:rPr>
            </w:pPr>
            <w:r w:rsidRPr="00A04215">
              <w:rPr>
                <w:rFonts w:ascii="Calibri" w:hAnsi="Calibri"/>
                <w:sz w:val="22"/>
                <w:szCs w:val="22"/>
              </w:rPr>
              <w:t> </w:t>
            </w:r>
          </w:p>
        </w:tc>
        <w:tc>
          <w:tcPr>
            <w:tcW w:w="779" w:type="pct"/>
            <w:tcBorders>
              <w:top w:val="nil"/>
              <w:left w:val="nil"/>
              <w:bottom w:val="single" w:sz="8" w:space="0" w:color="auto"/>
              <w:right w:val="single" w:sz="8" w:space="0" w:color="auto"/>
            </w:tcBorders>
            <w:shd w:val="clear" w:color="auto" w:fill="auto"/>
            <w:noWrap/>
            <w:vAlign w:val="bottom"/>
            <w:hideMark/>
          </w:tcPr>
          <w:p w:rsidR="0077046A" w:rsidRPr="00A04215" w:rsidRDefault="0077046A" w:rsidP="0077046A">
            <w:pPr>
              <w:spacing w:before="0"/>
              <w:rPr>
                <w:rFonts w:ascii="Calibri" w:hAnsi="Calibri"/>
              </w:rPr>
            </w:pPr>
            <w:r w:rsidRPr="00A04215">
              <w:rPr>
                <w:rFonts w:ascii="Calibri" w:hAnsi="Calibri"/>
                <w:sz w:val="22"/>
                <w:szCs w:val="22"/>
              </w:rPr>
              <w:t> </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 xml:space="preserve">Sugarcane </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5440</w:t>
            </w: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Furrowing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Sowing /planting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960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1760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rPr>
                <w:rFonts w:ascii="Calibri" w:hAnsi="Calibri"/>
              </w:rPr>
            </w:pPr>
            <w:r w:rsidRPr="00A04215">
              <w:rPr>
                <w:rFonts w:ascii="Calibri" w:hAnsi="Calibri"/>
                <w:sz w:val="22"/>
                <w:szCs w:val="22"/>
              </w:rPr>
              <w:t>Potato</w:t>
            </w: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Land clearing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77046A" w:rsidRPr="00A04215" w:rsidRDefault="0077046A" w:rsidP="0077046A">
            <w:pPr>
              <w:spacing w:before="0"/>
              <w:jc w:val="center"/>
              <w:rPr>
                <w:rFonts w:ascii="Calibri" w:hAnsi="Calibri"/>
              </w:rPr>
            </w:pPr>
            <w:r w:rsidRPr="00A04215">
              <w:rPr>
                <w:rFonts w:ascii="Calibri" w:hAnsi="Calibri"/>
                <w:sz w:val="22"/>
                <w:szCs w:val="22"/>
              </w:rPr>
              <w:t>5280</w:t>
            </w: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Cultivation and leveling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2</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640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Furrowing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Sowing /planting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Fertilizer application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Spraying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Weeding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960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3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Irrigation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14</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4</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1760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6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Harvesting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Bagging  and handling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r w:rsidR="0077046A" w:rsidRPr="00A04215" w:rsidTr="00A76FBE">
        <w:trPr>
          <w:trHeight w:val="915"/>
        </w:trPr>
        <w:tc>
          <w:tcPr>
            <w:tcW w:w="1193"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c>
          <w:tcPr>
            <w:tcW w:w="952"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pPr>
            <w:r w:rsidRPr="00A04215">
              <w:rPr>
                <w:sz w:val="22"/>
                <w:szCs w:val="22"/>
              </w:rPr>
              <w:t xml:space="preserve">Loading and unloading </w:t>
            </w:r>
          </w:p>
        </w:tc>
        <w:tc>
          <w:tcPr>
            <w:tcW w:w="55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1</w:t>
            </w:r>
          </w:p>
        </w:tc>
        <w:tc>
          <w:tcPr>
            <w:tcW w:w="779"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rPr>
                <w:rFonts w:ascii="Calibri" w:hAnsi="Calibri"/>
              </w:rPr>
            </w:pPr>
            <w:r w:rsidRPr="00A04215">
              <w:rPr>
                <w:rFonts w:ascii="Calibri" w:hAnsi="Calibri"/>
                <w:sz w:val="22"/>
                <w:szCs w:val="22"/>
              </w:rPr>
              <w:t>8</w:t>
            </w:r>
          </w:p>
        </w:tc>
        <w:tc>
          <w:tcPr>
            <w:tcW w:w="484"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40</w:t>
            </w:r>
          </w:p>
        </w:tc>
        <w:tc>
          <w:tcPr>
            <w:tcW w:w="466" w:type="pct"/>
            <w:tcBorders>
              <w:top w:val="nil"/>
              <w:left w:val="nil"/>
              <w:bottom w:val="single" w:sz="8" w:space="0" w:color="auto"/>
              <w:right w:val="single" w:sz="8" w:space="0" w:color="auto"/>
            </w:tcBorders>
            <w:shd w:val="clear" w:color="auto" w:fill="auto"/>
            <w:hideMark/>
          </w:tcPr>
          <w:p w:rsidR="0077046A" w:rsidRPr="00A04215" w:rsidRDefault="0077046A" w:rsidP="0077046A">
            <w:pPr>
              <w:spacing w:before="0"/>
              <w:jc w:val="right"/>
            </w:pPr>
            <w:r w:rsidRPr="00A04215">
              <w:rPr>
                <w:sz w:val="22"/>
                <w:szCs w:val="22"/>
              </w:rPr>
              <w:t>320</w:t>
            </w:r>
          </w:p>
        </w:tc>
        <w:tc>
          <w:tcPr>
            <w:tcW w:w="570" w:type="pct"/>
            <w:vMerge/>
            <w:tcBorders>
              <w:top w:val="nil"/>
              <w:left w:val="single" w:sz="8" w:space="0" w:color="auto"/>
              <w:bottom w:val="single" w:sz="8" w:space="0" w:color="000000"/>
              <w:right w:val="single" w:sz="8" w:space="0" w:color="auto"/>
            </w:tcBorders>
            <w:vAlign w:val="center"/>
            <w:hideMark/>
          </w:tcPr>
          <w:p w:rsidR="0077046A" w:rsidRPr="00A04215" w:rsidRDefault="0077046A" w:rsidP="0077046A">
            <w:pPr>
              <w:spacing w:before="0"/>
              <w:jc w:val="left"/>
              <w:rPr>
                <w:rFonts w:ascii="Calibri" w:hAnsi="Calibri"/>
              </w:rPr>
            </w:pPr>
          </w:p>
        </w:tc>
      </w:tr>
    </w:tbl>
    <w:p w:rsidR="00506ADF" w:rsidRPr="002C796D" w:rsidRDefault="00506ADF" w:rsidP="00506ADF">
      <w:pPr>
        <w:pStyle w:val="Heading5"/>
        <w:spacing w:before="120" w:after="120"/>
        <w:rPr>
          <w:rFonts w:ascii="Times New Roman" w:hAnsi="Times New Roman" w:cs="Times New Roman"/>
          <w:b/>
          <w:i/>
          <w:color w:val="auto"/>
        </w:rPr>
      </w:pPr>
      <w:r w:rsidRPr="002C796D">
        <w:rPr>
          <w:rFonts w:ascii="Times New Roman" w:hAnsi="Times New Roman" w:cs="Times New Roman"/>
          <w:b/>
          <w:i/>
          <w:color w:val="auto"/>
        </w:rPr>
        <w:t>Proposed Oxen Days</w:t>
      </w:r>
    </w:p>
    <w:p w:rsidR="00506ADF" w:rsidRPr="002C796D" w:rsidRDefault="00506ADF" w:rsidP="00506ADF">
      <w:pPr>
        <w:spacing w:after="140" w:line="360" w:lineRule="auto"/>
      </w:pPr>
      <w:r w:rsidRPr="002C796D">
        <w:t>The traditional plough (</w:t>
      </w:r>
      <w:proofErr w:type="spellStart"/>
      <w:r w:rsidRPr="002C796D">
        <w:t>Maresha</w:t>
      </w:r>
      <w:proofErr w:type="spellEnd"/>
      <w:r w:rsidRPr="002C796D">
        <w:t>) using oxen power and small farm tools by human power are</w:t>
      </w:r>
      <w:r>
        <w:t xml:space="preserve"> the conventional tillage </w:t>
      </w:r>
      <w:proofErr w:type="gramStart"/>
      <w:r>
        <w:t xml:space="preserve">systems </w:t>
      </w:r>
      <w:r w:rsidRPr="002C796D">
        <w:t xml:space="preserve"> respectively</w:t>
      </w:r>
      <w:proofErr w:type="gramEnd"/>
      <w:r w:rsidRPr="002C796D">
        <w:t xml:space="preserve"> used for land preparation </w:t>
      </w:r>
      <w:r>
        <w:t>.</w:t>
      </w:r>
      <w:r w:rsidRPr="002C796D">
        <w:t>Thus</w:t>
      </w:r>
      <w:r>
        <w:t>,</w:t>
      </w:r>
      <w:r w:rsidRPr="002C796D">
        <w:t xml:space="preserve"> for calculating oxen days, average number of frequencies for the activities are multiplied by number of oxen required for a hectare and local unit oxen day  cost to come up with total  oxen days  cost per hectare .</w:t>
      </w:r>
    </w:p>
    <w:p w:rsidR="00506ADF" w:rsidRPr="002E7CE9" w:rsidRDefault="002E7CE9" w:rsidP="002E7CE9">
      <w:pPr>
        <w:pStyle w:val="Caption"/>
        <w:rPr>
          <w:color w:val="auto"/>
          <w:sz w:val="24"/>
          <w:szCs w:val="24"/>
        </w:rPr>
      </w:pPr>
      <w:bookmarkStart w:id="220" w:name="_Toc2447584"/>
      <w:r w:rsidRPr="002E7CE9">
        <w:rPr>
          <w:color w:val="auto"/>
          <w:sz w:val="24"/>
          <w:szCs w:val="24"/>
        </w:rPr>
        <w:t xml:space="preserve">Table </w:t>
      </w:r>
      <w:r w:rsidR="007772C4" w:rsidRPr="002E7CE9">
        <w:rPr>
          <w:color w:val="auto"/>
          <w:sz w:val="24"/>
          <w:szCs w:val="24"/>
        </w:rPr>
        <w:fldChar w:fldCharType="begin"/>
      </w:r>
      <w:r w:rsidRPr="002E7CE9">
        <w:rPr>
          <w:color w:val="auto"/>
          <w:sz w:val="24"/>
          <w:szCs w:val="24"/>
        </w:rPr>
        <w:instrText xml:space="preserve"> SEQ Table \* ARABIC </w:instrText>
      </w:r>
      <w:r w:rsidR="007772C4" w:rsidRPr="002E7CE9">
        <w:rPr>
          <w:color w:val="auto"/>
          <w:sz w:val="24"/>
          <w:szCs w:val="24"/>
        </w:rPr>
        <w:fldChar w:fldCharType="separate"/>
      </w:r>
      <w:r w:rsidR="002F62CC">
        <w:rPr>
          <w:noProof/>
          <w:color w:val="auto"/>
          <w:sz w:val="24"/>
          <w:szCs w:val="24"/>
        </w:rPr>
        <w:t>35</w:t>
      </w:r>
      <w:r w:rsidR="007772C4" w:rsidRPr="002E7CE9">
        <w:rPr>
          <w:color w:val="auto"/>
          <w:sz w:val="24"/>
          <w:szCs w:val="24"/>
        </w:rPr>
        <w:fldChar w:fldCharType="end"/>
      </w:r>
      <w:r w:rsidR="00A76FBE" w:rsidRPr="002E7CE9">
        <w:rPr>
          <w:color w:val="auto"/>
          <w:sz w:val="24"/>
          <w:szCs w:val="24"/>
        </w:rPr>
        <w:t>.</w:t>
      </w:r>
      <w:r w:rsidR="00506ADF" w:rsidRPr="002E7CE9">
        <w:rPr>
          <w:color w:val="auto"/>
          <w:sz w:val="24"/>
          <w:szCs w:val="24"/>
        </w:rPr>
        <w:t>proposed oxen day cost</w:t>
      </w:r>
      <w:bookmarkEnd w:id="220"/>
      <w:r w:rsidR="00506ADF" w:rsidRPr="002E7CE9">
        <w:rPr>
          <w:color w:val="auto"/>
          <w:sz w:val="24"/>
          <w:szCs w:val="24"/>
        </w:rPr>
        <w:t xml:space="preserve"> </w:t>
      </w:r>
    </w:p>
    <w:tbl>
      <w:tblPr>
        <w:tblW w:w="5000" w:type="pct"/>
        <w:tblLook w:val="04A0" w:firstRow="1" w:lastRow="0" w:firstColumn="1" w:lastColumn="0" w:noHBand="0" w:noVBand="1"/>
      </w:tblPr>
      <w:tblGrid>
        <w:gridCol w:w="1182"/>
        <w:gridCol w:w="2568"/>
        <w:gridCol w:w="839"/>
        <w:gridCol w:w="874"/>
        <w:gridCol w:w="1011"/>
        <w:gridCol w:w="839"/>
        <w:gridCol w:w="847"/>
        <w:gridCol w:w="847"/>
      </w:tblGrid>
      <w:tr w:rsidR="00506ADF" w:rsidRPr="00C51AFB" w:rsidTr="006D51A9">
        <w:trPr>
          <w:trHeight w:val="610"/>
          <w:tblHeader/>
        </w:trPr>
        <w:tc>
          <w:tcPr>
            <w:tcW w:w="639" w:type="pct"/>
            <w:tcBorders>
              <w:top w:val="single" w:sz="8" w:space="0" w:color="auto"/>
              <w:left w:val="single" w:sz="8" w:space="0" w:color="auto"/>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 xml:space="preserve">Crops </w:t>
            </w:r>
          </w:p>
        </w:tc>
        <w:tc>
          <w:tcPr>
            <w:tcW w:w="1431"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 xml:space="preserve">Activities </w:t>
            </w:r>
          </w:p>
        </w:tc>
        <w:tc>
          <w:tcPr>
            <w:tcW w:w="471"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 xml:space="preserve">Unit </w:t>
            </w:r>
          </w:p>
        </w:tc>
        <w:tc>
          <w:tcPr>
            <w:tcW w:w="490"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proofErr w:type="spellStart"/>
            <w:r w:rsidRPr="00C51AFB">
              <w:rPr>
                <w:sz w:val="22"/>
                <w:szCs w:val="22"/>
              </w:rPr>
              <w:t>Freq</w:t>
            </w:r>
            <w:proofErr w:type="spellEnd"/>
          </w:p>
        </w:tc>
        <w:tc>
          <w:tcPr>
            <w:tcW w:w="547"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OD(</w:t>
            </w:r>
            <w:proofErr w:type="spellStart"/>
            <w:r w:rsidRPr="00C51AFB">
              <w:rPr>
                <w:sz w:val="22"/>
                <w:szCs w:val="22"/>
              </w:rPr>
              <w:t>Qty</w:t>
            </w:r>
            <w:proofErr w:type="spellEnd"/>
            <w:r w:rsidRPr="00C51AFB">
              <w:rPr>
                <w:sz w:val="22"/>
                <w:szCs w:val="22"/>
              </w:rPr>
              <w:t>)</w:t>
            </w:r>
          </w:p>
        </w:tc>
        <w:tc>
          <w:tcPr>
            <w:tcW w:w="471"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 xml:space="preserve">Unit cost </w:t>
            </w:r>
          </w:p>
        </w:tc>
        <w:tc>
          <w:tcPr>
            <w:tcW w:w="475"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 xml:space="preserve">Sub Total cost </w:t>
            </w:r>
          </w:p>
        </w:tc>
        <w:tc>
          <w:tcPr>
            <w:tcW w:w="475" w:type="pct"/>
            <w:tcBorders>
              <w:top w:val="single" w:sz="8" w:space="0" w:color="auto"/>
              <w:left w:val="nil"/>
              <w:bottom w:val="single" w:sz="8" w:space="0" w:color="auto"/>
              <w:right w:val="single" w:sz="8" w:space="0" w:color="auto"/>
            </w:tcBorders>
            <w:shd w:val="pct12" w:color="000000" w:fill="989898"/>
            <w:hideMark/>
          </w:tcPr>
          <w:p w:rsidR="00506ADF" w:rsidRPr="00C51AFB" w:rsidRDefault="00506ADF" w:rsidP="00462A43">
            <w:pPr>
              <w:spacing w:before="0"/>
            </w:pPr>
            <w:r w:rsidRPr="00C51AFB">
              <w:rPr>
                <w:sz w:val="22"/>
                <w:szCs w:val="22"/>
              </w:rPr>
              <w:t xml:space="preserve">Total cost per crop </w:t>
            </w: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center"/>
            </w:pPr>
            <w:r w:rsidRPr="00C51AFB">
              <w:rPr>
                <w:sz w:val="22"/>
                <w:szCs w:val="22"/>
              </w:rPr>
              <w:t xml:space="preserve">Onion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Plowing /cultivation and leveling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OD</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2</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1920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center"/>
            </w:pPr>
            <w:r w:rsidRPr="00C51AFB">
              <w:rPr>
                <w:sz w:val="22"/>
                <w:szCs w:val="22"/>
              </w:rPr>
              <w:t xml:space="preserve">Maize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Plowing /cultivation and leveling /harrowing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2</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1920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center"/>
            </w:pPr>
            <w:r w:rsidRPr="00C51AFB">
              <w:rPr>
                <w:sz w:val="22"/>
                <w:szCs w:val="22"/>
              </w:rPr>
              <w:t>Head cabbage</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center"/>
            </w:pPr>
            <w:r w:rsidRPr="00C51AFB">
              <w:rPr>
                <w:sz w:val="22"/>
                <w:szCs w:val="22"/>
              </w:rPr>
              <w:t xml:space="preserve">Pepper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center"/>
            </w:pPr>
            <w:r w:rsidRPr="00C51AFB">
              <w:rPr>
                <w:sz w:val="22"/>
                <w:szCs w:val="22"/>
              </w:rPr>
              <w:t xml:space="preserve">Tomato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506ADF" w:rsidRPr="00C51AFB" w:rsidRDefault="00506ADF" w:rsidP="00462A43">
            <w:pPr>
              <w:spacing w:before="0"/>
              <w:jc w:val="center"/>
            </w:pPr>
            <w:r w:rsidRPr="00C51AFB">
              <w:rPr>
                <w:sz w:val="22"/>
                <w:szCs w:val="22"/>
              </w:rPr>
              <w:t xml:space="preserve">Banana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w:t>
            </w:r>
          </w:p>
        </w:tc>
        <w:tc>
          <w:tcPr>
            <w:tcW w:w="490"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1</w:t>
            </w:r>
          </w:p>
        </w:tc>
        <w:tc>
          <w:tcPr>
            <w:tcW w:w="547"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Sowing/Planting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w:t>
            </w:r>
          </w:p>
        </w:tc>
        <w:tc>
          <w:tcPr>
            <w:tcW w:w="490"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1</w:t>
            </w:r>
          </w:p>
        </w:tc>
        <w:tc>
          <w:tcPr>
            <w:tcW w:w="547"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615"/>
        </w:trPr>
        <w:tc>
          <w:tcPr>
            <w:tcW w:w="63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506ADF" w:rsidRPr="00C51AFB" w:rsidRDefault="00506ADF" w:rsidP="00462A43">
            <w:pPr>
              <w:spacing w:before="0"/>
              <w:jc w:val="center"/>
            </w:pPr>
            <w:r w:rsidRPr="00C51AFB">
              <w:rPr>
                <w:sz w:val="22"/>
                <w:szCs w:val="22"/>
              </w:rPr>
              <w:t xml:space="preserve">Sugarcane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w:t>
            </w:r>
          </w:p>
        </w:tc>
        <w:tc>
          <w:tcPr>
            <w:tcW w:w="490"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3</w:t>
            </w:r>
          </w:p>
        </w:tc>
        <w:tc>
          <w:tcPr>
            <w:tcW w:w="547"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1920</w:t>
            </w:r>
          </w:p>
        </w:tc>
        <w:tc>
          <w:tcPr>
            <w:tcW w:w="475" w:type="pct"/>
            <w:vMerge w:val="restart"/>
            <w:tcBorders>
              <w:top w:val="nil"/>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2560</w:t>
            </w:r>
          </w:p>
        </w:tc>
      </w:tr>
      <w:tr w:rsidR="00506ADF" w:rsidRPr="00C51AFB" w:rsidTr="006D51A9">
        <w:trPr>
          <w:trHeight w:val="315"/>
        </w:trPr>
        <w:tc>
          <w:tcPr>
            <w:tcW w:w="639"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Sowing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w:t>
            </w:r>
          </w:p>
        </w:tc>
        <w:tc>
          <w:tcPr>
            <w:tcW w:w="490"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1</w:t>
            </w:r>
          </w:p>
        </w:tc>
        <w:tc>
          <w:tcPr>
            <w:tcW w:w="547"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nil"/>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r w:rsidR="00506ADF" w:rsidRPr="00C51AFB" w:rsidTr="006D51A9">
        <w:trPr>
          <w:trHeight w:val="1215"/>
        </w:trPr>
        <w:tc>
          <w:tcPr>
            <w:tcW w:w="639" w:type="pct"/>
            <w:tcBorders>
              <w:top w:val="nil"/>
              <w:left w:val="single" w:sz="8" w:space="0" w:color="auto"/>
              <w:bottom w:val="nil"/>
              <w:right w:val="single" w:sz="8" w:space="0" w:color="auto"/>
            </w:tcBorders>
            <w:shd w:val="clear" w:color="auto" w:fill="auto"/>
            <w:vAlign w:val="bottom"/>
            <w:hideMark/>
          </w:tcPr>
          <w:p w:rsidR="00506ADF" w:rsidRPr="00C51AFB" w:rsidRDefault="00506ADF" w:rsidP="00462A43">
            <w:pPr>
              <w:spacing w:before="0"/>
            </w:pPr>
            <w:r w:rsidRPr="00C51AFB">
              <w:rPr>
                <w:sz w:val="22"/>
                <w:szCs w:val="22"/>
              </w:rPr>
              <w:lastRenderedPageBreak/>
              <w:t xml:space="preserve">Pasture /forages /perennials </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w:t>
            </w:r>
          </w:p>
        </w:tc>
        <w:tc>
          <w:tcPr>
            <w:tcW w:w="490"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1</w:t>
            </w:r>
          </w:p>
        </w:tc>
        <w:tc>
          <w:tcPr>
            <w:tcW w:w="547" w:type="pct"/>
            <w:tcBorders>
              <w:top w:val="nil"/>
              <w:left w:val="nil"/>
              <w:bottom w:val="single" w:sz="8" w:space="0" w:color="auto"/>
              <w:right w:val="single" w:sz="8" w:space="0" w:color="auto"/>
            </w:tcBorders>
            <w:shd w:val="clear" w:color="auto" w:fill="auto"/>
            <w:noWrap/>
            <w:vAlign w:val="bottom"/>
            <w:hideMark/>
          </w:tcPr>
          <w:p w:rsidR="00506ADF" w:rsidRPr="00C51AFB" w:rsidRDefault="00506ADF" w:rsidP="00462A43">
            <w:pPr>
              <w:spacing w:before="0"/>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tcBorders>
              <w:top w:val="nil"/>
              <w:left w:val="nil"/>
              <w:bottom w:val="nil"/>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r>
      <w:tr w:rsidR="00506ADF" w:rsidRPr="00C51AFB" w:rsidTr="006D51A9">
        <w:trPr>
          <w:trHeight w:val="615"/>
        </w:trPr>
        <w:tc>
          <w:tcPr>
            <w:tcW w:w="639"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center"/>
            </w:pPr>
            <w:r w:rsidRPr="00C51AFB">
              <w:rPr>
                <w:sz w:val="22"/>
                <w:szCs w:val="22"/>
              </w:rPr>
              <w:t>Potato</w:t>
            </w: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Plowing /cultivation and leveling /harrowing</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2</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1280</w:t>
            </w:r>
          </w:p>
        </w:tc>
        <w:tc>
          <w:tcPr>
            <w:tcW w:w="475"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506ADF" w:rsidRPr="00C51AFB" w:rsidRDefault="00506ADF" w:rsidP="00462A43">
            <w:pPr>
              <w:spacing w:before="0"/>
              <w:jc w:val="right"/>
            </w:pPr>
            <w:r w:rsidRPr="00C51AFB">
              <w:rPr>
                <w:sz w:val="22"/>
                <w:szCs w:val="22"/>
              </w:rPr>
              <w:t>1920</w:t>
            </w:r>
          </w:p>
        </w:tc>
      </w:tr>
      <w:tr w:rsidR="00506ADF" w:rsidRPr="00C51AFB" w:rsidTr="006D51A9">
        <w:trPr>
          <w:trHeight w:val="315"/>
        </w:trPr>
        <w:tc>
          <w:tcPr>
            <w:tcW w:w="639" w:type="pct"/>
            <w:vMerge/>
            <w:tcBorders>
              <w:top w:val="single" w:sz="8" w:space="0" w:color="auto"/>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c>
          <w:tcPr>
            <w:tcW w:w="143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xml:space="preserve">Sowing </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pPr>
            <w:r w:rsidRPr="00C51AFB">
              <w:rPr>
                <w:sz w:val="22"/>
                <w:szCs w:val="22"/>
              </w:rPr>
              <w:t>« </w:t>
            </w:r>
          </w:p>
        </w:tc>
        <w:tc>
          <w:tcPr>
            <w:tcW w:w="490"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1</w:t>
            </w:r>
          </w:p>
        </w:tc>
        <w:tc>
          <w:tcPr>
            <w:tcW w:w="547"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w:t>
            </w:r>
          </w:p>
        </w:tc>
        <w:tc>
          <w:tcPr>
            <w:tcW w:w="471"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80</w:t>
            </w:r>
          </w:p>
        </w:tc>
        <w:tc>
          <w:tcPr>
            <w:tcW w:w="475" w:type="pct"/>
            <w:tcBorders>
              <w:top w:val="nil"/>
              <w:left w:val="nil"/>
              <w:bottom w:val="single" w:sz="8" w:space="0" w:color="auto"/>
              <w:right w:val="single" w:sz="8" w:space="0" w:color="auto"/>
            </w:tcBorders>
            <w:shd w:val="clear" w:color="auto" w:fill="auto"/>
            <w:hideMark/>
          </w:tcPr>
          <w:p w:rsidR="00506ADF" w:rsidRPr="00C51AFB" w:rsidRDefault="00506ADF" w:rsidP="00462A43">
            <w:pPr>
              <w:spacing w:before="0"/>
              <w:jc w:val="right"/>
            </w:pPr>
            <w:r w:rsidRPr="00C51AFB">
              <w:rPr>
                <w:sz w:val="22"/>
                <w:szCs w:val="22"/>
              </w:rPr>
              <w:t>640</w:t>
            </w:r>
          </w:p>
        </w:tc>
        <w:tc>
          <w:tcPr>
            <w:tcW w:w="475" w:type="pct"/>
            <w:vMerge/>
            <w:tcBorders>
              <w:top w:val="single" w:sz="8" w:space="0" w:color="auto"/>
              <w:left w:val="single" w:sz="8" w:space="0" w:color="auto"/>
              <w:bottom w:val="single" w:sz="8" w:space="0" w:color="000000"/>
              <w:right w:val="single" w:sz="8" w:space="0" w:color="auto"/>
            </w:tcBorders>
            <w:vAlign w:val="center"/>
            <w:hideMark/>
          </w:tcPr>
          <w:p w:rsidR="00506ADF" w:rsidRPr="00C51AFB" w:rsidRDefault="00506ADF" w:rsidP="00462A43">
            <w:pPr>
              <w:spacing w:before="0"/>
              <w:jc w:val="left"/>
            </w:pPr>
          </w:p>
        </w:tc>
      </w:tr>
    </w:tbl>
    <w:p w:rsidR="00506ADF" w:rsidRPr="00B7092A" w:rsidRDefault="00B7092A" w:rsidP="00B7092A">
      <w:pPr>
        <w:pStyle w:val="Caption"/>
        <w:keepNext/>
        <w:rPr>
          <w:color w:val="auto"/>
          <w:sz w:val="24"/>
          <w:szCs w:val="24"/>
        </w:rPr>
      </w:pPr>
      <w:bookmarkStart w:id="221" w:name="_Toc2447585"/>
      <w:r w:rsidRPr="00B7092A">
        <w:rPr>
          <w:color w:val="auto"/>
          <w:sz w:val="24"/>
          <w:szCs w:val="24"/>
        </w:rPr>
        <w:t xml:space="preserve">Table </w:t>
      </w:r>
      <w:r w:rsidR="007772C4" w:rsidRPr="00B7092A">
        <w:rPr>
          <w:color w:val="auto"/>
          <w:sz w:val="24"/>
          <w:szCs w:val="24"/>
        </w:rPr>
        <w:fldChar w:fldCharType="begin"/>
      </w:r>
      <w:r w:rsidRPr="00B7092A">
        <w:rPr>
          <w:color w:val="auto"/>
          <w:sz w:val="24"/>
          <w:szCs w:val="24"/>
        </w:rPr>
        <w:instrText xml:space="preserve"> SEQ Table \* ARABIC </w:instrText>
      </w:r>
      <w:r w:rsidR="007772C4" w:rsidRPr="00B7092A">
        <w:rPr>
          <w:color w:val="auto"/>
          <w:sz w:val="24"/>
          <w:szCs w:val="24"/>
        </w:rPr>
        <w:fldChar w:fldCharType="separate"/>
      </w:r>
      <w:r w:rsidR="002F62CC">
        <w:rPr>
          <w:noProof/>
          <w:color w:val="auto"/>
          <w:sz w:val="24"/>
          <w:szCs w:val="24"/>
        </w:rPr>
        <w:t>36</w:t>
      </w:r>
      <w:r w:rsidR="007772C4" w:rsidRPr="00B7092A">
        <w:rPr>
          <w:color w:val="auto"/>
          <w:sz w:val="24"/>
          <w:szCs w:val="24"/>
        </w:rPr>
        <w:fldChar w:fldCharType="end"/>
      </w:r>
      <w:r w:rsidR="006D51A9" w:rsidRPr="00B7092A">
        <w:rPr>
          <w:color w:val="auto"/>
          <w:sz w:val="24"/>
          <w:szCs w:val="24"/>
        </w:rPr>
        <w:t>Material cost</w:t>
      </w:r>
      <w:bookmarkEnd w:id="221"/>
      <w:r w:rsidR="006D51A9" w:rsidRPr="00B7092A">
        <w:rPr>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708"/>
        <w:gridCol w:w="3326"/>
        <w:gridCol w:w="1674"/>
        <w:gridCol w:w="1050"/>
      </w:tblGrid>
      <w:tr w:rsidR="009A0D2D" w:rsidRPr="00A04215" w:rsidTr="00ED17C0">
        <w:trPr>
          <w:trHeight w:val="300"/>
        </w:trPr>
        <w:tc>
          <w:tcPr>
            <w:tcW w:w="1268" w:type="pct"/>
            <w:shd w:val="pct5"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Type </w:t>
            </w:r>
          </w:p>
        </w:tc>
        <w:tc>
          <w:tcPr>
            <w:tcW w:w="408" w:type="pct"/>
            <w:shd w:val="pct5"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unit </w:t>
            </w:r>
          </w:p>
        </w:tc>
        <w:tc>
          <w:tcPr>
            <w:tcW w:w="1782" w:type="pct"/>
            <w:shd w:val="pct5" w:color="auto" w:fill="auto"/>
            <w:noWrap/>
            <w:vAlign w:val="bottom"/>
            <w:hideMark/>
          </w:tcPr>
          <w:p w:rsidR="009A0D2D" w:rsidRPr="00A04215" w:rsidRDefault="00B7092A" w:rsidP="00ED17C0">
            <w:pPr>
              <w:rPr>
                <w:color w:val="000000"/>
                <w:sz w:val="18"/>
                <w:szCs w:val="18"/>
              </w:rPr>
            </w:pPr>
            <w:r>
              <w:rPr>
                <w:color w:val="000000"/>
                <w:sz w:val="18"/>
                <w:szCs w:val="18"/>
              </w:rPr>
              <w:t xml:space="preserve">                       </w:t>
            </w:r>
            <w:r w:rsidR="009A0D2D" w:rsidRPr="00A04215">
              <w:rPr>
                <w:color w:val="000000"/>
                <w:sz w:val="18"/>
                <w:szCs w:val="18"/>
              </w:rPr>
              <w:t xml:space="preserve">Amount required per hectare </w:t>
            </w:r>
          </w:p>
        </w:tc>
        <w:tc>
          <w:tcPr>
            <w:tcW w:w="944" w:type="pct"/>
            <w:shd w:val="pct5" w:color="auto" w:fill="auto"/>
            <w:noWrap/>
            <w:vAlign w:val="bottom"/>
            <w:hideMark/>
          </w:tcPr>
          <w:p w:rsidR="009A0D2D" w:rsidRPr="00A04215" w:rsidRDefault="009A0D2D" w:rsidP="00ED17C0">
            <w:pPr>
              <w:rPr>
                <w:color w:val="000000"/>
                <w:sz w:val="18"/>
                <w:szCs w:val="18"/>
              </w:rPr>
            </w:pPr>
            <w:r w:rsidRPr="00A04215">
              <w:rPr>
                <w:color w:val="000000"/>
                <w:sz w:val="18"/>
                <w:szCs w:val="18"/>
              </w:rPr>
              <w:t>Unit cost in birr</w:t>
            </w:r>
          </w:p>
        </w:tc>
        <w:tc>
          <w:tcPr>
            <w:tcW w:w="599" w:type="pct"/>
            <w:shd w:val="pct5"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Total cost </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Plough and Accessories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no </w:t>
            </w:r>
          </w:p>
        </w:tc>
        <w:tc>
          <w:tcPr>
            <w:tcW w:w="1782"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w:t>
            </w:r>
          </w:p>
        </w:tc>
        <w:tc>
          <w:tcPr>
            <w:tcW w:w="944"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1000</w:t>
            </w:r>
          </w:p>
        </w:tc>
        <w:tc>
          <w:tcPr>
            <w:tcW w:w="599"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1000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Shovel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no </w:t>
            </w:r>
          </w:p>
        </w:tc>
        <w:tc>
          <w:tcPr>
            <w:tcW w:w="1782"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5</w:t>
            </w:r>
          </w:p>
        </w:tc>
        <w:tc>
          <w:tcPr>
            <w:tcW w:w="944"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100</w:t>
            </w:r>
          </w:p>
        </w:tc>
        <w:tc>
          <w:tcPr>
            <w:tcW w:w="599"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500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Spade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no </w:t>
            </w:r>
          </w:p>
        </w:tc>
        <w:tc>
          <w:tcPr>
            <w:tcW w:w="1782"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2</w:t>
            </w:r>
          </w:p>
        </w:tc>
        <w:tc>
          <w:tcPr>
            <w:tcW w:w="944"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100</w:t>
            </w:r>
          </w:p>
        </w:tc>
        <w:tc>
          <w:tcPr>
            <w:tcW w:w="599"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200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water can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no </w:t>
            </w:r>
          </w:p>
        </w:tc>
        <w:tc>
          <w:tcPr>
            <w:tcW w:w="1782"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2</w:t>
            </w:r>
          </w:p>
        </w:tc>
        <w:tc>
          <w:tcPr>
            <w:tcW w:w="944"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300</w:t>
            </w:r>
          </w:p>
        </w:tc>
        <w:tc>
          <w:tcPr>
            <w:tcW w:w="599"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600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string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pieces</w:t>
            </w:r>
          </w:p>
        </w:tc>
        <w:tc>
          <w:tcPr>
            <w:tcW w:w="1782"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w:t>
            </w:r>
          </w:p>
        </w:tc>
        <w:tc>
          <w:tcPr>
            <w:tcW w:w="944"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50</w:t>
            </w:r>
          </w:p>
        </w:tc>
        <w:tc>
          <w:tcPr>
            <w:tcW w:w="599"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50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Hoes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no </w:t>
            </w:r>
          </w:p>
        </w:tc>
        <w:tc>
          <w:tcPr>
            <w:tcW w:w="1782" w:type="pct"/>
            <w:shd w:val="clear" w:color="auto" w:fill="auto"/>
            <w:noWrap/>
            <w:vAlign w:val="bottom"/>
            <w:hideMark/>
          </w:tcPr>
          <w:p w:rsidR="009A0D2D" w:rsidRPr="00A04215" w:rsidRDefault="00D90474" w:rsidP="00ED17C0">
            <w:pPr>
              <w:jc w:val="right"/>
              <w:rPr>
                <w:color w:val="000000"/>
                <w:sz w:val="18"/>
                <w:szCs w:val="18"/>
              </w:rPr>
            </w:pPr>
            <w:r w:rsidRPr="00A04215">
              <w:rPr>
                <w:color w:val="000000"/>
                <w:sz w:val="18"/>
                <w:szCs w:val="18"/>
              </w:rPr>
              <w:t>5</w:t>
            </w:r>
          </w:p>
        </w:tc>
        <w:tc>
          <w:tcPr>
            <w:tcW w:w="944" w:type="pct"/>
            <w:shd w:val="clear" w:color="auto" w:fill="auto"/>
            <w:noWrap/>
            <w:vAlign w:val="bottom"/>
            <w:hideMark/>
          </w:tcPr>
          <w:p w:rsidR="009A0D2D" w:rsidRPr="00A04215" w:rsidRDefault="00D90474" w:rsidP="00ED17C0">
            <w:pPr>
              <w:jc w:val="right"/>
              <w:rPr>
                <w:color w:val="000000"/>
                <w:sz w:val="18"/>
                <w:szCs w:val="18"/>
              </w:rPr>
            </w:pPr>
            <w:r w:rsidRPr="00A04215">
              <w:rPr>
                <w:color w:val="000000"/>
                <w:sz w:val="18"/>
                <w:szCs w:val="18"/>
              </w:rPr>
              <w:t>50</w:t>
            </w:r>
          </w:p>
        </w:tc>
        <w:tc>
          <w:tcPr>
            <w:tcW w:w="599" w:type="pct"/>
            <w:shd w:val="clear" w:color="auto" w:fill="auto"/>
            <w:noWrap/>
            <w:vAlign w:val="bottom"/>
            <w:hideMark/>
          </w:tcPr>
          <w:p w:rsidR="009A0D2D" w:rsidRPr="00A04215" w:rsidRDefault="00D90474" w:rsidP="00ED17C0">
            <w:pPr>
              <w:jc w:val="right"/>
              <w:rPr>
                <w:color w:val="000000"/>
                <w:sz w:val="18"/>
                <w:szCs w:val="18"/>
              </w:rPr>
            </w:pPr>
            <w:r w:rsidRPr="00A04215">
              <w:rPr>
                <w:color w:val="000000"/>
                <w:sz w:val="18"/>
                <w:szCs w:val="18"/>
              </w:rPr>
              <w:t>250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Meter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no </w:t>
            </w:r>
          </w:p>
        </w:tc>
        <w:tc>
          <w:tcPr>
            <w:tcW w:w="1782" w:type="pct"/>
            <w:shd w:val="clear" w:color="auto" w:fill="auto"/>
            <w:noWrap/>
            <w:vAlign w:val="bottom"/>
            <w:hideMark/>
          </w:tcPr>
          <w:p w:rsidR="009A0D2D" w:rsidRPr="00A04215" w:rsidRDefault="009A0D2D" w:rsidP="00ED17C0">
            <w:pPr>
              <w:jc w:val="right"/>
              <w:rPr>
                <w:color w:val="000000"/>
                <w:sz w:val="18"/>
                <w:szCs w:val="18"/>
              </w:rPr>
            </w:pPr>
            <w:r w:rsidRPr="00A04215">
              <w:rPr>
                <w:color w:val="000000"/>
                <w:sz w:val="18"/>
                <w:szCs w:val="18"/>
              </w:rPr>
              <w:t>1</w:t>
            </w:r>
          </w:p>
        </w:tc>
        <w:tc>
          <w:tcPr>
            <w:tcW w:w="944" w:type="pct"/>
            <w:shd w:val="clear" w:color="auto" w:fill="auto"/>
            <w:noWrap/>
            <w:vAlign w:val="bottom"/>
            <w:hideMark/>
          </w:tcPr>
          <w:p w:rsidR="009A0D2D" w:rsidRPr="00A04215" w:rsidRDefault="00D90474" w:rsidP="00ED17C0">
            <w:pPr>
              <w:jc w:val="right"/>
              <w:rPr>
                <w:color w:val="000000"/>
                <w:sz w:val="18"/>
                <w:szCs w:val="18"/>
              </w:rPr>
            </w:pPr>
            <w:r w:rsidRPr="00A04215">
              <w:rPr>
                <w:color w:val="000000"/>
                <w:sz w:val="18"/>
                <w:szCs w:val="18"/>
              </w:rPr>
              <w:t>60</w:t>
            </w:r>
          </w:p>
        </w:tc>
        <w:tc>
          <w:tcPr>
            <w:tcW w:w="599" w:type="pct"/>
            <w:shd w:val="clear" w:color="auto" w:fill="auto"/>
            <w:noWrap/>
            <w:vAlign w:val="bottom"/>
            <w:hideMark/>
          </w:tcPr>
          <w:p w:rsidR="009A0D2D" w:rsidRPr="00A04215" w:rsidRDefault="00D90474" w:rsidP="00ED17C0">
            <w:pPr>
              <w:jc w:val="right"/>
              <w:rPr>
                <w:color w:val="000000"/>
                <w:sz w:val="18"/>
                <w:szCs w:val="18"/>
              </w:rPr>
            </w:pPr>
            <w:r w:rsidRPr="00A04215">
              <w:rPr>
                <w:color w:val="000000"/>
                <w:sz w:val="18"/>
                <w:szCs w:val="18"/>
              </w:rPr>
              <w:t>60</w:t>
            </w:r>
          </w:p>
        </w:tc>
      </w:tr>
      <w:tr w:rsidR="009A0D2D" w:rsidRPr="00A04215" w:rsidTr="00ED17C0">
        <w:trPr>
          <w:trHeight w:val="300"/>
        </w:trPr>
        <w:tc>
          <w:tcPr>
            <w:tcW w:w="126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xml:space="preserve">Others </w:t>
            </w:r>
          </w:p>
        </w:tc>
        <w:tc>
          <w:tcPr>
            <w:tcW w:w="408"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w:t>
            </w:r>
          </w:p>
        </w:tc>
        <w:tc>
          <w:tcPr>
            <w:tcW w:w="1782"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w:t>
            </w:r>
          </w:p>
        </w:tc>
        <w:tc>
          <w:tcPr>
            <w:tcW w:w="944" w:type="pct"/>
            <w:shd w:val="clear" w:color="auto" w:fill="auto"/>
            <w:noWrap/>
            <w:vAlign w:val="bottom"/>
            <w:hideMark/>
          </w:tcPr>
          <w:p w:rsidR="009A0D2D" w:rsidRPr="00A04215" w:rsidRDefault="009A0D2D" w:rsidP="00ED17C0">
            <w:pPr>
              <w:rPr>
                <w:color w:val="000000"/>
                <w:sz w:val="18"/>
                <w:szCs w:val="18"/>
              </w:rPr>
            </w:pPr>
            <w:r w:rsidRPr="00A04215">
              <w:rPr>
                <w:color w:val="000000"/>
                <w:sz w:val="18"/>
                <w:szCs w:val="18"/>
              </w:rPr>
              <w:t> </w:t>
            </w:r>
          </w:p>
        </w:tc>
        <w:tc>
          <w:tcPr>
            <w:tcW w:w="599" w:type="pct"/>
            <w:shd w:val="clear" w:color="auto" w:fill="auto"/>
            <w:noWrap/>
            <w:vAlign w:val="bottom"/>
            <w:hideMark/>
          </w:tcPr>
          <w:p w:rsidR="009A0D2D" w:rsidRPr="00A04215" w:rsidRDefault="00D90474" w:rsidP="00ED17C0">
            <w:pPr>
              <w:jc w:val="right"/>
              <w:rPr>
                <w:color w:val="000000"/>
                <w:sz w:val="18"/>
                <w:szCs w:val="18"/>
              </w:rPr>
            </w:pPr>
            <w:r w:rsidRPr="00A04215">
              <w:rPr>
                <w:color w:val="000000"/>
                <w:sz w:val="18"/>
                <w:szCs w:val="18"/>
              </w:rPr>
              <w:t>500</w:t>
            </w:r>
          </w:p>
        </w:tc>
      </w:tr>
    </w:tbl>
    <w:p w:rsidR="00A04215" w:rsidRDefault="00A04215" w:rsidP="006D51A9">
      <w:pPr>
        <w:pStyle w:val="Caption"/>
        <w:sectPr w:rsidR="00A04215" w:rsidSect="00F255D5">
          <w:pgSz w:w="11907" w:h="16839" w:code="9"/>
          <w:pgMar w:top="1440" w:right="1440" w:bottom="1440" w:left="1440" w:header="432" w:footer="288" w:gutter="0"/>
          <w:cols w:space="720"/>
          <w:docGrid w:linePitch="360"/>
        </w:sectPr>
      </w:pPr>
    </w:p>
    <w:p w:rsidR="006D51A9" w:rsidRPr="00B7092A" w:rsidRDefault="00B7092A" w:rsidP="00B7092A">
      <w:pPr>
        <w:pStyle w:val="Caption"/>
        <w:keepNext/>
        <w:rPr>
          <w:color w:val="auto"/>
          <w:sz w:val="24"/>
          <w:szCs w:val="24"/>
        </w:rPr>
      </w:pPr>
      <w:bookmarkStart w:id="222" w:name="_Toc2447586"/>
      <w:r w:rsidRPr="00B7092A">
        <w:rPr>
          <w:color w:val="auto"/>
          <w:sz w:val="24"/>
          <w:szCs w:val="24"/>
        </w:rPr>
        <w:lastRenderedPageBreak/>
        <w:t xml:space="preserve">Table </w:t>
      </w:r>
      <w:r w:rsidR="007772C4" w:rsidRPr="00B7092A">
        <w:rPr>
          <w:color w:val="auto"/>
          <w:sz w:val="24"/>
          <w:szCs w:val="24"/>
        </w:rPr>
        <w:fldChar w:fldCharType="begin"/>
      </w:r>
      <w:r w:rsidRPr="00B7092A">
        <w:rPr>
          <w:color w:val="auto"/>
          <w:sz w:val="24"/>
          <w:szCs w:val="24"/>
        </w:rPr>
        <w:instrText xml:space="preserve"> SEQ Table \* ARABIC </w:instrText>
      </w:r>
      <w:r w:rsidR="007772C4" w:rsidRPr="00B7092A">
        <w:rPr>
          <w:color w:val="auto"/>
          <w:sz w:val="24"/>
          <w:szCs w:val="24"/>
        </w:rPr>
        <w:fldChar w:fldCharType="separate"/>
      </w:r>
      <w:r w:rsidR="002F62CC">
        <w:rPr>
          <w:noProof/>
          <w:color w:val="auto"/>
          <w:sz w:val="24"/>
          <w:szCs w:val="24"/>
        </w:rPr>
        <w:t>37</w:t>
      </w:r>
      <w:r w:rsidR="007772C4" w:rsidRPr="00B7092A">
        <w:rPr>
          <w:color w:val="auto"/>
          <w:sz w:val="24"/>
          <w:szCs w:val="24"/>
        </w:rPr>
        <w:fldChar w:fldCharType="end"/>
      </w:r>
      <w:r w:rsidRPr="00B7092A">
        <w:rPr>
          <w:color w:val="auto"/>
          <w:sz w:val="24"/>
          <w:szCs w:val="24"/>
        </w:rPr>
        <w:t>.</w:t>
      </w:r>
      <w:r w:rsidR="006D51A9" w:rsidRPr="00B7092A">
        <w:rPr>
          <w:color w:val="auto"/>
          <w:sz w:val="24"/>
          <w:szCs w:val="24"/>
        </w:rPr>
        <w:t>Cost summary</w:t>
      </w:r>
      <w:bookmarkEnd w:id="222"/>
      <w:r w:rsidR="006D51A9" w:rsidRPr="00B7092A">
        <w:rPr>
          <w:color w:val="auto"/>
          <w:sz w:val="24"/>
          <w:szCs w:val="24"/>
        </w:rPr>
        <w:t xml:space="preserve"> </w:t>
      </w:r>
    </w:p>
    <w:tbl>
      <w:tblPr>
        <w:tblW w:w="5000" w:type="pct"/>
        <w:tblLayout w:type="fixed"/>
        <w:tblLook w:val="04A0" w:firstRow="1" w:lastRow="0" w:firstColumn="1" w:lastColumn="0" w:noHBand="0" w:noVBand="1"/>
      </w:tblPr>
      <w:tblGrid>
        <w:gridCol w:w="719"/>
        <w:gridCol w:w="641"/>
        <w:gridCol w:w="2553"/>
        <w:gridCol w:w="704"/>
        <w:gridCol w:w="742"/>
        <w:gridCol w:w="2054"/>
        <w:gridCol w:w="726"/>
        <w:gridCol w:w="868"/>
      </w:tblGrid>
      <w:tr w:rsidR="004255B4" w:rsidRPr="004255B4" w:rsidTr="006D51A9">
        <w:trPr>
          <w:trHeight w:val="315"/>
          <w:tblHeader/>
        </w:trPr>
        <w:tc>
          <w:tcPr>
            <w:tcW w:w="399" w:type="pct"/>
            <w:tcBorders>
              <w:top w:val="single" w:sz="8" w:space="0" w:color="auto"/>
              <w:left w:val="single" w:sz="8" w:space="0" w:color="auto"/>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 xml:space="preserve">Crops </w:t>
            </w:r>
          </w:p>
        </w:tc>
        <w:tc>
          <w:tcPr>
            <w:tcW w:w="356"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 xml:space="preserve">Inputs </w:t>
            </w:r>
          </w:p>
        </w:tc>
        <w:tc>
          <w:tcPr>
            <w:tcW w:w="1417"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Seed rate (kg/ha )</w:t>
            </w:r>
          </w:p>
        </w:tc>
        <w:tc>
          <w:tcPr>
            <w:tcW w:w="391"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Urea (</w:t>
            </w:r>
            <w:proofErr w:type="spellStart"/>
            <w:r w:rsidRPr="004255B4">
              <w:rPr>
                <w:sz w:val="20"/>
                <w:szCs w:val="20"/>
              </w:rPr>
              <w:t>qt</w:t>
            </w:r>
            <w:proofErr w:type="spellEnd"/>
            <w:r w:rsidRPr="004255B4">
              <w:rPr>
                <w:sz w:val="20"/>
                <w:szCs w:val="20"/>
              </w:rPr>
              <w:t>/ha )</w:t>
            </w:r>
          </w:p>
        </w:tc>
        <w:tc>
          <w:tcPr>
            <w:tcW w:w="412"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blended (</w:t>
            </w:r>
            <w:proofErr w:type="spellStart"/>
            <w:r w:rsidRPr="004255B4">
              <w:rPr>
                <w:sz w:val="20"/>
                <w:szCs w:val="20"/>
              </w:rPr>
              <w:t>qt</w:t>
            </w:r>
            <w:proofErr w:type="spellEnd"/>
            <w:r w:rsidRPr="004255B4">
              <w:rPr>
                <w:sz w:val="20"/>
                <w:szCs w:val="20"/>
              </w:rPr>
              <w:t>//ha )</w:t>
            </w:r>
          </w:p>
        </w:tc>
        <w:tc>
          <w:tcPr>
            <w:tcW w:w="1140"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Pesticide/</w:t>
            </w:r>
            <w:proofErr w:type="spellStart"/>
            <w:r w:rsidRPr="004255B4">
              <w:rPr>
                <w:sz w:val="20"/>
                <w:szCs w:val="20"/>
              </w:rPr>
              <w:t>Fung</w:t>
            </w:r>
            <w:proofErr w:type="gramStart"/>
            <w:r w:rsidRPr="004255B4">
              <w:rPr>
                <w:sz w:val="20"/>
                <w:szCs w:val="20"/>
              </w:rPr>
              <w:t>..</w:t>
            </w:r>
            <w:proofErr w:type="gramEnd"/>
            <w:r w:rsidRPr="004255B4">
              <w:rPr>
                <w:sz w:val="20"/>
                <w:szCs w:val="20"/>
              </w:rPr>
              <w:t>herbicides</w:t>
            </w:r>
            <w:proofErr w:type="spellEnd"/>
          </w:p>
        </w:tc>
        <w:tc>
          <w:tcPr>
            <w:tcW w:w="403"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proofErr w:type="spellStart"/>
            <w:r w:rsidRPr="004255B4">
              <w:rPr>
                <w:sz w:val="20"/>
                <w:szCs w:val="20"/>
              </w:rPr>
              <w:t>Labour</w:t>
            </w:r>
            <w:proofErr w:type="spellEnd"/>
            <w:r w:rsidRPr="004255B4">
              <w:rPr>
                <w:sz w:val="20"/>
                <w:szCs w:val="20"/>
              </w:rPr>
              <w:t xml:space="preserve"> (</w:t>
            </w:r>
            <w:proofErr w:type="spellStart"/>
            <w:r w:rsidRPr="004255B4">
              <w:rPr>
                <w:sz w:val="20"/>
                <w:szCs w:val="20"/>
              </w:rPr>
              <w:t>Md</w:t>
            </w:r>
            <w:proofErr w:type="spellEnd"/>
            <w:r w:rsidRPr="004255B4">
              <w:rPr>
                <w:sz w:val="20"/>
                <w:szCs w:val="20"/>
              </w:rPr>
              <w:t>/ha)</w:t>
            </w:r>
          </w:p>
        </w:tc>
        <w:tc>
          <w:tcPr>
            <w:tcW w:w="483" w:type="pct"/>
            <w:tcBorders>
              <w:top w:val="single" w:sz="8" w:space="0" w:color="auto"/>
              <w:left w:val="nil"/>
              <w:bottom w:val="single" w:sz="8" w:space="0" w:color="auto"/>
              <w:right w:val="single" w:sz="8" w:space="0" w:color="auto"/>
            </w:tcBorders>
            <w:shd w:val="pct12" w:color="000000" w:fill="C9C9C9"/>
            <w:noWrap/>
            <w:vAlign w:val="bottom"/>
            <w:hideMark/>
          </w:tcPr>
          <w:p w:rsidR="004255B4" w:rsidRPr="004255B4" w:rsidRDefault="004255B4" w:rsidP="004255B4">
            <w:pPr>
              <w:spacing w:before="0"/>
              <w:jc w:val="left"/>
              <w:rPr>
                <w:sz w:val="20"/>
                <w:szCs w:val="20"/>
              </w:rPr>
            </w:pPr>
            <w:r w:rsidRPr="004255B4">
              <w:rPr>
                <w:sz w:val="20"/>
                <w:szCs w:val="20"/>
              </w:rPr>
              <w:t>Pair of oxen(OD/ha)</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center"/>
              <w:rPr>
                <w:sz w:val="20"/>
                <w:szCs w:val="20"/>
              </w:rPr>
            </w:pPr>
            <w:r w:rsidRPr="004255B4">
              <w:rPr>
                <w:sz w:val="20"/>
                <w:szCs w:val="20"/>
              </w:rPr>
              <w:t xml:space="preserve">Pepper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(Kg)</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                     2.5-3(direct sowing) but by raising on nursery ( 0.6-0.75kg)</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1qt</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1qt/ha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                                                                                    Bulk </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76</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Unit price(birr)/kg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450</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965birr/</w:t>
            </w:r>
            <w:proofErr w:type="spellStart"/>
            <w:r w:rsidRPr="004255B4">
              <w:rPr>
                <w:sz w:val="20"/>
                <w:szCs w:val="20"/>
              </w:rPr>
              <w:t>qt</w:t>
            </w:r>
            <w:proofErr w:type="spellEnd"/>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1205birr/</w:t>
            </w:r>
            <w:proofErr w:type="spellStart"/>
            <w:r w:rsidRPr="004255B4">
              <w:rPr>
                <w:sz w:val="20"/>
                <w:szCs w:val="20"/>
              </w:rPr>
              <w:t>qt</w:t>
            </w:r>
            <w:proofErr w:type="spellEnd"/>
            <w:r w:rsidRPr="004255B4">
              <w:rPr>
                <w:sz w:val="20"/>
                <w:szCs w:val="20"/>
              </w:rPr>
              <w:t xml:space="preserve">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350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Total(birr)/kg</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1300birr/ha </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965birr/ha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1205birr/ha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700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3040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center"/>
              <w:rPr>
                <w:sz w:val="20"/>
                <w:szCs w:val="20"/>
              </w:rPr>
            </w:pPr>
            <w:r w:rsidRPr="004255B4">
              <w:rPr>
                <w:sz w:val="20"/>
                <w:szCs w:val="20"/>
              </w:rPr>
              <w:t xml:space="preserve">Onion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(Kg)</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3.5-4kg</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1qt/ha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1qt/ha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Bulk</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78</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Unit price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500birr/kg</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965birr/</w:t>
            </w:r>
            <w:proofErr w:type="spellStart"/>
            <w:r w:rsidRPr="004255B4">
              <w:rPr>
                <w:sz w:val="20"/>
                <w:szCs w:val="20"/>
              </w:rPr>
              <w:t>qt</w:t>
            </w:r>
            <w:proofErr w:type="spellEnd"/>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1205birr/</w:t>
            </w:r>
            <w:proofErr w:type="spellStart"/>
            <w:r w:rsidRPr="004255B4">
              <w:rPr>
                <w:sz w:val="20"/>
                <w:szCs w:val="20"/>
              </w:rPr>
              <w:t>qt</w:t>
            </w:r>
            <w:proofErr w:type="spellEnd"/>
            <w:r w:rsidRPr="004255B4">
              <w:rPr>
                <w:sz w:val="20"/>
                <w:szCs w:val="20"/>
              </w:rPr>
              <w:t xml:space="preserve">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250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Total(birr)/ha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2000</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965birr/ha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1205birr/ha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500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3120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center"/>
              <w:rPr>
                <w:sz w:val="20"/>
                <w:szCs w:val="20"/>
              </w:rPr>
            </w:pPr>
            <w:r w:rsidRPr="004255B4">
              <w:rPr>
                <w:sz w:val="20"/>
                <w:szCs w:val="20"/>
              </w:rPr>
              <w:t xml:space="preserve">Tomato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Kg</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0.3-0.38</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1qt/ha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150</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Bulk</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74</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Unit price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800birr/kg</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965birr/</w:t>
            </w:r>
            <w:proofErr w:type="spellStart"/>
            <w:r w:rsidRPr="004255B4">
              <w:rPr>
                <w:sz w:val="20"/>
                <w:szCs w:val="20"/>
              </w:rPr>
              <w:t>qt</w:t>
            </w:r>
            <w:proofErr w:type="spellEnd"/>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rFonts w:ascii="Calibri" w:hAnsi="Calibri"/>
                <w:sz w:val="20"/>
                <w:szCs w:val="20"/>
              </w:rPr>
            </w:pPr>
            <w:r w:rsidRPr="004255B4">
              <w:rPr>
                <w:rFonts w:ascii="Calibri" w:hAnsi="Calibri"/>
                <w:sz w:val="20"/>
                <w:szCs w:val="20"/>
              </w:rPr>
              <w:t xml:space="preserve">1205birr/ha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Total(birr)</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304 birr/ha </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965birr/ha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1807birr/ha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2960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center"/>
              <w:rPr>
                <w:sz w:val="20"/>
                <w:szCs w:val="20"/>
              </w:rPr>
            </w:pPr>
            <w:r w:rsidRPr="004255B4">
              <w:rPr>
                <w:sz w:val="20"/>
                <w:szCs w:val="20"/>
              </w:rPr>
              <w:t xml:space="preserve">Maize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Kg</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25-30</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2qt/ha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1qt/ha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Bulk</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76</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Unit price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3500birr/</w:t>
            </w:r>
            <w:proofErr w:type="spellStart"/>
            <w:r w:rsidRPr="004255B4">
              <w:rPr>
                <w:sz w:val="20"/>
                <w:szCs w:val="20"/>
              </w:rPr>
              <w:t>qt</w:t>
            </w:r>
            <w:proofErr w:type="spellEnd"/>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965bir/</w:t>
            </w:r>
            <w:proofErr w:type="spellStart"/>
            <w:r w:rsidRPr="004255B4">
              <w:rPr>
                <w:sz w:val="20"/>
                <w:szCs w:val="20"/>
              </w:rPr>
              <w:t>qt</w:t>
            </w:r>
            <w:proofErr w:type="spellEnd"/>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1205birr/</w:t>
            </w:r>
            <w:proofErr w:type="spellStart"/>
            <w:r w:rsidRPr="004255B4">
              <w:rPr>
                <w:sz w:val="20"/>
                <w:szCs w:val="20"/>
              </w:rPr>
              <w:t>qt</w:t>
            </w:r>
            <w:proofErr w:type="spellEnd"/>
            <w:r w:rsidRPr="004255B4">
              <w:rPr>
                <w:sz w:val="20"/>
                <w:szCs w:val="20"/>
              </w:rPr>
              <w:t xml:space="preserve">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Total(birr)/ha</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1050birr/ha </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1930birr/ha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 xml:space="preserve">1205birr/ha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3040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center"/>
              <w:rPr>
                <w:sz w:val="20"/>
                <w:szCs w:val="20"/>
              </w:rPr>
            </w:pPr>
            <w:r w:rsidRPr="004255B4">
              <w:rPr>
                <w:sz w:val="20"/>
                <w:szCs w:val="20"/>
              </w:rPr>
              <w:t xml:space="preserve">H/cabbage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Kg</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0.5-0.75</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color w:val="FF0000"/>
                <w:sz w:val="20"/>
                <w:szCs w:val="20"/>
              </w:rPr>
            </w:pPr>
            <w:r w:rsidRPr="004255B4">
              <w:rPr>
                <w:rFonts w:ascii="Calibri" w:hAnsi="Calibri"/>
                <w:color w:val="FF0000"/>
                <w:sz w:val="20"/>
                <w:szCs w:val="20"/>
              </w:rPr>
              <w:t>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color w:val="FF0000"/>
                <w:sz w:val="20"/>
                <w:szCs w:val="20"/>
              </w:rPr>
            </w:pPr>
            <w:r w:rsidRPr="004255B4">
              <w:rPr>
                <w:rFonts w:ascii="Calibri" w:hAnsi="Calibri"/>
                <w:color w:val="FF0000"/>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Bulk</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68</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Unit price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500bir/kg</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color w:val="FF0000"/>
                <w:sz w:val="20"/>
                <w:szCs w:val="20"/>
              </w:rPr>
            </w:pPr>
            <w:r w:rsidRPr="004255B4">
              <w:rPr>
                <w:rFonts w:ascii="Calibri" w:hAnsi="Calibri"/>
                <w:color w:val="FF0000"/>
                <w:sz w:val="20"/>
                <w:szCs w:val="20"/>
              </w:rPr>
              <w:t>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color w:val="FF0000"/>
                <w:sz w:val="20"/>
                <w:szCs w:val="20"/>
              </w:rPr>
            </w:pPr>
            <w:r w:rsidRPr="004255B4">
              <w:rPr>
                <w:rFonts w:ascii="Calibri" w:hAnsi="Calibri"/>
                <w:color w:val="FF0000"/>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Total(birr)/ha</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375birr/ha </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color w:val="FF0000"/>
                <w:sz w:val="20"/>
                <w:szCs w:val="20"/>
              </w:rPr>
            </w:pPr>
            <w:r w:rsidRPr="004255B4">
              <w:rPr>
                <w:rFonts w:ascii="Calibri" w:hAnsi="Calibri"/>
                <w:color w:val="FF0000"/>
                <w:sz w:val="20"/>
                <w:szCs w:val="20"/>
              </w:rPr>
              <w:t>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color w:val="FF0000"/>
                <w:sz w:val="20"/>
                <w:szCs w:val="20"/>
              </w:rPr>
            </w:pPr>
            <w:r w:rsidRPr="004255B4">
              <w:rPr>
                <w:rFonts w:ascii="Calibri" w:hAnsi="Calibri"/>
                <w:color w:val="FF0000"/>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2720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center"/>
              <w:rPr>
                <w:sz w:val="20"/>
                <w:szCs w:val="20"/>
              </w:rPr>
            </w:pPr>
            <w:r w:rsidRPr="004255B4">
              <w:rPr>
                <w:sz w:val="20"/>
                <w:szCs w:val="20"/>
              </w:rPr>
              <w:t xml:space="preserve">Banana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sucker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1000-3000</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52</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Unit price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B7092A">
            <w:pPr>
              <w:spacing w:before="0"/>
              <w:jc w:val="right"/>
              <w:rPr>
                <w:sz w:val="20"/>
                <w:szCs w:val="20"/>
              </w:rPr>
            </w:pPr>
            <w:r w:rsidRPr="004255B4">
              <w:rPr>
                <w:sz w:val="20"/>
                <w:szCs w:val="20"/>
              </w:rPr>
              <w:t>8birr/</w:t>
            </w:r>
            <w:r w:rsidR="00B7092A">
              <w:rPr>
                <w:sz w:val="20"/>
                <w:szCs w:val="20"/>
              </w:rPr>
              <w:t>s</w:t>
            </w:r>
            <w:r w:rsidRPr="004255B4">
              <w:rPr>
                <w:sz w:val="20"/>
                <w:szCs w:val="20"/>
              </w:rPr>
              <w:t>eedling</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Total(birr)</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24000</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2080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r w:rsidR="004255B4" w:rsidRPr="004255B4" w:rsidTr="006D51A9">
        <w:trPr>
          <w:trHeight w:val="315"/>
        </w:trPr>
        <w:tc>
          <w:tcPr>
            <w:tcW w:w="39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potato </w:t>
            </w: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seed </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25 </w:t>
            </w:r>
            <w:proofErr w:type="spellStart"/>
            <w:r w:rsidRPr="004255B4">
              <w:rPr>
                <w:sz w:val="20"/>
                <w:szCs w:val="20"/>
              </w:rPr>
              <w:t>qt</w:t>
            </w:r>
            <w:proofErr w:type="spellEnd"/>
            <w:r w:rsidRPr="004255B4">
              <w:rPr>
                <w:sz w:val="20"/>
                <w:szCs w:val="20"/>
              </w:rPr>
              <w:t xml:space="preserve">/ha </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sz w:val="20"/>
                <w:szCs w:val="20"/>
              </w:rPr>
            </w:pPr>
            <w:r w:rsidRPr="004255B4">
              <w:rPr>
                <w:rFonts w:ascii="Calibri" w:hAnsi="Calibri"/>
                <w:sz w:val="20"/>
                <w:szCs w:val="20"/>
              </w:rPr>
              <w:t xml:space="preserve">1.65qt/ha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sz w:val="20"/>
                <w:szCs w:val="20"/>
              </w:rPr>
            </w:pPr>
            <w:r w:rsidRPr="004255B4">
              <w:rPr>
                <w:rFonts w:ascii="Calibri" w:hAnsi="Calibri"/>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Bulk</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64</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16</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Unit price/ ./</w:t>
            </w:r>
            <w:proofErr w:type="spellStart"/>
            <w:r w:rsidRPr="004255B4">
              <w:rPr>
                <w:sz w:val="20"/>
                <w:szCs w:val="20"/>
              </w:rPr>
              <w:t>qt</w:t>
            </w:r>
            <w:proofErr w:type="spellEnd"/>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1200birr/</w:t>
            </w:r>
            <w:proofErr w:type="spellStart"/>
            <w:r w:rsidRPr="004255B4">
              <w:rPr>
                <w:sz w:val="20"/>
                <w:szCs w:val="20"/>
              </w:rPr>
              <w:t>qt</w:t>
            </w:r>
            <w:proofErr w:type="spellEnd"/>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sz w:val="20"/>
                <w:szCs w:val="20"/>
              </w:rPr>
            </w:pPr>
            <w:r w:rsidRPr="004255B4">
              <w:rPr>
                <w:rFonts w:ascii="Calibri" w:hAnsi="Calibri"/>
                <w:sz w:val="20"/>
                <w:szCs w:val="20"/>
              </w:rPr>
              <w:t>965birr/</w:t>
            </w:r>
            <w:proofErr w:type="spellStart"/>
            <w:r w:rsidRPr="004255B4">
              <w:rPr>
                <w:rFonts w:ascii="Calibri" w:hAnsi="Calibri"/>
                <w:sz w:val="20"/>
                <w:szCs w:val="20"/>
              </w:rPr>
              <w:t>qt</w:t>
            </w:r>
            <w:proofErr w:type="spellEnd"/>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sz w:val="20"/>
                <w:szCs w:val="20"/>
              </w:rPr>
            </w:pPr>
            <w:r w:rsidRPr="004255B4">
              <w:rPr>
                <w:rFonts w:ascii="Calibri" w:hAnsi="Calibri"/>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350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40</w:t>
            </w:r>
          </w:p>
        </w:tc>
        <w:tc>
          <w:tcPr>
            <w:tcW w:w="48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80</w:t>
            </w:r>
          </w:p>
        </w:tc>
      </w:tr>
      <w:tr w:rsidR="004255B4" w:rsidRPr="004255B4" w:rsidTr="006D51A9">
        <w:trPr>
          <w:trHeight w:val="315"/>
        </w:trPr>
        <w:tc>
          <w:tcPr>
            <w:tcW w:w="399" w:type="pct"/>
            <w:vMerge/>
            <w:tcBorders>
              <w:top w:val="nil"/>
              <w:left w:val="single" w:sz="8" w:space="0" w:color="auto"/>
              <w:bottom w:val="single" w:sz="8" w:space="0" w:color="000000"/>
              <w:right w:val="single" w:sz="8" w:space="0" w:color="auto"/>
            </w:tcBorders>
            <w:vAlign w:val="center"/>
            <w:hideMark/>
          </w:tcPr>
          <w:p w:rsidR="004255B4" w:rsidRPr="004255B4" w:rsidRDefault="004255B4" w:rsidP="004255B4">
            <w:pPr>
              <w:spacing w:before="0"/>
              <w:jc w:val="left"/>
              <w:rPr>
                <w:sz w:val="20"/>
                <w:szCs w:val="20"/>
              </w:rPr>
            </w:pPr>
          </w:p>
        </w:tc>
        <w:tc>
          <w:tcPr>
            <w:tcW w:w="356"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Total(birr)</w:t>
            </w:r>
          </w:p>
        </w:tc>
        <w:tc>
          <w:tcPr>
            <w:tcW w:w="1417"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sz w:val="20"/>
                <w:szCs w:val="20"/>
              </w:rPr>
            </w:pPr>
            <w:r w:rsidRPr="004255B4">
              <w:rPr>
                <w:sz w:val="20"/>
                <w:szCs w:val="20"/>
              </w:rPr>
              <w:t xml:space="preserve">30000birr/ha </w:t>
            </w:r>
          </w:p>
        </w:tc>
        <w:tc>
          <w:tcPr>
            <w:tcW w:w="391"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sz w:val="20"/>
                <w:szCs w:val="20"/>
              </w:rPr>
            </w:pPr>
            <w:r w:rsidRPr="004255B4">
              <w:rPr>
                <w:rFonts w:ascii="Calibri" w:hAnsi="Calibri"/>
                <w:sz w:val="20"/>
                <w:szCs w:val="20"/>
              </w:rPr>
              <w:t xml:space="preserve">1592.25birr/ha </w:t>
            </w:r>
          </w:p>
        </w:tc>
        <w:tc>
          <w:tcPr>
            <w:tcW w:w="412"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left"/>
              <w:rPr>
                <w:rFonts w:ascii="Calibri" w:hAnsi="Calibri"/>
                <w:sz w:val="20"/>
                <w:szCs w:val="20"/>
              </w:rPr>
            </w:pPr>
            <w:r w:rsidRPr="004255B4">
              <w:rPr>
                <w:rFonts w:ascii="Calibri" w:hAnsi="Calibri"/>
                <w:sz w:val="20"/>
                <w:szCs w:val="20"/>
              </w:rPr>
              <w:t> </w:t>
            </w:r>
          </w:p>
        </w:tc>
        <w:tc>
          <w:tcPr>
            <w:tcW w:w="1140"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700</w:t>
            </w:r>
          </w:p>
        </w:tc>
        <w:tc>
          <w:tcPr>
            <w:tcW w:w="403" w:type="pct"/>
            <w:tcBorders>
              <w:top w:val="nil"/>
              <w:left w:val="nil"/>
              <w:bottom w:val="single" w:sz="8" w:space="0" w:color="auto"/>
              <w:right w:val="single" w:sz="8" w:space="0" w:color="auto"/>
            </w:tcBorders>
            <w:shd w:val="clear" w:color="auto" w:fill="auto"/>
            <w:noWrap/>
            <w:vAlign w:val="bottom"/>
            <w:hideMark/>
          </w:tcPr>
          <w:p w:rsidR="004255B4" w:rsidRPr="004255B4" w:rsidRDefault="004255B4" w:rsidP="004255B4">
            <w:pPr>
              <w:spacing w:before="0"/>
              <w:jc w:val="right"/>
              <w:rPr>
                <w:sz w:val="20"/>
                <w:szCs w:val="20"/>
              </w:rPr>
            </w:pPr>
            <w:r w:rsidRPr="004255B4">
              <w:rPr>
                <w:sz w:val="20"/>
                <w:szCs w:val="20"/>
              </w:rPr>
              <w:t>2560</w:t>
            </w:r>
          </w:p>
        </w:tc>
        <w:tc>
          <w:tcPr>
            <w:tcW w:w="483" w:type="pct"/>
            <w:tcBorders>
              <w:top w:val="nil"/>
              <w:left w:val="nil"/>
              <w:bottom w:val="single" w:sz="8" w:space="0" w:color="auto"/>
              <w:right w:val="single" w:sz="8" w:space="0" w:color="auto"/>
            </w:tcBorders>
            <w:shd w:val="clear" w:color="auto" w:fill="auto"/>
            <w:hideMark/>
          </w:tcPr>
          <w:p w:rsidR="004255B4" w:rsidRPr="004255B4" w:rsidRDefault="004255B4" w:rsidP="004255B4">
            <w:pPr>
              <w:spacing w:before="0"/>
              <w:jc w:val="right"/>
              <w:rPr>
                <w:sz w:val="20"/>
                <w:szCs w:val="20"/>
              </w:rPr>
            </w:pPr>
            <w:r w:rsidRPr="004255B4">
              <w:rPr>
                <w:sz w:val="20"/>
                <w:szCs w:val="20"/>
              </w:rPr>
              <w:t>1280</w:t>
            </w:r>
          </w:p>
        </w:tc>
      </w:tr>
    </w:tbl>
    <w:p w:rsidR="004255B4" w:rsidRDefault="004255B4" w:rsidP="00506ADF">
      <w:pPr>
        <w:tabs>
          <w:tab w:val="left" w:pos="3450"/>
        </w:tabs>
        <w:spacing w:after="140" w:line="360" w:lineRule="auto"/>
      </w:pPr>
    </w:p>
    <w:p w:rsidR="00C806AE" w:rsidRDefault="00C806AE" w:rsidP="00506ADF">
      <w:pPr>
        <w:tabs>
          <w:tab w:val="left" w:pos="3450"/>
        </w:tabs>
        <w:spacing w:after="140" w:line="360" w:lineRule="auto"/>
      </w:pPr>
    </w:p>
    <w:p w:rsidR="00C806AE" w:rsidRPr="00B7092A" w:rsidRDefault="00C806AE" w:rsidP="0079511E">
      <w:pPr>
        <w:pStyle w:val="Heading3"/>
      </w:pPr>
      <w:bookmarkStart w:id="223" w:name="_Toc486588632"/>
      <w:bookmarkStart w:id="224" w:name="_Toc516001011"/>
      <w:bookmarkStart w:id="225" w:name="_Toc2641636"/>
      <w:r w:rsidRPr="00B7092A">
        <w:t>3.9.11. Support Services</w:t>
      </w:r>
      <w:bookmarkEnd w:id="223"/>
      <w:bookmarkEnd w:id="224"/>
      <w:bookmarkEnd w:id="225"/>
      <w:r w:rsidRPr="00B7092A">
        <w:t xml:space="preserve"> </w:t>
      </w:r>
    </w:p>
    <w:p w:rsidR="00C806AE" w:rsidRPr="00983A02" w:rsidRDefault="00C806AE" w:rsidP="00C806AE">
      <w:pPr>
        <w:spacing w:after="140" w:line="360" w:lineRule="auto"/>
      </w:pPr>
      <w:bookmarkStart w:id="226" w:name="_Toc400093021"/>
      <w:r w:rsidRPr="00983A02">
        <w:t xml:space="preserve">All the agricultural support institutions like agricultural offices  (  agronomy and crop protection ,input supply  </w:t>
      </w:r>
      <w:proofErr w:type="spellStart"/>
      <w:r w:rsidRPr="00983A02">
        <w:t>etc</w:t>
      </w:r>
      <w:proofErr w:type="spellEnd"/>
      <w:r w:rsidRPr="00983A02">
        <w:t xml:space="preserve"> ), irrigation   authority ,cooperative office  , research centers ,seed multiplication ente</w:t>
      </w:r>
      <w:r>
        <w:t xml:space="preserve">rprises ,crop marketing </w:t>
      </w:r>
      <w:proofErr w:type="spellStart"/>
      <w:r w:rsidRPr="00983A02">
        <w:t>etc</w:t>
      </w:r>
      <w:proofErr w:type="spellEnd"/>
      <w:r w:rsidRPr="00983A02">
        <w:t xml:space="preserve"> and other governmental and nongovernmental organizations  at all levels  should collaborate to work together and  be fully committed towards strengthening their  human resource competence and technical and financial capacity .The developed capacities in all aspects help to discharge required supports and inputs to farmers in order to make access  to agricultural supports such as vigorous extension services and agricultural inputs as sufficient as possible in expected time period with  the better-quality .</w:t>
      </w:r>
    </w:p>
    <w:p w:rsidR="00C806AE" w:rsidRPr="00680E06" w:rsidRDefault="00C806AE" w:rsidP="00C806AE">
      <w:pPr>
        <w:spacing w:after="140" w:line="360" w:lineRule="auto"/>
      </w:pPr>
      <w:r w:rsidRPr="00680E06">
        <w:t xml:space="preserve">The full application of these inputs may not be attainable during the early years of the project life but should be implemented in a gradual manner through vigorous extension work, rural credit, farmers’ active participation, on- farm demonstrations and trials.   </w:t>
      </w:r>
    </w:p>
    <w:p w:rsidR="00C806AE" w:rsidRPr="00680E06" w:rsidRDefault="00C806AE" w:rsidP="00C806AE">
      <w:pPr>
        <w:spacing w:after="140" w:line="360" w:lineRule="auto"/>
        <w:rPr>
          <w:lang w:bidi="en-US"/>
        </w:rPr>
      </w:pPr>
      <w:r w:rsidRPr="00680E06">
        <w:rPr>
          <w:lang w:bidi="en-US"/>
        </w:rPr>
        <w:t>Due concern  is also predictable for improvement of agricultural product prices through the involvement of stakeholders in designing and developing local and international market channels so that the farming community could benefit from .</w:t>
      </w:r>
    </w:p>
    <w:p w:rsidR="00C806AE" w:rsidRPr="00680E06" w:rsidRDefault="00C806AE" w:rsidP="00C806AE">
      <w:pPr>
        <w:tabs>
          <w:tab w:val="left" w:pos="1620"/>
        </w:tabs>
        <w:spacing w:after="140" w:line="360" w:lineRule="auto"/>
      </w:pPr>
      <w:r w:rsidRPr="00680E06">
        <w:t xml:space="preserve">Marketing itself in particular has to be developed to a strong institution and require   well-organized marketing infrastructures such as all-weather roads, efficient transport system, market centers, storage facilities etc. </w:t>
      </w:r>
      <w:r w:rsidRPr="00680E06">
        <w:rPr>
          <w:lang w:bidi="en-US"/>
        </w:rPr>
        <w:t>The aforementioned support services would be fruitful when agricultural extension particularly irrigation extension and training and researches are intrepidly implemented at the grass root level.</w:t>
      </w:r>
    </w:p>
    <w:bookmarkEnd w:id="226"/>
    <w:p w:rsidR="00C806AE" w:rsidRPr="00680E06" w:rsidRDefault="00C806AE" w:rsidP="00C806AE">
      <w:pPr>
        <w:pStyle w:val="Heading5"/>
        <w:spacing w:before="0" w:after="140" w:line="360" w:lineRule="auto"/>
        <w:rPr>
          <w:rFonts w:ascii="Times New Roman" w:hAnsi="Times New Roman" w:cs="Times New Roman"/>
          <w:b/>
          <w:i/>
          <w:color w:val="auto"/>
        </w:rPr>
      </w:pPr>
      <w:r w:rsidRPr="00680E06">
        <w:rPr>
          <w:rFonts w:ascii="Times New Roman" w:hAnsi="Times New Roman" w:cs="Times New Roman"/>
          <w:b/>
          <w:i/>
          <w:color w:val="auto"/>
        </w:rPr>
        <w:t>Selection of Farmers:</w:t>
      </w:r>
      <w:r w:rsidRPr="00680E06">
        <w:rPr>
          <w:rFonts w:ascii="Times New Roman" w:hAnsi="Times New Roman" w:cs="Times New Roman"/>
          <w:color w:val="auto"/>
        </w:rPr>
        <w:t xml:space="preserve"> Peasant farmers who will join the proposed irrigation scheme will be identified and selected right the beginning period of the project. Particular attention could be given to adequately include female farmers’ participation in the project scheme</w:t>
      </w:r>
    </w:p>
    <w:p w:rsidR="00C806AE" w:rsidRPr="00680E06" w:rsidRDefault="00C806AE" w:rsidP="00C806AE">
      <w:pPr>
        <w:tabs>
          <w:tab w:val="left" w:pos="1620"/>
        </w:tabs>
        <w:spacing w:after="140" w:line="360" w:lineRule="auto"/>
        <w:ind w:right="-360"/>
      </w:pPr>
      <w:r w:rsidRPr="00680E06">
        <w:t>In view of the critical need to get equitable distribution of irrigation land to the existing farmers in the area, critical attention will be given to ensure every selected farmer is getting technically manageable and feasible holding of the irrigable land.</w:t>
      </w:r>
    </w:p>
    <w:p w:rsidR="00C806AE" w:rsidRPr="00C3119A" w:rsidRDefault="00C806AE" w:rsidP="00C806AE">
      <w:pPr>
        <w:tabs>
          <w:tab w:val="left" w:pos="1620"/>
        </w:tabs>
        <w:spacing w:after="140" w:line="360" w:lineRule="auto"/>
        <w:ind w:right="-360"/>
        <w:rPr>
          <w:b/>
        </w:rPr>
      </w:pPr>
      <w:r w:rsidRPr="00C3119A">
        <w:rPr>
          <w:b/>
          <w:i/>
        </w:rPr>
        <w:t>Strengthening the Agricultural Extension Services</w:t>
      </w:r>
      <w:r w:rsidRPr="00C3119A">
        <w:rPr>
          <w:b/>
        </w:rPr>
        <w:t xml:space="preserve">: </w:t>
      </w:r>
      <w:r w:rsidRPr="00C3119A">
        <w:t xml:space="preserve">Upon the completion of the final </w:t>
      </w:r>
      <w:proofErr w:type="gramStart"/>
      <w:r w:rsidRPr="00C3119A">
        <w:t>study ,</w:t>
      </w:r>
      <w:proofErr w:type="gramEnd"/>
      <w:r w:rsidRPr="00C3119A">
        <w:t xml:space="preserve"> design  and construction work, sufficient number of Development agents particularly having skills for irrigation agronomy will be working in order to accomplish the various office and field </w:t>
      </w:r>
      <w:r w:rsidRPr="00C3119A">
        <w:lastRenderedPageBreak/>
        <w:t>activities of the project. The supervisors will co-ordinate the works and duties of the DAs; it is advisable to support the extension service with adequate logistics.</w:t>
      </w:r>
    </w:p>
    <w:p w:rsidR="00C806AE" w:rsidRPr="000E6CEB" w:rsidRDefault="00C806AE" w:rsidP="00C806AE">
      <w:pPr>
        <w:tabs>
          <w:tab w:val="left" w:pos="1620"/>
        </w:tabs>
        <w:spacing w:after="140" w:line="360" w:lineRule="auto"/>
        <w:ind w:right="-360"/>
      </w:pPr>
      <w:r w:rsidRPr="000E6CEB">
        <w:rPr>
          <w:b/>
          <w:i/>
        </w:rPr>
        <w:t>Training the Development Agents and Subject Matter Specialists</w:t>
      </w:r>
      <w:r w:rsidRPr="000E6CEB">
        <w:rPr>
          <w:b/>
        </w:rPr>
        <w:t>:</w:t>
      </w:r>
      <w:r w:rsidRPr="000E6CEB">
        <w:t xml:space="preserve"> Development agents, supervisors and subject matter specialists from the project area will be trained. The training programs will give em</w:t>
      </w:r>
      <w:r>
        <w:t>ph</w:t>
      </w:r>
      <w:r w:rsidRPr="000E6CEB">
        <w:t>asis to improved irrigation practices, all agronomic practices from land preparation to harvesting and processing, input use, integrated land management, integrated pest control, and other related topics to the envisaged project. Moreover, study tours within the coun</w:t>
      </w:r>
      <w:r>
        <w:t xml:space="preserve">try where </w:t>
      </w:r>
      <w:proofErr w:type="gramStart"/>
      <w:r>
        <w:t xml:space="preserve">successful </w:t>
      </w:r>
      <w:r w:rsidRPr="000E6CEB">
        <w:t xml:space="preserve"> irrigation</w:t>
      </w:r>
      <w:proofErr w:type="gramEnd"/>
      <w:r w:rsidRPr="000E6CEB">
        <w:t xml:space="preserve"> schemes are found may be organized in order to upgrade the extension skills of these development staff. </w:t>
      </w:r>
    </w:p>
    <w:p w:rsidR="00C806AE" w:rsidRPr="000E6CEB" w:rsidRDefault="00C806AE" w:rsidP="00C806AE">
      <w:pPr>
        <w:spacing w:after="140" w:line="360" w:lineRule="auto"/>
      </w:pPr>
      <w:r w:rsidRPr="000E6CEB">
        <w:t>The major functions of extension staff are dissemination of information, advice, training and evaluation and monitoring of its effect. To do this effectively, they will have to know</w:t>
      </w:r>
    </w:p>
    <w:p w:rsidR="00C806AE" w:rsidRPr="000E6CEB" w:rsidRDefault="00C806AE" w:rsidP="00355CD0">
      <w:pPr>
        <w:pStyle w:val="ListParagraph"/>
        <w:numPr>
          <w:ilvl w:val="0"/>
          <w:numId w:val="28"/>
        </w:numPr>
        <w:spacing w:before="0" w:after="140" w:line="360" w:lineRule="auto"/>
      </w:pPr>
      <w:r w:rsidRPr="000E6CEB">
        <w:t>The technical knowledge and skills that have to be transferred to farmers.</w:t>
      </w:r>
    </w:p>
    <w:p w:rsidR="00C806AE" w:rsidRPr="000E6CEB" w:rsidRDefault="00C806AE" w:rsidP="00355CD0">
      <w:pPr>
        <w:pStyle w:val="ListParagraph"/>
        <w:numPr>
          <w:ilvl w:val="0"/>
          <w:numId w:val="28"/>
        </w:numPr>
        <w:spacing w:before="0" w:after="140" w:line="360" w:lineRule="auto"/>
      </w:pPr>
      <w:r w:rsidRPr="000E6CEB">
        <w:t xml:space="preserve">An understanding of the working procedure  and the organizational skills necessary to perform the duties effectively and correctly </w:t>
      </w:r>
    </w:p>
    <w:p w:rsidR="00C806AE" w:rsidRPr="000E6CEB" w:rsidRDefault="00C806AE" w:rsidP="00C806AE">
      <w:pPr>
        <w:pStyle w:val="Heading5"/>
        <w:spacing w:before="0" w:after="140" w:line="360" w:lineRule="auto"/>
        <w:rPr>
          <w:rFonts w:ascii="Times New Roman" w:hAnsi="Times New Roman" w:cs="Times New Roman"/>
          <w:i/>
          <w:color w:val="auto"/>
        </w:rPr>
      </w:pPr>
      <w:r w:rsidRPr="000E6CEB">
        <w:rPr>
          <w:rFonts w:ascii="Times New Roman" w:hAnsi="Times New Roman" w:cs="Times New Roman"/>
          <w:b/>
          <w:i/>
          <w:color w:val="auto"/>
        </w:rPr>
        <w:t>Organize and Strengthen Rural Institutions:</w:t>
      </w:r>
      <w:r w:rsidRPr="000E6CEB">
        <w:rPr>
          <w:color w:val="auto"/>
        </w:rPr>
        <w:t xml:space="preserve"> </w:t>
      </w:r>
      <w:r w:rsidRPr="000E6CEB">
        <w:rPr>
          <w:rFonts w:ascii="Times New Roman" w:hAnsi="Times New Roman" w:cs="Times New Roman"/>
          <w:color w:val="auto"/>
        </w:rPr>
        <w:t xml:space="preserve">government offices like  agricultural and rural development , irrigation development authority , cooperatives promotion offices </w:t>
      </w:r>
      <w:proofErr w:type="spellStart"/>
      <w:r w:rsidRPr="000E6CEB">
        <w:rPr>
          <w:rFonts w:ascii="Times New Roman" w:hAnsi="Times New Roman" w:cs="Times New Roman"/>
          <w:color w:val="auto"/>
        </w:rPr>
        <w:t>etc</w:t>
      </w:r>
      <w:proofErr w:type="spellEnd"/>
      <w:r w:rsidRPr="000E6CEB">
        <w:rPr>
          <w:rFonts w:ascii="Times New Roman" w:hAnsi="Times New Roman" w:cs="Times New Roman"/>
          <w:color w:val="auto"/>
        </w:rPr>
        <w:t xml:space="preserve">, trade and marketing offices and  other governmental and nongovernmental organizations are expected to be strengthened. </w:t>
      </w:r>
    </w:p>
    <w:p w:rsidR="00C806AE" w:rsidRDefault="00C806AE" w:rsidP="00C806AE">
      <w:pPr>
        <w:tabs>
          <w:tab w:val="left" w:pos="1620"/>
        </w:tabs>
        <w:spacing w:after="140" w:line="360" w:lineRule="auto"/>
        <w:ind w:right="-360"/>
      </w:pPr>
      <w:r w:rsidRPr="000E6CEB">
        <w:t xml:space="preserve">Thereafter, farmers who will join the project may be organized in various rural institutions. To this end, water user association, marketing  cooperatives and possibly producers and marketing cooperatives ,irrigation service cooperatives ,credit and saving cooperatives ,  </w:t>
      </w:r>
      <w:proofErr w:type="spellStart"/>
      <w:r w:rsidRPr="000E6CEB">
        <w:t>etc</w:t>
      </w:r>
      <w:proofErr w:type="spellEnd"/>
      <w:r w:rsidRPr="000E6CEB">
        <w:t xml:space="preserve">  could be established and strengthened These farmers  institutions serve as basic structures to help the peasants to perform irrigation activities ,production, marketing </w:t>
      </w:r>
      <w:proofErr w:type="spellStart"/>
      <w:r w:rsidRPr="000E6CEB">
        <w:t>etc</w:t>
      </w:r>
      <w:proofErr w:type="spellEnd"/>
      <w:r w:rsidRPr="000E6CEB">
        <w:t xml:space="preserve"> in a more efficient and integrated ways in addition to alleviating various social, </w:t>
      </w:r>
      <w:proofErr w:type="spellStart"/>
      <w:r w:rsidRPr="000E6CEB">
        <w:t>economi</w:t>
      </w:r>
      <w:r>
        <w:t>cal</w:t>
      </w:r>
      <w:proofErr w:type="spellEnd"/>
      <w:r>
        <w:t xml:space="preserve"> and commercial constraints.</w:t>
      </w:r>
      <w:r w:rsidRPr="000E6CEB">
        <w:t xml:space="preserve"> Certainly, these farmers’ institution must be established and operational in full willingness of all members.</w:t>
      </w:r>
    </w:p>
    <w:p w:rsidR="00002D9C" w:rsidRPr="00B7092A" w:rsidRDefault="00002D9C" w:rsidP="00B7092A">
      <w:pPr>
        <w:spacing w:before="0" w:after="140" w:line="360" w:lineRule="auto"/>
        <w:rPr>
          <w:b/>
          <w:sz w:val="28"/>
          <w:szCs w:val="28"/>
        </w:rPr>
      </w:pPr>
      <w:r w:rsidRPr="00B7092A">
        <w:rPr>
          <w:b/>
          <w:sz w:val="28"/>
          <w:szCs w:val="28"/>
        </w:rPr>
        <w:t xml:space="preserve">Water user Association </w:t>
      </w:r>
    </w:p>
    <w:p w:rsidR="00002D9C" w:rsidRDefault="00002D9C" w:rsidP="00002D9C">
      <w:pPr>
        <w:spacing w:after="140" w:line="360" w:lineRule="auto"/>
        <w:ind w:left="-144" w:right="144"/>
      </w:pPr>
      <w:r>
        <w:t xml:space="preserve">An Irrigation users association may be established as a self-governing, nonprofit legal entity that shall, in the public interest, manage a canal network, wholly or in part, in order to provide water to its members for agricultural purposes. Even though this part of the study is not the  main task of an agronomist ,the assessment shows less organized water user associations in the </w:t>
      </w:r>
      <w:r>
        <w:lastRenderedPageBreak/>
        <w:t xml:space="preserve">study area </w:t>
      </w:r>
      <w:proofErr w:type="spellStart"/>
      <w:r>
        <w:t>eventhogh</w:t>
      </w:r>
      <w:proofErr w:type="spellEnd"/>
      <w:r>
        <w:t xml:space="preserve"> there are some good starts observed .Thus the water user associations should be organized further as per the following objectives .</w:t>
      </w:r>
    </w:p>
    <w:p w:rsidR="00002D9C" w:rsidRDefault="00002D9C" w:rsidP="00002D9C">
      <w:pPr>
        <w:spacing w:after="140" w:line="360" w:lineRule="auto"/>
        <w:ind w:left="-144" w:right="144"/>
      </w:pPr>
      <w:r>
        <w:t>Objective of WUA</w:t>
      </w:r>
    </w:p>
    <w:p w:rsidR="00002D9C" w:rsidRDefault="00002D9C" w:rsidP="00002D9C">
      <w:pPr>
        <w:pStyle w:val="ListParagraph"/>
        <w:spacing w:after="140" w:line="360" w:lineRule="auto"/>
        <w:ind w:left="-144" w:right="144"/>
      </w:pPr>
      <w:r>
        <w:t xml:space="preserve">The WUA being the management structure at site (scheme) level and being the owner of the irrigation scheme, it has various objectives, responsibilities and functions in the development process of the schemes. Among the various objectives, the main ones are:  Coordinate the participation and involvement of the beneficiary communities for equitable irrigation water distribution among the farmers on outlet command basis </w:t>
      </w:r>
    </w:p>
    <w:p w:rsidR="00002D9C" w:rsidRDefault="00002D9C" w:rsidP="00002D9C">
      <w:pPr>
        <w:pStyle w:val="ListParagraph"/>
        <w:numPr>
          <w:ilvl w:val="0"/>
          <w:numId w:val="44"/>
        </w:numPr>
        <w:spacing w:before="0" w:after="140" w:line="360" w:lineRule="auto"/>
        <w:ind w:left="-144" w:right="144"/>
      </w:pPr>
      <w:r>
        <w:t>Process and carryout resource mobilization (irrigation O</w:t>
      </w:r>
      <w:r>
        <w:sym w:font="Symbol" w:char="F0B7"/>
      </w:r>
      <w:r>
        <w:t xml:space="preserve"> &amp; M fee, </w:t>
      </w:r>
      <w:proofErr w:type="spellStart"/>
      <w:r>
        <w:t>labour</w:t>
      </w:r>
      <w:proofErr w:type="spellEnd"/>
      <w:r>
        <w:t xml:space="preserve"> contribution, material ...). </w:t>
      </w:r>
    </w:p>
    <w:p w:rsidR="00002D9C" w:rsidRDefault="00002D9C" w:rsidP="00002D9C">
      <w:pPr>
        <w:pStyle w:val="ListParagraph"/>
        <w:numPr>
          <w:ilvl w:val="0"/>
          <w:numId w:val="44"/>
        </w:numPr>
        <w:spacing w:before="0" w:after="140" w:line="360" w:lineRule="auto"/>
        <w:ind w:left="-144" w:right="144"/>
      </w:pPr>
      <w:r>
        <w:t xml:space="preserve"> Resolve disputes and conflicts among the beneficiaries that may arise due to improper water utilization.  </w:t>
      </w:r>
    </w:p>
    <w:p w:rsidR="00002D9C" w:rsidRDefault="00002D9C" w:rsidP="00002D9C">
      <w:pPr>
        <w:pStyle w:val="ListParagraph"/>
        <w:numPr>
          <w:ilvl w:val="0"/>
          <w:numId w:val="44"/>
        </w:numPr>
        <w:spacing w:before="0" w:after="140" w:line="360" w:lineRule="auto"/>
        <w:ind w:left="-144" w:right="144"/>
      </w:pPr>
      <w:r>
        <w:t xml:space="preserve">Provide support and assistance in the form of </w:t>
      </w:r>
      <w:proofErr w:type="spellStart"/>
      <w:r>
        <w:t>labour</w:t>
      </w:r>
      <w:proofErr w:type="spellEnd"/>
      <w:r>
        <w:t xml:space="preserve">, cash and construction materials during scheme construction. </w:t>
      </w:r>
    </w:p>
    <w:p w:rsidR="00002D9C" w:rsidRDefault="00002D9C" w:rsidP="00002D9C">
      <w:pPr>
        <w:pStyle w:val="ListParagraph"/>
        <w:numPr>
          <w:ilvl w:val="0"/>
          <w:numId w:val="44"/>
        </w:numPr>
        <w:spacing w:before="0" w:after="140" w:line="360" w:lineRule="auto"/>
        <w:ind w:left="-144" w:right="144"/>
      </w:pPr>
      <w:r>
        <w:t xml:space="preserve"> Prepare operations and maintenance plans and ensure their implementation. </w:t>
      </w:r>
    </w:p>
    <w:p w:rsidR="00002D9C" w:rsidRDefault="00002D9C" w:rsidP="00002D9C">
      <w:pPr>
        <w:pStyle w:val="ListParagraph"/>
        <w:numPr>
          <w:ilvl w:val="0"/>
          <w:numId w:val="44"/>
        </w:numPr>
        <w:spacing w:before="0" w:after="140" w:line="360" w:lineRule="auto"/>
        <w:ind w:left="-144" w:right="144"/>
      </w:pPr>
      <w:r>
        <w:t>Facilitate irrigation extension, micro-watershed, drainage and pollution</w:t>
      </w:r>
    </w:p>
    <w:p w:rsidR="00002D9C" w:rsidRDefault="00002D9C" w:rsidP="00002D9C">
      <w:pPr>
        <w:pStyle w:val="ListParagraph"/>
        <w:numPr>
          <w:ilvl w:val="0"/>
          <w:numId w:val="44"/>
        </w:numPr>
        <w:spacing w:before="0" w:after="140" w:line="360" w:lineRule="auto"/>
        <w:ind w:left="-144" w:right="144"/>
      </w:pPr>
      <w:r>
        <w:t xml:space="preserve"> Control work in the service area or canal network.  </w:t>
      </w:r>
    </w:p>
    <w:p w:rsidR="00002D9C" w:rsidRDefault="00002D9C" w:rsidP="00002D9C">
      <w:pPr>
        <w:pStyle w:val="ListParagraph"/>
        <w:numPr>
          <w:ilvl w:val="0"/>
          <w:numId w:val="44"/>
        </w:numPr>
        <w:spacing w:before="0" w:after="140" w:line="360" w:lineRule="auto"/>
        <w:ind w:left="-144" w:right="144"/>
      </w:pPr>
      <w:r>
        <w:t>Enlist members and update the list of water user farmers.</w:t>
      </w:r>
    </w:p>
    <w:p w:rsidR="00002D9C" w:rsidRDefault="00002D9C" w:rsidP="00002D9C">
      <w:pPr>
        <w:pStyle w:val="ListParagraph"/>
        <w:numPr>
          <w:ilvl w:val="0"/>
          <w:numId w:val="44"/>
        </w:numPr>
        <w:spacing w:before="0" w:after="140" w:line="360" w:lineRule="auto"/>
        <w:ind w:left="-144" w:right="144"/>
      </w:pPr>
      <w:r>
        <w:t xml:space="preserve">  Maintain records, Propose changes in scheme during planning and construction.</w:t>
      </w:r>
    </w:p>
    <w:p w:rsidR="00002D9C" w:rsidRDefault="00002D9C" w:rsidP="00002D9C">
      <w:pPr>
        <w:pStyle w:val="ListParagraph"/>
        <w:numPr>
          <w:ilvl w:val="0"/>
          <w:numId w:val="44"/>
        </w:numPr>
        <w:spacing w:before="0" w:after="140" w:line="360" w:lineRule="auto"/>
        <w:ind w:left="-144" w:right="144"/>
      </w:pPr>
      <w:r>
        <w:t>Prepare and execute irrigation management plans etc.</w:t>
      </w:r>
      <w:r>
        <w:sym w:font="Symbol" w:char="F0B7"/>
      </w:r>
    </w:p>
    <w:p w:rsidR="00002D9C" w:rsidRPr="00BD7BF3" w:rsidRDefault="00002D9C" w:rsidP="00002D9C">
      <w:pPr>
        <w:spacing w:after="140" w:line="360" w:lineRule="auto"/>
        <w:ind w:left="-144" w:right="144"/>
      </w:pPr>
      <w:r w:rsidRPr="00BD7BF3">
        <w:t>The Water User Association (WUA) management committee shall consist at least: 1) Chairperson</w:t>
      </w:r>
      <w:proofErr w:type="gramStart"/>
      <w:r w:rsidRPr="00BD7BF3">
        <w:t xml:space="preserve"> 2) Vice chairperson</w:t>
      </w:r>
      <w:proofErr w:type="gramEnd"/>
      <w:r w:rsidRPr="00BD7BF3">
        <w:t xml:space="preserve"> 3) Secretary 4) Treasurer /Cashier 5) Accountant, 6) Member/Purchaser/ 7) Member/ Store keeper /Scheme Operator/</w:t>
      </w:r>
    </w:p>
    <w:p w:rsidR="00002D9C" w:rsidRPr="00BD7BF3" w:rsidRDefault="00002D9C" w:rsidP="00002D9C">
      <w:pPr>
        <w:spacing w:after="140" w:line="360" w:lineRule="auto"/>
        <w:ind w:left="-144" w:right="144"/>
      </w:pPr>
      <w:r w:rsidRPr="00BD7BF3">
        <w:t>In addition to the main management committee, the general assembly will also elect the control committee, Irrigation Water Scheduling and Distributing Committee, Input Supply and Marketing Committees. Moreover, the farmers in tertiary unit (TU) constitute water users teams (WUT), who organize the water rotation in their tertiary unit (TU) and these TU-Team Leader also elected by the Management Committees through discussion of the project beneficiaries.</w:t>
      </w:r>
    </w:p>
    <w:p w:rsidR="00002D9C" w:rsidRPr="000E6CEB" w:rsidRDefault="00002D9C" w:rsidP="00C806AE">
      <w:pPr>
        <w:tabs>
          <w:tab w:val="left" w:pos="1620"/>
        </w:tabs>
        <w:spacing w:after="140" w:line="360" w:lineRule="auto"/>
        <w:ind w:right="-360"/>
        <w:rPr>
          <w:b/>
        </w:rPr>
      </w:pPr>
    </w:p>
    <w:p w:rsidR="00C806AE" w:rsidRPr="00B7092A" w:rsidRDefault="00C806AE" w:rsidP="0079511E">
      <w:pPr>
        <w:pStyle w:val="Heading4"/>
      </w:pPr>
      <w:bookmarkStart w:id="227" w:name="_Toc449105932"/>
      <w:bookmarkStart w:id="228" w:name="_Toc486588633"/>
      <w:r w:rsidRPr="00B7092A">
        <w:lastRenderedPageBreak/>
        <w:t>3.9.11. 1.Agricultural Research</w:t>
      </w:r>
      <w:bookmarkEnd w:id="227"/>
      <w:bookmarkEnd w:id="228"/>
    </w:p>
    <w:p w:rsidR="00C806AE" w:rsidRPr="00D87CC3" w:rsidRDefault="00C806AE" w:rsidP="00C806AE">
      <w:pPr>
        <w:tabs>
          <w:tab w:val="left" w:pos="1620"/>
        </w:tabs>
        <w:spacing w:after="140" w:line="360" w:lineRule="auto"/>
        <w:ind w:right="-360"/>
      </w:pPr>
      <w:r w:rsidRPr="00D87CC3">
        <w:t>It is evident that agricultural researches have immense potential in promoting farmers sector crop production by developing appropriate crop production technologies and packages. Unless the farmers’ efforts are fully supported to utilizing variable research finding and technologies, the success and sustainability of the envisaged development efforts will certainly be far from reality.</w:t>
      </w:r>
    </w:p>
    <w:p w:rsidR="00C806AE" w:rsidRPr="00AE02BF" w:rsidRDefault="00C806AE" w:rsidP="00C806AE">
      <w:pPr>
        <w:pStyle w:val="BodyText"/>
        <w:spacing w:after="140" w:line="360" w:lineRule="auto"/>
        <w:rPr>
          <w:rFonts w:ascii="Times New Roman" w:hAnsi="Times New Roman"/>
        </w:rPr>
      </w:pPr>
      <w:r w:rsidRPr="00D87CC3">
        <w:rPr>
          <w:rFonts w:ascii="Times New Roman" w:hAnsi="Times New Roman"/>
        </w:rPr>
        <w:t>Currently, almost there is rare agricultural   researches intervention in the project area. To this effect, there is no readymade site specific research out-puts on various components of crop production especially for irrigated crops.</w:t>
      </w:r>
      <w:r w:rsidRPr="00D87CC3">
        <w:t xml:space="preserve"> </w:t>
      </w:r>
      <w:r w:rsidRPr="00D87CC3">
        <w:rPr>
          <w:rFonts w:ascii="Times New Roman" w:hAnsi="Times New Roman"/>
        </w:rPr>
        <w:t xml:space="preserve">Accordingly, the project understands the need and importance of trial sites in the study area in the future. Within this trial site both rain fed and </w:t>
      </w:r>
      <w:r w:rsidRPr="00AE02BF">
        <w:rPr>
          <w:rFonts w:ascii="Times New Roman" w:hAnsi="Times New Roman"/>
        </w:rPr>
        <w:t>irrigated trials maybe carried out.</w:t>
      </w:r>
    </w:p>
    <w:p w:rsidR="00C806AE" w:rsidRPr="00AE02BF" w:rsidRDefault="00C806AE" w:rsidP="00C806AE">
      <w:pPr>
        <w:spacing w:after="140" w:line="360" w:lineRule="auto"/>
      </w:pPr>
      <w:r w:rsidRPr="00AE02BF">
        <w:t>At the time, the most important problems / gaps in the project should be identified. A pilot scheme research should be conducted to use the best option. First, it is necessary to dig out accumulated research findings (both local and international) on the proposed options and look forward to make use of it and to ensure the benefit and sustainability of the option.</w:t>
      </w:r>
    </w:p>
    <w:p w:rsidR="00C806AE" w:rsidRPr="00AE02BF" w:rsidRDefault="00C806AE" w:rsidP="00C806AE">
      <w:pPr>
        <w:spacing w:after="140" w:line="360" w:lineRule="auto"/>
      </w:pPr>
      <w:r w:rsidRPr="00AE02BF">
        <w:t>Finally, each alternative agricultural development will have to be analyzed and recommendations should be made on the most suitable development option. It is clear that the potential and experience of the staff both at district and site level is far from being adequate to undertake such applied agricultural research works. Hence, the intended tasks need to be accomplished with joint efforts of the institute of agricultural research, zonal and the regional Agricultural and natural resource Bureau.</w:t>
      </w:r>
    </w:p>
    <w:p w:rsidR="00C806AE" w:rsidRPr="00AE02BF" w:rsidRDefault="00C806AE" w:rsidP="00C806AE">
      <w:pPr>
        <w:spacing w:after="140" w:line="360" w:lineRule="auto"/>
      </w:pPr>
      <w:r w:rsidRPr="00AE02BF">
        <w:t xml:space="preserve">Therefore, by improving their technical problems, regional and national research  institutes, agricultural and natural resource Bureau  and higher learning institutions should focus on the following   most researchable areas in the intended irrigation command /catchment area .  </w:t>
      </w:r>
    </w:p>
    <w:p w:rsidR="00C806AE" w:rsidRPr="00434709" w:rsidRDefault="00C806AE" w:rsidP="00C806AE">
      <w:pPr>
        <w:tabs>
          <w:tab w:val="left" w:pos="1620"/>
        </w:tabs>
        <w:spacing w:line="360" w:lineRule="auto"/>
        <w:ind w:right="-360"/>
        <w:rPr>
          <w:b/>
        </w:rPr>
      </w:pPr>
      <w:r w:rsidRPr="00434709">
        <w:rPr>
          <w:b/>
        </w:rPr>
        <w:t xml:space="preserve">A. Variety Development and Adaptation </w:t>
      </w:r>
    </w:p>
    <w:p w:rsidR="00C806AE" w:rsidRPr="00434709" w:rsidRDefault="00C806AE" w:rsidP="00C806AE">
      <w:pPr>
        <w:tabs>
          <w:tab w:val="left" w:pos="1620"/>
        </w:tabs>
        <w:spacing w:line="360" w:lineRule="auto"/>
        <w:ind w:right="-360"/>
      </w:pPr>
      <w:r w:rsidRPr="00434709">
        <w:t xml:space="preserve">Development of adaptive, superiors, high yielding crop varieties both under rain fed and irrigated conditions </w:t>
      </w:r>
    </w:p>
    <w:p w:rsidR="00C806AE" w:rsidRPr="00434709" w:rsidRDefault="00C806AE" w:rsidP="00C806AE">
      <w:pPr>
        <w:tabs>
          <w:tab w:val="left" w:pos="1620"/>
        </w:tabs>
        <w:spacing w:line="360" w:lineRule="auto"/>
        <w:ind w:right="-360"/>
        <w:rPr>
          <w:b/>
        </w:rPr>
      </w:pPr>
      <w:r w:rsidRPr="00434709">
        <w:rPr>
          <w:b/>
        </w:rPr>
        <w:t>B. Fertilizer Trial</w:t>
      </w:r>
    </w:p>
    <w:p w:rsidR="00C806AE" w:rsidRPr="00434709" w:rsidRDefault="00C806AE" w:rsidP="00C806AE">
      <w:pPr>
        <w:tabs>
          <w:tab w:val="left" w:pos="1620"/>
        </w:tabs>
        <w:spacing w:line="360" w:lineRule="auto"/>
        <w:ind w:right="-360"/>
      </w:pPr>
      <w:r w:rsidRPr="00434709">
        <w:t xml:space="preserve">Establishing economic optimum rates (EOR) of fertilizers </w:t>
      </w:r>
    </w:p>
    <w:p w:rsidR="00C806AE" w:rsidRPr="00434709" w:rsidRDefault="00C806AE" w:rsidP="00C806AE">
      <w:pPr>
        <w:tabs>
          <w:tab w:val="left" w:pos="1620"/>
        </w:tabs>
        <w:spacing w:line="360" w:lineRule="auto"/>
        <w:ind w:right="-360"/>
        <w:rPr>
          <w:b/>
        </w:rPr>
      </w:pPr>
      <w:proofErr w:type="spellStart"/>
      <w:r w:rsidRPr="00434709">
        <w:rPr>
          <w:b/>
        </w:rPr>
        <w:t>C.Pesticides</w:t>
      </w:r>
      <w:proofErr w:type="spellEnd"/>
      <w:r w:rsidRPr="00434709">
        <w:rPr>
          <w:b/>
        </w:rPr>
        <w:t xml:space="preserve"> Trial  </w:t>
      </w:r>
    </w:p>
    <w:p w:rsidR="00C806AE" w:rsidRPr="00434709" w:rsidRDefault="00C806AE" w:rsidP="00C806AE">
      <w:pPr>
        <w:tabs>
          <w:tab w:val="left" w:pos="1620"/>
        </w:tabs>
        <w:spacing w:line="360" w:lineRule="auto"/>
        <w:ind w:right="-360"/>
      </w:pPr>
      <w:r w:rsidRPr="00434709">
        <w:t>Develop most appropriate and safe chemicals and rate of application for crops affected by different pests.</w:t>
      </w:r>
    </w:p>
    <w:p w:rsidR="00C806AE" w:rsidRPr="00E84394" w:rsidRDefault="00C806AE" w:rsidP="00C806AE">
      <w:pPr>
        <w:tabs>
          <w:tab w:val="left" w:pos="1620"/>
        </w:tabs>
        <w:spacing w:line="360" w:lineRule="auto"/>
        <w:ind w:right="-360"/>
        <w:rPr>
          <w:b/>
        </w:rPr>
      </w:pPr>
      <w:r w:rsidRPr="00E84394">
        <w:rPr>
          <w:b/>
        </w:rPr>
        <w:t xml:space="preserve">D. Organic Fertilizers Trials </w:t>
      </w:r>
    </w:p>
    <w:p w:rsidR="00C806AE" w:rsidRPr="00E84394" w:rsidRDefault="00C806AE" w:rsidP="00C806AE">
      <w:pPr>
        <w:tabs>
          <w:tab w:val="left" w:pos="1620"/>
        </w:tabs>
        <w:spacing w:line="360" w:lineRule="auto"/>
        <w:ind w:right="-360"/>
      </w:pPr>
      <w:r w:rsidRPr="00E84394">
        <w:lastRenderedPageBreak/>
        <w:t xml:space="preserve">Develop appropriate rate of organic fertilizers </w:t>
      </w:r>
    </w:p>
    <w:p w:rsidR="00C806AE" w:rsidRPr="00E84394" w:rsidRDefault="00C806AE" w:rsidP="00C806AE">
      <w:pPr>
        <w:tabs>
          <w:tab w:val="left" w:pos="1620"/>
        </w:tabs>
        <w:spacing w:line="360" w:lineRule="auto"/>
        <w:ind w:right="-360"/>
        <w:rPr>
          <w:b/>
        </w:rPr>
      </w:pPr>
      <w:r w:rsidRPr="00E84394">
        <w:rPr>
          <w:b/>
        </w:rPr>
        <w:t>E. Irrigation Trials</w:t>
      </w:r>
    </w:p>
    <w:p w:rsidR="00C806AE" w:rsidRPr="00E84394" w:rsidRDefault="00C806AE" w:rsidP="00C806AE">
      <w:pPr>
        <w:tabs>
          <w:tab w:val="left" w:pos="1620"/>
        </w:tabs>
        <w:spacing w:line="360" w:lineRule="auto"/>
        <w:ind w:right="-360"/>
      </w:pPr>
      <w:r w:rsidRPr="00E84394">
        <w:t xml:space="preserve">Establish actual and site specific crop water requirement, irrigation period and </w:t>
      </w:r>
      <w:proofErr w:type="gramStart"/>
      <w:r w:rsidRPr="00E84394">
        <w:t>interval ,</w:t>
      </w:r>
      <w:proofErr w:type="gramEnd"/>
      <w:r w:rsidRPr="00E84394">
        <w:t xml:space="preserve">  method of irrigation etc. </w:t>
      </w:r>
    </w:p>
    <w:p w:rsidR="00C806AE" w:rsidRPr="00E84394" w:rsidRDefault="00C806AE" w:rsidP="00C806AE">
      <w:pPr>
        <w:tabs>
          <w:tab w:val="left" w:pos="1620"/>
        </w:tabs>
        <w:spacing w:line="360" w:lineRule="auto"/>
        <w:ind w:right="-360"/>
        <w:rPr>
          <w:b/>
        </w:rPr>
      </w:pPr>
      <w:r w:rsidRPr="00E84394">
        <w:rPr>
          <w:b/>
        </w:rPr>
        <w:t xml:space="preserve">F. Tillage and planting operations </w:t>
      </w:r>
    </w:p>
    <w:p w:rsidR="00C806AE" w:rsidRPr="00E84394" w:rsidRDefault="00C806AE" w:rsidP="00C806AE">
      <w:pPr>
        <w:tabs>
          <w:tab w:val="left" w:pos="1620"/>
        </w:tabs>
        <w:spacing w:line="360" w:lineRule="auto"/>
        <w:ind w:right="-360"/>
      </w:pPr>
      <w:r w:rsidRPr="00E84394">
        <w:t>Establish the most effective time, method, frequency of seed bed preparation and sowing /planting times and methods.</w:t>
      </w:r>
    </w:p>
    <w:p w:rsidR="00C806AE" w:rsidRPr="00E84394" w:rsidRDefault="00C806AE" w:rsidP="00C806AE">
      <w:pPr>
        <w:tabs>
          <w:tab w:val="left" w:pos="1620"/>
        </w:tabs>
        <w:spacing w:line="360" w:lineRule="auto"/>
        <w:ind w:right="-360"/>
        <w:rPr>
          <w:b/>
        </w:rPr>
      </w:pPr>
      <w:r w:rsidRPr="00E84394">
        <w:rPr>
          <w:b/>
        </w:rPr>
        <w:t>G. Seed Rates Trials</w:t>
      </w:r>
    </w:p>
    <w:p w:rsidR="00C806AE" w:rsidRPr="00E84394" w:rsidRDefault="00C806AE" w:rsidP="00C806AE">
      <w:pPr>
        <w:tabs>
          <w:tab w:val="left" w:pos="1620"/>
        </w:tabs>
        <w:spacing w:line="360" w:lineRule="auto"/>
        <w:ind w:right="-360"/>
      </w:pPr>
      <w:r w:rsidRPr="00E84394">
        <w:t>Establish optimum seed rates and plant population for various crops and varieties.</w:t>
      </w:r>
    </w:p>
    <w:p w:rsidR="00C806AE" w:rsidRPr="00E84394" w:rsidRDefault="00C806AE" w:rsidP="00C806AE">
      <w:pPr>
        <w:tabs>
          <w:tab w:val="left" w:pos="1620"/>
        </w:tabs>
        <w:spacing w:line="360" w:lineRule="auto"/>
        <w:ind w:right="-360"/>
        <w:rPr>
          <w:b/>
        </w:rPr>
      </w:pPr>
      <w:proofErr w:type="spellStart"/>
      <w:r w:rsidRPr="00E84394">
        <w:rPr>
          <w:b/>
        </w:rPr>
        <w:t>H.Post</w:t>
      </w:r>
      <w:proofErr w:type="spellEnd"/>
      <w:r w:rsidRPr="00E84394">
        <w:rPr>
          <w:b/>
        </w:rPr>
        <w:t xml:space="preserve"> Harvest Crop Loss Assessment Studies.</w:t>
      </w:r>
    </w:p>
    <w:p w:rsidR="00C806AE" w:rsidRPr="00E84394" w:rsidRDefault="00C806AE" w:rsidP="00C806AE">
      <w:pPr>
        <w:tabs>
          <w:tab w:val="left" w:pos="1620"/>
        </w:tabs>
        <w:spacing w:line="360" w:lineRule="auto"/>
        <w:ind w:right="-360"/>
      </w:pPr>
      <w:r w:rsidRPr="00E84394">
        <w:t>- Identity the target crops liable to post harvest losses</w:t>
      </w:r>
    </w:p>
    <w:p w:rsidR="00C806AE" w:rsidRPr="00E84394" w:rsidRDefault="00C806AE" w:rsidP="00C806AE">
      <w:pPr>
        <w:tabs>
          <w:tab w:val="left" w:pos="1620"/>
        </w:tabs>
        <w:spacing w:line="360" w:lineRule="auto"/>
        <w:ind w:right="-360"/>
      </w:pPr>
      <w:r w:rsidRPr="00E84394">
        <w:t xml:space="preserve">- Identity the stage of losses and kind of losses </w:t>
      </w:r>
    </w:p>
    <w:p w:rsidR="00C806AE" w:rsidRPr="00E84394" w:rsidRDefault="00C806AE" w:rsidP="00C806AE">
      <w:pPr>
        <w:tabs>
          <w:tab w:val="left" w:pos="1620"/>
        </w:tabs>
        <w:spacing w:line="360" w:lineRule="auto"/>
        <w:ind w:right="-360"/>
      </w:pPr>
      <w:r w:rsidRPr="00E84394">
        <w:t xml:space="preserve">- Identify the causes of </w:t>
      </w:r>
      <w:proofErr w:type="spellStart"/>
      <w:r w:rsidRPr="00E84394">
        <w:t>post harvest</w:t>
      </w:r>
      <w:proofErr w:type="spellEnd"/>
      <w:r w:rsidRPr="00E84394">
        <w:t xml:space="preserve"> crop losses </w:t>
      </w:r>
    </w:p>
    <w:p w:rsidR="00C806AE" w:rsidRPr="00E607A8" w:rsidRDefault="00C806AE" w:rsidP="00C806AE">
      <w:pPr>
        <w:tabs>
          <w:tab w:val="left" w:pos="1620"/>
        </w:tabs>
        <w:spacing w:line="360" w:lineRule="auto"/>
        <w:ind w:right="-360"/>
        <w:rPr>
          <w:color w:val="00B0F0"/>
        </w:rPr>
      </w:pPr>
      <w:r w:rsidRPr="00E84394">
        <w:t>-recommend remedial measures</w:t>
      </w:r>
      <w:r>
        <w:rPr>
          <w:color w:val="00B0F0"/>
        </w:rPr>
        <w:t xml:space="preserve"> </w:t>
      </w:r>
    </w:p>
    <w:p w:rsidR="00C806AE" w:rsidRPr="00E84394" w:rsidRDefault="00C806AE" w:rsidP="00C806AE">
      <w:pPr>
        <w:tabs>
          <w:tab w:val="left" w:pos="1620"/>
        </w:tabs>
        <w:spacing w:line="360" w:lineRule="auto"/>
        <w:ind w:right="-360"/>
        <w:rPr>
          <w:b/>
        </w:rPr>
      </w:pPr>
      <w:r w:rsidRPr="00E84394">
        <w:rPr>
          <w:b/>
        </w:rPr>
        <w:t xml:space="preserve">I. Weeding Trials </w:t>
      </w:r>
    </w:p>
    <w:p w:rsidR="00C806AE" w:rsidRPr="00E84394" w:rsidRDefault="00C806AE" w:rsidP="00C806AE">
      <w:pPr>
        <w:spacing w:line="360" w:lineRule="auto"/>
      </w:pPr>
      <w:r w:rsidRPr="00E84394">
        <w:t xml:space="preserve">-Asses and identify most damaging weed species  </w:t>
      </w:r>
    </w:p>
    <w:p w:rsidR="00C806AE" w:rsidRPr="00E84394" w:rsidRDefault="00C806AE" w:rsidP="00C806AE">
      <w:pPr>
        <w:spacing w:line="360" w:lineRule="auto"/>
      </w:pPr>
      <w:r w:rsidRPr="00E84394">
        <w:t xml:space="preserve">-identify efficient weed control measures </w:t>
      </w:r>
    </w:p>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C806AE" w:rsidRDefault="00C806AE" w:rsidP="00C806AE"/>
    <w:p w:rsidR="006D51A9" w:rsidRDefault="006D51A9" w:rsidP="0079511E">
      <w:pPr>
        <w:pStyle w:val="Heading3"/>
        <w:sectPr w:rsidR="006D51A9" w:rsidSect="00CC0DFC">
          <w:pgSz w:w="11907" w:h="16839" w:code="9"/>
          <w:pgMar w:top="1440" w:right="1440" w:bottom="1440" w:left="1440" w:header="432" w:footer="288" w:gutter="0"/>
          <w:cols w:space="720"/>
          <w:docGrid w:linePitch="360"/>
        </w:sectPr>
      </w:pPr>
      <w:bookmarkStart w:id="229" w:name="_Toc486588635"/>
      <w:bookmarkStart w:id="230" w:name="_Toc516001012"/>
    </w:p>
    <w:p w:rsidR="00C806AE" w:rsidRPr="00B7092A" w:rsidRDefault="00C806AE" w:rsidP="0079511E">
      <w:pPr>
        <w:pStyle w:val="Heading3"/>
      </w:pPr>
      <w:bookmarkStart w:id="231" w:name="_Toc2641637"/>
      <w:r w:rsidRPr="00B7092A">
        <w:lastRenderedPageBreak/>
        <w:t>3.9.12. Agronomic Recommendations of Selected Crops</w:t>
      </w:r>
      <w:bookmarkEnd w:id="229"/>
      <w:bookmarkEnd w:id="230"/>
      <w:bookmarkEnd w:id="231"/>
      <w:r w:rsidRPr="00B7092A">
        <w:t xml:space="preserve"> </w:t>
      </w:r>
    </w:p>
    <w:p w:rsidR="00C806AE" w:rsidRPr="002028FB" w:rsidRDefault="00C806AE" w:rsidP="0079511E">
      <w:pPr>
        <w:pStyle w:val="Heading4"/>
      </w:pPr>
      <w:bookmarkStart w:id="232" w:name="_Toc400093040"/>
      <w:bookmarkStart w:id="233" w:name="_Toc449105943"/>
      <w:bookmarkStart w:id="234" w:name="_Toc470770680"/>
      <w:bookmarkStart w:id="235" w:name="_Toc486588636"/>
      <w:r w:rsidRPr="002028FB">
        <w:t xml:space="preserve"> </w:t>
      </w:r>
      <w:proofErr w:type="gramStart"/>
      <w:r w:rsidRPr="002028FB">
        <w:t xml:space="preserve">Banana </w:t>
      </w:r>
      <w:r w:rsidR="00B7092A">
        <w:t xml:space="preserve"> </w:t>
      </w:r>
      <w:r w:rsidRPr="002028FB">
        <w:t>(</w:t>
      </w:r>
      <w:proofErr w:type="spellStart"/>
      <w:proofErr w:type="gramEnd"/>
      <w:r w:rsidRPr="002028FB">
        <w:t>Mussa</w:t>
      </w:r>
      <w:proofErr w:type="spellEnd"/>
      <w:r w:rsidRPr="002028FB">
        <w:t xml:space="preserve"> spp.)</w:t>
      </w:r>
      <w:bookmarkEnd w:id="232"/>
      <w:bookmarkEnd w:id="233"/>
      <w:bookmarkEnd w:id="234"/>
      <w:bookmarkEnd w:id="235"/>
    </w:p>
    <w:p w:rsidR="00C806AE" w:rsidRPr="003B032D" w:rsidRDefault="00C806AE" w:rsidP="00C806AE">
      <w:pPr>
        <w:spacing w:after="140" w:line="360" w:lineRule="auto"/>
      </w:pPr>
      <w:r w:rsidRPr="003B032D">
        <w:rPr>
          <w:b/>
        </w:rPr>
        <w:t>Importance</w:t>
      </w:r>
      <w:r w:rsidRPr="003B032D">
        <w:t xml:space="preserve"> :It has been demonstrated that banana provides a more balanced diet than most  other fruits and produces more calories per unit area than any other food crop .It is a staple food of millions of people all over the world and a leading fruit in international trade .</w:t>
      </w:r>
    </w:p>
    <w:p w:rsidR="00C806AE" w:rsidRPr="003B032D" w:rsidRDefault="00C806AE" w:rsidP="00C806AE">
      <w:pPr>
        <w:spacing w:after="140" w:line="360" w:lineRule="auto"/>
      </w:pPr>
      <w:r w:rsidRPr="003B032D">
        <w:t xml:space="preserve"> All parts of banana plant are useful .In addition to consuming as a fresh fruit, unripe banana fruit as well as the inner core of the pseudo stem is regularly cooked as a curry. Various products like chips, banana figs flour and powder, jam, confectionery, dehydrated core slice and baby foods are prepared from banana</w:t>
      </w:r>
    </w:p>
    <w:p w:rsidR="00C806AE" w:rsidRPr="003B032D" w:rsidRDefault="00C806AE" w:rsidP="00C806AE">
      <w:pPr>
        <w:spacing w:after="140" w:line="360" w:lineRule="auto"/>
        <w:rPr>
          <w:b/>
        </w:rPr>
      </w:pPr>
      <w:r w:rsidRPr="003B032D">
        <w:rPr>
          <w:b/>
        </w:rPr>
        <w:t xml:space="preserve">General Growth Requirement </w:t>
      </w:r>
    </w:p>
    <w:p w:rsidR="00C806AE" w:rsidRPr="003B032D" w:rsidRDefault="00C806AE" w:rsidP="00C806AE">
      <w:pPr>
        <w:spacing w:after="140" w:line="360" w:lineRule="auto"/>
      </w:pPr>
      <w:r w:rsidRPr="003B032D">
        <w:rPr>
          <w:b/>
        </w:rPr>
        <w:t xml:space="preserve">Altitude: </w:t>
      </w:r>
      <w:r w:rsidRPr="003B032D">
        <w:t xml:space="preserve">It can be grown from sea level to an altitude of 1200meters. </w:t>
      </w:r>
    </w:p>
    <w:p w:rsidR="00C806AE" w:rsidRPr="003B032D" w:rsidRDefault="00C806AE" w:rsidP="00C806AE">
      <w:pPr>
        <w:spacing w:after="140" w:line="360" w:lineRule="auto"/>
      </w:pPr>
      <w:r w:rsidRPr="003B032D">
        <w:rPr>
          <w:b/>
        </w:rPr>
        <w:t>Temperature</w:t>
      </w:r>
      <w:r w:rsidRPr="003B032D">
        <w:t xml:space="preserve">: It grows well in temperature range of 10-40 </w:t>
      </w:r>
      <w:r w:rsidRPr="003B032D">
        <w:rPr>
          <w:vertAlign w:val="superscript"/>
        </w:rPr>
        <w:t>0</w:t>
      </w:r>
      <w:r w:rsidRPr="003B032D">
        <w:t>c with an average of 25</w:t>
      </w:r>
      <w:r w:rsidRPr="003B032D">
        <w:rPr>
          <w:vertAlign w:val="superscript"/>
        </w:rPr>
        <w:t>0</w:t>
      </w:r>
      <w:r w:rsidRPr="003B032D">
        <w:t>c-28</w:t>
      </w:r>
      <w:r w:rsidRPr="003B032D">
        <w:rPr>
          <w:vertAlign w:val="superscript"/>
        </w:rPr>
        <w:t>0</w:t>
      </w:r>
      <w:r w:rsidRPr="003B032D">
        <w:t>c .A mean temperature of 27</w:t>
      </w:r>
      <w:r w:rsidRPr="003B032D">
        <w:rPr>
          <w:vertAlign w:val="superscript"/>
        </w:rPr>
        <w:t>0</w:t>
      </w:r>
      <w:r w:rsidRPr="003B032D">
        <w:t xml:space="preserve">c   </w:t>
      </w:r>
    </w:p>
    <w:p w:rsidR="00C806AE" w:rsidRPr="003B032D" w:rsidRDefault="00C806AE" w:rsidP="00C806AE">
      <w:pPr>
        <w:spacing w:after="140" w:line="360" w:lineRule="auto"/>
        <w:rPr>
          <w:b/>
        </w:rPr>
      </w:pPr>
      <w:r w:rsidRPr="003B032D">
        <w:rPr>
          <w:b/>
        </w:rPr>
        <w:t>Rainfall:</w:t>
      </w:r>
      <w:r w:rsidRPr="003B032D">
        <w:t xml:space="preserve"> 1500-2500mm /year of rain is considered satisfactory for rain fed plantation.</w:t>
      </w:r>
    </w:p>
    <w:p w:rsidR="00C806AE" w:rsidRPr="003B032D" w:rsidRDefault="00C806AE" w:rsidP="00C806AE">
      <w:pPr>
        <w:spacing w:after="140" w:line="360" w:lineRule="auto"/>
      </w:pPr>
      <w:r w:rsidRPr="003B032D">
        <w:rPr>
          <w:b/>
        </w:rPr>
        <w:t>Soil</w:t>
      </w:r>
      <w:r w:rsidRPr="003B032D">
        <w:t xml:space="preserve">: Banana needs a </w:t>
      </w:r>
      <w:proofErr w:type="spellStart"/>
      <w:r w:rsidRPr="003B032D">
        <w:t>well drained</w:t>
      </w:r>
      <w:proofErr w:type="spellEnd"/>
      <w:r w:rsidRPr="003B032D">
        <w:t xml:space="preserve"> soil with high organic matter .Even though it requires constant irrigation, it cannot withstand water stagnation .The soil should therefore be well drained up to at least 1 meter depth. It grows well in loamy soil. The production in heavy soils however, is not as good as that in light soil .The </w:t>
      </w:r>
      <w:r>
        <w:t>P</w:t>
      </w:r>
      <w:r w:rsidRPr="00CA3A4C">
        <w:rPr>
          <w:vertAlign w:val="superscript"/>
        </w:rPr>
        <w:t>H</w:t>
      </w:r>
      <w:r w:rsidRPr="003B032D">
        <w:t xml:space="preserve"> ranges from 4.5-8.2 but 5.6-7.5 is optimum.</w:t>
      </w:r>
    </w:p>
    <w:p w:rsidR="00C806AE" w:rsidRPr="003B032D" w:rsidRDefault="00C806AE" w:rsidP="00C806AE">
      <w:pPr>
        <w:spacing w:after="140" w:line="360" w:lineRule="auto"/>
      </w:pPr>
      <w:r w:rsidRPr="003B032D">
        <w:rPr>
          <w:b/>
        </w:rPr>
        <w:t xml:space="preserve">Site Selection and Land Preparation: </w:t>
      </w:r>
      <w:r w:rsidRPr="003B032D">
        <w:t xml:space="preserve">The site selected for banana plantation should be free </w:t>
      </w:r>
    </w:p>
    <w:p w:rsidR="00C806AE" w:rsidRPr="003B032D" w:rsidRDefault="00C806AE" w:rsidP="00C806AE">
      <w:pPr>
        <w:spacing w:after="140" w:line="360" w:lineRule="auto"/>
      </w:pPr>
      <w:proofErr w:type="gramStart"/>
      <w:r w:rsidRPr="003B032D">
        <w:t>from</w:t>
      </w:r>
      <w:proofErr w:type="gramEnd"/>
      <w:r w:rsidRPr="003B032D">
        <w:t xml:space="preserve"> any crop production for at least the last one year. It has to be loam with gentle slope. After </w:t>
      </w:r>
    </w:p>
    <w:p w:rsidR="00C806AE" w:rsidRPr="003B032D" w:rsidRDefault="00C806AE" w:rsidP="00C806AE">
      <w:pPr>
        <w:spacing w:after="140" w:line="360" w:lineRule="auto"/>
        <w:rPr>
          <w:b/>
        </w:rPr>
      </w:pPr>
      <w:r w:rsidRPr="003B032D">
        <w:t>Site selection, any plant debris, stones, plant roots and weeds should be removed. The land should be plowed to a depth of 20-30cm. After two weeks, the soil should be pulverized. For irrigation, water ways/canals are prepared along the rows of banana seedlings.</w:t>
      </w:r>
    </w:p>
    <w:p w:rsidR="00C806AE" w:rsidRPr="003B032D" w:rsidRDefault="00C806AE" w:rsidP="00C806AE">
      <w:pPr>
        <w:spacing w:after="140" w:line="360" w:lineRule="auto"/>
      </w:pPr>
      <w:r w:rsidRPr="003B032D">
        <w:rPr>
          <w:b/>
        </w:rPr>
        <w:t xml:space="preserve">Planting space and time of planting: </w:t>
      </w:r>
      <w:r w:rsidRPr="003B032D">
        <w:t>Depends upon the variety, soil type and management practices. For dwarf varieties, 2.5x2.5 meters, for medium varieties, 3x3meters, for tall varieties, 3.5x3.5 meter and for extreme tall varieties 4x4meters spacing is recommended .In general banana seedlings are planted from 2.5m to 3m. If banana is to be grown by rain fed cultivation, planting should be at the onset of rainy season. However with irrigation it can be planted any time if irrigation water is sufficient but in the project area in particular, depends on proposed cropping calendar.</w:t>
      </w:r>
    </w:p>
    <w:p w:rsidR="00C806AE" w:rsidRPr="003B032D" w:rsidRDefault="00C806AE" w:rsidP="00C806AE">
      <w:pPr>
        <w:spacing w:after="140" w:line="360" w:lineRule="auto"/>
        <w:rPr>
          <w:b/>
        </w:rPr>
      </w:pPr>
      <w:r w:rsidRPr="003B032D">
        <w:rPr>
          <w:b/>
        </w:rPr>
        <w:lastRenderedPageBreak/>
        <w:t xml:space="preserve"> Preparing Planting hole: </w:t>
      </w:r>
      <w:r w:rsidRPr="003B032D">
        <w:t>The planting hole should be 60cm deep and 60 cm wide. Top and sub soil should be placed separately. The top soil should be mixed with manure or compost before replacing to the hole. The planting suckers are planted at 30cm depth.</w:t>
      </w:r>
    </w:p>
    <w:p w:rsidR="00C806AE" w:rsidRPr="003B032D" w:rsidRDefault="00C806AE" w:rsidP="00C806AE">
      <w:pPr>
        <w:spacing w:after="140" w:line="360" w:lineRule="auto"/>
        <w:rPr>
          <w:b/>
        </w:rPr>
      </w:pPr>
      <w:r w:rsidRPr="003B032D">
        <w:rPr>
          <w:b/>
        </w:rPr>
        <w:t xml:space="preserve">Management of Planted Seedlings </w:t>
      </w:r>
    </w:p>
    <w:p w:rsidR="00C806AE" w:rsidRPr="003B032D" w:rsidRDefault="00C806AE" w:rsidP="00355CD0">
      <w:pPr>
        <w:pStyle w:val="ListParagraph"/>
        <w:numPr>
          <w:ilvl w:val="0"/>
          <w:numId w:val="32"/>
        </w:numPr>
        <w:spacing w:before="0" w:after="140" w:line="360" w:lineRule="auto"/>
      </w:pPr>
      <w:r w:rsidRPr="003B032D">
        <w:t>Mulching under planted seedlings with clean mulches</w:t>
      </w:r>
    </w:p>
    <w:p w:rsidR="00C806AE" w:rsidRPr="003B032D" w:rsidRDefault="00C806AE" w:rsidP="00355CD0">
      <w:pPr>
        <w:pStyle w:val="ListParagraph"/>
        <w:numPr>
          <w:ilvl w:val="0"/>
          <w:numId w:val="32"/>
        </w:numPr>
        <w:spacing w:before="0" w:after="140" w:line="360" w:lineRule="auto"/>
      </w:pPr>
      <w:r w:rsidRPr="003B032D">
        <w:t>Applying compost and farmyard manure</w:t>
      </w:r>
    </w:p>
    <w:p w:rsidR="00C806AE" w:rsidRPr="003B032D" w:rsidRDefault="00C806AE" w:rsidP="00355CD0">
      <w:pPr>
        <w:pStyle w:val="ListParagraph"/>
        <w:numPr>
          <w:ilvl w:val="0"/>
          <w:numId w:val="32"/>
        </w:numPr>
        <w:spacing w:before="0" w:after="140" w:line="360" w:lineRule="auto"/>
      </w:pPr>
      <w:r w:rsidRPr="003B032D">
        <w:t xml:space="preserve">Thinning and removing excessive suckers just leaving only 3-4 plants at one place at a time. </w:t>
      </w:r>
    </w:p>
    <w:p w:rsidR="00C806AE" w:rsidRPr="003B032D" w:rsidRDefault="00C806AE" w:rsidP="00355CD0">
      <w:pPr>
        <w:pStyle w:val="ListParagraph"/>
        <w:numPr>
          <w:ilvl w:val="0"/>
          <w:numId w:val="32"/>
        </w:numPr>
        <w:spacing w:before="0" w:after="140" w:line="360" w:lineRule="auto"/>
      </w:pPr>
      <w:r w:rsidRPr="003B032D">
        <w:t xml:space="preserve">Staking/supporting especially for fruit bearing plants </w:t>
      </w:r>
    </w:p>
    <w:p w:rsidR="00C806AE" w:rsidRPr="003B032D" w:rsidRDefault="00C806AE" w:rsidP="00C806AE">
      <w:pPr>
        <w:pStyle w:val="ListParagraph"/>
        <w:spacing w:after="140" w:line="360" w:lineRule="auto"/>
      </w:pPr>
      <w:r w:rsidRPr="003B032D">
        <w:rPr>
          <w:b/>
        </w:rPr>
        <w:t>Weeds and Diseases Control:</w:t>
      </w:r>
      <w:r w:rsidRPr="003B032D">
        <w:t xml:space="preserve"> </w:t>
      </w:r>
    </w:p>
    <w:p w:rsidR="00C806AE" w:rsidRPr="003B032D" w:rsidRDefault="00C806AE" w:rsidP="00C806AE">
      <w:pPr>
        <w:pStyle w:val="ListParagraph"/>
        <w:spacing w:line="360" w:lineRule="auto"/>
      </w:pPr>
      <w:r w:rsidRPr="003B032D">
        <w:t>Weeds control: Hand weeding, mulching to suppress weeds, inter cultivation can control weeds and when necessary using recommended herbicides. At least two times weeding is recommended.</w:t>
      </w:r>
    </w:p>
    <w:p w:rsidR="00C806AE" w:rsidRPr="00B7092A" w:rsidRDefault="00B7092A" w:rsidP="00B7092A">
      <w:pPr>
        <w:pStyle w:val="Caption"/>
        <w:rPr>
          <w:color w:val="auto"/>
          <w:sz w:val="24"/>
          <w:szCs w:val="24"/>
        </w:rPr>
      </w:pPr>
      <w:bookmarkStart w:id="236" w:name="_Toc449104272"/>
      <w:bookmarkStart w:id="237" w:name="_Toc470523127"/>
      <w:bookmarkStart w:id="238" w:name="_Toc486588404"/>
      <w:bookmarkStart w:id="239" w:name="_Toc2447587"/>
      <w:r w:rsidRPr="00B7092A">
        <w:rPr>
          <w:color w:val="auto"/>
          <w:sz w:val="24"/>
          <w:szCs w:val="24"/>
        </w:rPr>
        <w:t xml:space="preserve">Table </w:t>
      </w:r>
      <w:r w:rsidR="007772C4" w:rsidRPr="00B7092A">
        <w:rPr>
          <w:color w:val="auto"/>
          <w:sz w:val="24"/>
          <w:szCs w:val="24"/>
        </w:rPr>
        <w:fldChar w:fldCharType="begin"/>
      </w:r>
      <w:r w:rsidRPr="00B7092A">
        <w:rPr>
          <w:color w:val="auto"/>
          <w:sz w:val="24"/>
          <w:szCs w:val="24"/>
        </w:rPr>
        <w:instrText xml:space="preserve"> SEQ Table \* ARABIC </w:instrText>
      </w:r>
      <w:r w:rsidR="007772C4" w:rsidRPr="00B7092A">
        <w:rPr>
          <w:color w:val="auto"/>
          <w:sz w:val="24"/>
          <w:szCs w:val="24"/>
        </w:rPr>
        <w:fldChar w:fldCharType="separate"/>
      </w:r>
      <w:r w:rsidR="002F62CC">
        <w:rPr>
          <w:noProof/>
          <w:color w:val="auto"/>
          <w:sz w:val="24"/>
          <w:szCs w:val="24"/>
        </w:rPr>
        <w:t>38</w:t>
      </w:r>
      <w:r w:rsidR="007772C4" w:rsidRPr="00B7092A">
        <w:rPr>
          <w:color w:val="auto"/>
          <w:sz w:val="24"/>
          <w:szCs w:val="24"/>
        </w:rPr>
        <w:fldChar w:fldCharType="end"/>
      </w:r>
      <w:r w:rsidRPr="00B7092A">
        <w:rPr>
          <w:color w:val="auto"/>
          <w:sz w:val="24"/>
          <w:szCs w:val="24"/>
        </w:rPr>
        <w:t>.i</w:t>
      </w:r>
      <w:r w:rsidR="00C806AE" w:rsidRPr="00B7092A">
        <w:rPr>
          <w:color w:val="auto"/>
          <w:sz w:val="24"/>
          <w:szCs w:val="24"/>
        </w:rPr>
        <w:t>mproved Banana Varieties</w:t>
      </w:r>
      <w:bookmarkEnd w:id="236"/>
      <w:bookmarkEnd w:id="237"/>
      <w:bookmarkEnd w:id="238"/>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628"/>
        <w:gridCol w:w="3830"/>
      </w:tblGrid>
      <w:tr w:rsidR="00C806AE" w:rsidRPr="00D67876" w:rsidTr="00ED17C0">
        <w:trPr>
          <w:cantSplit/>
          <w:trHeight w:val="330"/>
          <w:tblHeader/>
        </w:trPr>
        <w:tc>
          <w:tcPr>
            <w:tcW w:w="1419" w:type="pct"/>
            <w:shd w:val="pct10" w:color="auto" w:fill="auto"/>
            <w:hideMark/>
          </w:tcPr>
          <w:p w:rsidR="00C806AE" w:rsidRPr="00D67876" w:rsidRDefault="00C806AE" w:rsidP="00ED17C0">
            <w:pPr>
              <w:rPr>
                <w:sz w:val="20"/>
                <w:szCs w:val="20"/>
                <w:lang w:val="en-AU" w:eastAsia="en-AU"/>
              </w:rPr>
            </w:pPr>
            <w:r w:rsidRPr="00D67876">
              <w:rPr>
                <w:sz w:val="20"/>
                <w:szCs w:val="20"/>
                <w:lang w:eastAsia="en-AU"/>
              </w:rPr>
              <w:t>Type of Variety</w:t>
            </w:r>
          </w:p>
        </w:tc>
        <w:tc>
          <w:tcPr>
            <w:tcW w:w="1457" w:type="pct"/>
            <w:shd w:val="pct10" w:color="auto" w:fill="auto"/>
            <w:hideMark/>
          </w:tcPr>
          <w:p w:rsidR="00C806AE" w:rsidRPr="00D67876" w:rsidRDefault="00C806AE" w:rsidP="00ED17C0">
            <w:pPr>
              <w:rPr>
                <w:sz w:val="20"/>
                <w:szCs w:val="20"/>
                <w:lang w:val="en-AU" w:eastAsia="en-AU"/>
              </w:rPr>
            </w:pPr>
            <w:r w:rsidRPr="00D67876">
              <w:rPr>
                <w:sz w:val="20"/>
                <w:szCs w:val="20"/>
                <w:lang w:eastAsia="en-AU"/>
              </w:rPr>
              <w:t>Yield (</w:t>
            </w:r>
            <w:proofErr w:type="spellStart"/>
            <w:r w:rsidRPr="00D67876">
              <w:rPr>
                <w:sz w:val="20"/>
                <w:szCs w:val="20"/>
                <w:lang w:eastAsia="en-AU"/>
              </w:rPr>
              <w:t>qtl</w:t>
            </w:r>
            <w:proofErr w:type="spellEnd"/>
            <w:r w:rsidRPr="00D67876">
              <w:rPr>
                <w:sz w:val="20"/>
                <w:szCs w:val="20"/>
                <w:lang w:eastAsia="en-AU"/>
              </w:rPr>
              <w:t>/ha) in research center</w:t>
            </w:r>
          </w:p>
        </w:tc>
        <w:tc>
          <w:tcPr>
            <w:tcW w:w="2124" w:type="pct"/>
            <w:shd w:val="pct10" w:color="auto" w:fill="auto"/>
            <w:hideMark/>
          </w:tcPr>
          <w:p w:rsidR="00C806AE" w:rsidRPr="00D67876" w:rsidRDefault="00C806AE" w:rsidP="00ED17C0">
            <w:pPr>
              <w:rPr>
                <w:sz w:val="20"/>
                <w:szCs w:val="20"/>
                <w:lang w:val="en-AU" w:eastAsia="en-AU"/>
              </w:rPr>
            </w:pPr>
            <w:r w:rsidRPr="00D67876">
              <w:rPr>
                <w:sz w:val="20"/>
                <w:szCs w:val="20"/>
                <w:lang w:eastAsia="en-AU"/>
              </w:rPr>
              <w:t>Remark</w:t>
            </w:r>
          </w:p>
        </w:tc>
      </w:tr>
      <w:tr w:rsidR="00C806AE" w:rsidRPr="00D67876" w:rsidTr="00ED17C0">
        <w:trPr>
          <w:trHeight w:val="360"/>
        </w:trPr>
        <w:tc>
          <w:tcPr>
            <w:tcW w:w="1419"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Dwarf Cavendish</w:t>
            </w:r>
          </w:p>
        </w:tc>
        <w:tc>
          <w:tcPr>
            <w:tcW w:w="1457"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531</w:t>
            </w:r>
          </w:p>
        </w:tc>
        <w:tc>
          <w:tcPr>
            <w:tcW w:w="2124"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Dwarf and sweet but susceptible to nematode</w:t>
            </w:r>
          </w:p>
        </w:tc>
      </w:tr>
      <w:tr w:rsidR="00C806AE" w:rsidRPr="00D67876" w:rsidTr="00ED17C0">
        <w:trPr>
          <w:trHeight w:val="300"/>
        </w:trPr>
        <w:tc>
          <w:tcPr>
            <w:tcW w:w="1419" w:type="pct"/>
            <w:shd w:val="clear" w:color="auto" w:fill="auto"/>
            <w:hideMark/>
          </w:tcPr>
          <w:p w:rsidR="00C806AE" w:rsidRPr="00D67876" w:rsidRDefault="00C806AE" w:rsidP="00ED17C0">
            <w:pPr>
              <w:rPr>
                <w:sz w:val="20"/>
                <w:szCs w:val="20"/>
                <w:lang w:val="en-AU" w:eastAsia="en-AU"/>
              </w:rPr>
            </w:pPr>
            <w:proofErr w:type="spellStart"/>
            <w:r w:rsidRPr="00D67876">
              <w:rPr>
                <w:sz w:val="20"/>
                <w:szCs w:val="20"/>
                <w:lang w:eastAsia="en-AU"/>
              </w:rPr>
              <w:t>Poyo</w:t>
            </w:r>
            <w:proofErr w:type="spellEnd"/>
          </w:p>
        </w:tc>
        <w:tc>
          <w:tcPr>
            <w:tcW w:w="1457"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482</w:t>
            </w:r>
          </w:p>
        </w:tc>
        <w:tc>
          <w:tcPr>
            <w:tcW w:w="2124"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Tall variety  and sweet</w:t>
            </w:r>
          </w:p>
        </w:tc>
      </w:tr>
      <w:tr w:rsidR="00C806AE" w:rsidRPr="00D67876" w:rsidTr="00ED17C0">
        <w:trPr>
          <w:trHeight w:val="330"/>
        </w:trPr>
        <w:tc>
          <w:tcPr>
            <w:tcW w:w="1419" w:type="pct"/>
            <w:shd w:val="clear" w:color="auto" w:fill="auto"/>
            <w:hideMark/>
          </w:tcPr>
          <w:p w:rsidR="00C806AE" w:rsidRPr="00D67876" w:rsidRDefault="00C806AE" w:rsidP="00ED17C0">
            <w:pPr>
              <w:rPr>
                <w:sz w:val="20"/>
                <w:szCs w:val="20"/>
                <w:lang w:val="en-AU" w:eastAsia="en-AU"/>
              </w:rPr>
            </w:pPr>
            <w:proofErr w:type="spellStart"/>
            <w:r w:rsidRPr="00D67876">
              <w:rPr>
                <w:sz w:val="20"/>
                <w:szCs w:val="20"/>
                <w:lang w:eastAsia="en-AU"/>
              </w:rPr>
              <w:t>Wiliam</w:t>
            </w:r>
            <w:proofErr w:type="spellEnd"/>
            <w:r w:rsidRPr="00D67876">
              <w:rPr>
                <w:sz w:val="20"/>
                <w:szCs w:val="20"/>
                <w:lang w:eastAsia="en-AU"/>
              </w:rPr>
              <w:t xml:space="preserve"> 1</w:t>
            </w:r>
          </w:p>
        </w:tc>
        <w:tc>
          <w:tcPr>
            <w:tcW w:w="1457"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556</w:t>
            </w:r>
          </w:p>
        </w:tc>
        <w:tc>
          <w:tcPr>
            <w:tcW w:w="2124"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Medium height</w:t>
            </w:r>
          </w:p>
        </w:tc>
      </w:tr>
      <w:tr w:rsidR="00C806AE" w:rsidRPr="00D67876" w:rsidTr="00ED17C0">
        <w:trPr>
          <w:trHeight w:val="345"/>
        </w:trPr>
        <w:tc>
          <w:tcPr>
            <w:tcW w:w="1419"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 xml:space="preserve">Grande </w:t>
            </w:r>
            <w:proofErr w:type="spellStart"/>
            <w:r w:rsidRPr="00D67876">
              <w:rPr>
                <w:sz w:val="20"/>
                <w:szCs w:val="20"/>
                <w:lang w:eastAsia="en-AU"/>
              </w:rPr>
              <w:t>Nane</w:t>
            </w:r>
            <w:proofErr w:type="spellEnd"/>
          </w:p>
        </w:tc>
        <w:tc>
          <w:tcPr>
            <w:tcW w:w="1457"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436</w:t>
            </w:r>
          </w:p>
        </w:tc>
        <w:tc>
          <w:tcPr>
            <w:tcW w:w="2124"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Dwarf</w:t>
            </w:r>
          </w:p>
        </w:tc>
      </w:tr>
      <w:tr w:rsidR="00C806AE" w:rsidRPr="00D67876" w:rsidTr="00ED17C0">
        <w:trPr>
          <w:trHeight w:val="315"/>
        </w:trPr>
        <w:tc>
          <w:tcPr>
            <w:tcW w:w="1419"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Robusta</w:t>
            </w:r>
          </w:p>
        </w:tc>
        <w:tc>
          <w:tcPr>
            <w:tcW w:w="1457"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395</w:t>
            </w:r>
          </w:p>
        </w:tc>
        <w:tc>
          <w:tcPr>
            <w:tcW w:w="2124"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Tall</w:t>
            </w:r>
          </w:p>
        </w:tc>
      </w:tr>
      <w:tr w:rsidR="00C806AE" w:rsidRPr="00D67876" w:rsidTr="00ED17C0">
        <w:trPr>
          <w:trHeight w:val="330"/>
        </w:trPr>
        <w:tc>
          <w:tcPr>
            <w:tcW w:w="1419" w:type="pct"/>
            <w:shd w:val="clear" w:color="auto" w:fill="auto"/>
            <w:hideMark/>
          </w:tcPr>
          <w:p w:rsidR="00C806AE" w:rsidRPr="00D67876" w:rsidRDefault="00C806AE" w:rsidP="00ED17C0">
            <w:pPr>
              <w:rPr>
                <w:sz w:val="20"/>
                <w:szCs w:val="20"/>
                <w:lang w:val="en-AU" w:eastAsia="en-AU"/>
              </w:rPr>
            </w:pPr>
            <w:proofErr w:type="spellStart"/>
            <w:r w:rsidRPr="00D67876">
              <w:rPr>
                <w:sz w:val="20"/>
                <w:szCs w:val="20"/>
                <w:lang w:eastAsia="en-AU"/>
              </w:rPr>
              <w:t>Nigeru</w:t>
            </w:r>
            <w:proofErr w:type="spellEnd"/>
          </w:p>
        </w:tc>
        <w:tc>
          <w:tcPr>
            <w:tcW w:w="1457"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482</w:t>
            </w:r>
          </w:p>
        </w:tc>
        <w:tc>
          <w:tcPr>
            <w:tcW w:w="2124" w:type="pct"/>
            <w:shd w:val="clear" w:color="auto" w:fill="auto"/>
            <w:hideMark/>
          </w:tcPr>
          <w:p w:rsidR="00C806AE" w:rsidRPr="00D67876" w:rsidRDefault="00C806AE" w:rsidP="00ED17C0">
            <w:pPr>
              <w:rPr>
                <w:sz w:val="20"/>
                <w:szCs w:val="20"/>
                <w:lang w:val="en-AU" w:eastAsia="en-AU"/>
              </w:rPr>
            </w:pPr>
            <w:r w:rsidRPr="00D67876">
              <w:rPr>
                <w:sz w:val="20"/>
                <w:szCs w:val="20"/>
                <w:lang w:eastAsia="en-AU"/>
              </w:rPr>
              <w:t xml:space="preserve">For bread and </w:t>
            </w:r>
            <w:proofErr w:type="spellStart"/>
            <w:r w:rsidRPr="00D67876">
              <w:rPr>
                <w:sz w:val="20"/>
                <w:szCs w:val="20"/>
                <w:lang w:eastAsia="en-AU"/>
              </w:rPr>
              <w:t>porriage</w:t>
            </w:r>
            <w:proofErr w:type="spellEnd"/>
          </w:p>
        </w:tc>
      </w:tr>
    </w:tbl>
    <w:p w:rsidR="00C806AE" w:rsidRDefault="00C806AE" w:rsidP="00C806AE"/>
    <w:p w:rsidR="00C806AE" w:rsidRPr="003B032D" w:rsidRDefault="00C806AE" w:rsidP="00C806AE">
      <w:r w:rsidRPr="003B032D">
        <w:t xml:space="preserve">Diseases: The following diseases are expected to occur  </w:t>
      </w:r>
    </w:p>
    <w:p w:rsidR="00C806AE" w:rsidRPr="003B032D" w:rsidRDefault="00C806AE" w:rsidP="00C806AE">
      <w:r w:rsidRPr="003B032D">
        <w:t xml:space="preserve">1. Cigar –end rot </w:t>
      </w:r>
    </w:p>
    <w:p w:rsidR="00C806AE" w:rsidRPr="003B032D" w:rsidRDefault="00C806AE" w:rsidP="00355CD0">
      <w:pPr>
        <w:pStyle w:val="ListParagraph"/>
        <w:numPr>
          <w:ilvl w:val="0"/>
          <w:numId w:val="31"/>
        </w:numPr>
        <w:spacing w:before="0" w:after="140" w:line="360" w:lineRule="auto"/>
      </w:pPr>
      <w:r w:rsidRPr="003B032D">
        <w:t xml:space="preserve">Fungal pathogen  </w:t>
      </w:r>
    </w:p>
    <w:p w:rsidR="00C806AE" w:rsidRPr="003B032D" w:rsidRDefault="00C806AE" w:rsidP="00355CD0">
      <w:pPr>
        <w:pStyle w:val="ListParagraph"/>
        <w:numPr>
          <w:ilvl w:val="0"/>
          <w:numId w:val="29"/>
        </w:numPr>
        <w:spacing w:before="0" w:after="140" w:line="360" w:lineRule="auto"/>
      </w:pPr>
      <w:r w:rsidRPr="003B032D">
        <w:t xml:space="preserve">Attacks banana fruits </w:t>
      </w:r>
    </w:p>
    <w:p w:rsidR="00C806AE" w:rsidRPr="003B032D" w:rsidRDefault="00C806AE" w:rsidP="00C806AE">
      <w:pPr>
        <w:pStyle w:val="ListParagraph"/>
        <w:ind w:left="1440"/>
      </w:pPr>
      <w:r w:rsidRPr="003B032D">
        <w:t>Control</w:t>
      </w:r>
    </w:p>
    <w:p w:rsidR="00C806AE" w:rsidRPr="003B032D" w:rsidRDefault="00C806AE" w:rsidP="00355CD0">
      <w:pPr>
        <w:pStyle w:val="ListParagraph"/>
        <w:numPr>
          <w:ilvl w:val="0"/>
          <w:numId w:val="29"/>
        </w:numPr>
        <w:spacing w:before="0" w:after="140" w:line="360" w:lineRule="auto"/>
      </w:pPr>
      <w:r w:rsidRPr="003B032D">
        <w:t xml:space="preserve">Cultural practices </w:t>
      </w:r>
    </w:p>
    <w:p w:rsidR="00C806AE" w:rsidRPr="003B032D" w:rsidRDefault="00C806AE" w:rsidP="00355CD0">
      <w:pPr>
        <w:pStyle w:val="ListParagraph"/>
        <w:numPr>
          <w:ilvl w:val="0"/>
          <w:numId w:val="29"/>
        </w:numPr>
        <w:spacing w:before="0" w:after="140" w:line="360" w:lineRule="auto"/>
      </w:pPr>
      <w:r w:rsidRPr="003B032D">
        <w:t>Applying chemical (</w:t>
      </w:r>
      <w:proofErr w:type="spellStart"/>
      <w:r w:rsidRPr="003B032D">
        <w:t>bavistine</w:t>
      </w:r>
      <w:proofErr w:type="spellEnd"/>
      <w:r w:rsidRPr="003B032D">
        <w:t>) when flowering starts</w:t>
      </w:r>
    </w:p>
    <w:p w:rsidR="00C806AE" w:rsidRPr="003B032D" w:rsidRDefault="00C806AE" w:rsidP="00C806AE">
      <w:r w:rsidRPr="003B032D">
        <w:t xml:space="preserve">2. Bacterial wilt </w:t>
      </w:r>
    </w:p>
    <w:p w:rsidR="00C806AE" w:rsidRPr="003B032D" w:rsidRDefault="00C806AE" w:rsidP="00355CD0">
      <w:pPr>
        <w:pStyle w:val="ListParagraph"/>
        <w:numPr>
          <w:ilvl w:val="0"/>
          <w:numId w:val="31"/>
        </w:numPr>
        <w:spacing w:before="0" w:after="140" w:line="360" w:lineRule="auto"/>
      </w:pPr>
      <w:r w:rsidRPr="003B032D">
        <w:t xml:space="preserve">Bacterial pathogen </w:t>
      </w:r>
    </w:p>
    <w:p w:rsidR="00C806AE" w:rsidRPr="003B032D" w:rsidRDefault="00C806AE" w:rsidP="00C806AE">
      <w:pPr>
        <w:pStyle w:val="ListParagraph"/>
        <w:ind w:left="1440"/>
      </w:pPr>
      <w:r w:rsidRPr="003B032D">
        <w:t xml:space="preserve">Control method </w:t>
      </w:r>
    </w:p>
    <w:p w:rsidR="00C806AE" w:rsidRPr="003B032D" w:rsidRDefault="00C806AE" w:rsidP="00355CD0">
      <w:pPr>
        <w:pStyle w:val="ListParagraph"/>
        <w:numPr>
          <w:ilvl w:val="0"/>
          <w:numId w:val="30"/>
        </w:numPr>
        <w:spacing w:before="0" w:after="140" w:line="360" w:lineRule="auto"/>
      </w:pPr>
      <w:r w:rsidRPr="003B032D">
        <w:t xml:space="preserve">Removing affected plant </w:t>
      </w:r>
    </w:p>
    <w:p w:rsidR="00C806AE" w:rsidRPr="003B032D" w:rsidRDefault="00C806AE" w:rsidP="00355CD0">
      <w:pPr>
        <w:pStyle w:val="ListParagraph"/>
        <w:numPr>
          <w:ilvl w:val="0"/>
          <w:numId w:val="30"/>
        </w:numPr>
        <w:spacing w:before="0" w:after="140" w:line="360" w:lineRule="auto"/>
      </w:pPr>
      <w:r w:rsidRPr="003B032D">
        <w:t xml:space="preserve">Avoid using affected plants for replanting </w:t>
      </w:r>
    </w:p>
    <w:p w:rsidR="00C806AE" w:rsidRPr="003B032D" w:rsidRDefault="00C806AE" w:rsidP="00355CD0">
      <w:pPr>
        <w:pStyle w:val="ListParagraph"/>
        <w:numPr>
          <w:ilvl w:val="0"/>
          <w:numId w:val="30"/>
        </w:numPr>
        <w:spacing w:before="0" w:after="140" w:line="360" w:lineRule="auto"/>
      </w:pPr>
      <w:r w:rsidRPr="003B032D">
        <w:t xml:space="preserve">Use clean farm tools </w:t>
      </w:r>
    </w:p>
    <w:p w:rsidR="00C806AE" w:rsidRDefault="00C806AE" w:rsidP="00355CD0">
      <w:pPr>
        <w:pStyle w:val="ListParagraph"/>
        <w:numPr>
          <w:ilvl w:val="0"/>
          <w:numId w:val="30"/>
        </w:numPr>
        <w:spacing w:before="0" w:after="140" w:line="360" w:lineRule="auto"/>
      </w:pPr>
      <w:r w:rsidRPr="003B032D">
        <w:lastRenderedPageBreak/>
        <w:t xml:space="preserve">Disinfecting farm tools with hot water </w:t>
      </w:r>
    </w:p>
    <w:p w:rsidR="00C806AE" w:rsidRPr="00514701" w:rsidRDefault="00C806AE" w:rsidP="00C806AE">
      <w:pPr>
        <w:pStyle w:val="ListParagraph"/>
        <w:spacing w:line="360" w:lineRule="auto"/>
      </w:pPr>
      <w:r w:rsidRPr="007E51F6">
        <w:rPr>
          <w:b/>
        </w:rPr>
        <w:t>Fertilizer application:</w:t>
      </w:r>
      <w:r w:rsidRPr="007E51F6">
        <w:t xml:space="preserve"> on </w:t>
      </w:r>
      <w:r w:rsidRPr="00CA3A4C">
        <w:t>the small holder</w:t>
      </w:r>
      <w:r w:rsidRPr="007E51F6">
        <w:t xml:space="preserve"> farming, fertilizer application is not</w:t>
      </w:r>
      <w:r w:rsidRPr="00514701">
        <w:t xml:space="preserve"> economical .However, in conditions of modern and commercial farming, the </w:t>
      </w:r>
    </w:p>
    <w:p w:rsidR="00C806AE" w:rsidRDefault="00C806AE" w:rsidP="00C806AE">
      <w:pPr>
        <w:pStyle w:val="ListParagraph"/>
        <w:spacing w:line="360" w:lineRule="auto"/>
      </w:pPr>
      <w:r w:rsidRPr="00514701">
        <w:t xml:space="preserve">Following recommendation can be used in areas where there is no soil test result. </w:t>
      </w:r>
    </w:p>
    <w:p w:rsidR="00C806AE" w:rsidRPr="00B7092A" w:rsidRDefault="00B7092A" w:rsidP="00B7092A">
      <w:pPr>
        <w:pStyle w:val="Caption"/>
        <w:keepNext/>
        <w:rPr>
          <w:color w:val="auto"/>
          <w:sz w:val="24"/>
          <w:szCs w:val="24"/>
        </w:rPr>
      </w:pPr>
      <w:bookmarkStart w:id="240" w:name="_Toc449104273"/>
      <w:bookmarkStart w:id="241" w:name="_Toc470523128"/>
      <w:bookmarkStart w:id="242" w:name="_Toc486588405"/>
      <w:bookmarkStart w:id="243" w:name="_Toc2447588"/>
      <w:r w:rsidRPr="00B7092A">
        <w:rPr>
          <w:color w:val="auto"/>
          <w:sz w:val="24"/>
          <w:szCs w:val="24"/>
        </w:rPr>
        <w:t xml:space="preserve">Table </w:t>
      </w:r>
      <w:r w:rsidR="007772C4" w:rsidRPr="00B7092A">
        <w:rPr>
          <w:color w:val="auto"/>
          <w:sz w:val="24"/>
          <w:szCs w:val="24"/>
        </w:rPr>
        <w:fldChar w:fldCharType="begin"/>
      </w:r>
      <w:r w:rsidRPr="00B7092A">
        <w:rPr>
          <w:color w:val="auto"/>
          <w:sz w:val="24"/>
          <w:szCs w:val="24"/>
        </w:rPr>
        <w:instrText xml:space="preserve"> SEQ Table \* ARABIC </w:instrText>
      </w:r>
      <w:r w:rsidR="007772C4" w:rsidRPr="00B7092A">
        <w:rPr>
          <w:color w:val="auto"/>
          <w:sz w:val="24"/>
          <w:szCs w:val="24"/>
        </w:rPr>
        <w:fldChar w:fldCharType="separate"/>
      </w:r>
      <w:r w:rsidR="002F62CC">
        <w:rPr>
          <w:noProof/>
          <w:color w:val="auto"/>
          <w:sz w:val="24"/>
          <w:szCs w:val="24"/>
        </w:rPr>
        <w:t>39</w:t>
      </w:r>
      <w:r w:rsidR="007772C4" w:rsidRPr="00B7092A">
        <w:rPr>
          <w:color w:val="auto"/>
          <w:sz w:val="24"/>
          <w:szCs w:val="24"/>
        </w:rPr>
        <w:fldChar w:fldCharType="end"/>
      </w:r>
      <w:r w:rsidRPr="00B7092A">
        <w:rPr>
          <w:color w:val="auto"/>
          <w:sz w:val="24"/>
          <w:szCs w:val="24"/>
        </w:rPr>
        <w:t>.</w:t>
      </w:r>
      <w:r w:rsidR="00C806AE" w:rsidRPr="00B7092A">
        <w:rPr>
          <w:color w:val="auto"/>
          <w:sz w:val="24"/>
          <w:szCs w:val="24"/>
        </w:rPr>
        <w:t>Rate of Fertilizer Application</w:t>
      </w:r>
      <w:bookmarkEnd w:id="240"/>
      <w:bookmarkEnd w:id="241"/>
      <w:bookmarkEnd w:id="242"/>
      <w:bookmarkEnd w:id="243"/>
      <w:r w:rsidR="00C806AE" w:rsidRPr="00B7092A">
        <w:rPr>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856"/>
        <w:gridCol w:w="1771"/>
        <w:gridCol w:w="1771"/>
        <w:gridCol w:w="1775"/>
      </w:tblGrid>
      <w:tr w:rsidR="00C806AE" w:rsidRPr="00940A65" w:rsidTr="00ED17C0">
        <w:trPr>
          <w:trHeight w:val="143"/>
        </w:trPr>
        <w:tc>
          <w:tcPr>
            <w:tcW w:w="1023" w:type="pct"/>
            <w:vMerge w:val="restart"/>
            <w:shd w:val="pct5" w:color="auto" w:fill="auto"/>
          </w:tcPr>
          <w:p w:rsidR="00C806AE" w:rsidRPr="00940A65" w:rsidRDefault="00C806AE" w:rsidP="00ED17C0">
            <w:pPr>
              <w:pStyle w:val="ListParagraph"/>
              <w:ind w:left="0"/>
            </w:pPr>
            <w:r w:rsidRPr="00940A65">
              <w:t xml:space="preserve">Variety </w:t>
            </w:r>
          </w:p>
        </w:tc>
        <w:tc>
          <w:tcPr>
            <w:tcW w:w="3977" w:type="pct"/>
            <w:gridSpan w:val="4"/>
            <w:shd w:val="pct5" w:color="auto" w:fill="auto"/>
          </w:tcPr>
          <w:p w:rsidR="00C806AE" w:rsidRPr="00940A65" w:rsidRDefault="00C806AE" w:rsidP="00ED17C0">
            <w:pPr>
              <w:pStyle w:val="ListParagraph"/>
              <w:ind w:left="0"/>
            </w:pPr>
            <w:r w:rsidRPr="00940A65">
              <w:t>Number to be supplied (in kg/ha)</w:t>
            </w:r>
          </w:p>
        </w:tc>
      </w:tr>
      <w:tr w:rsidR="00C806AE" w:rsidRPr="00940A65" w:rsidTr="00ED17C0">
        <w:tc>
          <w:tcPr>
            <w:tcW w:w="1023" w:type="pct"/>
            <w:vMerge/>
          </w:tcPr>
          <w:p w:rsidR="00C806AE" w:rsidRPr="00940A65" w:rsidRDefault="00C806AE" w:rsidP="00ED17C0">
            <w:pPr>
              <w:pStyle w:val="ListParagraph"/>
              <w:ind w:left="0"/>
            </w:pPr>
          </w:p>
        </w:tc>
        <w:tc>
          <w:tcPr>
            <w:tcW w:w="1029" w:type="pct"/>
          </w:tcPr>
          <w:p w:rsidR="00C806AE" w:rsidRPr="00940A65" w:rsidRDefault="00C806AE" w:rsidP="00ED17C0">
            <w:pPr>
              <w:pStyle w:val="ListParagraph"/>
              <w:ind w:left="0"/>
            </w:pPr>
            <w:r w:rsidRPr="00940A65">
              <w:t>N</w:t>
            </w:r>
          </w:p>
        </w:tc>
        <w:tc>
          <w:tcPr>
            <w:tcW w:w="982" w:type="pct"/>
          </w:tcPr>
          <w:p w:rsidR="00C806AE" w:rsidRPr="00940A65" w:rsidRDefault="00C806AE" w:rsidP="00ED17C0">
            <w:pPr>
              <w:pStyle w:val="ListParagraph"/>
              <w:ind w:left="0"/>
            </w:pPr>
            <w:r w:rsidRPr="00940A65">
              <w:t>P</w:t>
            </w:r>
            <w:r w:rsidRPr="00A841BA">
              <w:rPr>
                <w:vertAlign w:val="subscript"/>
              </w:rPr>
              <w:t>2</w:t>
            </w:r>
            <w:r w:rsidRPr="00940A65">
              <w:t>O</w:t>
            </w:r>
            <w:r w:rsidRPr="00A841BA">
              <w:rPr>
                <w:vertAlign w:val="subscript"/>
              </w:rPr>
              <w:t>5</w:t>
            </w:r>
            <w:r w:rsidRPr="00940A65">
              <w:t xml:space="preserve"> </w:t>
            </w:r>
          </w:p>
        </w:tc>
        <w:tc>
          <w:tcPr>
            <w:tcW w:w="982" w:type="pct"/>
          </w:tcPr>
          <w:p w:rsidR="00C806AE" w:rsidRPr="00940A65" w:rsidRDefault="00C806AE" w:rsidP="00ED17C0">
            <w:pPr>
              <w:pStyle w:val="ListParagraph"/>
              <w:ind w:left="0"/>
            </w:pPr>
            <w:r w:rsidRPr="00940A65">
              <w:t>K</w:t>
            </w:r>
            <w:r w:rsidRPr="00A841BA">
              <w:rPr>
                <w:vertAlign w:val="subscript"/>
              </w:rPr>
              <w:t>2</w:t>
            </w:r>
            <w:r w:rsidRPr="00940A65">
              <w:t>O</w:t>
            </w:r>
          </w:p>
        </w:tc>
        <w:tc>
          <w:tcPr>
            <w:tcW w:w="983" w:type="pct"/>
          </w:tcPr>
          <w:p w:rsidR="00C806AE" w:rsidRPr="00940A65" w:rsidRDefault="00C806AE" w:rsidP="00ED17C0">
            <w:pPr>
              <w:pStyle w:val="ListParagraph"/>
              <w:ind w:left="0"/>
            </w:pPr>
            <w:r w:rsidRPr="00940A65">
              <w:t xml:space="preserve">Remark </w:t>
            </w:r>
          </w:p>
        </w:tc>
      </w:tr>
      <w:tr w:rsidR="00C806AE" w:rsidRPr="00940A65" w:rsidTr="00ED17C0">
        <w:tc>
          <w:tcPr>
            <w:tcW w:w="1023" w:type="pct"/>
          </w:tcPr>
          <w:p w:rsidR="00C806AE" w:rsidRPr="00940A65" w:rsidRDefault="00C806AE" w:rsidP="00ED17C0">
            <w:pPr>
              <w:pStyle w:val="ListParagraph"/>
              <w:ind w:left="0"/>
            </w:pPr>
            <w:r w:rsidRPr="00940A65">
              <w:t xml:space="preserve">Dwarf Cavendish </w:t>
            </w:r>
          </w:p>
        </w:tc>
        <w:tc>
          <w:tcPr>
            <w:tcW w:w="1029" w:type="pct"/>
          </w:tcPr>
          <w:p w:rsidR="00C806AE" w:rsidRPr="00940A65" w:rsidRDefault="00C806AE" w:rsidP="00ED17C0">
            <w:pPr>
              <w:pStyle w:val="ListParagraph"/>
              <w:ind w:left="0"/>
            </w:pPr>
            <w:r w:rsidRPr="00940A65">
              <w:t>540</w:t>
            </w:r>
          </w:p>
        </w:tc>
        <w:tc>
          <w:tcPr>
            <w:tcW w:w="982" w:type="pct"/>
          </w:tcPr>
          <w:p w:rsidR="00C806AE" w:rsidRPr="00940A65" w:rsidRDefault="00C806AE" w:rsidP="00ED17C0">
            <w:pPr>
              <w:pStyle w:val="ListParagraph"/>
              <w:ind w:left="0"/>
            </w:pPr>
            <w:r w:rsidRPr="00940A65">
              <w:t>325</w:t>
            </w:r>
          </w:p>
        </w:tc>
        <w:tc>
          <w:tcPr>
            <w:tcW w:w="982" w:type="pct"/>
          </w:tcPr>
          <w:p w:rsidR="00C806AE" w:rsidRPr="00940A65" w:rsidRDefault="00C806AE" w:rsidP="00ED17C0">
            <w:pPr>
              <w:pStyle w:val="ListParagraph"/>
              <w:ind w:left="0"/>
            </w:pPr>
            <w:r w:rsidRPr="00940A65">
              <w:t>675</w:t>
            </w:r>
          </w:p>
        </w:tc>
        <w:tc>
          <w:tcPr>
            <w:tcW w:w="983" w:type="pct"/>
          </w:tcPr>
          <w:p w:rsidR="00C806AE" w:rsidRPr="00940A65" w:rsidRDefault="00C806AE" w:rsidP="00ED17C0">
            <w:pPr>
              <w:pStyle w:val="ListParagraph"/>
              <w:ind w:left="0"/>
            </w:pPr>
          </w:p>
        </w:tc>
      </w:tr>
      <w:tr w:rsidR="00C806AE" w:rsidRPr="00940A65" w:rsidTr="00ED17C0">
        <w:tc>
          <w:tcPr>
            <w:tcW w:w="1023" w:type="pct"/>
          </w:tcPr>
          <w:p w:rsidR="00C806AE" w:rsidRPr="00940A65" w:rsidRDefault="00C806AE" w:rsidP="00ED17C0">
            <w:pPr>
              <w:pStyle w:val="ListParagraph"/>
              <w:ind w:left="0"/>
            </w:pPr>
            <w:r w:rsidRPr="00940A65">
              <w:t xml:space="preserve">Robusta </w:t>
            </w:r>
          </w:p>
        </w:tc>
        <w:tc>
          <w:tcPr>
            <w:tcW w:w="1029" w:type="pct"/>
          </w:tcPr>
          <w:p w:rsidR="00C806AE" w:rsidRPr="00940A65" w:rsidRDefault="00C806AE" w:rsidP="00ED17C0">
            <w:pPr>
              <w:pStyle w:val="ListParagraph"/>
              <w:ind w:left="0"/>
            </w:pPr>
            <w:r w:rsidRPr="00940A65">
              <w:t>405</w:t>
            </w:r>
          </w:p>
        </w:tc>
        <w:tc>
          <w:tcPr>
            <w:tcW w:w="982" w:type="pct"/>
          </w:tcPr>
          <w:p w:rsidR="00C806AE" w:rsidRPr="00940A65" w:rsidRDefault="00C806AE" w:rsidP="00ED17C0">
            <w:pPr>
              <w:pStyle w:val="ListParagraph"/>
              <w:ind w:left="0"/>
            </w:pPr>
            <w:r w:rsidRPr="00940A65">
              <w:t>245</w:t>
            </w:r>
          </w:p>
        </w:tc>
        <w:tc>
          <w:tcPr>
            <w:tcW w:w="982" w:type="pct"/>
          </w:tcPr>
          <w:p w:rsidR="00C806AE" w:rsidRPr="00940A65" w:rsidRDefault="00C806AE" w:rsidP="00ED17C0">
            <w:pPr>
              <w:pStyle w:val="ListParagraph"/>
              <w:ind w:left="0"/>
            </w:pPr>
            <w:r w:rsidRPr="00940A65">
              <w:t>507</w:t>
            </w:r>
          </w:p>
        </w:tc>
        <w:tc>
          <w:tcPr>
            <w:tcW w:w="983" w:type="pct"/>
          </w:tcPr>
          <w:p w:rsidR="00C806AE" w:rsidRPr="00940A65" w:rsidRDefault="00C806AE" w:rsidP="00ED17C0">
            <w:pPr>
              <w:pStyle w:val="ListParagraph"/>
              <w:ind w:left="0"/>
            </w:pPr>
          </w:p>
        </w:tc>
      </w:tr>
      <w:tr w:rsidR="00C806AE" w:rsidRPr="00940A65" w:rsidTr="00ED17C0">
        <w:tc>
          <w:tcPr>
            <w:tcW w:w="1023" w:type="pct"/>
          </w:tcPr>
          <w:p w:rsidR="00C806AE" w:rsidRPr="00940A65" w:rsidRDefault="00C806AE" w:rsidP="00ED17C0">
            <w:pPr>
              <w:pStyle w:val="ListParagraph"/>
              <w:ind w:left="0"/>
            </w:pPr>
            <w:r w:rsidRPr="00940A65">
              <w:t xml:space="preserve">Other varieties </w:t>
            </w:r>
          </w:p>
        </w:tc>
        <w:tc>
          <w:tcPr>
            <w:tcW w:w="1029" w:type="pct"/>
          </w:tcPr>
          <w:p w:rsidR="00C806AE" w:rsidRPr="00940A65" w:rsidRDefault="00C806AE" w:rsidP="00ED17C0">
            <w:pPr>
              <w:pStyle w:val="ListParagraph"/>
              <w:ind w:left="0"/>
            </w:pPr>
            <w:r w:rsidRPr="00940A65">
              <w:t>400</w:t>
            </w:r>
          </w:p>
        </w:tc>
        <w:tc>
          <w:tcPr>
            <w:tcW w:w="982" w:type="pct"/>
          </w:tcPr>
          <w:p w:rsidR="00C806AE" w:rsidRPr="00940A65" w:rsidRDefault="00C806AE" w:rsidP="00ED17C0">
            <w:pPr>
              <w:pStyle w:val="ListParagraph"/>
              <w:ind w:left="0"/>
            </w:pPr>
            <w:r w:rsidRPr="00940A65">
              <w:t>240</w:t>
            </w:r>
          </w:p>
        </w:tc>
        <w:tc>
          <w:tcPr>
            <w:tcW w:w="982" w:type="pct"/>
          </w:tcPr>
          <w:p w:rsidR="00C806AE" w:rsidRPr="00940A65" w:rsidRDefault="00C806AE" w:rsidP="00ED17C0">
            <w:pPr>
              <w:pStyle w:val="ListParagraph"/>
              <w:ind w:left="0"/>
            </w:pPr>
            <w:r w:rsidRPr="00940A65">
              <w:t>500</w:t>
            </w:r>
          </w:p>
        </w:tc>
        <w:tc>
          <w:tcPr>
            <w:tcW w:w="983" w:type="pct"/>
          </w:tcPr>
          <w:p w:rsidR="00C806AE" w:rsidRPr="00940A65" w:rsidRDefault="00C806AE" w:rsidP="00ED17C0">
            <w:pPr>
              <w:pStyle w:val="ListParagraph"/>
              <w:ind w:left="0"/>
            </w:pPr>
          </w:p>
        </w:tc>
      </w:tr>
    </w:tbl>
    <w:p w:rsidR="00C806AE" w:rsidRPr="007E2B6F" w:rsidRDefault="00C806AE" w:rsidP="00C806AE">
      <w:pPr>
        <w:spacing w:line="360" w:lineRule="auto"/>
      </w:pPr>
      <w:r w:rsidRPr="007E2B6F">
        <w:t>Farm yard manure may be applied at the rate of 40 tons per hectare .I.e. about 20kg per pit.</w:t>
      </w:r>
      <w:r>
        <w:t xml:space="preserve"> Generally, the following pattern of split application is followed.</w:t>
      </w:r>
    </w:p>
    <w:p w:rsidR="00C806AE" w:rsidRPr="00D51161" w:rsidRDefault="00C806AE" w:rsidP="00C806AE">
      <w:pPr>
        <w:spacing w:line="360" w:lineRule="auto"/>
      </w:pPr>
      <w:r w:rsidRPr="00D51161">
        <w:t>1</w:t>
      </w:r>
      <w:r w:rsidRPr="00A841BA">
        <w:rPr>
          <w:vertAlign w:val="superscript"/>
        </w:rPr>
        <w:t>st</w:t>
      </w:r>
      <w:r w:rsidRPr="00D51161">
        <w:t xml:space="preserve"> dose 45 to 50 days after planting </w:t>
      </w:r>
    </w:p>
    <w:p w:rsidR="00C806AE" w:rsidRPr="00D51161" w:rsidRDefault="00C806AE" w:rsidP="00C806AE">
      <w:pPr>
        <w:spacing w:line="360" w:lineRule="auto"/>
      </w:pPr>
      <w:r w:rsidRPr="00D51161">
        <w:t>2</w:t>
      </w:r>
      <w:r w:rsidRPr="00A841BA">
        <w:rPr>
          <w:vertAlign w:val="superscript"/>
        </w:rPr>
        <w:t>nd</w:t>
      </w:r>
      <w:r w:rsidRPr="00D51161">
        <w:t xml:space="preserve"> 78 to 80 days after planting </w:t>
      </w:r>
    </w:p>
    <w:p w:rsidR="00C806AE" w:rsidRPr="00D51161" w:rsidRDefault="00C806AE" w:rsidP="00C806AE">
      <w:pPr>
        <w:spacing w:line="360" w:lineRule="auto"/>
      </w:pPr>
      <w:r w:rsidRPr="00D51161">
        <w:t>3</w:t>
      </w:r>
      <w:r w:rsidRPr="00A841BA">
        <w:rPr>
          <w:vertAlign w:val="superscript"/>
        </w:rPr>
        <w:t>rd</w:t>
      </w:r>
      <w:r w:rsidRPr="00D51161">
        <w:t xml:space="preserve"> dose 115 to 120 days after planting </w:t>
      </w:r>
    </w:p>
    <w:p w:rsidR="00C806AE" w:rsidRPr="00B7092A" w:rsidRDefault="00C806AE" w:rsidP="00C806AE">
      <w:r w:rsidRPr="004953A0">
        <w:rPr>
          <w:b/>
        </w:rPr>
        <w:t>Irrigation</w:t>
      </w:r>
      <w:r w:rsidRPr="004953A0">
        <w:t>:</w:t>
      </w:r>
      <w:r w:rsidRPr="004953A0">
        <w:rPr>
          <w:b/>
        </w:rPr>
        <w:t xml:space="preserve"> </w:t>
      </w:r>
      <w:r w:rsidRPr="00B7092A">
        <w:t xml:space="preserve">indicated in the crop water requirement and </w:t>
      </w:r>
    </w:p>
    <w:p w:rsidR="00C806AE" w:rsidRPr="004953A0" w:rsidRDefault="00C806AE" w:rsidP="00C806AE">
      <w:pPr>
        <w:rPr>
          <w:b/>
        </w:rPr>
      </w:pPr>
      <w:r w:rsidRPr="00B7092A">
        <w:rPr>
          <w:sz w:val="22"/>
          <w:szCs w:val="22"/>
        </w:rPr>
        <w:t>Flowering and fruit setting stages</w:t>
      </w:r>
      <w:r w:rsidRPr="00B7092A">
        <w:t xml:space="preserve"> is the critical stage</w:t>
      </w:r>
      <w:r w:rsidRPr="004953A0">
        <w:rPr>
          <w:b/>
        </w:rPr>
        <w:t xml:space="preserve">   </w:t>
      </w:r>
    </w:p>
    <w:p w:rsidR="00C806AE" w:rsidRPr="003B032D" w:rsidRDefault="00C806AE" w:rsidP="00C806AE">
      <w:pPr>
        <w:spacing w:line="360" w:lineRule="auto"/>
      </w:pPr>
      <w:r w:rsidRPr="003B032D">
        <w:rPr>
          <w:b/>
        </w:rPr>
        <w:t xml:space="preserve">Harvesting and </w:t>
      </w:r>
      <w:proofErr w:type="spellStart"/>
      <w:r w:rsidRPr="003B032D">
        <w:rPr>
          <w:b/>
        </w:rPr>
        <w:t>Post Harvest</w:t>
      </w:r>
      <w:proofErr w:type="spellEnd"/>
      <w:r w:rsidRPr="003B032D">
        <w:rPr>
          <w:b/>
        </w:rPr>
        <w:t xml:space="preserve"> Handling: </w:t>
      </w:r>
      <w:r w:rsidRPr="003B032D">
        <w:t xml:space="preserve">Banana fruits should be harvested at the correct </w:t>
      </w:r>
      <w:r>
        <w:t>Ph</w:t>
      </w:r>
      <w:r w:rsidRPr="003B032D">
        <w:t>ysiological maturity when the fruits turn deep green and 2/3 of the fruit reach for harvest. However, for home consumption and nearby markets, fruits can be</w:t>
      </w:r>
      <w:r>
        <w:t xml:space="preserve"> harvested when ripe and turn </w:t>
      </w:r>
      <w:r w:rsidRPr="003B032D">
        <w:t>yellow.</w:t>
      </w:r>
    </w:p>
    <w:p w:rsidR="00140FBA" w:rsidRDefault="00C806AE" w:rsidP="00140FBA">
      <w:pPr>
        <w:spacing w:line="360" w:lineRule="auto"/>
      </w:pPr>
      <w:r w:rsidRPr="003B032D">
        <w:t>Regarding banana fruits handling, care should be given to the time and method of harvesting, packaging and transporting. Banana fruit can be transported using human labor, animal power and vehicles. After harvesting banana fruits, it should be placed in an air proof room (high temperature and ethylene) to facilitate ripening and turning color to yellow.  To store fruits, it should be placed in cool, dry and aerated condition.</w:t>
      </w:r>
      <w:bookmarkStart w:id="244" w:name="_Toc470770681"/>
      <w:bookmarkStart w:id="245" w:name="_Toc486588637"/>
    </w:p>
    <w:p w:rsidR="00C806AE" w:rsidRPr="00140FBA" w:rsidRDefault="00C806AE" w:rsidP="00140FBA">
      <w:pPr>
        <w:spacing w:line="360" w:lineRule="auto"/>
        <w:rPr>
          <w:b/>
        </w:rPr>
      </w:pPr>
      <w:r w:rsidRPr="00140FBA">
        <w:rPr>
          <w:b/>
        </w:rPr>
        <w:t xml:space="preserve"> Red Pepper (Capsicum </w:t>
      </w:r>
      <w:proofErr w:type="spellStart"/>
      <w:r w:rsidRPr="00140FBA">
        <w:rPr>
          <w:b/>
        </w:rPr>
        <w:t>spp</w:t>
      </w:r>
      <w:proofErr w:type="spellEnd"/>
      <w:r w:rsidRPr="00140FBA">
        <w:rPr>
          <w:b/>
        </w:rPr>
        <w:t>)</w:t>
      </w:r>
      <w:bookmarkEnd w:id="244"/>
      <w:bookmarkEnd w:id="245"/>
    </w:p>
    <w:p w:rsidR="00C806AE" w:rsidRPr="009B5F43" w:rsidRDefault="00C806AE" w:rsidP="00C806AE">
      <w:pPr>
        <w:spacing w:line="360" w:lineRule="auto"/>
      </w:pPr>
      <w:r w:rsidRPr="009B5F43">
        <w:rPr>
          <w:b/>
        </w:rPr>
        <w:t>Importance</w:t>
      </w:r>
      <w:r w:rsidRPr="009B5F43">
        <w:t xml:space="preserve"> :red pepper has  high content of  capsaicin , sweet or bell pepper with very low capsaicin ,</w:t>
      </w:r>
      <w:proofErr w:type="spellStart"/>
      <w:r w:rsidRPr="009B5F43">
        <w:t>caprika</w:t>
      </w:r>
      <w:proofErr w:type="spellEnd"/>
      <w:r w:rsidRPr="009B5F43">
        <w:t xml:space="preserve"> or intermediate type with little capsaicin  and the birds eye chilies ,which  has the pungent among chilies and has a smallest fruit size .</w:t>
      </w:r>
    </w:p>
    <w:p w:rsidR="00C806AE" w:rsidRPr="009B5F43" w:rsidRDefault="00C806AE" w:rsidP="00C806AE">
      <w:pPr>
        <w:spacing w:line="360" w:lineRule="auto"/>
      </w:pPr>
      <w:r w:rsidRPr="009B5F43">
        <w:t>Red pepper is an important vegetable crop for fresh consumption, processing as a spice (for making stew) and has all great importance to extract oleoresin in the spice extraction factories.</w:t>
      </w:r>
    </w:p>
    <w:p w:rsidR="00C806AE" w:rsidRPr="007E51F6" w:rsidRDefault="00C806AE" w:rsidP="00C806AE">
      <w:pPr>
        <w:spacing w:line="360" w:lineRule="auto"/>
      </w:pPr>
      <w:r w:rsidRPr="007E51F6">
        <w:rPr>
          <w:b/>
        </w:rPr>
        <w:t>Recommended varieties</w:t>
      </w:r>
      <w:r w:rsidRPr="007E51F6">
        <w:t xml:space="preserve">: </w:t>
      </w:r>
      <w:proofErr w:type="spellStart"/>
      <w:r w:rsidRPr="007E51F6">
        <w:t>Melka</w:t>
      </w:r>
      <w:proofErr w:type="spellEnd"/>
      <w:r w:rsidRPr="007E51F6">
        <w:t xml:space="preserve"> </w:t>
      </w:r>
      <w:proofErr w:type="spellStart"/>
      <w:proofErr w:type="gramStart"/>
      <w:r w:rsidRPr="007E51F6">
        <w:t>zala</w:t>
      </w:r>
      <w:proofErr w:type="spellEnd"/>
      <w:r w:rsidRPr="007E51F6">
        <w:t xml:space="preserve"> ,</w:t>
      </w:r>
      <w:proofErr w:type="gramEnd"/>
      <w:r w:rsidRPr="007E51F6">
        <w:t xml:space="preserve"> </w:t>
      </w:r>
      <w:proofErr w:type="spellStart"/>
      <w:r w:rsidRPr="007E51F6">
        <w:t>Melkashet</w:t>
      </w:r>
      <w:proofErr w:type="spellEnd"/>
      <w:r w:rsidRPr="007E51F6">
        <w:t xml:space="preserve"> ,</w:t>
      </w:r>
      <w:proofErr w:type="spellStart"/>
      <w:r w:rsidRPr="007E51F6">
        <w:t>Marek</w:t>
      </w:r>
      <w:r w:rsidR="00002D9C">
        <w:t>o</w:t>
      </w:r>
      <w:proofErr w:type="spellEnd"/>
      <w:r w:rsidR="00002D9C">
        <w:t xml:space="preserve"> </w:t>
      </w:r>
      <w:proofErr w:type="spellStart"/>
      <w:r w:rsidR="00002D9C">
        <w:t>Fana</w:t>
      </w:r>
      <w:proofErr w:type="spellEnd"/>
      <w:r w:rsidR="00002D9C">
        <w:t xml:space="preserve"> , </w:t>
      </w:r>
      <w:proofErr w:type="spellStart"/>
      <w:r w:rsidR="00002D9C">
        <w:t>Bako</w:t>
      </w:r>
      <w:proofErr w:type="spellEnd"/>
      <w:r w:rsidR="00002D9C">
        <w:t xml:space="preserve"> local </w:t>
      </w:r>
      <w:r w:rsidRPr="007E51F6">
        <w:t>.</w:t>
      </w:r>
    </w:p>
    <w:p w:rsidR="00C806AE" w:rsidRPr="009B5F43" w:rsidRDefault="00C806AE" w:rsidP="00C806AE">
      <w:pPr>
        <w:spacing w:line="360" w:lineRule="auto"/>
        <w:rPr>
          <w:b/>
        </w:rPr>
      </w:pPr>
      <w:r w:rsidRPr="009B5F43">
        <w:rPr>
          <w:b/>
        </w:rPr>
        <w:t xml:space="preserve">General Growth Requirements </w:t>
      </w:r>
    </w:p>
    <w:p w:rsidR="00C806AE" w:rsidRPr="009B5F43" w:rsidRDefault="00C806AE" w:rsidP="00C806AE">
      <w:pPr>
        <w:spacing w:line="360" w:lineRule="auto"/>
      </w:pPr>
      <w:r w:rsidRPr="009B5F43">
        <w:rPr>
          <w:b/>
        </w:rPr>
        <w:t>Altitude:</w:t>
      </w:r>
      <w:r w:rsidRPr="009B5F43">
        <w:t xml:space="preserve"> 1000-1800masl </w:t>
      </w:r>
    </w:p>
    <w:p w:rsidR="00C806AE" w:rsidRPr="009B5F43" w:rsidRDefault="00C806AE" w:rsidP="00C806AE">
      <w:pPr>
        <w:spacing w:line="360" w:lineRule="auto"/>
      </w:pPr>
      <w:r w:rsidRPr="009B5F43">
        <w:rPr>
          <w:b/>
        </w:rPr>
        <w:lastRenderedPageBreak/>
        <w:t>Rainfall:</w:t>
      </w:r>
      <w:r w:rsidRPr="009B5F43">
        <w:t xml:space="preserve"> high yields can be obtained with a rainfall of 600-1250 mm well distributed among growth periods </w:t>
      </w:r>
    </w:p>
    <w:p w:rsidR="00C806AE" w:rsidRPr="009B5F43" w:rsidRDefault="00C806AE" w:rsidP="00C806AE">
      <w:pPr>
        <w:spacing w:line="360" w:lineRule="auto"/>
      </w:pPr>
      <w:r w:rsidRPr="009B5F43">
        <w:rPr>
          <w:b/>
        </w:rPr>
        <w:t>Temperature</w:t>
      </w:r>
      <w:r w:rsidRPr="009B5F43">
        <w:t xml:space="preserve">: optimum growing temperature is between 21 -24 </w:t>
      </w:r>
      <w:r w:rsidRPr="009B5F43">
        <w:rPr>
          <w:vertAlign w:val="superscript"/>
        </w:rPr>
        <w:t>0</w:t>
      </w:r>
      <w:r w:rsidRPr="009B5F43">
        <w:t xml:space="preserve">c </w:t>
      </w:r>
    </w:p>
    <w:p w:rsidR="00C806AE" w:rsidRPr="009B5F43" w:rsidRDefault="00C806AE" w:rsidP="00C806AE">
      <w:pPr>
        <w:spacing w:line="360" w:lineRule="auto"/>
      </w:pPr>
      <w:r w:rsidRPr="009B5F43">
        <w:rPr>
          <w:b/>
        </w:rPr>
        <w:t>Soils</w:t>
      </w:r>
      <w:r w:rsidRPr="009B5F43">
        <w:t>: wide range of soils but light textured soils with adequate water holding capacity .But if not light soil; the soil should have good drainage condition to avoid water logging.</w:t>
      </w:r>
    </w:p>
    <w:p w:rsidR="00C806AE" w:rsidRPr="009B5F43" w:rsidRDefault="00C806AE" w:rsidP="00C806AE">
      <w:pPr>
        <w:spacing w:line="360" w:lineRule="auto"/>
        <w:rPr>
          <w:b/>
        </w:rPr>
      </w:pPr>
      <w:r w:rsidRPr="009B5F43">
        <w:rPr>
          <w:b/>
        </w:rPr>
        <w:t xml:space="preserve">Cultural characteristics </w:t>
      </w:r>
    </w:p>
    <w:p w:rsidR="00C806AE" w:rsidRPr="009B5F43" w:rsidRDefault="00C806AE" w:rsidP="00C806AE">
      <w:pPr>
        <w:spacing w:line="360" w:lineRule="auto"/>
        <w:rPr>
          <w:b/>
        </w:rPr>
      </w:pPr>
      <w:r w:rsidRPr="009B5F43">
        <w:rPr>
          <w:b/>
        </w:rPr>
        <w:t xml:space="preserve">Seed Bed preparation </w:t>
      </w:r>
    </w:p>
    <w:p w:rsidR="00C806AE" w:rsidRPr="009B5F43" w:rsidRDefault="00C806AE" w:rsidP="00C806AE">
      <w:pPr>
        <w:spacing w:line="360" w:lineRule="auto"/>
      </w:pPr>
      <w:r w:rsidRPr="009B5F43">
        <w:t>As research findings indicate , direct seeding in the field instead of raising seedlings on seed bed have shown increased yield .</w:t>
      </w:r>
      <w:r>
        <w:t>W</w:t>
      </w:r>
      <w:r w:rsidRPr="009B5F43">
        <w:t>hen sown  directly to the field  , the land should be finely prepared when directly sown using   irrigation, watering the field before sowing is advantageous.</w:t>
      </w:r>
    </w:p>
    <w:p w:rsidR="00C806AE" w:rsidRPr="007E51F6" w:rsidRDefault="00C806AE" w:rsidP="00C806AE">
      <w:pPr>
        <w:spacing w:line="360" w:lineRule="auto"/>
      </w:pPr>
      <w:r w:rsidRPr="007E51F6">
        <w:t xml:space="preserve"> 2.5-3kg seed is required for a hectare during direct field sowing. After six weeks, the seedlings are thinned to 30 cm between plants.</w:t>
      </w:r>
    </w:p>
    <w:p w:rsidR="00C806AE" w:rsidRPr="007E51F6" w:rsidRDefault="00C806AE" w:rsidP="00C806AE">
      <w:pPr>
        <w:spacing w:line="360" w:lineRule="auto"/>
      </w:pPr>
      <w:r w:rsidRPr="007E51F6">
        <w:t xml:space="preserve">However, for raising seedlings nursery, 600-750gram seed is required for one hectare .1*10m or 1*5m seed bed is prepared. Seeds are drilled in rows 15cm apart. For 1*5m seed bed 25gram seed is required and for one hectare about 24 seed beds are sufficient  </w:t>
      </w:r>
    </w:p>
    <w:p w:rsidR="00C806AE" w:rsidRPr="009B5F43" w:rsidRDefault="00C806AE" w:rsidP="00C806AE">
      <w:pPr>
        <w:spacing w:line="360" w:lineRule="auto"/>
      </w:pPr>
      <w:r w:rsidRPr="009B5F43">
        <w:t xml:space="preserve">Necessary management practices such as proper watering, crop protection, application of fertilizers and </w:t>
      </w:r>
      <w:proofErr w:type="spellStart"/>
      <w:r w:rsidRPr="009B5F43">
        <w:t>etc</w:t>
      </w:r>
      <w:proofErr w:type="spellEnd"/>
      <w:r w:rsidRPr="009B5F43">
        <w:t xml:space="preserve"> should be carried out. The seedlings are ready for transplanting to field at 45-60days at the height of 20-25cm or when seedlings attain 3-4 true leaves. </w:t>
      </w:r>
    </w:p>
    <w:p w:rsidR="00C806AE" w:rsidRPr="009B5F43" w:rsidRDefault="00C806AE" w:rsidP="00C806AE">
      <w:pPr>
        <w:spacing w:line="360" w:lineRule="auto"/>
        <w:rPr>
          <w:b/>
        </w:rPr>
      </w:pPr>
      <w:r w:rsidRPr="009B5F43">
        <w:rPr>
          <w:b/>
        </w:rPr>
        <w:t>Land Preparation and Transplanting Seedlings</w:t>
      </w:r>
    </w:p>
    <w:p w:rsidR="00C806AE" w:rsidRPr="009B5F43" w:rsidRDefault="00C806AE" w:rsidP="00C806AE">
      <w:pPr>
        <w:spacing w:line="360" w:lineRule="auto"/>
      </w:pPr>
      <w:r w:rsidRPr="009B5F43">
        <w:t>The land sh</w:t>
      </w:r>
      <w:r>
        <w:t xml:space="preserve">ould be prepared and harrowed </w:t>
      </w:r>
      <w:r w:rsidRPr="009B5F43">
        <w:t>plowing 2-3 times. Healthy and vigorous seedlings are transplanted to the field. Transplanting should be done early in the morning or late in the afternoon. Care should be given to the roots and drying of seedlings must be avoide</w:t>
      </w:r>
      <w:r>
        <w:t>d. Under irrigation, the space</w:t>
      </w:r>
      <w:r w:rsidRPr="009B5F43">
        <w:t xml:space="preserve"> of planting should be 70cm between rows and 30cm between plants on the rows .However, in rain fed production 60cm between rows and 40cm between plants is recommended.  </w:t>
      </w:r>
    </w:p>
    <w:p w:rsidR="00C806AE" w:rsidRPr="007E51F6" w:rsidRDefault="00C806AE" w:rsidP="00C806AE">
      <w:pPr>
        <w:spacing w:line="360" w:lineRule="auto"/>
      </w:pPr>
      <w:r w:rsidRPr="007E51F6">
        <w:rPr>
          <w:b/>
        </w:rPr>
        <w:t xml:space="preserve">Fertilizer </w:t>
      </w:r>
      <w:proofErr w:type="gramStart"/>
      <w:r w:rsidRPr="007E51F6">
        <w:rPr>
          <w:b/>
        </w:rPr>
        <w:t>Application ;</w:t>
      </w:r>
      <w:proofErr w:type="gramEnd"/>
      <w:r w:rsidRPr="007E51F6">
        <w:rPr>
          <w:b/>
        </w:rPr>
        <w:t>-</w:t>
      </w:r>
      <w:r w:rsidRPr="007E51F6">
        <w:t xml:space="preserve">depends on local soil condition , however 100kg Urea and 100kg </w:t>
      </w:r>
      <w:r>
        <w:t xml:space="preserve">NPS </w:t>
      </w:r>
      <w:r w:rsidRPr="007E51F6">
        <w:t xml:space="preserve"> is recommended for one hectare  . 50% of Urea is applied at planting time and the rest of Urea is applied at flower setting.</w:t>
      </w:r>
    </w:p>
    <w:p w:rsidR="00B7092A" w:rsidRDefault="00B7092A" w:rsidP="00C806AE">
      <w:pPr>
        <w:rPr>
          <w:b/>
        </w:rPr>
      </w:pPr>
    </w:p>
    <w:p w:rsidR="00B7092A" w:rsidRDefault="00B7092A" w:rsidP="00C806AE">
      <w:pPr>
        <w:rPr>
          <w:b/>
        </w:rPr>
      </w:pPr>
    </w:p>
    <w:p w:rsidR="00C806AE" w:rsidRPr="009B5F43" w:rsidRDefault="00C806AE" w:rsidP="00C806AE">
      <w:r w:rsidRPr="009B5F43">
        <w:rPr>
          <w:b/>
        </w:rPr>
        <w:t>Crop Protection:</w:t>
      </w:r>
      <w:r w:rsidRPr="009B5F43">
        <w:t xml:space="preserve"> </w:t>
      </w:r>
    </w:p>
    <w:p w:rsidR="00C806AE" w:rsidRPr="009B5F43" w:rsidRDefault="00C806AE" w:rsidP="00C806AE">
      <w:pPr>
        <w:spacing w:line="360" w:lineRule="auto"/>
        <w:rPr>
          <w:b/>
        </w:rPr>
      </w:pPr>
      <w:r w:rsidRPr="009B5F43">
        <w:rPr>
          <w:b/>
        </w:rPr>
        <w:t>Weeds control</w:t>
      </w:r>
      <w:r w:rsidRPr="009B5F43">
        <w:t xml:space="preserve">: Red pepper is initially slow growing crops, incapable of offering any </w:t>
      </w:r>
      <w:proofErr w:type="gramStart"/>
      <w:r w:rsidRPr="009B5F43">
        <w:t>competi</w:t>
      </w:r>
      <w:r w:rsidR="00B7092A">
        <w:t xml:space="preserve">tion </w:t>
      </w:r>
      <w:r w:rsidRPr="009B5F43">
        <w:t xml:space="preserve"> to</w:t>
      </w:r>
      <w:proofErr w:type="gramEnd"/>
      <w:r w:rsidRPr="009B5F43">
        <w:t xml:space="preserve"> the aggressive weeds. Therefore, the weeds should be controlled as soon as </w:t>
      </w:r>
      <w:r w:rsidRPr="009B5F43">
        <w:lastRenderedPageBreak/>
        <w:t>they are seen by using hand and hoeing .In this respect red pepper plant should be weeded at least 3 times during growing period; the first and the second hand weeding can be done on average of 20-40 days, and the last at flowering stage respectively.</w:t>
      </w:r>
    </w:p>
    <w:p w:rsidR="00C806AE" w:rsidRPr="009B5F43" w:rsidRDefault="00C806AE" w:rsidP="00C806AE">
      <w:pPr>
        <w:spacing w:line="360" w:lineRule="auto"/>
      </w:pPr>
      <w:r w:rsidRPr="009B5F43">
        <w:rPr>
          <w:b/>
        </w:rPr>
        <w:t>Insect control</w:t>
      </w:r>
      <w:r w:rsidRPr="009B5F43">
        <w:t xml:space="preserve">: several insects can attack red pepper plants. However, boll worm is the most dangerous insect that attacks the leaves and fruits. Adding to this, </w:t>
      </w:r>
      <w:r w:rsidR="00B7092A" w:rsidRPr="009B5F43">
        <w:t>a</w:t>
      </w:r>
      <w:r w:rsidR="00B7092A">
        <w:t>ph</w:t>
      </w:r>
      <w:r w:rsidR="00B7092A" w:rsidRPr="009B5F43">
        <w:t>ids</w:t>
      </w:r>
      <w:r w:rsidRPr="009B5F43">
        <w:t xml:space="preserve"> are also some times attacking the plant leaves causing considerable yield loses.</w:t>
      </w:r>
    </w:p>
    <w:p w:rsidR="00C806AE" w:rsidRPr="009B5F43" w:rsidRDefault="00C806AE" w:rsidP="00C806AE">
      <w:pPr>
        <w:spacing w:line="360" w:lineRule="auto"/>
      </w:pPr>
      <w:r w:rsidRPr="009B5F43">
        <w:t xml:space="preserve">Generally, the control methods are </w:t>
      </w:r>
    </w:p>
    <w:p w:rsidR="00C806AE" w:rsidRPr="009B5F43" w:rsidRDefault="00C806AE" w:rsidP="00355CD0">
      <w:pPr>
        <w:pStyle w:val="ListParagraph"/>
        <w:numPr>
          <w:ilvl w:val="0"/>
          <w:numId w:val="33"/>
        </w:numPr>
        <w:spacing w:before="0" w:after="140" w:line="360" w:lineRule="auto"/>
      </w:pPr>
      <w:r w:rsidRPr="009B5F43">
        <w:t>For A</w:t>
      </w:r>
      <w:r>
        <w:t>ph</w:t>
      </w:r>
      <w:r w:rsidRPr="009B5F43">
        <w:t xml:space="preserve">ids and </w:t>
      </w:r>
      <w:proofErr w:type="spellStart"/>
      <w:r w:rsidRPr="009B5F43">
        <w:t>thrips</w:t>
      </w:r>
      <w:proofErr w:type="spellEnd"/>
      <w:r w:rsidRPr="009B5F43">
        <w:t xml:space="preserve"> ,use 0.5 liter </w:t>
      </w:r>
      <w:proofErr w:type="spellStart"/>
      <w:r w:rsidRPr="009B5F43">
        <w:t>cypermetrin</w:t>
      </w:r>
      <w:proofErr w:type="spellEnd"/>
      <w:r w:rsidRPr="009B5F43">
        <w:t xml:space="preserve"> 10% with 600 lit of water mixed for 1 hectare </w:t>
      </w:r>
    </w:p>
    <w:p w:rsidR="00C806AE" w:rsidRPr="009B5F43" w:rsidRDefault="00C806AE" w:rsidP="00355CD0">
      <w:pPr>
        <w:pStyle w:val="ListParagraph"/>
        <w:numPr>
          <w:ilvl w:val="0"/>
          <w:numId w:val="33"/>
        </w:numPr>
        <w:spacing w:before="0" w:after="140" w:line="360" w:lineRule="auto"/>
      </w:pPr>
      <w:r w:rsidRPr="009B5F43">
        <w:rPr>
          <w:sz w:val="22"/>
          <w:szCs w:val="22"/>
        </w:rPr>
        <w:t xml:space="preserve">For bollworm use </w:t>
      </w:r>
      <w:proofErr w:type="spellStart"/>
      <w:r w:rsidRPr="009B5F43">
        <w:rPr>
          <w:sz w:val="22"/>
          <w:szCs w:val="22"/>
        </w:rPr>
        <w:t>Indoxacarb</w:t>
      </w:r>
      <w:proofErr w:type="spellEnd"/>
    </w:p>
    <w:p w:rsidR="00C806AE" w:rsidRPr="009B5F43" w:rsidRDefault="00C806AE" w:rsidP="00C806AE">
      <w:pPr>
        <w:spacing w:line="360" w:lineRule="auto"/>
        <w:rPr>
          <w:b/>
        </w:rPr>
      </w:pPr>
      <w:r w:rsidRPr="009B5F43">
        <w:rPr>
          <w:b/>
        </w:rPr>
        <w:t xml:space="preserve">Diseases control </w:t>
      </w:r>
    </w:p>
    <w:p w:rsidR="00C806AE" w:rsidRPr="009B5F43" w:rsidRDefault="00C806AE" w:rsidP="00355CD0">
      <w:pPr>
        <w:pStyle w:val="ListParagraph"/>
        <w:numPr>
          <w:ilvl w:val="0"/>
          <w:numId w:val="33"/>
        </w:numPr>
        <w:spacing w:before="0" w:after="140" w:line="360" w:lineRule="auto"/>
      </w:pPr>
      <w:r w:rsidRPr="009B5F43">
        <w:t xml:space="preserve">Powdery  mildew ( </w:t>
      </w:r>
      <w:proofErr w:type="spellStart"/>
      <w:r w:rsidRPr="009B5F43">
        <w:t>loveillula</w:t>
      </w:r>
      <w:proofErr w:type="spellEnd"/>
      <w:r w:rsidRPr="009B5F43">
        <w:t xml:space="preserve"> </w:t>
      </w:r>
      <w:proofErr w:type="spellStart"/>
      <w:r w:rsidRPr="009B5F43">
        <w:t>taurica</w:t>
      </w:r>
      <w:proofErr w:type="spellEnd"/>
      <w:r w:rsidRPr="009B5F43">
        <w:t xml:space="preserve">) , bacterial leaf spot or bacterial blight (pseudomonas </w:t>
      </w:r>
      <w:proofErr w:type="spellStart"/>
      <w:r w:rsidRPr="009B5F43">
        <w:t>vesicatoris</w:t>
      </w:r>
      <w:proofErr w:type="spellEnd"/>
      <w:r w:rsidRPr="009B5F43">
        <w:t>)</w:t>
      </w:r>
    </w:p>
    <w:p w:rsidR="00C806AE" w:rsidRPr="009B5F43" w:rsidRDefault="00C806AE" w:rsidP="00C806AE">
      <w:pPr>
        <w:pStyle w:val="ListParagraph"/>
        <w:ind w:left="360"/>
      </w:pPr>
      <w:r w:rsidRPr="009B5F43">
        <w:t xml:space="preserve">Control </w:t>
      </w:r>
    </w:p>
    <w:p w:rsidR="00C806AE" w:rsidRPr="009B5F43" w:rsidRDefault="00C806AE" w:rsidP="00355CD0">
      <w:pPr>
        <w:pStyle w:val="ListParagraph"/>
        <w:numPr>
          <w:ilvl w:val="0"/>
          <w:numId w:val="34"/>
        </w:numPr>
        <w:spacing w:before="0" w:after="140" w:line="360" w:lineRule="auto"/>
      </w:pPr>
      <w:r w:rsidRPr="009B5F43">
        <w:t xml:space="preserve">Apply crop rotation </w:t>
      </w:r>
    </w:p>
    <w:p w:rsidR="00C806AE" w:rsidRPr="009B5F43" w:rsidRDefault="00C806AE" w:rsidP="00355CD0">
      <w:pPr>
        <w:pStyle w:val="ListParagraph"/>
        <w:numPr>
          <w:ilvl w:val="0"/>
          <w:numId w:val="34"/>
        </w:numPr>
        <w:spacing w:before="0" w:after="140" w:line="360" w:lineRule="auto"/>
      </w:pPr>
      <w:r w:rsidRPr="009B5F43">
        <w:t>Use clean variety seeds</w:t>
      </w:r>
    </w:p>
    <w:p w:rsidR="00C806AE" w:rsidRPr="00F419AF" w:rsidRDefault="00C806AE" w:rsidP="00C806AE">
      <w:pPr>
        <w:pStyle w:val="NormalIndent"/>
        <w:spacing w:line="360" w:lineRule="auto"/>
        <w:ind w:left="0"/>
        <w:rPr>
          <w:b/>
        </w:rPr>
      </w:pPr>
      <w:r w:rsidRPr="00F419AF">
        <w:rPr>
          <w:b/>
        </w:rPr>
        <w:t xml:space="preserve">Water Supply and Yield </w:t>
      </w:r>
    </w:p>
    <w:p w:rsidR="00C806AE" w:rsidRPr="00F419AF" w:rsidRDefault="00C806AE" w:rsidP="00C806AE">
      <w:pPr>
        <w:pStyle w:val="NormalIndent"/>
        <w:spacing w:after="140" w:line="360" w:lineRule="auto"/>
        <w:ind w:left="0"/>
      </w:pPr>
      <w:r w:rsidRPr="00F419AF">
        <w:t>For high yields, an adequate water supply and relatively moist soils are required during the total growing period. Reduction in water supply during the growing period in general has an adverse effect on yield and the greatest reduction in yield occurs when there is a continuous water shortage until the time of first picking. The period at the beginning of the flowering period is most sensitive to water shortage and soil water depletion in the root zone during this period should not exceed 25 percent. Water shortage just prior and during early flowerin</w:t>
      </w:r>
      <w:r>
        <w:t>g reduces the number of fruits.</w:t>
      </w:r>
      <w:r w:rsidRPr="00F419AF">
        <w:t xml:space="preserve"> The effect of water deficit on yield during this period is greater under conditions of high temperature and low humidity. Controlled irrigation is essential for high yields because the crop is sensitive to both over and under application.</w:t>
      </w:r>
    </w:p>
    <w:p w:rsidR="00C806AE" w:rsidRPr="00F419AF" w:rsidRDefault="00C806AE" w:rsidP="00C806AE">
      <w:pPr>
        <w:pStyle w:val="NormalIndent"/>
        <w:spacing w:after="140" w:line="360" w:lineRule="auto"/>
        <w:ind w:left="0"/>
      </w:pPr>
      <w:r w:rsidRPr="00F419AF">
        <w:t>Water deficits during yield formation period lead to shriveled and malformed fruits. The pungent quality of the fruit (hotness) can to a certain degree be influenced by water supply.</w:t>
      </w:r>
    </w:p>
    <w:p w:rsidR="00002D9C" w:rsidRDefault="00002D9C" w:rsidP="00C806AE">
      <w:pPr>
        <w:pStyle w:val="NormalIndent"/>
        <w:spacing w:after="140" w:line="360" w:lineRule="auto"/>
        <w:ind w:left="0"/>
        <w:rPr>
          <w:b/>
        </w:rPr>
        <w:sectPr w:rsidR="00002D9C" w:rsidSect="00CC0DFC">
          <w:pgSz w:w="11907" w:h="16839" w:code="9"/>
          <w:pgMar w:top="1440" w:right="1440" w:bottom="1440" w:left="1440" w:header="432" w:footer="288" w:gutter="0"/>
          <w:cols w:space="720"/>
          <w:docGrid w:linePitch="360"/>
        </w:sectPr>
      </w:pPr>
    </w:p>
    <w:p w:rsidR="00C806AE" w:rsidRPr="009B5F43" w:rsidRDefault="00C806AE" w:rsidP="00C806AE">
      <w:pPr>
        <w:pStyle w:val="NormalIndent"/>
        <w:spacing w:after="140" w:line="360" w:lineRule="auto"/>
        <w:ind w:left="0"/>
        <w:rPr>
          <w:b/>
        </w:rPr>
      </w:pPr>
      <w:r w:rsidRPr="009B5F43">
        <w:rPr>
          <w:b/>
        </w:rPr>
        <w:lastRenderedPageBreak/>
        <w:t xml:space="preserve">Harvesting </w:t>
      </w:r>
    </w:p>
    <w:p w:rsidR="00C806AE" w:rsidRPr="009B5F43" w:rsidRDefault="00C806AE" w:rsidP="00C806AE">
      <w:pPr>
        <w:pStyle w:val="ListParagraph"/>
        <w:spacing w:after="140" w:line="360" w:lineRule="auto"/>
        <w:ind w:left="0"/>
      </w:pPr>
      <w:r w:rsidRPr="009B5F43">
        <w:t>Red pepper is harvested by hand picking for either green frui</w:t>
      </w:r>
      <w:r>
        <w:t>ts (</w:t>
      </w:r>
      <w:proofErr w:type="spellStart"/>
      <w:proofErr w:type="gramStart"/>
      <w:r>
        <w:t>karia</w:t>
      </w:r>
      <w:proofErr w:type="spellEnd"/>
      <w:r>
        <w:t xml:space="preserve"> )</w:t>
      </w:r>
      <w:proofErr w:type="gramEnd"/>
      <w:r>
        <w:t xml:space="preserve"> or red ripe fruits (</w:t>
      </w:r>
      <w:r w:rsidRPr="009B5F43">
        <w:t xml:space="preserve"> beriberi )</w:t>
      </w:r>
    </w:p>
    <w:p w:rsidR="00C806AE" w:rsidRPr="009B5F43" w:rsidRDefault="00C806AE" w:rsidP="00C806AE">
      <w:pPr>
        <w:pStyle w:val="ListParagraph"/>
        <w:ind w:left="0"/>
        <w:rPr>
          <w:b/>
        </w:rPr>
      </w:pPr>
      <w:proofErr w:type="spellStart"/>
      <w:r w:rsidRPr="009B5F43">
        <w:rPr>
          <w:b/>
        </w:rPr>
        <w:t>Post Harvest</w:t>
      </w:r>
      <w:proofErr w:type="spellEnd"/>
      <w:r w:rsidRPr="009B5F43">
        <w:rPr>
          <w:b/>
        </w:rPr>
        <w:t xml:space="preserve"> Managements </w:t>
      </w:r>
    </w:p>
    <w:p w:rsidR="00C806AE" w:rsidRDefault="00C806AE" w:rsidP="00C806AE">
      <w:pPr>
        <w:pStyle w:val="ListParagraph"/>
        <w:spacing w:line="360" w:lineRule="auto"/>
        <w:ind w:left="0"/>
      </w:pPr>
      <w:r w:rsidRPr="009B5F43">
        <w:t xml:space="preserve">After harvesting, drying of red ripe fruits for about 5-7 days in bright sun light is necessary before storage. However, over drying affects quality to become brittle and easily broken. In addition, the dried fruits should be </w:t>
      </w:r>
      <w:r>
        <w:t>placed</w:t>
      </w:r>
      <w:r w:rsidRPr="009B5F43">
        <w:t xml:space="preserve"> on mats or trays at table height, not on ground.</w:t>
      </w:r>
    </w:p>
    <w:p w:rsidR="00C806AE" w:rsidRPr="001210F9" w:rsidRDefault="00C806AE" w:rsidP="0079511E">
      <w:pPr>
        <w:pStyle w:val="Heading4"/>
      </w:pPr>
      <w:r w:rsidRPr="001210F9">
        <w:t xml:space="preserve">Onion   (Allium </w:t>
      </w:r>
      <w:proofErr w:type="spellStart"/>
      <w:r w:rsidRPr="001210F9">
        <w:t>spp</w:t>
      </w:r>
      <w:proofErr w:type="spellEnd"/>
      <w:r w:rsidRPr="001210F9">
        <w:t>))</w:t>
      </w:r>
    </w:p>
    <w:p w:rsidR="00C806AE" w:rsidRPr="00381033" w:rsidRDefault="00C806AE" w:rsidP="00C806AE">
      <w:pPr>
        <w:spacing w:after="140" w:line="360" w:lineRule="auto"/>
      </w:pPr>
      <w:r w:rsidRPr="00381033">
        <w:rPr>
          <w:b/>
        </w:rPr>
        <w:t>Importance</w:t>
      </w:r>
      <w:r w:rsidRPr="00381033">
        <w:t xml:space="preserve"> .All parts of the plant contains the pungent principle that makes onions desirable as seasoning herbs .The pungent principle is due to volatile sulfur compounds .The preference of onion in Ethiopian diet is for a very pungent onion with red skin, high solids and good storage quality. In Ethiopia, onion production is dominantly carried out by small holders and is being considered as cash making commodity .In addition, it is also being produced partially for home consumption </w:t>
      </w:r>
    </w:p>
    <w:p w:rsidR="00C806AE" w:rsidRPr="00381033" w:rsidRDefault="00C806AE" w:rsidP="00C806AE">
      <w:pPr>
        <w:spacing w:after="140" w:line="360" w:lineRule="auto"/>
        <w:rPr>
          <w:b/>
        </w:rPr>
      </w:pPr>
      <w:r w:rsidRPr="00381033">
        <w:rPr>
          <w:b/>
        </w:rPr>
        <w:t>General Growth Requirement</w:t>
      </w:r>
    </w:p>
    <w:p w:rsidR="00C806AE" w:rsidRPr="00381033" w:rsidRDefault="00C806AE" w:rsidP="00C806AE">
      <w:pPr>
        <w:spacing w:after="140" w:line="360" w:lineRule="auto"/>
      </w:pPr>
      <w:r w:rsidRPr="00381033">
        <w:t xml:space="preserve">Altitude:-the optimum altitude range for onion production is between 700 and 2200 meters above sea level </w:t>
      </w:r>
    </w:p>
    <w:p w:rsidR="00C806AE" w:rsidRPr="00381033" w:rsidRDefault="00C806AE" w:rsidP="00C806AE">
      <w:pPr>
        <w:spacing w:after="140" w:line="360" w:lineRule="auto"/>
      </w:pPr>
      <w:r w:rsidRPr="00381033">
        <w:t>Rainfall:-onion requires 350 -600mm rainfall well distributed during the growing period.</w:t>
      </w:r>
    </w:p>
    <w:p w:rsidR="00C806AE" w:rsidRPr="00381033" w:rsidRDefault="00C806AE" w:rsidP="00C806AE">
      <w:pPr>
        <w:spacing w:after="140" w:line="360" w:lineRule="auto"/>
      </w:pPr>
      <w:r w:rsidRPr="00381033">
        <w:t>Temperature:-the optimum growing temperature lies between 15</w:t>
      </w:r>
      <w:r w:rsidRPr="00381033">
        <w:rPr>
          <w:vertAlign w:val="superscript"/>
        </w:rPr>
        <w:t>0</w:t>
      </w:r>
      <w:r w:rsidRPr="00381033">
        <w:t xml:space="preserve">c and 23 </w:t>
      </w:r>
      <w:r w:rsidRPr="00381033">
        <w:rPr>
          <w:vertAlign w:val="superscript"/>
        </w:rPr>
        <w:t>0</w:t>
      </w:r>
      <w:r w:rsidRPr="00381033">
        <w:t>c</w:t>
      </w:r>
    </w:p>
    <w:p w:rsidR="00C806AE" w:rsidRPr="00381033" w:rsidRDefault="00C806AE" w:rsidP="00C806AE">
      <w:pPr>
        <w:spacing w:after="140" w:line="360" w:lineRule="auto"/>
      </w:pPr>
      <w:r w:rsidRPr="00381033">
        <w:t>Soil: - Onion grows on wide ranges of soils but for optimum production, it requires well drained sandy loam with high content of organic matter. It is tolerant to wide ranges of soil P</w:t>
      </w:r>
      <w:r w:rsidRPr="00381033">
        <w:rPr>
          <w:vertAlign w:val="superscript"/>
        </w:rPr>
        <w:t>H</w:t>
      </w:r>
      <w:r w:rsidRPr="00381033">
        <w:t xml:space="preserve"> of 6.0 to 7 .0</w:t>
      </w:r>
    </w:p>
    <w:p w:rsidR="00C806AE" w:rsidRPr="00381033" w:rsidRDefault="00C806AE" w:rsidP="00C806AE">
      <w:pPr>
        <w:spacing w:line="360" w:lineRule="auto"/>
      </w:pPr>
      <w:r w:rsidRPr="00381033">
        <w:t>Varieties:</w:t>
      </w:r>
      <w:bookmarkStart w:id="246" w:name="_Toc139239896"/>
      <w:bookmarkStart w:id="247" w:name="_Toc160416494"/>
      <w:r w:rsidRPr="00381033">
        <w:t xml:space="preserve"> </w:t>
      </w:r>
      <w:proofErr w:type="spellStart"/>
      <w:r w:rsidRPr="00381033">
        <w:t>Adama</w:t>
      </w:r>
      <w:proofErr w:type="spellEnd"/>
      <w:r w:rsidRPr="00381033">
        <w:t xml:space="preserve"> red, Bombay red, </w:t>
      </w:r>
      <w:proofErr w:type="spellStart"/>
      <w:r w:rsidRPr="00381033">
        <w:t>Melkam</w:t>
      </w:r>
      <w:proofErr w:type="spellEnd"/>
      <w:r w:rsidRPr="00381033">
        <w:t>.</w:t>
      </w:r>
    </w:p>
    <w:bookmarkEnd w:id="246"/>
    <w:bookmarkEnd w:id="247"/>
    <w:p w:rsidR="00C806AE" w:rsidRPr="00381033" w:rsidRDefault="00C806AE" w:rsidP="00C806AE">
      <w:pPr>
        <w:spacing w:after="140" w:line="360" w:lineRule="auto"/>
        <w:rPr>
          <w:b/>
        </w:rPr>
      </w:pPr>
      <w:r w:rsidRPr="00381033">
        <w:rPr>
          <w:b/>
        </w:rPr>
        <w:t xml:space="preserve">Cultural Practices </w:t>
      </w:r>
    </w:p>
    <w:p w:rsidR="00C806AE" w:rsidRPr="00381033" w:rsidRDefault="00C806AE" w:rsidP="00C806AE">
      <w:pPr>
        <w:spacing w:after="140" w:line="360" w:lineRule="auto"/>
      </w:pPr>
      <w:r w:rsidRPr="00381033">
        <w:t>Land preparation:-the planting field of onion should be four times plowed with sufficient intervals to have fine, friable soil structures to grow seeds and transplanting seedlings.</w:t>
      </w:r>
    </w:p>
    <w:p w:rsidR="005972F7" w:rsidRDefault="005972F7" w:rsidP="00C806AE">
      <w:pPr>
        <w:spacing w:after="140" w:line="360" w:lineRule="auto"/>
        <w:rPr>
          <w:b/>
        </w:rPr>
        <w:sectPr w:rsidR="005972F7" w:rsidSect="00CC0DFC">
          <w:headerReference w:type="default" r:id="rId28"/>
          <w:pgSz w:w="11906" w:h="16838"/>
          <w:pgMar w:top="1440" w:right="1440" w:bottom="1440" w:left="1440" w:header="432" w:footer="288" w:gutter="0"/>
          <w:cols w:space="720"/>
          <w:docGrid w:linePitch="360"/>
        </w:sectPr>
      </w:pPr>
    </w:p>
    <w:p w:rsidR="00C806AE" w:rsidRPr="00381033" w:rsidRDefault="00C806AE" w:rsidP="00C806AE">
      <w:pPr>
        <w:spacing w:after="140" w:line="360" w:lineRule="auto"/>
        <w:rPr>
          <w:b/>
        </w:rPr>
      </w:pPr>
      <w:r w:rsidRPr="00381033">
        <w:rPr>
          <w:b/>
        </w:rPr>
        <w:lastRenderedPageBreak/>
        <w:t>Planting</w:t>
      </w:r>
    </w:p>
    <w:p w:rsidR="00C806AE" w:rsidRPr="00381033" w:rsidRDefault="00C806AE" w:rsidP="00C806AE">
      <w:pPr>
        <w:pStyle w:val="BodyText2"/>
        <w:spacing w:after="140" w:line="360" w:lineRule="auto"/>
      </w:pPr>
      <w:r w:rsidRPr="00381033">
        <w:t>Common onion can be grown by either of raising seedlings in a nursery and transplanting to field or planting bulbs directly in the field, broadcast or drilling seeds directly in the field and planting sets for production of onion in wet season.</w:t>
      </w:r>
    </w:p>
    <w:p w:rsidR="00C806AE" w:rsidRPr="00381033" w:rsidRDefault="00C806AE" w:rsidP="00C806AE">
      <w:pPr>
        <w:spacing w:after="140" w:line="360" w:lineRule="auto"/>
        <w:rPr>
          <w:b/>
        </w:rPr>
      </w:pPr>
      <w:r w:rsidRPr="00381033">
        <w:rPr>
          <w:b/>
        </w:rPr>
        <w:t>Transplanting</w:t>
      </w:r>
    </w:p>
    <w:p w:rsidR="00C806AE" w:rsidRPr="00381033" w:rsidRDefault="00C806AE" w:rsidP="00C806AE">
      <w:pPr>
        <w:pStyle w:val="BodyText2"/>
        <w:spacing w:after="140" w:line="360" w:lineRule="auto"/>
      </w:pPr>
      <w:r w:rsidRPr="00381033">
        <w:t xml:space="preserve">Most commonly practiced for irrigated crop. It gives high yield of large sized bulbs. Seedlings are first raised in nursery. </w:t>
      </w:r>
    </w:p>
    <w:p w:rsidR="00C806AE" w:rsidRPr="00381033" w:rsidRDefault="00C806AE" w:rsidP="00C806AE">
      <w:pPr>
        <w:rPr>
          <w:b/>
        </w:rPr>
      </w:pPr>
      <w:bookmarkStart w:id="248" w:name="_Toc139239898"/>
      <w:bookmarkStart w:id="249" w:name="_Toc160416496"/>
      <w:r w:rsidRPr="00381033">
        <w:rPr>
          <w:b/>
        </w:rPr>
        <w:t xml:space="preserve">Raising on Nursery </w:t>
      </w:r>
      <w:bookmarkEnd w:id="248"/>
      <w:bookmarkEnd w:id="249"/>
    </w:p>
    <w:p w:rsidR="00C806AE" w:rsidRPr="00381033" w:rsidRDefault="00C806AE" w:rsidP="00C806AE">
      <w:pPr>
        <w:spacing w:after="140" w:line="360" w:lineRule="auto"/>
      </w:pPr>
      <w:r w:rsidRPr="00381033">
        <w:t>A nursery bed of 3m x 0.6m size should be prepared with a height of 15-25 cm with a space of 70cm between the beds to facilitate inter-cultural operations. Generally sandy loam soils are preferred for nursery beds. The top surface of 2-3cm should be enriched with fine, sieved and decomposed farm yard manure or compost after sowing. Seeds are sown in rows of 4-6 cm. Sowing should not be done more than 2-3cm deep. After sowing, beds should be mulched with dry grass or straw or any other such material to maintain and preserve the required soil</w:t>
      </w:r>
      <w:r w:rsidRPr="00381033">
        <w:rPr>
          <w:b/>
          <w:bCs/>
        </w:rPr>
        <w:t xml:space="preserve"> </w:t>
      </w:r>
      <w:r w:rsidRPr="00381033">
        <w:t xml:space="preserve">moisture. As and when there is lack of moisture in the bed, it should be watered by sprinkling can. After germination, dry grass or mulching material should be removed. The seedlings are ready for transplanting 7-8 weeks after sowing or after attaining a height of 20-25cm. Over-aged seedlings result in bolting, taking longer time to start growth and under-aged seedling do not establish well after transplanting. </w:t>
      </w:r>
    </w:p>
    <w:p w:rsidR="00C806AE" w:rsidRPr="00381033" w:rsidRDefault="00C806AE" w:rsidP="00C806AE">
      <w:pPr>
        <w:pStyle w:val="BodyText2"/>
        <w:spacing w:after="140" w:line="360" w:lineRule="auto"/>
      </w:pPr>
      <w:r w:rsidRPr="00381033">
        <w:t>Onion seedlings are usually transplanted in flat bed or flat top ridges with furrows between ridges and making double rows on the flat ridges 20cm apart. The spacing between double rows is 40cm and between plants is 10cm (40cm x20cm x10cm)</w:t>
      </w:r>
    </w:p>
    <w:p w:rsidR="00C806AE" w:rsidRPr="00381033" w:rsidRDefault="00C806AE" w:rsidP="00C806AE">
      <w:pPr>
        <w:pStyle w:val="BodyText2"/>
        <w:spacing w:after="140" w:line="360" w:lineRule="auto"/>
      </w:pPr>
      <w:r w:rsidRPr="00381033">
        <w:rPr>
          <w:b/>
        </w:rPr>
        <w:t>Seed Rate</w:t>
      </w:r>
      <w:r w:rsidRPr="00381033">
        <w:t>:-About 3.5-4 kg seed having 90- 95% germination percentage is required to raise seedlings for planting one hectare.</w:t>
      </w:r>
    </w:p>
    <w:p w:rsidR="00C806AE" w:rsidRPr="00381033" w:rsidRDefault="00C806AE" w:rsidP="00C806AE">
      <w:pPr>
        <w:spacing w:after="140"/>
        <w:rPr>
          <w:b/>
        </w:rPr>
      </w:pPr>
      <w:bookmarkStart w:id="250" w:name="_Toc139239900"/>
      <w:bookmarkStart w:id="251" w:name="_Toc160416498"/>
      <w:r w:rsidRPr="00381033">
        <w:rPr>
          <w:b/>
        </w:rPr>
        <w:t>Direct Sowing</w:t>
      </w:r>
      <w:bookmarkEnd w:id="250"/>
      <w:bookmarkEnd w:id="251"/>
    </w:p>
    <w:p w:rsidR="00C806AE" w:rsidRPr="00381033" w:rsidRDefault="00C806AE" w:rsidP="00C806AE">
      <w:pPr>
        <w:pStyle w:val="BodyText2"/>
        <w:spacing w:after="140" w:line="360" w:lineRule="auto"/>
      </w:pPr>
      <w:r w:rsidRPr="00381033">
        <w:t xml:space="preserve">Onion can also be sown by direct seeding. The soil is thoroughly pulverized and made free of clods. Varieties capable of having big sized bulbs are grown in rows 30cm apart. Seedlings 6-8 weeks old may be thinned. A light irrigation is given immediately after sowing.  </w:t>
      </w:r>
      <w:proofErr w:type="spellStart"/>
      <w:r w:rsidRPr="00381033">
        <w:t>Interculture</w:t>
      </w:r>
      <w:proofErr w:type="spellEnd"/>
      <w:r w:rsidRPr="00381033">
        <w:t xml:space="preserve"> and irrigation is repeated based on the local condition </w:t>
      </w:r>
    </w:p>
    <w:p w:rsidR="005972F7" w:rsidRDefault="005972F7" w:rsidP="00C806AE">
      <w:pPr>
        <w:spacing w:after="140"/>
        <w:rPr>
          <w:b/>
        </w:rPr>
        <w:sectPr w:rsidR="005972F7" w:rsidSect="00F255D5">
          <w:pgSz w:w="11906" w:h="16838"/>
          <w:pgMar w:top="1440" w:right="1440" w:bottom="1440" w:left="1440" w:header="432" w:footer="288" w:gutter="0"/>
          <w:cols w:space="720"/>
          <w:docGrid w:linePitch="360"/>
        </w:sectPr>
      </w:pPr>
      <w:bookmarkStart w:id="252" w:name="_Toc139239901"/>
      <w:bookmarkStart w:id="253" w:name="_Toc160416499"/>
    </w:p>
    <w:p w:rsidR="00C806AE" w:rsidRPr="00381033" w:rsidRDefault="00C806AE" w:rsidP="00C806AE">
      <w:pPr>
        <w:spacing w:after="140"/>
        <w:rPr>
          <w:b/>
        </w:rPr>
      </w:pPr>
      <w:r w:rsidRPr="00381033">
        <w:rPr>
          <w:b/>
        </w:rPr>
        <w:lastRenderedPageBreak/>
        <w:t>Planting by Sets</w:t>
      </w:r>
      <w:bookmarkEnd w:id="252"/>
      <w:bookmarkEnd w:id="253"/>
    </w:p>
    <w:p w:rsidR="00C806AE" w:rsidRPr="00381033" w:rsidRDefault="00C806AE" w:rsidP="00C806AE">
      <w:pPr>
        <w:pStyle w:val="BodyText2"/>
        <w:spacing w:after="140" w:line="360" w:lineRule="auto"/>
      </w:pPr>
      <w:r w:rsidRPr="00381033">
        <w:t>Sets are small-sized onion produced by seedlings to mature in the nursery beds as such instead of transplanting to get an early crop to get more prices. For planting one hectare 5-8 kg seed is adequate to raise enough number of sets in 200m</w:t>
      </w:r>
      <w:r w:rsidRPr="00381033">
        <w:rPr>
          <w:vertAlign w:val="superscript"/>
        </w:rPr>
        <w:t xml:space="preserve">2 </w:t>
      </w:r>
      <w:r w:rsidRPr="00381033">
        <w:t>area. Nursery is prepared as mentioned above. The seedlings are allowed to remain in the nursery till their leaves fall and form small bulbs (sets) due to less spacing. Later, dig out 1.5-2.0 cm sized healthy sets for planting. The sets are planted 10cm apart in rows on both sides of ridges spaced at 35-45 cm spacing. A light irrigation is given immediately after planting the sets. In multiplier onion, bulbs are first separated and then bigger-sized bulbs are used for planting.</w:t>
      </w:r>
    </w:p>
    <w:p w:rsidR="00C806AE" w:rsidRPr="00381033" w:rsidRDefault="00C806AE" w:rsidP="00C806AE">
      <w:pPr>
        <w:spacing w:after="140"/>
        <w:rPr>
          <w:b/>
        </w:rPr>
      </w:pPr>
      <w:proofErr w:type="spellStart"/>
      <w:r w:rsidRPr="00381033">
        <w:rPr>
          <w:b/>
        </w:rPr>
        <w:t>Manuring</w:t>
      </w:r>
      <w:proofErr w:type="spellEnd"/>
      <w:r w:rsidRPr="00381033">
        <w:rPr>
          <w:b/>
        </w:rPr>
        <w:t xml:space="preserve"> and Fertilizer Application </w:t>
      </w:r>
    </w:p>
    <w:p w:rsidR="00C806AE" w:rsidRPr="00381033" w:rsidRDefault="00C806AE" w:rsidP="00C806AE">
      <w:pPr>
        <w:pStyle w:val="BodyText2"/>
        <w:spacing w:after="140" w:line="360" w:lineRule="auto"/>
      </w:pPr>
      <w:r w:rsidRPr="00381033">
        <w:t xml:space="preserve">Onion needs a heavy dose of fertilizer for good yield. But the fertilizer requirements depend on soil type and type of crop. Farmyard or dung manure at the rate of 20-25 tons/ha may be incorporated in soil one month before transplanting. </w:t>
      </w:r>
    </w:p>
    <w:p w:rsidR="00C806AE" w:rsidRPr="00381033" w:rsidRDefault="00C806AE" w:rsidP="00C806AE">
      <w:pPr>
        <w:pStyle w:val="BodyText2"/>
        <w:spacing w:after="140" w:line="360" w:lineRule="auto"/>
      </w:pPr>
      <w:r w:rsidRPr="00381033">
        <w:rPr>
          <w:b/>
        </w:rPr>
        <w:t>Fertilizer Rate:</w:t>
      </w:r>
      <w:r w:rsidRPr="00381033">
        <w:t xml:space="preserve"> depending on research finding in similar agro ecology , 1</w:t>
      </w:r>
      <w:r>
        <w:t xml:space="preserve">00kg/ha of urea and 100kg/ha NPS </w:t>
      </w:r>
      <w:r w:rsidRPr="00381033">
        <w:t xml:space="preserve">  is recommended .Half dose of urea at planting and the remaining half dose  one and fifteen days after transplanting seedlings .</w:t>
      </w:r>
    </w:p>
    <w:p w:rsidR="00C806AE" w:rsidRPr="00381033" w:rsidRDefault="00C806AE" w:rsidP="00C806AE">
      <w:pPr>
        <w:pStyle w:val="NormalIndent"/>
        <w:spacing w:line="360" w:lineRule="auto"/>
        <w:ind w:left="0"/>
        <w:rPr>
          <w:b/>
        </w:rPr>
      </w:pPr>
      <w:bookmarkStart w:id="254" w:name="_Toc139239905"/>
      <w:bookmarkStart w:id="255" w:name="_Toc160416503"/>
      <w:r w:rsidRPr="00381033">
        <w:rPr>
          <w:b/>
        </w:rPr>
        <w:t xml:space="preserve">Water Supply for the Crop </w:t>
      </w:r>
    </w:p>
    <w:p w:rsidR="00C806AE" w:rsidRPr="00381033" w:rsidRDefault="00C806AE" w:rsidP="00C806AE">
      <w:pPr>
        <w:pStyle w:val="NormalIndent"/>
        <w:spacing w:after="140" w:line="360" w:lineRule="auto"/>
        <w:ind w:left="0"/>
      </w:pPr>
      <w:r w:rsidRPr="00381033">
        <w:t>Onion, in common with most vegetable crops, is sensitive to water deficit. For high yield, soil water depletion should not exceed 25 percent of available soil water. When the soil is kept relatively wet, root growth is reduced and this favors bulb enlargement. Irrigation should be discontinued as the crop approaches maturity to allow the tops to desiccate, and also to prevent a second flush of root growth.</w:t>
      </w:r>
    </w:p>
    <w:p w:rsidR="00C806AE" w:rsidRPr="00381033" w:rsidRDefault="00C806AE" w:rsidP="00C806AE">
      <w:pPr>
        <w:pStyle w:val="NormalIndent"/>
        <w:spacing w:after="140" w:line="360" w:lineRule="auto"/>
        <w:ind w:left="0"/>
      </w:pPr>
      <w:r w:rsidRPr="00381033">
        <w:t xml:space="preserve">The crop is most sensitive to water deficit during the yield formation period, particularly during the period of rapid bulb growth which occurs about 60 days after transplanting. The crop is equally sensitive during transplantation. </w:t>
      </w:r>
    </w:p>
    <w:p w:rsidR="00C806AE" w:rsidRPr="00381033" w:rsidRDefault="00C806AE" w:rsidP="00C806AE">
      <w:pPr>
        <w:pStyle w:val="NormalIndent"/>
        <w:spacing w:after="140" w:line="360" w:lineRule="auto"/>
        <w:ind w:left="0"/>
      </w:pPr>
      <w:r w:rsidRPr="00381033">
        <w:t>For high yield of good quality the crop needs a controlled and frequent supply of water throughout the total growing period; however, over-irrigation leads to reduced growth. To achieve large bulb size and high bulb weight, water deficits, especially during the yield formation period (bulb enlargement), should be avoided. Under limited water supply small water savings can be made during the vegetative period and the ripening period. However, in such conditions water supply should preferably be directed toward maximizing production per hectare rather than extending the cultivated area with limited water supply.</w:t>
      </w:r>
    </w:p>
    <w:p w:rsidR="00C806AE" w:rsidRPr="00381033" w:rsidRDefault="00C806AE" w:rsidP="00C806AE">
      <w:pPr>
        <w:pStyle w:val="NormalIndent"/>
        <w:spacing w:line="360" w:lineRule="auto"/>
        <w:ind w:left="0"/>
        <w:rPr>
          <w:b/>
        </w:rPr>
      </w:pPr>
      <w:r w:rsidRPr="00381033">
        <w:rPr>
          <w:b/>
        </w:rPr>
        <w:lastRenderedPageBreak/>
        <w:t>Water uptake</w:t>
      </w:r>
    </w:p>
    <w:p w:rsidR="00C806AE" w:rsidRDefault="00C806AE" w:rsidP="00C806AE">
      <w:pPr>
        <w:pStyle w:val="NormalIndent"/>
        <w:spacing w:after="140" w:line="360" w:lineRule="auto"/>
        <w:ind w:left="0"/>
      </w:pPr>
      <w:r w:rsidRPr="00381033">
        <w:t>The crop has a shallow root system with roots concentrated in the upper 0.3 m soil depth. In general 100 percent of the water uptake occurs in the first 0.3 to 0.5 m soil depth CD = 0.3-0.5 m). To meet full crop water requirements (</w:t>
      </w:r>
      <w:proofErr w:type="spellStart"/>
      <w:r w:rsidRPr="00381033">
        <w:t>ETm</w:t>
      </w:r>
      <w:proofErr w:type="spellEnd"/>
      <w:r w:rsidRPr="00381033">
        <w:t>) the soil should be kept relatively moist; under  an Evapotranspiration rate of 5 to 6 mm/day, the rate of water uptake starts to reduce when about 25 percent of the total available soil water has been depleted (p = 0.25).</w:t>
      </w:r>
    </w:p>
    <w:p w:rsidR="00140FBA" w:rsidRDefault="00C806AE" w:rsidP="00B7092A">
      <w:pPr>
        <w:pStyle w:val="BodyText2"/>
        <w:spacing w:before="100" w:beforeAutospacing="1" w:after="140" w:line="240" w:lineRule="auto"/>
        <w:rPr>
          <w:b/>
        </w:rPr>
      </w:pPr>
      <w:r w:rsidRPr="00381033">
        <w:rPr>
          <w:b/>
        </w:rPr>
        <w:t xml:space="preserve">Crop protection </w:t>
      </w:r>
    </w:p>
    <w:p w:rsidR="00C806AE" w:rsidRPr="0014416C" w:rsidRDefault="00C806AE" w:rsidP="00B7092A">
      <w:pPr>
        <w:pStyle w:val="BodyText2"/>
        <w:spacing w:before="100" w:beforeAutospacing="1" w:after="140" w:line="240" w:lineRule="auto"/>
        <w:rPr>
          <w:b/>
        </w:rPr>
      </w:pPr>
      <w:r w:rsidRPr="00381033">
        <w:rPr>
          <w:b/>
        </w:rPr>
        <w:t>Weed control</w:t>
      </w:r>
      <w:r w:rsidR="0014416C">
        <w:rPr>
          <w:b/>
        </w:rPr>
        <w:t>:</w:t>
      </w:r>
      <w:r w:rsidR="00B7092A">
        <w:rPr>
          <w:b/>
        </w:rPr>
        <w:t xml:space="preserve"> </w:t>
      </w:r>
      <w:r w:rsidRPr="00381033">
        <w:t>Onion does not compete weeds. Therefore, timely cultivation to destroy weeds when they are still young is needed.</w:t>
      </w:r>
    </w:p>
    <w:p w:rsidR="00C806AE" w:rsidRPr="00381033" w:rsidRDefault="00C806AE" w:rsidP="00C806AE">
      <w:pPr>
        <w:spacing w:after="140" w:line="360" w:lineRule="auto"/>
        <w:rPr>
          <w:b/>
        </w:rPr>
      </w:pPr>
      <w:bookmarkStart w:id="256" w:name="_Toc139239908"/>
      <w:bookmarkStart w:id="257" w:name="_Toc160416506"/>
      <w:r w:rsidRPr="00381033">
        <w:rPr>
          <w:b/>
        </w:rPr>
        <w:t>Insect Pests</w:t>
      </w:r>
      <w:bookmarkEnd w:id="256"/>
      <w:bookmarkEnd w:id="257"/>
    </w:p>
    <w:p w:rsidR="00C806AE" w:rsidRPr="00381033" w:rsidRDefault="00C806AE" w:rsidP="00C806AE">
      <w:pPr>
        <w:pStyle w:val="BodyText2"/>
        <w:spacing w:after="140" w:line="360" w:lineRule="auto"/>
      </w:pPr>
      <w:proofErr w:type="spellStart"/>
      <w:r w:rsidRPr="00381033">
        <w:t>Thrips</w:t>
      </w:r>
      <w:proofErr w:type="spellEnd"/>
      <w:r w:rsidRPr="00381033">
        <w:t xml:space="preserve"> (</w:t>
      </w:r>
      <w:proofErr w:type="spellStart"/>
      <w:r w:rsidRPr="00381033">
        <w:t>Thrips</w:t>
      </w:r>
      <w:proofErr w:type="spellEnd"/>
      <w:r w:rsidRPr="00381033">
        <w:t xml:space="preserve"> </w:t>
      </w:r>
      <w:proofErr w:type="spellStart"/>
      <w:r w:rsidRPr="00381033">
        <w:t>tabaci</w:t>
      </w:r>
      <w:proofErr w:type="spellEnd"/>
      <w:r w:rsidRPr="00381033">
        <w:t xml:space="preserve">) , a small , yellowish sucking insect which attacks the leaves of onion are the most injurious insects  usually during dry weather conditions .Controlled by spraying 500 ml </w:t>
      </w:r>
      <w:proofErr w:type="spellStart"/>
      <w:r w:rsidRPr="00381033">
        <w:t>cypermetrin</w:t>
      </w:r>
      <w:proofErr w:type="spellEnd"/>
      <w:r w:rsidRPr="00381033">
        <w:t xml:space="preserve"> 10% with a mixture of 800 ml water per hectare </w:t>
      </w:r>
    </w:p>
    <w:p w:rsidR="00C806AE" w:rsidRPr="00381033" w:rsidRDefault="00C806AE" w:rsidP="00C806AE">
      <w:pPr>
        <w:pStyle w:val="BodyText2"/>
        <w:spacing w:after="140" w:line="360" w:lineRule="auto"/>
        <w:rPr>
          <w:b/>
        </w:rPr>
      </w:pPr>
      <w:r w:rsidRPr="00381033">
        <w:rPr>
          <w:b/>
        </w:rPr>
        <w:t xml:space="preserve">Disease control </w:t>
      </w:r>
    </w:p>
    <w:p w:rsidR="00C806AE" w:rsidRPr="00381033" w:rsidRDefault="00C806AE" w:rsidP="00C806AE">
      <w:pPr>
        <w:pStyle w:val="BodyText2"/>
        <w:spacing w:after="140" w:line="360" w:lineRule="auto"/>
      </w:pPr>
      <w:r w:rsidRPr="00381033">
        <w:rPr>
          <w:b/>
        </w:rPr>
        <w:t>Purple blotch (</w:t>
      </w:r>
      <w:proofErr w:type="spellStart"/>
      <w:r w:rsidRPr="00381033">
        <w:rPr>
          <w:b/>
        </w:rPr>
        <w:t>alternarea</w:t>
      </w:r>
      <w:proofErr w:type="spellEnd"/>
      <w:r w:rsidRPr="00381033">
        <w:rPr>
          <w:b/>
        </w:rPr>
        <w:t xml:space="preserve"> </w:t>
      </w:r>
      <w:proofErr w:type="spellStart"/>
      <w:r w:rsidRPr="00381033">
        <w:rPr>
          <w:b/>
        </w:rPr>
        <w:t>porri</w:t>
      </w:r>
      <w:proofErr w:type="spellEnd"/>
      <w:proofErr w:type="gramStart"/>
      <w:r w:rsidRPr="00381033">
        <w:rPr>
          <w:b/>
        </w:rPr>
        <w:t>)</w:t>
      </w:r>
      <w:r w:rsidRPr="00381033">
        <w:t xml:space="preserve"> :</w:t>
      </w:r>
      <w:proofErr w:type="gramEnd"/>
      <w:r w:rsidRPr="00381033">
        <w:t>-Among diseases that are attacking onion plant, purple blotch (</w:t>
      </w:r>
      <w:proofErr w:type="spellStart"/>
      <w:r w:rsidRPr="00381033">
        <w:t>alternarea</w:t>
      </w:r>
      <w:proofErr w:type="spellEnd"/>
      <w:r w:rsidRPr="00381033">
        <w:t xml:space="preserve"> </w:t>
      </w:r>
      <w:proofErr w:type="spellStart"/>
      <w:r w:rsidRPr="00381033">
        <w:t>porri</w:t>
      </w:r>
      <w:proofErr w:type="spellEnd"/>
      <w:r w:rsidRPr="00381033">
        <w:t xml:space="preserve">) is the major .It attacks leaves, seed, stem and bulb. In the end, darkened are with masses of spots developed in the centers of the lesions. The infected leaves turn yellow and within three to four weeks. Then the fungus grows down into bulbs if no control measure applied </w:t>
      </w:r>
    </w:p>
    <w:p w:rsidR="00C806AE" w:rsidRPr="00381033" w:rsidRDefault="00C806AE" w:rsidP="00C806AE">
      <w:pPr>
        <w:pStyle w:val="BodyText2"/>
        <w:spacing w:after="140" w:line="360" w:lineRule="auto"/>
      </w:pPr>
      <w:r w:rsidRPr="00381033">
        <w:rPr>
          <w:b/>
        </w:rPr>
        <w:t>Downy mildew (</w:t>
      </w:r>
      <w:proofErr w:type="spellStart"/>
      <w:r w:rsidRPr="00381033">
        <w:rPr>
          <w:b/>
        </w:rPr>
        <w:t>perenospora</w:t>
      </w:r>
      <w:proofErr w:type="spellEnd"/>
      <w:r w:rsidRPr="00381033">
        <w:rPr>
          <w:b/>
        </w:rPr>
        <w:t xml:space="preserve"> destructor):- </w:t>
      </w:r>
      <w:r w:rsidRPr="00381033">
        <w:t xml:space="preserve">is also another destructive fungal disease that attacks onion plant usually at field level </w:t>
      </w:r>
    </w:p>
    <w:p w:rsidR="00C806AE" w:rsidRPr="00381033" w:rsidRDefault="00C806AE" w:rsidP="00C806AE">
      <w:pPr>
        <w:pStyle w:val="BodyText2"/>
        <w:spacing w:after="140" w:line="360" w:lineRule="auto"/>
      </w:pPr>
      <w:r w:rsidRPr="00381033">
        <w:t xml:space="preserve">The control measures are </w:t>
      </w:r>
    </w:p>
    <w:p w:rsidR="00C806AE" w:rsidRPr="00381033" w:rsidRDefault="00C806AE" w:rsidP="00355CD0">
      <w:pPr>
        <w:pStyle w:val="BodyText2"/>
        <w:numPr>
          <w:ilvl w:val="0"/>
          <w:numId w:val="35"/>
        </w:numPr>
        <w:spacing w:before="0" w:after="140" w:line="360" w:lineRule="auto"/>
      </w:pPr>
      <w:r w:rsidRPr="00381033">
        <w:t xml:space="preserve">Use long rotational cropping system </w:t>
      </w:r>
    </w:p>
    <w:p w:rsidR="00C806AE" w:rsidRPr="00381033" w:rsidRDefault="00C806AE" w:rsidP="00355CD0">
      <w:pPr>
        <w:pStyle w:val="BodyText2"/>
        <w:numPr>
          <w:ilvl w:val="0"/>
          <w:numId w:val="35"/>
        </w:numPr>
        <w:spacing w:before="0" w:after="140" w:line="360" w:lineRule="auto"/>
      </w:pPr>
      <w:r w:rsidRPr="00381033">
        <w:t xml:space="preserve">For both fungal diseases , use 3kg </w:t>
      </w:r>
      <w:proofErr w:type="spellStart"/>
      <w:r w:rsidRPr="00381033">
        <w:t>Redomil</w:t>
      </w:r>
      <w:proofErr w:type="spellEnd"/>
      <w:r w:rsidRPr="00381033">
        <w:t xml:space="preserve"> M.Z 63.5 </w:t>
      </w:r>
      <w:proofErr w:type="spellStart"/>
      <w:r w:rsidRPr="00381033">
        <w:t>W.p</w:t>
      </w:r>
      <w:proofErr w:type="spellEnd"/>
      <w:r w:rsidRPr="00381033">
        <w:t xml:space="preserve"> with mixture of 600 lit of water per hectare every week interval </w:t>
      </w:r>
    </w:p>
    <w:p w:rsidR="00C806AE" w:rsidRPr="00381033" w:rsidRDefault="00C806AE" w:rsidP="00355CD0">
      <w:pPr>
        <w:pStyle w:val="BodyText2"/>
        <w:numPr>
          <w:ilvl w:val="0"/>
          <w:numId w:val="35"/>
        </w:numPr>
        <w:spacing w:before="0" w:after="140" w:line="360" w:lineRule="auto"/>
      </w:pPr>
      <w:r w:rsidRPr="00381033">
        <w:t xml:space="preserve">2.5kg </w:t>
      </w:r>
      <w:proofErr w:type="spellStart"/>
      <w:r w:rsidRPr="00381033">
        <w:t>Mancozeb</w:t>
      </w:r>
      <w:proofErr w:type="spellEnd"/>
      <w:r w:rsidRPr="00381033">
        <w:t xml:space="preserve">  80 %</w:t>
      </w:r>
      <w:proofErr w:type="spellStart"/>
      <w:r w:rsidRPr="00381033">
        <w:t>W.p</w:t>
      </w:r>
      <w:proofErr w:type="spellEnd"/>
      <w:r w:rsidRPr="00381033">
        <w:t xml:space="preserve">   with 600 lit of water in every 10 days interval </w:t>
      </w:r>
    </w:p>
    <w:bookmarkEnd w:id="254"/>
    <w:bookmarkEnd w:id="255"/>
    <w:p w:rsidR="00C806AE" w:rsidRPr="00381033" w:rsidRDefault="00C806AE" w:rsidP="00C806AE">
      <w:pPr>
        <w:rPr>
          <w:b/>
        </w:rPr>
      </w:pPr>
      <w:r w:rsidRPr="00381033">
        <w:rPr>
          <w:b/>
        </w:rPr>
        <w:t>Harvesting</w:t>
      </w:r>
    </w:p>
    <w:p w:rsidR="00C806AE" w:rsidRPr="00381033" w:rsidRDefault="00C806AE" w:rsidP="00C806AE">
      <w:pPr>
        <w:pStyle w:val="BodyText2"/>
        <w:spacing w:after="140" w:line="360" w:lineRule="auto"/>
      </w:pPr>
      <w:r w:rsidRPr="00381033">
        <w:t>The optimum time for harvesting bulbs for sale or for storage is when leaves start falling. The crop can be harvested a week after the falling of 50% to 80 %leaves. Early harvest results in sprouting of bulbs and late harvest gives rise to formation of roots during storage.</w:t>
      </w:r>
    </w:p>
    <w:p w:rsidR="00C806AE" w:rsidRPr="00381033" w:rsidRDefault="00C806AE" w:rsidP="00C806AE">
      <w:pPr>
        <w:rPr>
          <w:b/>
        </w:rPr>
      </w:pPr>
      <w:bookmarkStart w:id="258" w:name="_Toc139239907"/>
      <w:bookmarkStart w:id="259" w:name="_Toc160416505"/>
      <w:r w:rsidRPr="00381033">
        <w:rPr>
          <w:b/>
        </w:rPr>
        <w:lastRenderedPageBreak/>
        <w:t xml:space="preserve"> </w:t>
      </w:r>
      <w:proofErr w:type="spellStart"/>
      <w:r w:rsidRPr="00381033">
        <w:rPr>
          <w:b/>
        </w:rPr>
        <w:t>Post Harvest</w:t>
      </w:r>
      <w:proofErr w:type="spellEnd"/>
      <w:r w:rsidRPr="00381033">
        <w:rPr>
          <w:b/>
        </w:rPr>
        <w:t xml:space="preserve"> Management</w:t>
      </w:r>
      <w:bookmarkEnd w:id="258"/>
      <w:bookmarkEnd w:id="259"/>
    </w:p>
    <w:p w:rsidR="00C806AE" w:rsidRPr="00381033" w:rsidRDefault="00C806AE" w:rsidP="00C806AE">
      <w:pPr>
        <w:pStyle w:val="BodyText2"/>
        <w:spacing w:after="140" w:line="360" w:lineRule="auto"/>
      </w:pPr>
      <w:r w:rsidRPr="00381033">
        <w:t xml:space="preserve">Onion bulbs are thoroughly cured before storage. The purpose of curing is to remove excess moisture from the outer skin and neck of onion to reduce losses due to diseases. The time for curing largely depends upon the prevailing weather condition but usually the onions are lay down in wind rows for about 5 days by covering the bulbs with the leaves of the next row. The fully cured onion shows the light neck and the dried scale rustle. After curing, the onion should be graded for local market and export. Then it will be filled in jute bags for transportation. </w:t>
      </w:r>
    </w:p>
    <w:p w:rsidR="00C806AE" w:rsidRPr="00095EE6" w:rsidRDefault="00C806AE" w:rsidP="0079511E">
      <w:pPr>
        <w:pStyle w:val="Heading4"/>
      </w:pPr>
      <w:bookmarkStart w:id="260" w:name="_Toc470770685"/>
      <w:bookmarkStart w:id="261" w:name="_Toc486588641"/>
      <w:bookmarkStart w:id="262" w:name="_Toc139239897"/>
      <w:bookmarkStart w:id="263" w:name="_Toc160416495"/>
      <w:r w:rsidRPr="00095EE6">
        <w:t>Tomato (</w:t>
      </w:r>
      <w:proofErr w:type="spellStart"/>
      <w:r w:rsidR="00B7092A" w:rsidRPr="00095EE6">
        <w:t>Lycopersici</w:t>
      </w:r>
      <w:proofErr w:type="spellEnd"/>
      <w:r w:rsidRPr="00095EE6">
        <w:t xml:space="preserve"> </w:t>
      </w:r>
      <w:proofErr w:type="spellStart"/>
      <w:r w:rsidRPr="00095EE6">
        <w:t>esculentum</w:t>
      </w:r>
      <w:proofErr w:type="spellEnd"/>
      <w:r w:rsidRPr="00095EE6">
        <w:t>)</w:t>
      </w:r>
      <w:bookmarkEnd w:id="260"/>
      <w:bookmarkEnd w:id="261"/>
    </w:p>
    <w:p w:rsidR="00C806AE" w:rsidRPr="009A36C8" w:rsidRDefault="00C806AE" w:rsidP="00C806AE">
      <w:pPr>
        <w:pStyle w:val="BodyText"/>
        <w:spacing w:after="140" w:line="360" w:lineRule="auto"/>
        <w:rPr>
          <w:rFonts w:ascii="Times New Roman" w:hAnsi="Times New Roman"/>
        </w:rPr>
      </w:pPr>
      <w:r w:rsidRPr="009A36C8">
        <w:rPr>
          <w:rFonts w:ascii="Times New Roman" w:hAnsi="Times New Roman"/>
        </w:rPr>
        <w:t>Tomato (</w:t>
      </w:r>
      <w:proofErr w:type="spellStart"/>
      <w:r w:rsidRPr="009A36C8">
        <w:rPr>
          <w:rFonts w:ascii="Times New Roman" w:hAnsi="Times New Roman"/>
        </w:rPr>
        <w:t>Lycopersicon</w:t>
      </w:r>
      <w:proofErr w:type="spellEnd"/>
      <w:r w:rsidRPr="009A36C8">
        <w:rPr>
          <w:rFonts w:ascii="Times New Roman" w:hAnsi="Times New Roman"/>
        </w:rPr>
        <w:t xml:space="preserve"> </w:t>
      </w:r>
      <w:proofErr w:type="spellStart"/>
      <w:r w:rsidRPr="009A36C8">
        <w:rPr>
          <w:rFonts w:ascii="Times New Roman" w:hAnsi="Times New Roman"/>
        </w:rPr>
        <w:t>esculentum</w:t>
      </w:r>
      <w:proofErr w:type="spellEnd"/>
      <w:r w:rsidRPr="009A36C8">
        <w:rPr>
          <w:rFonts w:ascii="Times New Roman" w:hAnsi="Times New Roman"/>
        </w:rPr>
        <w:t xml:space="preserve">) is most important remunerative vegetable. A rich source of minerals, </w:t>
      </w:r>
      <w:r>
        <w:rPr>
          <w:rFonts w:ascii="Times New Roman" w:hAnsi="Times New Roman"/>
        </w:rPr>
        <w:t>vitamins</w:t>
      </w:r>
      <w:r w:rsidRPr="009A36C8">
        <w:rPr>
          <w:rFonts w:ascii="Times New Roman" w:hAnsi="Times New Roman"/>
        </w:rPr>
        <w:t xml:space="preserve"> and </w:t>
      </w:r>
      <w:r>
        <w:rPr>
          <w:rFonts w:ascii="Times New Roman" w:hAnsi="Times New Roman"/>
        </w:rPr>
        <w:t>organic</w:t>
      </w:r>
      <w:r w:rsidRPr="009A36C8">
        <w:rPr>
          <w:rFonts w:ascii="Times New Roman" w:hAnsi="Times New Roman"/>
        </w:rPr>
        <w:t xml:space="preserve"> acids.</w:t>
      </w:r>
      <w:r>
        <w:rPr>
          <w:rFonts w:ascii="Times New Roman" w:hAnsi="Times New Roman"/>
        </w:rPr>
        <w:t xml:space="preserve"> </w:t>
      </w:r>
      <w:r w:rsidRPr="009A36C8">
        <w:rPr>
          <w:rFonts w:ascii="Times New Roman" w:hAnsi="Times New Roman"/>
        </w:rPr>
        <w:t xml:space="preserve">Tomato fruits provide 3-4% sugar, 4-7% solids, 15-30 mg per 100g ascorbic acid, and 7.5-10mg/100 ml </w:t>
      </w:r>
      <w:proofErr w:type="spellStart"/>
      <w:r w:rsidRPr="009A36C8">
        <w:rPr>
          <w:rFonts w:ascii="Times New Roman" w:hAnsi="Times New Roman"/>
        </w:rPr>
        <w:t>titratable</w:t>
      </w:r>
      <w:proofErr w:type="spellEnd"/>
      <w:r w:rsidRPr="009A36C8">
        <w:rPr>
          <w:rFonts w:ascii="Times New Roman" w:hAnsi="Times New Roman"/>
        </w:rPr>
        <w:t xml:space="preserve"> acidity and 20-50mg /100g fruit weight of lycopene. It is widely grown vegetable in the country.</w:t>
      </w:r>
    </w:p>
    <w:p w:rsidR="00C806AE" w:rsidRPr="009A36C8" w:rsidRDefault="00C806AE" w:rsidP="00C806AE">
      <w:pPr>
        <w:spacing w:line="360" w:lineRule="auto"/>
        <w:rPr>
          <w:b/>
        </w:rPr>
      </w:pPr>
      <w:r w:rsidRPr="009A36C8">
        <w:rPr>
          <w:b/>
        </w:rPr>
        <w:t xml:space="preserve">General Growth Requirement </w:t>
      </w:r>
    </w:p>
    <w:p w:rsidR="00C806AE" w:rsidRPr="009A36C8" w:rsidRDefault="00C806AE" w:rsidP="00C806AE">
      <w:pPr>
        <w:pStyle w:val="BodyText"/>
        <w:spacing w:after="140" w:line="360" w:lineRule="auto"/>
        <w:rPr>
          <w:rFonts w:ascii="Times New Roman" w:hAnsi="Times New Roman"/>
        </w:rPr>
      </w:pPr>
      <w:r w:rsidRPr="009A36C8">
        <w:rPr>
          <w:rFonts w:ascii="Times New Roman" w:hAnsi="Times New Roman"/>
        </w:rPr>
        <w:t>The optimum temperature required for its cultivation is 15-27</w:t>
      </w:r>
      <w:r w:rsidRPr="009A36C8">
        <w:rPr>
          <w:rFonts w:ascii="Times New Roman" w:hAnsi="Times New Roman"/>
          <w:vertAlign w:val="superscript"/>
        </w:rPr>
        <w:t>0</w:t>
      </w:r>
      <w:r w:rsidRPr="009A36C8">
        <w:rPr>
          <w:rFonts w:ascii="Times New Roman" w:hAnsi="Times New Roman"/>
        </w:rPr>
        <w:t>C. At high and low temperatures, there is low germination of seeds, poor plant growth, flower drop, poor fruit set and ripening. At high temperature generally, the quality of fruits is poor and there is high evidence of sunscald. Under extreme high and low temperature conditions, the yield and quality of fruits is reduced. Mild winter condition is ideal for seed germination, plant growth, fruit set, fruit development and ripening. An excessive rain adversely affects the fruit set causing flower drop.</w:t>
      </w:r>
    </w:p>
    <w:p w:rsidR="00C806AE" w:rsidRPr="009A36C8" w:rsidRDefault="00C806AE" w:rsidP="00C806AE">
      <w:pPr>
        <w:spacing w:line="360" w:lineRule="auto"/>
        <w:rPr>
          <w:b/>
        </w:rPr>
      </w:pPr>
      <w:bookmarkStart w:id="264" w:name="_Toc160416523"/>
      <w:r w:rsidRPr="009A36C8">
        <w:rPr>
          <w:b/>
        </w:rPr>
        <w:t>Soils</w:t>
      </w:r>
      <w:bookmarkEnd w:id="264"/>
      <w:r w:rsidRPr="009A36C8">
        <w:rPr>
          <w:b/>
        </w:rPr>
        <w:t xml:space="preserve"> </w:t>
      </w:r>
    </w:p>
    <w:p w:rsidR="00C806AE" w:rsidRPr="009A36C8" w:rsidRDefault="00C806AE" w:rsidP="00C806AE">
      <w:pPr>
        <w:spacing w:line="360" w:lineRule="auto"/>
        <w:rPr>
          <w:sz w:val="25"/>
          <w:szCs w:val="25"/>
        </w:rPr>
      </w:pPr>
      <w:r w:rsidRPr="009A36C8">
        <w:t xml:space="preserve">Tomato is grown in varied type of soils .Sandy loam to clay, black soil and red soil having proper drainage. However, sandy loam soil, rich in organic matter is ideal for its cultivation. The </w:t>
      </w:r>
      <w:r>
        <w:t>PH</w:t>
      </w:r>
      <w:r w:rsidRPr="009A36C8">
        <w:t xml:space="preserve"> of the soil should be 7.5 to 8.5. Tomato can tolerate moderate acid and saline soils. Red and black soils are good for commercial cultivation.</w:t>
      </w:r>
    </w:p>
    <w:p w:rsidR="005972F7" w:rsidRDefault="005972F7" w:rsidP="00C806AE">
      <w:pPr>
        <w:spacing w:line="360" w:lineRule="auto"/>
        <w:rPr>
          <w:b/>
        </w:rPr>
        <w:sectPr w:rsidR="005972F7" w:rsidSect="00CC0DFC">
          <w:pgSz w:w="11906" w:h="16838"/>
          <w:pgMar w:top="1440" w:right="1440" w:bottom="1440" w:left="1440" w:header="432" w:footer="288" w:gutter="0"/>
          <w:cols w:space="720"/>
          <w:docGrid w:linePitch="360"/>
        </w:sectPr>
      </w:pPr>
    </w:p>
    <w:p w:rsidR="00C806AE" w:rsidRPr="009A36C8" w:rsidRDefault="00C806AE" w:rsidP="00C806AE">
      <w:pPr>
        <w:spacing w:line="360" w:lineRule="auto"/>
        <w:rPr>
          <w:b/>
        </w:rPr>
      </w:pPr>
      <w:r w:rsidRPr="009A36C8">
        <w:rPr>
          <w:b/>
        </w:rPr>
        <w:lastRenderedPageBreak/>
        <w:t xml:space="preserve">Time of Production </w:t>
      </w:r>
    </w:p>
    <w:p w:rsidR="00C806AE" w:rsidRPr="009A36C8" w:rsidRDefault="00C806AE" w:rsidP="00C806AE">
      <w:pPr>
        <w:spacing w:after="140" w:line="360" w:lineRule="auto"/>
      </w:pPr>
      <w:r w:rsidRPr="009A36C8">
        <w:t xml:space="preserve">Climate, soil condition, and market availability are factors affecting time of tomato production. It can be produced year round; however there is high disease and insect incidence during rainy season. </w:t>
      </w:r>
    </w:p>
    <w:p w:rsidR="00C806AE" w:rsidRPr="009A36C8" w:rsidRDefault="00C806AE" w:rsidP="00C806AE">
      <w:pPr>
        <w:spacing w:after="140" w:line="360" w:lineRule="auto"/>
        <w:rPr>
          <w:b/>
        </w:rPr>
      </w:pPr>
      <w:r w:rsidRPr="009A36C8">
        <w:rPr>
          <w:b/>
        </w:rPr>
        <w:t>Seedling Preparation</w:t>
      </w:r>
    </w:p>
    <w:p w:rsidR="00C806AE" w:rsidRPr="009A36C8" w:rsidRDefault="00C806AE" w:rsidP="00C806AE">
      <w:pPr>
        <w:spacing w:after="140" w:line="360" w:lineRule="auto"/>
      </w:pPr>
      <w:r w:rsidRPr="009A36C8">
        <w:t xml:space="preserve">Tomato can be produced by direct seeding or rising on seed bed and transplanting. For seedling preparation, the soil should be well drained and fertile and free from pest and disease. For one hectare, 300-380gm seed should be sown on seed bed. The size of seed bed can be 1*5m or 1*10m and the seeds should be sown in rows of 15 cm at a depth of 1cm .All management practices like  mulching , watering , pest control </w:t>
      </w:r>
      <w:proofErr w:type="spellStart"/>
      <w:r w:rsidRPr="009A36C8">
        <w:t>etc</w:t>
      </w:r>
      <w:proofErr w:type="spellEnd"/>
      <w:r w:rsidRPr="009A36C8">
        <w:t xml:space="preserve">  are given for proper seedling growth.</w:t>
      </w:r>
    </w:p>
    <w:p w:rsidR="00C806AE" w:rsidRPr="009A36C8" w:rsidRDefault="00C806AE" w:rsidP="00C806AE">
      <w:pPr>
        <w:spacing w:after="140"/>
        <w:rPr>
          <w:b/>
        </w:rPr>
      </w:pPr>
      <w:r w:rsidRPr="009A36C8">
        <w:rPr>
          <w:b/>
        </w:rPr>
        <w:t xml:space="preserve">  Land Preparation and Transplanting Seedlings</w:t>
      </w:r>
    </w:p>
    <w:p w:rsidR="00C806AE" w:rsidRDefault="00C806AE" w:rsidP="00C806AE">
      <w:pPr>
        <w:spacing w:after="140" w:line="360" w:lineRule="auto"/>
      </w:pPr>
      <w:r w:rsidRPr="009A36C8">
        <w:t xml:space="preserve"> The land should be finely prepared. When the seedlings attain 13-15cm height or at about 25-30 days after sowing, transplanting to the field must be carried out. The seedlings are planted at the row of 100cm and 30 cm between plants. Transplanting is done early in the morning and late in the afternoon.</w:t>
      </w:r>
    </w:p>
    <w:p w:rsidR="00C806AE" w:rsidRPr="006F0B7E" w:rsidRDefault="00C806AE" w:rsidP="00C806AE">
      <w:pPr>
        <w:pStyle w:val="BodyText"/>
        <w:spacing w:after="140" w:line="360" w:lineRule="auto"/>
        <w:rPr>
          <w:rFonts w:ascii="Times New Roman" w:hAnsi="Times New Roman"/>
          <w:b/>
        </w:rPr>
      </w:pPr>
      <w:r w:rsidRPr="006F0B7E">
        <w:rPr>
          <w:rFonts w:ascii="Times New Roman" w:hAnsi="Times New Roman"/>
          <w:b/>
        </w:rPr>
        <w:t xml:space="preserve">Water application </w:t>
      </w:r>
    </w:p>
    <w:p w:rsidR="00C806AE" w:rsidRPr="007E51F6" w:rsidRDefault="00C806AE" w:rsidP="00C806AE">
      <w:pPr>
        <w:pStyle w:val="BodyText"/>
        <w:spacing w:after="140" w:line="360" w:lineRule="auto"/>
        <w:rPr>
          <w:rFonts w:ascii="Times New Roman" w:hAnsi="Times New Roman"/>
          <w:sz w:val="23"/>
        </w:rPr>
      </w:pPr>
      <w:r w:rsidRPr="007E51F6">
        <w:rPr>
          <w:rFonts w:ascii="Times New Roman" w:hAnsi="Times New Roman"/>
          <w:sz w:val="23"/>
        </w:rPr>
        <w:t>Frequent irrigation is essential for optimum plant growth, fruiting and yield. The crop should be irrigated at the recommended day’s interval or even more frequently depending on the temperature and humidity. Generally open furrow method of irrigation is followed.</w:t>
      </w:r>
    </w:p>
    <w:p w:rsidR="00C806AE" w:rsidRPr="0067178B" w:rsidRDefault="00C806AE" w:rsidP="00C806AE">
      <w:pPr>
        <w:spacing w:after="140" w:line="360" w:lineRule="auto"/>
      </w:pPr>
      <w:r w:rsidRPr="00622832">
        <w:rPr>
          <w:b/>
        </w:rPr>
        <w:t>Fertilization</w:t>
      </w:r>
      <w:r>
        <w:t>: 150 kg per hectare of NPS</w:t>
      </w:r>
      <w:r w:rsidRPr="00622832">
        <w:t xml:space="preserve"> and 100kg per h</w:t>
      </w:r>
      <w:r>
        <w:t xml:space="preserve">ectare of urea .Full dose of </w:t>
      </w:r>
      <w:proofErr w:type="gramStart"/>
      <w:r>
        <w:t xml:space="preserve">NPS </w:t>
      </w:r>
      <w:r w:rsidRPr="00622832">
        <w:t xml:space="preserve"> is</w:t>
      </w:r>
      <w:proofErr w:type="gramEnd"/>
      <w:r w:rsidRPr="0067178B">
        <w:t xml:space="preserve"> applied immediately after transplanting and full dose of urea is applied one month after transplanting </w:t>
      </w:r>
    </w:p>
    <w:p w:rsidR="00C806AE" w:rsidRPr="009A36C8" w:rsidRDefault="00C806AE" w:rsidP="00C806AE">
      <w:pPr>
        <w:spacing w:after="140"/>
        <w:rPr>
          <w:b/>
        </w:rPr>
      </w:pPr>
      <w:r w:rsidRPr="009A36C8">
        <w:rPr>
          <w:b/>
        </w:rPr>
        <w:t xml:space="preserve">Staking </w:t>
      </w:r>
    </w:p>
    <w:p w:rsidR="00C806AE" w:rsidRPr="009A36C8" w:rsidRDefault="00C806AE" w:rsidP="00C806AE">
      <w:pPr>
        <w:spacing w:after="140"/>
      </w:pPr>
      <w:r w:rsidRPr="009A36C8">
        <w:t xml:space="preserve"> Facilitates </w:t>
      </w:r>
      <w:r>
        <w:t>chemical</w:t>
      </w:r>
      <w:r w:rsidRPr="009A36C8">
        <w:t xml:space="preserve"> spray</w:t>
      </w:r>
      <w:proofErr w:type="gramStart"/>
      <w:r w:rsidRPr="009A36C8">
        <w:t xml:space="preserve">, </w:t>
      </w:r>
      <w:r>
        <w:t xml:space="preserve"> </w:t>
      </w:r>
      <w:r w:rsidRPr="009A36C8">
        <w:t>watering</w:t>
      </w:r>
      <w:proofErr w:type="gramEnd"/>
      <w:r w:rsidRPr="009A36C8">
        <w:t>, harvesting</w:t>
      </w:r>
      <w:r>
        <w:t xml:space="preserve"> </w:t>
      </w:r>
      <w:r w:rsidRPr="009A36C8">
        <w:t>and different</w:t>
      </w:r>
      <w:r>
        <w:t xml:space="preserve"> </w:t>
      </w:r>
      <w:r w:rsidRPr="009A36C8">
        <w:t>field</w:t>
      </w:r>
      <w:r>
        <w:t xml:space="preserve"> </w:t>
      </w:r>
      <w:r w:rsidRPr="009A36C8">
        <w:t>operations.</w:t>
      </w:r>
    </w:p>
    <w:p w:rsidR="00C806AE" w:rsidRPr="009A36C8" w:rsidRDefault="00C806AE" w:rsidP="00C806AE">
      <w:pPr>
        <w:spacing w:after="140"/>
        <w:rPr>
          <w:b/>
        </w:rPr>
      </w:pPr>
      <w:r w:rsidRPr="009A36C8">
        <w:rPr>
          <w:b/>
        </w:rPr>
        <w:t>Crop Protection</w:t>
      </w:r>
    </w:p>
    <w:p w:rsidR="00C806AE" w:rsidRPr="00622832" w:rsidRDefault="00C806AE" w:rsidP="00C806AE">
      <w:pPr>
        <w:spacing w:after="140" w:line="360" w:lineRule="auto"/>
      </w:pPr>
      <w:r w:rsidRPr="00622832">
        <w:rPr>
          <w:b/>
        </w:rPr>
        <w:t>Diseases</w:t>
      </w:r>
      <w:r w:rsidRPr="00622832">
        <w:t>:-Tomato is affected by different diseases especially when moisture is high. Damping off (</w:t>
      </w:r>
      <w:proofErr w:type="spellStart"/>
      <w:r w:rsidRPr="00622832">
        <w:t>Pythium</w:t>
      </w:r>
      <w:proofErr w:type="spellEnd"/>
      <w:r w:rsidRPr="00622832">
        <w:t xml:space="preserve"> spp. and </w:t>
      </w:r>
      <w:proofErr w:type="spellStart"/>
      <w:r>
        <w:t>Ph</w:t>
      </w:r>
      <w:r w:rsidRPr="00622832">
        <w:t>yto</w:t>
      </w:r>
      <w:r>
        <w:t>ph</w:t>
      </w:r>
      <w:r w:rsidRPr="00622832">
        <w:t>thora</w:t>
      </w:r>
      <w:proofErr w:type="spellEnd"/>
      <w:r w:rsidRPr="00622832">
        <w:t xml:space="preserve"> spp.), </w:t>
      </w:r>
      <w:proofErr w:type="spellStart"/>
      <w:r w:rsidRPr="00622832">
        <w:t>Aternaria</w:t>
      </w:r>
      <w:proofErr w:type="spellEnd"/>
      <w:r w:rsidRPr="00622832">
        <w:t xml:space="preserve"> </w:t>
      </w:r>
    </w:p>
    <w:p w:rsidR="00C806AE" w:rsidRPr="00622832" w:rsidRDefault="00C806AE" w:rsidP="00C806AE">
      <w:pPr>
        <w:spacing w:after="140" w:line="360" w:lineRule="auto"/>
      </w:pPr>
      <w:proofErr w:type="gramStart"/>
      <w:r w:rsidRPr="00622832">
        <w:t>blight</w:t>
      </w:r>
      <w:proofErr w:type="gramEnd"/>
      <w:r w:rsidRPr="00622832">
        <w:t xml:space="preserve"> (</w:t>
      </w:r>
      <w:proofErr w:type="spellStart"/>
      <w:r w:rsidRPr="00622832">
        <w:t>Alterneria</w:t>
      </w:r>
      <w:proofErr w:type="spellEnd"/>
      <w:r w:rsidRPr="00622832">
        <w:t xml:space="preserve"> </w:t>
      </w:r>
      <w:proofErr w:type="spellStart"/>
      <w:r w:rsidRPr="00622832">
        <w:t>solani</w:t>
      </w:r>
      <w:proofErr w:type="spellEnd"/>
      <w:r w:rsidRPr="00622832">
        <w:t xml:space="preserve">), </w:t>
      </w:r>
      <w:proofErr w:type="spellStart"/>
      <w:r w:rsidRPr="00622832">
        <w:t>Septoria</w:t>
      </w:r>
      <w:proofErr w:type="spellEnd"/>
      <w:r w:rsidRPr="00622832">
        <w:t xml:space="preserve"> leaf blight (</w:t>
      </w:r>
      <w:proofErr w:type="spellStart"/>
      <w:r w:rsidRPr="00622832">
        <w:t>Septoria</w:t>
      </w:r>
      <w:proofErr w:type="spellEnd"/>
      <w:r w:rsidRPr="00622832">
        <w:t xml:space="preserve">  </w:t>
      </w:r>
      <w:proofErr w:type="spellStart"/>
      <w:r w:rsidRPr="00622832">
        <w:t>lycopersici</w:t>
      </w:r>
      <w:proofErr w:type="spellEnd"/>
      <w:r w:rsidRPr="00622832">
        <w:t>), Bacterial wilt (</w:t>
      </w:r>
      <w:proofErr w:type="spellStart"/>
      <w:r w:rsidRPr="00622832">
        <w:t>Ralastonia</w:t>
      </w:r>
      <w:proofErr w:type="spellEnd"/>
      <w:r w:rsidRPr="00622832">
        <w:t xml:space="preserve"> </w:t>
      </w:r>
      <w:proofErr w:type="spellStart"/>
      <w:r w:rsidRPr="00622832">
        <w:t>Solanacearum</w:t>
      </w:r>
      <w:proofErr w:type="spellEnd"/>
      <w:r w:rsidRPr="00622832">
        <w:t>). Leaf curl (transmitted by whitefly), Tomato mosaic (transmitted by contact and seed).</w:t>
      </w:r>
    </w:p>
    <w:p w:rsidR="00C806AE" w:rsidRPr="00622832" w:rsidRDefault="00C806AE" w:rsidP="00C806AE">
      <w:pPr>
        <w:spacing w:after="140" w:line="360" w:lineRule="auto"/>
      </w:pPr>
      <w:r w:rsidRPr="00622832">
        <w:lastRenderedPageBreak/>
        <w:t xml:space="preserve">To control diseases, field sanitation and crop rotation should take place. To control leaf diseases 3.5kg </w:t>
      </w:r>
      <w:proofErr w:type="spellStart"/>
      <w:r w:rsidRPr="00622832">
        <w:t>Ridomil</w:t>
      </w:r>
      <w:proofErr w:type="spellEnd"/>
      <w:r w:rsidRPr="00622832">
        <w:t xml:space="preserve"> is diluted in 500 liters of water and sprayed on one hectare.</w:t>
      </w:r>
    </w:p>
    <w:p w:rsidR="00C806AE" w:rsidRPr="009A36C8" w:rsidRDefault="00C806AE" w:rsidP="00C806AE">
      <w:pPr>
        <w:spacing w:after="140" w:line="360" w:lineRule="auto"/>
      </w:pPr>
      <w:r w:rsidRPr="009A36C8">
        <w:rPr>
          <w:b/>
        </w:rPr>
        <w:t>Insect pests</w:t>
      </w:r>
      <w:r w:rsidRPr="009A36C8">
        <w:t xml:space="preserve">:-Insect pests such as African ball worm and </w:t>
      </w:r>
      <w:r w:rsidRPr="009A36C8">
        <w:rPr>
          <w:sz w:val="23"/>
        </w:rPr>
        <w:t>mealy bugs (</w:t>
      </w:r>
      <w:proofErr w:type="spellStart"/>
      <w:r w:rsidRPr="009A36C8">
        <w:rPr>
          <w:sz w:val="23"/>
        </w:rPr>
        <w:t>Ferrisia</w:t>
      </w:r>
      <w:proofErr w:type="spellEnd"/>
      <w:r w:rsidRPr="009A36C8">
        <w:rPr>
          <w:sz w:val="23"/>
        </w:rPr>
        <w:t xml:space="preserve"> </w:t>
      </w:r>
      <w:proofErr w:type="spellStart"/>
      <w:r w:rsidRPr="009A36C8">
        <w:rPr>
          <w:sz w:val="23"/>
        </w:rPr>
        <w:t>virgata</w:t>
      </w:r>
      <w:proofErr w:type="spellEnd"/>
      <w:r w:rsidRPr="009A36C8">
        <w:rPr>
          <w:sz w:val="23"/>
        </w:rPr>
        <w:t xml:space="preserve">), </w:t>
      </w:r>
      <w:r w:rsidRPr="009A36C8">
        <w:t>are common</w:t>
      </w:r>
      <w:r>
        <w:t xml:space="preserve"> in tomato production.75gm of </w:t>
      </w:r>
      <w:proofErr w:type="spellStart"/>
      <w:r>
        <w:t>cypermetrin</w:t>
      </w:r>
      <w:proofErr w:type="spellEnd"/>
      <w:r w:rsidRPr="009A36C8">
        <w:t xml:space="preserve"> diluted in 500 </w:t>
      </w:r>
      <w:proofErr w:type="spellStart"/>
      <w:r w:rsidRPr="009A36C8">
        <w:t>litres</w:t>
      </w:r>
      <w:proofErr w:type="spellEnd"/>
      <w:r w:rsidRPr="009A36C8">
        <w:t xml:space="preserve"> of water sprayed on one hectare of tomato farm can greatly reduce crop damage.</w:t>
      </w:r>
    </w:p>
    <w:p w:rsidR="00C806AE" w:rsidRDefault="00C806AE" w:rsidP="00C806AE">
      <w:pPr>
        <w:spacing w:after="140" w:line="360" w:lineRule="auto"/>
      </w:pPr>
      <w:r w:rsidRPr="009A36C8">
        <w:rPr>
          <w:b/>
        </w:rPr>
        <w:t>Weed control</w:t>
      </w:r>
      <w:r w:rsidRPr="009A36C8">
        <w:t>: Weeds compete for minerals, water and sunlight. Therefore, weeding should be carried out betwee</w:t>
      </w:r>
      <w:r>
        <w:t>n 20 -60 days of transplanting.</w:t>
      </w:r>
      <w:r w:rsidRPr="009A36C8">
        <w:t xml:space="preserve"> Generally to minimize the disease, insect and weeds infestation, crop rotation, field sanitation, inter cultivation and hand weeding should be properly done.</w:t>
      </w:r>
    </w:p>
    <w:p w:rsidR="00C806AE" w:rsidRPr="00622832" w:rsidRDefault="00C806AE" w:rsidP="00C806AE">
      <w:pPr>
        <w:spacing w:after="140"/>
      </w:pPr>
      <w:r w:rsidRPr="00622832">
        <w:rPr>
          <w:b/>
        </w:rPr>
        <w:t>Varieties:</w:t>
      </w:r>
      <w:r w:rsidRPr="00622832">
        <w:t xml:space="preserve"> </w:t>
      </w:r>
      <w:proofErr w:type="spellStart"/>
      <w:r w:rsidRPr="00622832">
        <w:t>Eshet</w:t>
      </w:r>
      <w:proofErr w:type="spellEnd"/>
      <w:r w:rsidRPr="00622832">
        <w:t xml:space="preserve">, Roma VF, </w:t>
      </w:r>
      <w:proofErr w:type="spellStart"/>
      <w:r w:rsidRPr="00622832">
        <w:t>Marglobe</w:t>
      </w:r>
      <w:proofErr w:type="spellEnd"/>
      <w:r w:rsidRPr="00622832">
        <w:t xml:space="preserve">, </w:t>
      </w:r>
      <w:proofErr w:type="spellStart"/>
      <w:r w:rsidRPr="00622832">
        <w:t>M</w:t>
      </w:r>
      <w:r w:rsidR="00002D9C">
        <w:t>elka</w:t>
      </w:r>
      <w:proofErr w:type="spellEnd"/>
      <w:r w:rsidR="00002D9C">
        <w:t xml:space="preserve"> </w:t>
      </w:r>
      <w:proofErr w:type="spellStart"/>
      <w:r w:rsidR="00002D9C">
        <w:t>shoala</w:t>
      </w:r>
      <w:proofErr w:type="spellEnd"/>
      <w:r w:rsidR="00002D9C">
        <w:t xml:space="preserve">, </w:t>
      </w:r>
      <w:proofErr w:type="spellStart"/>
      <w:r w:rsidR="00002D9C">
        <w:t>Melka</w:t>
      </w:r>
      <w:proofErr w:type="spellEnd"/>
      <w:r w:rsidR="00002D9C">
        <w:t xml:space="preserve"> salsa</w:t>
      </w:r>
    </w:p>
    <w:p w:rsidR="00C806AE" w:rsidRPr="007A63F6" w:rsidRDefault="00C806AE" w:rsidP="00C806AE">
      <w:pPr>
        <w:spacing w:after="140"/>
        <w:rPr>
          <w:b/>
        </w:rPr>
      </w:pPr>
      <w:r w:rsidRPr="007A63F6">
        <w:rPr>
          <w:b/>
        </w:rPr>
        <w:t xml:space="preserve">Harvesting and </w:t>
      </w:r>
      <w:proofErr w:type="spellStart"/>
      <w:r w:rsidRPr="007A63F6">
        <w:rPr>
          <w:b/>
        </w:rPr>
        <w:t>Post Harvest</w:t>
      </w:r>
      <w:proofErr w:type="spellEnd"/>
      <w:r w:rsidRPr="007A63F6">
        <w:rPr>
          <w:b/>
        </w:rPr>
        <w:t xml:space="preserve"> Management </w:t>
      </w:r>
    </w:p>
    <w:p w:rsidR="00C806AE" w:rsidRPr="004D1C22" w:rsidRDefault="00C806AE" w:rsidP="00C806AE">
      <w:pPr>
        <w:pStyle w:val="BodyText"/>
        <w:spacing w:after="140" w:line="360" w:lineRule="auto"/>
        <w:rPr>
          <w:rFonts w:ascii="Times New Roman" w:hAnsi="Times New Roman"/>
          <w:color w:val="7030A0"/>
        </w:rPr>
      </w:pPr>
      <w:r w:rsidRPr="007A63F6">
        <w:rPr>
          <w:rFonts w:ascii="Times New Roman" w:hAnsi="Times New Roman"/>
        </w:rPr>
        <w:t>Tomatoes are harvested at several-stages like mature green, turning pink, red ripe and over ripe. The stage of harvesting depends upon the purpose for which the crop is harvested .Generally the harvesting is done at mature green to turning stage for distant marketing. For fresh consumption pink to light red tomatoes are preferred. To increase their shelf life after harvest tomatoes are cooled rapidly at 13</w:t>
      </w:r>
      <w:r w:rsidRPr="007A63F6">
        <w:rPr>
          <w:rFonts w:ascii="Times New Roman" w:hAnsi="Times New Roman"/>
          <w:vertAlign w:val="superscript"/>
        </w:rPr>
        <w:t>0</w:t>
      </w:r>
      <w:r w:rsidRPr="007A63F6">
        <w:rPr>
          <w:rFonts w:ascii="Times New Roman" w:hAnsi="Times New Roman"/>
        </w:rPr>
        <w:t>c. After harvest they are graded into A, B and C grades by hand or machine</w:t>
      </w:r>
      <w:r w:rsidRPr="004D1C22">
        <w:rPr>
          <w:rFonts w:ascii="Times New Roman" w:hAnsi="Times New Roman"/>
          <w:color w:val="7030A0"/>
        </w:rPr>
        <w:t>.</w:t>
      </w:r>
    </w:p>
    <w:p w:rsidR="00C806AE" w:rsidRPr="0064749F" w:rsidRDefault="00C806AE" w:rsidP="0079511E">
      <w:pPr>
        <w:pStyle w:val="Heading4"/>
      </w:pPr>
      <w:bookmarkStart w:id="265" w:name="_Toc470770686"/>
      <w:bookmarkStart w:id="266" w:name="_Toc486588642"/>
      <w:r w:rsidRPr="0064749F">
        <w:t>Maize (</w:t>
      </w:r>
      <w:proofErr w:type="spellStart"/>
      <w:r w:rsidRPr="0064749F">
        <w:t>Zea</w:t>
      </w:r>
      <w:proofErr w:type="spellEnd"/>
      <w:r w:rsidRPr="0064749F">
        <w:t xml:space="preserve"> mays L)</w:t>
      </w:r>
      <w:bookmarkEnd w:id="265"/>
      <w:bookmarkEnd w:id="266"/>
    </w:p>
    <w:p w:rsidR="00C806AE" w:rsidRPr="0064749F" w:rsidRDefault="00C806AE" w:rsidP="00C806AE">
      <w:pPr>
        <w:spacing w:after="140" w:line="360" w:lineRule="auto"/>
      </w:pPr>
      <w:r w:rsidRPr="0064749F">
        <w:t xml:space="preserve">Out of many crops grown in this country, maize, which is comparatively of recent introduction, ranks first in yield/ha, fourth in total grain yield and fifth in total hectare (after </w:t>
      </w:r>
      <w:proofErr w:type="spellStart"/>
      <w:r w:rsidRPr="0064749F">
        <w:t>teff</w:t>
      </w:r>
      <w:proofErr w:type="spellEnd"/>
      <w:r w:rsidRPr="0064749F">
        <w:t xml:space="preserve">, barley, sorghum and wheat). </w:t>
      </w:r>
    </w:p>
    <w:p w:rsidR="00C806AE" w:rsidRPr="0064749F" w:rsidRDefault="00C806AE" w:rsidP="00C806AE">
      <w:pPr>
        <w:spacing w:after="140" w:line="360" w:lineRule="auto"/>
      </w:pPr>
      <w:r w:rsidRPr="0064749F">
        <w:t>The crop is used as a staple food for humans and fodder for livestock. Different types of food, like, '</w:t>
      </w:r>
      <w:proofErr w:type="spellStart"/>
      <w:r w:rsidRPr="0064749F">
        <w:t>Injera</w:t>
      </w:r>
      <w:proofErr w:type="spellEnd"/>
      <w:r w:rsidRPr="0064749F">
        <w:t>', porridge, malting and brewing products etc. are prepared from maize.  It is a source of starch, protein and oil. It can be fermented and distilled to provide industrial products like ethyl, and butyl alcohol, acetone, glycerol and acetic acid. Maize is also a cheap and major ingredient for animal</w:t>
      </w:r>
      <w:r w:rsidRPr="0064749F">
        <w:rPr>
          <w:sz w:val="23"/>
        </w:rPr>
        <w:t xml:space="preserve"> feed.</w:t>
      </w:r>
    </w:p>
    <w:p w:rsidR="00D82A29" w:rsidRDefault="00D82A29" w:rsidP="00C806AE">
      <w:pPr>
        <w:spacing w:after="140" w:line="360" w:lineRule="auto"/>
        <w:rPr>
          <w:b/>
        </w:rPr>
        <w:sectPr w:rsidR="00D82A29" w:rsidSect="00CC0DFC">
          <w:pgSz w:w="11906" w:h="16838"/>
          <w:pgMar w:top="1440" w:right="1440" w:bottom="1440" w:left="1440" w:header="432" w:footer="288" w:gutter="0"/>
          <w:cols w:space="720"/>
          <w:docGrid w:linePitch="360"/>
        </w:sectPr>
      </w:pPr>
    </w:p>
    <w:p w:rsidR="00C806AE" w:rsidRPr="0064749F" w:rsidRDefault="00C806AE" w:rsidP="00C806AE">
      <w:pPr>
        <w:spacing w:after="140" w:line="360" w:lineRule="auto"/>
        <w:rPr>
          <w:b/>
        </w:rPr>
      </w:pPr>
      <w:r w:rsidRPr="0064749F">
        <w:rPr>
          <w:b/>
        </w:rPr>
        <w:lastRenderedPageBreak/>
        <w:t xml:space="preserve">General Growth Requirement </w:t>
      </w:r>
    </w:p>
    <w:p w:rsidR="00C806AE" w:rsidRPr="0064749F" w:rsidRDefault="00C806AE" w:rsidP="00C806AE">
      <w:pPr>
        <w:spacing w:after="140" w:line="360" w:lineRule="auto"/>
      </w:pPr>
      <w:r w:rsidRPr="0064749F">
        <w:t xml:space="preserve"> Maize is essentially a warm weather crop.  It is widely cultivated from 500 to 2,600m where mean temperatures are from 10-35 </w:t>
      </w:r>
      <w:r w:rsidRPr="0064749F">
        <w:rPr>
          <w:vertAlign w:val="superscript"/>
        </w:rPr>
        <w:t>0</w:t>
      </w:r>
      <w:r w:rsidRPr="0064749F">
        <w:t>c .Good result is obtained when maize is grown from 1000 -2200masl. It is a sun and water-loving crop and long hot growing season with plenty of sunshine is favorable. If the mean daily temperature during the growing season is above 20</w:t>
      </w:r>
      <w:r w:rsidRPr="0064749F">
        <w:rPr>
          <w:vertAlign w:val="superscript"/>
        </w:rPr>
        <w:t>0</w:t>
      </w:r>
      <w:r w:rsidRPr="0064749F">
        <w:t>c, the crop takes much less period to mature than in lower temperatures. Optimum temperature for germination is 18</w:t>
      </w:r>
      <w:r w:rsidRPr="0064749F">
        <w:rPr>
          <w:vertAlign w:val="superscript"/>
        </w:rPr>
        <w:t>0</w:t>
      </w:r>
      <w:r w:rsidRPr="0064749F">
        <w:t xml:space="preserve"> to 20</w:t>
      </w:r>
      <w:r w:rsidRPr="0064749F">
        <w:rPr>
          <w:vertAlign w:val="superscript"/>
        </w:rPr>
        <w:t>0</w:t>
      </w:r>
      <w:r>
        <w:t xml:space="preserve">c. </w:t>
      </w:r>
      <w:r w:rsidRPr="0064749F">
        <w:t>The crop fails at temperatures above 45</w:t>
      </w:r>
      <w:r w:rsidRPr="0064749F">
        <w:rPr>
          <w:vertAlign w:val="superscript"/>
        </w:rPr>
        <w:t>0</w:t>
      </w:r>
      <w:r w:rsidRPr="0064749F">
        <w:t>c.  It can tolerate hot and dry weather conditions provided there is sufficient moisture in the soil. Maize</w:t>
      </w:r>
      <w:r w:rsidRPr="0064749F">
        <w:rPr>
          <w:caps/>
        </w:rPr>
        <w:t xml:space="preserve"> </w:t>
      </w:r>
      <w:r w:rsidRPr="0064749F">
        <w:t xml:space="preserve">requires between 500 to 1500 mm uniformly distributed amounts of rainfall throughout the growing season </w:t>
      </w:r>
    </w:p>
    <w:p w:rsidR="00C806AE" w:rsidRPr="0064749F" w:rsidRDefault="00C806AE" w:rsidP="00C806AE">
      <w:pPr>
        <w:spacing w:after="140" w:line="360" w:lineRule="auto"/>
        <w:rPr>
          <w:b/>
          <w:sz w:val="28"/>
          <w:szCs w:val="28"/>
        </w:rPr>
      </w:pPr>
      <w:r w:rsidRPr="0064749F">
        <w:rPr>
          <w:b/>
        </w:rPr>
        <w:t>Soils</w:t>
      </w:r>
    </w:p>
    <w:p w:rsidR="00C806AE" w:rsidRPr="0064749F" w:rsidRDefault="00C806AE" w:rsidP="00C806AE">
      <w:pPr>
        <w:spacing w:after="140" w:line="360" w:lineRule="auto"/>
      </w:pPr>
      <w:r w:rsidRPr="0064749F">
        <w:t xml:space="preserve"> Maize can grow on any type of soil ranging from deep heavy clays to light sandy ones.  However, deep, fertile, well-drained medium soils (loam to </w:t>
      </w:r>
      <w:proofErr w:type="spellStart"/>
      <w:r w:rsidRPr="0064749F">
        <w:t>silty</w:t>
      </w:r>
      <w:proofErr w:type="spellEnd"/>
      <w:r w:rsidRPr="0064749F">
        <w:t xml:space="preserve"> loam) are most suited to the crop.  The crop is susceptible to water logging and poor aeration conditions. The fertility demands for grain maize are relatively high. The crop is moderately sensitive to salinity but a soil </w:t>
      </w:r>
      <w:r>
        <w:t>P</w:t>
      </w:r>
      <w:r w:rsidRPr="006244A0">
        <w:rPr>
          <w:vertAlign w:val="superscript"/>
        </w:rPr>
        <w:t>H</w:t>
      </w:r>
      <w:r w:rsidRPr="0064749F">
        <w:t xml:space="preserve"> in the range of 5.5 to 7.5 supports good crop growth. The yield decreases under increasing soil salinity. </w:t>
      </w:r>
    </w:p>
    <w:p w:rsidR="00C806AE" w:rsidRPr="00B656A9" w:rsidRDefault="00C806AE" w:rsidP="00C806AE">
      <w:pPr>
        <w:pStyle w:val="Caption"/>
        <w:spacing w:line="360" w:lineRule="auto"/>
        <w:rPr>
          <w:color w:val="auto"/>
          <w:sz w:val="24"/>
          <w:szCs w:val="24"/>
        </w:rPr>
      </w:pPr>
      <w:bookmarkStart w:id="267" w:name="_Toc372538754"/>
      <w:r w:rsidRPr="00B656A9">
        <w:rPr>
          <w:color w:val="auto"/>
          <w:sz w:val="24"/>
          <w:szCs w:val="24"/>
        </w:rPr>
        <w:t xml:space="preserve">Recommended Maize </w:t>
      </w:r>
      <w:proofErr w:type="gramStart"/>
      <w:r w:rsidRPr="00B656A9">
        <w:rPr>
          <w:color w:val="auto"/>
          <w:sz w:val="24"/>
          <w:szCs w:val="24"/>
        </w:rPr>
        <w:t xml:space="preserve">Varieties </w:t>
      </w:r>
      <w:bookmarkEnd w:id="267"/>
      <w:r w:rsidRPr="00B656A9">
        <w:rPr>
          <w:color w:val="auto"/>
          <w:sz w:val="24"/>
          <w:szCs w:val="24"/>
        </w:rPr>
        <w:t>:</w:t>
      </w:r>
      <w:proofErr w:type="gramEnd"/>
      <w:r w:rsidRPr="00B656A9">
        <w:rPr>
          <w:b w:val="0"/>
          <w:color w:val="auto"/>
          <w:sz w:val="24"/>
          <w:szCs w:val="24"/>
        </w:rPr>
        <w:t xml:space="preserve"> Shone , Limu</w:t>
      </w:r>
      <w:r>
        <w:rPr>
          <w:b w:val="0"/>
          <w:color w:val="auto"/>
          <w:sz w:val="24"/>
          <w:szCs w:val="24"/>
        </w:rPr>
        <w:t>,BH660,BH661</w:t>
      </w:r>
      <w:r w:rsidR="00002D9C">
        <w:rPr>
          <w:b w:val="0"/>
          <w:color w:val="auto"/>
          <w:sz w:val="24"/>
          <w:szCs w:val="24"/>
        </w:rPr>
        <w:t>,AMH800(</w:t>
      </w:r>
      <w:proofErr w:type="spellStart"/>
      <w:r w:rsidR="00002D9C">
        <w:rPr>
          <w:b w:val="0"/>
          <w:color w:val="auto"/>
          <w:sz w:val="24"/>
          <w:szCs w:val="24"/>
        </w:rPr>
        <w:t>Argane</w:t>
      </w:r>
      <w:proofErr w:type="spellEnd"/>
      <w:r w:rsidR="00002D9C">
        <w:rPr>
          <w:b w:val="0"/>
          <w:color w:val="auto"/>
          <w:sz w:val="24"/>
          <w:szCs w:val="24"/>
        </w:rPr>
        <w:t xml:space="preserve"> )</w:t>
      </w:r>
      <w:r>
        <w:rPr>
          <w:b w:val="0"/>
          <w:color w:val="auto"/>
          <w:sz w:val="24"/>
          <w:szCs w:val="24"/>
        </w:rPr>
        <w:t>.</w:t>
      </w:r>
    </w:p>
    <w:p w:rsidR="00C806AE" w:rsidRPr="0064749F" w:rsidRDefault="00C806AE" w:rsidP="00C806AE">
      <w:pPr>
        <w:spacing w:line="360" w:lineRule="auto"/>
        <w:rPr>
          <w:b/>
        </w:rPr>
      </w:pPr>
      <w:r w:rsidRPr="0064749F">
        <w:rPr>
          <w:b/>
        </w:rPr>
        <w:t>Field Preparation</w:t>
      </w:r>
    </w:p>
    <w:p w:rsidR="00C806AE" w:rsidRPr="0064749F" w:rsidRDefault="00C806AE" w:rsidP="00C806AE">
      <w:pPr>
        <w:spacing w:after="140" w:line="360" w:lineRule="auto"/>
      </w:pPr>
      <w:r w:rsidRPr="0064749F">
        <w:t>If it is virgin land, the land has to be cleared of trees, bushes and shrubs leaving some trees and bushes at points in between, but if the site was crop land, crop residues have to be collected in selected places with in a farm immediately after harvest. It has to be exposed to heat and moisture for decomposition.</w:t>
      </w:r>
    </w:p>
    <w:p w:rsidR="00C806AE" w:rsidRPr="0064749F" w:rsidRDefault="00C806AE" w:rsidP="00C806AE">
      <w:pPr>
        <w:spacing w:after="140" w:line="360" w:lineRule="auto"/>
      </w:pPr>
      <w:r w:rsidRPr="0064749F">
        <w:t xml:space="preserve">Generally, clean, smooth, deeply ploughed but firm seedbed is ideal. It is desirable to give first </w:t>
      </w:r>
      <w:r>
        <w:t>plowing</w:t>
      </w:r>
      <w:r w:rsidRPr="0064749F">
        <w:t xml:space="preserve"> to bury the previous crop residues. Two to three subsequent harrowing may be done to obtain fine </w:t>
      </w:r>
      <w:proofErr w:type="spellStart"/>
      <w:r w:rsidRPr="0064749F">
        <w:t>tilth</w:t>
      </w:r>
      <w:proofErr w:type="spellEnd"/>
      <w:r w:rsidRPr="0064749F">
        <w:t>.  Proper tillage reduces weed infestation and helps in d</w:t>
      </w:r>
      <w:r>
        <w:t>ecomposition of organic matter.</w:t>
      </w:r>
      <w:r w:rsidRPr="0064749F">
        <w:t xml:space="preserve"> Generally based on soil conditions, 3-5 times tillage can be done .During seed bed preparation, ridges have to be prepared for furrow irrigation </w:t>
      </w:r>
    </w:p>
    <w:p w:rsidR="00D82A29" w:rsidRDefault="00D82A29" w:rsidP="00C806AE">
      <w:pPr>
        <w:spacing w:after="140" w:line="360" w:lineRule="auto"/>
        <w:rPr>
          <w:b/>
        </w:rPr>
        <w:sectPr w:rsidR="00D82A29" w:rsidSect="00462A43">
          <w:pgSz w:w="11906" w:h="16838"/>
          <w:pgMar w:top="1440" w:right="1440" w:bottom="1440" w:left="1440" w:header="720" w:footer="720" w:gutter="0"/>
          <w:cols w:space="720"/>
          <w:docGrid w:linePitch="360"/>
        </w:sectPr>
      </w:pPr>
    </w:p>
    <w:p w:rsidR="00C806AE" w:rsidRPr="0064749F" w:rsidRDefault="00C806AE" w:rsidP="00C806AE">
      <w:pPr>
        <w:spacing w:after="140" w:line="360" w:lineRule="auto"/>
        <w:rPr>
          <w:b/>
          <w:sz w:val="28"/>
          <w:szCs w:val="28"/>
        </w:rPr>
      </w:pPr>
      <w:r w:rsidRPr="0064749F">
        <w:rPr>
          <w:b/>
        </w:rPr>
        <w:lastRenderedPageBreak/>
        <w:t>Time, spacing, depth Method of Sowing</w:t>
      </w:r>
    </w:p>
    <w:p w:rsidR="00C806AE" w:rsidRPr="0064749F" w:rsidRDefault="00C806AE" w:rsidP="00C806AE">
      <w:pPr>
        <w:spacing w:after="140" w:line="360" w:lineRule="auto"/>
      </w:pPr>
      <w:r w:rsidRPr="00566464">
        <w:t>With the context of the project area, for full irrigation, maize can be sown with in November -December –January. It is generally sown by seed drill in rows spaced 75cm apart. Spacing between plants in a row is kept at 25 cm. The depth of sowing is about 5-10 cm. Seed rate of 25-30 kg of seed is sufficient for one hectare. It should be ensured that the seeds have at least 95% germination. Seed lots with less than</w:t>
      </w:r>
      <w:r w:rsidRPr="0064749F">
        <w:t xml:space="preserve"> 80% germination are likely to impart poor seedling vigor.</w:t>
      </w:r>
    </w:p>
    <w:p w:rsidR="00C806AE" w:rsidRPr="005F6B7E" w:rsidRDefault="00C806AE" w:rsidP="00C806AE">
      <w:pPr>
        <w:spacing w:after="140" w:line="360" w:lineRule="auto"/>
        <w:rPr>
          <w:b/>
        </w:rPr>
      </w:pPr>
      <w:r w:rsidRPr="005F6B7E">
        <w:rPr>
          <w:b/>
        </w:rPr>
        <w:t xml:space="preserve">Fertilizer Application </w:t>
      </w:r>
    </w:p>
    <w:p w:rsidR="00C806AE" w:rsidRPr="005F6B7E" w:rsidRDefault="00C806AE" w:rsidP="00C806AE">
      <w:pPr>
        <w:spacing w:after="140" w:line="360" w:lineRule="auto"/>
      </w:pPr>
      <w:r w:rsidRPr="005F6B7E">
        <w:rPr>
          <w:sz w:val="28"/>
          <w:szCs w:val="28"/>
        </w:rPr>
        <w:t xml:space="preserve"> </w:t>
      </w:r>
      <w:r w:rsidRPr="005F6B7E">
        <w:t xml:space="preserve">Fertilizer is one of the inputs which play a vital role in obtaining optimum yield. Maize is a heavy feeder of nitrogen, </w:t>
      </w:r>
      <w:r>
        <w:t>Ph</w:t>
      </w:r>
      <w:r w:rsidRPr="005F6B7E">
        <w:t>os</w:t>
      </w:r>
      <w:r>
        <w:t>ph</w:t>
      </w:r>
      <w:r w:rsidRPr="005F6B7E">
        <w:t xml:space="preserve">orous, potash, calcium and magnesium. Maize contains more N in its grains than any other soil-derived nutrients; hence require </w:t>
      </w:r>
      <w:r>
        <w:t>more of N for its production.  100 kg NPS</w:t>
      </w:r>
      <w:r w:rsidRPr="005F6B7E">
        <w:t xml:space="preserve"> /ha and </w:t>
      </w:r>
      <w:r>
        <w:t>2</w:t>
      </w:r>
      <w:r w:rsidRPr="005F6B7E">
        <w:t>00kg/ha urea can be recommended</w:t>
      </w:r>
      <w:r>
        <w:t xml:space="preserve"> in the project area.</w:t>
      </w:r>
    </w:p>
    <w:p w:rsidR="00C806AE" w:rsidRPr="002B0874" w:rsidRDefault="00C806AE" w:rsidP="00C806AE">
      <w:pPr>
        <w:spacing w:after="140" w:line="360" w:lineRule="auto"/>
      </w:pPr>
      <w:r w:rsidRPr="002B0874">
        <w:t xml:space="preserve">For better fertilizer use efficiency ,one-fourth of total nitrogen and total quantity of </w:t>
      </w:r>
      <w:r>
        <w:t>Ph</w:t>
      </w:r>
      <w:r w:rsidRPr="002B0874">
        <w:t>os</w:t>
      </w:r>
      <w:r>
        <w:t>ph</w:t>
      </w:r>
      <w:r w:rsidRPr="002B0874">
        <w:t>ate fertilizers are applied as basal dose at the time of sowing or applied in bands 5-7 cm deep before sowing.  The rest of N should be applied in two equal doses as side-dressing when the crop is at knee high stage (20-30 days after germination) and rest should be applied after the emergence of flag leaf but before tassels emergence .The fertilizer should be applied 10-12 cm away from the base of the plant to avoid any leaf injury.</w:t>
      </w:r>
    </w:p>
    <w:p w:rsidR="00C806AE" w:rsidRPr="00C8652C" w:rsidRDefault="00C806AE" w:rsidP="00C806AE">
      <w:pPr>
        <w:pStyle w:val="NormalIndent"/>
        <w:spacing w:after="140" w:line="360" w:lineRule="auto"/>
        <w:ind w:left="0"/>
        <w:rPr>
          <w:b/>
        </w:rPr>
      </w:pPr>
      <w:r w:rsidRPr="00C8652C">
        <w:rPr>
          <w:b/>
        </w:rPr>
        <w:t xml:space="preserve">Water supply and crop yield </w:t>
      </w:r>
    </w:p>
    <w:p w:rsidR="00C806AE" w:rsidRPr="00C8652C" w:rsidRDefault="00C806AE" w:rsidP="00C806AE">
      <w:pPr>
        <w:pStyle w:val="NormalIndent"/>
        <w:spacing w:after="140" w:line="360" w:lineRule="auto"/>
        <w:ind w:left="0"/>
      </w:pPr>
      <w:r w:rsidRPr="00C8652C">
        <w:t xml:space="preserve">Frequency and depth of irrigation and rain has a pronounced effect on grain yield. Maize appears relatively tolerant to water deficits during the vegetative and ripening periods. Greatest decrease in grain yields is caused by water deficits during the flowering period including tasselling and </w:t>
      </w:r>
      <w:proofErr w:type="spellStart"/>
      <w:r w:rsidRPr="00C8652C">
        <w:t>silking</w:t>
      </w:r>
      <w:proofErr w:type="spellEnd"/>
      <w:r w:rsidRPr="00C8652C">
        <w:t xml:space="preserve"> and pollination, due mainly to a reduction in grain number per cob. This effect is less pronounced when in the proceeding vegetative period the plant has suffered water deficits. Severe water deficits during the flowering period, particularly at the time of </w:t>
      </w:r>
      <w:proofErr w:type="spellStart"/>
      <w:r w:rsidRPr="00C8652C">
        <w:t>silking</w:t>
      </w:r>
      <w:proofErr w:type="spellEnd"/>
      <w:r w:rsidRPr="00C8652C">
        <w:t xml:space="preserve"> and pollination, may result in little or no grain yield due to silk drying. Water deficits during the yield formation period may lead to reduced yield due to a reduction in grain size. Water deficit during the ripening period has little effect on grain yield.</w:t>
      </w:r>
    </w:p>
    <w:p w:rsidR="00C806AE" w:rsidRPr="00C8652C" w:rsidRDefault="00C806AE" w:rsidP="00C806AE">
      <w:pPr>
        <w:pStyle w:val="NormalIndent"/>
        <w:spacing w:after="140" w:line="360" w:lineRule="auto"/>
        <w:ind w:left="0"/>
        <w:rPr>
          <w:rFonts w:ascii="Arial" w:hAnsi="Arial"/>
        </w:rPr>
      </w:pPr>
      <w:r w:rsidRPr="00C8652C">
        <w:t xml:space="preserve">The effect of limited water on maize grain yield is considerable and careful control of frequency and depth of irrigation is required to optimize yields under conditions of water shortage. Where water supply is limited it may therefore be advantageous to meet, as far as possible, full water </w:t>
      </w:r>
      <w:r w:rsidRPr="00C8652C">
        <w:lastRenderedPageBreak/>
        <w:t>requirements (</w:t>
      </w:r>
      <w:proofErr w:type="spellStart"/>
      <w:r w:rsidRPr="00C8652C">
        <w:t>ETm</w:t>
      </w:r>
      <w:proofErr w:type="spellEnd"/>
      <w:r w:rsidRPr="00C8652C">
        <w:t>) so as to achieve near maximum yield from a limited acreage rather than to spread the limited water over a larger acreage</w:t>
      </w:r>
      <w:r w:rsidRPr="00C8652C">
        <w:rPr>
          <w:rFonts w:ascii="Arial" w:hAnsi="Arial"/>
        </w:rPr>
        <w:t>.</w:t>
      </w:r>
    </w:p>
    <w:p w:rsidR="00C806AE" w:rsidRPr="00A3332D" w:rsidRDefault="00C806AE" w:rsidP="00C806AE">
      <w:pPr>
        <w:spacing w:after="140" w:line="360" w:lineRule="auto"/>
        <w:rPr>
          <w:b/>
        </w:rPr>
      </w:pPr>
      <w:r w:rsidRPr="00A3332D">
        <w:rPr>
          <w:b/>
        </w:rPr>
        <w:t>Weeding</w:t>
      </w:r>
    </w:p>
    <w:p w:rsidR="00C806AE" w:rsidRPr="00A3332D" w:rsidRDefault="00C806AE" w:rsidP="00C806AE">
      <w:pPr>
        <w:spacing w:after="140" w:line="360" w:lineRule="auto"/>
      </w:pPr>
      <w:r w:rsidRPr="004D1C22">
        <w:rPr>
          <w:color w:val="7030A0"/>
        </w:rPr>
        <w:t xml:space="preserve"> </w:t>
      </w:r>
      <w:r w:rsidRPr="00A3332D">
        <w:t>Weed reduces maize yield greatly. Therefore, proper weeding should be done. First weeding is 25-30 days after seed germination and the second weeding should be at 40-50 days after seed germination. Additionally, mowing should be practiced for lately emerging weed species.</w:t>
      </w:r>
    </w:p>
    <w:p w:rsidR="00C806AE" w:rsidRPr="00A3332D" w:rsidRDefault="00C806AE" w:rsidP="00C806AE">
      <w:pPr>
        <w:spacing w:after="140" w:line="360" w:lineRule="auto"/>
        <w:rPr>
          <w:b/>
        </w:rPr>
      </w:pPr>
      <w:r w:rsidRPr="00A3332D">
        <w:rPr>
          <w:b/>
        </w:rPr>
        <w:t>Cultural Control:</w:t>
      </w:r>
      <w:r w:rsidRPr="00A3332D">
        <w:rPr>
          <w:b/>
          <w:sz w:val="28"/>
          <w:szCs w:val="28"/>
        </w:rPr>
        <w:t xml:space="preserve"> </w:t>
      </w:r>
      <w:r w:rsidRPr="00A3332D">
        <w:t>Generally, the following cultural practices are carried out for weed control in maize.</w:t>
      </w:r>
    </w:p>
    <w:p w:rsidR="00C806AE" w:rsidRPr="00A3332D" w:rsidRDefault="00C806AE" w:rsidP="00C806AE">
      <w:pPr>
        <w:spacing w:after="140" w:line="360" w:lineRule="auto"/>
      </w:pPr>
      <w:r w:rsidRPr="00A3332D">
        <w:t xml:space="preserve">For parasitic weeds </w:t>
      </w:r>
    </w:p>
    <w:p w:rsidR="00C806AE" w:rsidRPr="00A3332D" w:rsidRDefault="00C806AE" w:rsidP="00355CD0">
      <w:pPr>
        <w:pStyle w:val="ListParagraph"/>
        <w:numPr>
          <w:ilvl w:val="0"/>
          <w:numId w:val="36"/>
        </w:numPr>
        <w:spacing w:before="0" w:after="140" w:line="360" w:lineRule="auto"/>
      </w:pPr>
      <w:r w:rsidRPr="00A3332D">
        <w:t xml:space="preserve">Using weed free maize seed </w:t>
      </w:r>
    </w:p>
    <w:p w:rsidR="00C806AE" w:rsidRPr="00A3332D" w:rsidRDefault="00C806AE" w:rsidP="00355CD0">
      <w:pPr>
        <w:pStyle w:val="ListParagraph"/>
        <w:numPr>
          <w:ilvl w:val="0"/>
          <w:numId w:val="36"/>
        </w:numPr>
        <w:spacing w:before="0" w:after="140" w:line="360" w:lineRule="auto"/>
      </w:pPr>
      <w:r w:rsidRPr="00A3332D">
        <w:t xml:space="preserve">Cleaning farm implements </w:t>
      </w:r>
    </w:p>
    <w:p w:rsidR="00C806AE" w:rsidRPr="00A3332D" w:rsidRDefault="00C806AE" w:rsidP="00355CD0">
      <w:pPr>
        <w:pStyle w:val="ListParagraph"/>
        <w:numPr>
          <w:ilvl w:val="0"/>
          <w:numId w:val="36"/>
        </w:numPr>
        <w:spacing w:before="0" w:after="140" w:line="360" w:lineRule="auto"/>
      </w:pPr>
      <w:r w:rsidRPr="00A3332D">
        <w:t xml:space="preserve">Destroying parasitic weeds before setting seeds </w:t>
      </w:r>
    </w:p>
    <w:p w:rsidR="00C806AE" w:rsidRPr="00A3332D" w:rsidRDefault="00C806AE" w:rsidP="00355CD0">
      <w:pPr>
        <w:pStyle w:val="ListParagraph"/>
        <w:numPr>
          <w:ilvl w:val="0"/>
          <w:numId w:val="36"/>
        </w:numPr>
        <w:spacing w:before="0" w:after="140" w:line="360" w:lineRule="auto"/>
      </w:pPr>
      <w:r w:rsidRPr="00A3332D">
        <w:t xml:space="preserve">Maintaining  soil fertility </w:t>
      </w:r>
    </w:p>
    <w:p w:rsidR="00C806AE" w:rsidRPr="00A3332D" w:rsidRDefault="00C806AE" w:rsidP="00355CD0">
      <w:pPr>
        <w:pStyle w:val="ListParagraph"/>
        <w:numPr>
          <w:ilvl w:val="0"/>
          <w:numId w:val="36"/>
        </w:numPr>
        <w:spacing w:before="0" w:after="140" w:line="360" w:lineRule="auto"/>
      </w:pPr>
      <w:r w:rsidRPr="00A3332D">
        <w:t xml:space="preserve">Crop rotation practices </w:t>
      </w:r>
    </w:p>
    <w:p w:rsidR="00C806AE" w:rsidRPr="00A3332D" w:rsidRDefault="00C806AE" w:rsidP="00C806AE">
      <w:pPr>
        <w:spacing w:after="140" w:line="360" w:lineRule="auto"/>
      </w:pPr>
      <w:r w:rsidRPr="00A3332D">
        <w:t xml:space="preserve">For </w:t>
      </w:r>
      <w:proofErr w:type="spellStart"/>
      <w:r w:rsidRPr="00A3332D">
        <w:t>non parasitic</w:t>
      </w:r>
      <w:proofErr w:type="spellEnd"/>
      <w:r w:rsidRPr="00A3332D">
        <w:t xml:space="preserve"> weeds </w:t>
      </w:r>
    </w:p>
    <w:p w:rsidR="00C806AE" w:rsidRPr="00A3332D" w:rsidRDefault="00C806AE" w:rsidP="00355CD0">
      <w:pPr>
        <w:pStyle w:val="ListParagraph"/>
        <w:numPr>
          <w:ilvl w:val="0"/>
          <w:numId w:val="36"/>
        </w:numPr>
        <w:spacing w:before="0" w:after="140" w:line="360" w:lineRule="auto"/>
      </w:pPr>
      <w:r w:rsidRPr="00A3332D">
        <w:t xml:space="preserve">Proper  land preparation </w:t>
      </w:r>
    </w:p>
    <w:p w:rsidR="00C806AE" w:rsidRPr="00A3332D" w:rsidRDefault="00C806AE" w:rsidP="00355CD0">
      <w:pPr>
        <w:pStyle w:val="ListParagraph"/>
        <w:numPr>
          <w:ilvl w:val="0"/>
          <w:numId w:val="36"/>
        </w:numPr>
        <w:spacing w:before="0" w:after="140" w:line="360" w:lineRule="auto"/>
      </w:pPr>
      <w:r w:rsidRPr="00A3332D">
        <w:t xml:space="preserve">Using weed free seeds </w:t>
      </w:r>
    </w:p>
    <w:p w:rsidR="00C806AE" w:rsidRPr="00A3332D" w:rsidRDefault="00C806AE" w:rsidP="00355CD0">
      <w:pPr>
        <w:pStyle w:val="ListParagraph"/>
        <w:numPr>
          <w:ilvl w:val="0"/>
          <w:numId w:val="36"/>
        </w:numPr>
        <w:spacing w:before="0" w:after="140" w:line="360" w:lineRule="auto"/>
      </w:pPr>
      <w:r w:rsidRPr="00A3332D">
        <w:t xml:space="preserve">Inter cultivation </w:t>
      </w:r>
    </w:p>
    <w:p w:rsidR="00C806AE" w:rsidRPr="00A3332D" w:rsidRDefault="00C806AE" w:rsidP="00355CD0">
      <w:pPr>
        <w:pStyle w:val="ListParagraph"/>
        <w:numPr>
          <w:ilvl w:val="0"/>
          <w:numId w:val="36"/>
        </w:numPr>
        <w:spacing w:before="0" w:after="140" w:line="360" w:lineRule="auto"/>
      </w:pPr>
      <w:r w:rsidRPr="00A3332D">
        <w:t xml:space="preserve">Crop rotation </w:t>
      </w:r>
    </w:p>
    <w:p w:rsidR="00C806AE" w:rsidRPr="00A3332D" w:rsidRDefault="00C806AE" w:rsidP="00355CD0">
      <w:pPr>
        <w:pStyle w:val="ListParagraph"/>
        <w:numPr>
          <w:ilvl w:val="0"/>
          <w:numId w:val="36"/>
        </w:numPr>
        <w:spacing w:before="0" w:after="140" w:line="360" w:lineRule="auto"/>
      </w:pPr>
      <w:r w:rsidRPr="00A3332D">
        <w:t>Hand weeding at 25- 30 and 40-50 days after crop emergence.</w:t>
      </w:r>
    </w:p>
    <w:p w:rsidR="00C806AE" w:rsidRPr="00A3332D" w:rsidRDefault="00C806AE" w:rsidP="00C806AE">
      <w:pPr>
        <w:spacing w:after="140" w:line="360" w:lineRule="auto"/>
        <w:rPr>
          <w:b/>
          <w:sz w:val="28"/>
          <w:szCs w:val="28"/>
        </w:rPr>
      </w:pPr>
      <w:r w:rsidRPr="00A3332D">
        <w:rPr>
          <w:b/>
          <w:sz w:val="28"/>
          <w:szCs w:val="28"/>
        </w:rPr>
        <w:t xml:space="preserve"> </w:t>
      </w:r>
      <w:r w:rsidRPr="00A3332D">
        <w:rPr>
          <w:b/>
        </w:rPr>
        <w:t>Chemical Control</w:t>
      </w:r>
      <w:r w:rsidRPr="00A3332D">
        <w:rPr>
          <w:b/>
          <w:sz w:val="28"/>
          <w:szCs w:val="28"/>
        </w:rPr>
        <w:t xml:space="preserve">: </w:t>
      </w:r>
      <w:r w:rsidRPr="00A3332D">
        <w:t>it is not advisable to use chemicals for this purpose but at very critical conditions</w:t>
      </w:r>
      <w:r w:rsidRPr="00A3332D">
        <w:rPr>
          <w:sz w:val="28"/>
          <w:szCs w:val="28"/>
        </w:rPr>
        <w:t>,</w:t>
      </w:r>
      <w:r w:rsidRPr="00A3332D">
        <w:rPr>
          <w:b/>
          <w:sz w:val="28"/>
          <w:szCs w:val="28"/>
        </w:rPr>
        <w:t xml:space="preserve"> </w:t>
      </w:r>
      <w:r w:rsidRPr="00A3332D">
        <w:t xml:space="preserve">the following chemicals may be recommended to control both parasitic and </w:t>
      </w:r>
      <w:proofErr w:type="spellStart"/>
      <w:r w:rsidRPr="00A3332D">
        <w:t>non parasitic</w:t>
      </w:r>
      <w:proofErr w:type="spellEnd"/>
      <w:r w:rsidRPr="00A3332D">
        <w:t xml:space="preserve"> weed species in maize.</w:t>
      </w:r>
    </w:p>
    <w:p w:rsidR="00C806AE" w:rsidRPr="00A3332D" w:rsidRDefault="00C806AE" w:rsidP="00C806AE">
      <w:pPr>
        <w:spacing w:after="140" w:line="360" w:lineRule="auto"/>
      </w:pPr>
      <w:proofErr w:type="spellStart"/>
      <w:r w:rsidRPr="00A3332D">
        <w:t>Alazine</w:t>
      </w:r>
      <w:proofErr w:type="spellEnd"/>
      <w:r w:rsidRPr="00A3332D">
        <w:t xml:space="preserve"> at 2.2-2.75kg/ha active ingredient after </w:t>
      </w:r>
      <w:r>
        <w:t>maize</w:t>
      </w:r>
      <w:r w:rsidRPr="00A3332D">
        <w:t xml:space="preserve"> seed germination.</w:t>
      </w:r>
    </w:p>
    <w:p w:rsidR="00C806AE" w:rsidRPr="00A3332D" w:rsidRDefault="00C806AE" w:rsidP="00C806AE">
      <w:pPr>
        <w:spacing w:after="140" w:line="360" w:lineRule="auto"/>
      </w:pPr>
      <w:proofErr w:type="spellStart"/>
      <w:r w:rsidRPr="00A3332D">
        <w:rPr>
          <w:sz w:val="22"/>
          <w:szCs w:val="22"/>
        </w:rPr>
        <w:t>Primagram</w:t>
      </w:r>
      <w:proofErr w:type="spellEnd"/>
      <w:r w:rsidRPr="00A3332D">
        <w:rPr>
          <w:sz w:val="22"/>
          <w:szCs w:val="22"/>
        </w:rPr>
        <w:t xml:space="preserve"> Gold 660 SC</w:t>
      </w:r>
      <w:r w:rsidRPr="00A3332D">
        <w:t xml:space="preserve"> at 1.32-1.98kg/ha active ingredient after maize seed germination.</w:t>
      </w:r>
    </w:p>
    <w:p w:rsidR="00C806AE" w:rsidRPr="00A3332D" w:rsidRDefault="00C806AE" w:rsidP="00C806AE">
      <w:pPr>
        <w:spacing w:after="140" w:line="360" w:lineRule="auto"/>
      </w:pPr>
      <w:proofErr w:type="spellStart"/>
      <w:r w:rsidRPr="00A3332D">
        <w:t>Sadik</w:t>
      </w:r>
      <w:proofErr w:type="spellEnd"/>
      <w:r w:rsidRPr="00A3332D">
        <w:t xml:space="preserve"> at 1.2-1.6kg/ha active ingredient 2 -3 weeks after crop emergence.</w:t>
      </w:r>
    </w:p>
    <w:p w:rsidR="00D82A29" w:rsidRDefault="00D82A29" w:rsidP="00C806AE">
      <w:pPr>
        <w:spacing w:after="140" w:line="360" w:lineRule="auto"/>
        <w:rPr>
          <w:b/>
        </w:rPr>
        <w:sectPr w:rsidR="00D82A29" w:rsidSect="00CC0DFC">
          <w:pgSz w:w="11906" w:h="16838"/>
          <w:pgMar w:top="1440" w:right="1440" w:bottom="1440" w:left="1440" w:header="432" w:footer="288" w:gutter="0"/>
          <w:cols w:space="720"/>
          <w:docGrid w:linePitch="360"/>
        </w:sectPr>
      </w:pPr>
    </w:p>
    <w:p w:rsidR="00C806AE" w:rsidRPr="00A3332D" w:rsidRDefault="00C806AE" w:rsidP="00C806AE">
      <w:pPr>
        <w:spacing w:after="140" w:line="360" w:lineRule="auto"/>
        <w:rPr>
          <w:b/>
          <w:sz w:val="28"/>
          <w:szCs w:val="28"/>
        </w:rPr>
      </w:pPr>
      <w:r w:rsidRPr="00A3332D">
        <w:rPr>
          <w:b/>
        </w:rPr>
        <w:lastRenderedPageBreak/>
        <w:t>Maize Diseases</w:t>
      </w:r>
      <w:r w:rsidRPr="00A3332D">
        <w:rPr>
          <w:b/>
          <w:sz w:val="28"/>
          <w:szCs w:val="28"/>
        </w:rPr>
        <w:t xml:space="preserve"> </w:t>
      </w:r>
    </w:p>
    <w:p w:rsidR="00C806AE" w:rsidRPr="00A3332D" w:rsidRDefault="00C806AE" w:rsidP="00C806AE">
      <w:pPr>
        <w:spacing w:after="140" w:line="360" w:lineRule="auto"/>
      </w:pPr>
      <w:r w:rsidRPr="00A3332D">
        <w:t xml:space="preserve">        </w:t>
      </w:r>
      <w:proofErr w:type="spellStart"/>
      <w:r w:rsidRPr="00A3332D">
        <w:t>Turcicum</w:t>
      </w:r>
      <w:proofErr w:type="spellEnd"/>
      <w:r w:rsidRPr="00A3332D">
        <w:t xml:space="preserve"> </w:t>
      </w:r>
      <w:r>
        <w:t xml:space="preserve"> </w:t>
      </w:r>
      <w:r w:rsidRPr="00A3332D">
        <w:t xml:space="preserve"> Leaf blight can be controlled by using resistant varieties and crop rotation </w:t>
      </w:r>
    </w:p>
    <w:p w:rsidR="00C806AE" w:rsidRPr="00A3332D" w:rsidRDefault="00C806AE" w:rsidP="00C806AE">
      <w:pPr>
        <w:spacing w:after="140" w:line="360" w:lineRule="auto"/>
      </w:pPr>
      <w:r w:rsidRPr="00A3332D">
        <w:t xml:space="preserve">        Common </w:t>
      </w:r>
      <w:proofErr w:type="gramStart"/>
      <w:r w:rsidRPr="00A3332D">
        <w:t>rust  –</w:t>
      </w:r>
      <w:proofErr w:type="gramEnd"/>
      <w:r w:rsidRPr="00A3332D">
        <w:t xml:space="preserve"> using resistant varieties </w:t>
      </w:r>
    </w:p>
    <w:p w:rsidR="00C806AE" w:rsidRPr="00A3332D" w:rsidRDefault="00C806AE" w:rsidP="00C806AE">
      <w:pPr>
        <w:spacing w:after="140" w:line="360" w:lineRule="auto"/>
      </w:pPr>
      <w:r w:rsidRPr="00A3332D">
        <w:t xml:space="preserve">         Smut   </w:t>
      </w:r>
    </w:p>
    <w:p w:rsidR="00C806AE" w:rsidRPr="00A3332D" w:rsidRDefault="00C806AE" w:rsidP="00355CD0">
      <w:pPr>
        <w:pStyle w:val="ListParagraph"/>
        <w:numPr>
          <w:ilvl w:val="0"/>
          <w:numId w:val="41"/>
        </w:numPr>
        <w:spacing w:before="0" w:after="140" w:line="360" w:lineRule="auto"/>
      </w:pPr>
      <w:r w:rsidRPr="00A3332D">
        <w:t xml:space="preserve">Using resistant varieties </w:t>
      </w:r>
    </w:p>
    <w:p w:rsidR="00C806AE" w:rsidRPr="00A3332D" w:rsidRDefault="00C806AE" w:rsidP="00355CD0">
      <w:pPr>
        <w:pStyle w:val="ListParagraph"/>
        <w:numPr>
          <w:ilvl w:val="0"/>
          <w:numId w:val="37"/>
        </w:numPr>
        <w:spacing w:before="0" w:after="140" w:line="360" w:lineRule="auto"/>
      </w:pPr>
      <w:r w:rsidRPr="00A3332D">
        <w:t xml:space="preserve">Rouging infected plants /field sanitation </w:t>
      </w:r>
    </w:p>
    <w:p w:rsidR="00C806AE" w:rsidRPr="00A3332D" w:rsidRDefault="00C806AE" w:rsidP="00355CD0">
      <w:pPr>
        <w:pStyle w:val="ListParagraph"/>
        <w:numPr>
          <w:ilvl w:val="0"/>
          <w:numId w:val="37"/>
        </w:numPr>
        <w:spacing w:before="0" w:after="140" w:line="360" w:lineRule="auto"/>
      </w:pPr>
      <w:r w:rsidRPr="00A3332D">
        <w:t xml:space="preserve">Crop rotation </w:t>
      </w:r>
    </w:p>
    <w:p w:rsidR="00C806AE" w:rsidRPr="00A3332D" w:rsidRDefault="00C806AE" w:rsidP="00355CD0">
      <w:pPr>
        <w:pStyle w:val="ListParagraph"/>
        <w:numPr>
          <w:ilvl w:val="0"/>
          <w:numId w:val="37"/>
        </w:numPr>
        <w:spacing w:before="0" w:after="140" w:line="360" w:lineRule="auto"/>
      </w:pPr>
      <w:r w:rsidRPr="00A3332D">
        <w:t xml:space="preserve">Sowing treated seeds by </w:t>
      </w:r>
      <w:proofErr w:type="spellStart"/>
      <w:r w:rsidRPr="00A3332D">
        <w:t>anti fungus</w:t>
      </w:r>
      <w:proofErr w:type="spellEnd"/>
      <w:r w:rsidRPr="00A3332D">
        <w:t>.</w:t>
      </w:r>
    </w:p>
    <w:p w:rsidR="00C806AE" w:rsidRPr="00A3332D" w:rsidRDefault="00C806AE" w:rsidP="00C806AE">
      <w:pPr>
        <w:spacing w:after="140" w:line="360" w:lineRule="auto"/>
        <w:rPr>
          <w:b/>
        </w:rPr>
      </w:pPr>
      <w:r w:rsidRPr="00A3332D">
        <w:rPr>
          <w:b/>
        </w:rPr>
        <w:t>Crop insect Pests</w:t>
      </w:r>
    </w:p>
    <w:p w:rsidR="00C806AE" w:rsidRPr="00A3332D" w:rsidRDefault="00C806AE" w:rsidP="00C806AE">
      <w:pPr>
        <w:pStyle w:val="ListParagraph"/>
      </w:pPr>
      <w:r w:rsidRPr="00A3332D">
        <w:t>To control Stalk borer (</w:t>
      </w:r>
      <w:proofErr w:type="spellStart"/>
      <w:r w:rsidRPr="00A3332D">
        <w:t>Chillo</w:t>
      </w:r>
      <w:proofErr w:type="spellEnd"/>
      <w:r w:rsidRPr="00A3332D">
        <w:t xml:space="preserve"> </w:t>
      </w:r>
      <w:proofErr w:type="spellStart"/>
      <w:r w:rsidRPr="00A3332D">
        <w:t>partelus</w:t>
      </w:r>
      <w:proofErr w:type="spellEnd"/>
      <w:r w:rsidRPr="00A3332D">
        <w:t>)</w:t>
      </w:r>
    </w:p>
    <w:p w:rsidR="00C806AE" w:rsidRPr="00A3332D" w:rsidRDefault="00C806AE" w:rsidP="00355CD0">
      <w:pPr>
        <w:pStyle w:val="ListParagraph"/>
        <w:numPr>
          <w:ilvl w:val="0"/>
          <w:numId w:val="38"/>
        </w:numPr>
        <w:spacing w:before="0" w:after="140" w:line="360" w:lineRule="auto"/>
      </w:pPr>
      <w:r w:rsidRPr="00A3332D">
        <w:t xml:space="preserve">Site clearing and avoiding alternate hosts </w:t>
      </w:r>
    </w:p>
    <w:p w:rsidR="00C806AE" w:rsidRPr="00A3332D" w:rsidRDefault="00C806AE" w:rsidP="00355CD0">
      <w:pPr>
        <w:pStyle w:val="ListParagraph"/>
        <w:numPr>
          <w:ilvl w:val="0"/>
          <w:numId w:val="38"/>
        </w:numPr>
        <w:spacing w:before="0" w:after="140" w:line="360" w:lineRule="auto"/>
      </w:pPr>
      <w:r w:rsidRPr="00A3332D">
        <w:t xml:space="preserve">Cut the maize stalk close to ground level at harvest time </w:t>
      </w:r>
    </w:p>
    <w:p w:rsidR="00C806AE" w:rsidRPr="00A3332D" w:rsidRDefault="00C806AE" w:rsidP="00355CD0">
      <w:pPr>
        <w:pStyle w:val="ListParagraph"/>
        <w:numPr>
          <w:ilvl w:val="0"/>
          <w:numId w:val="38"/>
        </w:numPr>
        <w:spacing w:before="0" w:after="140" w:line="360" w:lineRule="auto"/>
      </w:pPr>
      <w:r w:rsidRPr="00A3332D">
        <w:t xml:space="preserve">Spread the harvested stalk thinly in the field for about one month in order to expose the hibernating pupa in the stalk to sun’s heat </w:t>
      </w:r>
    </w:p>
    <w:p w:rsidR="00C806AE" w:rsidRPr="00A3332D" w:rsidRDefault="00C806AE" w:rsidP="00355CD0">
      <w:pPr>
        <w:pStyle w:val="ListParagraph"/>
        <w:numPr>
          <w:ilvl w:val="0"/>
          <w:numId w:val="38"/>
        </w:numPr>
        <w:spacing w:before="0" w:after="140" w:line="360" w:lineRule="auto"/>
      </w:pPr>
      <w:r w:rsidRPr="00A3332D">
        <w:t>Removal of infected plants with dead heart within six weeks after emergence.</w:t>
      </w:r>
    </w:p>
    <w:p w:rsidR="00C806AE" w:rsidRPr="00A3332D" w:rsidRDefault="00C806AE" w:rsidP="00355CD0">
      <w:pPr>
        <w:pStyle w:val="ListParagraph"/>
        <w:numPr>
          <w:ilvl w:val="0"/>
          <w:numId w:val="38"/>
        </w:numPr>
        <w:spacing w:before="0" w:after="140" w:line="360" w:lineRule="auto"/>
      </w:pPr>
      <w:r w:rsidRPr="00A3332D">
        <w:t xml:space="preserve">Chemically, use </w:t>
      </w:r>
      <w:proofErr w:type="spellStart"/>
      <w:r w:rsidRPr="00A3332D">
        <w:t>endosulfan</w:t>
      </w:r>
      <w:proofErr w:type="spellEnd"/>
      <w:r w:rsidRPr="00A3332D">
        <w:t xml:space="preserve"> 1kg/ha </w:t>
      </w:r>
      <w:proofErr w:type="spellStart"/>
      <w:r w:rsidRPr="00A3332D">
        <w:t>a.i</w:t>
      </w:r>
      <w:proofErr w:type="spellEnd"/>
      <w:r w:rsidRPr="00A3332D">
        <w:t xml:space="preserve">. 4-5 weeks after crop emergence or </w:t>
      </w:r>
      <w:proofErr w:type="spellStart"/>
      <w:r w:rsidRPr="00A3332D">
        <w:t>Carbaryl</w:t>
      </w:r>
      <w:proofErr w:type="spellEnd"/>
      <w:r w:rsidRPr="00A3332D">
        <w:t xml:space="preserve"> 2.3kg/ha 4-5 weeks after crop emergence or </w:t>
      </w:r>
      <w:proofErr w:type="spellStart"/>
      <w:r w:rsidRPr="00A3332D">
        <w:t>Diazinon</w:t>
      </w:r>
      <w:proofErr w:type="spellEnd"/>
      <w:r w:rsidRPr="00A3332D">
        <w:t xml:space="preserve"> 10 kg/ha 4-5 weeks after crop emergence or </w:t>
      </w:r>
      <w:proofErr w:type="spellStart"/>
      <w:r w:rsidRPr="00A3332D">
        <w:t>cypermetrin</w:t>
      </w:r>
      <w:proofErr w:type="spellEnd"/>
      <w:r w:rsidRPr="00A3332D">
        <w:t xml:space="preserve"> 3-3.8kg granule /ha </w:t>
      </w:r>
    </w:p>
    <w:p w:rsidR="00C806AE" w:rsidRPr="00A3332D" w:rsidRDefault="00C806AE" w:rsidP="00C806AE">
      <w:pPr>
        <w:spacing w:after="140" w:line="360" w:lineRule="auto"/>
      </w:pPr>
      <w:r w:rsidRPr="00A3332D">
        <w:t xml:space="preserve">To control Army worm, boll worm, cut worm </w:t>
      </w:r>
    </w:p>
    <w:p w:rsidR="00C806AE" w:rsidRPr="00A3332D" w:rsidRDefault="00C806AE" w:rsidP="00355CD0">
      <w:pPr>
        <w:pStyle w:val="ListParagraph"/>
        <w:numPr>
          <w:ilvl w:val="0"/>
          <w:numId w:val="39"/>
        </w:numPr>
        <w:spacing w:before="0" w:after="140" w:line="360" w:lineRule="auto"/>
      </w:pPr>
      <w:r w:rsidRPr="00A3332D">
        <w:t xml:space="preserve">Apply proper field sanitation </w:t>
      </w:r>
    </w:p>
    <w:p w:rsidR="00C806AE" w:rsidRPr="00A3332D" w:rsidRDefault="00C806AE" w:rsidP="00355CD0">
      <w:pPr>
        <w:pStyle w:val="ListParagraph"/>
        <w:numPr>
          <w:ilvl w:val="0"/>
          <w:numId w:val="39"/>
        </w:numPr>
        <w:spacing w:before="0" w:after="140" w:line="360" w:lineRule="auto"/>
      </w:pPr>
      <w:r w:rsidRPr="00A3332D">
        <w:t xml:space="preserve">Plough the field deep in order to expose the hibernating pupa to sun’s heat and different natural predators </w:t>
      </w:r>
    </w:p>
    <w:p w:rsidR="00C806AE" w:rsidRPr="00A3332D" w:rsidRDefault="00C806AE" w:rsidP="00355CD0">
      <w:pPr>
        <w:pStyle w:val="ListParagraph"/>
        <w:numPr>
          <w:ilvl w:val="0"/>
          <w:numId w:val="39"/>
        </w:numPr>
        <w:spacing w:before="0" w:after="140" w:line="360" w:lineRule="auto"/>
      </w:pPr>
      <w:r w:rsidRPr="00A3332D">
        <w:t xml:space="preserve">Spray different insecticides such as </w:t>
      </w:r>
      <w:proofErr w:type="spellStart"/>
      <w:r w:rsidRPr="00A3332D">
        <w:t>Malathion</w:t>
      </w:r>
      <w:proofErr w:type="spellEnd"/>
      <w:r w:rsidRPr="00A3332D">
        <w:t xml:space="preserve">, </w:t>
      </w:r>
      <w:proofErr w:type="spellStart"/>
      <w:r w:rsidRPr="00A3332D">
        <w:t>Diazinon</w:t>
      </w:r>
      <w:proofErr w:type="spellEnd"/>
      <w:r w:rsidRPr="00A3332D">
        <w:t xml:space="preserve"> and </w:t>
      </w:r>
      <w:proofErr w:type="spellStart"/>
      <w:r w:rsidRPr="00A3332D">
        <w:t>Sevin</w:t>
      </w:r>
      <w:proofErr w:type="spellEnd"/>
      <w:r w:rsidRPr="00A3332D">
        <w:t xml:space="preserve"> </w:t>
      </w:r>
    </w:p>
    <w:p w:rsidR="00C806AE" w:rsidRPr="00A3332D" w:rsidRDefault="00C806AE" w:rsidP="00355CD0">
      <w:pPr>
        <w:pStyle w:val="ListParagraph"/>
        <w:numPr>
          <w:ilvl w:val="0"/>
          <w:numId w:val="39"/>
        </w:numPr>
        <w:spacing w:before="0" w:after="140" w:line="360" w:lineRule="auto"/>
      </w:pPr>
      <w:r w:rsidRPr="00A3332D">
        <w:t xml:space="preserve">Spray </w:t>
      </w:r>
      <w:proofErr w:type="spellStart"/>
      <w:r w:rsidRPr="00A3332D">
        <w:t>thiodian</w:t>
      </w:r>
      <w:proofErr w:type="spellEnd"/>
      <w:r w:rsidRPr="00A3332D">
        <w:t xml:space="preserve"> (</w:t>
      </w:r>
      <w:proofErr w:type="spellStart"/>
      <w:r w:rsidRPr="00A3332D">
        <w:t>Endosul</w:t>
      </w:r>
      <w:r>
        <w:t>ph</w:t>
      </w:r>
      <w:r w:rsidRPr="00A3332D">
        <w:t>an</w:t>
      </w:r>
      <w:proofErr w:type="spellEnd"/>
      <w:r w:rsidRPr="00A3332D">
        <w:t xml:space="preserve"> )35%EC at the rate of 2 </w:t>
      </w:r>
      <w:proofErr w:type="spellStart"/>
      <w:r w:rsidRPr="00A3332D">
        <w:t>lt</w:t>
      </w:r>
      <w:proofErr w:type="spellEnd"/>
      <w:r w:rsidRPr="00A3332D">
        <w:t xml:space="preserve">/ha mixed with 200-300 lit of water or </w:t>
      </w:r>
      <w:proofErr w:type="spellStart"/>
      <w:r w:rsidRPr="00A3332D">
        <w:t>Thiodan</w:t>
      </w:r>
      <w:proofErr w:type="spellEnd"/>
      <w:r w:rsidRPr="00A3332D">
        <w:t xml:space="preserve"> 25% ULV at the rate of 3 lit /ha </w:t>
      </w:r>
    </w:p>
    <w:p w:rsidR="00C806AE" w:rsidRPr="00A3332D" w:rsidRDefault="00C806AE" w:rsidP="00C806AE">
      <w:pPr>
        <w:spacing w:after="140" w:line="360" w:lineRule="auto"/>
      </w:pPr>
      <w:r w:rsidRPr="00A3332D">
        <w:t xml:space="preserve">To control Weevils and other storage pests </w:t>
      </w:r>
    </w:p>
    <w:p w:rsidR="00C806AE" w:rsidRPr="00A3332D" w:rsidRDefault="00C806AE" w:rsidP="00355CD0">
      <w:pPr>
        <w:pStyle w:val="ListParagraph"/>
        <w:numPr>
          <w:ilvl w:val="0"/>
          <w:numId w:val="40"/>
        </w:numPr>
        <w:spacing w:before="0" w:after="140" w:line="360" w:lineRule="auto"/>
      </w:pPr>
      <w:r w:rsidRPr="00A3332D">
        <w:t xml:space="preserve">Proper cleaning of storage houses </w:t>
      </w:r>
    </w:p>
    <w:p w:rsidR="00C806AE" w:rsidRPr="00A3332D" w:rsidRDefault="00C806AE" w:rsidP="00355CD0">
      <w:pPr>
        <w:pStyle w:val="ListParagraph"/>
        <w:numPr>
          <w:ilvl w:val="0"/>
          <w:numId w:val="40"/>
        </w:numPr>
        <w:spacing w:before="0" w:after="140" w:line="360" w:lineRule="auto"/>
      </w:pPr>
      <w:r w:rsidRPr="00A3332D">
        <w:t xml:space="preserve">Avoiding suffocation </w:t>
      </w:r>
    </w:p>
    <w:p w:rsidR="00C806AE" w:rsidRPr="00A3332D" w:rsidRDefault="00C806AE" w:rsidP="00355CD0">
      <w:pPr>
        <w:pStyle w:val="ListParagraph"/>
        <w:numPr>
          <w:ilvl w:val="0"/>
          <w:numId w:val="40"/>
        </w:numPr>
        <w:spacing w:before="0" w:after="140" w:line="360" w:lineRule="auto"/>
      </w:pPr>
      <w:r w:rsidRPr="00A3332D">
        <w:t xml:space="preserve">Chemically use </w:t>
      </w:r>
      <w:proofErr w:type="spellStart"/>
      <w:r w:rsidRPr="00FB7611">
        <w:t>Pirimi</w:t>
      </w:r>
      <w:r>
        <w:t>ph</w:t>
      </w:r>
      <w:r w:rsidRPr="00FB7611">
        <w:t>os</w:t>
      </w:r>
      <w:proofErr w:type="spellEnd"/>
      <w:r w:rsidRPr="00FB7611">
        <w:t>-methyl</w:t>
      </w:r>
      <w:r w:rsidRPr="00A3332D">
        <w:t xml:space="preserve"> 25-50 gram mixed in 100kg of seed.</w:t>
      </w:r>
    </w:p>
    <w:p w:rsidR="00C806AE" w:rsidRPr="00A3332D" w:rsidRDefault="00C806AE" w:rsidP="00355CD0">
      <w:pPr>
        <w:pStyle w:val="ListParagraph"/>
        <w:numPr>
          <w:ilvl w:val="0"/>
          <w:numId w:val="40"/>
        </w:numPr>
        <w:spacing w:before="0" w:after="140" w:line="360" w:lineRule="auto"/>
      </w:pPr>
      <w:r w:rsidRPr="00A3332D">
        <w:t xml:space="preserve">Crop rotation: maize should be rotated with pulses, oil crops vegetables </w:t>
      </w:r>
      <w:proofErr w:type="spellStart"/>
      <w:r w:rsidRPr="00A3332D">
        <w:t>etc</w:t>
      </w:r>
      <w:proofErr w:type="spellEnd"/>
      <w:r w:rsidRPr="00A3332D">
        <w:t xml:space="preserve"> </w:t>
      </w:r>
    </w:p>
    <w:p w:rsidR="00C806AE" w:rsidRPr="00A3332D" w:rsidRDefault="00C806AE" w:rsidP="00C806AE">
      <w:pPr>
        <w:spacing w:after="140" w:line="360" w:lineRule="auto"/>
        <w:rPr>
          <w:b/>
        </w:rPr>
      </w:pPr>
      <w:r w:rsidRPr="00A3332D">
        <w:rPr>
          <w:b/>
        </w:rPr>
        <w:lastRenderedPageBreak/>
        <w:t xml:space="preserve">Harvesting and Threshing </w:t>
      </w:r>
    </w:p>
    <w:p w:rsidR="00C806AE" w:rsidRDefault="00C806AE" w:rsidP="00C806AE">
      <w:pPr>
        <w:spacing w:after="140" w:line="360" w:lineRule="auto"/>
      </w:pPr>
      <w:r w:rsidRPr="00A3332D">
        <w:t>Harvesting is done by cutting the entire plant at the ground level or by removing only the cobs. It is done when grains are nearly dry and do not contain more than 20% moisture. The appearance of the plant may be misleading particularly in case of high yielding hybrids whose grain may dry while the plant still look green. Once the harvested cobs are properly dry, it can be either shelled manually or by modern maize Sheller to store the grain.</w:t>
      </w:r>
    </w:p>
    <w:p w:rsidR="00C806AE" w:rsidRPr="00A3332D" w:rsidRDefault="00C806AE" w:rsidP="00C806AE">
      <w:pPr>
        <w:spacing w:after="140" w:line="360" w:lineRule="auto"/>
        <w:rPr>
          <w:b/>
        </w:rPr>
      </w:pPr>
      <w:r w:rsidRPr="00A3332D">
        <w:rPr>
          <w:b/>
        </w:rPr>
        <w:t xml:space="preserve">Storage </w:t>
      </w:r>
    </w:p>
    <w:p w:rsidR="00C806AE" w:rsidRPr="00A3332D" w:rsidRDefault="00C806AE" w:rsidP="00C806AE">
      <w:pPr>
        <w:spacing w:after="140" w:line="360" w:lineRule="auto"/>
      </w:pPr>
      <w:r w:rsidRPr="00A3332D">
        <w:t xml:space="preserve">Local storages or modern /improved storages can be used depending upon the prevailing condition .In general clean all storage facilities properly before storing the grain. Moisture content of the grain should be reduced below 12% before storage </w:t>
      </w:r>
      <w:r>
        <w:t>.</w:t>
      </w:r>
      <w:r w:rsidRPr="00A3332D">
        <w:t xml:space="preserve">To control storage pests use </w:t>
      </w:r>
      <w:proofErr w:type="spellStart"/>
      <w:r w:rsidRPr="00A3332D">
        <w:t>Actelic</w:t>
      </w:r>
      <w:proofErr w:type="spellEnd"/>
      <w:r w:rsidRPr="00A3332D">
        <w:t xml:space="preserve"> 2% </w:t>
      </w:r>
      <w:proofErr w:type="gramStart"/>
      <w:r w:rsidRPr="00A3332D">
        <w:t xml:space="preserve">powder </w:t>
      </w:r>
      <w:r>
        <w:t>,</w:t>
      </w:r>
      <w:r w:rsidRPr="00A3332D">
        <w:t>Fumigants</w:t>
      </w:r>
      <w:proofErr w:type="gramEnd"/>
      <w:r w:rsidRPr="00A3332D">
        <w:t xml:space="preserve"> like </w:t>
      </w:r>
      <w:proofErr w:type="spellStart"/>
      <w:r>
        <w:t>Ph</w:t>
      </w:r>
      <w:r w:rsidRPr="00A3332D">
        <w:t>ostoxin</w:t>
      </w:r>
      <w:proofErr w:type="spellEnd"/>
      <w:r w:rsidRPr="00A3332D">
        <w:t xml:space="preserve"> can also be used </w:t>
      </w:r>
    </w:p>
    <w:p w:rsidR="00C806AE" w:rsidRPr="00783028" w:rsidRDefault="00C806AE" w:rsidP="000605AC">
      <w:pPr>
        <w:tabs>
          <w:tab w:val="left" w:pos="1188"/>
        </w:tabs>
        <w:spacing w:before="0" w:after="140" w:line="360" w:lineRule="auto"/>
        <w:rPr>
          <w:b/>
        </w:rPr>
      </w:pPr>
      <w:bookmarkStart w:id="268" w:name="_Toc516001013"/>
      <w:bookmarkEnd w:id="262"/>
      <w:bookmarkEnd w:id="263"/>
      <w:r w:rsidRPr="00783028">
        <w:rPr>
          <w:b/>
        </w:rPr>
        <w:t>Potato (</w:t>
      </w:r>
      <w:proofErr w:type="spellStart"/>
      <w:r w:rsidRPr="00783028">
        <w:rPr>
          <w:b/>
        </w:rPr>
        <w:t>Solanum</w:t>
      </w:r>
      <w:proofErr w:type="spellEnd"/>
      <w:r w:rsidRPr="00783028">
        <w:rPr>
          <w:b/>
        </w:rPr>
        <w:t xml:space="preserve"> </w:t>
      </w:r>
      <w:proofErr w:type="spellStart"/>
      <w:r w:rsidRPr="00783028">
        <w:rPr>
          <w:b/>
        </w:rPr>
        <w:t>tuberosum</w:t>
      </w:r>
      <w:proofErr w:type="spellEnd"/>
      <w:r w:rsidRPr="00783028">
        <w:rPr>
          <w:b/>
        </w:rPr>
        <w:t>)</w:t>
      </w:r>
      <w:bookmarkEnd w:id="268"/>
    </w:p>
    <w:p w:rsidR="00C806AE" w:rsidRPr="001A4E61" w:rsidRDefault="00C806AE" w:rsidP="000605AC">
      <w:pPr>
        <w:tabs>
          <w:tab w:val="left" w:pos="1188"/>
        </w:tabs>
        <w:spacing w:before="0" w:after="140" w:line="360" w:lineRule="auto"/>
        <w:rPr>
          <w:sz w:val="25"/>
          <w:szCs w:val="25"/>
        </w:rPr>
      </w:pPr>
      <w:bookmarkStart w:id="269" w:name="_Toc139239876"/>
      <w:bookmarkStart w:id="270" w:name="_Toc160416474"/>
      <w:bookmarkStart w:id="271" w:name="_Toc516001014"/>
      <w:r w:rsidRPr="001A4E61">
        <w:rPr>
          <w:sz w:val="25"/>
          <w:szCs w:val="25"/>
        </w:rPr>
        <w:t>Varieties</w:t>
      </w:r>
      <w:bookmarkEnd w:id="269"/>
      <w:bookmarkEnd w:id="270"/>
      <w:bookmarkEnd w:id="271"/>
    </w:p>
    <w:p w:rsidR="00C806AE" w:rsidRPr="001A4E61" w:rsidRDefault="00C806AE" w:rsidP="000605AC">
      <w:pPr>
        <w:tabs>
          <w:tab w:val="left" w:pos="1188"/>
        </w:tabs>
        <w:spacing w:before="0" w:after="140" w:line="360" w:lineRule="auto"/>
        <w:rPr>
          <w:sz w:val="23"/>
        </w:rPr>
      </w:pPr>
      <w:r w:rsidRPr="001A4E61">
        <w:rPr>
          <w:sz w:val="23"/>
        </w:rPr>
        <w:t xml:space="preserve">There are three types of potato varieties, early, medium and late depending on their duration from tuber to tuber. The present released variety of Irish potato </w:t>
      </w:r>
      <w:r w:rsidR="00002D9C">
        <w:rPr>
          <w:sz w:val="23"/>
        </w:rPr>
        <w:t xml:space="preserve">are </w:t>
      </w:r>
      <w:proofErr w:type="spellStart"/>
      <w:proofErr w:type="gramStart"/>
      <w:r w:rsidR="00002D9C">
        <w:rPr>
          <w:sz w:val="23"/>
        </w:rPr>
        <w:t>Jalane</w:t>
      </w:r>
      <w:proofErr w:type="spellEnd"/>
      <w:r w:rsidR="00002D9C">
        <w:rPr>
          <w:sz w:val="23"/>
        </w:rPr>
        <w:t xml:space="preserve"> ,</w:t>
      </w:r>
      <w:proofErr w:type="spellStart"/>
      <w:r w:rsidR="00002D9C">
        <w:rPr>
          <w:sz w:val="23"/>
        </w:rPr>
        <w:t>Gebisa</w:t>
      </w:r>
      <w:proofErr w:type="spellEnd"/>
      <w:proofErr w:type="gramEnd"/>
      <w:r w:rsidR="00002D9C">
        <w:rPr>
          <w:sz w:val="23"/>
        </w:rPr>
        <w:t xml:space="preserve"> ,</w:t>
      </w:r>
      <w:proofErr w:type="spellStart"/>
      <w:r w:rsidR="00002D9C">
        <w:rPr>
          <w:sz w:val="23"/>
        </w:rPr>
        <w:t>Chala</w:t>
      </w:r>
      <w:proofErr w:type="spellEnd"/>
      <w:r w:rsidR="00002D9C">
        <w:rPr>
          <w:sz w:val="23"/>
        </w:rPr>
        <w:t xml:space="preserve"> ,</w:t>
      </w:r>
      <w:proofErr w:type="spellStart"/>
      <w:r w:rsidR="00002D9C">
        <w:rPr>
          <w:sz w:val="23"/>
        </w:rPr>
        <w:t>Dagim</w:t>
      </w:r>
      <w:proofErr w:type="spellEnd"/>
      <w:r w:rsidR="00002D9C">
        <w:rPr>
          <w:sz w:val="23"/>
        </w:rPr>
        <w:t xml:space="preserve"> etc.</w:t>
      </w:r>
    </w:p>
    <w:p w:rsidR="00C806AE" w:rsidRPr="001A4E61" w:rsidRDefault="00C806AE" w:rsidP="000605AC">
      <w:pPr>
        <w:tabs>
          <w:tab w:val="left" w:pos="1188"/>
        </w:tabs>
        <w:spacing w:before="0" w:after="140" w:line="360" w:lineRule="auto"/>
        <w:rPr>
          <w:sz w:val="25"/>
          <w:szCs w:val="25"/>
        </w:rPr>
      </w:pPr>
      <w:bookmarkStart w:id="272" w:name="_Toc139239877"/>
      <w:bookmarkStart w:id="273" w:name="_Toc160416475"/>
      <w:r w:rsidRPr="001A4E61">
        <w:rPr>
          <w:sz w:val="25"/>
          <w:szCs w:val="25"/>
        </w:rPr>
        <w:t xml:space="preserve"> </w:t>
      </w:r>
      <w:bookmarkStart w:id="274" w:name="_Toc516001015"/>
      <w:r w:rsidRPr="001A4E61">
        <w:rPr>
          <w:sz w:val="25"/>
          <w:szCs w:val="25"/>
        </w:rPr>
        <w:t>Climate</w:t>
      </w:r>
      <w:bookmarkEnd w:id="272"/>
      <w:bookmarkEnd w:id="273"/>
      <w:bookmarkEnd w:id="274"/>
    </w:p>
    <w:p w:rsidR="00C806AE" w:rsidRPr="001A4E61" w:rsidRDefault="00C806AE" w:rsidP="000605AC">
      <w:pPr>
        <w:tabs>
          <w:tab w:val="left" w:pos="1188"/>
        </w:tabs>
        <w:spacing w:before="0" w:after="140" w:line="360" w:lineRule="auto"/>
        <w:rPr>
          <w:sz w:val="23"/>
        </w:rPr>
      </w:pPr>
      <w:r w:rsidRPr="001A4E61">
        <w:rPr>
          <w:sz w:val="23"/>
        </w:rPr>
        <w:t>Potato is largely grown in cool regions, where mean temperature does not normally exceed 18</w:t>
      </w:r>
      <w:r w:rsidRPr="001A4E61">
        <w:rPr>
          <w:sz w:val="23"/>
          <w:vertAlign w:val="superscript"/>
        </w:rPr>
        <w:t>0</w:t>
      </w:r>
      <w:r w:rsidRPr="001A4E61">
        <w:rPr>
          <w:sz w:val="23"/>
        </w:rPr>
        <w:t>c. Optimum temperature for potato growth and development ranges between 15</w:t>
      </w:r>
      <w:r w:rsidRPr="001A4E61">
        <w:rPr>
          <w:sz w:val="23"/>
          <w:vertAlign w:val="superscript"/>
        </w:rPr>
        <w:t>0</w:t>
      </w:r>
      <w:r w:rsidRPr="001A4E61">
        <w:rPr>
          <w:sz w:val="23"/>
        </w:rPr>
        <w:t>c to 25</w:t>
      </w:r>
      <w:r w:rsidRPr="001A4E61">
        <w:rPr>
          <w:sz w:val="23"/>
          <w:vertAlign w:val="superscript"/>
        </w:rPr>
        <w:t>0</w:t>
      </w:r>
      <w:r w:rsidRPr="001A4E61">
        <w:rPr>
          <w:sz w:val="23"/>
        </w:rPr>
        <w:t xml:space="preserve">c. Minimum night temperature is of great significance for </w:t>
      </w:r>
      <w:proofErr w:type="spellStart"/>
      <w:r w:rsidRPr="001A4E61">
        <w:rPr>
          <w:sz w:val="23"/>
        </w:rPr>
        <w:t>tuberization</w:t>
      </w:r>
      <w:proofErr w:type="spellEnd"/>
      <w:r w:rsidRPr="001A4E61">
        <w:rPr>
          <w:sz w:val="23"/>
        </w:rPr>
        <w:t xml:space="preserve"> and yield. Temperature below 21</w:t>
      </w:r>
      <w:r w:rsidRPr="001A4E61">
        <w:rPr>
          <w:sz w:val="23"/>
          <w:vertAlign w:val="superscript"/>
        </w:rPr>
        <w:t>0</w:t>
      </w:r>
      <w:r w:rsidRPr="001A4E61">
        <w:rPr>
          <w:sz w:val="23"/>
        </w:rPr>
        <w:t>c is favorable for tuber formation. There is little if any, tuber formation at temperature above 29</w:t>
      </w:r>
      <w:r w:rsidRPr="001A4E61">
        <w:rPr>
          <w:sz w:val="23"/>
          <w:vertAlign w:val="superscript"/>
        </w:rPr>
        <w:t>0</w:t>
      </w:r>
      <w:r w:rsidRPr="001A4E61">
        <w:rPr>
          <w:sz w:val="23"/>
        </w:rPr>
        <w:t xml:space="preserve">c. At low temperatures the vegetative growth of the plant is restricted. That is why potato is grown as summer crop in the hills and cool season crop in tropics and sub-tropics. Long photoperiod promotes haulm growth and delays, </w:t>
      </w:r>
      <w:proofErr w:type="spellStart"/>
      <w:r w:rsidRPr="001A4E61">
        <w:rPr>
          <w:sz w:val="23"/>
        </w:rPr>
        <w:t>tuberization</w:t>
      </w:r>
      <w:proofErr w:type="spellEnd"/>
      <w:r w:rsidRPr="001A4E61">
        <w:rPr>
          <w:sz w:val="23"/>
        </w:rPr>
        <w:t xml:space="preserve"> and maturity </w:t>
      </w:r>
      <w:proofErr w:type="spellStart"/>
      <w:r w:rsidRPr="001A4E61">
        <w:rPr>
          <w:sz w:val="23"/>
        </w:rPr>
        <w:t>where as</w:t>
      </w:r>
      <w:proofErr w:type="spellEnd"/>
      <w:r w:rsidRPr="001A4E61">
        <w:rPr>
          <w:sz w:val="23"/>
        </w:rPr>
        <w:t xml:space="preserve"> short photoperiod reduces haulm growth but tuber initiation is early and the crop maturity period is reduced.  For best yields, potato crop needs long day conditions during growth and short day condition during </w:t>
      </w:r>
      <w:proofErr w:type="spellStart"/>
      <w:r w:rsidRPr="001A4E61">
        <w:rPr>
          <w:sz w:val="23"/>
        </w:rPr>
        <w:t>tuberization</w:t>
      </w:r>
      <w:proofErr w:type="spellEnd"/>
      <w:r w:rsidRPr="001A4E61">
        <w:rPr>
          <w:sz w:val="23"/>
        </w:rPr>
        <w:t>.</w:t>
      </w:r>
    </w:p>
    <w:p w:rsidR="0059660B" w:rsidRPr="008D6153" w:rsidRDefault="00C806AE" w:rsidP="00140FBA">
      <w:pPr>
        <w:tabs>
          <w:tab w:val="left" w:pos="1188"/>
        </w:tabs>
        <w:spacing w:before="0" w:after="140" w:line="360" w:lineRule="auto"/>
        <w:rPr>
          <w:b/>
        </w:rPr>
      </w:pPr>
      <w:bookmarkStart w:id="275" w:name="_Toc139239878"/>
      <w:bookmarkStart w:id="276" w:name="_Toc160416476"/>
      <w:bookmarkStart w:id="277" w:name="_Toc516001016"/>
      <w:r w:rsidRPr="008D6153">
        <w:rPr>
          <w:b/>
        </w:rPr>
        <w:t>Soils</w:t>
      </w:r>
      <w:bookmarkEnd w:id="275"/>
      <w:bookmarkEnd w:id="276"/>
      <w:bookmarkEnd w:id="277"/>
    </w:p>
    <w:p w:rsidR="00C806AE" w:rsidRPr="0059660B" w:rsidRDefault="00C806AE" w:rsidP="000605AC">
      <w:pPr>
        <w:tabs>
          <w:tab w:val="left" w:pos="1188"/>
        </w:tabs>
        <w:spacing w:before="0" w:after="140" w:line="360" w:lineRule="auto"/>
        <w:rPr>
          <w:sz w:val="25"/>
          <w:szCs w:val="25"/>
        </w:rPr>
      </w:pPr>
      <w:r w:rsidRPr="001A4E61">
        <w:rPr>
          <w:sz w:val="23"/>
        </w:rPr>
        <w:t>Potato can grow in all types of soils but light, well drained sandy loam soils are best-suited. Potato plant prefers soils in acidic to neutral range (PH 5.5 – 7.5). Black soils are, however, prone to cracking on drying and expose tubers to sun and tuber moth infestation.</w:t>
      </w:r>
    </w:p>
    <w:p w:rsidR="00C806AE" w:rsidRPr="008D6153" w:rsidRDefault="00C806AE" w:rsidP="000605AC">
      <w:pPr>
        <w:tabs>
          <w:tab w:val="left" w:pos="1188"/>
        </w:tabs>
        <w:spacing w:before="0" w:after="140" w:line="360" w:lineRule="auto"/>
        <w:rPr>
          <w:b/>
          <w:sz w:val="25"/>
          <w:szCs w:val="25"/>
        </w:rPr>
      </w:pPr>
      <w:bookmarkStart w:id="278" w:name="_Toc139239879"/>
      <w:bookmarkStart w:id="279" w:name="_Toc160416477"/>
      <w:bookmarkStart w:id="280" w:name="_Toc516001017"/>
      <w:r w:rsidRPr="008D6153">
        <w:rPr>
          <w:b/>
          <w:sz w:val="25"/>
          <w:szCs w:val="25"/>
        </w:rPr>
        <w:t>Propagation</w:t>
      </w:r>
      <w:bookmarkEnd w:id="278"/>
      <w:bookmarkEnd w:id="279"/>
      <w:bookmarkEnd w:id="280"/>
    </w:p>
    <w:p w:rsidR="00C806AE" w:rsidRPr="001A4E61" w:rsidRDefault="00C806AE" w:rsidP="000605AC">
      <w:pPr>
        <w:tabs>
          <w:tab w:val="left" w:pos="1188"/>
        </w:tabs>
        <w:spacing w:before="0" w:after="140" w:line="360" w:lineRule="auto"/>
        <w:rPr>
          <w:sz w:val="23"/>
        </w:rPr>
      </w:pPr>
      <w:r w:rsidRPr="001A4E61">
        <w:rPr>
          <w:sz w:val="23"/>
        </w:rPr>
        <w:lastRenderedPageBreak/>
        <w:t>Potato is conventionally grown vegetative using tubers as planting material. Each tuber has several eyes distributed over its surface with each eye having 3-5 buds, which develop into sprouts. When planted in soil, the sprouted tuber establishes itself into a plant. Each sprout, on emergence above the ground, develops into stem bearing leaves and branches.  The quality of seed is most important to ensure good crop production. This is because, seed tubers account for about 40-50% of the total input cost.</w:t>
      </w:r>
    </w:p>
    <w:p w:rsidR="00C806AE" w:rsidRPr="008D6153" w:rsidRDefault="00C806AE" w:rsidP="000605AC">
      <w:pPr>
        <w:tabs>
          <w:tab w:val="left" w:pos="1188"/>
        </w:tabs>
        <w:spacing w:before="0" w:after="140" w:line="360" w:lineRule="auto"/>
        <w:rPr>
          <w:b/>
          <w:sz w:val="25"/>
          <w:szCs w:val="25"/>
        </w:rPr>
      </w:pPr>
      <w:bookmarkStart w:id="281" w:name="_Toc139239881"/>
      <w:bookmarkStart w:id="282" w:name="_Toc160416479"/>
      <w:bookmarkStart w:id="283" w:name="_Toc516001018"/>
      <w:r w:rsidRPr="008D6153">
        <w:rPr>
          <w:b/>
          <w:sz w:val="25"/>
          <w:szCs w:val="25"/>
        </w:rPr>
        <w:t>Seed size and spacing</w:t>
      </w:r>
      <w:bookmarkEnd w:id="281"/>
      <w:bookmarkEnd w:id="282"/>
      <w:bookmarkEnd w:id="283"/>
    </w:p>
    <w:p w:rsidR="00C806AE" w:rsidRPr="001A4E61" w:rsidRDefault="00C806AE" w:rsidP="000605AC">
      <w:pPr>
        <w:tabs>
          <w:tab w:val="left" w:pos="1188"/>
        </w:tabs>
        <w:spacing w:before="0" w:after="140" w:line="360" w:lineRule="auto"/>
        <w:rPr>
          <w:sz w:val="23"/>
        </w:rPr>
      </w:pPr>
      <w:r w:rsidRPr="001A4E61">
        <w:rPr>
          <w:sz w:val="23"/>
        </w:rPr>
        <w:t>All sizes of tubers can be utilized as seed but medium sized (25-55 mm or 25-27g) often called as seed size is better than other grades. Even in seed size tubers of 35-45 mm or 45-50g are ideal.  Comparable yields can be obtained by planting medium sized tubers (35-45) at 60cm x 20cm spacing and large-sized tubers (45-55mm) at 60 x 55 cm spacing, keeping the plant population at 83000 and 67</w:t>
      </w:r>
      <w:r w:rsidR="0059660B">
        <w:rPr>
          <w:sz w:val="23"/>
        </w:rPr>
        <w:t>000</w:t>
      </w:r>
      <w:r w:rsidRPr="001A4E61">
        <w:rPr>
          <w:sz w:val="23"/>
        </w:rPr>
        <w:t xml:space="preserve"> plant/ha respectively. For small-sized seed (25-35 mm) a population of 1</w:t>
      </w:r>
      <w:proofErr w:type="gramStart"/>
      <w:r w:rsidRPr="001A4E61">
        <w:rPr>
          <w:sz w:val="23"/>
        </w:rPr>
        <w:t>,11000</w:t>
      </w:r>
      <w:proofErr w:type="gramEnd"/>
      <w:r w:rsidRPr="001A4E61">
        <w:rPr>
          <w:sz w:val="23"/>
        </w:rPr>
        <w:t xml:space="preserve"> plant/ha (60cmx15cm) is ideal. The optimum seed rate for getting high yield is 20-25q/ha for 15g seed, 25-30 q/ha for 30g seed and 30-35 q/ha for 45g seed size.</w:t>
      </w:r>
    </w:p>
    <w:p w:rsidR="00A41F44" w:rsidRPr="008D6153" w:rsidRDefault="00C806AE" w:rsidP="000605AC">
      <w:pPr>
        <w:tabs>
          <w:tab w:val="left" w:pos="1188"/>
        </w:tabs>
        <w:spacing w:before="0" w:after="140" w:line="360" w:lineRule="auto"/>
        <w:rPr>
          <w:b/>
          <w:sz w:val="25"/>
          <w:szCs w:val="25"/>
        </w:rPr>
      </w:pPr>
      <w:bookmarkStart w:id="284" w:name="_Toc139239882"/>
      <w:bookmarkStart w:id="285" w:name="_Toc160416480"/>
      <w:bookmarkStart w:id="286" w:name="_Toc516001019"/>
      <w:r w:rsidRPr="008D6153">
        <w:rPr>
          <w:b/>
          <w:sz w:val="25"/>
          <w:szCs w:val="25"/>
        </w:rPr>
        <w:t>Pre-sprouting of Seeds</w:t>
      </w:r>
      <w:bookmarkEnd w:id="284"/>
      <w:bookmarkEnd w:id="285"/>
      <w:bookmarkEnd w:id="286"/>
    </w:p>
    <w:p w:rsidR="00C806AE" w:rsidRPr="00A41F44" w:rsidRDefault="00C806AE" w:rsidP="000605AC">
      <w:pPr>
        <w:tabs>
          <w:tab w:val="left" w:pos="1188"/>
        </w:tabs>
        <w:spacing w:before="0" w:after="140" w:line="360" w:lineRule="auto"/>
        <w:rPr>
          <w:sz w:val="25"/>
          <w:szCs w:val="25"/>
        </w:rPr>
      </w:pPr>
      <w:r w:rsidRPr="001A4E61">
        <w:rPr>
          <w:sz w:val="23"/>
        </w:rPr>
        <w:t>Pre-sprouting of tubers before planting ensures multiple, stout and healthy sprouts which help in quick emergence and uniform stand of crop. It also increases the number of tubers and leads to larger proportion of seed-sized tubers. For pre-sprouting the tubers are kept in shade in diffused light in baskets or trays or spread in thin layer on the floor. Seed stocks are examined twice a week to remove rotten tubers. One week pre-sprouting period is enough for all sizes tubers.</w:t>
      </w:r>
    </w:p>
    <w:p w:rsidR="00C806AE" w:rsidRPr="008D6153" w:rsidRDefault="00C806AE" w:rsidP="000605AC">
      <w:pPr>
        <w:tabs>
          <w:tab w:val="left" w:pos="1188"/>
        </w:tabs>
        <w:spacing w:before="0" w:after="140" w:line="360" w:lineRule="auto"/>
        <w:rPr>
          <w:b/>
          <w:sz w:val="25"/>
          <w:szCs w:val="25"/>
        </w:rPr>
      </w:pPr>
      <w:bookmarkStart w:id="287" w:name="_Toc139239883"/>
      <w:bookmarkStart w:id="288" w:name="_Toc160416481"/>
      <w:r w:rsidRPr="008D6153">
        <w:rPr>
          <w:b/>
          <w:sz w:val="25"/>
          <w:szCs w:val="25"/>
        </w:rPr>
        <w:t xml:space="preserve"> </w:t>
      </w:r>
      <w:bookmarkStart w:id="289" w:name="_Toc516001020"/>
      <w:r w:rsidRPr="008D6153">
        <w:rPr>
          <w:b/>
          <w:sz w:val="25"/>
          <w:szCs w:val="25"/>
        </w:rPr>
        <w:t>Seed-bed Preparation</w:t>
      </w:r>
      <w:bookmarkEnd w:id="287"/>
      <w:bookmarkEnd w:id="288"/>
      <w:bookmarkEnd w:id="289"/>
    </w:p>
    <w:p w:rsidR="00C806AE" w:rsidRDefault="00C806AE" w:rsidP="000605AC">
      <w:pPr>
        <w:tabs>
          <w:tab w:val="left" w:pos="1188"/>
        </w:tabs>
        <w:spacing w:before="0" w:after="140" w:line="360" w:lineRule="auto"/>
        <w:rPr>
          <w:sz w:val="23"/>
        </w:rPr>
      </w:pPr>
      <w:r w:rsidRPr="001A4E61">
        <w:rPr>
          <w:sz w:val="23"/>
        </w:rPr>
        <w:t xml:space="preserve">The seed-bed is properly prepared by a deep </w:t>
      </w:r>
      <w:proofErr w:type="spellStart"/>
      <w:r w:rsidRPr="001A4E61">
        <w:rPr>
          <w:sz w:val="23"/>
        </w:rPr>
        <w:t>ploughing</w:t>
      </w:r>
      <w:proofErr w:type="spellEnd"/>
      <w:r w:rsidRPr="001A4E61">
        <w:rPr>
          <w:sz w:val="23"/>
        </w:rPr>
        <w:t xml:space="preserve"> followed by harrowing to get a fine </w:t>
      </w:r>
      <w:proofErr w:type="spellStart"/>
      <w:r w:rsidRPr="001A4E61">
        <w:rPr>
          <w:sz w:val="23"/>
        </w:rPr>
        <w:t>tilth</w:t>
      </w:r>
      <w:proofErr w:type="spellEnd"/>
      <w:r w:rsidRPr="001A4E61">
        <w:rPr>
          <w:sz w:val="23"/>
        </w:rPr>
        <w:t xml:space="preserve"> free from weeds. The number of harrowing depends on weed infestation and type of soil. </w:t>
      </w:r>
    </w:p>
    <w:p w:rsidR="00C806AE" w:rsidRPr="008D6153" w:rsidRDefault="00C806AE" w:rsidP="000605AC">
      <w:pPr>
        <w:tabs>
          <w:tab w:val="left" w:pos="1188"/>
        </w:tabs>
        <w:spacing w:before="0" w:after="140" w:line="360" w:lineRule="auto"/>
        <w:rPr>
          <w:b/>
          <w:sz w:val="25"/>
          <w:szCs w:val="25"/>
        </w:rPr>
      </w:pPr>
      <w:bookmarkStart w:id="290" w:name="_Toc139239884"/>
      <w:bookmarkStart w:id="291" w:name="_Toc160416482"/>
      <w:bookmarkStart w:id="292" w:name="_Toc516001021"/>
      <w:r w:rsidRPr="008D6153">
        <w:rPr>
          <w:b/>
          <w:sz w:val="25"/>
          <w:szCs w:val="25"/>
        </w:rPr>
        <w:t>Time and Method of Planting</w:t>
      </w:r>
      <w:bookmarkEnd w:id="290"/>
      <w:bookmarkEnd w:id="291"/>
      <w:bookmarkEnd w:id="292"/>
    </w:p>
    <w:p w:rsidR="00C806AE" w:rsidRDefault="00C806AE" w:rsidP="000605AC">
      <w:pPr>
        <w:tabs>
          <w:tab w:val="left" w:pos="1188"/>
        </w:tabs>
        <w:spacing w:before="0" w:after="140" w:line="360" w:lineRule="auto"/>
        <w:rPr>
          <w:sz w:val="23"/>
        </w:rPr>
      </w:pPr>
      <w:r w:rsidRPr="001A4E61">
        <w:rPr>
          <w:sz w:val="23"/>
        </w:rPr>
        <w:t xml:space="preserve">Potato can be planted at least twice in a year, August-September and December-January. At higher altitudes (2500-3000m), the crop should be grown during summer when free from frost and very low temperatures. The tubers are planted in lines 60 cm apart.  The furrows are opened and tubers are kept in furrows at a distance of 20cm from tuber to tuber and covered with soils using </w:t>
      </w:r>
      <w:proofErr w:type="spellStart"/>
      <w:r w:rsidRPr="001A4E61">
        <w:rPr>
          <w:sz w:val="23"/>
        </w:rPr>
        <w:t>ridger</w:t>
      </w:r>
      <w:proofErr w:type="spellEnd"/>
      <w:r w:rsidRPr="001A4E61">
        <w:rPr>
          <w:sz w:val="23"/>
        </w:rPr>
        <w:t>. The planting should be done in the morning or in the evening to avoid heated soil covering during mid-day in plains.</w:t>
      </w:r>
    </w:p>
    <w:p w:rsidR="00C806AE" w:rsidRPr="008D6153" w:rsidRDefault="00C806AE" w:rsidP="000605AC">
      <w:pPr>
        <w:tabs>
          <w:tab w:val="left" w:pos="1188"/>
        </w:tabs>
        <w:spacing w:before="0" w:after="140" w:line="360" w:lineRule="auto"/>
        <w:rPr>
          <w:b/>
        </w:rPr>
      </w:pPr>
      <w:bookmarkStart w:id="293" w:name="_Toc139239885"/>
      <w:bookmarkStart w:id="294" w:name="_Toc160416483"/>
      <w:bookmarkStart w:id="295" w:name="_Toc516001022"/>
      <w:proofErr w:type="spellStart"/>
      <w:r w:rsidRPr="008D6153">
        <w:rPr>
          <w:b/>
        </w:rPr>
        <w:t>Manuring</w:t>
      </w:r>
      <w:bookmarkEnd w:id="293"/>
      <w:bookmarkEnd w:id="294"/>
      <w:bookmarkEnd w:id="295"/>
      <w:proofErr w:type="spellEnd"/>
    </w:p>
    <w:p w:rsidR="00C806AE" w:rsidRPr="001A4E61" w:rsidRDefault="00C806AE" w:rsidP="000605AC">
      <w:pPr>
        <w:tabs>
          <w:tab w:val="left" w:pos="1188"/>
        </w:tabs>
        <w:spacing w:before="0" w:after="140" w:line="360" w:lineRule="auto"/>
        <w:rPr>
          <w:sz w:val="23"/>
        </w:rPr>
      </w:pPr>
      <w:r w:rsidRPr="001A4E61">
        <w:rPr>
          <w:sz w:val="23"/>
        </w:rPr>
        <w:lastRenderedPageBreak/>
        <w:t>Nitrogen is the most important nutrient for potato crop. A mature potato crop yielding between 25 and 35 tons /ha need about 120-150kg N/ha. The peak period of N uptake varies from 40-70 days or more depending on the altitude and duration. The nitrogen application increases the plant growth, leaf area, tuber number and tuber size. The maximum N responses is recorded in alluvial soil followed by red and black soils. Potato varieties also differ in their N requirements. It is recommend to apply 15-20 tons/ha farm yard (dung) manure and incorporated in the soil before planting. Half dose of N and full dose of P</w:t>
      </w:r>
      <w:r w:rsidRPr="001A4E61">
        <w:rPr>
          <w:sz w:val="23"/>
          <w:vertAlign w:val="subscript"/>
        </w:rPr>
        <w:t>2</w:t>
      </w:r>
      <w:r w:rsidRPr="001A4E61">
        <w:rPr>
          <w:sz w:val="23"/>
        </w:rPr>
        <w:t>O</w:t>
      </w:r>
      <w:r w:rsidRPr="001A4E61">
        <w:rPr>
          <w:sz w:val="23"/>
          <w:vertAlign w:val="subscript"/>
        </w:rPr>
        <w:t>5</w:t>
      </w:r>
      <w:r w:rsidRPr="001A4E61">
        <w:rPr>
          <w:sz w:val="23"/>
        </w:rPr>
        <w:t xml:space="preserve"> and K</w:t>
      </w:r>
      <w:r w:rsidRPr="001A4E61">
        <w:rPr>
          <w:sz w:val="23"/>
          <w:vertAlign w:val="subscript"/>
        </w:rPr>
        <w:t>2</w:t>
      </w:r>
      <w:r w:rsidRPr="001A4E61">
        <w:rPr>
          <w:sz w:val="23"/>
        </w:rPr>
        <w:t xml:space="preserve">O is applied in furrow and mixed in soil at planting. The remaining half dose of N is applied at the time of </w:t>
      </w:r>
      <w:proofErr w:type="spellStart"/>
      <w:r w:rsidRPr="001A4E61">
        <w:rPr>
          <w:sz w:val="23"/>
        </w:rPr>
        <w:t>earthing</w:t>
      </w:r>
      <w:proofErr w:type="spellEnd"/>
      <w:r w:rsidRPr="001A4E61">
        <w:rPr>
          <w:sz w:val="23"/>
        </w:rPr>
        <w:t>-up.  P is the second limiting nutrient in potato production. It is generally applied at the rate of 45kg P</w:t>
      </w:r>
      <w:r w:rsidRPr="001A4E61">
        <w:rPr>
          <w:sz w:val="23"/>
          <w:vertAlign w:val="subscript"/>
        </w:rPr>
        <w:t>2</w:t>
      </w:r>
      <w:r w:rsidRPr="001A4E61">
        <w:rPr>
          <w:sz w:val="23"/>
        </w:rPr>
        <w:t>O</w:t>
      </w:r>
      <w:r w:rsidRPr="001A4E61">
        <w:rPr>
          <w:sz w:val="23"/>
          <w:vertAlign w:val="subscript"/>
        </w:rPr>
        <w:t xml:space="preserve">5 </w:t>
      </w:r>
      <w:r w:rsidRPr="001A4E61">
        <w:rPr>
          <w:sz w:val="23"/>
        </w:rPr>
        <w:t>/ ha.  On an average potato crop remove 150 kg k/ha.  Therefore, about 100-115 kg K/ha is required to apply. The fertilizer application should be based on the soil test value.</w:t>
      </w:r>
    </w:p>
    <w:p w:rsidR="00C806AE" w:rsidRPr="008565B3" w:rsidRDefault="00C806AE" w:rsidP="000605AC">
      <w:pPr>
        <w:tabs>
          <w:tab w:val="left" w:pos="1188"/>
        </w:tabs>
        <w:spacing w:before="0" w:after="140" w:line="360" w:lineRule="auto"/>
        <w:rPr>
          <w:b/>
          <w:sz w:val="25"/>
          <w:szCs w:val="25"/>
        </w:rPr>
      </w:pPr>
      <w:bookmarkStart w:id="296" w:name="_Toc139239886"/>
      <w:bookmarkStart w:id="297" w:name="_Toc160416484"/>
      <w:bookmarkStart w:id="298" w:name="_Toc516001023"/>
      <w:proofErr w:type="spellStart"/>
      <w:r w:rsidRPr="008565B3">
        <w:rPr>
          <w:b/>
          <w:sz w:val="25"/>
          <w:szCs w:val="25"/>
        </w:rPr>
        <w:t>Interculture</w:t>
      </w:r>
      <w:bookmarkEnd w:id="296"/>
      <w:bookmarkEnd w:id="297"/>
      <w:bookmarkEnd w:id="298"/>
      <w:proofErr w:type="spellEnd"/>
    </w:p>
    <w:p w:rsidR="00C806AE" w:rsidRPr="001A4E61" w:rsidRDefault="00C806AE" w:rsidP="000605AC">
      <w:pPr>
        <w:tabs>
          <w:tab w:val="left" w:pos="1188"/>
        </w:tabs>
        <w:spacing w:before="0" w:after="140" w:line="360" w:lineRule="auto"/>
        <w:rPr>
          <w:sz w:val="23"/>
        </w:rPr>
      </w:pPr>
      <w:proofErr w:type="spellStart"/>
      <w:r w:rsidRPr="001A4E61">
        <w:rPr>
          <w:sz w:val="23"/>
        </w:rPr>
        <w:t>Earthing</w:t>
      </w:r>
      <w:proofErr w:type="spellEnd"/>
      <w:r w:rsidRPr="001A4E61">
        <w:rPr>
          <w:sz w:val="23"/>
        </w:rPr>
        <w:t xml:space="preserve"> up and weeding of potato are done as soon as weeds emerge and potato plants are about 8-10 cm tall. The final </w:t>
      </w:r>
      <w:proofErr w:type="spellStart"/>
      <w:r w:rsidRPr="001A4E61">
        <w:rPr>
          <w:sz w:val="23"/>
        </w:rPr>
        <w:t>earthing</w:t>
      </w:r>
      <w:proofErr w:type="spellEnd"/>
      <w:r w:rsidRPr="001A4E61">
        <w:rPr>
          <w:sz w:val="23"/>
        </w:rPr>
        <w:t xml:space="preserve"> up is done 28-35 days after planting and half dose of N applied at this stage.</w:t>
      </w:r>
    </w:p>
    <w:p w:rsidR="00C806AE" w:rsidRPr="008565B3" w:rsidRDefault="00C806AE" w:rsidP="000605AC">
      <w:pPr>
        <w:tabs>
          <w:tab w:val="left" w:pos="1188"/>
        </w:tabs>
        <w:spacing w:before="0" w:after="140" w:line="360" w:lineRule="auto"/>
        <w:rPr>
          <w:b/>
          <w:sz w:val="25"/>
          <w:szCs w:val="25"/>
        </w:rPr>
      </w:pPr>
      <w:bookmarkStart w:id="299" w:name="_Toc139239887"/>
      <w:bookmarkStart w:id="300" w:name="_Toc160416485"/>
      <w:bookmarkStart w:id="301" w:name="_Toc516001024"/>
      <w:r w:rsidRPr="008565B3">
        <w:rPr>
          <w:b/>
          <w:sz w:val="25"/>
          <w:szCs w:val="25"/>
        </w:rPr>
        <w:t>Irrigation</w:t>
      </w:r>
      <w:bookmarkEnd w:id="299"/>
      <w:bookmarkEnd w:id="300"/>
      <w:bookmarkEnd w:id="301"/>
    </w:p>
    <w:p w:rsidR="00C806AE" w:rsidRPr="001A4E61" w:rsidRDefault="00C806AE" w:rsidP="000605AC">
      <w:pPr>
        <w:tabs>
          <w:tab w:val="left" w:pos="1188"/>
        </w:tabs>
        <w:spacing w:before="0" w:after="140" w:line="360" w:lineRule="auto"/>
        <w:rPr>
          <w:sz w:val="23"/>
        </w:rPr>
      </w:pPr>
      <w:r w:rsidRPr="001A4E61">
        <w:rPr>
          <w:sz w:val="23"/>
        </w:rPr>
        <w:t>Water forms about 80% of potato tuber. Therefore, adequate and regular water supply is needed for its sustained growth. The quality of water used for irrigation is also important. Water with high quantity of salt is undesirable for potato. The first irrigation is given immediately after planting, second at 12-15 days of sowing (2-5% germination). Subsequent irrigation is given at weekly or 10 days intervals. Water stress reduces tuber yield and increase the proportion of small-sized tubers.</w:t>
      </w:r>
    </w:p>
    <w:p w:rsidR="00C806AE" w:rsidRPr="008565B3" w:rsidRDefault="00C806AE" w:rsidP="000605AC">
      <w:pPr>
        <w:tabs>
          <w:tab w:val="left" w:pos="1188"/>
        </w:tabs>
        <w:spacing w:before="0" w:after="140" w:line="360" w:lineRule="auto"/>
        <w:rPr>
          <w:b/>
          <w:sz w:val="25"/>
          <w:szCs w:val="25"/>
        </w:rPr>
      </w:pPr>
      <w:bookmarkStart w:id="302" w:name="_Toc139239888"/>
      <w:bookmarkStart w:id="303" w:name="_Toc160416486"/>
      <w:bookmarkStart w:id="304" w:name="_Toc516001025"/>
      <w:r w:rsidRPr="008565B3">
        <w:rPr>
          <w:b/>
          <w:sz w:val="25"/>
          <w:szCs w:val="25"/>
        </w:rPr>
        <w:t>Harvesting and Post-harvest Management</w:t>
      </w:r>
      <w:bookmarkEnd w:id="302"/>
      <w:bookmarkEnd w:id="303"/>
      <w:bookmarkEnd w:id="304"/>
    </w:p>
    <w:p w:rsidR="00C806AE" w:rsidRPr="001A4E61" w:rsidRDefault="00C806AE" w:rsidP="000605AC">
      <w:pPr>
        <w:tabs>
          <w:tab w:val="left" w:pos="1188"/>
        </w:tabs>
        <w:spacing w:before="0" w:after="140" w:line="360" w:lineRule="auto"/>
        <w:rPr>
          <w:sz w:val="23"/>
        </w:rPr>
      </w:pPr>
      <w:r w:rsidRPr="001A4E61">
        <w:rPr>
          <w:sz w:val="23"/>
        </w:rPr>
        <w:t>Potato tubers are harvested as soon as they mature. In loam or heavy loam soils tubers should not be allowed to remain in wet soil after maturity because the lenticels on their surface may proliferate and impart unacceptable look to the tubers in wet land. After harvesting, tuber should be surface dried and kept in shade in heaps for about 10 days or more. The produce should be graded on the basis of tuber size and bagged for marketing.</w:t>
      </w:r>
    </w:p>
    <w:p w:rsidR="00C806AE" w:rsidRPr="001A4E61" w:rsidRDefault="00C806AE" w:rsidP="000605AC">
      <w:pPr>
        <w:tabs>
          <w:tab w:val="left" w:pos="1188"/>
        </w:tabs>
        <w:spacing w:before="0" w:after="140" w:line="360" w:lineRule="auto"/>
      </w:pPr>
    </w:p>
    <w:p w:rsidR="00A41F44" w:rsidRDefault="00A41F44" w:rsidP="0079511E">
      <w:pPr>
        <w:pStyle w:val="Heading1"/>
        <w:sectPr w:rsidR="00A41F44" w:rsidSect="00CC0DFC">
          <w:pgSz w:w="11906" w:h="16838"/>
          <w:pgMar w:top="1440" w:right="1440" w:bottom="1440" w:left="1440" w:header="432" w:footer="288" w:gutter="0"/>
          <w:cols w:space="720"/>
          <w:docGrid w:linePitch="360"/>
        </w:sectPr>
      </w:pPr>
      <w:bookmarkStart w:id="305" w:name="_Toc486588647"/>
      <w:bookmarkStart w:id="306" w:name="_Toc516001026"/>
    </w:p>
    <w:p w:rsidR="00C806AE" w:rsidRPr="00B7092A" w:rsidRDefault="00C806AE" w:rsidP="0079511E">
      <w:pPr>
        <w:pStyle w:val="Heading1"/>
      </w:pPr>
      <w:bookmarkStart w:id="307" w:name="_Toc2641638"/>
      <w:r w:rsidRPr="00B7092A">
        <w:lastRenderedPageBreak/>
        <w:t>4. CONCLUSION AND RECOMMENDATION</w:t>
      </w:r>
      <w:bookmarkEnd w:id="305"/>
      <w:bookmarkEnd w:id="306"/>
      <w:bookmarkEnd w:id="307"/>
      <w:r w:rsidRPr="00B7092A">
        <w:t xml:space="preserve"> </w:t>
      </w:r>
    </w:p>
    <w:p w:rsidR="00C806AE" w:rsidRPr="00B7092A" w:rsidRDefault="00C806AE" w:rsidP="0079511E">
      <w:pPr>
        <w:pStyle w:val="Heading2"/>
      </w:pPr>
      <w:bookmarkStart w:id="308" w:name="_Toc400093052"/>
      <w:r w:rsidRPr="00B7092A">
        <w:t xml:space="preserve"> </w:t>
      </w:r>
      <w:bookmarkStart w:id="309" w:name="_Toc449105959"/>
      <w:bookmarkStart w:id="310" w:name="_Toc486588648"/>
      <w:bookmarkStart w:id="311" w:name="_Toc516001027"/>
      <w:bookmarkStart w:id="312" w:name="_Toc2641639"/>
      <w:r w:rsidRPr="00B7092A">
        <w:t>4.1</w:t>
      </w:r>
      <w:bookmarkEnd w:id="308"/>
      <w:r w:rsidRPr="00B7092A">
        <w:t>. Conclusion</w:t>
      </w:r>
      <w:bookmarkEnd w:id="309"/>
      <w:bookmarkEnd w:id="310"/>
      <w:bookmarkEnd w:id="311"/>
      <w:bookmarkEnd w:id="312"/>
    </w:p>
    <w:p w:rsidR="00C806AE" w:rsidRPr="00551CDD" w:rsidRDefault="00C806AE" w:rsidP="00C806AE">
      <w:pPr>
        <w:autoSpaceDE w:val="0"/>
        <w:autoSpaceDN w:val="0"/>
        <w:adjustRightInd w:val="0"/>
        <w:spacing w:after="140" w:line="360" w:lineRule="auto"/>
        <w:rPr>
          <w:rFonts w:eastAsiaTheme="minorHAnsi"/>
          <w:sz w:val="23"/>
          <w:szCs w:val="23"/>
        </w:rPr>
      </w:pPr>
      <w:r w:rsidRPr="00551CDD">
        <w:rPr>
          <w:rFonts w:eastAsiaTheme="minorHAnsi"/>
          <w:sz w:val="23"/>
          <w:szCs w:val="23"/>
        </w:rPr>
        <w:t xml:space="preserve">In view of the fact that increase in agricultural productivity is a popular motive for farmers and a driving force in the country and respective project area as a whole, considerable attempts were made   by government to realize agricultural productivity of food crops, cash and industrial crops </w:t>
      </w:r>
      <w:proofErr w:type="spellStart"/>
      <w:r w:rsidRPr="00551CDD">
        <w:rPr>
          <w:rFonts w:eastAsiaTheme="minorHAnsi"/>
          <w:sz w:val="23"/>
          <w:szCs w:val="23"/>
        </w:rPr>
        <w:t>etc</w:t>
      </w:r>
      <w:proofErr w:type="spellEnd"/>
      <w:r w:rsidRPr="00551CDD">
        <w:rPr>
          <w:rFonts w:eastAsiaTheme="minorHAnsi"/>
          <w:sz w:val="23"/>
          <w:szCs w:val="23"/>
        </w:rPr>
        <w:t xml:space="preserve">   to alter the state of agriculture in sustaining food security and providing necessary raw materials for agro processing industry.</w:t>
      </w:r>
    </w:p>
    <w:p w:rsidR="00C806AE" w:rsidRPr="00625991" w:rsidRDefault="00C806AE" w:rsidP="00C806AE">
      <w:pPr>
        <w:spacing w:after="140" w:line="360" w:lineRule="auto"/>
        <w:rPr>
          <w:rFonts w:eastAsiaTheme="minorHAnsi"/>
          <w:sz w:val="23"/>
          <w:szCs w:val="23"/>
        </w:rPr>
      </w:pPr>
      <w:r w:rsidRPr="00625991">
        <w:t xml:space="preserve">However, the back warded  traditional  farming practices on these exhausted land   and  less eminent utilization of existing irrigation farm land and water resource potentials coupled with increasing population  from year to year, the capacity of the land to feed the ever increasing population and  assuring  cash crops and raw material for industry  with  rain-fed agriculture is becoming  a great  challenge. </w:t>
      </w:r>
      <w:r w:rsidRPr="00625991">
        <w:rPr>
          <w:rFonts w:eastAsiaTheme="minorHAnsi"/>
          <w:sz w:val="23"/>
          <w:szCs w:val="23"/>
        </w:rPr>
        <w:t xml:space="preserve">Thus, it has got absolute attention   to consider the </w:t>
      </w:r>
      <w:proofErr w:type="gramStart"/>
      <w:r>
        <w:rPr>
          <w:rFonts w:eastAsiaTheme="minorHAnsi"/>
          <w:sz w:val="23"/>
          <w:szCs w:val="23"/>
        </w:rPr>
        <w:t xml:space="preserve">available </w:t>
      </w:r>
      <w:r w:rsidRPr="00625991">
        <w:rPr>
          <w:rFonts w:eastAsiaTheme="minorHAnsi"/>
          <w:sz w:val="23"/>
          <w:szCs w:val="23"/>
        </w:rPr>
        <w:t xml:space="preserve"> irrigable</w:t>
      </w:r>
      <w:proofErr w:type="gramEnd"/>
      <w:r w:rsidRPr="00625991">
        <w:rPr>
          <w:rFonts w:eastAsiaTheme="minorHAnsi"/>
          <w:sz w:val="23"/>
          <w:szCs w:val="23"/>
        </w:rPr>
        <w:t xml:space="preserve"> land and water resources in the area to enhance the contribution of irrigated agriculture in the overall agricultural economy. </w:t>
      </w:r>
    </w:p>
    <w:p w:rsidR="00C806AE" w:rsidRPr="00E239A2" w:rsidRDefault="00C806AE" w:rsidP="00C806AE">
      <w:pPr>
        <w:spacing w:after="140" w:line="360" w:lineRule="auto"/>
        <w:rPr>
          <w:color w:val="7030A0"/>
        </w:rPr>
      </w:pPr>
      <w:r w:rsidRPr="0079089A">
        <w:t xml:space="preserve">Accordingly, the </w:t>
      </w:r>
      <w:r>
        <w:t>p</w:t>
      </w:r>
      <w:r w:rsidRPr="0079089A">
        <w:t xml:space="preserve">roject is awarded to </w:t>
      </w:r>
      <w:r>
        <w:t xml:space="preserve">AYJEF </w:t>
      </w:r>
      <w:r w:rsidRPr="0079089A">
        <w:t>in order to undertake the study and design works of the project by multi-disciplinary teams of the firm</w:t>
      </w:r>
      <w:r>
        <w:t>.</w:t>
      </w:r>
      <w:r w:rsidRPr="00E239A2">
        <w:rPr>
          <w:color w:val="7030A0"/>
        </w:rPr>
        <w:t xml:space="preserve"> </w:t>
      </w:r>
    </w:p>
    <w:p w:rsidR="00C806AE" w:rsidRPr="007E5B5B" w:rsidRDefault="00C806AE" w:rsidP="00C806AE">
      <w:pPr>
        <w:pStyle w:val="NoSpacing"/>
        <w:spacing w:after="140" w:line="360" w:lineRule="auto"/>
        <w:rPr>
          <w:rFonts w:ascii="Times New Roman" w:hAnsi="Times New Roman"/>
          <w:szCs w:val="24"/>
        </w:rPr>
      </w:pPr>
      <w:r>
        <w:rPr>
          <w:rFonts w:ascii="Times New Roman" w:hAnsi="Times New Roman"/>
          <w:szCs w:val="24"/>
        </w:rPr>
        <w:t xml:space="preserve"> A</w:t>
      </w:r>
      <w:r w:rsidRPr="007E5B5B">
        <w:rPr>
          <w:rFonts w:ascii="Times New Roman" w:hAnsi="Times New Roman"/>
          <w:szCs w:val="24"/>
        </w:rPr>
        <w:t xml:space="preserve">gronomy study mainly focused on the evaluation of present /existing agronomic conditions, prevailing constraints and potential of the area and proposes irrigated agriculture with its requirement </w:t>
      </w:r>
      <w:r w:rsidRPr="007E5B5B">
        <w:rPr>
          <w:rFonts w:ascii="Times New Roman" w:hAnsi="Times New Roman"/>
          <w:bCs/>
        </w:rPr>
        <w:t>and the crop production and productivity are hampered by several constraints</w:t>
      </w:r>
      <w:r w:rsidRPr="007E5B5B">
        <w:rPr>
          <w:rFonts w:ascii="Times New Roman" w:hAnsi="Times New Roman"/>
        </w:rPr>
        <w:t xml:space="preserve"> like lack of </w:t>
      </w:r>
      <w:r>
        <w:rPr>
          <w:rFonts w:ascii="Times New Roman" w:hAnsi="Times New Roman"/>
        </w:rPr>
        <w:t xml:space="preserve"> relevant staff </w:t>
      </w:r>
      <w:r w:rsidRPr="007E5B5B">
        <w:rPr>
          <w:rFonts w:ascii="Times New Roman" w:hAnsi="Times New Roman"/>
        </w:rPr>
        <w:t xml:space="preserve"> , inadequate extension agent coverage and lack of institutional support, </w:t>
      </w:r>
      <w:r w:rsidRPr="007E5B5B">
        <w:rPr>
          <w:rStyle w:val="Emphasis"/>
          <w:rFonts w:ascii="Times New Roman" w:hAnsi="Times New Roman"/>
        </w:rPr>
        <w:t xml:space="preserve"> </w:t>
      </w:r>
      <w:r w:rsidRPr="007E5B5B">
        <w:rPr>
          <w:rFonts w:ascii="Times New Roman" w:hAnsi="Times New Roman"/>
        </w:rPr>
        <w:t xml:space="preserve">inadequate supply </w:t>
      </w:r>
      <w:r>
        <w:rPr>
          <w:rFonts w:ascii="Times New Roman" w:hAnsi="Times New Roman"/>
        </w:rPr>
        <w:t>and improper input utilization</w:t>
      </w:r>
      <w:r w:rsidRPr="007E5B5B">
        <w:rPr>
          <w:rFonts w:ascii="Times New Roman" w:hAnsi="Times New Roman"/>
        </w:rPr>
        <w:t xml:space="preserve">, inadequate extension service , poorly developed research and extension linkages , inadequate rural credit , marketing problems , weeds, diseases and insect pests , pre and </w:t>
      </w:r>
      <w:proofErr w:type="spellStart"/>
      <w:r w:rsidRPr="007E5B5B">
        <w:rPr>
          <w:rFonts w:ascii="Times New Roman" w:hAnsi="Times New Roman"/>
        </w:rPr>
        <w:t>post harvest</w:t>
      </w:r>
      <w:proofErr w:type="spellEnd"/>
      <w:r w:rsidRPr="007E5B5B">
        <w:rPr>
          <w:rFonts w:ascii="Times New Roman" w:hAnsi="Times New Roman"/>
        </w:rPr>
        <w:t xml:space="preserve"> handling problems etc.</w:t>
      </w:r>
    </w:p>
    <w:p w:rsidR="00C806AE" w:rsidRPr="007E5B5B" w:rsidRDefault="00C806AE" w:rsidP="00C806AE">
      <w:pPr>
        <w:tabs>
          <w:tab w:val="left" w:pos="6432"/>
        </w:tabs>
        <w:spacing w:after="140" w:line="360" w:lineRule="auto"/>
      </w:pPr>
      <w:r w:rsidRPr="007E5B5B">
        <w:t xml:space="preserve">Despite the number of agricultural production constraints, the study area has fairly </w:t>
      </w:r>
      <w:proofErr w:type="gramStart"/>
      <w:r>
        <w:t xml:space="preserve">good </w:t>
      </w:r>
      <w:r w:rsidRPr="007E5B5B">
        <w:t xml:space="preserve"> potential</w:t>
      </w:r>
      <w:proofErr w:type="gramEnd"/>
      <w:r w:rsidRPr="007E5B5B">
        <w:t xml:space="preserve"> that can be exploited for </w:t>
      </w:r>
      <w:r>
        <w:t xml:space="preserve">small scale </w:t>
      </w:r>
      <w:r w:rsidRPr="007E5B5B">
        <w:t xml:space="preserve"> irrigation and   rain fed production practices through comprehensive and integrated agricultural development programs. Therefore, to improve the current low level of production and boost productivity both by irrigated and rain fed production, the following recommendations are made </w:t>
      </w:r>
    </w:p>
    <w:p w:rsidR="00C806AE" w:rsidRPr="00AB4DB6" w:rsidRDefault="00C806AE" w:rsidP="0079511E">
      <w:pPr>
        <w:pStyle w:val="Heading2"/>
      </w:pPr>
      <w:bookmarkStart w:id="313" w:name="_Toc449105960"/>
      <w:bookmarkStart w:id="314" w:name="_Toc486588649"/>
      <w:bookmarkStart w:id="315" w:name="_Toc516001028"/>
      <w:bookmarkStart w:id="316" w:name="_Toc2641640"/>
      <w:r w:rsidRPr="00AB4DB6">
        <w:lastRenderedPageBreak/>
        <w:t>4.2. Recommendation</w:t>
      </w:r>
      <w:bookmarkEnd w:id="313"/>
      <w:bookmarkEnd w:id="314"/>
      <w:bookmarkEnd w:id="315"/>
      <w:bookmarkEnd w:id="316"/>
      <w:r w:rsidRPr="00AB4DB6">
        <w:t xml:space="preserve"> </w:t>
      </w:r>
    </w:p>
    <w:p w:rsidR="00C806AE" w:rsidRPr="007B7CF1" w:rsidRDefault="00C806AE" w:rsidP="00355CD0">
      <w:pPr>
        <w:pStyle w:val="ListParagraph"/>
        <w:numPr>
          <w:ilvl w:val="0"/>
          <w:numId w:val="42"/>
        </w:numPr>
        <w:tabs>
          <w:tab w:val="left" w:pos="6432"/>
        </w:tabs>
        <w:spacing w:before="0" w:after="140" w:line="360" w:lineRule="auto"/>
        <w:ind w:left="0"/>
      </w:pPr>
      <w:r w:rsidRPr="007B7CF1">
        <w:t xml:space="preserve">Adequate and experienced agricultural staffs ought to be recruited at </w:t>
      </w:r>
      <w:r>
        <w:t>District</w:t>
      </w:r>
      <w:r w:rsidRPr="007B7CF1">
        <w:t xml:space="preserve"> and </w:t>
      </w:r>
      <w:proofErr w:type="spellStart"/>
      <w:r w:rsidRPr="007B7CF1">
        <w:t>kebele</w:t>
      </w:r>
      <w:proofErr w:type="spellEnd"/>
      <w:r w:rsidRPr="007B7CF1">
        <w:t xml:space="preserve"> level with special em</w:t>
      </w:r>
      <w:r>
        <w:t>ph</w:t>
      </w:r>
      <w:r w:rsidRPr="007B7CF1">
        <w:t>asis on irrigated agriculture to execute proper agronomic management and practices.</w:t>
      </w:r>
    </w:p>
    <w:p w:rsidR="00C806AE" w:rsidRDefault="00C806AE" w:rsidP="00355CD0">
      <w:pPr>
        <w:pStyle w:val="ListParagraph"/>
        <w:numPr>
          <w:ilvl w:val="0"/>
          <w:numId w:val="42"/>
        </w:numPr>
        <w:tabs>
          <w:tab w:val="left" w:pos="6432"/>
        </w:tabs>
        <w:spacing w:before="0" w:after="140" w:line="360" w:lineRule="auto"/>
        <w:ind w:left="0"/>
      </w:pPr>
      <w:r w:rsidRPr="007B7CF1">
        <w:t xml:space="preserve"> Sustai1nability of the project is very much dependent on the full participation of the beneficiaries in all aspects of the project stages. Hence due attention should be given to involve the local community in the planning, problem identification, prioritizing, implementation, monitoring and supervision processes.</w:t>
      </w:r>
    </w:p>
    <w:p w:rsidR="00F16604" w:rsidRDefault="00F16604" w:rsidP="00355CD0">
      <w:pPr>
        <w:pStyle w:val="ListParagraph"/>
        <w:numPr>
          <w:ilvl w:val="0"/>
          <w:numId w:val="42"/>
        </w:numPr>
        <w:tabs>
          <w:tab w:val="left" w:pos="6432"/>
        </w:tabs>
        <w:spacing w:before="0" w:after="140" w:line="360" w:lineRule="auto"/>
        <w:ind w:left="0"/>
      </w:pPr>
      <w:r>
        <w:t xml:space="preserve">Drainage of land has to be carefully done </w:t>
      </w:r>
    </w:p>
    <w:p w:rsidR="005D259C" w:rsidRDefault="00F16604" w:rsidP="00355CD0">
      <w:pPr>
        <w:pStyle w:val="ListParagraph"/>
        <w:numPr>
          <w:ilvl w:val="0"/>
          <w:numId w:val="42"/>
        </w:numPr>
        <w:tabs>
          <w:tab w:val="left" w:pos="6432"/>
        </w:tabs>
        <w:spacing w:before="0" w:after="140" w:line="360" w:lineRule="auto"/>
        <w:ind w:left="0"/>
      </w:pPr>
      <w:r>
        <w:t xml:space="preserve">Water user associations  should be strengthened </w:t>
      </w:r>
    </w:p>
    <w:p w:rsidR="00C806AE" w:rsidRPr="007B7CF1" w:rsidRDefault="00C806AE" w:rsidP="00355CD0">
      <w:pPr>
        <w:pStyle w:val="ListParagraph"/>
        <w:numPr>
          <w:ilvl w:val="0"/>
          <w:numId w:val="42"/>
        </w:numPr>
        <w:tabs>
          <w:tab w:val="left" w:pos="6432"/>
        </w:tabs>
        <w:spacing w:before="0" w:after="140" w:line="360" w:lineRule="auto"/>
        <w:ind w:left="0"/>
      </w:pPr>
      <w:r w:rsidRPr="007B7CF1">
        <w:t xml:space="preserve">Support institutions have to be organized to capacitate the needy   community accessible to the distribution of sufficient inputs such as improved seeds, fertilizers, pesticides ,improved farm implements, draft power, water pumps </w:t>
      </w:r>
      <w:proofErr w:type="spellStart"/>
      <w:r w:rsidRPr="007B7CF1">
        <w:t>etc</w:t>
      </w:r>
      <w:proofErr w:type="spellEnd"/>
      <w:r w:rsidRPr="007B7CF1">
        <w:t xml:space="preserve"> at </w:t>
      </w:r>
      <w:r w:rsidRPr="005D259C">
        <w:rPr>
          <w:bCs/>
          <w:sz w:val="23"/>
        </w:rPr>
        <w:t xml:space="preserve">affordable cost </w:t>
      </w:r>
      <w:r w:rsidRPr="007B7CF1">
        <w:t>together with their time of application, use rates and method of application to attain projected goal</w:t>
      </w:r>
    </w:p>
    <w:p w:rsidR="00C806AE" w:rsidRPr="0048578E" w:rsidRDefault="00C806AE" w:rsidP="00355CD0">
      <w:pPr>
        <w:pStyle w:val="ListParagraph"/>
        <w:numPr>
          <w:ilvl w:val="0"/>
          <w:numId w:val="42"/>
        </w:numPr>
        <w:tabs>
          <w:tab w:val="left" w:pos="6432"/>
        </w:tabs>
        <w:spacing w:before="0" w:after="140" w:line="360" w:lineRule="auto"/>
        <w:ind w:left="0"/>
      </w:pPr>
      <w:r w:rsidRPr="0048578E">
        <w:t>If pesticides usage becomes the last resort for pest control , the chemicals have to be carefully stored , handled and utilized  and but very often ,IPM  has to be advocated for pest control</w:t>
      </w:r>
    </w:p>
    <w:p w:rsidR="00C806AE" w:rsidRDefault="00C806AE" w:rsidP="00355CD0">
      <w:pPr>
        <w:pStyle w:val="ListParagraph"/>
        <w:numPr>
          <w:ilvl w:val="0"/>
          <w:numId w:val="42"/>
        </w:numPr>
        <w:tabs>
          <w:tab w:val="left" w:pos="6432"/>
        </w:tabs>
        <w:spacing w:before="0" w:after="140" w:line="360" w:lineRule="auto"/>
        <w:ind w:left="0"/>
      </w:pPr>
      <w:r w:rsidRPr="00315DE9">
        <w:rPr>
          <w:color w:val="7030A0"/>
        </w:rPr>
        <w:t xml:space="preserve"> </w:t>
      </w:r>
      <w:r w:rsidRPr="0048578E">
        <w:t xml:space="preserve">Marketing channels have to be established locally,  regionally and internationally for the farmers in order to earn good income from product marketing </w:t>
      </w:r>
    </w:p>
    <w:p w:rsidR="00C806AE" w:rsidRDefault="00C806AE" w:rsidP="00355CD0">
      <w:pPr>
        <w:pStyle w:val="ListParagraph"/>
        <w:numPr>
          <w:ilvl w:val="0"/>
          <w:numId w:val="42"/>
        </w:numPr>
        <w:tabs>
          <w:tab w:val="left" w:pos="6432"/>
        </w:tabs>
        <w:spacing w:before="0" w:after="140" w:line="360" w:lineRule="auto"/>
        <w:ind w:left="0"/>
      </w:pPr>
      <w:r w:rsidRPr="009039B4">
        <w:t xml:space="preserve">All stakeholders related to agricultural development have to be fully equipped with trained manpower and </w:t>
      </w:r>
      <w:proofErr w:type="spellStart"/>
      <w:r w:rsidRPr="009039B4">
        <w:t>equipments</w:t>
      </w:r>
      <w:proofErr w:type="spellEnd"/>
      <w:r w:rsidRPr="009039B4">
        <w:t xml:space="preserve"> up to grass root level by </w:t>
      </w:r>
      <w:r w:rsidRPr="009039B4">
        <w:rPr>
          <w:bCs/>
        </w:rPr>
        <w:t>increasing the number of grass-root level extension staff for proper guidance of the farmers</w:t>
      </w:r>
      <w:r w:rsidRPr="009039B4">
        <w:rPr>
          <w:b/>
          <w:bCs/>
        </w:rPr>
        <w:t xml:space="preserve"> </w:t>
      </w:r>
      <w:r w:rsidRPr="009039B4">
        <w:t>in order to render sound and effective agricultural extension to the needy community about crop production skills (rain fed and irrigated) starting from site selection and land preparation up to harvesting, storage and processing.</w:t>
      </w:r>
      <w:r>
        <w:t xml:space="preserve"> </w:t>
      </w:r>
      <w:r w:rsidRPr="009039B4">
        <w:t xml:space="preserve">On top of that irrigation authority at district and </w:t>
      </w:r>
      <w:proofErr w:type="spellStart"/>
      <w:r w:rsidRPr="009039B4">
        <w:t>kebele</w:t>
      </w:r>
      <w:proofErr w:type="spellEnd"/>
      <w:r w:rsidRPr="009039B4">
        <w:t xml:space="preserve"> level has to be fully staffed and necessary logistics have to be fulfilled.</w:t>
      </w:r>
    </w:p>
    <w:p w:rsidR="00C806AE" w:rsidRPr="009039B4" w:rsidRDefault="00C806AE" w:rsidP="00355CD0">
      <w:pPr>
        <w:pStyle w:val="ListParagraph"/>
        <w:numPr>
          <w:ilvl w:val="0"/>
          <w:numId w:val="42"/>
        </w:numPr>
        <w:tabs>
          <w:tab w:val="left" w:pos="6432"/>
        </w:tabs>
        <w:spacing w:before="0" w:after="140" w:line="360" w:lineRule="auto"/>
        <w:ind w:left="0"/>
      </w:pPr>
      <w:r w:rsidRPr="009039B4">
        <w:rPr>
          <w:bCs/>
        </w:rPr>
        <w:t xml:space="preserve">Improve credit facilities, crop marketing, transportation and storage at the </w:t>
      </w:r>
      <w:proofErr w:type="spellStart"/>
      <w:r w:rsidRPr="009039B4">
        <w:rPr>
          <w:bCs/>
        </w:rPr>
        <w:t>kebele</w:t>
      </w:r>
      <w:proofErr w:type="spellEnd"/>
      <w:r w:rsidRPr="009039B4">
        <w:rPr>
          <w:bCs/>
        </w:rPr>
        <w:t xml:space="preserve"> and village level with proper support price of produce.</w:t>
      </w:r>
    </w:p>
    <w:p w:rsidR="00C806AE" w:rsidRPr="009039B4" w:rsidRDefault="00C806AE" w:rsidP="00355CD0">
      <w:pPr>
        <w:pStyle w:val="ListParagraph"/>
        <w:numPr>
          <w:ilvl w:val="0"/>
          <w:numId w:val="42"/>
        </w:numPr>
        <w:tabs>
          <w:tab w:val="left" w:pos="6432"/>
        </w:tabs>
        <w:spacing w:before="0" w:after="140" w:line="360" w:lineRule="auto"/>
        <w:ind w:left="0"/>
      </w:pPr>
      <w:r w:rsidRPr="009039B4">
        <w:t>Research centers and universities  have to extend trial/research  stations to the command area with the special em</w:t>
      </w:r>
      <w:r>
        <w:t>ph</w:t>
      </w:r>
      <w:r w:rsidRPr="009039B4">
        <w:t xml:space="preserve">asis on improved variety development , fertilizer trial ,pesticide trial , organic fertilizer trial ,site specific crop water requirement , irrigation period and interval and method of irrigation ,tillage ,seed rates , </w:t>
      </w:r>
      <w:proofErr w:type="spellStart"/>
      <w:r w:rsidRPr="009039B4">
        <w:t>post harvest</w:t>
      </w:r>
      <w:proofErr w:type="spellEnd"/>
      <w:r w:rsidRPr="009039B4">
        <w:t xml:space="preserve"> crop loss assessments, weeding trials etc. </w:t>
      </w:r>
    </w:p>
    <w:p w:rsidR="00C806AE" w:rsidRPr="009039B4" w:rsidRDefault="00C806AE" w:rsidP="00355CD0">
      <w:pPr>
        <w:pStyle w:val="ListParagraph"/>
        <w:numPr>
          <w:ilvl w:val="0"/>
          <w:numId w:val="42"/>
        </w:numPr>
        <w:tabs>
          <w:tab w:val="left" w:pos="6432"/>
        </w:tabs>
        <w:spacing w:before="0" w:after="140" w:line="360" w:lineRule="auto"/>
        <w:ind w:left="0"/>
      </w:pPr>
      <w:r w:rsidRPr="009039B4">
        <w:rPr>
          <w:rFonts w:eastAsia="Arial Unicode MS"/>
        </w:rPr>
        <w:lastRenderedPageBreak/>
        <w:t>Some simple and less costly, but high output land management practices such as plantation of multipurpose tree species are recommended to plant in and around farm boundaries, so that soil erosion could be reduced and soil fertility and overall condition could be improved.</w:t>
      </w:r>
    </w:p>
    <w:p w:rsidR="00C806AE" w:rsidRPr="009039B4" w:rsidRDefault="00C806AE" w:rsidP="00355CD0">
      <w:pPr>
        <w:pStyle w:val="ListParagraph"/>
        <w:numPr>
          <w:ilvl w:val="0"/>
          <w:numId w:val="42"/>
        </w:numPr>
        <w:tabs>
          <w:tab w:val="left" w:pos="6432"/>
        </w:tabs>
        <w:spacing w:before="0" w:after="140" w:line="360" w:lineRule="auto"/>
        <w:ind w:left="0" w:hanging="357"/>
      </w:pPr>
      <w:r w:rsidRPr="009039B4">
        <w:t xml:space="preserve">Special awareness creation has to be made by all stakeholders in order to enhance and scale up  best practices  obtained on model farmer  fields  about indigenous practices of multiple cropping systems , organic(compost ,FYM, green </w:t>
      </w:r>
      <w:proofErr w:type="spellStart"/>
      <w:r w:rsidRPr="009039B4">
        <w:t>manuring</w:t>
      </w:r>
      <w:proofErr w:type="spellEnd"/>
      <w:r w:rsidRPr="009039B4">
        <w:t xml:space="preserve"> ) and inorganic fertilizers utilization , improved seeds utilization , crops production and managements both in rain fed and irrigated agriculture .</w:t>
      </w:r>
    </w:p>
    <w:p w:rsidR="00C806AE" w:rsidRPr="009039B4" w:rsidRDefault="00C806AE" w:rsidP="00355CD0">
      <w:pPr>
        <w:pStyle w:val="ListParagraph"/>
        <w:numPr>
          <w:ilvl w:val="0"/>
          <w:numId w:val="43"/>
        </w:numPr>
        <w:tabs>
          <w:tab w:val="left" w:pos="6432"/>
        </w:tabs>
        <w:spacing w:before="0" w:after="140" w:line="360" w:lineRule="auto"/>
        <w:ind w:left="0" w:hanging="357"/>
      </w:pPr>
      <w:r w:rsidRPr="009039B4">
        <w:t xml:space="preserve">Linkage between farmers  research and extension systems have to be strengthened  in order to enhance the sustainability of crop production in the command area </w:t>
      </w:r>
    </w:p>
    <w:p w:rsidR="00C806AE" w:rsidRPr="009039B4" w:rsidRDefault="00C806AE" w:rsidP="00355CD0">
      <w:pPr>
        <w:pStyle w:val="ListParagraph"/>
        <w:numPr>
          <w:ilvl w:val="0"/>
          <w:numId w:val="43"/>
        </w:numPr>
        <w:tabs>
          <w:tab w:val="left" w:pos="6432"/>
        </w:tabs>
        <w:spacing w:before="0" w:after="140" w:line="360" w:lineRule="auto"/>
        <w:ind w:left="0" w:hanging="357"/>
      </w:pPr>
      <w:r w:rsidRPr="009039B4">
        <w:t>Crop production has to be diversified and intensified; besides, existing mono cropping systems of some crops have to be avoided to decrease pest outbreak, improve soil fertility and overall yield.</w:t>
      </w: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Default="00C806AE" w:rsidP="00C806AE">
      <w:pPr>
        <w:pStyle w:val="ListParagraph"/>
        <w:spacing w:line="360" w:lineRule="auto"/>
        <w:ind w:left="0"/>
      </w:pPr>
    </w:p>
    <w:p w:rsidR="00C806AE" w:rsidRPr="00B7092A" w:rsidRDefault="00C806AE" w:rsidP="0079511E">
      <w:pPr>
        <w:pStyle w:val="Heading1"/>
      </w:pPr>
      <w:bookmarkStart w:id="317" w:name="_Toc516001029"/>
      <w:bookmarkStart w:id="318" w:name="_Toc2641641"/>
      <w:r w:rsidRPr="00B7092A">
        <w:lastRenderedPageBreak/>
        <w:t>5. REFRENCES</w:t>
      </w:r>
      <w:bookmarkEnd w:id="317"/>
      <w:bookmarkEnd w:id="318"/>
      <w:r w:rsidRPr="00B7092A">
        <w:t xml:space="preserve"> </w:t>
      </w:r>
    </w:p>
    <w:p w:rsidR="00BA40E1" w:rsidRDefault="00BA40E1" w:rsidP="00BA40E1"/>
    <w:p w:rsidR="00BA40E1" w:rsidRPr="00F270CD" w:rsidRDefault="00BA40E1" w:rsidP="00BA40E1">
      <w:pPr>
        <w:spacing w:after="140"/>
        <w:rPr>
          <w:lang w:val="fr-FR"/>
        </w:rPr>
      </w:pPr>
      <w:r>
        <w:rPr>
          <w:lang w:val="fr-FR"/>
        </w:rPr>
        <w:t>1.</w:t>
      </w:r>
      <w:r w:rsidRPr="00F270CD">
        <w:rPr>
          <w:lang w:val="fr-FR"/>
        </w:rPr>
        <w:t xml:space="preserve"> CROPWAT 8.  </w:t>
      </w:r>
      <w:proofErr w:type="spellStart"/>
      <w:r w:rsidRPr="00F270CD">
        <w:rPr>
          <w:lang w:val="fr-FR"/>
        </w:rPr>
        <w:t>Viale</w:t>
      </w:r>
      <w:proofErr w:type="spellEnd"/>
      <w:r w:rsidRPr="00F270CD">
        <w:rPr>
          <w:lang w:val="fr-FR"/>
        </w:rPr>
        <w:t xml:space="preserve"> delle Terme di Caracalla, 00100, Rome,  </w:t>
      </w:r>
      <w:proofErr w:type="spellStart"/>
      <w:r w:rsidRPr="00F270CD">
        <w:rPr>
          <w:lang w:val="fr-FR"/>
        </w:rPr>
        <w:t>Italy</w:t>
      </w:r>
      <w:proofErr w:type="spellEnd"/>
      <w:r w:rsidRPr="00F270CD">
        <w:rPr>
          <w:lang w:val="fr-FR"/>
        </w:rPr>
        <w:t xml:space="preserve"> .FAO (2009).</w:t>
      </w:r>
    </w:p>
    <w:p w:rsidR="00BA40E1" w:rsidRPr="00F270CD" w:rsidRDefault="00BA40E1" w:rsidP="00BA40E1">
      <w:pPr>
        <w:pStyle w:val="NoSpacing"/>
        <w:spacing w:after="140" w:line="360" w:lineRule="auto"/>
        <w:rPr>
          <w:rFonts w:ascii="Times New Roman" w:hAnsi="Times New Roman"/>
          <w:sz w:val="22"/>
          <w:szCs w:val="22"/>
        </w:rPr>
      </w:pPr>
      <w:r>
        <w:rPr>
          <w:rFonts w:ascii="Times New Roman" w:hAnsi="Times New Roman"/>
          <w:sz w:val="22"/>
          <w:szCs w:val="22"/>
        </w:rPr>
        <w:t>2.</w:t>
      </w:r>
      <w:r w:rsidRPr="00F270CD">
        <w:rPr>
          <w:rFonts w:ascii="Times New Roman" w:hAnsi="Times New Roman"/>
          <w:sz w:val="22"/>
          <w:szCs w:val="22"/>
        </w:rPr>
        <w:t xml:space="preserve">  Crop water   requirements .FAO Irrigation and Drainage Paper 24.</w:t>
      </w:r>
    </w:p>
    <w:p w:rsidR="00BA40E1" w:rsidRPr="00F270CD" w:rsidRDefault="00BA40E1" w:rsidP="00BA40E1">
      <w:r>
        <w:t>3.</w:t>
      </w:r>
      <w:r w:rsidRPr="00F270CD">
        <w:t xml:space="preserve"> Crop Evapotranspiration - Guidelines for Computing Crop Water</w:t>
      </w:r>
    </w:p>
    <w:p w:rsidR="00BA40E1" w:rsidRPr="00F270CD" w:rsidRDefault="00BA40E1" w:rsidP="00BA40E1">
      <w:pPr>
        <w:widowControl w:val="0"/>
        <w:autoSpaceDE w:val="0"/>
        <w:autoSpaceDN w:val="0"/>
        <w:adjustRightInd w:val="0"/>
        <w:spacing w:line="360" w:lineRule="auto"/>
        <w:rPr>
          <w:sz w:val="22"/>
          <w:szCs w:val="22"/>
        </w:rPr>
      </w:pPr>
      <w:r w:rsidRPr="00F270CD">
        <w:t xml:space="preserve">   </w:t>
      </w:r>
      <w:r w:rsidRPr="00F270CD">
        <w:rPr>
          <w:sz w:val="22"/>
          <w:szCs w:val="22"/>
        </w:rPr>
        <w:t>Requirements – FAO Irrigation and Drainage paper 56, Food and Agriculture</w:t>
      </w:r>
    </w:p>
    <w:p w:rsidR="00BA40E1" w:rsidRDefault="00BA40E1" w:rsidP="00BA40E1">
      <w:pPr>
        <w:pStyle w:val="NoSpacing"/>
        <w:spacing w:after="140" w:line="360" w:lineRule="auto"/>
        <w:rPr>
          <w:rFonts w:ascii="Times New Roman" w:hAnsi="Times New Roman"/>
          <w:sz w:val="22"/>
          <w:szCs w:val="22"/>
        </w:rPr>
      </w:pPr>
      <w:r w:rsidRPr="00F270CD">
        <w:rPr>
          <w:rFonts w:ascii="Times New Roman" w:hAnsi="Times New Roman"/>
          <w:sz w:val="22"/>
          <w:szCs w:val="22"/>
        </w:rPr>
        <w:t xml:space="preserve">     Organization, 1998</w:t>
      </w:r>
    </w:p>
    <w:p w:rsidR="00BA40E1" w:rsidRPr="00F270CD" w:rsidRDefault="00BA40E1" w:rsidP="00BA40E1">
      <w:pPr>
        <w:pStyle w:val="Default"/>
        <w:spacing w:line="360" w:lineRule="auto"/>
        <w:rPr>
          <w:rFonts w:ascii="Times New Roman" w:hAnsi="Times New Roman" w:cs="Times New Roman"/>
          <w:color w:val="auto"/>
          <w:sz w:val="22"/>
          <w:szCs w:val="22"/>
        </w:rPr>
      </w:pPr>
      <w:r>
        <w:rPr>
          <w:rFonts w:ascii="Times New Roman" w:hAnsi="Times New Roman" w:cs="Times New Roman"/>
          <w:color w:val="auto"/>
          <w:sz w:val="22"/>
          <w:szCs w:val="22"/>
        </w:rPr>
        <w:t>4.</w:t>
      </w:r>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በኢ</w:t>
      </w:r>
      <w:r w:rsidRPr="00F270CD">
        <w:rPr>
          <w:rFonts w:ascii="Times New Roman" w:hAnsi="Times New Roman" w:cs="Times New Roman"/>
          <w:color w:val="auto"/>
          <w:sz w:val="22"/>
          <w:szCs w:val="22"/>
        </w:rPr>
        <w:t>.</w:t>
      </w:r>
      <w:r w:rsidRPr="00F270CD">
        <w:rPr>
          <w:rFonts w:ascii="Times New Roman" w:hAnsi="Nyala" w:cs="Times New Roman"/>
          <w:color w:val="auto"/>
          <w:sz w:val="22"/>
          <w:szCs w:val="22"/>
        </w:rPr>
        <w:t>ፌ</w:t>
      </w:r>
      <w:r w:rsidRPr="00F270CD">
        <w:rPr>
          <w:rFonts w:ascii="Times New Roman" w:hAnsi="Times New Roman" w:cs="Times New Roman"/>
          <w:color w:val="auto"/>
          <w:sz w:val="22"/>
          <w:szCs w:val="22"/>
        </w:rPr>
        <w:t>.</w:t>
      </w:r>
      <w:r w:rsidRPr="00F270CD">
        <w:rPr>
          <w:rFonts w:ascii="Times New Roman" w:hAnsi="Nyala" w:cs="Times New Roman"/>
          <w:color w:val="auto"/>
          <w:sz w:val="22"/>
          <w:szCs w:val="22"/>
        </w:rPr>
        <w:t>ዲ</w:t>
      </w:r>
      <w:r w:rsidRPr="00F270CD">
        <w:rPr>
          <w:rFonts w:ascii="Times New Roman" w:hAnsi="Times New Roman" w:cs="Times New Roman"/>
          <w:color w:val="auto"/>
          <w:sz w:val="22"/>
          <w:szCs w:val="22"/>
        </w:rPr>
        <w:t>.</w:t>
      </w:r>
      <w:r w:rsidRPr="00F270CD">
        <w:rPr>
          <w:rFonts w:ascii="Times New Roman" w:hAnsi="Nyala" w:cs="Times New Roman"/>
          <w:color w:val="auto"/>
          <w:sz w:val="22"/>
          <w:szCs w:val="22"/>
        </w:rPr>
        <w:t>ሪ</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የግብርና</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ሚኒስቴ</w:t>
      </w:r>
      <w:proofErr w:type="gramStart"/>
      <w:r w:rsidRPr="00F270CD">
        <w:rPr>
          <w:rFonts w:ascii="Times New Roman" w:hAnsi="Nyala" w:cs="Times New Roman"/>
          <w:color w:val="auto"/>
          <w:sz w:val="22"/>
          <w:szCs w:val="22"/>
        </w:rPr>
        <w:t>ር</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የ</w:t>
      </w:r>
      <w:proofErr w:type="gramEnd"/>
      <w:r w:rsidRPr="00F270CD">
        <w:rPr>
          <w:rFonts w:ascii="Times New Roman" w:hAnsi="Nyala" w:cs="Times New Roman"/>
          <w:color w:val="auto"/>
          <w:sz w:val="22"/>
          <w:szCs w:val="22"/>
        </w:rPr>
        <w:t>ብርዕና</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አገዲ</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ሰብልች</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አመራረት</w:t>
      </w:r>
      <w:proofErr w:type="spellEnd"/>
      <w:r w:rsidRPr="00F270CD">
        <w:rPr>
          <w:rFonts w:ascii="Times New Roman" w:hAnsi="Times New Roman" w:cs="Times New Roman"/>
          <w:color w:val="auto"/>
          <w:sz w:val="22"/>
          <w:szCs w:val="22"/>
        </w:rPr>
        <w:t xml:space="preserve">  </w:t>
      </w:r>
      <w:r w:rsidRPr="00F270CD">
        <w:rPr>
          <w:rFonts w:ascii="Times New Roman" w:hAnsi="Nyala" w:cs="Times New Roman"/>
          <w:color w:val="auto"/>
          <w:sz w:val="22"/>
          <w:szCs w:val="22"/>
        </w:rPr>
        <w:t>፣</w:t>
      </w:r>
      <w:proofErr w:type="spellStart"/>
      <w:r w:rsidRPr="00F270CD">
        <w:rPr>
          <w:rFonts w:ascii="Times New Roman" w:hAnsi="Nyala" w:cs="Times New Roman"/>
          <w:iCs/>
          <w:color w:val="auto"/>
          <w:sz w:val="22"/>
          <w:szCs w:val="22"/>
        </w:rPr>
        <w:t>የቅባት</w:t>
      </w:r>
      <w:proofErr w:type="spellEnd"/>
      <w:r w:rsidRPr="00F270CD">
        <w:rPr>
          <w:rFonts w:ascii="Times New Roman" w:hAnsi="Times New Roman" w:cs="Times New Roman"/>
          <w:iCs/>
          <w:color w:val="auto"/>
          <w:sz w:val="22"/>
          <w:szCs w:val="22"/>
        </w:rPr>
        <w:t xml:space="preserve"> </w:t>
      </w:r>
      <w:proofErr w:type="spellStart"/>
      <w:r w:rsidRPr="00F270CD">
        <w:rPr>
          <w:rFonts w:ascii="Times New Roman" w:hAnsi="Nyala" w:cs="Times New Roman"/>
          <w:iCs/>
          <w:color w:val="auto"/>
          <w:sz w:val="22"/>
          <w:szCs w:val="22"/>
        </w:rPr>
        <w:t>ሰብሎች</w:t>
      </w:r>
      <w:proofErr w:type="spellEnd"/>
      <w:r w:rsidRPr="00F270CD">
        <w:rPr>
          <w:rFonts w:ascii="Times New Roman" w:hAnsi="Nyala" w:cs="Times New Roman"/>
          <w:iCs/>
          <w:color w:val="auto"/>
          <w:sz w:val="22"/>
          <w:szCs w:val="22"/>
        </w:rPr>
        <w:t>፣</w:t>
      </w:r>
      <w:r w:rsidRPr="00F270CD">
        <w:rPr>
          <w:rFonts w:ascii="Times New Roman" w:hAnsi="Times New Roman" w:cs="Times New Roman"/>
          <w:iCs/>
          <w:color w:val="auto"/>
          <w:sz w:val="22"/>
          <w:szCs w:val="22"/>
        </w:rPr>
        <w:t xml:space="preserve"> </w:t>
      </w:r>
      <w:proofErr w:type="spellStart"/>
      <w:r w:rsidRPr="00F270CD">
        <w:rPr>
          <w:rFonts w:ascii="Nyala" w:eastAsia="Times New Roman" w:hAnsi="Nyala" w:cs="Times New Roman"/>
          <w:color w:val="auto"/>
          <w:sz w:val="22"/>
          <w:szCs w:val="22"/>
        </w:rPr>
        <w:t>የጥራጥሬ</w:t>
      </w:r>
      <w:proofErr w:type="spellEnd"/>
      <w:r w:rsidRPr="00F270CD">
        <w:rPr>
          <w:rFonts w:ascii="Times New Roman" w:eastAsia="Times New Roman" w:hAnsi="Times New Roman" w:cs="Times New Roman"/>
          <w:color w:val="auto"/>
          <w:sz w:val="22"/>
          <w:szCs w:val="22"/>
        </w:rPr>
        <w:t xml:space="preserve"> </w:t>
      </w:r>
      <w:proofErr w:type="spellStart"/>
      <w:r w:rsidRPr="00F270CD">
        <w:rPr>
          <w:rFonts w:ascii="Nyala" w:eastAsia="Times New Roman" w:hAnsi="Nyala" w:cs="Times New Roman"/>
          <w:color w:val="auto"/>
          <w:sz w:val="22"/>
          <w:szCs w:val="22"/>
        </w:rPr>
        <w:t>ሰብሎች</w:t>
      </w:r>
      <w:proofErr w:type="spellEnd"/>
      <w:r w:rsidRPr="00F270CD">
        <w:rPr>
          <w:rFonts w:ascii="Times New Roman" w:eastAsia="Times New Roman" w:hAnsi="Times New Roman" w:cs="Times New Roman"/>
          <w:color w:val="auto"/>
          <w:sz w:val="22"/>
          <w:szCs w:val="22"/>
        </w:rPr>
        <w:t xml:space="preserve"> </w:t>
      </w:r>
      <w:proofErr w:type="spellStart"/>
      <w:r w:rsidRPr="00F270CD">
        <w:rPr>
          <w:rFonts w:ascii="Nyala" w:eastAsia="Times New Roman" w:hAnsi="Nyala" w:cs="Times New Roman"/>
          <w:color w:val="auto"/>
          <w:sz w:val="22"/>
          <w:szCs w:val="22"/>
        </w:rPr>
        <w:t>ቴክኖሎጂ</w:t>
      </w:r>
      <w:proofErr w:type="spellEnd"/>
      <w:r w:rsidRPr="00F270CD">
        <w:rPr>
          <w:rFonts w:ascii="Times New Roman" w:eastAsia="Times New Roman" w:hAnsi="Times New Roman" w:cs="Times New Roman"/>
          <w:color w:val="auto"/>
          <w:sz w:val="22"/>
          <w:szCs w:val="22"/>
        </w:rPr>
        <w:t xml:space="preserve"> </w:t>
      </w:r>
      <w:proofErr w:type="spellStart"/>
      <w:r w:rsidRPr="00F270CD">
        <w:rPr>
          <w:rFonts w:ascii="Nyala" w:eastAsia="Times New Roman" w:hAnsi="Nyala" w:cs="Times New Roman"/>
          <w:color w:val="auto"/>
          <w:sz w:val="22"/>
          <w:szCs w:val="22"/>
        </w:rPr>
        <w:t>ፓኬጅ</w:t>
      </w:r>
      <w:proofErr w:type="spellEnd"/>
      <w:r w:rsidRPr="00F270CD">
        <w:rPr>
          <w:rFonts w:ascii="Times New Roman" w:eastAsia="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ታህሳስ</w:t>
      </w:r>
      <w:proofErr w:type="spellEnd"/>
      <w:r w:rsidRPr="00F270CD">
        <w:rPr>
          <w:rFonts w:ascii="Times New Roman" w:hAnsi="Times New Roman" w:cs="Times New Roman"/>
          <w:color w:val="auto"/>
          <w:sz w:val="22"/>
          <w:szCs w:val="22"/>
        </w:rPr>
        <w:t xml:space="preserve"> 2007  </w:t>
      </w:r>
      <w:proofErr w:type="spellStart"/>
      <w:r w:rsidRPr="00F270CD">
        <w:rPr>
          <w:rFonts w:ascii="Times New Roman" w:hAnsi="Nyala" w:cs="Times New Roman"/>
          <w:color w:val="auto"/>
          <w:sz w:val="22"/>
          <w:szCs w:val="22"/>
        </w:rPr>
        <w:t>አዲስ</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አበባ</w:t>
      </w:r>
      <w:proofErr w:type="spellEnd"/>
      <w:r w:rsidRPr="00F270CD">
        <w:rPr>
          <w:rFonts w:ascii="Times New Roman" w:hAnsi="Times New Roman" w:cs="Times New Roman"/>
          <w:color w:val="auto"/>
          <w:sz w:val="22"/>
          <w:szCs w:val="22"/>
        </w:rPr>
        <w:t xml:space="preserve">- </w:t>
      </w:r>
      <w:proofErr w:type="spellStart"/>
      <w:r w:rsidRPr="00F270CD">
        <w:rPr>
          <w:rFonts w:ascii="Times New Roman" w:hAnsi="Nyala" w:cs="Times New Roman"/>
          <w:color w:val="auto"/>
          <w:sz w:val="22"/>
          <w:szCs w:val="22"/>
        </w:rPr>
        <w:t>ኢትዮጵያ</w:t>
      </w:r>
      <w:proofErr w:type="spellEnd"/>
    </w:p>
    <w:p w:rsidR="00BA40E1" w:rsidRPr="00540595" w:rsidRDefault="00BA40E1" w:rsidP="00BA40E1">
      <w:pPr>
        <w:pStyle w:val="NoSpacing"/>
        <w:spacing w:after="140" w:line="360" w:lineRule="auto"/>
        <w:rPr>
          <w:rFonts w:ascii="Times New Roman" w:hAnsi="Times New Roman"/>
          <w:szCs w:val="24"/>
        </w:rPr>
      </w:pPr>
      <w:r>
        <w:rPr>
          <w:rFonts w:ascii="Times New Roman" w:hAnsi="Times New Roman"/>
          <w:sz w:val="22"/>
          <w:szCs w:val="22"/>
        </w:rPr>
        <w:t>5.</w:t>
      </w:r>
      <w:r w:rsidRPr="00F270CD">
        <w:rPr>
          <w:rFonts w:ascii="Times New Roman" w:hAnsi="Times New Roman"/>
          <w:sz w:val="22"/>
          <w:szCs w:val="22"/>
        </w:rPr>
        <w:t xml:space="preserve"> “</w:t>
      </w:r>
      <w:r w:rsidRPr="00537DD1">
        <w:rPr>
          <w:rFonts w:ascii="Times New Roman" w:hAnsi="Times New Roman"/>
          <w:szCs w:val="24"/>
        </w:rPr>
        <w:t xml:space="preserve">Ethiopian   Institute of Agricultural   Research, </w:t>
      </w:r>
      <w:r w:rsidRPr="00537DD1">
        <w:rPr>
          <w:rFonts w:ascii="Times New Roman" w:hAnsi="Times New Roman"/>
          <w:szCs w:val="24"/>
          <w:u w:val="single"/>
        </w:rPr>
        <w:t xml:space="preserve">“Usage of </w:t>
      </w:r>
      <w:proofErr w:type="gramStart"/>
      <w:r w:rsidRPr="00537DD1">
        <w:rPr>
          <w:rFonts w:ascii="Times New Roman" w:hAnsi="Times New Roman"/>
          <w:szCs w:val="24"/>
          <w:u w:val="single"/>
        </w:rPr>
        <w:t>Crop  Technologies</w:t>
      </w:r>
      <w:proofErr w:type="gramEnd"/>
      <w:r w:rsidRPr="00537DD1">
        <w:rPr>
          <w:rFonts w:ascii="Times New Roman" w:hAnsi="Times New Roman"/>
          <w:szCs w:val="24"/>
        </w:rPr>
        <w:t>, 2007.</w:t>
      </w:r>
    </w:p>
    <w:p w:rsidR="00BA40E1" w:rsidRPr="00537DD1" w:rsidRDefault="00BA40E1" w:rsidP="00BA40E1">
      <w:pPr>
        <w:spacing w:line="360" w:lineRule="auto"/>
      </w:pPr>
      <w:r>
        <w:t>6</w:t>
      </w:r>
      <w:r w:rsidRPr="00537DD1">
        <w:t>. Federal   Democratic republic of Ethiopia, ministry of water resources procedural guidelines for small and medium scale irrigation projects in Ethiopia study guideline   on irrigation agronomy, August 2002.</w:t>
      </w:r>
    </w:p>
    <w:p w:rsidR="00BA40E1" w:rsidRDefault="00BA40E1" w:rsidP="00BA40E1">
      <w:pPr>
        <w:spacing w:after="140" w:line="360" w:lineRule="auto"/>
      </w:pPr>
      <w:r>
        <w:t>8</w:t>
      </w:r>
      <w:r w:rsidRPr="00F270CD">
        <w:t xml:space="preserve">.  Japan International Cooperation Agency (JICA) </w:t>
      </w:r>
      <w:proofErr w:type="spellStart"/>
      <w:r w:rsidRPr="00F270CD">
        <w:t>Oromia</w:t>
      </w:r>
      <w:proofErr w:type="spellEnd"/>
      <w:r w:rsidRPr="00F270CD">
        <w:t xml:space="preserve"> Irrigation Development Authority (OIDA) </w:t>
      </w:r>
      <w:r w:rsidRPr="00F270CD">
        <w:rPr>
          <w:bCs/>
        </w:rPr>
        <w:t>Guideline for Irrigation Master Plan Study Preparation on Surface Water Resources</w:t>
      </w:r>
      <w:r w:rsidRPr="00F270CD">
        <w:t xml:space="preserve"> May, 2014</w:t>
      </w:r>
      <w:r>
        <w:t>,</w:t>
      </w:r>
      <w:r w:rsidRPr="00F270CD">
        <w:t xml:space="preserve"> The Project for Capacity Building in Irrigation Development (CBID)</w:t>
      </w:r>
    </w:p>
    <w:p w:rsidR="00BA40E1" w:rsidRPr="00F270CD" w:rsidRDefault="00BA40E1" w:rsidP="00BA40E1">
      <w:r>
        <w:t>9</w:t>
      </w:r>
      <w:r w:rsidRPr="00F270CD">
        <w:t xml:space="preserve">. Ministry of Agriculture and Rural Development,” </w:t>
      </w:r>
      <w:proofErr w:type="gramStart"/>
      <w:r w:rsidRPr="00F270CD">
        <w:rPr>
          <w:u w:val="single"/>
        </w:rPr>
        <w:t xml:space="preserve">Crop </w:t>
      </w:r>
      <w:r w:rsidR="00B7092A">
        <w:rPr>
          <w:u w:val="single"/>
        </w:rPr>
        <w:t xml:space="preserve"> </w:t>
      </w:r>
      <w:r w:rsidRPr="00F270CD">
        <w:rPr>
          <w:u w:val="single"/>
        </w:rPr>
        <w:t>Development</w:t>
      </w:r>
      <w:proofErr w:type="gramEnd"/>
      <w:r w:rsidRPr="00F270CD">
        <w:rPr>
          <w:u w:val="single"/>
        </w:rPr>
        <w:t xml:space="preserve"> Department</w:t>
      </w:r>
      <w:r w:rsidRPr="00F270CD">
        <w:t xml:space="preserve"> ,Crop Variety Register issue No.9 ,2006,Addis Ababa ,Ethiopia .</w:t>
      </w:r>
    </w:p>
    <w:p w:rsidR="00BA40E1" w:rsidRDefault="00BA40E1" w:rsidP="00BA40E1">
      <w:pPr>
        <w:spacing w:line="360" w:lineRule="auto"/>
        <w:rPr>
          <w:sz w:val="22"/>
          <w:szCs w:val="22"/>
        </w:rPr>
      </w:pPr>
    </w:p>
    <w:p w:rsidR="00BA40E1" w:rsidRDefault="00BA40E1" w:rsidP="00BA40E1">
      <w:pPr>
        <w:spacing w:line="360" w:lineRule="auto"/>
        <w:rPr>
          <w:sz w:val="22"/>
          <w:szCs w:val="22"/>
        </w:rPr>
      </w:pPr>
      <w:r>
        <w:rPr>
          <w:sz w:val="22"/>
          <w:szCs w:val="22"/>
        </w:rPr>
        <w:t>10</w:t>
      </w:r>
      <w:r w:rsidRPr="00F270CD">
        <w:rPr>
          <w:sz w:val="22"/>
          <w:szCs w:val="22"/>
        </w:rPr>
        <w:t>. Revised agro- ecological classification, 2005.Addis Ababa.</w:t>
      </w:r>
    </w:p>
    <w:p w:rsidR="00BA40E1" w:rsidRPr="00F270CD" w:rsidRDefault="00BA40E1" w:rsidP="00BA40E1">
      <w:pPr>
        <w:widowControl w:val="0"/>
        <w:autoSpaceDE w:val="0"/>
        <w:autoSpaceDN w:val="0"/>
        <w:adjustRightInd w:val="0"/>
        <w:spacing w:line="360" w:lineRule="auto"/>
        <w:rPr>
          <w:w w:val="99"/>
        </w:rPr>
      </w:pPr>
      <w:r>
        <w:rPr>
          <w:bCs/>
          <w:w w:val="99"/>
        </w:rPr>
        <w:t>11.</w:t>
      </w:r>
      <w:r w:rsidRPr="00F270CD">
        <w:rPr>
          <w:bCs/>
          <w:w w:val="99"/>
        </w:rPr>
        <w:t xml:space="preserve"> Study and Design Technical guideline For Irrigation Projects </w:t>
      </w:r>
      <w:r w:rsidRPr="00F270CD">
        <w:rPr>
          <w:w w:val="99"/>
        </w:rPr>
        <w:t>May, 2014.Ethiopia.</w:t>
      </w:r>
    </w:p>
    <w:p w:rsidR="00BA40E1" w:rsidRDefault="00BA40E1" w:rsidP="00BA40E1">
      <w:pPr>
        <w:autoSpaceDE w:val="0"/>
        <w:autoSpaceDN w:val="0"/>
        <w:adjustRightInd w:val="0"/>
        <w:spacing w:after="140" w:line="360" w:lineRule="auto"/>
        <w:rPr>
          <w:color w:val="7030A0"/>
        </w:rPr>
      </w:pPr>
    </w:p>
    <w:p w:rsidR="00BA40E1" w:rsidRPr="00BA40E1" w:rsidRDefault="00BA40E1" w:rsidP="00BA40E1"/>
    <w:p w:rsidR="00C806AE" w:rsidRDefault="00C806AE" w:rsidP="00506ADF">
      <w:pPr>
        <w:tabs>
          <w:tab w:val="left" w:pos="3450"/>
        </w:tabs>
        <w:spacing w:after="140" w:line="360" w:lineRule="auto"/>
      </w:pPr>
    </w:p>
    <w:p w:rsidR="00C806AE" w:rsidRDefault="00C806AE" w:rsidP="00506ADF">
      <w:pPr>
        <w:tabs>
          <w:tab w:val="left" w:pos="3450"/>
        </w:tabs>
        <w:spacing w:after="140" w:line="360" w:lineRule="auto"/>
      </w:pPr>
    </w:p>
    <w:bookmarkEnd w:id="158"/>
    <w:bookmarkEnd w:id="159"/>
    <w:p w:rsidR="00506ADF" w:rsidRDefault="00506ADF" w:rsidP="0079511E">
      <w:pPr>
        <w:pStyle w:val="Heading4"/>
      </w:pPr>
    </w:p>
    <w:p w:rsidR="00592EAD" w:rsidRDefault="00592EAD"/>
    <w:sectPr w:rsidR="00592EAD" w:rsidSect="00F255D5">
      <w:pgSz w:w="11906" w:h="16838"/>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6CD" w:rsidRDefault="004C76CD" w:rsidP="000F2BCC">
      <w:pPr>
        <w:spacing w:before="0"/>
      </w:pPr>
      <w:r>
        <w:separator/>
      </w:r>
    </w:p>
  </w:endnote>
  <w:endnote w:type="continuationSeparator" w:id="0">
    <w:p w:rsidR="004C76CD" w:rsidRDefault="004C76CD" w:rsidP="000F2B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Lapidary333BT-Roman">
    <w:altName w:val="Times New Roman"/>
    <w:panose1 w:val="00000000000000000000"/>
    <w:charset w:val="00"/>
    <w:family w:val="roman"/>
    <w:notTrueType/>
    <w:pitch w:val="default"/>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206" w:rsidRPr="00A850E6" w:rsidRDefault="00E95206" w:rsidP="0079511E">
    <w:pPr>
      <w:tabs>
        <w:tab w:val="center" w:pos="4320"/>
        <w:tab w:val="right" w:pos="8640"/>
      </w:tabs>
      <w:spacing w:before="0" w:line="276" w:lineRule="auto"/>
      <w:jc w:val="right"/>
      <w:rPr>
        <w:rFonts w:cstheme="minorBidi"/>
        <w:sz w:val="22"/>
      </w:rPr>
    </w:pPr>
    <w:r w:rsidRPr="00A850E6">
      <w:rPr>
        <w:rFonts w:cstheme="minorBidi"/>
        <w:sz w:val="22"/>
      </w:rPr>
      <w:t xml:space="preserve">     </w:t>
    </w:r>
    <w:r w:rsidRPr="00A850E6">
      <w:rPr>
        <w:rFonts w:cstheme="minorBidi"/>
        <w:sz w:val="22"/>
      </w:rPr>
      <w:fldChar w:fldCharType="begin"/>
    </w:r>
    <w:r w:rsidRPr="00A850E6">
      <w:rPr>
        <w:rFonts w:cstheme="minorBidi"/>
        <w:sz w:val="22"/>
      </w:rPr>
      <w:instrText xml:space="preserve"> PAGE   \* MERGEFORMAT </w:instrText>
    </w:r>
    <w:r w:rsidRPr="00A850E6">
      <w:rPr>
        <w:rFonts w:cstheme="minorBidi"/>
        <w:sz w:val="22"/>
      </w:rPr>
      <w:fldChar w:fldCharType="separate"/>
    </w:r>
    <w:r w:rsidR="002F62CC">
      <w:rPr>
        <w:rFonts w:cstheme="minorBidi"/>
        <w:noProof/>
        <w:sz w:val="22"/>
      </w:rPr>
      <w:t>12</w:t>
    </w:r>
    <w:r w:rsidRPr="00A850E6">
      <w:rPr>
        <w:rFonts w:cstheme="minorBidi"/>
        <w:noProof/>
        <w:sz w:val="22"/>
      </w:rPr>
      <w:fldChar w:fldCharType="end"/>
    </w:r>
  </w:p>
  <w:p w:rsidR="00E95206" w:rsidRPr="00A850E6" w:rsidRDefault="00E95206" w:rsidP="0079511E">
    <w:pPr>
      <w:pBdr>
        <w:top w:val="single" w:sz="4" w:space="0" w:color="auto"/>
      </w:pBdr>
      <w:spacing w:before="0" w:line="276" w:lineRule="auto"/>
      <w:ind w:left="-270"/>
      <w:jc w:val="left"/>
      <w:rPr>
        <w:rFonts w:cstheme="minorBidi"/>
        <w:sz w:val="16"/>
        <w:szCs w:val="16"/>
      </w:rPr>
    </w:pPr>
    <w:r w:rsidRPr="00A850E6">
      <w:rPr>
        <w:rFonts w:cstheme="minorBidi"/>
        <w:i/>
        <w:sz w:val="16"/>
        <w:szCs w:val="16"/>
      </w:rPr>
      <w:t>Client: OIDA   Consultant: AYJEF Water Works and Business Service PLC    Tele: +251 911 304019    E-Mail:ayconsult1@gmail.com</w:t>
    </w:r>
    <w:r w:rsidRPr="00A850E6">
      <w:rPr>
        <w:rFonts w:cstheme="minorBid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6CD" w:rsidRDefault="004C76CD" w:rsidP="000F2BCC">
      <w:pPr>
        <w:spacing w:before="0"/>
      </w:pPr>
      <w:r>
        <w:separator/>
      </w:r>
    </w:p>
  </w:footnote>
  <w:footnote w:type="continuationSeparator" w:id="0">
    <w:p w:rsidR="004C76CD" w:rsidRDefault="004C76CD" w:rsidP="000F2BCC">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206" w:rsidRPr="00A850E6" w:rsidRDefault="00E95206" w:rsidP="0079511E">
    <w:pPr>
      <w:pBdr>
        <w:bottom w:val="single" w:sz="4" w:space="1" w:color="auto"/>
      </w:pBdr>
      <w:tabs>
        <w:tab w:val="center" w:pos="4320"/>
        <w:tab w:val="right" w:pos="8640"/>
      </w:tabs>
      <w:spacing w:before="0" w:line="276" w:lineRule="auto"/>
      <w:ind w:left="187"/>
      <w:jc w:val="left"/>
      <w:rPr>
        <w:rFonts w:cstheme="minorBidi"/>
        <w:i/>
        <w:sz w:val="18"/>
        <w:szCs w:val="18"/>
      </w:rPr>
    </w:pPr>
    <w:r w:rsidRPr="00A850E6">
      <w:rPr>
        <w:rFonts w:cstheme="minorBidi"/>
        <w:i/>
        <w:sz w:val="18"/>
        <w:szCs w:val="18"/>
      </w:rPr>
      <w:t xml:space="preserve">Irrigation Agronomy </w:t>
    </w:r>
    <w:r>
      <w:rPr>
        <w:rFonts w:cstheme="minorBidi"/>
        <w:i/>
        <w:sz w:val="18"/>
        <w:szCs w:val="18"/>
      </w:rPr>
      <w:t>Report</w:t>
    </w:r>
    <w:r w:rsidRPr="00A850E6">
      <w:rPr>
        <w:rFonts w:cstheme="minorBidi"/>
        <w:i/>
        <w:sz w:val="18"/>
        <w:szCs w:val="18"/>
      </w:rPr>
      <w:t xml:space="preserve"> of </w:t>
    </w:r>
    <w:proofErr w:type="spellStart"/>
    <w:r>
      <w:rPr>
        <w:rFonts w:cstheme="minorBidi"/>
        <w:i/>
        <w:sz w:val="18"/>
        <w:szCs w:val="18"/>
      </w:rPr>
      <w:t>Birbirsa</w:t>
    </w:r>
    <w:proofErr w:type="spellEnd"/>
    <w:r w:rsidRPr="00A850E6">
      <w:rPr>
        <w:rFonts w:cstheme="minorBidi"/>
        <w:i/>
        <w:sz w:val="18"/>
        <w:szCs w:val="18"/>
      </w:rPr>
      <w:t xml:space="preserve"> Small Scale Irrigation Project        (</w:t>
    </w:r>
    <w:r>
      <w:rPr>
        <w:rFonts w:cstheme="minorBidi"/>
        <w:i/>
        <w:sz w:val="18"/>
        <w:szCs w:val="18"/>
      </w:rPr>
      <w:t>Final)</w:t>
    </w:r>
  </w:p>
  <w:p w:rsidR="00E95206" w:rsidRDefault="00E952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206" w:rsidRPr="00A850E6" w:rsidRDefault="00E95206" w:rsidP="00F255D5">
    <w:pPr>
      <w:pBdr>
        <w:bottom w:val="single" w:sz="4" w:space="1" w:color="auto"/>
      </w:pBdr>
      <w:tabs>
        <w:tab w:val="center" w:pos="4320"/>
        <w:tab w:val="right" w:pos="8640"/>
      </w:tabs>
      <w:spacing w:before="0" w:line="276" w:lineRule="auto"/>
      <w:ind w:left="187"/>
      <w:jc w:val="left"/>
      <w:rPr>
        <w:rFonts w:cstheme="minorBidi"/>
        <w:i/>
        <w:sz w:val="18"/>
        <w:szCs w:val="18"/>
      </w:rPr>
    </w:pPr>
    <w:r w:rsidRPr="00A850E6">
      <w:rPr>
        <w:rFonts w:cstheme="minorBidi"/>
        <w:i/>
        <w:sz w:val="18"/>
        <w:szCs w:val="18"/>
      </w:rPr>
      <w:t xml:space="preserve">Irrigation Agronomy </w:t>
    </w:r>
    <w:r>
      <w:rPr>
        <w:rFonts w:cstheme="minorBidi"/>
        <w:i/>
        <w:sz w:val="18"/>
        <w:szCs w:val="18"/>
      </w:rPr>
      <w:t>Report</w:t>
    </w:r>
    <w:r w:rsidRPr="00A850E6">
      <w:rPr>
        <w:rFonts w:cstheme="minorBidi"/>
        <w:i/>
        <w:sz w:val="18"/>
        <w:szCs w:val="18"/>
      </w:rPr>
      <w:t xml:space="preserve"> of </w:t>
    </w:r>
    <w:proofErr w:type="spellStart"/>
    <w:r>
      <w:rPr>
        <w:rFonts w:cstheme="minorBidi"/>
        <w:i/>
        <w:sz w:val="18"/>
        <w:szCs w:val="18"/>
      </w:rPr>
      <w:t>Birbirsa</w:t>
    </w:r>
    <w:proofErr w:type="spellEnd"/>
    <w:r w:rsidRPr="00A850E6">
      <w:rPr>
        <w:rFonts w:cstheme="minorBidi"/>
        <w:i/>
        <w:sz w:val="18"/>
        <w:szCs w:val="18"/>
      </w:rPr>
      <w:t xml:space="preserve"> Small Scale Irrigation Project        (</w:t>
    </w:r>
    <w:r>
      <w:rPr>
        <w:rFonts w:cstheme="minorBidi"/>
        <w:i/>
        <w:sz w:val="18"/>
        <w:szCs w:val="18"/>
      </w:rPr>
      <w:t>Final)</w:t>
    </w:r>
  </w:p>
  <w:p w:rsidR="00E95206" w:rsidRDefault="00E95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pt;height:9pt" o:bullet="t">
        <v:imagedata r:id="rId1" o:title="j0115866"/>
      </v:shape>
    </w:pict>
  </w:numPicBullet>
  <w:abstractNum w:abstractNumId="0">
    <w:nsid w:val="036B44F5"/>
    <w:multiLevelType w:val="hybridMultilevel"/>
    <w:tmpl w:val="60481128"/>
    <w:lvl w:ilvl="0" w:tplc="1D36E8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D1DE9"/>
    <w:multiLevelType w:val="hybridMultilevel"/>
    <w:tmpl w:val="64C2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0D1D72"/>
    <w:multiLevelType w:val="hybridMultilevel"/>
    <w:tmpl w:val="9746E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D18B6"/>
    <w:multiLevelType w:val="hybridMultilevel"/>
    <w:tmpl w:val="69704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C2554"/>
    <w:multiLevelType w:val="hybridMultilevel"/>
    <w:tmpl w:val="77CE9DEC"/>
    <w:lvl w:ilvl="0" w:tplc="D6CA89F2">
      <w:start w:val="1"/>
      <w:numFmt w:val="bullet"/>
      <w:lvlText w:val=""/>
      <w:lvlJc w:val="left"/>
      <w:pPr>
        <w:tabs>
          <w:tab w:val="num" w:pos="720"/>
        </w:tabs>
        <w:ind w:left="720" w:hanging="360"/>
      </w:pPr>
      <w:rPr>
        <w:rFonts w:ascii="Wingdings" w:hAnsi="Wingdings" w:hint="default"/>
        <w:color w:val="auto"/>
      </w:rPr>
    </w:lvl>
    <w:lvl w:ilvl="1" w:tplc="14426508" w:tentative="1">
      <w:start w:val="1"/>
      <w:numFmt w:val="bullet"/>
      <w:lvlText w:val=""/>
      <w:lvlJc w:val="left"/>
      <w:pPr>
        <w:tabs>
          <w:tab w:val="num" w:pos="1440"/>
        </w:tabs>
        <w:ind w:left="1440" w:hanging="360"/>
      </w:pPr>
      <w:rPr>
        <w:rFonts w:ascii="Wingdings" w:hAnsi="Wingdings" w:hint="default"/>
      </w:rPr>
    </w:lvl>
    <w:lvl w:ilvl="2" w:tplc="700ABF3A" w:tentative="1">
      <w:start w:val="1"/>
      <w:numFmt w:val="bullet"/>
      <w:lvlText w:val=""/>
      <w:lvlJc w:val="left"/>
      <w:pPr>
        <w:tabs>
          <w:tab w:val="num" w:pos="2160"/>
        </w:tabs>
        <w:ind w:left="2160" w:hanging="360"/>
      </w:pPr>
      <w:rPr>
        <w:rFonts w:ascii="Wingdings" w:hAnsi="Wingdings" w:hint="default"/>
      </w:rPr>
    </w:lvl>
    <w:lvl w:ilvl="3" w:tplc="CBC244AC" w:tentative="1">
      <w:start w:val="1"/>
      <w:numFmt w:val="bullet"/>
      <w:lvlText w:val=""/>
      <w:lvlJc w:val="left"/>
      <w:pPr>
        <w:tabs>
          <w:tab w:val="num" w:pos="2880"/>
        </w:tabs>
        <w:ind w:left="2880" w:hanging="360"/>
      </w:pPr>
      <w:rPr>
        <w:rFonts w:ascii="Wingdings" w:hAnsi="Wingdings" w:hint="default"/>
      </w:rPr>
    </w:lvl>
    <w:lvl w:ilvl="4" w:tplc="E2C41500" w:tentative="1">
      <w:start w:val="1"/>
      <w:numFmt w:val="bullet"/>
      <w:lvlText w:val=""/>
      <w:lvlJc w:val="left"/>
      <w:pPr>
        <w:tabs>
          <w:tab w:val="num" w:pos="3600"/>
        </w:tabs>
        <w:ind w:left="3600" w:hanging="360"/>
      </w:pPr>
      <w:rPr>
        <w:rFonts w:ascii="Wingdings" w:hAnsi="Wingdings" w:hint="default"/>
      </w:rPr>
    </w:lvl>
    <w:lvl w:ilvl="5" w:tplc="FE022EFA" w:tentative="1">
      <w:start w:val="1"/>
      <w:numFmt w:val="bullet"/>
      <w:lvlText w:val=""/>
      <w:lvlJc w:val="left"/>
      <w:pPr>
        <w:tabs>
          <w:tab w:val="num" w:pos="4320"/>
        </w:tabs>
        <w:ind w:left="4320" w:hanging="360"/>
      </w:pPr>
      <w:rPr>
        <w:rFonts w:ascii="Wingdings" w:hAnsi="Wingdings" w:hint="default"/>
      </w:rPr>
    </w:lvl>
    <w:lvl w:ilvl="6" w:tplc="A4C24592" w:tentative="1">
      <w:start w:val="1"/>
      <w:numFmt w:val="bullet"/>
      <w:lvlText w:val=""/>
      <w:lvlJc w:val="left"/>
      <w:pPr>
        <w:tabs>
          <w:tab w:val="num" w:pos="5040"/>
        </w:tabs>
        <w:ind w:left="5040" w:hanging="360"/>
      </w:pPr>
      <w:rPr>
        <w:rFonts w:ascii="Wingdings" w:hAnsi="Wingdings" w:hint="default"/>
      </w:rPr>
    </w:lvl>
    <w:lvl w:ilvl="7" w:tplc="64A0BBEE" w:tentative="1">
      <w:start w:val="1"/>
      <w:numFmt w:val="bullet"/>
      <w:lvlText w:val=""/>
      <w:lvlJc w:val="left"/>
      <w:pPr>
        <w:tabs>
          <w:tab w:val="num" w:pos="5760"/>
        </w:tabs>
        <w:ind w:left="5760" w:hanging="360"/>
      </w:pPr>
      <w:rPr>
        <w:rFonts w:ascii="Wingdings" w:hAnsi="Wingdings" w:hint="default"/>
      </w:rPr>
    </w:lvl>
    <w:lvl w:ilvl="8" w:tplc="18C0D9CE" w:tentative="1">
      <w:start w:val="1"/>
      <w:numFmt w:val="bullet"/>
      <w:lvlText w:val=""/>
      <w:lvlJc w:val="left"/>
      <w:pPr>
        <w:tabs>
          <w:tab w:val="num" w:pos="6480"/>
        </w:tabs>
        <w:ind w:left="6480" w:hanging="360"/>
      </w:pPr>
      <w:rPr>
        <w:rFonts w:ascii="Wingdings" w:hAnsi="Wingdings" w:hint="default"/>
      </w:rPr>
    </w:lvl>
  </w:abstractNum>
  <w:abstractNum w:abstractNumId="5">
    <w:nsid w:val="09BD4527"/>
    <w:multiLevelType w:val="hybridMultilevel"/>
    <w:tmpl w:val="EA74E7FE"/>
    <w:lvl w:ilvl="0" w:tplc="0C09000B">
      <w:start w:val="1"/>
      <w:numFmt w:val="bullet"/>
      <w:lvlText w:val=""/>
      <w:lvlJc w:val="left"/>
      <w:pPr>
        <w:ind w:left="1185" w:hanging="360"/>
      </w:pPr>
      <w:rPr>
        <w:rFonts w:ascii="Wingdings" w:hAnsi="Wingdings" w:hint="default"/>
      </w:rPr>
    </w:lvl>
    <w:lvl w:ilvl="1" w:tplc="0C090003" w:tentative="1">
      <w:start w:val="1"/>
      <w:numFmt w:val="bullet"/>
      <w:lvlText w:val="o"/>
      <w:lvlJc w:val="left"/>
      <w:pPr>
        <w:ind w:left="1905" w:hanging="360"/>
      </w:pPr>
      <w:rPr>
        <w:rFonts w:ascii="Courier New" w:hAnsi="Courier New" w:cs="Courier New" w:hint="default"/>
      </w:rPr>
    </w:lvl>
    <w:lvl w:ilvl="2" w:tplc="0C090005" w:tentative="1">
      <w:start w:val="1"/>
      <w:numFmt w:val="bullet"/>
      <w:lvlText w:val=""/>
      <w:lvlJc w:val="left"/>
      <w:pPr>
        <w:ind w:left="2625" w:hanging="360"/>
      </w:pPr>
      <w:rPr>
        <w:rFonts w:ascii="Wingdings" w:hAnsi="Wingdings" w:hint="default"/>
      </w:rPr>
    </w:lvl>
    <w:lvl w:ilvl="3" w:tplc="0C090001" w:tentative="1">
      <w:start w:val="1"/>
      <w:numFmt w:val="bullet"/>
      <w:lvlText w:val=""/>
      <w:lvlJc w:val="left"/>
      <w:pPr>
        <w:ind w:left="3345" w:hanging="360"/>
      </w:pPr>
      <w:rPr>
        <w:rFonts w:ascii="Symbol" w:hAnsi="Symbol" w:hint="default"/>
      </w:rPr>
    </w:lvl>
    <w:lvl w:ilvl="4" w:tplc="0C090003" w:tentative="1">
      <w:start w:val="1"/>
      <w:numFmt w:val="bullet"/>
      <w:lvlText w:val="o"/>
      <w:lvlJc w:val="left"/>
      <w:pPr>
        <w:ind w:left="4065" w:hanging="360"/>
      </w:pPr>
      <w:rPr>
        <w:rFonts w:ascii="Courier New" w:hAnsi="Courier New" w:cs="Courier New" w:hint="default"/>
      </w:rPr>
    </w:lvl>
    <w:lvl w:ilvl="5" w:tplc="0C090005" w:tentative="1">
      <w:start w:val="1"/>
      <w:numFmt w:val="bullet"/>
      <w:lvlText w:val=""/>
      <w:lvlJc w:val="left"/>
      <w:pPr>
        <w:ind w:left="4785" w:hanging="360"/>
      </w:pPr>
      <w:rPr>
        <w:rFonts w:ascii="Wingdings" w:hAnsi="Wingdings" w:hint="default"/>
      </w:rPr>
    </w:lvl>
    <w:lvl w:ilvl="6" w:tplc="0C090001" w:tentative="1">
      <w:start w:val="1"/>
      <w:numFmt w:val="bullet"/>
      <w:lvlText w:val=""/>
      <w:lvlJc w:val="left"/>
      <w:pPr>
        <w:ind w:left="5505" w:hanging="360"/>
      </w:pPr>
      <w:rPr>
        <w:rFonts w:ascii="Symbol" w:hAnsi="Symbol" w:hint="default"/>
      </w:rPr>
    </w:lvl>
    <w:lvl w:ilvl="7" w:tplc="0C090003" w:tentative="1">
      <w:start w:val="1"/>
      <w:numFmt w:val="bullet"/>
      <w:lvlText w:val="o"/>
      <w:lvlJc w:val="left"/>
      <w:pPr>
        <w:ind w:left="6225" w:hanging="360"/>
      </w:pPr>
      <w:rPr>
        <w:rFonts w:ascii="Courier New" w:hAnsi="Courier New" w:cs="Courier New" w:hint="default"/>
      </w:rPr>
    </w:lvl>
    <w:lvl w:ilvl="8" w:tplc="0C090005" w:tentative="1">
      <w:start w:val="1"/>
      <w:numFmt w:val="bullet"/>
      <w:lvlText w:val=""/>
      <w:lvlJc w:val="left"/>
      <w:pPr>
        <w:ind w:left="6945" w:hanging="360"/>
      </w:pPr>
      <w:rPr>
        <w:rFonts w:ascii="Wingdings" w:hAnsi="Wingdings" w:hint="default"/>
      </w:rPr>
    </w:lvl>
  </w:abstractNum>
  <w:abstractNum w:abstractNumId="6">
    <w:nsid w:val="0D522569"/>
    <w:multiLevelType w:val="hybridMultilevel"/>
    <w:tmpl w:val="B5EA44B2"/>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nsid w:val="0DC15014"/>
    <w:multiLevelType w:val="hybridMultilevel"/>
    <w:tmpl w:val="ADAACE4A"/>
    <w:lvl w:ilvl="0" w:tplc="EB140FE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264405"/>
    <w:multiLevelType w:val="hybridMultilevel"/>
    <w:tmpl w:val="87B0160E"/>
    <w:lvl w:ilvl="0" w:tplc="EB140FE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2F5D48"/>
    <w:multiLevelType w:val="hybridMultilevel"/>
    <w:tmpl w:val="04C2C3E4"/>
    <w:lvl w:ilvl="0" w:tplc="0C09000B">
      <w:start w:val="1"/>
      <w:numFmt w:val="bullet"/>
      <w:lvlText w:val=""/>
      <w:lvlJc w:val="left"/>
      <w:pPr>
        <w:ind w:left="1245" w:hanging="360"/>
      </w:pPr>
      <w:rPr>
        <w:rFonts w:ascii="Wingdings" w:hAnsi="Wingdings" w:hint="default"/>
      </w:rPr>
    </w:lvl>
    <w:lvl w:ilvl="1" w:tplc="0C090003" w:tentative="1">
      <w:start w:val="1"/>
      <w:numFmt w:val="bullet"/>
      <w:lvlText w:val="o"/>
      <w:lvlJc w:val="left"/>
      <w:pPr>
        <w:ind w:left="1965" w:hanging="360"/>
      </w:pPr>
      <w:rPr>
        <w:rFonts w:ascii="Courier New" w:hAnsi="Courier New" w:cs="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10">
    <w:nsid w:val="12AE4027"/>
    <w:multiLevelType w:val="hybridMultilevel"/>
    <w:tmpl w:val="B308A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CF37A6"/>
    <w:multiLevelType w:val="hybridMultilevel"/>
    <w:tmpl w:val="490E33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08284F"/>
    <w:multiLevelType w:val="hybridMultilevel"/>
    <w:tmpl w:val="4AC017C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E27A4A"/>
    <w:multiLevelType w:val="hybridMultilevel"/>
    <w:tmpl w:val="5A7EF8C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188F6C8C"/>
    <w:multiLevelType w:val="hybridMultilevel"/>
    <w:tmpl w:val="A54A8BD6"/>
    <w:lvl w:ilvl="0" w:tplc="EB140FE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882677"/>
    <w:multiLevelType w:val="hybridMultilevel"/>
    <w:tmpl w:val="5DF4F5FC"/>
    <w:lvl w:ilvl="0" w:tplc="0C090009">
      <w:start w:val="1"/>
      <w:numFmt w:val="bullet"/>
      <w:lvlText w:val=""/>
      <w:lvlJc w:val="left"/>
      <w:pPr>
        <w:ind w:left="1905" w:hanging="360"/>
      </w:pPr>
      <w:rPr>
        <w:rFonts w:ascii="Wingdings" w:hAnsi="Wingdings" w:hint="default"/>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16">
    <w:nsid w:val="20E94A25"/>
    <w:multiLevelType w:val="hybridMultilevel"/>
    <w:tmpl w:val="DD70909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0D0909"/>
    <w:multiLevelType w:val="hybridMultilevel"/>
    <w:tmpl w:val="8C18E958"/>
    <w:lvl w:ilvl="0" w:tplc="EB140FE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233B5B"/>
    <w:multiLevelType w:val="hybridMultilevel"/>
    <w:tmpl w:val="B97ECEB8"/>
    <w:lvl w:ilvl="0" w:tplc="162A9D2E">
      <w:start w:val="1"/>
      <w:numFmt w:val="bullet"/>
      <w:lvlText w:val=""/>
      <w:lvlJc w:val="left"/>
      <w:pPr>
        <w:tabs>
          <w:tab w:val="num" w:pos="720"/>
        </w:tabs>
        <w:ind w:left="720" w:hanging="360"/>
      </w:pPr>
      <w:rPr>
        <w:rFonts w:ascii="Wingdings" w:hAnsi="Wingdings" w:hint="default"/>
      </w:rPr>
    </w:lvl>
    <w:lvl w:ilvl="1" w:tplc="8D8E1F04" w:tentative="1">
      <w:start w:val="1"/>
      <w:numFmt w:val="bullet"/>
      <w:lvlText w:val=""/>
      <w:lvlJc w:val="left"/>
      <w:pPr>
        <w:tabs>
          <w:tab w:val="num" w:pos="1440"/>
        </w:tabs>
        <w:ind w:left="1440" w:hanging="360"/>
      </w:pPr>
      <w:rPr>
        <w:rFonts w:ascii="Wingdings" w:hAnsi="Wingdings" w:hint="default"/>
      </w:rPr>
    </w:lvl>
    <w:lvl w:ilvl="2" w:tplc="4F7CE1EE" w:tentative="1">
      <w:start w:val="1"/>
      <w:numFmt w:val="bullet"/>
      <w:lvlText w:val=""/>
      <w:lvlJc w:val="left"/>
      <w:pPr>
        <w:tabs>
          <w:tab w:val="num" w:pos="2160"/>
        </w:tabs>
        <w:ind w:left="2160" w:hanging="360"/>
      </w:pPr>
      <w:rPr>
        <w:rFonts w:ascii="Wingdings" w:hAnsi="Wingdings" w:hint="default"/>
      </w:rPr>
    </w:lvl>
    <w:lvl w:ilvl="3" w:tplc="E6E0B950" w:tentative="1">
      <w:start w:val="1"/>
      <w:numFmt w:val="bullet"/>
      <w:lvlText w:val=""/>
      <w:lvlJc w:val="left"/>
      <w:pPr>
        <w:tabs>
          <w:tab w:val="num" w:pos="2880"/>
        </w:tabs>
        <w:ind w:left="2880" w:hanging="360"/>
      </w:pPr>
      <w:rPr>
        <w:rFonts w:ascii="Wingdings" w:hAnsi="Wingdings" w:hint="default"/>
      </w:rPr>
    </w:lvl>
    <w:lvl w:ilvl="4" w:tplc="B506218E" w:tentative="1">
      <w:start w:val="1"/>
      <w:numFmt w:val="bullet"/>
      <w:lvlText w:val=""/>
      <w:lvlJc w:val="left"/>
      <w:pPr>
        <w:tabs>
          <w:tab w:val="num" w:pos="3600"/>
        </w:tabs>
        <w:ind w:left="3600" w:hanging="360"/>
      </w:pPr>
      <w:rPr>
        <w:rFonts w:ascii="Wingdings" w:hAnsi="Wingdings" w:hint="default"/>
      </w:rPr>
    </w:lvl>
    <w:lvl w:ilvl="5" w:tplc="B312626E" w:tentative="1">
      <w:start w:val="1"/>
      <w:numFmt w:val="bullet"/>
      <w:lvlText w:val=""/>
      <w:lvlJc w:val="left"/>
      <w:pPr>
        <w:tabs>
          <w:tab w:val="num" w:pos="4320"/>
        </w:tabs>
        <w:ind w:left="4320" w:hanging="360"/>
      </w:pPr>
      <w:rPr>
        <w:rFonts w:ascii="Wingdings" w:hAnsi="Wingdings" w:hint="default"/>
      </w:rPr>
    </w:lvl>
    <w:lvl w:ilvl="6" w:tplc="ADAC0E94" w:tentative="1">
      <w:start w:val="1"/>
      <w:numFmt w:val="bullet"/>
      <w:lvlText w:val=""/>
      <w:lvlJc w:val="left"/>
      <w:pPr>
        <w:tabs>
          <w:tab w:val="num" w:pos="5040"/>
        </w:tabs>
        <w:ind w:left="5040" w:hanging="360"/>
      </w:pPr>
      <w:rPr>
        <w:rFonts w:ascii="Wingdings" w:hAnsi="Wingdings" w:hint="default"/>
      </w:rPr>
    </w:lvl>
    <w:lvl w:ilvl="7" w:tplc="8CAE7FBE" w:tentative="1">
      <w:start w:val="1"/>
      <w:numFmt w:val="bullet"/>
      <w:lvlText w:val=""/>
      <w:lvlJc w:val="left"/>
      <w:pPr>
        <w:tabs>
          <w:tab w:val="num" w:pos="5760"/>
        </w:tabs>
        <w:ind w:left="5760" w:hanging="360"/>
      </w:pPr>
      <w:rPr>
        <w:rFonts w:ascii="Wingdings" w:hAnsi="Wingdings" w:hint="default"/>
      </w:rPr>
    </w:lvl>
    <w:lvl w:ilvl="8" w:tplc="0298042A" w:tentative="1">
      <w:start w:val="1"/>
      <w:numFmt w:val="bullet"/>
      <w:lvlText w:val=""/>
      <w:lvlJc w:val="left"/>
      <w:pPr>
        <w:tabs>
          <w:tab w:val="num" w:pos="6480"/>
        </w:tabs>
        <w:ind w:left="6480" w:hanging="360"/>
      </w:pPr>
      <w:rPr>
        <w:rFonts w:ascii="Wingdings" w:hAnsi="Wingdings" w:hint="default"/>
      </w:rPr>
    </w:lvl>
  </w:abstractNum>
  <w:abstractNum w:abstractNumId="19">
    <w:nsid w:val="37F7389A"/>
    <w:multiLevelType w:val="hybridMultilevel"/>
    <w:tmpl w:val="FF669208"/>
    <w:lvl w:ilvl="0" w:tplc="EB140FE6">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9A774DF"/>
    <w:multiLevelType w:val="hybridMultilevel"/>
    <w:tmpl w:val="41444CEC"/>
    <w:lvl w:ilvl="0" w:tplc="0C090001">
      <w:start w:val="1"/>
      <w:numFmt w:val="bullet"/>
      <w:lvlText w:val=""/>
      <w:lvlJc w:val="left"/>
      <w:pPr>
        <w:ind w:left="720" w:hanging="360"/>
      </w:pPr>
      <w:rPr>
        <w:rFonts w:ascii="Symbol" w:hAnsi="Symbol" w:hint="default"/>
      </w:rPr>
    </w:lvl>
    <w:lvl w:ilvl="1" w:tplc="A1F84DE2">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CC1148"/>
    <w:multiLevelType w:val="hybridMultilevel"/>
    <w:tmpl w:val="3E5CAC8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2172E40"/>
    <w:multiLevelType w:val="hybridMultilevel"/>
    <w:tmpl w:val="22D4959A"/>
    <w:lvl w:ilvl="0" w:tplc="E2D495D6">
      <w:start w:val="1"/>
      <w:numFmt w:val="bullet"/>
      <w:lvlText w:val=""/>
      <w:lvlJc w:val="left"/>
      <w:pPr>
        <w:tabs>
          <w:tab w:val="num" w:pos="720"/>
        </w:tabs>
        <w:ind w:left="720" w:hanging="360"/>
      </w:pPr>
      <w:rPr>
        <w:rFonts w:ascii="Wingdings" w:hAnsi="Wingdings" w:hint="default"/>
      </w:rPr>
    </w:lvl>
    <w:lvl w:ilvl="1" w:tplc="B6184CCE" w:tentative="1">
      <w:start w:val="1"/>
      <w:numFmt w:val="bullet"/>
      <w:lvlText w:val=""/>
      <w:lvlJc w:val="left"/>
      <w:pPr>
        <w:tabs>
          <w:tab w:val="num" w:pos="1440"/>
        </w:tabs>
        <w:ind w:left="1440" w:hanging="360"/>
      </w:pPr>
      <w:rPr>
        <w:rFonts w:ascii="Wingdings" w:hAnsi="Wingdings" w:hint="default"/>
      </w:rPr>
    </w:lvl>
    <w:lvl w:ilvl="2" w:tplc="EF38CDF8" w:tentative="1">
      <w:start w:val="1"/>
      <w:numFmt w:val="bullet"/>
      <w:lvlText w:val=""/>
      <w:lvlJc w:val="left"/>
      <w:pPr>
        <w:tabs>
          <w:tab w:val="num" w:pos="2160"/>
        </w:tabs>
        <w:ind w:left="2160" w:hanging="360"/>
      </w:pPr>
      <w:rPr>
        <w:rFonts w:ascii="Wingdings" w:hAnsi="Wingdings" w:hint="default"/>
      </w:rPr>
    </w:lvl>
    <w:lvl w:ilvl="3" w:tplc="50A0707C" w:tentative="1">
      <w:start w:val="1"/>
      <w:numFmt w:val="bullet"/>
      <w:lvlText w:val=""/>
      <w:lvlJc w:val="left"/>
      <w:pPr>
        <w:tabs>
          <w:tab w:val="num" w:pos="2880"/>
        </w:tabs>
        <w:ind w:left="2880" w:hanging="360"/>
      </w:pPr>
      <w:rPr>
        <w:rFonts w:ascii="Wingdings" w:hAnsi="Wingdings" w:hint="default"/>
      </w:rPr>
    </w:lvl>
    <w:lvl w:ilvl="4" w:tplc="B3AC4FC8" w:tentative="1">
      <w:start w:val="1"/>
      <w:numFmt w:val="bullet"/>
      <w:lvlText w:val=""/>
      <w:lvlJc w:val="left"/>
      <w:pPr>
        <w:tabs>
          <w:tab w:val="num" w:pos="3600"/>
        </w:tabs>
        <w:ind w:left="3600" w:hanging="360"/>
      </w:pPr>
      <w:rPr>
        <w:rFonts w:ascii="Wingdings" w:hAnsi="Wingdings" w:hint="default"/>
      </w:rPr>
    </w:lvl>
    <w:lvl w:ilvl="5" w:tplc="0DB09192" w:tentative="1">
      <w:start w:val="1"/>
      <w:numFmt w:val="bullet"/>
      <w:lvlText w:val=""/>
      <w:lvlJc w:val="left"/>
      <w:pPr>
        <w:tabs>
          <w:tab w:val="num" w:pos="4320"/>
        </w:tabs>
        <w:ind w:left="4320" w:hanging="360"/>
      </w:pPr>
      <w:rPr>
        <w:rFonts w:ascii="Wingdings" w:hAnsi="Wingdings" w:hint="default"/>
      </w:rPr>
    </w:lvl>
    <w:lvl w:ilvl="6" w:tplc="04EE643A" w:tentative="1">
      <w:start w:val="1"/>
      <w:numFmt w:val="bullet"/>
      <w:lvlText w:val=""/>
      <w:lvlJc w:val="left"/>
      <w:pPr>
        <w:tabs>
          <w:tab w:val="num" w:pos="5040"/>
        </w:tabs>
        <w:ind w:left="5040" w:hanging="360"/>
      </w:pPr>
      <w:rPr>
        <w:rFonts w:ascii="Wingdings" w:hAnsi="Wingdings" w:hint="default"/>
      </w:rPr>
    </w:lvl>
    <w:lvl w:ilvl="7" w:tplc="A14C68C8" w:tentative="1">
      <w:start w:val="1"/>
      <w:numFmt w:val="bullet"/>
      <w:lvlText w:val=""/>
      <w:lvlJc w:val="left"/>
      <w:pPr>
        <w:tabs>
          <w:tab w:val="num" w:pos="5760"/>
        </w:tabs>
        <w:ind w:left="5760" w:hanging="360"/>
      </w:pPr>
      <w:rPr>
        <w:rFonts w:ascii="Wingdings" w:hAnsi="Wingdings" w:hint="default"/>
      </w:rPr>
    </w:lvl>
    <w:lvl w:ilvl="8" w:tplc="4EA6AA26" w:tentative="1">
      <w:start w:val="1"/>
      <w:numFmt w:val="bullet"/>
      <w:lvlText w:val=""/>
      <w:lvlJc w:val="left"/>
      <w:pPr>
        <w:tabs>
          <w:tab w:val="num" w:pos="6480"/>
        </w:tabs>
        <w:ind w:left="6480" w:hanging="360"/>
      </w:pPr>
      <w:rPr>
        <w:rFonts w:ascii="Wingdings" w:hAnsi="Wingdings" w:hint="default"/>
      </w:rPr>
    </w:lvl>
  </w:abstractNum>
  <w:abstractNum w:abstractNumId="23">
    <w:nsid w:val="42A152EA"/>
    <w:multiLevelType w:val="hybridMultilevel"/>
    <w:tmpl w:val="20DE3306"/>
    <w:lvl w:ilvl="0" w:tplc="0C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3457932"/>
    <w:multiLevelType w:val="hybridMultilevel"/>
    <w:tmpl w:val="AFE453B0"/>
    <w:lvl w:ilvl="0" w:tplc="0C09000B">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7750506"/>
    <w:multiLevelType w:val="hybridMultilevel"/>
    <w:tmpl w:val="D2EC5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0A3906"/>
    <w:multiLevelType w:val="hybridMultilevel"/>
    <w:tmpl w:val="AC8C179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8C10E2"/>
    <w:multiLevelType w:val="hybridMultilevel"/>
    <w:tmpl w:val="3DFC60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nsid w:val="4B7C079C"/>
    <w:multiLevelType w:val="hybridMultilevel"/>
    <w:tmpl w:val="59F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29558F"/>
    <w:multiLevelType w:val="hybridMultilevel"/>
    <w:tmpl w:val="9326C0DE"/>
    <w:lvl w:ilvl="0" w:tplc="0C09000B">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4D36B3"/>
    <w:multiLevelType w:val="hybridMultilevel"/>
    <w:tmpl w:val="83B4FC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DD82E60"/>
    <w:multiLevelType w:val="hybridMultilevel"/>
    <w:tmpl w:val="0770D760"/>
    <w:lvl w:ilvl="0" w:tplc="0C09000B">
      <w:start w:val="1"/>
      <w:numFmt w:val="bullet"/>
      <w:lvlText w:val=""/>
      <w:lvlJc w:val="left"/>
      <w:pPr>
        <w:ind w:left="825" w:hanging="360"/>
      </w:pPr>
      <w:rPr>
        <w:rFonts w:ascii="Wingdings" w:hAnsi="Wingdings"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2">
    <w:nsid w:val="59A253B0"/>
    <w:multiLevelType w:val="hybridMultilevel"/>
    <w:tmpl w:val="ECAC06D2"/>
    <w:lvl w:ilvl="0" w:tplc="0D224C76">
      <w:start w:val="1"/>
      <w:numFmt w:val="bullet"/>
      <w:lvlText w:val=""/>
      <w:lvlJc w:val="left"/>
      <w:pPr>
        <w:ind w:left="1590" w:hanging="360"/>
      </w:pPr>
      <w:rPr>
        <w:rFonts w:ascii="Wingdings" w:hAnsi="Wingdings" w:hint="default"/>
        <w:color w:val="auto"/>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3">
    <w:nsid w:val="5A12372E"/>
    <w:multiLevelType w:val="hybridMultilevel"/>
    <w:tmpl w:val="61569392"/>
    <w:lvl w:ilvl="0" w:tplc="E7A09716">
      <w:start w:val="1"/>
      <w:numFmt w:val="bullet"/>
      <w:lvlText w:val=""/>
      <w:lvlJc w:val="left"/>
      <w:pPr>
        <w:tabs>
          <w:tab w:val="num" w:pos="720"/>
        </w:tabs>
        <w:ind w:left="720" w:hanging="360"/>
      </w:pPr>
      <w:rPr>
        <w:rFonts w:ascii="Wingdings" w:hAnsi="Wingdings" w:hint="default"/>
      </w:rPr>
    </w:lvl>
    <w:lvl w:ilvl="1" w:tplc="AE9E9432" w:tentative="1">
      <w:start w:val="1"/>
      <w:numFmt w:val="bullet"/>
      <w:lvlText w:val=""/>
      <w:lvlJc w:val="left"/>
      <w:pPr>
        <w:tabs>
          <w:tab w:val="num" w:pos="1440"/>
        </w:tabs>
        <w:ind w:left="1440" w:hanging="360"/>
      </w:pPr>
      <w:rPr>
        <w:rFonts w:ascii="Wingdings" w:hAnsi="Wingdings" w:hint="default"/>
      </w:rPr>
    </w:lvl>
    <w:lvl w:ilvl="2" w:tplc="DF2E8A76" w:tentative="1">
      <w:start w:val="1"/>
      <w:numFmt w:val="bullet"/>
      <w:lvlText w:val=""/>
      <w:lvlJc w:val="left"/>
      <w:pPr>
        <w:tabs>
          <w:tab w:val="num" w:pos="2160"/>
        </w:tabs>
        <w:ind w:left="2160" w:hanging="360"/>
      </w:pPr>
      <w:rPr>
        <w:rFonts w:ascii="Wingdings" w:hAnsi="Wingdings" w:hint="default"/>
      </w:rPr>
    </w:lvl>
    <w:lvl w:ilvl="3" w:tplc="377CFE28" w:tentative="1">
      <w:start w:val="1"/>
      <w:numFmt w:val="bullet"/>
      <w:lvlText w:val=""/>
      <w:lvlJc w:val="left"/>
      <w:pPr>
        <w:tabs>
          <w:tab w:val="num" w:pos="2880"/>
        </w:tabs>
        <w:ind w:left="2880" w:hanging="360"/>
      </w:pPr>
      <w:rPr>
        <w:rFonts w:ascii="Wingdings" w:hAnsi="Wingdings" w:hint="default"/>
      </w:rPr>
    </w:lvl>
    <w:lvl w:ilvl="4" w:tplc="E7B6E3C4" w:tentative="1">
      <w:start w:val="1"/>
      <w:numFmt w:val="bullet"/>
      <w:lvlText w:val=""/>
      <w:lvlJc w:val="left"/>
      <w:pPr>
        <w:tabs>
          <w:tab w:val="num" w:pos="3600"/>
        </w:tabs>
        <w:ind w:left="3600" w:hanging="360"/>
      </w:pPr>
      <w:rPr>
        <w:rFonts w:ascii="Wingdings" w:hAnsi="Wingdings" w:hint="default"/>
      </w:rPr>
    </w:lvl>
    <w:lvl w:ilvl="5" w:tplc="8FDA014C" w:tentative="1">
      <w:start w:val="1"/>
      <w:numFmt w:val="bullet"/>
      <w:lvlText w:val=""/>
      <w:lvlJc w:val="left"/>
      <w:pPr>
        <w:tabs>
          <w:tab w:val="num" w:pos="4320"/>
        </w:tabs>
        <w:ind w:left="4320" w:hanging="360"/>
      </w:pPr>
      <w:rPr>
        <w:rFonts w:ascii="Wingdings" w:hAnsi="Wingdings" w:hint="default"/>
      </w:rPr>
    </w:lvl>
    <w:lvl w:ilvl="6" w:tplc="20443C1E" w:tentative="1">
      <w:start w:val="1"/>
      <w:numFmt w:val="bullet"/>
      <w:lvlText w:val=""/>
      <w:lvlJc w:val="left"/>
      <w:pPr>
        <w:tabs>
          <w:tab w:val="num" w:pos="5040"/>
        </w:tabs>
        <w:ind w:left="5040" w:hanging="360"/>
      </w:pPr>
      <w:rPr>
        <w:rFonts w:ascii="Wingdings" w:hAnsi="Wingdings" w:hint="default"/>
      </w:rPr>
    </w:lvl>
    <w:lvl w:ilvl="7" w:tplc="DE8A190A" w:tentative="1">
      <w:start w:val="1"/>
      <w:numFmt w:val="bullet"/>
      <w:lvlText w:val=""/>
      <w:lvlJc w:val="left"/>
      <w:pPr>
        <w:tabs>
          <w:tab w:val="num" w:pos="5760"/>
        </w:tabs>
        <w:ind w:left="5760" w:hanging="360"/>
      </w:pPr>
      <w:rPr>
        <w:rFonts w:ascii="Wingdings" w:hAnsi="Wingdings" w:hint="default"/>
      </w:rPr>
    </w:lvl>
    <w:lvl w:ilvl="8" w:tplc="F0C68CE6" w:tentative="1">
      <w:start w:val="1"/>
      <w:numFmt w:val="bullet"/>
      <w:lvlText w:val=""/>
      <w:lvlJc w:val="left"/>
      <w:pPr>
        <w:tabs>
          <w:tab w:val="num" w:pos="6480"/>
        </w:tabs>
        <w:ind w:left="6480" w:hanging="360"/>
      </w:pPr>
      <w:rPr>
        <w:rFonts w:ascii="Wingdings" w:hAnsi="Wingdings" w:hint="default"/>
      </w:rPr>
    </w:lvl>
  </w:abstractNum>
  <w:abstractNum w:abstractNumId="34">
    <w:nsid w:val="5A8557E6"/>
    <w:multiLevelType w:val="hybridMultilevel"/>
    <w:tmpl w:val="D698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79205D"/>
    <w:multiLevelType w:val="hybridMultilevel"/>
    <w:tmpl w:val="6922D0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6121751"/>
    <w:multiLevelType w:val="hybridMultilevel"/>
    <w:tmpl w:val="828A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EC1AEE"/>
    <w:multiLevelType w:val="hybridMultilevel"/>
    <w:tmpl w:val="8290718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8BB1452"/>
    <w:multiLevelType w:val="hybridMultilevel"/>
    <w:tmpl w:val="3AB0C5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53691F"/>
    <w:multiLevelType w:val="hybridMultilevel"/>
    <w:tmpl w:val="172E825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40">
    <w:nsid w:val="6A0A57BE"/>
    <w:multiLevelType w:val="hybridMultilevel"/>
    <w:tmpl w:val="C7AA5DE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B962DFB"/>
    <w:multiLevelType w:val="hybridMultilevel"/>
    <w:tmpl w:val="6A9408D6"/>
    <w:lvl w:ilvl="0" w:tplc="0C09000B">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BCB2B32"/>
    <w:multiLevelType w:val="hybridMultilevel"/>
    <w:tmpl w:val="C806196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Wingdings" w:hAnsi="Wingdings" w:hint="default"/>
      </w:rPr>
    </w:lvl>
    <w:lvl w:ilvl="4" w:tplc="0C090003" w:tentative="1">
      <w:start w:val="1"/>
      <w:numFmt w:val="bullet"/>
      <w:lvlText w:val=""/>
      <w:lvlJc w:val="left"/>
      <w:pPr>
        <w:tabs>
          <w:tab w:val="num" w:pos="3600"/>
        </w:tabs>
        <w:ind w:left="3600" w:hanging="360"/>
      </w:pPr>
      <w:rPr>
        <w:rFonts w:ascii="Wingdings" w:hAnsi="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Wingdings" w:hAnsi="Wingdings" w:hint="default"/>
      </w:rPr>
    </w:lvl>
    <w:lvl w:ilvl="7" w:tplc="0C090003" w:tentative="1">
      <w:start w:val="1"/>
      <w:numFmt w:val="bullet"/>
      <w:lvlText w:val=""/>
      <w:lvlJc w:val="left"/>
      <w:pPr>
        <w:tabs>
          <w:tab w:val="num" w:pos="5760"/>
        </w:tabs>
        <w:ind w:left="5760" w:hanging="360"/>
      </w:pPr>
      <w:rPr>
        <w:rFonts w:ascii="Wingdings" w:hAnsi="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6E0325A2"/>
    <w:multiLevelType w:val="hybridMultilevel"/>
    <w:tmpl w:val="D682E8D0"/>
    <w:lvl w:ilvl="0" w:tplc="EB140FE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F9916DB"/>
    <w:multiLevelType w:val="hybridMultilevel"/>
    <w:tmpl w:val="2EA84244"/>
    <w:lvl w:ilvl="0" w:tplc="A1F84D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F95B5F"/>
    <w:multiLevelType w:val="hybridMultilevel"/>
    <w:tmpl w:val="A0CAE70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775B3807"/>
    <w:multiLevelType w:val="hybridMultilevel"/>
    <w:tmpl w:val="4E06BDB2"/>
    <w:lvl w:ilvl="0" w:tplc="619C2052">
      <w:start w:val="1"/>
      <w:numFmt w:val="bullet"/>
      <w:lvlText w:val=""/>
      <w:lvlPicBulletId w:val="0"/>
      <w:lvlJc w:val="left"/>
      <w:pPr>
        <w:ind w:left="720" w:hanging="360"/>
      </w:pPr>
      <w:rPr>
        <w:rFonts w:ascii="Symbol" w:hAnsi="Symbol" w:hint="default"/>
        <w:color w:val="auto"/>
      </w:rPr>
    </w:lvl>
    <w:lvl w:ilvl="1" w:tplc="65889E5C" w:tentative="1">
      <w:start w:val="1"/>
      <w:numFmt w:val="bullet"/>
      <w:lvlText w:val="o"/>
      <w:lvlJc w:val="left"/>
      <w:pPr>
        <w:ind w:left="1440" w:hanging="360"/>
      </w:pPr>
      <w:rPr>
        <w:rFonts w:ascii="Courier New" w:hAnsi="Courier New" w:cs="Courier New" w:hint="default"/>
      </w:rPr>
    </w:lvl>
    <w:lvl w:ilvl="2" w:tplc="981A8474" w:tentative="1">
      <w:start w:val="1"/>
      <w:numFmt w:val="bullet"/>
      <w:lvlText w:val=""/>
      <w:lvlJc w:val="left"/>
      <w:pPr>
        <w:ind w:left="2160" w:hanging="360"/>
      </w:pPr>
      <w:rPr>
        <w:rFonts w:ascii="Wingdings" w:hAnsi="Wingdings" w:hint="default"/>
      </w:rPr>
    </w:lvl>
    <w:lvl w:ilvl="3" w:tplc="BF8E5BA6" w:tentative="1">
      <w:start w:val="1"/>
      <w:numFmt w:val="bullet"/>
      <w:lvlText w:val=""/>
      <w:lvlJc w:val="left"/>
      <w:pPr>
        <w:ind w:left="2880" w:hanging="360"/>
      </w:pPr>
      <w:rPr>
        <w:rFonts w:ascii="Symbol" w:hAnsi="Symbol" w:hint="default"/>
      </w:rPr>
    </w:lvl>
    <w:lvl w:ilvl="4" w:tplc="4C7EFA50" w:tentative="1">
      <w:start w:val="1"/>
      <w:numFmt w:val="bullet"/>
      <w:lvlText w:val="o"/>
      <w:lvlJc w:val="left"/>
      <w:pPr>
        <w:ind w:left="3600" w:hanging="360"/>
      </w:pPr>
      <w:rPr>
        <w:rFonts w:ascii="Courier New" w:hAnsi="Courier New" w:cs="Courier New" w:hint="default"/>
      </w:rPr>
    </w:lvl>
    <w:lvl w:ilvl="5" w:tplc="81BA219E" w:tentative="1">
      <w:start w:val="1"/>
      <w:numFmt w:val="bullet"/>
      <w:lvlText w:val=""/>
      <w:lvlJc w:val="left"/>
      <w:pPr>
        <w:ind w:left="4320" w:hanging="360"/>
      </w:pPr>
      <w:rPr>
        <w:rFonts w:ascii="Wingdings" w:hAnsi="Wingdings" w:hint="default"/>
      </w:rPr>
    </w:lvl>
    <w:lvl w:ilvl="6" w:tplc="1CEE45EA" w:tentative="1">
      <w:start w:val="1"/>
      <w:numFmt w:val="bullet"/>
      <w:lvlText w:val=""/>
      <w:lvlJc w:val="left"/>
      <w:pPr>
        <w:ind w:left="5040" w:hanging="360"/>
      </w:pPr>
      <w:rPr>
        <w:rFonts w:ascii="Symbol" w:hAnsi="Symbol" w:hint="default"/>
      </w:rPr>
    </w:lvl>
    <w:lvl w:ilvl="7" w:tplc="74CAFA76" w:tentative="1">
      <w:start w:val="1"/>
      <w:numFmt w:val="bullet"/>
      <w:lvlText w:val="o"/>
      <w:lvlJc w:val="left"/>
      <w:pPr>
        <w:ind w:left="5760" w:hanging="360"/>
      </w:pPr>
      <w:rPr>
        <w:rFonts w:ascii="Courier New" w:hAnsi="Courier New" w:cs="Courier New" w:hint="default"/>
      </w:rPr>
    </w:lvl>
    <w:lvl w:ilvl="8" w:tplc="4202B7DE"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37"/>
  </w:num>
  <w:num w:numId="4">
    <w:abstractNumId w:val="40"/>
  </w:num>
  <w:num w:numId="5">
    <w:abstractNumId w:val="25"/>
  </w:num>
  <w:num w:numId="6">
    <w:abstractNumId w:val="2"/>
  </w:num>
  <w:num w:numId="7">
    <w:abstractNumId w:val="3"/>
  </w:num>
  <w:num w:numId="8">
    <w:abstractNumId w:val="30"/>
  </w:num>
  <w:num w:numId="9">
    <w:abstractNumId w:val="12"/>
  </w:num>
  <w:num w:numId="10">
    <w:abstractNumId w:val="10"/>
  </w:num>
  <w:num w:numId="11">
    <w:abstractNumId w:val="0"/>
  </w:num>
  <w:num w:numId="12">
    <w:abstractNumId w:val="43"/>
  </w:num>
  <w:num w:numId="13">
    <w:abstractNumId w:val="31"/>
  </w:num>
  <w:num w:numId="14">
    <w:abstractNumId w:val="32"/>
  </w:num>
  <w:num w:numId="15">
    <w:abstractNumId w:val="34"/>
  </w:num>
  <w:num w:numId="16">
    <w:abstractNumId w:val="39"/>
  </w:num>
  <w:num w:numId="17">
    <w:abstractNumId w:val="36"/>
  </w:num>
  <w:num w:numId="18">
    <w:abstractNumId w:val="26"/>
  </w:num>
  <w:num w:numId="19">
    <w:abstractNumId w:val="22"/>
  </w:num>
  <w:num w:numId="20">
    <w:abstractNumId w:val="11"/>
  </w:num>
  <w:num w:numId="21">
    <w:abstractNumId w:val="5"/>
  </w:num>
  <w:num w:numId="22">
    <w:abstractNumId w:val="15"/>
  </w:num>
  <w:num w:numId="23">
    <w:abstractNumId w:val="35"/>
  </w:num>
  <w:num w:numId="24">
    <w:abstractNumId w:val="33"/>
  </w:num>
  <w:num w:numId="25">
    <w:abstractNumId w:val="18"/>
  </w:num>
  <w:num w:numId="26">
    <w:abstractNumId w:val="42"/>
  </w:num>
  <w:num w:numId="27">
    <w:abstractNumId w:val="4"/>
  </w:num>
  <w:num w:numId="28">
    <w:abstractNumId w:val="38"/>
  </w:num>
  <w:num w:numId="29">
    <w:abstractNumId w:val="24"/>
  </w:num>
  <w:num w:numId="30">
    <w:abstractNumId w:val="29"/>
  </w:num>
  <w:num w:numId="31">
    <w:abstractNumId w:val="45"/>
  </w:num>
  <w:num w:numId="32">
    <w:abstractNumId w:val="16"/>
  </w:num>
  <w:num w:numId="33">
    <w:abstractNumId w:val="19"/>
  </w:num>
  <w:num w:numId="34">
    <w:abstractNumId w:val="9"/>
  </w:num>
  <w:num w:numId="35">
    <w:abstractNumId w:val="14"/>
  </w:num>
  <w:num w:numId="36">
    <w:abstractNumId w:val="7"/>
  </w:num>
  <w:num w:numId="37">
    <w:abstractNumId w:val="46"/>
  </w:num>
  <w:num w:numId="38">
    <w:abstractNumId w:val="17"/>
  </w:num>
  <w:num w:numId="39">
    <w:abstractNumId w:val="41"/>
  </w:num>
  <w:num w:numId="40">
    <w:abstractNumId w:val="8"/>
  </w:num>
  <w:num w:numId="41">
    <w:abstractNumId w:val="27"/>
  </w:num>
  <w:num w:numId="42">
    <w:abstractNumId w:val="1"/>
  </w:num>
  <w:num w:numId="43">
    <w:abstractNumId w:val="20"/>
  </w:num>
  <w:num w:numId="44">
    <w:abstractNumId w:val="28"/>
  </w:num>
  <w:num w:numId="45">
    <w:abstractNumId w:val="23"/>
  </w:num>
  <w:num w:numId="46">
    <w:abstractNumId w:val="44"/>
  </w:num>
  <w:num w:numId="47">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DF"/>
    <w:rsid w:val="00000672"/>
    <w:rsid w:val="00002D9C"/>
    <w:rsid w:val="00035E67"/>
    <w:rsid w:val="00045782"/>
    <w:rsid w:val="00050759"/>
    <w:rsid w:val="000548C8"/>
    <w:rsid w:val="000605AC"/>
    <w:rsid w:val="000647BD"/>
    <w:rsid w:val="00066BCA"/>
    <w:rsid w:val="00091E8D"/>
    <w:rsid w:val="000A46E8"/>
    <w:rsid w:val="000A701D"/>
    <w:rsid w:val="000B0EDB"/>
    <w:rsid w:val="000B1505"/>
    <w:rsid w:val="000D38FD"/>
    <w:rsid w:val="000E176E"/>
    <w:rsid w:val="000E1DE3"/>
    <w:rsid w:val="000F2BCC"/>
    <w:rsid w:val="00105CEC"/>
    <w:rsid w:val="0011701F"/>
    <w:rsid w:val="00130665"/>
    <w:rsid w:val="00140FBA"/>
    <w:rsid w:val="0014416C"/>
    <w:rsid w:val="00160372"/>
    <w:rsid w:val="001607C8"/>
    <w:rsid w:val="001769AB"/>
    <w:rsid w:val="001779B5"/>
    <w:rsid w:val="001A2EAC"/>
    <w:rsid w:val="001C1EC6"/>
    <w:rsid w:val="001C4AC2"/>
    <w:rsid w:val="002143AD"/>
    <w:rsid w:val="00227CCD"/>
    <w:rsid w:val="002329D4"/>
    <w:rsid w:val="00233785"/>
    <w:rsid w:val="0023566E"/>
    <w:rsid w:val="00262680"/>
    <w:rsid w:val="00281C12"/>
    <w:rsid w:val="002A6454"/>
    <w:rsid w:val="002B05FD"/>
    <w:rsid w:val="002C1570"/>
    <w:rsid w:val="002C3818"/>
    <w:rsid w:val="002E77F9"/>
    <w:rsid w:val="002E7CE9"/>
    <w:rsid w:val="002F0E81"/>
    <w:rsid w:val="002F1C3D"/>
    <w:rsid w:val="002F62CC"/>
    <w:rsid w:val="00305C00"/>
    <w:rsid w:val="00310817"/>
    <w:rsid w:val="00314ACC"/>
    <w:rsid w:val="003229F0"/>
    <w:rsid w:val="00322D29"/>
    <w:rsid w:val="003324AA"/>
    <w:rsid w:val="00355CD0"/>
    <w:rsid w:val="00380DBD"/>
    <w:rsid w:val="003D127B"/>
    <w:rsid w:val="003D14D6"/>
    <w:rsid w:val="003E6DE7"/>
    <w:rsid w:val="004076FE"/>
    <w:rsid w:val="00410299"/>
    <w:rsid w:val="00410F8A"/>
    <w:rsid w:val="00422ABC"/>
    <w:rsid w:val="004255B4"/>
    <w:rsid w:val="00431E9C"/>
    <w:rsid w:val="004360F9"/>
    <w:rsid w:val="00436983"/>
    <w:rsid w:val="00437EBA"/>
    <w:rsid w:val="0044764E"/>
    <w:rsid w:val="00462726"/>
    <w:rsid w:val="00462A43"/>
    <w:rsid w:val="00464088"/>
    <w:rsid w:val="0049073A"/>
    <w:rsid w:val="004B236C"/>
    <w:rsid w:val="004C0920"/>
    <w:rsid w:val="004C2FE2"/>
    <w:rsid w:val="004C76CD"/>
    <w:rsid w:val="004E3239"/>
    <w:rsid w:val="004F13E0"/>
    <w:rsid w:val="00506ADF"/>
    <w:rsid w:val="00512915"/>
    <w:rsid w:val="00520E11"/>
    <w:rsid w:val="00523245"/>
    <w:rsid w:val="00560B7C"/>
    <w:rsid w:val="005652B9"/>
    <w:rsid w:val="00571E62"/>
    <w:rsid w:val="00581793"/>
    <w:rsid w:val="005827C7"/>
    <w:rsid w:val="00592EAD"/>
    <w:rsid w:val="0059660B"/>
    <w:rsid w:val="005972F7"/>
    <w:rsid w:val="005A2F6B"/>
    <w:rsid w:val="005B0F4A"/>
    <w:rsid w:val="005B3609"/>
    <w:rsid w:val="005B6C71"/>
    <w:rsid w:val="005C0CD7"/>
    <w:rsid w:val="005C7FAF"/>
    <w:rsid w:val="005D259C"/>
    <w:rsid w:val="005E1B7A"/>
    <w:rsid w:val="005F4F6B"/>
    <w:rsid w:val="005F7278"/>
    <w:rsid w:val="00617EFE"/>
    <w:rsid w:val="00620CB5"/>
    <w:rsid w:val="00624023"/>
    <w:rsid w:val="00653ACE"/>
    <w:rsid w:val="006553DB"/>
    <w:rsid w:val="006579BA"/>
    <w:rsid w:val="00665942"/>
    <w:rsid w:val="006B4F2F"/>
    <w:rsid w:val="006D51A9"/>
    <w:rsid w:val="006D63B1"/>
    <w:rsid w:val="006E54E5"/>
    <w:rsid w:val="00704619"/>
    <w:rsid w:val="00726395"/>
    <w:rsid w:val="007373AC"/>
    <w:rsid w:val="0074079A"/>
    <w:rsid w:val="0074157C"/>
    <w:rsid w:val="00745F90"/>
    <w:rsid w:val="0077046A"/>
    <w:rsid w:val="007772C4"/>
    <w:rsid w:val="00783028"/>
    <w:rsid w:val="00790E14"/>
    <w:rsid w:val="00790E53"/>
    <w:rsid w:val="0079511E"/>
    <w:rsid w:val="00795AE7"/>
    <w:rsid w:val="007A2F11"/>
    <w:rsid w:val="007A6713"/>
    <w:rsid w:val="007B256A"/>
    <w:rsid w:val="007C4B96"/>
    <w:rsid w:val="007F2A7F"/>
    <w:rsid w:val="00814DFE"/>
    <w:rsid w:val="008176E5"/>
    <w:rsid w:val="00832A89"/>
    <w:rsid w:val="00836C35"/>
    <w:rsid w:val="00846D21"/>
    <w:rsid w:val="008565B3"/>
    <w:rsid w:val="00865BDD"/>
    <w:rsid w:val="00877EE7"/>
    <w:rsid w:val="008824F2"/>
    <w:rsid w:val="00886368"/>
    <w:rsid w:val="00887134"/>
    <w:rsid w:val="008B5449"/>
    <w:rsid w:val="008C47DA"/>
    <w:rsid w:val="008D6153"/>
    <w:rsid w:val="008D6261"/>
    <w:rsid w:val="008E45CB"/>
    <w:rsid w:val="00904C18"/>
    <w:rsid w:val="009179EA"/>
    <w:rsid w:val="00921765"/>
    <w:rsid w:val="00937253"/>
    <w:rsid w:val="009478BA"/>
    <w:rsid w:val="009615D9"/>
    <w:rsid w:val="00980FF4"/>
    <w:rsid w:val="00993DDE"/>
    <w:rsid w:val="009A0D2D"/>
    <w:rsid w:val="009A598C"/>
    <w:rsid w:val="009B5E5A"/>
    <w:rsid w:val="009B7653"/>
    <w:rsid w:val="009C76E8"/>
    <w:rsid w:val="009E248B"/>
    <w:rsid w:val="009F6891"/>
    <w:rsid w:val="00A0376B"/>
    <w:rsid w:val="00A04215"/>
    <w:rsid w:val="00A14175"/>
    <w:rsid w:val="00A303C4"/>
    <w:rsid w:val="00A41F44"/>
    <w:rsid w:val="00A44D23"/>
    <w:rsid w:val="00A5294D"/>
    <w:rsid w:val="00A76FBE"/>
    <w:rsid w:val="00A779D4"/>
    <w:rsid w:val="00A80283"/>
    <w:rsid w:val="00AA2CE0"/>
    <w:rsid w:val="00AC5597"/>
    <w:rsid w:val="00AC7C16"/>
    <w:rsid w:val="00AE15F8"/>
    <w:rsid w:val="00B005B6"/>
    <w:rsid w:val="00B013A9"/>
    <w:rsid w:val="00B02AB4"/>
    <w:rsid w:val="00B075D0"/>
    <w:rsid w:val="00B14825"/>
    <w:rsid w:val="00B22AFF"/>
    <w:rsid w:val="00B36E2D"/>
    <w:rsid w:val="00B514D0"/>
    <w:rsid w:val="00B7092A"/>
    <w:rsid w:val="00BA40E1"/>
    <w:rsid w:val="00BA5A28"/>
    <w:rsid w:val="00BB1B41"/>
    <w:rsid w:val="00BC2130"/>
    <w:rsid w:val="00C12609"/>
    <w:rsid w:val="00C15676"/>
    <w:rsid w:val="00C25C84"/>
    <w:rsid w:val="00C35AB4"/>
    <w:rsid w:val="00C36684"/>
    <w:rsid w:val="00C423AF"/>
    <w:rsid w:val="00C61F81"/>
    <w:rsid w:val="00C64091"/>
    <w:rsid w:val="00C70415"/>
    <w:rsid w:val="00C806AE"/>
    <w:rsid w:val="00C81751"/>
    <w:rsid w:val="00C91CAB"/>
    <w:rsid w:val="00C95A1B"/>
    <w:rsid w:val="00CC0DFC"/>
    <w:rsid w:val="00CC1FD7"/>
    <w:rsid w:val="00CC6924"/>
    <w:rsid w:val="00D00254"/>
    <w:rsid w:val="00D01DDC"/>
    <w:rsid w:val="00D077CE"/>
    <w:rsid w:val="00D26EC9"/>
    <w:rsid w:val="00D352D5"/>
    <w:rsid w:val="00D60211"/>
    <w:rsid w:val="00D62908"/>
    <w:rsid w:val="00D82A29"/>
    <w:rsid w:val="00D90474"/>
    <w:rsid w:val="00DB18EB"/>
    <w:rsid w:val="00DC259D"/>
    <w:rsid w:val="00DE232D"/>
    <w:rsid w:val="00E03BCB"/>
    <w:rsid w:val="00E1044A"/>
    <w:rsid w:val="00E12A78"/>
    <w:rsid w:val="00E7721D"/>
    <w:rsid w:val="00E90037"/>
    <w:rsid w:val="00E90BA3"/>
    <w:rsid w:val="00E95206"/>
    <w:rsid w:val="00EC3680"/>
    <w:rsid w:val="00ED17C0"/>
    <w:rsid w:val="00EE1DE9"/>
    <w:rsid w:val="00F16604"/>
    <w:rsid w:val="00F20466"/>
    <w:rsid w:val="00F255D5"/>
    <w:rsid w:val="00F30EF9"/>
    <w:rsid w:val="00F314B7"/>
    <w:rsid w:val="00F45536"/>
    <w:rsid w:val="00F71B52"/>
    <w:rsid w:val="00F76C91"/>
    <w:rsid w:val="00F847EC"/>
    <w:rsid w:val="00F942F6"/>
    <w:rsid w:val="00FA6015"/>
    <w:rsid w:val="00FB39C2"/>
    <w:rsid w:val="00FC09AA"/>
    <w:rsid w:val="00FE5A53"/>
    <w:rsid w:val="00FF4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A465F4-0A0A-4E04-AA27-BEEBF289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EAC"/>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79511E"/>
    <w:pPr>
      <w:keepNext/>
      <w:keepLines/>
      <w:spacing w:before="300" w:after="300"/>
      <w:outlineLvl w:val="0"/>
    </w:pPr>
    <w:rPr>
      <w:rFonts w:eastAsiaTheme="majorEastAsia"/>
      <w:b/>
      <w:bCs/>
      <w:color w:val="002060"/>
      <w:sz w:val="28"/>
      <w:szCs w:val="32"/>
    </w:rPr>
  </w:style>
  <w:style w:type="paragraph" w:styleId="Heading2">
    <w:name w:val="heading 2"/>
    <w:basedOn w:val="Normal"/>
    <w:next w:val="Normal"/>
    <w:link w:val="Heading2Char"/>
    <w:autoRedefine/>
    <w:uiPriority w:val="9"/>
    <w:unhideWhenUsed/>
    <w:qFormat/>
    <w:rsid w:val="0079511E"/>
    <w:pPr>
      <w:keepNext/>
      <w:keepLines/>
      <w:spacing w:before="240" w:after="240"/>
      <w:outlineLvl w:val="1"/>
    </w:pPr>
    <w:rPr>
      <w:rFonts w:eastAsiaTheme="majorEastAsia"/>
      <w:b/>
      <w:bCs/>
      <w:color w:val="0070C0"/>
      <w:szCs w:val="28"/>
    </w:rPr>
  </w:style>
  <w:style w:type="paragraph" w:styleId="Heading3">
    <w:name w:val="heading 3"/>
    <w:basedOn w:val="Normal"/>
    <w:next w:val="Normal"/>
    <w:link w:val="Heading3Char"/>
    <w:autoRedefine/>
    <w:unhideWhenUsed/>
    <w:qFormat/>
    <w:rsid w:val="0079511E"/>
    <w:pPr>
      <w:keepNext/>
      <w:keepLines/>
      <w:spacing w:before="240" w:after="200"/>
      <w:outlineLvl w:val="2"/>
    </w:pPr>
    <w:rPr>
      <w:rFonts w:eastAsia="Calibri"/>
      <w:b/>
      <w:bCs/>
    </w:rPr>
  </w:style>
  <w:style w:type="paragraph" w:styleId="Heading4">
    <w:name w:val="heading 4"/>
    <w:basedOn w:val="Normal"/>
    <w:next w:val="Normal"/>
    <w:link w:val="Heading4Char"/>
    <w:autoRedefine/>
    <w:uiPriority w:val="9"/>
    <w:unhideWhenUsed/>
    <w:qFormat/>
    <w:rsid w:val="0079511E"/>
    <w:pPr>
      <w:keepNext/>
      <w:keepLines/>
      <w:spacing w:before="200" w:after="200"/>
      <w:outlineLvl w:val="3"/>
    </w:pPr>
    <w:rPr>
      <w:rFonts w:eastAsiaTheme="majorEastAsia"/>
      <w:b/>
      <w:bCs/>
      <w:i/>
      <w:iCs/>
    </w:rPr>
  </w:style>
  <w:style w:type="paragraph" w:styleId="Heading5">
    <w:name w:val="heading 5"/>
    <w:basedOn w:val="Normal"/>
    <w:next w:val="Normal"/>
    <w:link w:val="Heading5Char"/>
    <w:uiPriority w:val="9"/>
    <w:unhideWhenUsed/>
    <w:qFormat/>
    <w:rsid w:val="00506AD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06A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06ADF"/>
    <w:pPr>
      <w:keepNext/>
      <w:keepLines/>
      <w:spacing w:before="200" w:line="360" w:lineRule="auto"/>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506ADF"/>
    <w:pPr>
      <w:keepNext/>
      <w:keepLines/>
      <w:spacing w:before="200" w:line="360" w:lineRule="auto"/>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506ADF"/>
    <w:pPr>
      <w:keepNext/>
      <w:keepLines/>
      <w:spacing w:before="200" w:line="360" w:lineRule="auto"/>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11E"/>
    <w:rPr>
      <w:rFonts w:ascii="Times New Roman" w:eastAsiaTheme="majorEastAsia" w:hAnsi="Times New Roman" w:cs="Times New Roman"/>
      <w:b/>
      <w:bCs/>
      <w:color w:val="002060"/>
      <w:sz w:val="28"/>
      <w:szCs w:val="32"/>
    </w:rPr>
  </w:style>
  <w:style w:type="character" w:customStyle="1" w:styleId="Heading2Char">
    <w:name w:val="Heading 2 Char"/>
    <w:basedOn w:val="DefaultParagraphFont"/>
    <w:link w:val="Heading2"/>
    <w:uiPriority w:val="9"/>
    <w:rsid w:val="0079511E"/>
    <w:rPr>
      <w:rFonts w:ascii="Times New Roman" w:eastAsiaTheme="majorEastAsia" w:hAnsi="Times New Roman" w:cs="Times New Roman"/>
      <w:b/>
      <w:bCs/>
      <w:color w:val="0070C0"/>
      <w:sz w:val="24"/>
      <w:szCs w:val="28"/>
    </w:rPr>
  </w:style>
  <w:style w:type="character" w:customStyle="1" w:styleId="Heading3Char">
    <w:name w:val="Heading 3 Char"/>
    <w:basedOn w:val="DefaultParagraphFont"/>
    <w:link w:val="Heading3"/>
    <w:rsid w:val="0079511E"/>
    <w:rPr>
      <w:rFonts w:ascii="Times New Roman" w:eastAsia="Calibri" w:hAnsi="Times New Roman" w:cs="Times New Roman"/>
      <w:b/>
      <w:bCs/>
      <w:sz w:val="24"/>
      <w:szCs w:val="24"/>
    </w:rPr>
  </w:style>
  <w:style w:type="character" w:customStyle="1" w:styleId="Heading4Char">
    <w:name w:val="Heading 4 Char"/>
    <w:basedOn w:val="DefaultParagraphFont"/>
    <w:link w:val="Heading4"/>
    <w:uiPriority w:val="9"/>
    <w:rsid w:val="0079511E"/>
    <w:rPr>
      <w:rFonts w:ascii="Times New Roman" w:eastAsiaTheme="majorEastAsia" w:hAnsi="Times New Roman" w:cs="Times New Roman"/>
      <w:b/>
      <w:bCs/>
      <w:i/>
      <w:iCs/>
      <w:sz w:val="24"/>
      <w:szCs w:val="24"/>
    </w:rPr>
  </w:style>
  <w:style w:type="character" w:customStyle="1" w:styleId="Heading5Char">
    <w:name w:val="Heading 5 Char"/>
    <w:basedOn w:val="DefaultParagraphFont"/>
    <w:link w:val="Heading5"/>
    <w:uiPriority w:val="9"/>
    <w:rsid w:val="00506AD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506AD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506ADF"/>
    <w:rPr>
      <w:rFonts w:asciiTheme="majorHAnsi" w:eastAsiaTheme="majorEastAsia" w:hAnsiTheme="majorHAnsi" w:cstheme="majorBidi"/>
      <w:i/>
      <w:iCs/>
      <w:color w:val="404040" w:themeColor="text1" w:themeTint="BF"/>
      <w:sz w:val="24"/>
      <w:szCs w:val="24"/>
      <w:lang w:bidi="en-US"/>
    </w:rPr>
  </w:style>
  <w:style w:type="character" w:customStyle="1" w:styleId="Heading8Char">
    <w:name w:val="Heading 8 Char"/>
    <w:basedOn w:val="DefaultParagraphFont"/>
    <w:link w:val="Heading8"/>
    <w:uiPriority w:val="9"/>
    <w:semiHidden/>
    <w:rsid w:val="00506ADF"/>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506ADF"/>
    <w:rPr>
      <w:rFonts w:asciiTheme="majorHAnsi" w:eastAsiaTheme="majorEastAsia" w:hAnsiTheme="majorHAnsi" w:cstheme="majorBidi"/>
      <w:i/>
      <w:iCs/>
      <w:color w:val="404040" w:themeColor="text1" w:themeTint="BF"/>
      <w:sz w:val="20"/>
      <w:szCs w:val="20"/>
      <w:lang w:bidi="en-US"/>
    </w:rPr>
  </w:style>
  <w:style w:type="character" w:styleId="Hyperlink">
    <w:name w:val="Hyperlink"/>
    <w:basedOn w:val="DefaultParagraphFont"/>
    <w:uiPriority w:val="99"/>
    <w:unhideWhenUsed/>
    <w:rsid w:val="00506ADF"/>
    <w:rPr>
      <w:color w:val="0000FF" w:themeColor="hyperlink"/>
      <w:u w:val="single"/>
    </w:rPr>
  </w:style>
  <w:style w:type="paragraph" w:styleId="NormalWeb">
    <w:name w:val="Normal (Web)"/>
    <w:basedOn w:val="Normal"/>
    <w:uiPriority w:val="99"/>
    <w:unhideWhenUsed/>
    <w:rsid w:val="00506ADF"/>
    <w:pPr>
      <w:spacing w:before="100" w:beforeAutospacing="1" w:after="100" w:afterAutospacing="1"/>
    </w:pPr>
    <w:rPr>
      <w:lang w:val="en-AU" w:eastAsia="en-AU"/>
    </w:rPr>
  </w:style>
  <w:style w:type="paragraph" w:styleId="ListParagraph">
    <w:name w:val="List Paragraph"/>
    <w:aliases w:val="Heading II"/>
    <w:basedOn w:val="Normal"/>
    <w:link w:val="ListParagraphChar"/>
    <w:uiPriority w:val="34"/>
    <w:qFormat/>
    <w:rsid w:val="00506ADF"/>
    <w:pPr>
      <w:ind w:left="720"/>
      <w:contextualSpacing/>
    </w:pPr>
  </w:style>
  <w:style w:type="character" w:customStyle="1" w:styleId="ListParagraphChar">
    <w:name w:val="List Paragraph Char"/>
    <w:aliases w:val="Heading II Char"/>
    <w:basedOn w:val="DefaultParagraphFont"/>
    <w:link w:val="ListParagraph"/>
    <w:uiPriority w:val="34"/>
    <w:rsid w:val="00506ADF"/>
    <w:rPr>
      <w:rFonts w:ascii="Times New Roman" w:eastAsia="Times New Roman" w:hAnsi="Times New Roman" w:cs="Times New Roman"/>
      <w:sz w:val="24"/>
      <w:szCs w:val="24"/>
    </w:rPr>
  </w:style>
  <w:style w:type="paragraph" w:styleId="BodyText">
    <w:name w:val="Body Text"/>
    <w:basedOn w:val="Normal"/>
    <w:link w:val="BodyTextChar"/>
    <w:uiPriority w:val="99"/>
    <w:rsid w:val="00506ADF"/>
    <w:rPr>
      <w:rFonts w:ascii="Bookman Old Style" w:eastAsia="MS Mincho" w:hAnsi="Bookman Old Style"/>
      <w:lang w:bidi="en-US"/>
    </w:rPr>
  </w:style>
  <w:style w:type="character" w:customStyle="1" w:styleId="BodyTextChar">
    <w:name w:val="Body Text Char"/>
    <w:basedOn w:val="DefaultParagraphFont"/>
    <w:link w:val="BodyText"/>
    <w:uiPriority w:val="99"/>
    <w:rsid w:val="00506ADF"/>
    <w:rPr>
      <w:rFonts w:ascii="Bookman Old Style" w:eastAsia="MS Mincho" w:hAnsi="Bookman Old Style" w:cs="Times New Roman"/>
      <w:sz w:val="24"/>
      <w:szCs w:val="24"/>
      <w:lang w:bidi="en-US"/>
    </w:rPr>
  </w:style>
  <w:style w:type="paragraph" w:styleId="BodyText2">
    <w:name w:val="Body Text 2"/>
    <w:basedOn w:val="Normal"/>
    <w:link w:val="BodyText2Char"/>
    <w:uiPriority w:val="99"/>
    <w:unhideWhenUsed/>
    <w:rsid w:val="00506ADF"/>
    <w:pPr>
      <w:spacing w:after="120" w:line="480" w:lineRule="auto"/>
    </w:pPr>
  </w:style>
  <w:style w:type="character" w:customStyle="1" w:styleId="BodyText2Char">
    <w:name w:val="Body Text 2 Char"/>
    <w:basedOn w:val="DefaultParagraphFont"/>
    <w:link w:val="BodyText2"/>
    <w:uiPriority w:val="99"/>
    <w:rsid w:val="00506ADF"/>
    <w:rPr>
      <w:rFonts w:ascii="Times New Roman" w:eastAsia="Times New Roman" w:hAnsi="Times New Roman" w:cs="Times New Roman"/>
      <w:sz w:val="24"/>
      <w:szCs w:val="24"/>
    </w:rPr>
  </w:style>
  <w:style w:type="paragraph" w:styleId="Caption">
    <w:name w:val="caption"/>
    <w:aliases w:val="style3"/>
    <w:basedOn w:val="Normal"/>
    <w:next w:val="Normal"/>
    <w:link w:val="CaptionChar"/>
    <w:unhideWhenUsed/>
    <w:qFormat/>
    <w:rsid w:val="00506ADF"/>
    <w:pPr>
      <w:spacing w:after="140"/>
    </w:pPr>
    <w:rPr>
      <w:rFonts w:eastAsiaTheme="minorEastAsia"/>
      <w:b/>
      <w:bCs/>
      <w:color w:val="4F81BD" w:themeColor="accent1"/>
      <w:sz w:val="18"/>
      <w:szCs w:val="18"/>
      <w:lang w:bidi="en-US"/>
    </w:rPr>
  </w:style>
  <w:style w:type="character" w:customStyle="1" w:styleId="CaptionChar">
    <w:name w:val="Caption Char"/>
    <w:aliases w:val="style3 Char"/>
    <w:basedOn w:val="DefaultParagraphFont"/>
    <w:link w:val="Caption"/>
    <w:rsid w:val="00506ADF"/>
    <w:rPr>
      <w:rFonts w:ascii="Times New Roman" w:eastAsiaTheme="minorEastAsia" w:hAnsi="Times New Roman" w:cs="Times New Roman"/>
      <w:b/>
      <w:bCs/>
      <w:color w:val="4F81BD" w:themeColor="accent1"/>
      <w:sz w:val="18"/>
      <w:szCs w:val="18"/>
      <w:lang w:bidi="en-US"/>
    </w:rPr>
  </w:style>
  <w:style w:type="character" w:customStyle="1" w:styleId="BalloonTextChar">
    <w:name w:val="Balloon Text Char"/>
    <w:basedOn w:val="DefaultParagraphFont"/>
    <w:link w:val="BalloonText"/>
    <w:uiPriority w:val="99"/>
    <w:semiHidden/>
    <w:rsid w:val="00506AD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506ADF"/>
    <w:rPr>
      <w:rFonts w:ascii="Tahoma" w:hAnsi="Tahoma" w:cs="Tahoma"/>
      <w:sz w:val="16"/>
      <w:szCs w:val="16"/>
    </w:rPr>
  </w:style>
  <w:style w:type="character" w:customStyle="1" w:styleId="BalloonTextChar1">
    <w:name w:val="Balloon Text Char1"/>
    <w:basedOn w:val="DefaultParagraphFont"/>
    <w:uiPriority w:val="99"/>
    <w:semiHidden/>
    <w:rsid w:val="00506ADF"/>
    <w:rPr>
      <w:rFonts w:ascii="Tahoma" w:eastAsia="Times New Roman" w:hAnsi="Tahoma" w:cs="Tahoma"/>
      <w:sz w:val="16"/>
      <w:szCs w:val="16"/>
    </w:rPr>
  </w:style>
  <w:style w:type="character" w:styleId="Emphasis">
    <w:name w:val="Emphasis"/>
    <w:basedOn w:val="DefaultParagraphFont"/>
    <w:uiPriority w:val="20"/>
    <w:qFormat/>
    <w:rsid w:val="00506ADF"/>
    <w:rPr>
      <w:rFonts w:ascii="Calibri" w:hAnsi="Calibri"/>
      <w:b/>
      <w:i/>
      <w:iCs/>
    </w:rPr>
  </w:style>
  <w:style w:type="paragraph" w:styleId="BodyTextIndent2">
    <w:name w:val="Body Text Indent 2"/>
    <w:basedOn w:val="Normal"/>
    <w:link w:val="BodyTextIndent2Char"/>
    <w:uiPriority w:val="99"/>
    <w:unhideWhenUsed/>
    <w:rsid w:val="00506ADF"/>
    <w:pPr>
      <w:spacing w:after="120" w:line="480" w:lineRule="auto"/>
      <w:ind w:left="360"/>
    </w:pPr>
  </w:style>
  <w:style w:type="character" w:customStyle="1" w:styleId="BodyTextIndent2Char">
    <w:name w:val="Body Text Indent 2 Char"/>
    <w:basedOn w:val="DefaultParagraphFont"/>
    <w:link w:val="BodyTextIndent2"/>
    <w:uiPriority w:val="99"/>
    <w:rsid w:val="00506ADF"/>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506ADF"/>
    <w:pPr>
      <w:spacing w:after="120"/>
      <w:ind w:left="360"/>
    </w:pPr>
    <w:rPr>
      <w:sz w:val="16"/>
      <w:szCs w:val="16"/>
    </w:rPr>
  </w:style>
  <w:style w:type="character" w:customStyle="1" w:styleId="BodyTextIndent3Char">
    <w:name w:val="Body Text Indent 3 Char"/>
    <w:basedOn w:val="DefaultParagraphFont"/>
    <w:link w:val="BodyTextIndent3"/>
    <w:uiPriority w:val="99"/>
    <w:rsid w:val="00506ADF"/>
    <w:rPr>
      <w:rFonts w:ascii="Times New Roman" w:eastAsia="Times New Roman" w:hAnsi="Times New Roman" w:cs="Times New Roman"/>
      <w:sz w:val="16"/>
      <w:szCs w:val="16"/>
    </w:rPr>
  </w:style>
  <w:style w:type="character" w:customStyle="1" w:styleId="NormalindentChar">
    <w:name w:val="Normal indent Char"/>
    <w:basedOn w:val="DefaultParagraphFont"/>
    <w:link w:val="NormalIndent1"/>
    <w:uiPriority w:val="99"/>
    <w:rsid w:val="00506ADF"/>
    <w:rPr>
      <w:rFonts w:ascii="Garamond" w:hAnsi="Garamond"/>
      <w:sz w:val="24"/>
      <w:szCs w:val="24"/>
    </w:rPr>
  </w:style>
  <w:style w:type="paragraph" w:customStyle="1" w:styleId="NormalIndent1">
    <w:name w:val="Normal Indent1"/>
    <w:basedOn w:val="Normal"/>
    <w:link w:val="NormalindentChar"/>
    <w:uiPriority w:val="99"/>
    <w:rsid w:val="00506ADF"/>
    <w:pPr>
      <w:tabs>
        <w:tab w:val="left" w:pos="1151"/>
      </w:tabs>
      <w:ind w:left="1151"/>
    </w:pPr>
    <w:rPr>
      <w:rFonts w:ascii="Garamond" w:eastAsiaTheme="minorHAnsi" w:hAnsi="Garamond" w:cstheme="minorBidi"/>
    </w:rPr>
  </w:style>
  <w:style w:type="character" w:styleId="Strong">
    <w:name w:val="Strong"/>
    <w:basedOn w:val="DefaultParagraphFont"/>
    <w:uiPriority w:val="22"/>
    <w:qFormat/>
    <w:rsid w:val="00506ADF"/>
    <w:rPr>
      <w:b/>
      <w:bCs/>
    </w:rPr>
  </w:style>
  <w:style w:type="paragraph" w:styleId="NormalIndent">
    <w:name w:val="Normal Indent"/>
    <w:basedOn w:val="Normal"/>
    <w:rsid w:val="00506ADF"/>
    <w:pPr>
      <w:ind w:left="720"/>
    </w:pPr>
  </w:style>
  <w:style w:type="paragraph" w:styleId="Header">
    <w:name w:val="header"/>
    <w:basedOn w:val="Normal"/>
    <w:link w:val="HeaderChar"/>
    <w:uiPriority w:val="99"/>
    <w:unhideWhenUsed/>
    <w:rsid w:val="00506ADF"/>
    <w:pPr>
      <w:tabs>
        <w:tab w:val="center" w:pos="4513"/>
        <w:tab w:val="right" w:pos="9026"/>
      </w:tabs>
    </w:pPr>
    <w:rPr>
      <w:rFonts w:eastAsiaTheme="minorEastAsia"/>
      <w:lang w:bidi="en-US"/>
    </w:rPr>
  </w:style>
  <w:style w:type="character" w:customStyle="1" w:styleId="HeaderChar">
    <w:name w:val="Header Char"/>
    <w:basedOn w:val="DefaultParagraphFont"/>
    <w:link w:val="Header"/>
    <w:uiPriority w:val="99"/>
    <w:rsid w:val="00506ADF"/>
    <w:rPr>
      <w:rFonts w:ascii="Times New Roman" w:eastAsiaTheme="minorEastAsia" w:hAnsi="Times New Roman" w:cs="Times New Roman"/>
      <w:sz w:val="24"/>
      <w:szCs w:val="24"/>
      <w:lang w:bidi="en-US"/>
    </w:rPr>
  </w:style>
  <w:style w:type="paragraph" w:styleId="NoSpacing">
    <w:name w:val="No Spacing"/>
    <w:basedOn w:val="Normal"/>
    <w:link w:val="NoSpacingChar"/>
    <w:uiPriority w:val="1"/>
    <w:qFormat/>
    <w:rsid w:val="00506ADF"/>
    <w:rPr>
      <w:rFonts w:ascii="Calibri" w:hAnsi="Calibri"/>
      <w:szCs w:val="32"/>
      <w:lang w:bidi="en-US"/>
    </w:rPr>
  </w:style>
  <w:style w:type="character" w:customStyle="1" w:styleId="NoSpacingChar">
    <w:name w:val="No Spacing Char"/>
    <w:basedOn w:val="DefaultParagraphFont"/>
    <w:link w:val="NoSpacing"/>
    <w:uiPriority w:val="1"/>
    <w:rsid w:val="00506ADF"/>
    <w:rPr>
      <w:rFonts w:ascii="Calibri" w:eastAsia="Times New Roman" w:hAnsi="Calibri" w:cs="Times New Roman"/>
      <w:sz w:val="24"/>
      <w:szCs w:val="32"/>
      <w:lang w:bidi="en-US"/>
    </w:rPr>
  </w:style>
  <w:style w:type="paragraph" w:styleId="Footer">
    <w:name w:val="footer"/>
    <w:aliases w:val="eersteregel"/>
    <w:basedOn w:val="Normal"/>
    <w:link w:val="FooterChar"/>
    <w:uiPriority w:val="99"/>
    <w:rsid w:val="00506ADF"/>
    <w:pPr>
      <w:tabs>
        <w:tab w:val="center" w:pos="4320"/>
        <w:tab w:val="right" w:pos="8640"/>
      </w:tabs>
    </w:pPr>
  </w:style>
  <w:style w:type="character" w:customStyle="1" w:styleId="FooterChar">
    <w:name w:val="Footer Char"/>
    <w:aliases w:val="eersteregel Char"/>
    <w:basedOn w:val="DefaultParagraphFont"/>
    <w:link w:val="Footer"/>
    <w:uiPriority w:val="99"/>
    <w:rsid w:val="00506ADF"/>
    <w:rPr>
      <w:rFonts w:ascii="Times New Roman" w:eastAsia="Times New Roman" w:hAnsi="Times New Roman" w:cs="Times New Roman"/>
      <w:sz w:val="24"/>
      <w:szCs w:val="24"/>
    </w:rPr>
  </w:style>
  <w:style w:type="paragraph" w:styleId="BlockText">
    <w:name w:val="Block Text"/>
    <w:basedOn w:val="Normal"/>
    <w:rsid w:val="00506ADF"/>
    <w:pPr>
      <w:ind w:left="1080" w:right="-360"/>
    </w:pPr>
  </w:style>
  <w:style w:type="paragraph" w:customStyle="1" w:styleId="Default">
    <w:name w:val="Default"/>
    <w:rsid w:val="00506ADF"/>
    <w:pPr>
      <w:autoSpaceDE w:val="0"/>
      <w:autoSpaceDN w:val="0"/>
      <w:adjustRightInd w:val="0"/>
    </w:pPr>
    <w:rPr>
      <w:rFonts w:ascii="Comic Sans MS" w:hAnsi="Comic Sans MS" w:cs="Comic Sans MS"/>
      <w:color w:val="000000"/>
      <w:sz w:val="24"/>
      <w:szCs w:val="24"/>
      <w:lang w:val="en-AU"/>
    </w:rPr>
  </w:style>
  <w:style w:type="paragraph" w:customStyle="1" w:styleId="Style2">
    <w:name w:val="Style2"/>
    <w:basedOn w:val="Normal"/>
    <w:rsid w:val="00506ADF"/>
    <w:pPr>
      <w:widowControl w:val="0"/>
      <w:autoSpaceDE w:val="0"/>
      <w:autoSpaceDN w:val="0"/>
      <w:adjustRightInd w:val="0"/>
      <w:spacing w:line="360" w:lineRule="auto"/>
      <w:ind w:left="53"/>
    </w:pPr>
    <w:rPr>
      <w:rFonts w:eastAsiaTheme="minorEastAsia" w:cs="Bookman Old Style"/>
      <w:b/>
      <w:color w:val="00B0F0"/>
      <w:lang w:bidi="en-US"/>
    </w:rPr>
  </w:style>
  <w:style w:type="character" w:customStyle="1" w:styleId="DocumentMapChar">
    <w:name w:val="Document Map Char"/>
    <w:basedOn w:val="DefaultParagraphFont"/>
    <w:link w:val="DocumentMap"/>
    <w:uiPriority w:val="99"/>
    <w:semiHidden/>
    <w:rsid w:val="00506ADF"/>
    <w:rPr>
      <w:rFonts w:ascii="Tahoma" w:eastAsiaTheme="minorEastAsia" w:hAnsi="Tahoma" w:cs="Tahoma"/>
      <w:sz w:val="16"/>
      <w:szCs w:val="16"/>
      <w:lang w:bidi="en-US"/>
    </w:rPr>
  </w:style>
  <w:style w:type="paragraph" w:styleId="DocumentMap">
    <w:name w:val="Document Map"/>
    <w:basedOn w:val="Normal"/>
    <w:link w:val="DocumentMapChar"/>
    <w:uiPriority w:val="99"/>
    <w:semiHidden/>
    <w:unhideWhenUsed/>
    <w:rsid w:val="00506ADF"/>
    <w:rPr>
      <w:rFonts w:ascii="Tahoma" w:eastAsiaTheme="minorEastAsia" w:hAnsi="Tahoma" w:cs="Tahoma"/>
      <w:sz w:val="16"/>
      <w:szCs w:val="16"/>
      <w:lang w:bidi="en-US"/>
    </w:rPr>
  </w:style>
  <w:style w:type="character" w:customStyle="1" w:styleId="DocumentMapChar1">
    <w:name w:val="Document Map Char1"/>
    <w:basedOn w:val="DefaultParagraphFont"/>
    <w:uiPriority w:val="99"/>
    <w:semiHidden/>
    <w:rsid w:val="00506ADF"/>
    <w:rPr>
      <w:rFonts w:ascii="Tahoma" w:eastAsia="Times New Roman" w:hAnsi="Tahoma" w:cs="Tahoma"/>
      <w:sz w:val="16"/>
      <w:szCs w:val="16"/>
    </w:rPr>
  </w:style>
  <w:style w:type="paragraph" w:customStyle="1" w:styleId="Style1">
    <w:name w:val="Style1"/>
    <w:basedOn w:val="Normal"/>
    <w:rsid w:val="00506ADF"/>
    <w:pPr>
      <w:widowControl w:val="0"/>
      <w:autoSpaceDE w:val="0"/>
      <w:autoSpaceDN w:val="0"/>
      <w:adjustRightInd w:val="0"/>
      <w:spacing w:line="360" w:lineRule="auto"/>
      <w:ind w:left="53"/>
    </w:pPr>
    <w:rPr>
      <w:rFonts w:eastAsiaTheme="minorEastAsia" w:cs="Bookman Old Style"/>
      <w:b/>
      <w:color w:val="00B0F0"/>
      <w:lang w:bidi="en-US"/>
    </w:rPr>
  </w:style>
  <w:style w:type="paragraph" w:styleId="Title">
    <w:name w:val="Title"/>
    <w:basedOn w:val="Normal"/>
    <w:next w:val="Normal"/>
    <w:link w:val="TitleChar"/>
    <w:uiPriority w:val="10"/>
    <w:qFormat/>
    <w:rsid w:val="00506A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506ADF"/>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506ADF"/>
    <w:pPr>
      <w:numPr>
        <w:ilvl w:val="1"/>
      </w:numPr>
      <w:spacing w:after="140" w:line="360" w:lineRule="auto"/>
      <w:ind w:left="907"/>
    </w:pPr>
    <w:rPr>
      <w:rFonts w:asciiTheme="majorHAnsi" w:eastAsiaTheme="majorEastAsia" w:hAnsiTheme="majorHAnsi" w:cstheme="majorBidi"/>
      <w:i/>
      <w:iCs/>
      <w:color w:val="4F81BD" w:themeColor="accent1"/>
      <w:spacing w:val="15"/>
      <w:lang w:bidi="en-US"/>
    </w:rPr>
  </w:style>
  <w:style w:type="character" w:customStyle="1" w:styleId="SubtitleChar">
    <w:name w:val="Subtitle Char"/>
    <w:basedOn w:val="DefaultParagraphFont"/>
    <w:link w:val="Subtitle"/>
    <w:uiPriority w:val="11"/>
    <w:rsid w:val="00506ADF"/>
    <w:rPr>
      <w:rFonts w:asciiTheme="majorHAnsi" w:eastAsiaTheme="majorEastAsia" w:hAnsiTheme="majorHAnsi" w:cstheme="majorBidi"/>
      <w:i/>
      <w:iCs/>
      <w:color w:val="4F81BD" w:themeColor="accent1"/>
      <w:spacing w:val="15"/>
      <w:sz w:val="24"/>
      <w:szCs w:val="24"/>
      <w:lang w:bidi="en-US"/>
    </w:rPr>
  </w:style>
  <w:style w:type="paragraph" w:styleId="Quote">
    <w:name w:val="Quote"/>
    <w:basedOn w:val="Normal"/>
    <w:next w:val="Normal"/>
    <w:link w:val="QuoteChar"/>
    <w:uiPriority w:val="29"/>
    <w:qFormat/>
    <w:rsid w:val="00506ADF"/>
    <w:pPr>
      <w:spacing w:after="140" w:line="360" w:lineRule="auto"/>
    </w:pPr>
    <w:rPr>
      <w:rFonts w:eastAsiaTheme="minorEastAsia"/>
      <w:i/>
      <w:iCs/>
      <w:color w:val="000000" w:themeColor="text1"/>
      <w:lang w:bidi="en-US"/>
    </w:rPr>
  </w:style>
  <w:style w:type="character" w:customStyle="1" w:styleId="QuoteChar">
    <w:name w:val="Quote Char"/>
    <w:basedOn w:val="DefaultParagraphFont"/>
    <w:link w:val="Quote"/>
    <w:uiPriority w:val="29"/>
    <w:rsid w:val="00506ADF"/>
    <w:rPr>
      <w:rFonts w:ascii="Times New Roman" w:eastAsiaTheme="minorEastAsia" w:hAnsi="Times New Roman" w:cs="Times New Roman"/>
      <w:i/>
      <w:iCs/>
      <w:color w:val="000000" w:themeColor="text1"/>
      <w:sz w:val="24"/>
      <w:szCs w:val="24"/>
      <w:lang w:bidi="en-US"/>
    </w:rPr>
  </w:style>
  <w:style w:type="paragraph" w:styleId="IntenseQuote">
    <w:name w:val="Intense Quote"/>
    <w:basedOn w:val="Normal"/>
    <w:next w:val="Normal"/>
    <w:link w:val="IntenseQuoteChar"/>
    <w:uiPriority w:val="30"/>
    <w:qFormat/>
    <w:rsid w:val="00506ADF"/>
    <w:pPr>
      <w:pBdr>
        <w:bottom w:val="single" w:sz="4" w:space="4" w:color="4F81BD" w:themeColor="accent1"/>
      </w:pBdr>
      <w:spacing w:before="200" w:after="280" w:line="360" w:lineRule="auto"/>
      <w:ind w:left="936" w:right="936"/>
    </w:pPr>
    <w:rPr>
      <w:rFonts w:eastAsiaTheme="minorEastAsia"/>
      <w:b/>
      <w:bCs/>
      <w:i/>
      <w:iCs/>
      <w:color w:val="4F81BD" w:themeColor="accent1"/>
      <w:lang w:bidi="en-US"/>
    </w:rPr>
  </w:style>
  <w:style w:type="character" w:customStyle="1" w:styleId="IntenseQuoteChar">
    <w:name w:val="Intense Quote Char"/>
    <w:basedOn w:val="DefaultParagraphFont"/>
    <w:link w:val="IntenseQuote"/>
    <w:uiPriority w:val="30"/>
    <w:rsid w:val="00506ADF"/>
    <w:rPr>
      <w:rFonts w:ascii="Times New Roman" w:eastAsiaTheme="minorEastAsia" w:hAnsi="Times New Roman" w:cs="Times New Roman"/>
      <w:b/>
      <w:bCs/>
      <w:i/>
      <w:iCs/>
      <w:color w:val="4F81BD" w:themeColor="accent1"/>
      <w:sz w:val="24"/>
      <w:szCs w:val="24"/>
      <w:lang w:bidi="en-US"/>
    </w:rPr>
  </w:style>
  <w:style w:type="character" w:styleId="SubtleEmphasis">
    <w:name w:val="Subtle Emphasis"/>
    <w:basedOn w:val="DefaultParagraphFont"/>
    <w:uiPriority w:val="19"/>
    <w:qFormat/>
    <w:rsid w:val="00506ADF"/>
    <w:rPr>
      <w:i/>
      <w:iCs/>
      <w:color w:val="808080" w:themeColor="text1" w:themeTint="7F"/>
    </w:rPr>
  </w:style>
  <w:style w:type="character" w:styleId="IntenseEmphasis">
    <w:name w:val="Intense Emphasis"/>
    <w:basedOn w:val="DefaultParagraphFont"/>
    <w:uiPriority w:val="21"/>
    <w:qFormat/>
    <w:rsid w:val="00506ADF"/>
    <w:rPr>
      <w:b/>
      <w:bCs/>
      <w:i/>
      <w:iCs/>
      <w:color w:val="4F81BD" w:themeColor="accent1"/>
    </w:rPr>
  </w:style>
  <w:style w:type="character" w:styleId="SubtleReference">
    <w:name w:val="Subtle Reference"/>
    <w:basedOn w:val="DefaultParagraphFont"/>
    <w:uiPriority w:val="31"/>
    <w:qFormat/>
    <w:rsid w:val="00506ADF"/>
    <w:rPr>
      <w:smallCaps/>
      <w:color w:val="C0504D" w:themeColor="accent2"/>
      <w:u w:val="single"/>
    </w:rPr>
  </w:style>
  <w:style w:type="character" w:styleId="IntenseReference">
    <w:name w:val="Intense Reference"/>
    <w:basedOn w:val="DefaultParagraphFont"/>
    <w:uiPriority w:val="32"/>
    <w:qFormat/>
    <w:rsid w:val="00506ADF"/>
    <w:rPr>
      <w:b/>
      <w:bCs/>
      <w:smallCaps/>
      <w:color w:val="C0504D" w:themeColor="accent2"/>
      <w:spacing w:val="5"/>
      <w:u w:val="single"/>
    </w:rPr>
  </w:style>
  <w:style w:type="character" w:styleId="BookTitle">
    <w:name w:val="Book Title"/>
    <w:basedOn w:val="DefaultParagraphFont"/>
    <w:uiPriority w:val="33"/>
    <w:qFormat/>
    <w:rsid w:val="00506ADF"/>
    <w:rPr>
      <w:b/>
      <w:bCs/>
      <w:smallCaps/>
      <w:spacing w:val="5"/>
    </w:rPr>
  </w:style>
  <w:style w:type="paragraph" w:styleId="TOC1">
    <w:name w:val="toc 1"/>
    <w:basedOn w:val="Normal"/>
    <w:next w:val="Normal"/>
    <w:autoRedefine/>
    <w:uiPriority w:val="39"/>
    <w:unhideWhenUsed/>
    <w:rsid w:val="00F255D5"/>
    <w:pPr>
      <w:tabs>
        <w:tab w:val="right" w:leader="dot" w:pos="9017"/>
      </w:tabs>
      <w:spacing w:after="100" w:line="360" w:lineRule="auto"/>
    </w:pPr>
    <w:rPr>
      <w:rFonts w:eastAsiaTheme="minorEastAsia"/>
      <w:b/>
      <w:noProof/>
      <w:lang w:bidi="en-US"/>
    </w:rPr>
  </w:style>
  <w:style w:type="paragraph" w:styleId="TOC2">
    <w:name w:val="toc 2"/>
    <w:basedOn w:val="Normal"/>
    <w:next w:val="Normal"/>
    <w:autoRedefine/>
    <w:uiPriority w:val="39"/>
    <w:unhideWhenUsed/>
    <w:rsid w:val="00506ADF"/>
    <w:pPr>
      <w:spacing w:after="100" w:line="360" w:lineRule="auto"/>
      <w:ind w:left="240"/>
    </w:pPr>
    <w:rPr>
      <w:rFonts w:eastAsiaTheme="minorEastAsia"/>
      <w:lang w:bidi="en-US"/>
    </w:rPr>
  </w:style>
  <w:style w:type="paragraph" w:styleId="TOC3">
    <w:name w:val="toc 3"/>
    <w:basedOn w:val="Normal"/>
    <w:next w:val="Normal"/>
    <w:autoRedefine/>
    <w:uiPriority w:val="39"/>
    <w:unhideWhenUsed/>
    <w:rsid w:val="00506ADF"/>
    <w:pPr>
      <w:tabs>
        <w:tab w:val="right" w:leader="dot" w:pos="9017"/>
      </w:tabs>
      <w:spacing w:after="100" w:line="360" w:lineRule="auto"/>
      <w:ind w:left="480"/>
    </w:pPr>
    <w:rPr>
      <w:rFonts w:eastAsiaTheme="minorEastAsia"/>
      <w:i/>
      <w:iCs/>
      <w:noProof/>
      <w:lang w:bidi="en-US"/>
    </w:rPr>
  </w:style>
  <w:style w:type="paragraph" w:styleId="TOC4">
    <w:name w:val="toc 4"/>
    <w:basedOn w:val="Normal"/>
    <w:next w:val="Normal"/>
    <w:autoRedefine/>
    <w:uiPriority w:val="39"/>
    <w:unhideWhenUsed/>
    <w:rsid w:val="00506ADF"/>
    <w:pPr>
      <w:spacing w:after="100" w:line="360" w:lineRule="auto"/>
      <w:ind w:left="720"/>
    </w:pPr>
    <w:rPr>
      <w:rFonts w:eastAsiaTheme="minorEastAsia"/>
      <w:lang w:bidi="en-US"/>
    </w:rPr>
  </w:style>
  <w:style w:type="paragraph" w:styleId="TableofFigures">
    <w:name w:val="table of figures"/>
    <w:basedOn w:val="Normal"/>
    <w:next w:val="Normal"/>
    <w:uiPriority w:val="99"/>
    <w:unhideWhenUsed/>
    <w:rsid w:val="00506ADF"/>
    <w:pPr>
      <w:spacing w:line="360" w:lineRule="auto"/>
    </w:pPr>
    <w:rPr>
      <w:rFonts w:eastAsiaTheme="minorEastAsia"/>
      <w:lang w:bidi="en-US"/>
    </w:rPr>
  </w:style>
  <w:style w:type="paragraph" w:customStyle="1" w:styleId="font5">
    <w:name w:val="font5"/>
    <w:basedOn w:val="Normal"/>
    <w:rsid w:val="00506ADF"/>
    <w:pPr>
      <w:spacing w:before="100" w:beforeAutospacing="1" w:after="100" w:afterAutospacing="1"/>
    </w:pPr>
    <w:rPr>
      <w:rFonts w:ascii="Arial" w:eastAsia="Arial Unicode MS" w:hAnsi="Arial" w:cs="Arial"/>
      <w:sz w:val="20"/>
      <w:szCs w:val="20"/>
    </w:rPr>
  </w:style>
  <w:style w:type="character" w:customStyle="1" w:styleId="CaptionChar1">
    <w:name w:val="Caption Char1"/>
    <w:aliases w:val="Caption Char Char"/>
    <w:rsid w:val="00506ADF"/>
    <w:rPr>
      <w:rFonts w:ascii="Arial" w:eastAsia="Times New Roman" w:hAnsi="Arial" w:cs="Times New Roman"/>
      <w:b/>
      <w:bCs/>
      <w:sz w:val="20"/>
      <w:szCs w:val="20"/>
    </w:rPr>
  </w:style>
  <w:style w:type="paragraph" w:styleId="BodyTextIndent">
    <w:name w:val="Body Text Indent"/>
    <w:basedOn w:val="Normal"/>
    <w:link w:val="BodyTextIndentChar"/>
    <w:uiPriority w:val="99"/>
    <w:unhideWhenUsed/>
    <w:rsid w:val="00506ADF"/>
    <w:pPr>
      <w:spacing w:after="120"/>
      <w:ind w:left="360"/>
    </w:pPr>
  </w:style>
  <w:style w:type="character" w:customStyle="1" w:styleId="BodyTextIndentChar">
    <w:name w:val="Body Text Indent Char"/>
    <w:basedOn w:val="DefaultParagraphFont"/>
    <w:link w:val="BodyTextIndent"/>
    <w:uiPriority w:val="99"/>
    <w:rsid w:val="00506ADF"/>
    <w:rPr>
      <w:rFonts w:ascii="Times New Roman" w:eastAsia="Times New Roman" w:hAnsi="Times New Roman" w:cs="Times New Roman"/>
      <w:sz w:val="24"/>
      <w:szCs w:val="24"/>
    </w:rPr>
  </w:style>
  <w:style w:type="paragraph" w:customStyle="1" w:styleId="xl63">
    <w:name w:val="xl63"/>
    <w:basedOn w:val="Normal"/>
    <w:rsid w:val="00506A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top"/>
    </w:pPr>
    <w:rPr>
      <w:lang w:val="en-AU" w:eastAsia="en-AU"/>
    </w:rPr>
  </w:style>
  <w:style w:type="paragraph" w:customStyle="1" w:styleId="xl64">
    <w:name w:val="xl64"/>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AU" w:eastAsia="en-AU"/>
    </w:rPr>
  </w:style>
  <w:style w:type="paragraph" w:customStyle="1" w:styleId="xl65">
    <w:name w:val="xl65"/>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AU" w:eastAsia="en-AU"/>
    </w:rPr>
  </w:style>
  <w:style w:type="paragraph" w:customStyle="1" w:styleId="xl66">
    <w:name w:val="xl66"/>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AU" w:eastAsia="en-AU"/>
    </w:rPr>
  </w:style>
  <w:style w:type="paragraph" w:customStyle="1" w:styleId="xl67">
    <w:name w:val="xl67"/>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AU" w:eastAsia="en-AU"/>
    </w:rPr>
  </w:style>
  <w:style w:type="paragraph" w:customStyle="1" w:styleId="xl68">
    <w:name w:val="xl68"/>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paragraph" w:customStyle="1" w:styleId="xl69">
    <w:name w:val="xl69"/>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AU" w:eastAsia="en-AU"/>
    </w:rPr>
  </w:style>
  <w:style w:type="paragraph" w:customStyle="1" w:styleId="xl70">
    <w:name w:val="xl70"/>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AU" w:eastAsia="en-AU"/>
    </w:rPr>
  </w:style>
  <w:style w:type="paragraph" w:customStyle="1" w:styleId="xl71">
    <w:name w:val="xl71"/>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lang w:val="en-AU" w:eastAsia="en-AU"/>
    </w:rPr>
  </w:style>
  <w:style w:type="paragraph" w:customStyle="1" w:styleId="xl72">
    <w:name w:val="xl72"/>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lang w:val="en-AU" w:eastAsia="en-AU"/>
    </w:rPr>
  </w:style>
  <w:style w:type="paragraph" w:customStyle="1" w:styleId="xl73">
    <w:name w:val="xl73"/>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B0F0"/>
      <w:lang w:val="en-AU" w:eastAsia="en-AU"/>
    </w:rPr>
  </w:style>
  <w:style w:type="paragraph" w:customStyle="1" w:styleId="xl74">
    <w:name w:val="xl74"/>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AU" w:eastAsia="en-AU"/>
    </w:rPr>
  </w:style>
  <w:style w:type="paragraph" w:customStyle="1" w:styleId="xl75">
    <w:name w:val="xl75"/>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AU" w:eastAsia="en-AU"/>
    </w:rPr>
  </w:style>
  <w:style w:type="paragraph" w:customStyle="1" w:styleId="xl76">
    <w:name w:val="xl76"/>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AU" w:eastAsia="en-AU"/>
    </w:rPr>
  </w:style>
  <w:style w:type="paragraph" w:customStyle="1" w:styleId="xl77">
    <w:name w:val="xl77"/>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lang w:val="en-AU" w:eastAsia="en-AU"/>
    </w:rPr>
  </w:style>
  <w:style w:type="paragraph" w:customStyle="1" w:styleId="xl78">
    <w:name w:val="xl78"/>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B0F0"/>
      <w:lang w:val="en-AU" w:eastAsia="en-AU"/>
    </w:rPr>
  </w:style>
  <w:style w:type="paragraph" w:customStyle="1" w:styleId="xl79">
    <w:name w:val="xl79"/>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AU" w:eastAsia="en-AU"/>
    </w:rPr>
  </w:style>
  <w:style w:type="paragraph" w:customStyle="1" w:styleId="xl80">
    <w:name w:val="xl80"/>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AU" w:eastAsia="en-AU"/>
    </w:rPr>
  </w:style>
  <w:style w:type="paragraph" w:customStyle="1" w:styleId="xl81">
    <w:name w:val="xl81"/>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paragraph" w:customStyle="1" w:styleId="xl82">
    <w:name w:val="xl82"/>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paragraph" w:customStyle="1" w:styleId="xl83">
    <w:name w:val="xl83"/>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AU" w:eastAsia="en-AU"/>
    </w:rPr>
  </w:style>
  <w:style w:type="paragraph" w:customStyle="1" w:styleId="xl84">
    <w:name w:val="xl84"/>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AU" w:eastAsia="en-AU"/>
    </w:rPr>
  </w:style>
  <w:style w:type="paragraph" w:customStyle="1" w:styleId="xl85">
    <w:name w:val="xl85"/>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AU" w:eastAsia="en-AU"/>
    </w:rPr>
  </w:style>
  <w:style w:type="paragraph" w:customStyle="1" w:styleId="xl86">
    <w:name w:val="xl86"/>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paragraph" w:customStyle="1" w:styleId="xl87">
    <w:name w:val="xl87"/>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lang w:val="en-AU" w:eastAsia="en-AU"/>
    </w:rPr>
  </w:style>
  <w:style w:type="paragraph" w:customStyle="1" w:styleId="xl88">
    <w:name w:val="xl88"/>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AU" w:eastAsia="en-AU"/>
    </w:rPr>
  </w:style>
  <w:style w:type="paragraph" w:customStyle="1" w:styleId="xl89">
    <w:name w:val="xl89"/>
    <w:basedOn w:val="Normal"/>
    <w:rsid w:val="00506ADF"/>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character" w:customStyle="1" w:styleId="st1">
    <w:name w:val="st1"/>
    <w:basedOn w:val="DefaultParagraphFont"/>
    <w:rsid w:val="00506ADF"/>
  </w:style>
  <w:style w:type="character" w:customStyle="1" w:styleId="Heading3Char1Char1">
    <w:name w:val="Heading 3 Char1 Char1"/>
    <w:aliases w:val="Heading 3 Char Char Char1,Heading 3 Char1 Char Char Char,Heading 3 Char Char Char Char Char,Heading 3 Char Char1 Char"/>
    <w:rsid w:val="00506ADF"/>
  </w:style>
  <w:style w:type="paragraph" w:styleId="TOC5">
    <w:name w:val="toc 5"/>
    <w:basedOn w:val="Normal"/>
    <w:next w:val="Normal"/>
    <w:autoRedefine/>
    <w:uiPriority w:val="39"/>
    <w:unhideWhenUsed/>
    <w:rsid w:val="00506ADF"/>
    <w:pPr>
      <w:spacing w:after="100" w:line="276"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506ADF"/>
    <w:pPr>
      <w:spacing w:after="100" w:line="276"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506ADF"/>
    <w:pPr>
      <w:spacing w:after="100" w:line="276"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506ADF"/>
    <w:pPr>
      <w:spacing w:after="100" w:line="276"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506ADF"/>
    <w:pPr>
      <w:spacing w:after="100" w:line="276" w:lineRule="auto"/>
      <w:ind w:left="1760"/>
    </w:pPr>
    <w:rPr>
      <w:rFonts w:asciiTheme="minorHAnsi" w:eastAsiaTheme="minorEastAsia" w:hAnsiTheme="minorHAnsi" w:cstheme="minorBidi"/>
      <w:sz w:val="22"/>
      <w:szCs w:val="22"/>
      <w:lang w:val="en-AU" w:eastAsia="en-AU"/>
    </w:rPr>
  </w:style>
  <w:style w:type="paragraph" w:styleId="FootnoteText">
    <w:name w:val="footnote text"/>
    <w:basedOn w:val="Normal"/>
    <w:link w:val="FootnoteTextChar"/>
    <w:uiPriority w:val="99"/>
    <w:rsid w:val="00506ADF"/>
    <w:rPr>
      <w:sz w:val="20"/>
      <w:szCs w:val="20"/>
    </w:rPr>
  </w:style>
  <w:style w:type="character" w:customStyle="1" w:styleId="FootnoteTextChar">
    <w:name w:val="Footnote Text Char"/>
    <w:basedOn w:val="DefaultParagraphFont"/>
    <w:link w:val="FootnoteText"/>
    <w:uiPriority w:val="99"/>
    <w:rsid w:val="00506ADF"/>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506ADF"/>
    <w:rPr>
      <w:color w:val="800080"/>
      <w:u w:val="single"/>
    </w:rPr>
  </w:style>
  <w:style w:type="paragraph" w:customStyle="1" w:styleId="xl90">
    <w:name w:val="xl90"/>
    <w:basedOn w:val="Normal"/>
    <w:rsid w:val="00506ADF"/>
    <w:pPr>
      <w:pBdr>
        <w:left w:val="single" w:sz="8" w:space="0" w:color="auto"/>
        <w:bottom w:val="single" w:sz="8" w:space="0" w:color="000000"/>
        <w:right w:val="single" w:sz="8" w:space="0" w:color="auto"/>
      </w:pBdr>
      <w:shd w:val="pct12" w:color="000000" w:fill="A6A6A6"/>
      <w:spacing w:before="100" w:beforeAutospacing="1" w:after="100" w:afterAutospacing="1"/>
      <w:jc w:val="center"/>
      <w:textAlignment w:val="top"/>
    </w:pPr>
    <w:rPr>
      <w:color w:val="000000"/>
    </w:rPr>
  </w:style>
  <w:style w:type="paragraph" w:customStyle="1" w:styleId="xl91">
    <w:name w:val="xl91"/>
    <w:basedOn w:val="Normal"/>
    <w:rsid w:val="00506ADF"/>
    <w:pPr>
      <w:pBdr>
        <w:top w:val="single" w:sz="8" w:space="0" w:color="000000"/>
        <w:left w:val="single" w:sz="8" w:space="0" w:color="auto"/>
        <w:right w:val="single" w:sz="8" w:space="0" w:color="auto"/>
      </w:pBdr>
      <w:spacing w:before="100" w:beforeAutospacing="1" w:after="100" w:afterAutospacing="1"/>
      <w:jc w:val="center"/>
      <w:textAlignment w:val="top"/>
    </w:pPr>
    <w:rPr>
      <w:color w:val="000000"/>
    </w:rPr>
  </w:style>
  <w:style w:type="paragraph" w:customStyle="1" w:styleId="xl92">
    <w:name w:val="xl92"/>
    <w:basedOn w:val="Normal"/>
    <w:rsid w:val="00506ADF"/>
    <w:pPr>
      <w:pBdr>
        <w:left w:val="single" w:sz="8" w:space="0" w:color="auto"/>
        <w:bottom w:val="single" w:sz="8" w:space="0" w:color="000000"/>
        <w:right w:val="single" w:sz="8" w:space="0" w:color="auto"/>
      </w:pBdr>
      <w:spacing w:before="100" w:beforeAutospacing="1" w:after="100" w:afterAutospacing="1"/>
      <w:jc w:val="center"/>
      <w:textAlignment w:val="top"/>
    </w:pPr>
    <w:rPr>
      <w:color w:val="000000"/>
    </w:rPr>
  </w:style>
  <w:style w:type="paragraph" w:customStyle="1" w:styleId="xl93">
    <w:name w:val="xl93"/>
    <w:basedOn w:val="Normal"/>
    <w:rsid w:val="00506ADF"/>
    <w:pPr>
      <w:pBdr>
        <w:top w:val="single" w:sz="8" w:space="0" w:color="000000"/>
        <w:left w:val="single" w:sz="8" w:space="0" w:color="auto"/>
        <w:right w:val="single" w:sz="8" w:space="0" w:color="auto"/>
      </w:pBdr>
      <w:spacing w:before="100" w:beforeAutospacing="1" w:after="100" w:afterAutospacing="1"/>
      <w:jc w:val="center"/>
    </w:pPr>
    <w:rPr>
      <w:color w:val="000000"/>
    </w:rPr>
  </w:style>
  <w:style w:type="paragraph" w:customStyle="1" w:styleId="xl94">
    <w:name w:val="xl94"/>
    <w:basedOn w:val="Normal"/>
    <w:rsid w:val="00506ADF"/>
    <w:pPr>
      <w:pBdr>
        <w:left w:val="single" w:sz="8" w:space="0" w:color="auto"/>
        <w:bottom w:val="single" w:sz="8" w:space="0" w:color="000000"/>
        <w:right w:val="single" w:sz="8" w:space="0" w:color="auto"/>
      </w:pBdr>
      <w:spacing w:before="100" w:beforeAutospacing="1" w:after="100" w:afterAutospacing="1"/>
      <w:jc w:val="center"/>
    </w:pPr>
    <w:rPr>
      <w:color w:val="000000"/>
    </w:rPr>
  </w:style>
  <w:style w:type="paragraph" w:customStyle="1" w:styleId="xl95">
    <w:name w:val="xl95"/>
    <w:basedOn w:val="Normal"/>
    <w:rsid w:val="00506ADF"/>
    <w:pPr>
      <w:pBdr>
        <w:top w:val="single" w:sz="8" w:space="0" w:color="000000"/>
        <w:left w:val="single" w:sz="8" w:space="0" w:color="auto"/>
        <w:right w:val="single" w:sz="8" w:space="0" w:color="auto"/>
      </w:pBdr>
      <w:spacing w:before="100" w:beforeAutospacing="1" w:after="100" w:afterAutospacing="1"/>
      <w:jc w:val="center"/>
    </w:pPr>
    <w:rPr>
      <w:color w:val="FF0000"/>
    </w:rPr>
  </w:style>
  <w:style w:type="paragraph" w:customStyle="1" w:styleId="xl96">
    <w:name w:val="xl96"/>
    <w:basedOn w:val="Normal"/>
    <w:rsid w:val="00506ADF"/>
    <w:pPr>
      <w:pBdr>
        <w:left w:val="single" w:sz="8" w:space="0" w:color="auto"/>
        <w:bottom w:val="single" w:sz="8" w:space="0" w:color="000000"/>
        <w:right w:val="single" w:sz="8" w:space="0" w:color="auto"/>
      </w:pBdr>
      <w:spacing w:before="100" w:beforeAutospacing="1" w:after="100" w:afterAutospacing="1"/>
      <w:jc w:val="center"/>
    </w:pPr>
    <w:rPr>
      <w:color w:val="FF0000"/>
    </w:rPr>
  </w:style>
  <w:style w:type="paragraph" w:customStyle="1" w:styleId="xl97">
    <w:name w:val="xl97"/>
    <w:basedOn w:val="Normal"/>
    <w:rsid w:val="00506ADF"/>
    <w:pPr>
      <w:pBdr>
        <w:top w:val="single" w:sz="8" w:space="0" w:color="000000"/>
        <w:left w:val="single" w:sz="8" w:space="0" w:color="auto"/>
        <w:right w:val="single" w:sz="8" w:space="0" w:color="auto"/>
      </w:pBdr>
      <w:spacing w:before="100" w:beforeAutospacing="1" w:after="100" w:afterAutospacing="1"/>
    </w:pPr>
    <w:rPr>
      <w:color w:val="000000"/>
    </w:rPr>
  </w:style>
  <w:style w:type="paragraph" w:customStyle="1" w:styleId="xl98">
    <w:name w:val="xl98"/>
    <w:basedOn w:val="Normal"/>
    <w:rsid w:val="00506ADF"/>
    <w:pPr>
      <w:pBdr>
        <w:left w:val="single" w:sz="8" w:space="0" w:color="auto"/>
        <w:bottom w:val="single" w:sz="8" w:space="0" w:color="000000"/>
        <w:right w:val="single" w:sz="8" w:space="0" w:color="auto"/>
      </w:pBdr>
      <w:spacing w:before="100" w:beforeAutospacing="1" w:after="100" w:afterAutospacing="1"/>
    </w:pPr>
    <w:rPr>
      <w:color w:val="000000"/>
    </w:rPr>
  </w:style>
  <w:style w:type="paragraph" w:customStyle="1" w:styleId="xl99">
    <w:name w:val="xl99"/>
    <w:basedOn w:val="Normal"/>
    <w:rsid w:val="00506ADF"/>
    <w:pPr>
      <w:pBdr>
        <w:left w:val="single" w:sz="8" w:space="0" w:color="auto"/>
        <w:bottom w:val="single" w:sz="8" w:space="0" w:color="000000"/>
        <w:right w:val="single" w:sz="8" w:space="0" w:color="auto"/>
      </w:pBdr>
      <w:spacing w:before="100" w:beforeAutospacing="1" w:after="100" w:afterAutospacing="1"/>
      <w:textAlignment w:val="top"/>
    </w:pPr>
    <w:rPr>
      <w:color w:val="000000"/>
    </w:rPr>
  </w:style>
  <w:style w:type="paragraph" w:customStyle="1" w:styleId="xl100">
    <w:name w:val="xl100"/>
    <w:basedOn w:val="Normal"/>
    <w:rsid w:val="00506ADF"/>
    <w:pPr>
      <w:pBdr>
        <w:left w:val="single" w:sz="8" w:space="0" w:color="auto"/>
        <w:bottom w:val="single" w:sz="8" w:space="0" w:color="000000"/>
        <w:right w:val="single" w:sz="8" w:space="0" w:color="auto"/>
      </w:pBdr>
      <w:spacing w:before="100" w:beforeAutospacing="1" w:after="100" w:afterAutospacing="1"/>
      <w:jc w:val="right"/>
      <w:textAlignment w:val="top"/>
    </w:pPr>
    <w:rPr>
      <w:color w:val="000000"/>
    </w:rPr>
  </w:style>
  <w:style w:type="table" w:styleId="LightGrid-Accent6">
    <w:name w:val="Light Grid Accent 6"/>
    <w:basedOn w:val="TableNormal"/>
    <w:uiPriority w:val="62"/>
    <w:rsid w:val="0049073A"/>
    <w:pPr>
      <w:spacing w:before="0"/>
      <w:jc w:val="left"/>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Grid-Accent11">
    <w:name w:val="Light Grid - Accent 11"/>
    <w:basedOn w:val="TableNormal"/>
    <w:uiPriority w:val="62"/>
    <w:rsid w:val="000B0EDB"/>
    <w:pPr>
      <w:spacing w:before="0"/>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rsid w:val="00887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3644">
      <w:bodyDiv w:val="1"/>
      <w:marLeft w:val="0"/>
      <w:marRight w:val="0"/>
      <w:marTop w:val="0"/>
      <w:marBottom w:val="0"/>
      <w:divBdr>
        <w:top w:val="none" w:sz="0" w:space="0" w:color="auto"/>
        <w:left w:val="none" w:sz="0" w:space="0" w:color="auto"/>
        <w:bottom w:val="none" w:sz="0" w:space="0" w:color="auto"/>
        <w:right w:val="none" w:sz="0" w:space="0" w:color="auto"/>
      </w:divBdr>
    </w:div>
    <w:div w:id="36053537">
      <w:bodyDiv w:val="1"/>
      <w:marLeft w:val="0"/>
      <w:marRight w:val="0"/>
      <w:marTop w:val="0"/>
      <w:marBottom w:val="0"/>
      <w:divBdr>
        <w:top w:val="none" w:sz="0" w:space="0" w:color="auto"/>
        <w:left w:val="none" w:sz="0" w:space="0" w:color="auto"/>
        <w:bottom w:val="none" w:sz="0" w:space="0" w:color="auto"/>
        <w:right w:val="none" w:sz="0" w:space="0" w:color="auto"/>
      </w:divBdr>
    </w:div>
    <w:div w:id="99224985">
      <w:bodyDiv w:val="1"/>
      <w:marLeft w:val="0"/>
      <w:marRight w:val="0"/>
      <w:marTop w:val="0"/>
      <w:marBottom w:val="0"/>
      <w:divBdr>
        <w:top w:val="none" w:sz="0" w:space="0" w:color="auto"/>
        <w:left w:val="none" w:sz="0" w:space="0" w:color="auto"/>
        <w:bottom w:val="none" w:sz="0" w:space="0" w:color="auto"/>
        <w:right w:val="none" w:sz="0" w:space="0" w:color="auto"/>
      </w:divBdr>
    </w:div>
    <w:div w:id="252593183">
      <w:bodyDiv w:val="1"/>
      <w:marLeft w:val="0"/>
      <w:marRight w:val="0"/>
      <w:marTop w:val="0"/>
      <w:marBottom w:val="0"/>
      <w:divBdr>
        <w:top w:val="none" w:sz="0" w:space="0" w:color="auto"/>
        <w:left w:val="none" w:sz="0" w:space="0" w:color="auto"/>
        <w:bottom w:val="none" w:sz="0" w:space="0" w:color="auto"/>
        <w:right w:val="none" w:sz="0" w:space="0" w:color="auto"/>
      </w:divBdr>
    </w:div>
    <w:div w:id="415902311">
      <w:bodyDiv w:val="1"/>
      <w:marLeft w:val="0"/>
      <w:marRight w:val="0"/>
      <w:marTop w:val="0"/>
      <w:marBottom w:val="0"/>
      <w:divBdr>
        <w:top w:val="none" w:sz="0" w:space="0" w:color="auto"/>
        <w:left w:val="none" w:sz="0" w:space="0" w:color="auto"/>
        <w:bottom w:val="none" w:sz="0" w:space="0" w:color="auto"/>
        <w:right w:val="none" w:sz="0" w:space="0" w:color="auto"/>
      </w:divBdr>
    </w:div>
    <w:div w:id="440950742">
      <w:bodyDiv w:val="1"/>
      <w:marLeft w:val="0"/>
      <w:marRight w:val="0"/>
      <w:marTop w:val="0"/>
      <w:marBottom w:val="0"/>
      <w:divBdr>
        <w:top w:val="none" w:sz="0" w:space="0" w:color="auto"/>
        <w:left w:val="none" w:sz="0" w:space="0" w:color="auto"/>
        <w:bottom w:val="none" w:sz="0" w:space="0" w:color="auto"/>
        <w:right w:val="none" w:sz="0" w:space="0" w:color="auto"/>
      </w:divBdr>
    </w:div>
    <w:div w:id="463818249">
      <w:bodyDiv w:val="1"/>
      <w:marLeft w:val="0"/>
      <w:marRight w:val="0"/>
      <w:marTop w:val="0"/>
      <w:marBottom w:val="0"/>
      <w:divBdr>
        <w:top w:val="none" w:sz="0" w:space="0" w:color="auto"/>
        <w:left w:val="none" w:sz="0" w:space="0" w:color="auto"/>
        <w:bottom w:val="none" w:sz="0" w:space="0" w:color="auto"/>
        <w:right w:val="none" w:sz="0" w:space="0" w:color="auto"/>
      </w:divBdr>
    </w:div>
    <w:div w:id="493953934">
      <w:bodyDiv w:val="1"/>
      <w:marLeft w:val="0"/>
      <w:marRight w:val="0"/>
      <w:marTop w:val="0"/>
      <w:marBottom w:val="0"/>
      <w:divBdr>
        <w:top w:val="none" w:sz="0" w:space="0" w:color="auto"/>
        <w:left w:val="none" w:sz="0" w:space="0" w:color="auto"/>
        <w:bottom w:val="none" w:sz="0" w:space="0" w:color="auto"/>
        <w:right w:val="none" w:sz="0" w:space="0" w:color="auto"/>
      </w:divBdr>
    </w:div>
    <w:div w:id="501121000">
      <w:bodyDiv w:val="1"/>
      <w:marLeft w:val="0"/>
      <w:marRight w:val="0"/>
      <w:marTop w:val="0"/>
      <w:marBottom w:val="0"/>
      <w:divBdr>
        <w:top w:val="none" w:sz="0" w:space="0" w:color="auto"/>
        <w:left w:val="none" w:sz="0" w:space="0" w:color="auto"/>
        <w:bottom w:val="none" w:sz="0" w:space="0" w:color="auto"/>
        <w:right w:val="none" w:sz="0" w:space="0" w:color="auto"/>
      </w:divBdr>
    </w:div>
    <w:div w:id="716514843">
      <w:bodyDiv w:val="1"/>
      <w:marLeft w:val="0"/>
      <w:marRight w:val="0"/>
      <w:marTop w:val="0"/>
      <w:marBottom w:val="0"/>
      <w:divBdr>
        <w:top w:val="none" w:sz="0" w:space="0" w:color="auto"/>
        <w:left w:val="none" w:sz="0" w:space="0" w:color="auto"/>
        <w:bottom w:val="none" w:sz="0" w:space="0" w:color="auto"/>
        <w:right w:val="none" w:sz="0" w:space="0" w:color="auto"/>
      </w:divBdr>
    </w:div>
    <w:div w:id="911042550">
      <w:bodyDiv w:val="1"/>
      <w:marLeft w:val="0"/>
      <w:marRight w:val="0"/>
      <w:marTop w:val="0"/>
      <w:marBottom w:val="0"/>
      <w:divBdr>
        <w:top w:val="none" w:sz="0" w:space="0" w:color="auto"/>
        <w:left w:val="none" w:sz="0" w:space="0" w:color="auto"/>
        <w:bottom w:val="none" w:sz="0" w:space="0" w:color="auto"/>
        <w:right w:val="none" w:sz="0" w:space="0" w:color="auto"/>
      </w:divBdr>
    </w:div>
    <w:div w:id="940651981">
      <w:bodyDiv w:val="1"/>
      <w:marLeft w:val="0"/>
      <w:marRight w:val="0"/>
      <w:marTop w:val="0"/>
      <w:marBottom w:val="0"/>
      <w:divBdr>
        <w:top w:val="none" w:sz="0" w:space="0" w:color="auto"/>
        <w:left w:val="none" w:sz="0" w:space="0" w:color="auto"/>
        <w:bottom w:val="none" w:sz="0" w:space="0" w:color="auto"/>
        <w:right w:val="none" w:sz="0" w:space="0" w:color="auto"/>
      </w:divBdr>
    </w:div>
    <w:div w:id="1023943258">
      <w:bodyDiv w:val="1"/>
      <w:marLeft w:val="0"/>
      <w:marRight w:val="0"/>
      <w:marTop w:val="0"/>
      <w:marBottom w:val="0"/>
      <w:divBdr>
        <w:top w:val="none" w:sz="0" w:space="0" w:color="auto"/>
        <w:left w:val="none" w:sz="0" w:space="0" w:color="auto"/>
        <w:bottom w:val="none" w:sz="0" w:space="0" w:color="auto"/>
        <w:right w:val="none" w:sz="0" w:space="0" w:color="auto"/>
      </w:divBdr>
    </w:div>
    <w:div w:id="1026440582">
      <w:bodyDiv w:val="1"/>
      <w:marLeft w:val="0"/>
      <w:marRight w:val="0"/>
      <w:marTop w:val="0"/>
      <w:marBottom w:val="0"/>
      <w:divBdr>
        <w:top w:val="none" w:sz="0" w:space="0" w:color="auto"/>
        <w:left w:val="none" w:sz="0" w:space="0" w:color="auto"/>
        <w:bottom w:val="none" w:sz="0" w:space="0" w:color="auto"/>
        <w:right w:val="none" w:sz="0" w:space="0" w:color="auto"/>
      </w:divBdr>
    </w:div>
    <w:div w:id="1061975908">
      <w:bodyDiv w:val="1"/>
      <w:marLeft w:val="0"/>
      <w:marRight w:val="0"/>
      <w:marTop w:val="0"/>
      <w:marBottom w:val="0"/>
      <w:divBdr>
        <w:top w:val="none" w:sz="0" w:space="0" w:color="auto"/>
        <w:left w:val="none" w:sz="0" w:space="0" w:color="auto"/>
        <w:bottom w:val="none" w:sz="0" w:space="0" w:color="auto"/>
        <w:right w:val="none" w:sz="0" w:space="0" w:color="auto"/>
      </w:divBdr>
    </w:div>
    <w:div w:id="1072851359">
      <w:bodyDiv w:val="1"/>
      <w:marLeft w:val="0"/>
      <w:marRight w:val="0"/>
      <w:marTop w:val="0"/>
      <w:marBottom w:val="0"/>
      <w:divBdr>
        <w:top w:val="none" w:sz="0" w:space="0" w:color="auto"/>
        <w:left w:val="none" w:sz="0" w:space="0" w:color="auto"/>
        <w:bottom w:val="none" w:sz="0" w:space="0" w:color="auto"/>
        <w:right w:val="none" w:sz="0" w:space="0" w:color="auto"/>
      </w:divBdr>
    </w:div>
    <w:div w:id="1172641196">
      <w:bodyDiv w:val="1"/>
      <w:marLeft w:val="0"/>
      <w:marRight w:val="0"/>
      <w:marTop w:val="0"/>
      <w:marBottom w:val="0"/>
      <w:divBdr>
        <w:top w:val="none" w:sz="0" w:space="0" w:color="auto"/>
        <w:left w:val="none" w:sz="0" w:space="0" w:color="auto"/>
        <w:bottom w:val="none" w:sz="0" w:space="0" w:color="auto"/>
        <w:right w:val="none" w:sz="0" w:space="0" w:color="auto"/>
      </w:divBdr>
    </w:div>
    <w:div w:id="1175339113">
      <w:bodyDiv w:val="1"/>
      <w:marLeft w:val="0"/>
      <w:marRight w:val="0"/>
      <w:marTop w:val="0"/>
      <w:marBottom w:val="0"/>
      <w:divBdr>
        <w:top w:val="none" w:sz="0" w:space="0" w:color="auto"/>
        <w:left w:val="none" w:sz="0" w:space="0" w:color="auto"/>
        <w:bottom w:val="none" w:sz="0" w:space="0" w:color="auto"/>
        <w:right w:val="none" w:sz="0" w:space="0" w:color="auto"/>
      </w:divBdr>
    </w:div>
    <w:div w:id="1179656224">
      <w:bodyDiv w:val="1"/>
      <w:marLeft w:val="0"/>
      <w:marRight w:val="0"/>
      <w:marTop w:val="0"/>
      <w:marBottom w:val="0"/>
      <w:divBdr>
        <w:top w:val="none" w:sz="0" w:space="0" w:color="auto"/>
        <w:left w:val="none" w:sz="0" w:space="0" w:color="auto"/>
        <w:bottom w:val="none" w:sz="0" w:space="0" w:color="auto"/>
        <w:right w:val="none" w:sz="0" w:space="0" w:color="auto"/>
      </w:divBdr>
    </w:div>
    <w:div w:id="1239754480">
      <w:bodyDiv w:val="1"/>
      <w:marLeft w:val="0"/>
      <w:marRight w:val="0"/>
      <w:marTop w:val="0"/>
      <w:marBottom w:val="0"/>
      <w:divBdr>
        <w:top w:val="none" w:sz="0" w:space="0" w:color="auto"/>
        <w:left w:val="none" w:sz="0" w:space="0" w:color="auto"/>
        <w:bottom w:val="none" w:sz="0" w:space="0" w:color="auto"/>
        <w:right w:val="none" w:sz="0" w:space="0" w:color="auto"/>
      </w:divBdr>
    </w:div>
    <w:div w:id="1274634026">
      <w:bodyDiv w:val="1"/>
      <w:marLeft w:val="0"/>
      <w:marRight w:val="0"/>
      <w:marTop w:val="0"/>
      <w:marBottom w:val="0"/>
      <w:divBdr>
        <w:top w:val="none" w:sz="0" w:space="0" w:color="auto"/>
        <w:left w:val="none" w:sz="0" w:space="0" w:color="auto"/>
        <w:bottom w:val="none" w:sz="0" w:space="0" w:color="auto"/>
        <w:right w:val="none" w:sz="0" w:space="0" w:color="auto"/>
      </w:divBdr>
    </w:div>
    <w:div w:id="1318077083">
      <w:bodyDiv w:val="1"/>
      <w:marLeft w:val="0"/>
      <w:marRight w:val="0"/>
      <w:marTop w:val="0"/>
      <w:marBottom w:val="0"/>
      <w:divBdr>
        <w:top w:val="none" w:sz="0" w:space="0" w:color="auto"/>
        <w:left w:val="none" w:sz="0" w:space="0" w:color="auto"/>
        <w:bottom w:val="none" w:sz="0" w:space="0" w:color="auto"/>
        <w:right w:val="none" w:sz="0" w:space="0" w:color="auto"/>
      </w:divBdr>
    </w:div>
    <w:div w:id="1405762987">
      <w:bodyDiv w:val="1"/>
      <w:marLeft w:val="0"/>
      <w:marRight w:val="0"/>
      <w:marTop w:val="0"/>
      <w:marBottom w:val="0"/>
      <w:divBdr>
        <w:top w:val="none" w:sz="0" w:space="0" w:color="auto"/>
        <w:left w:val="none" w:sz="0" w:space="0" w:color="auto"/>
        <w:bottom w:val="none" w:sz="0" w:space="0" w:color="auto"/>
        <w:right w:val="none" w:sz="0" w:space="0" w:color="auto"/>
      </w:divBdr>
    </w:div>
    <w:div w:id="1482768464">
      <w:bodyDiv w:val="1"/>
      <w:marLeft w:val="0"/>
      <w:marRight w:val="0"/>
      <w:marTop w:val="0"/>
      <w:marBottom w:val="0"/>
      <w:divBdr>
        <w:top w:val="none" w:sz="0" w:space="0" w:color="auto"/>
        <w:left w:val="none" w:sz="0" w:space="0" w:color="auto"/>
        <w:bottom w:val="none" w:sz="0" w:space="0" w:color="auto"/>
        <w:right w:val="none" w:sz="0" w:space="0" w:color="auto"/>
      </w:divBdr>
    </w:div>
    <w:div w:id="1567762987">
      <w:bodyDiv w:val="1"/>
      <w:marLeft w:val="0"/>
      <w:marRight w:val="0"/>
      <w:marTop w:val="0"/>
      <w:marBottom w:val="0"/>
      <w:divBdr>
        <w:top w:val="none" w:sz="0" w:space="0" w:color="auto"/>
        <w:left w:val="none" w:sz="0" w:space="0" w:color="auto"/>
        <w:bottom w:val="none" w:sz="0" w:space="0" w:color="auto"/>
        <w:right w:val="none" w:sz="0" w:space="0" w:color="auto"/>
      </w:divBdr>
    </w:div>
    <w:div w:id="1595287088">
      <w:bodyDiv w:val="1"/>
      <w:marLeft w:val="0"/>
      <w:marRight w:val="0"/>
      <w:marTop w:val="0"/>
      <w:marBottom w:val="0"/>
      <w:divBdr>
        <w:top w:val="none" w:sz="0" w:space="0" w:color="auto"/>
        <w:left w:val="none" w:sz="0" w:space="0" w:color="auto"/>
        <w:bottom w:val="none" w:sz="0" w:space="0" w:color="auto"/>
        <w:right w:val="none" w:sz="0" w:space="0" w:color="auto"/>
      </w:divBdr>
    </w:div>
    <w:div w:id="209789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s://en.wikipedia.org/wiki/Overgrazi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mailto:ayconsult1@gmail.com" TargetMode="External"/><Relationship Id="rId20" Type="http://schemas.openxmlformats.org/officeDocument/2006/relationships/hyperlink" Target="https://en.wikipedia.org/wiki/Soil_degrada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n.wikipedia.org/wiki/Drought" TargetMode="External"/><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hyperlink" Target="mailto:ayconsult1@gmail.com" TargetMode="External"/><Relationship Id="rId22" Type="http://schemas.openxmlformats.org/officeDocument/2006/relationships/hyperlink" Target="https://en.wikipedia.org/wiki/Deforestation" TargetMode="External"/><Relationship Id="rId27" Type="http://schemas.openxmlformats.org/officeDocument/2006/relationships/chart" Target="charts/chart5.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CoreI3-4\Desktop\meteorlogy%20of%20east%20wollega\East%20Wollega%20Meteorologic%20Da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reI3-4\Desktop\meteorlogy%20of%20east%20wollega\East%20Wollega%20Meteorologic%20Data%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reI3-4\Desktop\meteorlogy%20of%20east%20wollega\East%20Wollega%20Meteorologic%20Data%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oreI3-4\Desktop\meteorlogy%20of%20east%20wollega\East%20Wollega%20Meteorologic%20Data%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Max temp vs min temp</a:t>
            </a:r>
          </a:p>
        </c:rich>
      </c:tx>
      <c:overlay val="0"/>
    </c:title>
    <c:autoTitleDeleted val="0"/>
    <c:plotArea>
      <c:layout/>
      <c:barChart>
        <c:barDir val="col"/>
        <c:grouping val="clustered"/>
        <c:varyColors val="0"/>
        <c:ser>
          <c:idx val="0"/>
          <c:order val="0"/>
          <c:tx>
            <c:strRef>
              <c:f>Sheet9!$B$3</c:f>
              <c:strCache>
                <c:ptCount val="1"/>
                <c:pt idx="0">
                  <c:v>Max temp</c:v>
                </c:pt>
              </c:strCache>
            </c:strRef>
          </c:tx>
          <c:invertIfNegative val="0"/>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Sheet9!$C$3:$N$3</c:f>
              <c:numCache>
                <c:formatCode>0.0</c:formatCode>
                <c:ptCount val="12"/>
                <c:pt idx="0">
                  <c:v>26.066666666666666</c:v>
                </c:pt>
                <c:pt idx="1">
                  <c:v>27.983333333332716</c:v>
                </c:pt>
                <c:pt idx="2">
                  <c:v>28.088888888888892</c:v>
                </c:pt>
                <c:pt idx="3">
                  <c:v>27.466666666666669</c:v>
                </c:pt>
                <c:pt idx="4">
                  <c:v>24.883333333332835</c:v>
                </c:pt>
                <c:pt idx="5">
                  <c:v>22.527777777777782</c:v>
                </c:pt>
                <c:pt idx="6">
                  <c:v>21.083333333332796</c:v>
                </c:pt>
                <c:pt idx="7">
                  <c:v>21.083333333332796</c:v>
                </c:pt>
                <c:pt idx="8">
                  <c:v>22.511111111111131</c:v>
                </c:pt>
                <c:pt idx="9">
                  <c:v>23.955555555555559</c:v>
                </c:pt>
                <c:pt idx="10">
                  <c:v>24.533333333332958</c:v>
                </c:pt>
                <c:pt idx="11">
                  <c:v>25.005555555555556</c:v>
                </c:pt>
              </c:numCache>
            </c:numRef>
          </c:val>
        </c:ser>
        <c:ser>
          <c:idx val="1"/>
          <c:order val="1"/>
          <c:tx>
            <c:strRef>
              <c:f>Sheet9!$B$4</c:f>
              <c:strCache>
                <c:ptCount val="1"/>
                <c:pt idx="0">
                  <c:v>Min temp</c:v>
                </c:pt>
              </c:strCache>
            </c:strRef>
          </c:tx>
          <c:invertIfNegative val="0"/>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Sheet9!$C$4:$N$4</c:f>
              <c:numCache>
                <c:formatCode>0.0</c:formatCode>
                <c:ptCount val="12"/>
                <c:pt idx="0">
                  <c:v>12.188888888888888</c:v>
                </c:pt>
                <c:pt idx="1">
                  <c:v>13.511111111110976</c:v>
                </c:pt>
                <c:pt idx="2">
                  <c:v>14.288888888888888</c:v>
                </c:pt>
                <c:pt idx="3">
                  <c:v>14.533333333333335</c:v>
                </c:pt>
                <c:pt idx="4">
                  <c:v>13.872222222222362</c:v>
                </c:pt>
                <c:pt idx="5">
                  <c:v>12.894444444444456</c:v>
                </c:pt>
                <c:pt idx="6">
                  <c:v>12.78888888888889</c:v>
                </c:pt>
                <c:pt idx="7">
                  <c:v>12.905555555555576</c:v>
                </c:pt>
                <c:pt idx="8">
                  <c:v>12.850000000000026</c:v>
                </c:pt>
                <c:pt idx="9">
                  <c:v>12.93888888888889</c:v>
                </c:pt>
                <c:pt idx="10">
                  <c:v>12.638888888888888</c:v>
                </c:pt>
                <c:pt idx="11">
                  <c:v>12.055555555555735</c:v>
                </c:pt>
              </c:numCache>
            </c:numRef>
          </c:val>
        </c:ser>
        <c:dLbls>
          <c:showLegendKey val="0"/>
          <c:showVal val="0"/>
          <c:showCatName val="0"/>
          <c:showSerName val="0"/>
          <c:showPercent val="0"/>
          <c:showBubbleSize val="0"/>
        </c:dLbls>
        <c:gapWidth val="150"/>
        <c:axId val="153378200"/>
        <c:axId val="153377808"/>
      </c:barChart>
      <c:catAx>
        <c:axId val="153378200"/>
        <c:scaling>
          <c:orientation val="minMax"/>
        </c:scaling>
        <c:delete val="0"/>
        <c:axPos val="b"/>
        <c:numFmt formatCode="General" sourceLinked="0"/>
        <c:majorTickMark val="none"/>
        <c:minorTickMark val="none"/>
        <c:tickLblPos val="nextTo"/>
        <c:crossAx val="153377808"/>
        <c:crosses val="autoZero"/>
        <c:auto val="1"/>
        <c:lblAlgn val="ctr"/>
        <c:lblOffset val="100"/>
        <c:noMultiLvlLbl val="0"/>
      </c:catAx>
      <c:valAx>
        <c:axId val="153377808"/>
        <c:scaling>
          <c:orientation val="minMax"/>
        </c:scaling>
        <c:delete val="0"/>
        <c:axPos val="l"/>
        <c:majorGridlines/>
        <c:title>
          <c:tx>
            <c:rich>
              <a:bodyPr/>
              <a:lstStyle/>
              <a:p>
                <a:pPr>
                  <a:defRPr/>
                </a:pPr>
                <a:r>
                  <a:rPr lang="en-US"/>
                  <a:t>.</a:t>
                </a:r>
              </a:p>
            </c:rich>
          </c:tx>
          <c:overlay val="0"/>
        </c:title>
        <c:numFmt formatCode="0.0" sourceLinked="1"/>
        <c:majorTickMark val="none"/>
        <c:minorTickMark val="none"/>
        <c:tickLblPos val="nextTo"/>
        <c:crossAx val="153378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 vs RH(%)</a:t>
            </a:r>
          </a:p>
        </c:rich>
      </c:tx>
      <c:overlay val="0"/>
    </c:title>
    <c:autoTitleDeleted val="0"/>
    <c:plotArea>
      <c:layout/>
      <c:lineChart>
        <c:grouping val="standard"/>
        <c:varyColors val="0"/>
        <c:ser>
          <c:idx val="0"/>
          <c:order val="0"/>
          <c:tx>
            <c:strRef>
              <c:f>Sheet9!$B$3</c:f>
              <c:strCache>
                <c:ptCount val="1"/>
                <c:pt idx="0">
                  <c:v>Max temp</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Sheet9!$C$3:$N$3</c:f>
              <c:numCache>
                <c:formatCode>0.0</c:formatCode>
                <c:ptCount val="12"/>
                <c:pt idx="0">
                  <c:v>26.066666666666666</c:v>
                </c:pt>
                <c:pt idx="1">
                  <c:v>27.983333333332716</c:v>
                </c:pt>
                <c:pt idx="2">
                  <c:v>28.088888888888892</c:v>
                </c:pt>
                <c:pt idx="3">
                  <c:v>27.466666666666669</c:v>
                </c:pt>
                <c:pt idx="4">
                  <c:v>24.883333333332835</c:v>
                </c:pt>
                <c:pt idx="5">
                  <c:v>22.527777777777782</c:v>
                </c:pt>
                <c:pt idx="6">
                  <c:v>21.083333333332796</c:v>
                </c:pt>
                <c:pt idx="7">
                  <c:v>21.083333333332796</c:v>
                </c:pt>
                <c:pt idx="8">
                  <c:v>22.511111111111131</c:v>
                </c:pt>
                <c:pt idx="9">
                  <c:v>23.955555555555559</c:v>
                </c:pt>
                <c:pt idx="10">
                  <c:v>24.533333333332958</c:v>
                </c:pt>
                <c:pt idx="11">
                  <c:v>25.005555555555556</c:v>
                </c:pt>
              </c:numCache>
            </c:numRef>
          </c:val>
          <c:smooth val="0"/>
        </c:ser>
        <c:ser>
          <c:idx val="1"/>
          <c:order val="1"/>
          <c:tx>
            <c:strRef>
              <c:f>Sheet9!$B$4</c:f>
              <c:strCache>
                <c:ptCount val="1"/>
                <c:pt idx="0">
                  <c:v>Min temp</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Sheet9!$C$4:$N$4</c:f>
              <c:numCache>
                <c:formatCode>0.0</c:formatCode>
                <c:ptCount val="12"/>
                <c:pt idx="0">
                  <c:v>12.188888888888888</c:v>
                </c:pt>
                <c:pt idx="1">
                  <c:v>13.511111111110976</c:v>
                </c:pt>
                <c:pt idx="2">
                  <c:v>14.288888888888888</c:v>
                </c:pt>
                <c:pt idx="3">
                  <c:v>14.533333333333335</c:v>
                </c:pt>
                <c:pt idx="4">
                  <c:v>13.872222222222362</c:v>
                </c:pt>
                <c:pt idx="5">
                  <c:v>12.894444444444456</c:v>
                </c:pt>
                <c:pt idx="6">
                  <c:v>12.78888888888889</c:v>
                </c:pt>
                <c:pt idx="7">
                  <c:v>12.905555555555576</c:v>
                </c:pt>
                <c:pt idx="8">
                  <c:v>12.850000000000026</c:v>
                </c:pt>
                <c:pt idx="9">
                  <c:v>12.93888888888889</c:v>
                </c:pt>
                <c:pt idx="10">
                  <c:v>12.638888888888888</c:v>
                </c:pt>
                <c:pt idx="11">
                  <c:v>12.055555555555735</c:v>
                </c:pt>
              </c:numCache>
            </c:numRef>
          </c:val>
          <c:smooth val="0"/>
        </c:ser>
        <c:ser>
          <c:idx val="2"/>
          <c:order val="2"/>
          <c:tx>
            <c:strRef>
              <c:f>Sheet9!$B$5</c:f>
              <c:strCache>
                <c:ptCount val="1"/>
                <c:pt idx="0">
                  <c:v>RH(%)</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Sheet9!$C$5:$N$5</c:f>
              <c:numCache>
                <c:formatCode>0.0</c:formatCode>
                <c:ptCount val="12"/>
                <c:pt idx="0">
                  <c:v>62.131152343750529</c:v>
                </c:pt>
                <c:pt idx="1">
                  <c:v>56.556445312500003</c:v>
                </c:pt>
                <c:pt idx="2">
                  <c:v>58.149609375000004</c:v>
                </c:pt>
                <c:pt idx="3">
                  <c:v>65.147656249999997</c:v>
                </c:pt>
                <c:pt idx="4">
                  <c:v>78.7890625</c:v>
                </c:pt>
                <c:pt idx="5">
                  <c:v>87.071874999999949</c:v>
                </c:pt>
                <c:pt idx="6">
                  <c:v>89.425000000000011</c:v>
                </c:pt>
                <c:pt idx="7">
                  <c:v>90.331249999999997</c:v>
                </c:pt>
                <c:pt idx="8">
                  <c:v>88.24062500000116</c:v>
                </c:pt>
                <c:pt idx="9">
                  <c:v>79.003124999999997</c:v>
                </c:pt>
                <c:pt idx="10">
                  <c:v>73.481250000000827</c:v>
                </c:pt>
                <c:pt idx="11">
                  <c:v>67.64687499999998</c:v>
                </c:pt>
              </c:numCache>
            </c:numRef>
          </c:val>
          <c:smooth val="0"/>
        </c:ser>
        <c:dLbls>
          <c:showLegendKey val="0"/>
          <c:showVal val="0"/>
          <c:showCatName val="0"/>
          <c:showSerName val="0"/>
          <c:showPercent val="0"/>
          <c:showBubbleSize val="0"/>
        </c:dLbls>
        <c:marker val="1"/>
        <c:smooth val="0"/>
        <c:axId val="465043232"/>
        <c:axId val="465043624"/>
      </c:lineChart>
      <c:catAx>
        <c:axId val="465043232"/>
        <c:scaling>
          <c:orientation val="minMax"/>
        </c:scaling>
        <c:delete val="0"/>
        <c:axPos val="b"/>
        <c:numFmt formatCode="General" sourceLinked="0"/>
        <c:majorTickMark val="none"/>
        <c:minorTickMark val="none"/>
        <c:tickLblPos val="nextTo"/>
        <c:crossAx val="465043624"/>
        <c:crosses val="autoZero"/>
        <c:auto val="1"/>
        <c:lblAlgn val="ctr"/>
        <c:lblOffset val="100"/>
        <c:noMultiLvlLbl val="0"/>
      </c:catAx>
      <c:valAx>
        <c:axId val="465043624"/>
        <c:scaling>
          <c:orientation val="minMax"/>
        </c:scaling>
        <c:delete val="0"/>
        <c:axPos val="l"/>
        <c:majorGridlines/>
        <c:title>
          <c:tx>
            <c:rich>
              <a:bodyPr/>
              <a:lstStyle/>
              <a:p>
                <a:pPr>
                  <a:defRPr/>
                </a:pPr>
                <a:r>
                  <a:rPr lang="en-US"/>
                  <a:t>.</a:t>
                </a:r>
              </a:p>
            </c:rich>
          </c:tx>
          <c:overlay val="0"/>
        </c:title>
        <c:numFmt formatCode="0.0" sourceLinked="1"/>
        <c:majorTickMark val="none"/>
        <c:minorTickMark val="none"/>
        <c:tickLblPos val="nextTo"/>
        <c:crossAx val="4650432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SSH</a:t>
            </a:r>
          </a:p>
        </c:rich>
      </c:tx>
      <c:overlay val="0"/>
    </c:title>
    <c:autoTitleDeleted val="0"/>
    <c:plotArea>
      <c:layout>
        <c:manualLayout>
          <c:layoutTarget val="inner"/>
          <c:xMode val="edge"/>
          <c:yMode val="edge"/>
          <c:x val="0.16448862642169729"/>
          <c:y val="0.19480351414406533"/>
          <c:w val="0.49190726159230574"/>
          <c:h val="0.55665062700495771"/>
        </c:manualLayout>
      </c:layout>
      <c:scatterChart>
        <c:scatterStyle val="smoothMarker"/>
        <c:varyColors val="0"/>
        <c:ser>
          <c:idx val="0"/>
          <c:order val="0"/>
          <c:marker>
            <c:symbol val="none"/>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yVal>
            <c:numRef>
              <c:f>MSS!$G$10:$R$10</c:f>
              <c:numCache>
                <c:formatCode>0.0</c:formatCode>
                <c:ptCount val="12"/>
                <c:pt idx="0">
                  <c:v>8.5125000000000028</c:v>
                </c:pt>
                <c:pt idx="1">
                  <c:v>8.3708333333333567</c:v>
                </c:pt>
                <c:pt idx="2">
                  <c:v>7.8124999999999956</c:v>
                </c:pt>
                <c:pt idx="3">
                  <c:v>7.7708333333333934</c:v>
                </c:pt>
                <c:pt idx="4">
                  <c:v>6.0687500000000005</c:v>
                </c:pt>
                <c:pt idx="5">
                  <c:v>4.8708333333333433</c:v>
                </c:pt>
                <c:pt idx="6">
                  <c:v>3.1</c:v>
                </c:pt>
                <c:pt idx="7">
                  <c:v>2.8749999999999987</c:v>
                </c:pt>
                <c:pt idx="8">
                  <c:v>3.5999999999999988</c:v>
                </c:pt>
                <c:pt idx="9">
                  <c:v>6.7374999999999998</c:v>
                </c:pt>
                <c:pt idx="10">
                  <c:v>7.4708333333334025</c:v>
                </c:pt>
                <c:pt idx="11">
                  <c:v>7.8124999999999956</c:v>
                </c:pt>
              </c:numCache>
            </c:numRef>
          </c:yVal>
          <c:smooth val="1"/>
        </c:ser>
        <c:dLbls>
          <c:showLegendKey val="0"/>
          <c:showVal val="0"/>
          <c:showCatName val="0"/>
          <c:showSerName val="0"/>
          <c:showPercent val="0"/>
          <c:showBubbleSize val="0"/>
        </c:dLbls>
        <c:axId val="253682488"/>
        <c:axId val="253682880"/>
      </c:scatterChart>
      <c:valAx>
        <c:axId val="253682488"/>
        <c:scaling>
          <c:orientation val="minMax"/>
        </c:scaling>
        <c:delete val="0"/>
        <c:axPos val="b"/>
        <c:title>
          <c:tx>
            <c:rich>
              <a:bodyPr/>
              <a:lstStyle/>
              <a:p>
                <a:pPr>
                  <a:defRPr/>
                </a:pPr>
                <a:r>
                  <a:rPr lang="en-US"/>
                  <a:t>.</a:t>
                </a:r>
              </a:p>
            </c:rich>
          </c:tx>
          <c:overlay val="0"/>
        </c:title>
        <c:majorTickMark val="out"/>
        <c:minorTickMark val="none"/>
        <c:tickLblPos val="nextTo"/>
        <c:crossAx val="253682880"/>
        <c:crosses val="autoZero"/>
        <c:crossBetween val="midCat"/>
      </c:valAx>
      <c:valAx>
        <c:axId val="253682880"/>
        <c:scaling>
          <c:orientation val="minMax"/>
        </c:scaling>
        <c:delete val="0"/>
        <c:axPos val="l"/>
        <c:majorGridlines/>
        <c:minorGridlines/>
        <c:title>
          <c:tx>
            <c:rich>
              <a:bodyPr/>
              <a:lstStyle/>
              <a:p>
                <a:pPr>
                  <a:defRPr/>
                </a:pPr>
                <a:r>
                  <a:rPr lang="en-US"/>
                  <a:t>.</a:t>
                </a:r>
              </a:p>
            </c:rich>
          </c:tx>
          <c:overlay val="0"/>
        </c:title>
        <c:numFmt formatCode="0.0" sourceLinked="1"/>
        <c:majorTickMark val="out"/>
        <c:minorTickMark val="none"/>
        <c:tickLblPos val="nextTo"/>
        <c:crossAx val="253682488"/>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Sheet10!$C$3</c:f>
              <c:strCache>
                <c:ptCount val="1"/>
                <c:pt idx="0">
                  <c:v>PET</c:v>
                </c:pt>
              </c:strCache>
            </c:strRef>
          </c:tx>
          <c:val>
            <c:numRef>
              <c:f>Sheet10!$D$3:$O$3</c:f>
              <c:numCache>
                <c:formatCode>General</c:formatCode>
                <c:ptCount val="12"/>
                <c:pt idx="0">
                  <c:v>116.4</c:v>
                </c:pt>
                <c:pt idx="1">
                  <c:v>118.2</c:v>
                </c:pt>
                <c:pt idx="2">
                  <c:v>138.9</c:v>
                </c:pt>
                <c:pt idx="3">
                  <c:v>141.30000000000001</c:v>
                </c:pt>
                <c:pt idx="4">
                  <c:v>121.6</c:v>
                </c:pt>
                <c:pt idx="5">
                  <c:v>99.3</c:v>
                </c:pt>
                <c:pt idx="6">
                  <c:v>86.4</c:v>
                </c:pt>
                <c:pt idx="7">
                  <c:v>89.9</c:v>
                </c:pt>
                <c:pt idx="8">
                  <c:v>95.3</c:v>
                </c:pt>
                <c:pt idx="9">
                  <c:v>117.8</c:v>
                </c:pt>
                <c:pt idx="10">
                  <c:v>114.1</c:v>
                </c:pt>
                <c:pt idx="11">
                  <c:v>114.2</c:v>
                </c:pt>
              </c:numCache>
            </c:numRef>
          </c:val>
          <c:smooth val="0"/>
        </c:ser>
        <c:ser>
          <c:idx val="1"/>
          <c:order val="1"/>
          <c:tx>
            <c:strRef>
              <c:f>Sheet10!$C$4</c:f>
              <c:strCache>
                <c:ptCount val="1"/>
                <c:pt idx="0">
                  <c:v>0.5PET </c:v>
                </c:pt>
              </c:strCache>
            </c:strRef>
          </c:tx>
          <c:val>
            <c:numRef>
              <c:f>Sheet10!$D$4:$O$4</c:f>
              <c:numCache>
                <c:formatCode>General</c:formatCode>
                <c:ptCount val="12"/>
                <c:pt idx="0">
                  <c:v>58.2</c:v>
                </c:pt>
                <c:pt idx="1">
                  <c:v>59.1</c:v>
                </c:pt>
                <c:pt idx="2">
                  <c:v>69.45</c:v>
                </c:pt>
                <c:pt idx="3">
                  <c:v>70.649999999999991</c:v>
                </c:pt>
                <c:pt idx="4">
                  <c:v>60.8</c:v>
                </c:pt>
                <c:pt idx="5">
                  <c:v>49.65</c:v>
                </c:pt>
                <c:pt idx="6">
                  <c:v>43.2</c:v>
                </c:pt>
                <c:pt idx="7">
                  <c:v>44.949999999999996</c:v>
                </c:pt>
                <c:pt idx="8">
                  <c:v>47.65</c:v>
                </c:pt>
                <c:pt idx="9">
                  <c:v>58.9</c:v>
                </c:pt>
                <c:pt idx="10">
                  <c:v>57.05</c:v>
                </c:pt>
                <c:pt idx="11">
                  <c:v>57.1</c:v>
                </c:pt>
              </c:numCache>
            </c:numRef>
          </c:val>
          <c:smooth val="0"/>
        </c:ser>
        <c:ser>
          <c:idx val="2"/>
          <c:order val="2"/>
          <c:tx>
            <c:strRef>
              <c:f>Sheet10!$C$5</c:f>
              <c:strCache>
                <c:ptCount val="1"/>
                <c:pt idx="0">
                  <c:v>Mean RF</c:v>
                </c:pt>
              </c:strCache>
            </c:strRef>
          </c:tx>
          <c:val>
            <c:numRef>
              <c:f>Sheet10!$D$5:$O$5</c:f>
              <c:numCache>
                <c:formatCode>0.0</c:formatCode>
                <c:ptCount val="12"/>
                <c:pt idx="0">
                  <c:v>10.231249999999999</c:v>
                </c:pt>
                <c:pt idx="1">
                  <c:v>13.80625</c:v>
                </c:pt>
                <c:pt idx="2">
                  <c:v>39.374999999999993</c:v>
                </c:pt>
                <c:pt idx="3">
                  <c:v>91.024999999999991</c:v>
                </c:pt>
                <c:pt idx="4">
                  <c:v>269.44374999999923</c:v>
                </c:pt>
                <c:pt idx="5">
                  <c:v>389.36874999999969</c:v>
                </c:pt>
                <c:pt idx="6">
                  <c:v>364.65625</c:v>
                </c:pt>
                <c:pt idx="7">
                  <c:v>397.95</c:v>
                </c:pt>
                <c:pt idx="8">
                  <c:v>296.80625000000003</c:v>
                </c:pt>
                <c:pt idx="9">
                  <c:v>157.05625000000001</c:v>
                </c:pt>
                <c:pt idx="10">
                  <c:v>42.912500000000001</c:v>
                </c:pt>
                <c:pt idx="11">
                  <c:v>17.062499999999666</c:v>
                </c:pt>
              </c:numCache>
            </c:numRef>
          </c:val>
          <c:smooth val="0"/>
        </c:ser>
        <c:dLbls>
          <c:showLegendKey val="0"/>
          <c:showVal val="0"/>
          <c:showCatName val="0"/>
          <c:showSerName val="0"/>
          <c:showPercent val="0"/>
          <c:showBubbleSize val="0"/>
        </c:dLbls>
        <c:axId val="253683664"/>
        <c:axId val="826787256"/>
        <c:axId val="361236488"/>
      </c:line3DChart>
      <c:catAx>
        <c:axId val="253683664"/>
        <c:scaling>
          <c:orientation val="minMax"/>
        </c:scaling>
        <c:delete val="0"/>
        <c:axPos val="b"/>
        <c:majorTickMark val="out"/>
        <c:minorTickMark val="none"/>
        <c:tickLblPos val="nextTo"/>
        <c:crossAx val="826787256"/>
        <c:crosses val="autoZero"/>
        <c:auto val="1"/>
        <c:lblAlgn val="ctr"/>
        <c:lblOffset val="100"/>
        <c:noMultiLvlLbl val="0"/>
      </c:catAx>
      <c:valAx>
        <c:axId val="826787256"/>
        <c:scaling>
          <c:orientation val="minMax"/>
        </c:scaling>
        <c:delete val="0"/>
        <c:axPos val="l"/>
        <c:majorGridlines/>
        <c:numFmt formatCode="General" sourceLinked="1"/>
        <c:majorTickMark val="out"/>
        <c:minorTickMark val="none"/>
        <c:tickLblPos val="nextTo"/>
        <c:crossAx val="253683664"/>
        <c:crosses val="autoZero"/>
        <c:crossBetween val="between"/>
      </c:valAx>
      <c:serAx>
        <c:axId val="361236488"/>
        <c:scaling>
          <c:orientation val="minMax"/>
        </c:scaling>
        <c:delete val="1"/>
        <c:axPos val="b"/>
        <c:majorTickMark val="out"/>
        <c:minorTickMark val="none"/>
        <c:tickLblPos val="nextTo"/>
        <c:crossAx val="826787256"/>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RF vs</a:t>
            </a:r>
            <a:r>
              <a:rPr lang="en-US" baseline="0"/>
              <a:t> </a:t>
            </a:r>
            <a:r>
              <a:rPr lang="en-US"/>
              <a:t> effective</a:t>
            </a:r>
            <a:r>
              <a:rPr lang="en-US" baseline="0"/>
              <a:t> rainfal </a:t>
            </a:r>
            <a:endParaRPr lang="en-US"/>
          </a:p>
        </c:rich>
      </c:tx>
      <c:overlay val="0"/>
    </c:title>
    <c:autoTitleDeleted val="0"/>
    <c:plotArea>
      <c:layout/>
      <c:lineChart>
        <c:grouping val="standard"/>
        <c:varyColors val="0"/>
        <c:ser>
          <c:idx val="0"/>
          <c:order val="0"/>
          <c:tx>
            <c:strRef>
              <c:f>Sheet1!$E$4:$E$5</c:f>
              <c:strCache>
                <c:ptCount val="1"/>
                <c:pt idx="0">
                  <c:v>Rain mm</c:v>
                </c:pt>
              </c:strCache>
            </c:strRef>
          </c:tx>
          <c:cat>
            <c:strRef>
              <c:f>Sheet1!$D$6:$D$18</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Total</c:v>
                </c:pt>
              </c:strCache>
            </c:strRef>
          </c:cat>
          <c:val>
            <c:numRef>
              <c:f>Sheet1!$E$6:$E$18</c:f>
              <c:numCache>
                <c:formatCode>General</c:formatCode>
                <c:ptCount val="13"/>
                <c:pt idx="0">
                  <c:v>10.200000000000001</c:v>
                </c:pt>
                <c:pt idx="1">
                  <c:v>13.8</c:v>
                </c:pt>
                <c:pt idx="2">
                  <c:v>39.4</c:v>
                </c:pt>
                <c:pt idx="3">
                  <c:v>91</c:v>
                </c:pt>
                <c:pt idx="4">
                  <c:v>269</c:v>
                </c:pt>
                <c:pt idx="5">
                  <c:v>389.4</c:v>
                </c:pt>
                <c:pt idx="6">
                  <c:v>364.7</c:v>
                </c:pt>
                <c:pt idx="7">
                  <c:v>398</c:v>
                </c:pt>
                <c:pt idx="8">
                  <c:v>296.8</c:v>
                </c:pt>
                <c:pt idx="9">
                  <c:v>157.1</c:v>
                </c:pt>
                <c:pt idx="10">
                  <c:v>42.9</c:v>
                </c:pt>
                <c:pt idx="11">
                  <c:v>17.100000000000001</c:v>
                </c:pt>
                <c:pt idx="12">
                  <c:v>2089.4</c:v>
                </c:pt>
              </c:numCache>
            </c:numRef>
          </c:val>
          <c:smooth val="0"/>
        </c:ser>
        <c:ser>
          <c:idx val="1"/>
          <c:order val="1"/>
          <c:tx>
            <c:strRef>
              <c:f>Sheet1!$F$4:$F$5</c:f>
              <c:strCache>
                <c:ptCount val="1"/>
                <c:pt idx="0">
                  <c:v>Eff rain mm</c:v>
                </c:pt>
              </c:strCache>
            </c:strRef>
          </c:tx>
          <c:cat>
            <c:strRef>
              <c:f>Sheet1!$D$6:$D$18</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Total</c:v>
                </c:pt>
              </c:strCache>
            </c:strRef>
          </c:cat>
          <c:val>
            <c:numRef>
              <c:f>Sheet1!$F$6:$F$18</c:f>
              <c:numCache>
                <c:formatCode>General</c:formatCode>
                <c:ptCount val="13"/>
                <c:pt idx="0">
                  <c:v>0</c:v>
                </c:pt>
                <c:pt idx="1">
                  <c:v>0</c:v>
                </c:pt>
                <c:pt idx="2">
                  <c:v>13.6</c:v>
                </c:pt>
                <c:pt idx="3">
                  <c:v>48.8</c:v>
                </c:pt>
                <c:pt idx="4">
                  <c:v>191.2</c:v>
                </c:pt>
                <c:pt idx="5">
                  <c:v>287.5</c:v>
                </c:pt>
                <c:pt idx="6">
                  <c:v>267.8</c:v>
                </c:pt>
                <c:pt idx="7">
                  <c:v>294.39999999999969</c:v>
                </c:pt>
                <c:pt idx="8">
                  <c:v>213.4</c:v>
                </c:pt>
                <c:pt idx="9">
                  <c:v>101.7</c:v>
                </c:pt>
                <c:pt idx="10">
                  <c:v>15.7</c:v>
                </c:pt>
                <c:pt idx="11">
                  <c:v>0.30000000000000032</c:v>
                </c:pt>
                <c:pt idx="12">
                  <c:v>1434.4</c:v>
                </c:pt>
              </c:numCache>
            </c:numRef>
          </c:val>
          <c:smooth val="0"/>
        </c:ser>
        <c:dLbls>
          <c:showLegendKey val="0"/>
          <c:showVal val="0"/>
          <c:showCatName val="0"/>
          <c:showSerName val="0"/>
          <c:showPercent val="0"/>
          <c:showBubbleSize val="0"/>
        </c:dLbls>
        <c:marker val="1"/>
        <c:smooth val="0"/>
        <c:axId val="826788040"/>
        <c:axId val="826788432"/>
      </c:lineChart>
      <c:catAx>
        <c:axId val="826788040"/>
        <c:scaling>
          <c:orientation val="minMax"/>
        </c:scaling>
        <c:delete val="0"/>
        <c:axPos val="b"/>
        <c:numFmt formatCode="General" sourceLinked="0"/>
        <c:majorTickMark val="none"/>
        <c:minorTickMark val="none"/>
        <c:tickLblPos val="nextTo"/>
        <c:crossAx val="826788432"/>
        <c:crosses val="autoZero"/>
        <c:auto val="1"/>
        <c:lblAlgn val="ctr"/>
        <c:lblOffset val="100"/>
        <c:noMultiLvlLbl val="0"/>
      </c:catAx>
      <c:valAx>
        <c:axId val="826788432"/>
        <c:scaling>
          <c:orientation val="minMax"/>
        </c:scaling>
        <c:delete val="0"/>
        <c:axPos val="l"/>
        <c:majorGridlines/>
        <c:title>
          <c:tx>
            <c:rich>
              <a:bodyPr/>
              <a:lstStyle/>
              <a:p>
                <a:pPr>
                  <a:defRPr/>
                </a:pPr>
                <a:r>
                  <a:rPr lang="en-US"/>
                  <a:t>.</a:t>
                </a:r>
              </a:p>
            </c:rich>
          </c:tx>
          <c:overlay val="0"/>
        </c:title>
        <c:numFmt formatCode="General" sourceLinked="1"/>
        <c:majorTickMark val="none"/>
        <c:minorTickMark val="none"/>
        <c:tickLblPos val="nextTo"/>
        <c:crossAx val="8267880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AD34-BF37-4ADD-870E-54D76117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102</Pages>
  <Words>27080</Words>
  <Characters>154360</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CoreI3-4</dc:creator>
  <cp:lastModifiedBy>user</cp:lastModifiedBy>
  <cp:revision>8</cp:revision>
  <cp:lastPrinted>2019-05-22T18:37:00Z</cp:lastPrinted>
  <dcterms:created xsi:type="dcterms:W3CDTF">2019-03-05T09:06:00Z</dcterms:created>
  <dcterms:modified xsi:type="dcterms:W3CDTF">2019-05-22T18:39:00Z</dcterms:modified>
</cp:coreProperties>
</file>