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509274760" w:displacedByCustomXml="next"/>
    <w:sdt>
      <w:sdtPr>
        <w:rPr>
          <w:b/>
          <w:bCs/>
        </w:rPr>
        <w:id w:val="1768879031"/>
        <w:docPartObj>
          <w:docPartGallery w:val="Table of Contents"/>
          <w:docPartUnique/>
        </w:docPartObj>
      </w:sdtPr>
      <w:sdtEndPr>
        <w:rPr>
          <w:b w:val="0"/>
          <w:bCs w:val="0"/>
          <w:noProof/>
        </w:rPr>
      </w:sdtEndPr>
      <w:sdtContent>
        <w:p w:rsidR="0045135D" w:rsidRPr="0045135D" w:rsidRDefault="0045135D" w:rsidP="0045135D">
          <w:pPr>
            <w:rPr>
              <w:rFonts w:ascii="Times New Roman" w:hAnsi="Times New Roman"/>
            </w:rPr>
          </w:pPr>
          <w:r w:rsidRPr="0045135D">
            <w:rPr>
              <w:noProof/>
            </w:rPr>
            <mc:AlternateContent>
              <mc:Choice Requires="wps">
                <w:drawing>
                  <wp:anchor distT="0" distB="0" distL="114300" distR="114300" simplePos="0" relativeHeight="251679232" behindDoc="0" locked="0" layoutInCell="1" allowOverlap="1" wp14:anchorId="7AA5086E" wp14:editId="284157BA">
                    <wp:simplePos x="0" y="0"/>
                    <wp:positionH relativeFrom="column">
                      <wp:posOffset>4541520</wp:posOffset>
                    </wp:positionH>
                    <wp:positionV relativeFrom="paragraph">
                      <wp:posOffset>-576580</wp:posOffset>
                    </wp:positionV>
                    <wp:extent cx="1675130" cy="981075"/>
                    <wp:effectExtent l="0" t="0" r="1270" b="952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981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4BC" w:rsidRDefault="002234BC" w:rsidP="0045135D">
                                <w:r w:rsidRPr="000406B6">
                                  <w:rPr>
                                    <w:noProof/>
                                  </w:rPr>
                                  <w:drawing>
                                    <wp:inline distT="0" distB="0" distL="0" distR="0" wp14:anchorId="330AEA7C" wp14:editId="44D2771B">
                                      <wp:extent cx="1113155" cy="100393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3155" cy="10039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A5086E" id="_x0000_t202" coordsize="21600,21600" o:spt="202" path="m,l,21600r21600,l21600,xe">
                    <v:stroke joinstyle="miter"/>
                    <v:path gradientshapeok="t" o:connecttype="rect"/>
                  </v:shapetype>
                  <v:shape id="Text Box 45" o:spid="_x0000_s1026" type="#_x0000_t202" style="position:absolute;margin-left:357.6pt;margin-top:-45.4pt;width:131.9pt;height:77.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" stroked="f">
                    <v:textbox>
                      <w:txbxContent>
                        <w:p w:rsidR="002234BC" w:rsidRDefault="002234BC" w:rsidP="0045135D">
                          <w:r w:rsidRPr="000406B6">
                            <w:rPr>
                              <w:noProof/>
                            </w:rPr>
                            <w:drawing>
                              <wp:inline distT="0" distB="0" distL="0" distR="0" wp14:anchorId="330AEA7C" wp14:editId="44D2771B">
                                <wp:extent cx="1113155" cy="100393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3155" cy="1003935"/>
                                        </a:xfrm>
                                        <a:prstGeom prst="rect">
                                          <a:avLst/>
                                        </a:prstGeom>
                                        <a:noFill/>
                                        <a:ln>
                                          <a:noFill/>
                                        </a:ln>
                                      </pic:spPr>
                                    </pic:pic>
                                  </a:graphicData>
                                </a:graphic>
                              </wp:inline>
                            </w:drawing>
                          </w:r>
                        </w:p>
                      </w:txbxContent>
                    </v:textbox>
                  </v:shape>
                </w:pict>
              </mc:Fallback>
            </mc:AlternateContent>
          </w:r>
          <w:r w:rsidRPr="0045135D">
            <w:rPr>
              <w:noProof/>
            </w:rPr>
            <w:drawing>
              <wp:anchor distT="0" distB="0" distL="114300" distR="114300" simplePos="0" relativeHeight="251671040" behindDoc="0" locked="0" layoutInCell="1" allowOverlap="1" wp14:anchorId="6DCF4678" wp14:editId="43CF69DF">
                <wp:simplePos x="0" y="0"/>
                <wp:positionH relativeFrom="column">
                  <wp:posOffset>22225</wp:posOffset>
                </wp:positionH>
                <wp:positionV relativeFrom="paragraph">
                  <wp:posOffset>-537210</wp:posOffset>
                </wp:positionV>
                <wp:extent cx="956945" cy="923290"/>
                <wp:effectExtent l="0" t="0" r="0" b="0"/>
                <wp:wrapNone/>
                <wp:docPr id="10" name="Picture 10" descr="Description: ~AUT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AUT00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6945" cy="923290"/>
                        </a:xfrm>
                        <a:prstGeom prst="rect">
                          <a:avLst/>
                        </a:prstGeom>
                        <a:noFill/>
                        <a:ln>
                          <a:noFill/>
                        </a:ln>
                      </pic:spPr>
                    </pic:pic>
                  </a:graphicData>
                </a:graphic>
              </wp:anchor>
            </w:drawing>
          </w:r>
        </w:p>
        <w:p w:rsidR="0045135D" w:rsidRPr="0045135D" w:rsidRDefault="0045135D" w:rsidP="0045135D">
          <w:pPr>
            <w:widowControl w:val="0"/>
            <w:spacing w:before="120" w:after="120"/>
            <w:jc w:val="center"/>
            <w:rPr>
              <w:rFonts w:ascii="Times New Roman" w:eastAsia="Times New Roman" w:hAnsi="Times New Roman"/>
              <w:b/>
              <w:i/>
              <w:iCs/>
              <w:color w:val="990000"/>
              <w:sz w:val="32"/>
              <w:szCs w:val="32"/>
              <w:lang w:val="en-GB"/>
            </w:rPr>
          </w:pPr>
        </w:p>
        <w:p w:rsidR="00DF3D7F" w:rsidRDefault="00DF3D7F" w:rsidP="00DF3D7F">
          <w:pPr>
            <w:widowControl w:val="0"/>
            <w:spacing w:before="120" w:after="120"/>
            <w:jc w:val="center"/>
            <w:rPr>
              <w:rFonts w:ascii="Times New Roman" w:eastAsia="Times New Roman" w:hAnsi="Times New Roman"/>
              <w:b/>
              <w:i/>
              <w:iCs/>
              <w:color w:val="990000"/>
              <w:sz w:val="32"/>
              <w:szCs w:val="32"/>
              <w:lang w:val="en-GB"/>
            </w:rPr>
          </w:pPr>
        </w:p>
        <w:p w:rsidR="00DF3D7F" w:rsidRPr="00255474" w:rsidRDefault="00DF3D7F" w:rsidP="00DF3D7F">
          <w:pPr>
            <w:widowControl w:val="0"/>
            <w:spacing w:before="120" w:after="120"/>
            <w:jc w:val="center"/>
            <w:rPr>
              <w:rFonts w:ascii="Times New Roman" w:eastAsia="Times New Roman" w:hAnsi="Times New Roman"/>
              <w:b/>
              <w:i/>
              <w:iCs/>
              <w:color w:val="990000"/>
              <w:sz w:val="32"/>
              <w:szCs w:val="32"/>
              <w:lang w:val="en-GB"/>
            </w:rPr>
          </w:pPr>
          <w:r>
            <w:rPr>
              <w:noProof/>
            </w:rPr>
            <mc:AlternateContent>
              <mc:Choice Requires="wps">
                <w:drawing>
                  <wp:anchor distT="36576" distB="36576" distL="36576" distR="36576" simplePos="0" relativeHeight="251644416" behindDoc="0" locked="0" layoutInCell="1" allowOverlap="1" wp14:anchorId="071D68A8" wp14:editId="0E44A3F1">
                    <wp:simplePos x="0" y="0"/>
                    <wp:positionH relativeFrom="column">
                      <wp:posOffset>1270</wp:posOffset>
                    </wp:positionH>
                    <wp:positionV relativeFrom="paragraph">
                      <wp:posOffset>306070</wp:posOffset>
                    </wp:positionV>
                    <wp:extent cx="6383020" cy="57150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02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34BC" w:rsidRPr="000C5FCB" w:rsidRDefault="002234BC" w:rsidP="00DF3D7F">
                                <w:pPr>
                                  <w:pStyle w:val="Title"/>
                                  <w:spacing w:before="120" w:after="120"/>
                                  <w:rPr>
                                    <w:rFonts w:ascii="Arial" w:hAnsi="Arial" w:cs="Arial"/>
                                    <w:b/>
                                    <w:bCs/>
                                    <w:color w:val="0070C0"/>
                                    <w:sz w:val="36"/>
                                    <w:szCs w:val="37"/>
                                  </w:rPr>
                                </w:pPr>
                                <w:r w:rsidRPr="000C5FCB">
                                  <w:rPr>
                                    <w:rFonts w:ascii="Arial" w:hAnsi="Arial" w:cs="Arial"/>
                                    <w:b/>
                                    <w:color w:val="0070C0"/>
                                    <w:sz w:val="36"/>
                                    <w:szCs w:val="37"/>
                                  </w:rPr>
                                  <w:t>OROMIA IRRIGATION DEVELOPMENT AUTHORITY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D68A8" id="Text Box 44" o:spid="_x0000_s1027" type="#_x0000_t202" style="position:absolute;left:0;text-align:left;margin-left:.1pt;margin-top:24.1pt;width:502.6pt;height:45pt;z-index:251644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" filled="f" stroked="f" insetpen="t">
                    <v:textbox inset="2.88pt,2.88pt,2.88pt,2.88pt">
                      <w:txbxContent>
                        <w:p w:rsidR="002234BC" w:rsidRPr="000C5FCB" w:rsidRDefault="002234BC" w:rsidP="00DF3D7F">
                          <w:pPr>
                            <w:pStyle w:val="Title"/>
                            <w:spacing w:before="120" w:after="120"/>
                            <w:rPr>
                              <w:rFonts w:ascii="Arial" w:hAnsi="Arial" w:cs="Arial"/>
                              <w:b/>
                              <w:bCs/>
                              <w:color w:val="0070C0"/>
                              <w:sz w:val="36"/>
                              <w:szCs w:val="37"/>
                            </w:rPr>
                          </w:pPr>
                          <w:r w:rsidRPr="000C5FCB">
                            <w:rPr>
                              <w:rFonts w:ascii="Arial" w:hAnsi="Arial" w:cs="Arial"/>
                              <w:b/>
                              <w:color w:val="0070C0"/>
                              <w:sz w:val="36"/>
                              <w:szCs w:val="37"/>
                            </w:rPr>
                            <w:t>OROMIA IRRIGATION DEVELOPMENT AUTHORITY</w:t>
                          </w:r>
                        </w:p>
                      </w:txbxContent>
                    </v:textbox>
                  </v:shape>
                </w:pict>
              </mc:Fallback>
            </mc:AlternateContent>
          </w:r>
          <w:r w:rsidRPr="00255474">
            <w:rPr>
              <w:rFonts w:ascii="Times New Roman" w:eastAsia="Times New Roman" w:hAnsi="Times New Roman"/>
              <w:b/>
              <w:i/>
              <w:iCs/>
              <w:color w:val="990000"/>
              <w:sz w:val="32"/>
              <w:szCs w:val="32"/>
              <w:lang w:val="en-GB"/>
            </w:rPr>
            <w:t>THE NATIONAL REGIONAL STATE OF OROMIA</w:t>
          </w:r>
        </w:p>
        <w:p w:rsidR="00DF3D7F" w:rsidRPr="00255474" w:rsidRDefault="00DF3D7F" w:rsidP="00DF3D7F">
          <w:pPr>
            <w:spacing w:before="100" w:beforeAutospacing="1" w:after="100" w:afterAutospacing="1"/>
            <w:jc w:val="center"/>
            <w:rPr>
              <w:rFonts w:ascii="Times New Roman" w:hAnsi="Times New Roman"/>
              <w:b/>
              <w:bCs/>
              <w:color w:val="7030A0"/>
              <w:sz w:val="28"/>
              <w:szCs w:val="28"/>
            </w:rPr>
          </w:pPr>
        </w:p>
        <w:p w:rsidR="00DF3D7F" w:rsidRDefault="00DF3D7F" w:rsidP="00DF3D7F">
          <w:pPr>
            <w:spacing w:before="100" w:beforeAutospacing="1" w:after="100" w:afterAutospacing="1"/>
            <w:jc w:val="center"/>
            <w:rPr>
              <w:rFonts w:ascii="Times New Roman" w:hAnsi="Times New Roman"/>
              <w:b/>
              <w:bCs/>
              <w:color w:val="00B050"/>
              <w:sz w:val="28"/>
              <w:szCs w:val="28"/>
            </w:rPr>
          </w:pPr>
          <w:r w:rsidRPr="00255474">
            <w:rPr>
              <w:rFonts w:ascii="Times New Roman" w:hAnsi="Times New Roman"/>
              <w:b/>
              <w:bCs/>
              <w:color w:val="00B050"/>
              <w:sz w:val="28"/>
              <w:szCs w:val="28"/>
            </w:rPr>
            <w:t>AGRICULTURAL GROWTH PROGRAM (AGP II)</w:t>
          </w:r>
        </w:p>
        <w:p w:rsidR="00DF3D7F" w:rsidRDefault="00DF3D7F" w:rsidP="00DF3D7F">
          <w:pPr>
            <w:spacing w:before="100" w:beforeAutospacing="1" w:after="100" w:afterAutospacing="1"/>
            <w:jc w:val="center"/>
            <w:rPr>
              <w:rFonts w:ascii="Times New Roman" w:hAnsi="Times New Roman"/>
              <w:b/>
              <w:bCs/>
              <w:color w:val="7030A0"/>
              <w:sz w:val="32"/>
              <w:szCs w:val="28"/>
            </w:rPr>
          </w:pPr>
          <w:r w:rsidRPr="00562CAF">
            <w:rPr>
              <w:rFonts w:ascii="Times New Roman" w:hAnsi="Times New Roman" w:cs="Times New Roman"/>
              <w:noProof/>
              <w:sz w:val="24"/>
              <w:szCs w:val="24"/>
            </w:rPr>
            <w:drawing>
              <wp:inline distT="0" distB="0" distL="0" distR="0" wp14:anchorId="7A51FCC9" wp14:editId="365B999D">
                <wp:extent cx="5733415" cy="3224223"/>
                <wp:effectExtent l="0" t="0" r="635" b="0"/>
                <wp:docPr id="8" name="Picture 8" descr="C:\Users\Alemu\Desktop\Lot 9 of AGP II\100ANDRO\DSC_6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mu\Desktop\Lot 9 of AGP II\100ANDRO\DSC_644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3415" cy="3224223"/>
                        </a:xfrm>
                        <a:prstGeom prst="rect">
                          <a:avLst/>
                        </a:prstGeom>
                        <a:noFill/>
                        <a:ln>
                          <a:noFill/>
                        </a:ln>
                      </pic:spPr>
                    </pic:pic>
                  </a:graphicData>
                </a:graphic>
              </wp:inline>
            </w:drawing>
          </w:r>
        </w:p>
        <w:p w:rsidR="00DF3D7F" w:rsidRPr="00A8229A" w:rsidRDefault="00DF3D7F" w:rsidP="00DF3D7F">
          <w:pPr>
            <w:spacing w:before="100" w:beforeAutospacing="1" w:after="100" w:afterAutospacing="1"/>
            <w:jc w:val="center"/>
            <w:rPr>
              <w:rFonts w:ascii="Times New Roman" w:hAnsi="Times New Roman"/>
              <w:b/>
              <w:bCs/>
              <w:color w:val="833C0B"/>
              <w:sz w:val="28"/>
              <w:szCs w:val="28"/>
            </w:rPr>
          </w:pPr>
          <w:r w:rsidRPr="00A8229A">
            <w:rPr>
              <w:rFonts w:ascii="Times New Roman" w:hAnsi="Times New Roman"/>
              <w:b/>
              <w:bCs/>
              <w:color w:val="7030A0"/>
              <w:sz w:val="28"/>
              <w:szCs w:val="28"/>
            </w:rPr>
            <w:t xml:space="preserve">Lot Nine of Eighty Small Scale Irrigation Projects Feasibility Study and Detail Design </w:t>
          </w:r>
        </w:p>
        <w:p w:rsidR="00DF3D7F" w:rsidRPr="00A8229A" w:rsidRDefault="00DF3D7F" w:rsidP="00DF3D7F">
          <w:pPr>
            <w:spacing w:before="100" w:beforeAutospacing="1" w:after="100" w:afterAutospacing="1" w:line="360" w:lineRule="auto"/>
            <w:jc w:val="center"/>
            <w:rPr>
              <w:rFonts w:ascii="Times New Roman" w:hAnsi="Times New Roman"/>
              <w:b/>
              <w:bCs/>
              <w:color w:val="002060"/>
              <w:sz w:val="32"/>
              <w:szCs w:val="28"/>
            </w:rPr>
          </w:pPr>
          <w:r w:rsidRPr="00A8229A">
            <w:rPr>
              <w:rFonts w:ascii="Times New Roman" w:hAnsi="Times New Roman"/>
              <w:b/>
              <w:bCs/>
              <w:color w:val="001030"/>
              <w:sz w:val="32"/>
              <w:szCs w:val="28"/>
            </w:rPr>
            <w:t xml:space="preserve">Volume IV: </w:t>
          </w:r>
          <w:r w:rsidRPr="00A8229A">
            <w:rPr>
              <w:rFonts w:ascii="Times New Roman" w:hAnsi="Times New Roman"/>
              <w:b/>
              <w:bCs/>
              <w:color w:val="002060"/>
              <w:sz w:val="32"/>
              <w:szCs w:val="28"/>
            </w:rPr>
            <w:t xml:space="preserve">Watershed Management Report of </w:t>
          </w:r>
          <w:r>
            <w:rPr>
              <w:rFonts w:ascii="Times New Roman" w:hAnsi="Times New Roman"/>
              <w:b/>
              <w:bCs/>
              <w:color w:val="002060"/>
              <w:sz w:val="32"/>
              <w:szCs w:val="28"/>
            </w:rPr>
            <w:t xml:space="preserve">Birbirsa </w:t>
          </w:r>
          <w:r w:rsidRPr="00A8229A">
            <w:rPr>
              <w:rFonts w:ascii="Times New Roman" w:hAnsi="Times New Roman"/>
              <w:b/>
              <w:bCs/>
              <w:color w:val="002060"/>
              <w:sz w:val="32"/>
              <w:szCs w:val="28"/>
            </w:rPr>
            <w:t>Small Scale Irrigation Project</w:t>
          </w:r>
          <w:bookmarkStart w:id="1" w:name="_GoBack"/>
          <w:bookmarkEnd w:id="1"/>
          <w:r w:rsidRPr="00A8229A">
            <w:rPr>
              <w:rFonts w:ascii="Times New Roman" w:hAnsi="Times New Roman"/>
              <w:b/>
              <w:bCs/>
              <w:color w:val="002060"/>
              <w:sz w:val="32"/>
              <w:szCs w:val="28"/>
            </w:rPr>
            <w:t xml:space="preserve">         </w:t>
          </w:r>
        </w:p>
        <w:p w:rsidR="00DF3D7F" w:rsidRPr="00B61D6E" w:rsidRDefault="00DF3D7F" w:rsidP="00DF3D7F">
          <w:pPr>
            <w:jc w:val="right"/>
            <w:rPr>
              <w:rFonts w:ascii="Times New Roman" w:hAnsi="Times New Roman"/>
              <w:b/>
              <w:i/>
              <w:color w:val="632423"/>
            </w:rPr>
          </w:pPr>
          <w:r>
            <w:rPr>
              <w:noProof/>
            </w:rPr>
            <mc:AlternateContent>
              <mc:Choice Requires="wps">
                <w:drawing>
                  <wp:anchor distT="45720" distB="45720" distL="114300" distR="114300" simplePos="0" relativeHeight="251662848" behindDoc="0" locked="0" layoutInCell="1" allowOverlap="1" wp14:anchorId="7320F9C5" wp14:editId="531ADD52">
                    <wp:simplePos x="0" y="0"/>
                    <wp:positionH relativeFrom="column">
                      <wp:posOffset>238125</wp:posOffset>
                    </wp:positionH>
                    <wp:positionV relativeFrom="paragraph">
                      <wp:posOffset>67310</wp:posOffset>
                    </wp:positionV>
                    <wp:extent cx="1485900" cy="43053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30530"/>
                            </a:xfrm>
                            <a:prstGeom prst="rect">
                              <a:avLst/>
                            </a:prstGeom>
                            <a:solidFill>
                              <a:srgbClr val="FFFFFF"/>
                            </a:solidFill>
                            <a:ln w="9525">
                              <a:noFill/>
                              <a:miter lim="800000"/>
                              <a:headEnd/>
                              <a:tailEnd/>
                            </a:ln>
                          </wps:spPr>
                          <wps:txbx>
                            <w:txbxContent>
                              <w:p w:rsidR="002234BC" w:rsidRPr="0041654B" w:rsidRDefault="002234BC" w:rsidP="00DF3D7F">
                                <w:pPr>
                                  <w:rPr>
                                    <w:rFonts w:ascii="Algerian" w:hAnsi="Algerian"/>
                                    <w:color w:val="FF0000"/>
                                  </w:rPr>
                                </w:pPr>
                                <w:r>
                                  <w:rPr>
                                    <w:rFonts w:ascii="Algerian" w:hAnsi="Algerian"/>
                                    <w:color w:val="FF0000"/>
                                  </w:rPr>
                                  <w:t xml:space="preserve">Final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20F9C5" id="Text Box 217" o:spid="_x0000_s1028" type="#_x0000_t202" style="position:absolute;left:0;text-align:left;margin-left:18.75pt;margin-top:5.3pt;width:117pt;height:33.9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" stroked="f">
                    <v:textbox style="mso-fit-shape-to-text:t">
                      <w:txbxContent>
                        <w:p w:rsidR="002234BC" w:rsidRPr="0041654B" w:rsidRDefault="002234BC" w:rsidP="00DF3D7F">
                          <w:pPr>
                            <w:rPr>
                              <w:rFonts w:ascii="Algerian" w:hAnsi="Algerian"/>
                              <w:color w:val="FF0000"/>
                            </w:rPr>
                          </w:pPr>
                          <w:r>
                            <w:rPr>
                              <w:rFonts w:ascii="Algerian" w:hAnsi="Algerian"/>
                              <w:color w:val="FF0000"/>
                            </w:rPr>
                            <w:t xml:space="preserve">Final </w:t>
                          </w:r>
                        </w:p>
                      </w:txbxContent>
                    </v:textbox>
                    <w10:wrap type="square"/>
                  </v:shape>
                </w:pict>
              </mc:Fallback>
            </mc:AlternateContent>
          </w:r>
          <w:r w:rsidR="0045135D">
            <w:rPr>
              <w:rFonts w:ascii="Times New Roman" w:hAnsi="Times New Roman"/>
              <w:b/>
              <w:i/>
              <w:color w:val="632423"/>
            </w:rPr>
            <w:t>March 2019</w:t>
          </w:r>
        </w:p>
        <w:p w:rsidR="00DF3D7F" w:rsidRPr="00B61D6E" w:rsidRDefault="00DF3D7F" w:rsidP="00DF3D7F">
          <w:pPr>
            <w:jc w:val="right"/>
            <w:rPr>
              <w:rFonts w:ascii="Times New Roman" w:hAnsi="Times New Roman"/>
              <w:b/>
              <w:i/>
              <w:color w:val="632423"/>
            </w:rPr>
          </w:pPr>
          <w:r w:rsidRPr="00B61D6E">
            <w:rPr>
              <w:rFonts w:ascii="Times New Roman" w:hAnsi="Times New Roman"/>
              <w:b/>
              <w:i/>
              <w:color w:val="632423"/>
            </w:rPr>
            <w:t>Finfinne</w:t>
          </w:r>
        </w:p>
        <w:p w:rsidR="00DF3D7F" w:rsidRPr="00255474" w:rsidRDefault="00DF3D7F" w:rsidP="00DF3D7F">
          <w:pPr>
            <w:jc w:val="right"/>
            <w:rPr>
              <w:rFonts w:ascii="Times New Roman" w:hAnsi="Times New Roman"/>
              <w:b/>
              <w:i/>
              <w:color w:val="632423"/>
            </w:rPr>
          </w:pPr>
          <w:r>
            <w:rPr>
              <w:noProof/>
            </w:rPr>
            <mc:AlternateContent>
              <mc:Choice Requires="wps">
                <w:drawing>
                  <wp:anchor distT="0" distB="0" distL="114300" distR="114300" simplePos="0" relativeHeight="251653632" behindDoc="0" locked="0" layoutInCell="1" allowOverlap="1" wp14:anchorId="48A97C37" wp14:editId="290F1343">
                    <wp:simplePos x="0" y="0"/>
                    <wp:positionH relativeFrom="column">
                      <wp:posOffset>-482600</wp:posOffset>
                    </wp:positionH>
                    <wp:positionV relativeFrom="paragraph">
                      <wp:posOffset>133350</wp:posOffset>
                    </wp:positionV>
                    <wp:extent cx="6788150" cy="1007745"/>
                    <wp:effectExtent l="0" t="0" r="12700" b="2095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0" cy="1007745"/>
                            </a:xfrm>
                            <a:prstGeom prst="rect">
                              <a:avLst/>
                            </a:prstGeom>
                            <a:solidFill>
                              <a:srgbClr val="FFFFFF"/>
                            </a:solidFill>
                            <a:ln w="19050">
                              <a:solidFill>
                                <a:srgbClr val="0070C0"/>
                              </a:solidFill>
                              <a:miter lim="800000"/>
                              <a:headEnd/>
                              <a:tailEnd/>
                            </a:ln>
                          </wps:spPr>
                          <wps:txbx>
                            <w:txbxContent>
                              <w:p w:rsidR="002234BC" w:rsidRDefault="002234BC" w:rsidP="00DF3D7F">
                                <w:pPr>
                                  <w:widowControl w:val="0"/>
                                  <w:rPr>
                                    <w:b/>
                                    <w:bCs/>
                                    <w:color w:val="7030A0"/>
                                  </w:rPr>
                                </w:pPr>
                                <w:r w:rsidRPr="005F1039">
                                  <w:rPr>
                                    <w:b/>
                                    <w:noProof/>
                                    <w:color w:val="7030A0"/>
                                  </w:rPr>
                                  <w:drawing>
                                    <wp:inline distT="0" distB="0" distL="0" distR="0" wp14:anchorId="63761406" wp14:editId="43EB04C5">
                                      <wp:extent cx="457200" cy="523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523875"/>
                                              </a:xfrm>
                                              <a:prstGeom prst="rect">
                                                <a:avLst/>
                                              </a:prstGeom>
                                              <a:noFill/>
                                              <a:ln>
                                                <a:noFill/>
                                              </a:ln>
                                            </pic:spPr>
                                          </pic:pic>
                                        </a:graphicData>
                                      </a:graphic>
                                    </wp:inline>
                                  </w:drawing>
                                </w:r>
                                <w:r>
                                  <w:rPr>
                                    <w:b/>
                                    <w:bCs/>
                                    <w:color w:val="7030A0"/>
                                  </w:rPr>
                                  <w:t xml:space="preserve">  AYJEF Water Woks and                 P.O.Box: 43329       Tele: +251 911 304019  </w:t>
                                </w:r>
                              </w:p>
                              <w:p w:rsidR="002234BC" w:rsidRDefault="002234BC" w:rsidP="00DF3D7F">
                                <w:pPr>
                                  <w:widowControl w:val="0"/>
                                  <w:rPr>
                                    <w:b/>
                                    <w:bCs/>
                                    <w:color w:val="7030A0"/>
                                  </w:rPr>
                                </w:pPr>
                                <w:r>
                                  <w:rPr>
                                    <w:b/>
                                    <w:bCs/>
                                    <w:color w:val="7030A0"/>
                                  </w:rPr>
                                  <w:t xml:space="preserve">                      Business Service PLC                                           E-mail: </w:t>
                                </w:r>
                                <w:hyperlink r:id="rId12" w:history="1">
                                  <w:r w:rsidRPr="00A972E5">
                                    <w:rPr>
                                      <w:rStyle w:val="Hyperlink"/>
                                      <w:b/>
                                      <w:bCs/>
                                      <w:color w:val="0070C0"/>
                                    </w:rPr>
                                    <w:t>ayconsult1@gmail.com</w:t>
                                  </w:r>
                                </w:hyperlink>
                              </w:p>
                              <w:p w:rsidR="002234BC" w:rsidRDefault="002234BC" w:rsidP="00DF3D7F">
                                <w:pPr>
                                  <w:widowControl w:val="0"/>
                                </w:pPr>
                                <w:r>
                                  <w:t> </w:t>
                                </w:r>
                              </w:p>
                              <w:p w:rsidR="002234BC" w:rsidRDefault="002234BC" w:rsidP="00DF3D7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A97C37" id="Text Box 17" o:spid="_x0000_s1029" type="#_x0000_t202" style="position:absolute;left:0;text-align:left;margin-left:-38pt;margin-top:10.5pt;width:534.5pt;height:79.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" strokecolor="#0070c0" strokeweight="1.5pt">
                    <v:textbox>
                      <w:txbxContent>
                        <w:p w:rsidR="002234BC" w:rsidRDefault="002234BC" w:rsidP="00DF3D7F">
                          <w:pPr>
                            <w:widowControl w:val="0"/>
                            <w:rPr>
                              <w:b/>
                              <w:bCs/>
                              <w:color w:val="7030A0"/>
                            </w:rPr>
                          </w:pPr>
                          <w:r w:rsidRPr="005F1039">
                            <w:rPr>
                              <w:b/>
                              <w:noProof/>
                              <w:color w:val="7030A0"/>
                            </w:rPr>
                            <w:drawing>
                              <wp:inline distT="0" distB="0" distL="0" distR="0" wp14:anchorId="63761406" wp14:editId="43EB04C5">
                                <wp:extent cx="457200" cy="523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523875"/>
                                        </a:xfrm>
                                        <a:prstGeom prst="rect">
                                          <a:avLst/>
                                        </a:prstGeom>
                                        <a:noFill/>
                                        <a:ln>
                                          <a:noFill/>
                                        </a:ln>
                                      </pic:spPr>
                                    </pic:pic>
                                  </a:graphicData>
                                </a:graphic>
                              </wp:inline>
                            </w:drawing>
                          </w:r>
                          <w:r>
                            <w:rPr>
                              <w:b/>
                              <w:bCs/>
                              <w:color w:val="7030A0"/>
                            </w:rPr>
                            <w:t xml:space="preserve">  AYJEF Water Woks and                 P.O.Box: 43329       Tele: +251 911 304019  </w:t>
                          </w:r>
                        </w:p>
                        <w:p w:rsidR="002234BC" w:rsidRDefault="002234BC" w:rsidP="00DF3D7F">
                          <w:pPr>
                            <w:widowControl w:val="0"/>
                            <w:rPr>
                              <w:b/>
                              <w:bCs/>
                              <w:color w:val="7030A0"/>
                            </w:rPr>
                          </w:pPr>
                          <w:r>
                            <w:rPr>
                              <w:b/>
                              <w:bCs/>
                              <w:color w:val="7030A0"/>
                            </w:rPr>
                            <w:t xml:space="preserve">                      Business Service PLC                                           E-mail: </w:t>
                          </w:r>
                          <w:hyperlink r:id="rId13" w:history="1">
                            <w:r w:rsidRPr="00A972E5">
                              <w:rPr>
                                <w:rStyle w:val="Hyperlink"/>
                                <w:b/>
                                <w:bCs/>
                                <w:color w:val="0070C0"/>
                              </w:rPr>
                              <w:t>ayconsult1@gmail.com</w:t>
                            </w:r>
                          </w:hyperlink>
                        </w:p>
                        <w:p w:rsidR="002234BC" w:rsidRDefault="002234BC" w:rsidP="00DF3D7F">
                          <w:pPr>
                            <w:widowControl w:val="0"/>
                          </w:pPr>
                          <w:r>
                            <w:t> </w:t>
                          </w:r>
                        </w:p>
                        <w:p w:rsidR="002234BC" w:rsidRDefault="002234BC" w:rsidP="00DF3D7F"/>
                      </w:txbxContent>
                    </v:textbox>
                  </v:shape>
                </w:pict>
              </mc:Fallback>
            </mc:AlternateContent>
          </w:r>
        </w:p>
        <w:p w:rsidR="006C6E91" w:rsidRDefault="006C6E91">
          <w:pPr>
            <w:pStyle w:val="TOCHeading"/>
          </w:pPr>
          <w:r>
            <w:lastRenderedPageBreak/>
            <w:t>Contents</w:t>
          </w:r>
        </w:p>
        <w:p w:rsidR="00E11B43" w:rsidRPr="00E11B43" w:rsidRDefault="006C6E91" w:rsidP="00E11B43">
          <w:pPr>
            <w:pStyle w:val="TOC1"/>
            <w:rPr>
              <w:rFonts w:eastAsiaTheme="minorEastAsia"/>
            </w:rPr>
          </w:pPr>
          <w:r>
            <w:fldChar w:fldCharType="begin"/>
          </w:r>
          <w:r>
            <w:instrText xml:space="preserve"> TOC \o "1-3" \h \z \u </w:instrText>
          </w:r>
          <w:r>
            <w:fldChar w:fldCharType="separate"/>
          </w:r>
          <w:hyperlink w:anchor="_Toc4105874" w:history="1">
            <w:r w:rsidR="00E11B43" w:rsidRPr="00E11B43">
              <w:rPr>
                <w:rStyle w:val="Hyperlink"/>
              </w:rPr>
              <w:t>LIST OF TABLE</w:t>
            </w:r>
            <w:r w:rsidR="00E11B43" w:rsidRPr="00E11B43">
              <w:rPr>
                <w:webHidden/>
              </w:rPr>
              <w:tab/>
            </w:r>
            <w:r w:rsidR="00E11B43" w:rsidRPr="00E11B43">
              <w:rPr>
                <w:webHidden/>
              </w:rPr>
              <w:fldChar w:fldCharType="begin"/>
            </w:r>
            <w:r w:rsidR="00E11B43" w:rsidRPr="00E11B43">
              <w:rPr>
                <w:webHidden/>
              </w:rPr>
              <w:instrText xml:space="preserve"> PAGEREF _Toc4105874 \h </w:instrText>
            </w:r>
            <w:r w:rsidR="00E11B43" w:rsidRPr="00E11B43">
              <w:rPr>
                <w:webHidden/>
              </w:rPr>
            </w:r>
            <w:r w:rsidR="00E11B43" w:rsidRPr="00E11B43">
              <w:rPr>
                <w:webHidden/>
              </w:rPr>
              <w:fldChar w:fldCharType="separate"/>
            </w:r>
            <w:r w:rsidR="002234BC">
              <w:rPr>
                <w:webHidden/>
              </w:rPr>
              <w:t>v</w:t>
            </w:r>
            <w:r w:rsidR="00E11B43" w:rsidRPr="00E11B43">
              <w:rPr>
                <w:webHidden/>
              </w:rPr>
              <w:fldChar w:fldCharType="end"/>
            </w:r>
          </w:hyperlink>
        </w:p>
        <w:p w:rsidR="00E11B43" w:rsidRPr="00E11B43" w:rsidRDefault="002234BC" w:rsidP="00E11B43">
          <w:pPr>
            <w:pStyle w:val="TOC1"/>
            <w:rPr>
              <w:rFonts w:eastAsiaTheme="minorEastAsia"/>
            </w:rPr>
          </w:pPr>
          <w:hyperlink w:anchor="_Toc4105875" w:history="1">
            <w:r w:rsidR="00E11B43" w:rsidRPr="00E11B43">
              <w:rPr>
                <w:rStyle w:val="Hyperlink"/>
              </w:rPr>
              <w:t>LIST OF FIGURE</w:t>
            </w:r>
            <w:r w:rsidR="00E11B43" w:rsidRPr="00E11B43">
              <w:rPr>
                <w:webHidden/>
              </w:rPr>
              <w:tab/>
            </w:r>
            <w:r w:rsidR="00E11B43" w:rsidRPr="00E11B43">
              <w:rPr>
                <w:webHidden/>
              </w:rPr>
              <w:fldChar w:fldCharType="begin"/>
            </w:r>
            <w:r w:rsidR="00E11B43" w:rsidRPr="00E11B43">
              <w:rPr>
                <w:webHidden/>
              </w:rPr>
              <w:instrText xml:space="preserve"> PAGEREF _Toc4105875 \h </w:instrText>
            </w:r>
            <w:r w:rsidR="00E11B43" w:rsidRPr="00E11B43">
              <w:rPr>
                <w:webHidden/>
              </w:rPr>
            </w:r>
            <w:r w:rsidR="00E11B43" w:rsidRPr="00E11B43">
              <w:rPr>
                <w:webHidden/>
              </w:rPr>
              <w:fldChar w:fldCharType="separate"/>
            </w:r>
            <w:r>
              <w:rPr>
                <w:webHidden/>
              </w:rPr>
              <w:t>v</w:t>
            </w:r>
            <w:r w:rsidR="00E11B43" w:rsidRPr="00E11B43">
              <w:rPr>
                <w:webHidden/>
              </w:rPr>
              <w:fldChar w:fldCharType="end"/>
            </w:r>
          </w:hyperlink>
        </w:p>
        <w:p w:rsidR="00E11B43" w:rsidRPr="00E11B43" w:rsidRDefault="002234BC" w:rsidP="00E11B43">
          <w:pPr>
            <w:pStyle w:val="TOC1"/>
            <w:rPr>
              <w:rFonts w:eastAsiaTheme="minorEastAsia"/>
            </w:rPr>
          </w:pPr>
          <w:hyperlink w:anchor="_Toc4105876" w:history="1">
            <w:r w:rsidR="00E11B43" w:rsidRPr="00E11B43">
              <w:rPr>
                <w:rStyle w:val="Hyperlink"/>
              </w:rPr>
              <w:t>LIST OF ANNEX</w:t>
            </w:r>
            <w:r w:rsidR="00E11B43" w:rsidRPr="00E11B43">
              <w:rPr>
                <w:webHidden/>
              </w:rPr>
              <w:tab/>
            </w:r>
            <w:r w:rsidR="00E11B43" w:rsidRPr="00E11B43">
              <w:rPr>
                <w:webHidden/>
              </w:rPr>
              <w:fldChar w:fldCharType="begin"/>
            </w:r>
            <w:r w:rsidR="00E11B43" w:rsidRPr="00E11B43">
              <w:rPr>
                <w:webHidden/>
              </w:rPr>
              <w:instrText xml:space="preserve"> PAGEREF _Toc4105876 \h </w:instrText>
            </w:r>
            <w:r w:rsidR="00E11B43" w:rsidRPr="00E11B43">
              <w:rPr>
                <w:webHidden/>
              </w:rPr>
            </w:r>
            <w:r w:rsidR="00E11B43" w:rsidRPr="00E11B43">
              <w:rPr>
                <w:webHidden/>
              </w:rPr>
              <w:fldChar w:fldCharType="separate"/>
            </w:r>
            <w:r>
              <w:rPr>
                <w:webHidden/>
              </w:rPr>
              <w:t>v</w:t>
            </w:r>
            <w:r w:rsidR="00E11B43" w:rsidRPr="00E11B43">
              <w:rPr>
                <w:webHidden/>
              </w:rPr>
              <w:fldChar w:fldCharType="end"/>
            </w:r>
          </w:hyperlink>
        </w:p>
        <w:p w:rsidR="00E11B43" w:rsidRPr="00E11B43" w:rsidRDefault="002234BC" w:rsidP="00E11B43">
          <w:pPr>
            <w:pStyle w:val="TOC1"/>
            <w:rPr>
              <w:rFonts w:eastAsiaTheme="minorEastAsia"/>
            </w:rPr>
          </w:pPr>
          <w:hyperlink w:anchor="_Toc4105877" w:history="1">
            <w:r w:rsidR="00E11B43" w:rsidRPr="00E11B43">
              <w:rPr>
                <w:rStyle w:val="Hyperlink"/>
                <w:bCs/>
              </w:rPr>
              <w:t>ABBREVIATIONS AND ACRONYMS</w:t>
            </w:r>
            <w:r w:rsidR="00E11B43" w:rsidRPr="00E11B43">
              <w:rPr>
                <w:webHidden/>
              </w:rPr>
              <w:tab/>
            </w:r>
            <w:r w:rsidR="00E11B43" w:rsidRPr="00E11B43">
              <w:rPr>
                <w:webHidden/>
              </w:rPr>
              <w:fldChar w:fldCharType="begin"/>
            </w:r>
            <w:r w:rsidR="00E11B43" w:rsidRPr="00E11B43">
              <w:rPr>
                <w:webHidden/>
              </w:rPr>
              <w:instrText xml:space="preserve"> PAGEREF _Toc4105877 \h </w:instrText>
            </w:r>
            <w:r w:rsidR="00E11B43" w:rsidRPr="00E11B43">
              <w:rPr>
                <w:webHidden/>
              </w:rPr>
            </w:r>
            <w:r w:rsidR="00E11B43" w:rsidRPr="00E11B43">
              <w:rPr>
                <w:webHidden/>
              </w:rPr>
              <w:fldChar w:fldCharType="separate"/>
            </w:r>
            <w:r>
              <w:rPr>
                <w:webHidden/>
              </w:rPr>
              <w:t>vi</w:t>
            </w:r>
            <w:r w:rsidR="00E11B43" w:rsidRPr="00E11B43">
              <w:rPr>
                <w:webHidden/>
              </w:rPr>
              <w:fldChar w:fldCharType="end"/>
            </w:r>
          </w:hyperlink>
        </w:p>
        <w:p w:rsidR="00E11B43" w:rsidRPr="00E11B43" w:rsidRDefault="002234BC" w:rsidP="00E11B43">
          <w:pPr>
            <w:pStyle w:val="TOC1"/>
            <w:rPr>
              <w:rFonts w:eastAsiaTheme="minorEastAsia"/>
            </w:rPr>
          </w:pPr>
          <w:hyperlink w:anchor="_Toc4105878" w:history="1">
            <w:r w:rsidR="00E11B43" w:rsidRPr="00E11B43">
              <w:rPr>
                <w:rStyle w:val="Hyperlink"/>
                <w:rFonts w:eastAsia="Calibri"/>
                <w:bCs/>
              </w:rPr>
              <w:t>EXCUTIVE SUMMERY</w:t>
            </w:r>
            <w:r w:rsidR="00E11B43" w:rsidRPr="00E11B43">
              <w:rPr>
                <w:webHidden/>
              </w:rPr>
              <w:tab/>
            </w:r>
            <w:r w:rsidR="00E11B43" w:rsidRPr="00E11B43">
              <w:rPr>
                <w:webHidden/>
              </w:rPr>
              <w:fldChar w:fldCharType="begin"/>
            </w:r>
            <w:r w:rsidR="00E11B43" w:rsidRPr="00E11B43">
              <w:rPr>
                <w:webHidden/>
              </w:rPr>
              <w:instrText xml:space="preserve"> PAGEREF _Toc4105878 \h </w:instrText>
            </w:r>
            <w:r w:rsidR="00E11B43" w:rsidRPr="00E11B43">
              <w:rPr>
                <w:webHidden/>
              </w:rPr>
            </w:r>
            <w:r w:rsidR="00E11B43" w:rsidRPr="00E11B43">
              <w:rPr>
                <w:webHidden/>
              </w:rPr>
              <w:fldChar w:fldCharType="separate"/>
            </w:r>
            <w:r>
              <w:rPr>
                <w:webHidden/>
              </w:rPr>
              <w:t>vii</w:t>
            </w:r>
            <w:r w:rsidR="00E11B43" w:rsidRPr="00E11B43">
              <w:rPr>
                <w:webHidden/>
              </w:rPr>
              <w:fldChar w:fldCharType="end"/>
            </w:r>
          </w:hyperlink>
        </w:p>
        <w:p w:rsidR="00E11B43" w:rsidRPr="00E11B43" w:rsidRDefault="002234BC" w:rsidP="00E11B43">
          <w:pPr>
            <w:pStyle w:val="TOC1"/>
            <w:rPr>
              <w:rFonts w:eastAsiaTheme="minorEastAsia"/>
            </w:rPr>
          </w:pPr>
          <w:hyperlink w:anchor="_Toc4105879" w:history="1">
            <w:r w:rsidR="00E11B43" w:rsidRPr="00E11B43">
              <w:rPr>
                <w:rStyle w:val="Hyperlink"/>
              </w:rPr>
              <w:t>1.</w:t>
            </w:r>
            <w:r w:rsidR="00E11B43" w:rsidRPr="00E11B43">
              <w:rPr>
                <w:rFonts w:eastAsiaTheme="minorEastAsia"/>
              </w:rPr>
              <w:tab/>
            </w:r>
            <w:r w:rsidR="00E11B43" w:rsidRPr="00E11B43">
              <w:rPr>
                <w:rStyle w:val="Hyperlink"/>
              </w:rPr>
              <w:t>INTRODUCTION</w:t>
            </w:r>
            <w:r w:rsidR="00E11B43" w:rsidRPr="00E11B43">
              <w:rPr>
                <w:webHidden/>
              </w:rPr>
              <w:tab/>
            </w:r>
            <w:r w:rsidR="00E11B43" w:rsidRPr="00E11B43">
              <w:rPr>
                <w:webHidden/>
              </w:rPr>
              <w:fldChar w:fldCharType="begin"/>
            </w:r>
            <w:r w:rsidR="00E11B43" w:rsidRPr="00E11B43">
              <w:rPr>
                <w:webHidden/>
              </w:rPr>
              <w:instrText xml:space="preserve"> PAGEREF _Toc4105879 \h </w:instrText>
            </w:r>
            <w:r w:rsidR="00E11B43" w:rsidRPr="00E11B43">
              <w:rPr>
                <w:webHidden/>
              </w:rPr>
            </w:r>
            <w:r w:rsidR="00E11B43" w:rsidRPr="00E11B43">
              <w:rPr>
                <w:webHidden/>
              </w:rPr>
              <w:fldChar w:fldCharType="separate"/>
            </w:r>
            <w:r>
              <w:rPr>
                <w:webHidden/>
              </w:rPr>
              <w:t>1</w:t>
            </w:r>
            <w:r w:rsidR="00E11B43" w:rsidRPr="00E11B43">
              <w:rPr>
                <w:webHidden/>
              </w:rPr>
              <w:fldChar w:fldCharType="end"/>
            </w:r>
          </w:hyperlink>
        </w:p>
        <w:p w:rsidR="00E11B43" w:rsidRPr="00E11B43" w:rsidRDefault="002234BC" w:rsidP="00E11B43">
          <w:pPr>
            <w:pStyle w:val="TOC1"/>
            <w:rPr>
              <w:rFonts w:eastAsiaTheme="minorEastAsia"/>
            </w:rPr>
          </w:pPr>
          <w:hyperlink w:anchor="_Toc4105880" w:history="1">
            <w:r w:rsidR="00E11B43" w:rsidRPr="00E11B43">
              <w:rPr>
                <w:rStyle w:val="Hyperlink"/>
              </w:rPr>
              <w:t>2.</w:t>
            </w:r>
            <w:r w:rsidR="00E11B43" w:rsidRPr="00E11B43">
              <w:rPr>
                <w:rFonts w:eastAsiaTheme="minorEastAsia"/>
              </w:rPr>
              <w:tab/>
            </w:r>
            <w:r w:rsidR="00E11B43" w:rsidRPr="00E11B43">
              <w:rPr>
                <w:rStyle w:val="Hyperlink"/>
              </w:rPr>
              <w:t>OBJECTIVES</w:t>
            </w:r>
            <w:r w:rsidR="00E11B43" w:rsidRPr="00E11B43">
              <w:rPr>
                <w:webHidden/>
              </w:rPr>
              <w:tab/>
            </w:r>
            <w:r w:rsidR="00E11B43" w:rsidRPr="00E11B43">
              <w:rPr>
                <w:webHidden/>
              </w:rPr>
              <w:fldChar w:fldCharType="begin"/>
            </w:r>
            <w:r w:rsidR="00E11B43" w:rsidRPr="00E11B43">
              <w:rPr>
                <w:webHidden/>
              </w:rPr>
              <w:instrText xml:space="preserve"> PAGEREF _Toc4105880 \h </w:instrText>
            </w:r>
            <w:r w:rsidR="00E11B43" w:rsidRPr="00E11B43">
              <w:rPr>
                <w:webHidden/>
              </w:rPr>
            </w:r>
            <w:r w:rsidR="00E11B43" w:rsidRPr="00E11B43">
              <w:rPr>
                <w:webHidden/>
              </w:rPr>
              <w:fldChar w:fldCharType="separate"/>
            </w:r>
            <w:r>
              <w:rPr>
                <w:webHidden/>
              </w:rPr>
              <w:t>2</w:t>
            </w:r>
            <w:r w:rsidR="00E11B43" w:rsidRPr="00E11B43">
              <w:rPr>
                <w:webHidden/>
              </w:rPr>
              <w:fldChar w:fldCharType="end"/>
            </w:r>
          </w:hyperlink>
        </w:p>
        <w:p w:rsidR="00E11B43" w:rsidRDefault="002234BC">
          <w:pPr>
            <w:pStyle w:val="TOC2"/>
            <w:tabs>
              <w:tab w:val="left" w:pos="880"/>
              <w:tab w:val="right" w:leader="dot" w:pos="9350"/>
            </w:tabs>
            <w:rPr>
              <w:rFonts w:eastAsiaTheme="minorEastAsia"/>
              <w:noProof/>
            </w:rPr>
          </w:pPr>
          <w:hyperlink w:anchor="_Toc4105881" w:history="1">
            <w:r w:rsidR="00E11B43" w:rsidRPr="009645BF">
              <w:rPr>
                <w:rStyle w:val="Hyperlink"/>
                <w:rFonts w:ascii="Times New Roman" w:hAnsi="Times New Roman" w:cs="Times New Roman"/>
                <w:noProof/>
              </w:rPr>
              <w:t>2.1.</w:t>
            </w:r>
            <w:r w:rsidR="00E11B43">
              <w:rPr>
                <w:rFonts w:eastAsiaTheme="minorEastAsia"/>
                <w:noProof/>
              </w:rPr>
              <w:tab/>
            </w:r>
            <w:r w:rsidR="00E11B43" w:rsidRPr="009645BF">
              <w:rPr>
                <w:rStyle w:val="Hyperlink"/>
                <w:rFonts w:ascii="Times New Roman" w:hAnsi="Times New Roman" w:cs="Times New Roman"/>
                <w:noProof/>
              </w:rPr>
              <w:t>General Objective</w:t>
            </w:r>
            <w:r w:rsidR="00E11B43">
              <w:rPr>
                <w:noProof/>
                <w:webHidden/>
              </w:rPr>
              <w:tab/>
            </w:r>
            <w:r w:rsidR="00E11B43">
              <w:rPr>
                <w:noProof/>
                <w:webHidden/>
              </w:rPr>
              <w:fldChar w:fldCharType="begin"/>
            </w:r>
            <w:r w:rsidR="00E11B43">
              <w:rPr>
                <w:noProof/>
                <w:webHidden/>
              </w:rPr>
              <w:instrText xml:space="preserve"> PAGEREF _Toc4105881 \h </w:instrText>
            </w:r>
            <w:r w:rsidR="00E11B43">
              <w:rPr>
                <w:noProof/>
                <w:webHidden/>
              </w:rPr>
            </w:r>
            <w:r w:rsidR="00E11B43">
              <w:rPr>
                <w:noProof/>
                <w:webHidden/>
              </w:rPr>
              <w:fldChar w:fldCharType="separate"/>
            </w:r>
            <w:r>
              <w:rPr>
                <w:noProof/>
                <w:webHidden/>
              </w:rPr>
              <w:t>2</w:t>
            </w:r>
            <w:r w:rsidR="00E11B43">
              <w:rPr>
                <w:noProof/>
                <w:webHidden/>
              </w:rPr>
              <w:fldChar w:fldCharType="end"/>
            </w:r>
          </w:hyperlink>
        </w:p>
        <w:p w:rsidR="00E11B43" w:rsidRDefault="002234BC">
          <w:pPr>
            <w:pStyle w:val="TOC2"/>
            <w:tabs>
              <w:tab w:val="left" w:pos="880"/>
              <w:tab w:val="right" w:leader="dot" w:pos="9350"/>
            </w:tabs>
            <w:rPr>
              <w:rFonts w:eastAsiaTheme="minorEastAsia"/>
              <w:noProof/>
            </w:rPr>
          </w:pPr>
          <w:hyperlink w:anchor="_Toc4105882" w:history="1">
            <w:r w:rsidR="00E11B43" w:rsidRPr="009645BF">
              <w:rPr>
                <w:rStyle w:val="Hyperlink"/>
                <w:noProof/>
              </w:rPr>
              <w:t>2.2.</w:t>
            </w:r>
            <w:r w:rsidR="00E11B43">
              <w:rPr>
                <w:rFonts w:eastAsiaTheme="minorEastAsia"/>
                <w:noProof/>
              </w:rPr>
              <w:tab/>
            </w:r>
            <w:r w:rsidR="00E11B43" w:rsidRPr="009645BF">
              <w:rPr>
                <w:rStyle w:val="Hyperlink"/>
                <w:noProof/>
              </w:rPr>
              <w:t>Specific Objectives</w:t>
            </w:r>
            <w:r w:rsidR="00E11B43">
              <w:rPr>
                <w:noProof/>
                <w:webHidden/>
              </w:rPr>
              <w:tab/>
            </w:r>
            <w:r w:rsidR="00E11B43">
              <w:rPr>
                <w:noProof/>
                <w:webHidden/>
              </w:rPr>
              <w:fldChar w:fldCharType="begin"/>
            </w:r>
            <w:r w:rsidR="00E11B43">
              <w:rPr>
                <w:noProof/>
                <w:webHidden/>
              </w:rPr>
              <w:instrText xml:space="preserve"> PAGEREF _Toc4105882 \h </w:instrText>
            </w:r>
            <w:r w:rsidR="00E11B43">
              <w:rPr>
                <w:noProof/>
                <w:webHidden/>
              </w:rPr>
            </w:r>
            <w:r w:rsidR="00E11B43">
              <w:rPr>
                <w:noProof/>
                <w:webHidden/>
              </w:rPr>
              <w:fldChar w:fldCharType="separate"/>
            </w:r>
            <w:r>
              <w:rPr>
                <w:noProof/>
                <w:webHidden/>
              </w:rPr>
              <w:t>2</w:t>
            </w:r>
            <w:r w:rsidR="00E11B43">
              <w:rPr>
                <w:noProof/>
                <w:webHidden/>
              </w:rPr>
              <w:fldChar w:fldCharType="end"/>
            </w:r>
          </w:hyperlink>
        </w:p>
        <w:p w:rsidR="00E11B43" w:rsidRPr="00E11B43" w:rsidRDefault="002234BC" w:rsidP="00E11B43">
          <w:pPr>
            <w:pStyle w:val="TOC1"/>
            <w:rPr>
              <w:rFonts w:eastAsiaTheme="minorEastAsia"/>
            </w:rPr>
          </w:pPr>
          <w:hyperlink w:anchor="_Toc4105883" w:history="1">
            <w:r w:rsidR="00E11B43" w:rsidRPr="00E11B43">
              <w:rPr>
                <w:rStyle w:val="Hyperlink"/>
              </w:rPr>
              <w:t>3.</w:t>
            </w:r>
            <w:r w:rsidR="00E11B43" w:rsidRPr="00E11B43">
              <w:rPr>
                <w:rFonts w:eastAsiaTheme="minorEastAsia"/>
              </w:rPr>
              <w:tab/>
            </w:r>
            <w:r w:rsidR="00E11B43" w:rsidRPr="00E11B43">
              <w:rPr>
                <w:rStyle w:val="Hyperlink"/>
              </w:rPr>
              <w:t>SCOPE OF THE STUDY</w:t>
            </w:r>
            <w:r w:rsidR="00E11B43" w:rsidRPr="00E11B43">
              <w:rPr>
                <w:webHidden/>
              </w:rPr>
              <w:tab/>
            </w:r>
            <w:r w:rsidR="00E11B43" w:rsidRPr="00E11B43">
              <w:rPr>
                <w:webHidden/>
              </w:rPr>
              <w:fldChar w:fldCharType="begin"/>
            </w:r>
            <w:r w:rsidR="00E11B43" w:rsidRPr="00E11B43">
              <w:rPr>
                <w:webHidden/>
              </w:rPr>
              <w:instrText xml:space="preserve"> PAGEREF _Toc4105883 \h </w:instrText>
            </w:r>
            <w:r w:rsidR="00E11B43" w:rsidRPr="00E11B43">
              <w:rPr>
                <w:webHidden/>
              </w:rPr>
            </w:r>
            <w:r w:rsidR="00E11B43" w:rsidRPr="00E11B43">
              <w:rPr>
                <w:webHidden/>
              </w:rPr>
              <w:fldChar w:fldCharType="separate"/>
            </w:r>
            <w:r>
              <w:rPr>
                <w:webHidden/>
              </w:rPr>
              <w:t>2</w:t>
            </w:r>
            <w:r w:rsidR="00E11B43" w:rsidRPr="00E11B43">
              <w:rPr>
                <w:webHidden/>
              </w:rPr>
              <w:fldChar w:fldCharType="end"/>
            </w:r>
          </w:hyperlink>
        </w:p>
        <w:p w:rsidR="00E11B43" w:rsidRPr="00E11B43" w:rsidRDefault="002234BC" w:rsidP="00E11B43">
          <w:pPr>
            <w:pStyle w:val="TOC1"/>
            <w:rPr>
              <w:rFonts w:eastAsiaTheme="minorEastAsia"/>
            </w:rPr>
          </w:pPr>
          <w:hyperlink w:anchor="_Toc4105884" w:history="1">
            <w:r w:rsidR="00E11B43" w:rsidRPr="00E11B43">
              <w:rPr>
                <w:rStyle w:val="Hyperlink"/>
              </w:rPr>
              <w:t>4.</w:t>
            </w:r>
            <w:r w:rsidR="00E11B43" w:rsidRPr="00E11B43">
              <w:rPr>
                <w:rFonts w:eastAsiaTheme="minorEastAsia"/>
              </w:rPr>
              <w:tab/>
            </w:r>
            <w:r w:rsidR="00E11B43" w:rsidRPr="00E11B43">
              <w:rPr>
                <w:rStyle w:val="Hyperlink"/>
              </w:rPr>
              <w:t>METHODOLOGY</w:t>
            </w:r>
            <w:r w:rsidR="00E11B43" w:rsidRPr="00E11B43">
              <w:rPr>
                <w:webHidden/>
              </w:rPr>
              <w:tab/>
            </w:r>
            <w:r w:rsidR="00E11B43" w:rsidRPr="00E11B43">
              <w:rPr>
                <w:webHidden/>
              </w:rPr>
              <w:fldChar w:fldCharType="begin"/>
            </w:r>
            <w:r w:rsidR="00E11B43" w:rsidRPr="00E11B43">
              <w:rPr>
                <w:webHidden/>
              </w:rPr>
              <w:instrText xml:space="preserve"> PAGEREF _Toc4105884 \h </w:instrText>
            </w:r>
            <w:r w:rsidR="00E11B43" w:rsidRPr="00E11B43">
              <w:rPr>
                <w:webHidden/>
              </w:rPr>
            </w:r>
            <w:r w:rsidR="00E11B43" w:rsidRPr="00E11B43">
              <w:rPr>
                <w:webHidden/>
              </w:rPr>
              <w:fldChar w:fldCharType="separate"/>
            </w:r>
            <w:r>
              <w:rPr>
                <w:webHidden/>
              </w:rPr>
              <w:t>3</w:t>
            </w:r>
            <w:r w:rsidR="00E11B43" w:rsidRPr="00E11B43">
              <w:rPr>
                <w:webHidden/>
              </w:rPr>
              <w:fldChar w:fldCharType="end"/>
            </w:r>
          </w:hyperlink>
        </w:p>
        <w:p w:rsidR="00E11B43" w:rsidRPr="00E11B43" w:rsidRDefault="002234BC" w:rsidP="00E11B43">
          <w:pPr>
            <w:pStyle w:val="TOC1"/>
            <w:rPr>
              <w:rFonts w:eastAsiaTheme="minorEastAsia"/>
            </w:rPr>
          </w:pPr>
          <w:hyperlink w:anchor="_Toc4105885" w:history="1">
            <w:r w:rsidR="00E11B43" w:rsidRPr="00E11B43">
              <w:rPr>
                <w:rStyle w:val="Hyperlink"/>
              </w:rPr>
              <w:t>5.</w:t>
            </w:r>
            <w:r w:rsidR="00E11B43" w:rsidRPr="00E11B43">
              <w:rPr>
                <w:rFonts w:eastAsiaTheme="minorEastAsia"/>
              </w:rPr>
              <w:tab/>
            </w:r>
            <w:r w:rsidR="00E11B43" w:rsidRPr="00E11B43">
              <w:rPr>
                <w:rStyle w:val="Hyperlink"/>
              </w:rPr>
              <w:t>DESCRIPTION OF WATER SHADE</w:t>
            </w:r>
            <w:r w:rsidR="00E11B43" w:rsidRPr="00E11B43">
              <w:rPr>
                <w:webHidden/>
              </w:rPr>
              <w:tab/>
            </w:r>
            <w:r w:rsidR="00E11B43" w:rsidRPr="00E11B43">
              <w:rPr>
                <w:webHidden/>
              </w:rPr>
              <w:fldChar w:fldCharType="begin"/>
            </w:r>
            <w:r w:rsidR="00E11B43" w:rsidRPr="00E11B43">
              <w:rPr>
                <w:webHidden/>
              </w:rPr>
              <w:instrText xml:space="preserve"> PAGEREF _Toc4105885 \h </w:instrText>
            </w:r>
            <w:r w:rsidR="00E11B43" w:rsidRPr="00E11B43">
              <w:rPr>
                <w:webHidden/>
              </w:rPr>
            </w:r>
            <w:r w:rsidR="00E11B43" w:rsidRPr="00E11B43">
              <w:rPr>
                <w:webHidden/>
              </w:rPr>
              <w:fldChar w:fldCharType="separate"/>
            </w:r>
            <w:r>
              <w:rPr>
                <w:webHidden/>
              </w:rPr>
              <w:t>4</w:t>
            </w:r>
            <w:r w:rsidR="00E11B43" w:rsidRPr="00E11B43">
              <w:rPr>
                <w:webHidden/>
              </w:rPr>
              <w:fldChar w:fldCharType="end"/>
            </w:r>
          </w:hyperlink>
        </w:p>
        <w:p w:rsidR="00E11B43" w:rsidRDefault="002234BC">
          <w:pPr>
            <w:pStyle w:val="TOC2"/>
            <w:tabs>
              <w:tab w:val="left" w:pos="880"/>
              <w:tab w:val="right" w:leader="dot" w:pos="9350"/>
            </w:tabs>
            <w:rPr>
              <w:rFonts w:eastAsiaTheme="minorEastAsia"/>
              <w:noProof/>
            </w:rPr>
          </w:pPr>
          <w:hyperlink w:anchor="_Toc4105886" w:history="1">
            <w:r w:rsidR="00E11B43" w:rsidRPr="009645BF">
              <w:rPr>
                <w:rStyle w:val="Hyperlink"/>
                <w:rFonts w:ascii="Times New Roman" w:hAnsi="Times New Roman" w:cs="Times New Roman"/>
                <w:noProof/>
              </w:rPr>
              <w:t>5.1.</w:t>
            </w:r>
            <w:r w:rsidR="00E11B43">
              <w:rPr>
                <w:rFonts w:eastAsiaTheme="minorEastAsia"/>
                <w:noProof/>
              </w:rPr>
              <w:tab/>
            </w:r>
            <w:r w:rsidR="00E11B43" w:rsidRPr="009645BF">
              <w:rPr>
                <w:rStyle w:val="Hyperlink"/>
                <w:rFonts w:ascii="Times New Roman" w:hAnsi="Times New Roman" w:cs="Times New Roman"/>
                <w:noProof/>
              </w:rPr>
              <w:t>Location</w:t>
            </w:r>
            <w:r w:rsidR="00E11B43">
              <w:rPr>
                <w:noProof/>
                <w:webHidden/>
              </w:rPr>
              <w:tab/>
            </w:r>
            <w:r w:rsidR="00E11B43">
              <w:rPr>
                <w:noProof/>
                <w:webHidden/>
              </w:rPr>
              <w:fldChar w:fldCharType="begin"/>
            </w:r>
            <w:r w:rsidR="00E11B43">
              <w:rPr>
                <w:noProof/>
                <w:webHidden/>
              </w:rPr>
              <w:instrText xml:space="preserve"> PAGEREF _Toc4105886 \h </w:instrText>
            </w:r>
            <w:r w:rsidR="00E11B43">
              <w:rPr>
                <w:noProof/>
                <w:webHidden/>
              </w:rPr>
            </w:r>
            <w:r w:rsidR="00E11B43">
              <w:rPr>
                <w:noProof/>
                <w:webHidden/>
              </w:rPr>
              <w:fldChar w:fldCharType="separate"/>
            </w:r>
            <w:r>
              <w:rPr>
                <w:noProof/>
                <w:webHidden/>
              </w:rPr>
              <w:t>4</w:t>
            </w:r>
            <w:r w:rsidR="00E11B43">
              <w:rPr>
                <w:noProof/>
                <w:webHidden/>
              </w:rPr>
              <w:fldChar w:fldCharType="end"/>
            </w:r>
          </w:hyperlink>
        </w:p>
        <w:p w:rsidR="00E11B43" w:rsidRDefault="002234BC">
          <w:pPr>
            <w:pStyle w:val="TOC2"/>
            <w:tabs>
              <w:tab w:val="left" w:pos="880"/>
              <w:tab w:val="right" w:leader="dot" w:pos="9350"/>
            </w:tabs>
            <w:rPr>
              <w:rFonts w:eastAsiaTheme="minorEastAsia"/>
              <w:noProof/>
            </w:rPr>
          </w:pPr>
          <w:hyperlink w:anchor="_Toc4105887" w:history="1">
            <w:r w:rsidR="00E11B43" w:rsidRPr="009645BF">
              <w:rPr>
                <w:rStyle w:val="Hyperlink"/>
                <w:rFonts w:ascii="Times New Roman" w:hAnsi="Times New Roman" w:cs="Times New Roman"/>
                <w:noProof/>
              </w:rPr>
              <w:t>5.2.</w:t>
            </w:r>
            <w:r w:rsidR="00E11B43">
              <w:rPr>
                <w:rFonts w:eastAsiaTheme="minorEastAsia"/>
                <w:noProof/>
              </w:rPr>
              <w:tab/>
            </w:r>
            <w:r w:rsidR="00E11B43" w:rsidRPr="009645BF">
              <w:rPr>
                <w:rStyle w:val="Hyperlink"/>
                <w:rFonts w:ascii="Times New Roman" w:hAnsi="Times New Roman" w:cs="Times New Roman"/>
                <w:noProof/>
              </w:rPr>
              <w:t>Climate</w:t>
            </w:r>
            <w:r w:rsidR="00E11B43">
              <w:rPr>
                <w:noProof/>
                <w:webHidden/>
              </w:rPr>
              <w:tab/>
            </w:r>
            <w:r w:rsidR="00E11B43">
              <w:rPr>
                <w:noProof/>
                <w:webHidden/>
              </w:rPr>
              <w:fldChar w:fldCharType="begin"/>
            </w:r>
            <w:r w:rsidR="00E11B43">
              <w:rPr>
                <w:noProof/>
                <w:webHidden/>
              </w:rPr>
              <w:instrText xml:space="preserve"> PAGEREF _Toc4105887 \h </w:instrText>
            </w:r>
            <w:r w:rsidR="00E11B43">
              <w:rPr>
                <w:noProof/>
                <w:webHidden/>
              </w:rPr>
            </w:r>
            <w:r w:rsidR="00E11B43">
              <w:rPr>
                <w:noProof/>
                <w:webHidden/>
              </w:rPr>
              <w:fldChar w:fldCharType="separate"/>
            </w:r>
            <w:r>
              <w:rPr>
                <w:noProof/>
                <w:webHidden/>
              </w:rPr>
              <w:t>5</w:t>
            </w:r>
            <w:r w:rsidR="00E11B43">
              <w:rPr>
                <w:noProof/>
                <w:webHidden/>
              </w:rPr>
              <w:fldChar w:fldCharType="end"/>
            </w:r>
          </w:hyperlink>
        </w:p>
        <w:p w:rsidR="00E11B43" w:rsidRDefault="002234BC">
          <w:pPr>
            <w:pStyle w:val="TOC3"/>
            <w:tabs>
              <w:tab w:val="left" w:pos="1320"/>
            </w:tabs>
            <w:rPr>
              <w:rFonts w:asciiTheme="minorHAnsi" w:eastAsiaTheme="minorEastAsia" w:hAnsiTheme="minorHAnsi" w:cstheme="minorBidi"/>
              <w:i w:val="0"/>
              <w:iCs w:val="0"/>
              <w:sz w:val="22"/>
              <w:szCs w:val="22"/>
              <w:lang w:bidi="ar-SA"/>
            </w:rPr>
          </w:pPr>
          <w:hyperlink w:anchor="_Toc4105888" w:history="1">
            <w:r w:rsidR="00E11B43" w:rsidRPr="009645BF">
              <w:rPr>
                <w:rStyle w:val="Hyperlink"/>
              </w:rPr>
              <w:t>5.2.1.</w:t>
            </w:r>
            <w:r w:rsidR="00E11B43">
              <w:rPr>
                <w:rFonts w:asciiTheme="minorHAnsi" w:eastAsiaTheme="minorEastAsia" w:hAnsiTheme="minorHAnsi" w:cstheme="minorBidi"/>
                <w:i w:val="0"/>
                <w:iCs w:val="0"/>
                <w:sz w:val="22"/>
                <w:szCs w:val="22"/>
                <w:lang w:bidi="ar-SA"/>
              </w:rPr>
              <w:tab/>
            </w:r>
            <w:r w:rsidR="00E11B43" w:rsidRPr="009645BF">
              <w:rPr>
                <w:rStyle w:val="Hyperlink"/>
              </w:rPr>
              <w:t>Rainfall</w:t>
            </w:r>
            <w:r w:rsidR="00E11B43">
              <w:rPr>
                <w:webHidden/>
              </w:rPr>
              <w:tab/>
            </w:r>
            <w:r w:rsidR="00E11B43">
              <w:rPr>
                <w:webHidden/>
              </w:rPr>
              <w:fldChar w:fldCharType="begin"/>
            </w:r>
            <w:r w:rsidR="00E11B43">
              <w:rPr>
                <w:webHidden/>
              </w:rPr>
              <w:instrText xml:space="preserve"> PAGEREF _Toc4105888 \h </w:instrText>
            </w:r>
            <w:r w:rsidR="00E11B43">
              <w:rPr>
                <w:webHidden/>
              </w:rPr>
            </w:r>
            <w:r w:rsidR="00E11B43">
              <w:rPr>
                <w:webHidden/>
              </w:rPr>
              <w:fldChar w:fldCharType="separate"/>
            </w:r>
            <w:r>
              <w:rPr>
                <w:webHidden/>
              </w:rPr>
              <w:t>6</w:t>
            </w:r>
            <w:r w:rsidR="00E11B43">
              <w:rPr>
                <w:webHidden/>
              </w:rPr>
              <w:fldChar w:fldCharType="end"/>
            </w:r>
          </w:hyperlink>
        </w:p>
        <w:p w:rsidR="00E11B43" w:rsidRDefault="002234BC">
          <w:pPr>
            <w:pStyle w:val="TOC3"/>
            <w:tabs>
              <w:tab w:val="left" w:pos="1320"/>
            </w:tabs>
            <w:rPr>
              <w:rFonts w:asciiTheme="minorHAnsi" w:eastAsiaTheme="minorEastAsia" w:hAnsiTheme="minorHAnsi" w:cstheme="minorBidi"/>
              <w:i w:val="0"/>
              <w:iCs w:val="0"/>
              <w:sz w:val="22"/>
              <w:szCs w:val="22"/>
              <w:lang w:bidi="ar-SA"/>
            </w:rPr>
          </w:pPr>
          <w:hyperlink w:anchor="_Toc4105889" w:history="1">
            <w:r w:rsidR="00E11B43" w:rsidRPr="009645BF">
              <w:rPr>
                <w:rStyle w:val="Hyperlink"/>
              </w:rPr>
              <w:t>5.2.2.</w:t>
            </w:r>
            <w:r w:rsidR="00E11B43">
              <w:rPr>
                <w:rFonts w:asciiTheme="minorHAnsi" w:eastAsiaTheme="minorEastAsia" w:hAnsiTheme="minorHAnsi" w:cstheme="minorBidi"/>
                <w:i w:val="0"/>
                <w:iCs w:val="0"/>
                <w:sz w:val="22"/>
                <w:szCs w:val="22"/>
                <w:lang w:bidi="ar-SA"/>
              </w:rPr>
              <w:tab/>
            </w:r>
            <w:r w:rsidR="00E11B43" w:rsidRPr="009645BF">
              <w:rPr>
                <w:rStyle w:val="Hyperlink"/>
              </w:rPr>
              <w:t>Temperature</w:t>
            </w:r>
            <w:r w:rsidR="00E11B43">
              <w:rPr>
                <w:webHidden/>
              </w:rPr>
              <w:tab/>
            </w:r>
            <w:r w:rsidR="00E11B43">
              <w:rPr>
                <w:webHidden/>
              </w:rPr>
              <w:fldChar w:fldCharType="begin"/>
            </w:r>
            <w:r w:rsidR="00E11B43">
              <w:rPr>
                <w:webHidden/>
              </w:rPr>
              <w:instrText xml:space="preserve"> PAGEREF _Toc4105889 \h </w:instrText>
            </w:r>
            <w:r w:rsidR="00E11B43">
              <w:rPr>
                <w:webHidden/>
              </w:rPr>
            </w:r>
            <w:r w:rsidR="00E11B43">
              <w:rPr>
                <w:webHidden/>
              </w:rPr>
              <w:fldChar w:fldCharType="separate"/>
            </w:r>
            <w:r>
              <w:rPr>
                <w:webHidden/>
              </w:rPr>
              <w:t>7</w:t>
            </w:r>
            <w:r w:rsidR="00E11B43">
              <w:rPr>
                <w:webHidden/>
              </w:rPr>
              <w:fldChar w:fldCharType="end"/>
            </w:r>
          </w:hyperlink>
        </w:p>
        <w:p w:rsidR="00E11B43" w:rsidRDefault="002234BC">
          <w:pPr>
            <w:pStyle w:val="TOC3"/>
            <w:tabs>
              <w:tab w:val="left" w:pos="1320"/>
            </w:tabs>
            <w:rPr>
              <w:rFonts w:asciiTheme="minorHAnsi" w:eastAsiaTheme="minorEastAsia" w:hAnsiTheme="minorHAnsi" w:cstheme="minorBidi"/>
              <w:i w:val="0"/>
              <w:iCs w:val="0"/>
              <w:sz w:val="22"/>
              <w:szCs w:val="22"/>
              <w:lang w:bidi="ar-SA"/>
            </w:rPr>
          </w:pPr>
          <w:hyperlink w:anchor="_Toc4105890" w:history="1">
            <w:r w:rsidR="00E11B43" w:rsidRPr="009645BF">
              <w:rPr>
                <w:rStyle w:val="Hyperlink"/>
              </w:rPr>
              <w:t>5.2.3.</w:t>
            </w:r>
            <w:r w:rsidR="00E11B43">
              <w:rPr>
                <w:rFonts w:asciiTheme="minorHAnsi" w:eastAsiaTheme="minorEastAsia" w:hAnsiTheme="minorHAnsi" w:cstheme="minorBidi"/>
                <w:i w:val="0"/>
                <w:iCs w:val="0"/>
                <w:sz w:val="22"/>
                <w:szCs w:val="22"/>
                <w:lang w:bidi="ar-SA"/>
              </w:rPr>
              <w:tab/>
            </w:r>
            <w:r w:rsidR="00E11B43" w:rsidRPr="009645BF">
              <w:rPr>
                <w:rStyle w:val="Hyperlink"/>
              </w:rPr>
              <w:t>Relative Humidity</w:t>
            </w:r>
            <w:r w:rsidR="00E11B43">
              <w:rPr>
                <w:webHidden/>
              </w:rPr>
              <w:tab/>
            </w:r>
            <w:r w:rsidR="00E11B43">
              <w:rPr>
                <w:webHidden/>
              </w:rPr>
              <w:fldChar w:fldCharType="begin"/>
            </w:r>
            <w:r w:rsidR="00E11B43">
              <w:rPr>
                <w:webHidden/>
              </w:rPr>
              <w:instrText xml:space="preserve"> PAGEREF _Toc4105890 \h </w:instrText>
            </w:r>
            <w:r w:rsidR="00E11B43">
              <w:rPr>
                <w:webHidden/>
              </w:rPr>
            </w:r>
            <w:r w:rsidR="00E11B43">
              <w:rPr>
                <w:webHidden/>
              </w:rPr>
              <w:fldChar w:fldCharType="separate"/>
            </w:r>
            <w:r>
              <w:rPr>
                <w:webHidden/>
              </w:rPr>
              <w:t>8</w:t>
            </w:r>
            <w:r w:rsidR="00E11B43">
              <w:rPr>
                <w:webHidden/>
              </w:rPr>
              <w:fldChar w:fldCharType="end"/>
            </w:r>
          </w:hyperlink>
        </w:p>
        <w:p w:rsidR="00E11B43" w:rsidRDefault="002234BC">
          <w:pPr>
            <w:pStyle w:val="TOC3"/>
            <w:tabs>
              <w:tab w:val="left" w:pos="1320"/>
            </w:tabs>
            <w:rPr>
              <w:rFonts w:asciiTheme="minorHAnsi" w:eastAsiaTheme="minorEastAsia" w:hAnsiTheme="minorHAnsi" w:cstheme="minorBidi"/>
              <w:i w:val="0"/>
              <w:iCs w:val="0"/>
              <w:sz w:val="22"/>
              <w:szCs w:val="22"/>
              <w:lang w:bidi="ar-SA"/>
            </w:rPr>
          </w:pPr>
          <w:hyperlink w:anchor="_Toc4105891" w:history="1">
            <w:r w:rsidR="00E11B43" w:rsidRPr="009645BF">
              <w:rPr>
                <w:rStyle w:val="Hyperlink"/>
              </w:rPr>
              <w:t>5.2.4.</w:t>
            </w:r>
            <w:r w:rsidR="00E11B43">
              <w:rPr>
                <w:rFonts w:asciiTheme="minorHAnsi" w:eastAsiaTheme="minorEastAsia" w:hAnsiTheme="minorHAnsi" w:cstheme="minorBidi"/>
                <w:i w:val="0"/>
                <w:iCs w:val="0"/>
                <w:sz w:val="22"/>
                <w:szCs w:val="22"/>
                <w:lang w:bidi="ar-SA"/>
              </w:rPr>
              <w:tab/>
            </w:r>
            <w:r w:rsidR="00E11B43" w:rsidRPr="009645BF">
              <w:rPr>
                <w:rStyle w:val="Hyperlink"/>
              </w:rPr>
              <w:t>Wind Run</w:t>
            </w:r>
            <w:r w:rsidR="00E11B43">
              <w:rPr>
                <w:webHidden/>
              </w:rPr>
              <w:tab/>
            </w:r>
            <w:r w:rsidR="00E11B43">
              <w:rPr>
                <w:webHidden/>
              </w:rPr>
              <w:fldChar w:fldCharType="begin"/>
            </w:r>
            <w:r w:rsidR="00E11B43">
              <w:rPr>
                <w:webHidden/>
              </w:rPr>
              <w:instrText xml:space="preserve"> PAGEREF _Toc4105891 \h </w:instrText>
            </w:r>
            <w:r w:rsidR="00E11B43">
              <w:rPr>
                <w:webHidden/>
              </w:rPr>
            </w:r>
            <w:r w:rsidR="00E11B43">
              <w:rPr>
                <w:webHidden/>
              </w:rPr>
              <w:fldChar w:fldCharType="separate"/>
            </w:r>
            <w:r>
              <w:rPr>
                <w:webHidden/>
              </w:rPr>
              <w:t>9</w:t>
            </w:r>
            <w:r w:rsidR="00E11B43">
              <w:rPr>
                <w:webHidden/>
              </w:rPr>
              <w:fldChar w:fldCharType="end"/>
            </w:r>
          </w:hyperlink>
        </w:p>
        <w:p w:rsidR="00E11B43" w:rsidRDefault="002234BC">
          <w:pPr>
            <w:pStyle w:val="TOC3"/>
            <w:tabs>
              <w:tab w:val="left" w:pos="1320"/>
            </w:tabs>
            <w:rPr>
              <w:rFonts w:asciiTheme="minorHAnsi" w:eastAsiaTheme="minorEastAsia" w:hAnsiTheme="minorHAnsi" w:cstheme="minorBidi"/>
              <w:i w:val="0"/>
              <w:iCs w:val="0"/>
              <w:sz w:val="22"/>
              <w:szCs w:val="22"/>
              <w:lang w:bidi="ar-SA"/>
            </w:rPr>
          </w:pPr>
          <w:hyperlink w:anchor="_Toc4105892" w:history="1">
            <w:r w:rsidR="00E11B43" w:rsidRPr="009645BF">
              <w:rPr>
                <w:rStyle w:val="Hyperlink"/>
              </w:rPr>
              <w:t>5.2.5.</w:t>
            </w:r>
            <w:r w:rsidR="00E11B43">
              <w:rPr>
                <w:rFonts w:asciiTheme="minorHAnsi" w:eastAsiaTheme="minorEastAsia" w:hAnsiTheme="minorHAnsi" w:cstheme="minorBidi"/>
                <w:i w:val="0"/>
                <w:iCs w:val="0"/>
                <w:sz w:val="22"/>
                <w:szCs w:val="22"/>
                <w:lang w:bidi="ar-SA"/>
              </w:rPr>
              <w:tab/>
            </w:r>
            <w:r w:rsidR="00E11B43" w:rsidRPr="009645BF">
              <w:rPr>
                <w:rStyle w:val="Hyperlink"/>
              </w:rPr>
              <w:t>Sunshine Hours</w:t>
            </w:r>
            <w:r w:rsidR="00E11B43">
              <w:rPr>
                <w:webHidden/>
              </w:rPr>
              <w:tab/>
            </w:r>
            <w:r w:rsidR="00E11B43">
              <w:rPr>
                <w:webHidden/>
              </w:rPr>
              <w:fldChar w:fldCharType="begin"/>
            </w:r>
            <w:r w:rsidR="00E11B43">
              <w:rPr>
                <w:webHidden/>
              </w:rPr>
              <w:instrText xml:space="preserve"> PAGEREF _Toc4105892 \h </w:instrText>
            </w:r>
            <w:r w:rsidR="00E11B43">
              <w:rPr>
                <w:webHidden/>
              </w:rPr>
            </w:r>
            <w:r w:rsidR="00E11B43">
              <w:rPr>
                <w:webHidden/>
              </w:rPr>
              <w:fldChar w:fldCharType="separate"/>
            </w:r>
            <w:r>
              <w:rPr>
                <w:webHidden/>
              </w:rPr>
              <w:t>9</w:t>
            </w:r>
            <w:r w:rsidR="00E11B43">
              <w:rPr>
                <w:webHidden/>
              </w:rPr>
              <w:fldChar w:fldCharType="end"/>
            </w:r>
          </w:hyperlink>
        </w:p>
        <w:p w:rsidR="00E11B43" w:rsidRDefault="002234BC">
          <w:pPr>
            <w:pStyle w:val="TOC3"/>
            <w:tabs>
              <w:tab w:val="left" w:pos="1320"/>
            </w:tabs>
            <w:rPr>
              <w:rFonts w:asciiTheme="minorHAnsi" w:eastAsiaTheme="minorEastAsia" w:hAnsiTheme="minorHAnsi" w:cstheme="minorBidi"/>
              <w:i w:val="0"/>
              <w:iCs w:val="0"/>
              <w:sz w:val="22"/>
              <w:szCs w:val="22"/>
              <w:lang w:bidi="ar-SA"/>
            </w:rPr>
          </w:pPr>
          <w:hyperlink w:anchor="_Toc4105893" w:history="1">
            <w:r w:rsidR="00E11B43" w:rsidRPr="009645BF">
              <w:rPr>
                <w:rStyle w:val="Hyperlink"/>
              </w:rPr>
              <w:t>5.2.6.</w:t>
            </w:r>
            <w:r w:rsidR="00E11B43">
              <w:rPr>
                <w:rFonts w:asciiTheme="minorHAnsi" w:eastAsiaTheme="minorEastAsia" w:hAnsiTheme="minorHAnsi" w:cstheme="minorBidi"/>
                <w:i w:val="0"/>
                <w:iCs w:val="0"/>
                <w:sz w:val="22"/>
                <w:szCs w:val="22"/>
                <w:lang w:bidi="ar-SA"/>
              </w:rPr>
              <w:tab/>
            </w:r>
            <w:r w:rsidR="00E11B43" w:rsidRPr="009645BF">
              <w:rPr>
                <w:rStyle w:val="Hyperlink"/>
              </w:rPr>
              <w:t>Length of Growing Season</w:t>
            </w:r>
            <w:r w:rsidR="00E11B43">
              <w:rPr>
                <w:webHidden/>
              </w:rPr>
              <w:tab/>
            </w:r>
            <w:r w:rsidR="00E11B43">
              <w:rPr>
                <w:webHidden/>
              </w:rPr>
              <w:fldChar w:fldCharType="begin"/>
            </w:r>
            <w:r w:rsidR="00E11B43">
              <w:rPr>
                <w:webHidden/>
              </w:rPr>
              <w:instrText xml:space="preserve"> PAGEREF _Toc4105893 \h </w:instrText>
            </w:r>
            <w:r w:rsidR="00E11B43">
              <w:rPr>
                <w:webHidden/>
              </w:rPr>
            </w:r>
            <w:r w:rsidR="00E11B43">
              <w:rPr>
                <w:webHidden/>
              </w:rPr>
              <w:fldChar w:fldCharType="separate"/>
            </w:r>
            <w:r>
              <w:rPr>
                <w:webHidden/>
              </w:rPr>
              <w:t>10</w:t>
            </w:r>
            <w:r w:rsidR="00E11B43">
              <w:rPr>
                <w:webHidden/>
              </w:rPr>
              <w:fldChar w:fldCharType="end"/>
            </w:r>
          </w:hyperlink>
        </w:p>
        <w:p w:rsidR="00E11B43" w:rsidRDefault="002234BC">
          <w:pPr>
            <w:pStyle w:val="TOC2"/>
            <w:tabs>
              <w:tab w:val="left" w:pos="880"/>
              <w:tab w:val="right" w:leader="dot" w:pos="9350"/>
            </w:tabs>
            <w:rPr>
              <w:rFonts w:eastAsiaTheme="minorEastAsia"/>
              <w:noProof/>
            </w:rPr>
          </w:pPr>
          <w:hyperlink w:anchor="_Toc4105894" w:history="1">
            <w:r w:rsidR="00E11B43" w:rsidRPr="009645BF">
              <w:rPr>
                <w:rStyle w:val="Hyperlink"/>
                <w:rFonts w:ascii="Times New Roman" w:hAnsi="Times New Roman" w:cs="Times New Roman"/>
                <w:noProof/>
              </w:rPr>
              <w:t>5.3.</w:t>
            </w:r>
            <w:r w:rsidR="00E11B43">
              <w:rPr>
                <w:rFonts w:eastAsiaTheme="minorEastAsia"/>
                <w:noProof/>
              </w:rPr>
              <w:tab/>
            </w:r>
            <w:r w:rsidR="00E11B43" w:rsidRPr="009645BF">
              <w:rPr>
                <w:rStyle w:val="Hyperlink"/>
                <w:rFonts w:ascii="Times New Roman" w:hAnsi="Times New Roman" w:cs="Times New Roman"/>
                <w:noProof/>
              </w:rPr>
              <w:t>Land use Land Cover</w:t>
            </w:r>
            <w:r w:rsidR="00E11B43">
              <w:rPr>
                <w:noProof/>
                <w:webHidden/>
              </w:rPr>
              <w:tab/>
            </w:r>
            <w:r w:rsidR="00E11B43">
              <w:rPr>
                <w:noProof/>
                <w:webHidden/>
              </w:rPr>
              <w:fldChar w:fldCharType="begin"/>
            </w:r>
            <w:r w:rsidR="00E11B43">
              <w:rPr>
                <w:noProof/>
                <w:webHidden/>
              </w:rPr>
              <w:instrText xml:space="preserve"> PAGEREF _Toc4105894 \h </w:instrText>
            </w:r>
            <w:r w:rsidR="00E11B43">
              <w:rPr>
                <w:noProof/>
                <w:webHidden/>
              </w:rPr>
            </w:r>
            <w:r w:rsidR="00E11B43">
              <w:rPr>
                <w:noProof/>
                <w:webHidden/>
              </w:rPr>
              <w:fldChar w:fldCharType="separate"/>
            </w:r>
            <w:r>
              <w:rPr>
                <w:noProof/>
                <w:webHidden/>
              </w:rPr>
              <w:t>11</w:t>
            </w:r>
            <w:r w:rsidR="00E11B43">
              <w:rPr>
                <w:noProof/>
                <w:webHidden/>
              </w:rPr>
              <w:fldChar w:fldCharType="end"/>
            </w:r>
          </w:hyperlink>
        </w:p>
        <w:p w:rsidR="00E11B43" w:rsidRPr="00E11B43" w:rsidRDefault="002234BC">
          <w:pPr>
            <w:pStyle w:val="TOC2"/>
            <w:tabs>
              <w:tab w:val="left" w:pos="880"/>
              <w:tab w:val="right" w:leader="dot" w:pos="9350"/>
            </w:tabs>
            <w:rPr>
              <w:rFonts w:eastAsiaTheme="minorEastAsia"/>
              <w:noProof/>
            </w:rPr>
          </w:pPr>
          <w:hyperlink w:anchor="_Toc4105895" w:history="1">
            <w:r w:rsidR="00E11B43" w:rsidRPr="00E11B43">
              <w:rPr>
                <w:rStyle w:val="Hyperlink"/>
                <w:rFonts w:ascii="Times New Roman" w:eastAsia="Times New Roman" w:hAnsi="Times New Roman" w:cs="Times New Roman"/>
                <w:bCs/>
                <w:noProof/>
                <w:lang w:bidi="en-US"/>
              </w:rPr>
              <w:t>5.4.</w:t>
            </w:r>
            <w:r w:rsidR="00E11B43" w:rsidRPr="00E11B43">
              <w:rPr>
                <w:rFonts w:eastAsiaTheme="minorEastAsia"/>
                <w:noProof/>
              </w:rPr>
              <w:tab/>
            </w:r>
            <w:r w:rsidR="00E11B43" w:rsidRPr="00E11B43">
              <w:rPr>
                <w:rStyle w:val="Hyperlink"/>
                <w:rFonts w:ascii="Times New Roman" w:eastAsia="Times New Roman" w:hAnsi="Times New Roman" w:cs="Times New Roman"/>
                <w:bCs/>
                <w:noProof/>
                <w:lang w:bidi="en-US"/>
              </w:rPr>
              <w:t>Topography</w:t>
            </w:r>
            <w:r w:rsidR="00E11B43" w:rsidRPr="00E11B43">
              <w:rPr>
                <w:noProof/>
                <w:webHidden/>
              </w:rPr>
              <w:tab/>
            </w:r>
            <w:r w:rsidR="00E11B43" w:rsidRPr="00E11B43">
              <w:rPr>
                <w:noProof/>
                <w:webHidden/>
              </w:rPr>
              <w:fldChar w:fldCharType="begin"/>
            </w:r>
            <w:r w:rsidR="00E11B43" w:rsidRPr="00E11B43">
              <w:rPr>
                <w:noProof/>
                <w:webHidden/>
              </w:rPr>
              <w:instrText xml:space="preserve"> PAGEREF _Toc4105895 \h </w:instrText>
            </w:r>
            <w:r w:rsidR="00E11B43" w:rsidRPr="00E11B43">
              <w:rPr>
                <w:noProof/>
                <w:webHidden/>
              </w:rPr>
            </w:r>
            <w:r w:rsidR="00E11B43" w:rsidRPr="00E11B43">
              <w:rPr>
                <w:noProof/>
                <w:webHidden/>
              </w:rPr>
              <w:fldChar w:fldCharType="separate"/>
            </w:r>
            <w:r>
              <w:rPr>
                <w:noProof/>
                <w:webHidden/>
              </w:rPr>
              <w:t>12</w:t>
            </w:r>
            <w:r w:rsidR="00E11B43" w:rsidRPr="00E11B43">
              <w:rPr>
                <w:noProof/>
                <w:webHidden/>
              </w:rPr>
              <w:fldChar w:fldCharType="end"/>
            </w:r>
          </w:hyperlink>
        </w:p>
        <w:p w:rsidR="00E11B43" w:rsidRPr="00E11B43" w:rsidRDefault="002234BC">
          <w:pPr>
            <w:pStyle w:val="TOC2"/>
            <w:tabs>
              <w:tab w:val="left" w:pos="880"/>
              <w:tab w:val="right" w:leader="dot" w:pos="9350"/>
            </w:tabs>
            <w:rPr>
              <w:rFonts w:eastAsiaTheme="minorEastAsia"/>
              <w:noProof/>
            </w:rPr>
          </w:pPr>
          <w:hyperlink w:anchor="_Toc4105896" w:history="1">
            <w:r w:rsidR="00E11B43" w:rsidRPr="00E11B43">
              <w:rPr>
                <w:rStyle w:val="Hyperlink"/>
                <w:rFonts w:ascii="Times New Roman" w:eastAsia="Calibri" w:hAnsi="Times New Roman" w:cs="Times New Roman"/>
                <w:noProof/>
                <w:lang w:val="en-GB" w:bidi="en-US"/>
              </w:rPr>
              <w:t>5.5.</w:t>
            </w:r>
            <w:r w:rsidR="00E11B43" w:rsidRPr="00E11B43">
              <w:rPr>
                <w:rFonts w:eastAsiaTheme="minorEastAsia"/>
                <w:noProof/>
              </w:rPr>
              <w:tab/>
            </w:r>
            <w:r w:rsidR="00E11B43" w:rsidRPr="00E11B43">
              <w:rPr>
                <w:rStyle w:val="Hyperlink"/>
                <w:rFonts w:ascii="Times New Roman" w:eastAsia="Calibri" w:hAnsi="Times New Roman" w:cs="Times New Roman"/>
                <w:noProof/>
                <w:lang w:val="en-GB" w:bidi="en-US"/>
              </w:rPr>
              <w:t>Soil</w:t>
            </w:r>
            <w:r w:rsidR="00E11B43" w:rsidRPr="00E11B43">
              <w:rPr>
                <w:noProof/>
                <w:webHidden/>
              </w:rPr>
              <w:tab/>
            </w:r>
            <w:r w:rsidR="00E11B43" w:rsidRPr="00E11B43">
              <w:rPr>
                <w:noProof/>
                <w:webHidden/>
              </w:rPr>
              <w:fldChar w:fldCharType="begin"/>
            </w:r>
            <w:r w:rsidR="00E11B43" w:rsidRPr="00E11B43">
              <w:rPr>
                <w:noProof/>
                <w:webHidden/>
              </w:rPr>
              <w:instrText xml:space="preserve"> PAGEREF _Toc4105896 \h </w:instrText>
            </w:r>
            <w:r w:rsidR="00E11B43" w:rsidRPr="00E11B43">
              <w:rPr>
                <w:noProof/>
                <w:webHidden/>
              </w:rPr>
            </w:r>
            <w:r w:rsidR="00E11B43" w:rsidRPr="00E11B43">
              <w:rPr>
                <w:noProof/>
                <w:webHidden/>
              </w:rPr>
              <w:fldChar w:fldCharType="separate"/>
            </w:r>
            <w:r>
              <w:rPr>
                <w:noProof/>
                <w:webHidden/>
              </w:rPr>
              <w:t>12</w:t>
            </w:r>
            <w:r w:rsidR="00E11B43" w:rsidRPr="00E11B43">
              <w:rPr>
                <w:noProof/>
                <w:webHidden/>
              </w:rPr>
              <w:fldChar w:fldCharType="end"/>
            </w:r>
          </w:hyperlink>
        </w:p>
        <w:p w:rsidR="00E11B43" w:rsidRPr="00E11B43" w:rsidRDefault="002234BC">
          <w:pPr>
            <w:pStyle w:val="TOC3"/>
            <w:tabs>
              <w:tab w:val="left" w:pos="1320"/>
            </w:tabs>
            <w:rPr>
              <w:rFonts w:asciiTheme="minorHAnsi" w:eastAsiaTheme="minorEastAsia" w:hAnsiTheme="minorHAnsi" w:cstheme="minorBidi"/>
              <w:i w:val="0"/>
              <w:iCs w:val="0"/>
              <w:sz w:val="22"/>
              <w:szCs w:val="22"/>
              <w:lang w:bidi="ar-SA"/>
            </w:rPr>
          </w:pPr>
          <w:hyperlink w:anchor="_Toc4105897" w:history="1">
            <w:r w:rsidR="00E11B43" w:rsidRPr="00E11B43">
              <w:rPr>
                <w:rStyle w:val="Hyperlink"/>
                <w:bCs/>
              </w:rPr>
              <w:t>5.5.1.</w:t>
            </w:r>
            <w:r w:rsidR="00E11B43" w:rsidRPr="00E11B43">
              <w:rPr>
                <w:rFonts w:asciiTheme="minorHAnsi" w:eastAsiaTheme="minorEastAsia" w:hAnsiTheme="minorHAnsi" w:cstheme="minorBidi"/>
                <w:i w:val="0"/>
                <w:iCs w:val="0"/>
                <w:sz w:val="22"/>
                <w:szCs w:val="22"/>
                <w:lang w:bidi="ar-SA"/>
              </w:rPr>
              <w:tab/>
            </w:r>
            <w:r w:rsidR="00E11B43" w:rsidRPr="00E11B43">
              <w:rPr>
                <w:rStyle w:val="Hyperlink"/>
                <w:bCs/>
              </w:rPr>
              <w:t>Soil Texture</w:t>
            </w:r>
            <w:r w:rsidR="00E11B43" w:rsidRPr="00E11B43">
              <w:rPr>
                <w:webHidden/>
              </w:rPr>
              <w:tab/>
            </w:r>
            <w:r w:rsidR="00E11B43" w:rsidRPr="00E11B43">
              <w:rPr>
                <w:webHidden/>
              </w:rPr>
              <w:fldChar w:fldCharType="begin"/>
            </w:r>
            <w:r w:rsidR="00E11B43" w:rsidRPr="00E11B43">
              <w:rPr>
                <w:webHidden/>
              </w:rPr>
              <w:instrText xml:space="preserve"> PAGEREF _Toc4105897 \h </w:instrText>
            </w:r>
            <w:r w:rsidR="00E11B43" w:rsidRPr="00E11B43">
              <w:rPr>
                <w:webHidden/>
              </w:rPr>
            </w:r>
            <w:r w:rsidR="00E11B43" w:rsidRPr="00E11B43">
              <w:rPr>
                <w:webHidden/>
              </w:rPr>
              <w:fldChar w:fldCharType="separate"/>
            </w:r>
            <w:r>
              <w:rPr>
                <w:webHidden/>
              </w:rPr>
              <w:t>13</w:t>
            </w:r>
            <w:r w:rsidR="00E11B43" w:rsidRPr="00E11B43">
              <w:rPr>
                <w:webHidden/>
              </w:rPr>
              <w:fldChar w:fldCharType="end"/>
            </w:r>
          </w:hyperlink>
        </w:p>
        <w:p w:rsidR="00E11B43" w:rsidRPr="00E11B43" w:rsidRDefault="002234BC">
          <w:pPr>
            <w:pStyle w:val="TOC3"/>
            <w:tabs>
              <w:tab w:val="left" w:pos="1320"/>
            </w:tabs>
            <w:rPr>
              <w:rFonts w:asciiTheme="minorHAnsi" w:eastAsiaTheme="minorEastAsia" w:hAnsiTheme="minorHAnsi" w:cstheme="minorBidi"/>
              <w:i w:val="0"/>
              <w:iCs w:val="0"/>
              <w:sz w:val="22"/>
              <w:szCs w:val="22"/>
              <w:lang w:bidi="ar-SA"/>
            </w:rPr>
          </w:pPr>
          <w:hyperlink w:anchor="_Toc4105898" w:history="1">
            <w:r w:rsidR="00E11B43" w:rsidRPr="00E11B43">
              <w:rPr>
                <w:rStyle w:val="Hyperlink"/>
                <w:bCs/>
              </w:rPr>
              <w:t>5.5.2.</w:t>
            </w:r>
            <w:r w:rsidR="00E11B43" w:rsidRPr="00E11B43">
              <w:rPr>
                <w:rFonts w:asciiTheme="minorHAnsi" w:eastAsiaTheme="minorEastAsia" w:hAnsiTheme="minorHAnsi" w:cstheme="minorBidi"/>
                <w:i w:val="0"/>
                <w:iCs w:val="0"/>
                <w:sz w:val="22"/>
                <w:szCs w:val="22"/>
                <w:lang w:bidi="ar-SA"/>
              </w:rPr>
              <w:tab/>
            </w:r>
            <w:r w:rsidR="00E11B43" w:rsidRPr="00E11B43">
              <w:rPr>
                <w:rStyle w:val="Hyperlink"/>
                <w:bCs/>
              </w:rPr>
              <w:t>Soil Color</w:t>
            </w:r>
            <w:r w:rsidR="00E11B43" w:rsidRPr="00E11B43">
              <w:rPr>
                <w:webHidden/>
              </w:rPr>
              <w:tab/>
            </w:r>
            <w:r w:rsidR="00E11B43" w:rsidRPr="00E11B43">
              <w:rPr>
                <w:webHidden/>
              </w:rPr>
              <w:fldChar w:fldCharType="begin"/>
            </w:r>
            <w:r w:rsidR="00E11B43" w:rsidRPr="00E11B43">
              <w:rPr>
                <w:webHidden/>
              </w:rPr>
              <w:instrText xml:space="preserve"> PAGEREF _Toc4105898 \h </w:instrText>
            </w:r>
            <w:r w:rsidR="00E11B43" w:rsidRPr="00E11B43">
              <w:rPr>
                <w:webHidden/>
              </w:rPr>
            </w:r>
            <w:r w:rsidR="00E11B43" w:rsidRPr="00E11B43">
              <w:rPr>
                <w:webHidden/>
              </w:rPr>
              <w:fldChar w:fldCharType="separate"/>
            </w:r>
            <w:r>
              <w:rPr>
                <w:webHidden/>
              </w:rPr>
              <w:t>13</w:t>
            </w:r>
            <w:r w:rsidR="00E11B43" w:rsidRPr="00E11B43">
              <w:rPr>
                <w:webHidden/>
              </w:rPr>
              <w:fldChar w:fldCharType="end"/>
            </w:r>
          </w:hyperlink>
        </w:p>
        <w:p w:rsidR="00E11B43" w:rsidRPr="00E11B43" w:rsidRDefault="002234BC">
          <w:pPr>
            <w:pStyle w:val="TOC3"/>
            <w:tabs>
              <w:tab w:val="left" w:pos="1320"/>
            </w:tabs>
            <w:rPr>
              <w:rFonts w:asciiTheme="minorHAnsi" w:eastAsiaTheme="minorEastAsia" w:hAnsiTheme="minorHAnsi" w:cstheme="minorBidi"/>
              <w:i w:val="0"/>
              <w:iCs w:val="0"/>
              <w:sz w:val="22"/>
              <w:szCs w:val="22"/>
              <w:lang w:bidi="ar-SA"/>
            </w:rPr>
          </w:pPr>
          <w:hyperlink w:anchor="_Toc4105899" w:history="1">
            <w:r w:rsidR="00E11B43" w:rsidRPr="00E11B43">
              <w:rPr>
                <w:rStyle w:val="Hyperlink"/>
                <w:bCs/>
              </w:rPr>
              <w:t>5.5.3.</w:t>
            </w:r>
            <w:r w:rsidR="00E11B43" w:rsidRPr="00E11B43">
              <w:rPr>
                <w:rFonts w:asciiTheme="minorHAnsi" w:eastAsiaTheme="minorEastAsia" w:hAnsiTheme="minorHAnsi" w:cstheme="minorBidi"/>
                <w:i w:val="0"/>
                <w:iCs w:val="0"/>
                <w:sz w:val="22"/>
                <w:szCs w:val="22"/>
                <w:lang w:bidi="ar-SA"/>
              </w:rPr>
              <w:tab/>
            </w:r>
            <w:r w:rsidR="00E11B43" w:rsidRPr="00E11B43">
              <w:rPr>
                <w:rStyle w:val="Hyperlink"/>
                <w:bCs/>
              </w:rPr>
              <w:t>Soil Structure</w:t>
            </w:r>
            <w:r w:rsidR="00E11B43" w:rsidRPr="00E11B43">
              <w:rPr>
                <w:webHidden/>
              </w:rPr>
              <w:tab/>
            </w:r>
            <w:r w:rsidR="00E11B43" w:rsidRPr="00E11B43">
              <w:rPr>
                <w:webHidden/>
              </w:rPr>
              <w:fldChar w:fldCharType="begin"/>
            </w:r>
            <w:r w:rsidR="00E11B43" w:rsidRPr="00E11B43">
              <w:rPr>
                <w:webHidden/>
              </w:rPr>
              <w:instrText xml:space="preserve"> PAGEREF _Toc4105899 \h </w:instrText>
            </w:r>
            <w:r w:rsidR="00E11B43" w:rsidRPr="00E11B43">
              <w:rPr>
                <w:webHidden/>
              </w:rPr>
            </w:r>
            <w:r w:rsidR="00E11B43" w:rsidRPr="00E11B43">
              <w:rPr>
                <w:webHidden/>
              </w:rPr>
              <w:fldChar w:fldCharType="separate"/>
            </w:r>
            <w:r>
              <w:rPr>
                <w:webHidden/>
              </w:rPr>
              <w:t>13</w:t>
            </w:r>
            <w:r w:rsidR="00E11B43" w:rsidRPr="00E11B43">
              <w:rPr>
                <w:webHidden/>
              </w:rPr>
              <w:fldChar w:fldCharType="end"/>
            </w:r>
          </w:hyperlink>
        </w:p>
        <w:p w:rsidR="00E11B43" w:rsidRPr="00E11B43" w:rsidRDefault="002234BC">
          <w:pPr>
            <w:pStyle w:val="TOC3"/>
            <w:tabs>
              <w:tab w:val="left" w:pos="1320"/>
            </w:tabs>
            <w:rPr>
              <w:rFonts w:asciiTheme="minorHAnsi" w:eastAsiaTheme="minorEastAsia" w:hAnsiTheme="minorHAnsi" w:cstheme="minorBidi"/>
              <w:i w:val="0"/>
              <w:iCs w:val="0"/>
              <w:sz w:val="22"/>
              <w:szCs w:val="22"/>
              <w:lang w:bidi="ar-SA"/>
            </w:rPr>
          </w:pPr>
          <w:hyperlink w:anchor="_Toc4105900" w:history="1">
            <w:r w:rsidR="00E11B43" w:rsidRPr="00E11B43">
              <w:rPr>
                <w:rStyle w:val="Hyperlink"/>
                <w:bCs/>
              </w:rPr>
              <w:t>5.5.4.</w:t>
            </w:r>
            <w:r w:rsidR="00E11B43" w:rsidRPr="00E11B43">
              <w:rPr>
                <w:rFonts w:asciiTheme="minorHAnsi" w:eastAsiaTheme="minorEastAsia" w:hAnsiTheme="minorHAnsi" w:cstheme="minorBidi"/>
                <w:i w:val="0"/>
                <w:iCs w:val="0"/>
                <w:sz w:val="22"/>
                <w:szCs w:val="22"/>
                <w:lang w:bidi="ar-SA"/>
              </w:rPr>
              <w:tab/>
            </w:r>
            <w:r w:rsidR="00E11B43" w:rsidRPr="00E11B43">
              <w:rPr>
                <w:rStyle w:val="Hyperlink"/>
                <w:bCs/>
              </w:rPr>
              <w:t>Soil Consistency</w:t>
            </w:r>
            <w:r w:rsidR="00E11B43" w:rsidRPr="00E11B43">
              <w:rPr>
                <w:webHidden/>
              </w:rPr>
              <w:tab/>
            </w:r>
            <w:r w:rsidR="00E11B43" w:rsidRPr="00E11B43">
              <w:rPr>
                <w:webHidden/>
              </w:rPr>
              <w:fldChar w:fldCharType="begin"/>
            </w:r>
            <w:r w:rsidR="00E11B43" w:rsidRPr="00E11B43">
              <w:rPr>
                <w:webHidden/>
              </w:rPr>
              <w:instrText xml:space="preserve"> PAGEREF _Toc4105900 \h </w:instrText>
            </w:r>
            <w:r w:rsidR="00E11B43" w:rsidRPr="00E11B43">
              <w:rPr>
                <w:webHidden/>
              </w:rPr>
            </w:r>
            <w:r w:rsidR="00E11B43" w:rsidRPr="00E11B43">
              <w:rPr>
                <w:webHidden/>
              </w:rPr>
              <w:fldChar w:fldCharType="separate"/>
            </w:r>
            <w:r>
              <w:rPr>
                <w:webHidden/>
              </w:rPr>
              <w:t>13</w:t>
            </w:r>
            <w:r w:rsidR="00E11B43" w:rsidRPr="00E11B43">
              <w:rPr>
                <w:webHidden/>
              </w:rPr>
              <w:fldChar w:fldCharType="end"/>
            </w:r>
          </w:hyperlink>
        </w:p>
        <w:p w:rsidR="00E11B43" w:rsidRPr="00E11B43" w:rsidRDefault="002234BC">
          <w:pPr>
            <w:pStyle w:val="TOC2"/>
            <w:tabs>
              <w:tab w:val="left" w:pos="880"/>
              <w:tab w:val="right" w:leader="dot" w:pos="9350"/>
            </w:tabs>
            <w:rPr>
              <w:rFonts w:eastAsiaTheme="minorEastAsia"/>
              <w:noProof/>
            </w:rPr>
          </w:pPr>
          <w:hyperlink w:anchor="_Toc4105901" w:history="1">
            <w:r w:rsidR="00E11B43" w:rsidRPr="00E11B43">
              <w:rPr>
                <w:rStyle w:val="Hyperlink"/>
                <w:rFonts w:ascii="Times New Roman" w:eastAsia="Times New Roman" w:hAnsi="Times New Roman" w:cs="Times New Roman"/>
                <w:bCs/>
                <w:noProof/>
              </w:rPr>
              <w:t>5.6.</w:t>
            </w:r>
            <w:r w:rsidR="00E11B43" w:rsidRPr="00E11B43">
              <w:rPr>
                <w:rFonts w:eastAsiaTheme="minorEastAsia"/>
                <w:noProof/>
              </w:rPr>
              <w:tab/>
            </w:r>
            <w:r w:rsidR="00E11B43" w:rsidRPr="00E11B43">
              <w:rPr>
                <w:rStyle w:val="Hyperlink"/>
                <w:rFonts w:ascii="Times New Roman" w:eastAsia="Times New Roman" w:hAnsi="Times New Roman" w:cs="Times New Roman"/>
                <w:bCs/>
                <w:noProof/>
              </w:rPr>
              <w:t>Major Soil Types in the watershed</w:t>
            </w:r>
            <w:r w:rsidR="00E11B43" w:rsidRPr="00E11B43">
              <w:rPr>
                <w:noProof/>
                <w:webHidden/>
              </w:rPr>
              <w:tab/>
            </w:r>
            <w:r w:rsidR="00E11B43" w:rsidRPr="00E11B43">
              <w:rPr>
                <w:noProof/>
                <w:webHidden/>
              </w:rPr>
              <w:fldChar w:fldCharType="begin"/>
            </w:r>
            <w:r w:rsidR="00E11B43" w:rsidRPr="00E11B43">
              <w:rPr>
                <w:noProof/>
                <w:webHidden/>
              </w:rPr>
              <w:instrText xml:space="preserve"> PAGEREF _Toc4105901 \h </w:instrText>
            </w:r>
            <w:r w:rsidR="00E11B43" w:rsidRPr="00E11B43">
              <w:rPr>
                <w:noProof/>
                <w:webHidden/>
              </w:rPr>
            </w:r>
            <w:r w:rsidR="00E11B43" w:rsidRPr="00E11B43">
              <w:rPr>
                <w:noProof/>
                <w:webHidden/>
              </w:rPr>
              <w:fldChar w:fldCharType="separate"/>
            </w:r>
            <w:r>
              <w:rPr>
                <w:noProof/>
                <w:webHidden/>
              </w:rPr>
              <w:t>13</w:t>
            </w:r>
            <w:r w:rsidR="00E11B43" w:rsidRPr="00E11B43">
              <w:rPr>
                <w:noProof/>
                <w:webHidden/>
              </w:rPr>
              <w:fldChar w:fldCharType="end"/>
            </w:r>
          </w:hyperlink>
        </w:p>
        <w:p w:rsidR="00E11B43" w:rsidRPr="00E11B43" w:rsidRDefault="002234BC">
          <w:pPr>
            <w:pStyle w:val="TOC3"/>
            <w:tabs>
              <w:tab w:val="left" w:pos="1320"/>
            </w:tabs>
            <w:rPr>
              <w:rFonts w:asciiTheme="minorHAnsi" w:eastAsiaTheme="minorEastAsia" w:hAnsiTheme="minorHAnsi" w:cstheme="minorBidi"/>
              <w:i w:val="0"/>
              <w:iCs w:val="0"/>
              <w:sz w:val="22"/>
              <w:szCs w:val="22"/>
              <w:lang w:bidi="ar-SA"/>
            </w:rPr>
          </w:pPr>
          <w:hyperlink w:anchor="_Toc4105902" w:history="1">
            <w:r w:rsidR="00E11B43" w:rsidRPr="00E11B43">
              <w:rPr>
                <w:rStyle w:val="Hyperlink"/>
                <w:bCs/>
              </w:rPr>
              <w:t>5.6.1.</w:t>
            </w:r>
            <w:r w:rsidR="00E11B43" w:rsidRPr="00E11B43">
              <w:rPr>
                <w:rFonts w:asciiTheme="minorHAnsi" w:eastAsiaTheme="minorEastAsia" w:hAnsiTheme="minorHAnsi" w:cstheme="minorBidi"/>
                <w:i w:val="0"/>
                <w:iCs w:val="0"/>
                <w:sz w:val="22"/>
                <w:szCs w:val="22"/>
                <w:lang w:bidi="ar-SA"/>
              </w:rPr>
              <w:tab/>
            </w:r>
            <w:r w:rsidR="00E11B43" w:rsidRPr="00E11B43">
              <w:rPr>
                <w:rStyle w:val="Hyperlink"/>
                <w:bCs/>
              </w:rPr>
              <w:t>Fluvisols</w:t>
            </w:r>
            <w:r w:rsidR="00E11B43" w:rsidRPr="00E11B43">
              <w:rPr>
                <w:webHidden/>
              </w:rPr>
              <w:tab/>
            </w:r>
            <w:r w:rsidR="00E11B43" w:rsidRPr="00E11B43">
              <w:rPr>
                <w:webHidden/>
              </w:rPr>
              <w:fldChar w:fldCharType="begin"/>
            </w:r>
            <w:r w:rsidR="00E11B43" w:rsidRPr="00E11B43">
              <w:rPr>
                <w:webHidden/>
              </w:rPr>
              <w:instrText xml:space="preserve"> PAGEREF _Toc4105902 \h </w:instrText>
            </w:r>
            <w:r w:rsidR="00E11B43" w:rsidRPr="00E11B43">
              <w:rPr>
                <w:webHidden/>
              </w:rPr>
            </w:r>
            <w:r w:rsidR="00E11B43" w:rsidRPr="00E11B43">
              <w:rPr>
                <w:webHidden/>
              </w:rPr>
              <w:fldChar w:fldCharType="separate"/>
            </w:r>
            <w:r>
              <w:rPr>
                <w:webHidden/>
              </w:rPr>
              <w:t>14</w:t>
            </w:r>
            <w:r w:rsidR="00E11B43" w:rsidRPr="00E11B43">
              <w:rPr>
                <w:webHidden/>
              </w:rPr>
              <w:fldChar w:fldCharType="end"/>
            </w:r>
          </w:hyperlink>
        </w:p>
        <w:p w:rsidR="00E11B43" w:rsidRPr="00E11B43" w:rsidRDefault="002234BC">
          <w:pPr>
            <w:pStyle w:val="TOC3"/>
            <w:tabs>
              <w:tab w:val="left" w:pos="1320"/>
            </w:tabs>
            <w:rPr>
              <w:rFonts w:asciiTheme="minorHAnsi" w:eastAsiaTheme="minorEastAsia" w:hAnsiTheme="minorHAnsi" w:cstheme="minorBidi"/>
              <w:i w:val="0"/>
              <w:iCs w:val="0"/>
              <w:sz w:val="22"/>
              <w:szCs w:val="22"/>
              <w:lang w:bidi="ar-SA"/>
            </w:rPr>
          </w:pPr>
          <w:hyperlink w:anchor="_Toc4105903" w:history="1">
            <w:r w:rsidR="00E11B43" w:rsidRPr="00E11B43">
              <w:rPr>
                <w:rStyle w:val="Hyperlink"/>
              </w:rPr>
              <w:t>5.6.2.</w:t>
            </w:r>
            <w:r w:rsidR="00E11B43" w:rsidRPr="00E11B43">
              <w:rPr>
                <w:rFonts w:asciiTheme="minorHAnsi" w:eastAsiaTheme="minorEastAsia" w:hAnsiTheme="minorHAnsi" w:cstheme="minorBidi"/>
                <w:i w:val="0"/>
                <w:iCs w:val="0"/>
                <w:sz w:val="22"/>
                <w:szCs w:val="22"/>
                <w:lang w:bidi="ar-SA"/>
              </w:rPr>
              <w:tab/>
            </w:r>
            <w:r w:rsidR="00E11B43" w:rsidRPr="00E11B43">
              <w:rPr>
                <w:rStyle w:val="Hyperlink"/>
              </w:rPr>
              <w:t>Mollic Cambisol</w:t>
            </w:r>
            <w:r w:rsidR="00E11B43" w:rsidRPr="00E11B43">
              <w:rPr>
                <w:webHidden/>
              </w:rPr>
              <w:tab/>
            </w:r>
            <w:r w:rsidR="00E11B43" w:rsidRPr="00E11B43">
              <w:rPr>
                <w:webHidden/>
              </w:rPr>
              <w:fldChar w:fldCharType="begin"/>
            </w:r>
            <w:r w:rsidR="00E11B43" w:rsidRPr="00E11B43">
              <w:rPr>
                <w:webHidden/>
              </w:rPr>
              <w:instrText xml:space="preserve"> PAGEREF _Toc4105903 \h </w:instrText>
            </w:r>
            <w:r w:rsidR="00E11B43" w:rsidRPr="00E11B43">
              <w:rPr>
                <w:webHidden/>
              </w:rPr>
            </w:r>
            <w:r w:rsidR="00E11B43" w:rsidRPr="00E11B43">
              <w:rPr>
                <w:webHidden/>
              </w:rPr>
              <w:fldChar w:fldCharType="separate"/>
            </w:r>
            <w:r>
              <w:rPr>
                <w:webHidden/>
              </w:rPr>
              <w:t>14</w:t>
            </w:r>
            <w:r w:rsidR="00E11B43" w:rsidRPr="00E11B43">
              <w:rPr>
                <w:webHidden/>
              </w:rPr>
              <w:fldChar w:fldCharType="end"/>
            </w:r>
          </w:hyperlink>
        </w:p>
        <w:p w:rsidR="00E11B43" w:rsidRPr="00E11B43" w:rsidRDefault="002234BC">
          <w:pPr>
            <w:pStyle w:val="TOC3"/>
            <w:tabs>
              <w:tab w:val="left" w:pos="1320"/>
            </w:tabs>
            <w:rPr>
              <w:rFonts w:asciiTheme="minorHAnsi" w:eastAsiaTheme="minorEastAsia" w:hAnsiTheme="minorHAnsi" w:cstheme="minorBidi"/>
              <w:i w:val="0"/>
              <w:iCs w:val="0"/>
              <w:sz w:val="22"/>
              <w:szCs w:val="22"/>
              <w:lang w:bidi="ar-SA"/>
            </w:rPr>
          </w:pPr>
          <w:hyperlink w:anchor="_Toc4105904" w:history="1">
            <w:r w:rsidR="00E11B43" w:rsidRPr="00E11B43">
              <w:rPr>
                <w:rStyle w:val="Hyperlink"/>
                <w:bCs/>
              </w:rPr>
              <w:t>5.6.3.</w:t>
            </w:r>
            <w:r w:rsidR="00E11B43" w:rsidRPr="00E11B43">
              <w:rPr>
                <w:rFonts w:asciiTheme="minorHAnsi" w:eastAsiaTheme="minorEastAsia" w:hAnsiTheme="minorHAnsi" w:cstheme="minorBidi"/>
                <w:i w:val="0"/>
                <w:iCs w:val="0"/>
                <w:sz w:val="22"/>
                <w:szCs w:val="22"/>
                <w:lang w:bidi="ar-SA"/>
              </w:rPr>
              <w:tab/>
            </w:r>
            <w:r w:rsidR="00E11B43" w:rsidRPr="00E11B43">
              <w:rPr>
                <w:rStyle w:val="Hyperlink"/>
                <w:bCs/>
              </w:rPr>
              <w:t>Humic- Chromic Acrisol</w:t>
            </w:r>
            <w:r w:rsidR="00E11B43" w:rsidRPr="00E11B43">
              <w:rPr>
                <w:webHidden/>
              </w:rPr>
              <w:tab/>
            </w:r>
            <w:r w:rsidR="00E11B43" w:rsidRPr="00E11B43">
              <w:rPr>
                <w:webHidden/>
              </w:rPr>
              <w:fldChar w:fldCharType="begin"/>
            </w:r>
            <w:r w:rsidR="00E11B43" w:rsidRPr="00E11B43">
              <w:rPr>
                <w:webHidden/>
              </w:rPr>
              <w:instrText xml:space="preserve"> PAGEREF _Toc4105904 \h </w:instrText>
            </w:r>
            <w:r w:rsidR="00E11B43" w:rsidRPr="00E11B43">
              <w:rPr>
                <w:webHidden/>
              </w:rPr>
            </w:r>
            <w:r w:rsidR="00E11B43" w:rsidRPr="00E11B43">
              <w:rPr>
                <w:webHidden/>
              </w:rPr>
              <w:fldChar w:fldCharType="separate"/>
            </w:r>
            <w:r>
              <w:rPr>
                <w:webHidden/>
              </w:rPr>
              <w:t>15</w:t>
            </w:r>
            <w:r w:rsidR="00E11B43" w:rsidRPr="00E11B43">
              <w:rPr>
                <w:webHidden/>
              </w:rPr>
              <w:fldChar w:fldCharType="end"/>
            </w:r>
          </w:hyperlink>
        </w:p>
        <w:p w:rsidR="00E11B43" w:rsidRPr="00E11B43" w:rsidRDefault="002234BC">
          <w:pPr>
            <w:pStyle w:val="TOC2"/>
            <w:tabs>
              <w:tab w:val="left" w:pos="880"/>
              <w:tab w:val="right" w:leader="dot" w:pos="9350"/>
            </w:tabs>
            <w:rPr>
              <w:rFonts w:eastAsiaTheme="minorEastAsia"/>
              <w:noProof/>
            </w:rPr>
          </w:pPr>
          <w:hyperlink w:anchor="_Toc4105905" w:history="1">
            <w:r w:rsidR="00E11B43" w:rsidRPr="00E11B43">
              <w:rPr>
                <w:rStyle w:val="Hyperlink"/>
                <w:rFonts w:ascii="Times New Roman" w:eastAsia="Calibri" w:hAnsi="Times New Roman" w:cs="Times New Roman"/>
                <w:bCs/>
                <w:noProof/>
                <w:lang w:bidi="en-US"/>
              </w:rPr>
              <w:t>5.7.</w:t>
            </w:r>
            <w:r w:rsidR="00E11B43" w:rsidRPr="00E11B43">
              <w:rPr>
                <w:rFonts w:eastAsiaTheme="minorEastAsia"/>
                <w:noProof/>
              </w:rPr>
              <w:tab/>
            </w:r>
            <w:r w:rsidR="00E11B43" w:rsidRPr="00E11B43">
              <w:rPr>
                <w:rStyle w:val="Hyperlink"/>
                <w:rFonts w:ascii="Times New Roman" w:eastAsia="Calibri" w:hAnsi="Times New Roman" w:cs="Times New Roman"/>
                <w:bCs/>
                <w:noProof/>
                <w:lang w:bidi="en-US"/>
              </w:rPr>
              <w:t>Land capability classification</w:t>
            </w:r>
            <w:r w:rsidR="00E11B43" w:rsidRPr="00E11B43">
              <w:rPr>
                <w:noProof/>
                <w:webHidden/>
              </w:rPr>
              <w:tab/>
            </w:r>
            <w:r w:rsidR="00E11B43" w:rsidRPr="00E11B43">
              <w:rPr>
                <w:noProof/>
                <w:webHidden/>
              </w:rPr>
              <w:fldChar w:fldCharType="begin"/>
            </w:r>
            <w:r w:rsidR="00E11B43" w:rsidRPr="00E11B43">
              <w:rPr>
                <w:noProof/>
                <w:webHidden/>
              </w:rPr>
              <w:instrText xml:space="preserve"> PAGEREF _Toc4105905 \h </w:instrText>
            </w:r>
            <w:r w:rsidR="00E11B43" w:rsidRPr="00E11B43">
              <w:rPr>
                <w:noProof/>
                <w:webHidden/>
              </w:rPr>
            </w:r>
            <w:r w:rsidR="00E11B43" w:rsidRPr="00E11B43">
              <w:rPr>
                <w:noProof/>
                <w:webHidden/>
              </w:rPr>
              <w:fldChar w:fldCharType="separate"/>
            </w:r>
            <w:r>
              <w:rPr>
                <w:noProof/>
                <w:webHidden/>
              </w:rPr>
              <w:t>15</w:t>
            </w:r>
            <w:r w:rsidR="00E11B43" w:rsidRPr="00E11B43">
              <w:rPr>
                <w:noProof/>
                <w:webHidden/>
              </w:rPr>
              <w:fldChar w:fldCharType="end"/>
            </w:r>
          </w:hyperlink>
        </w:p>
        <w:p w:rsidR="00E11B43" w:rsidRPr="00E11B43" w:rsidRDefault="002234BC">
          <w:pPr>
            <w:pStyle w:val="TOC2"/>
            <w:tabs>
              <w:tab w:val="left" w:pos="880"/>
              <w:tab w:val="right" w:leader="dot" w:pos="9350"/>
            </w:tabs>
            <w:rPr>
              <w:rFonts w:eastAsiaTheme="minorEastAsia"/>
              <w:noProof/>
            </w:rPr>
          </w:pPr>
          <w:hyperlink w:anchor="_Toc4105906" w:history="1">
            <w:r w:rsidR="00E11B43" w:rsidRPr="00E11B43">
              <w:rPr>
                <w:rStyle w:val="Hyperlink"/>
                <w:rFonts w:ascii="Times New Roman" w:eastAsia="Times New Roman" w:hAnsi="Times New Roman" w:cs="Times New Roman"/>
                <w:bCs/>
                <w:noProof/>
                <w:lang w:bidi="en-US"/>
              </w:rPr>
              <w:t>5.8.</w:t>
            </w:r>
            <w:r w:rsidR="00E11B43" w:rsidRPr="00E11B43">
              <w:rPr>
                <w:rFonts w:eastAsiaTheme="minorEastAsia"/>
                <w:noProof/>
              </w:rPr>
              <w:tab/>
            </w:r>
            <w:r w:rsidR="00E11B43" w:rsidRPr="00E11B43">
              <w:rPr>
                <w:rStyle w:val="Hyperlink"/>
                <w:rFonts w:ascii="Times New Roman" w:eastAsia="Times New Roman" w:hAnsi="Times New Roman" w:cs="Times New Roman"/>
                <w:bCs/>
                <w:noProof/>
                <w:lang w:bidi="en-US"/>
              </w:rPr>
              <w:t>Experiences in Soil and water conservation activities</w:t>
            </w:r>
            <w:r w:rsidR="00E11B43" w:rsidRPr="00E11B43">
              <w:rPr>
                <w:noProof/>
                <w:webHidden/>
              </w:rPr>
              <w:tab/>
            </w:r>
            <w:r w:rsidR="00E11B43" w:rsidRPr="00E11B43">
              <w:rPr>
                <w:noProof/>
                <w:webHidden/>
              </w:rPr>
              <w:fldChar w:fldCharType="begin"/>
            </w:r>
            <w:r w:rsidR="00E11B43" w:rsidRPr="00E11B43">
              <w:rPr>
                <w:noProof/>
                <w:webHidden/>
              </w:rPr>
              <w:instrText xml:space="preserve"> PAGEREF _Toc4105906 \h </w:instrText>
            </w:r>
            <w:r w:rsidR="00E11B43" w:rsidRPr="00E11B43">
              <w:rPr>
                <w:noProof/>
                <w:webHidden/>
              </w:rPr>
            </w:r>
            <w:r w:rsidR="00E11B43" w:rsidRPr="00E11B43">
              <w:rPr>
                <w:noProof/>
                <w:webHidden/>
              </w:rPr>
              <w:fldChar w:fldCharType="separate"/>
            </w:r>
            <w:r>
              <w:rPr>
                <w:noProof/>
                <w:webHidden/>
              </w:rPr>
              <w:t>18</w:t>
            </w:r>
            <w:r w:rsidR="00E11B43" w:rsidRPr="00E11B43">
              <w:rPr>
                <w:noProof/>
                <w:webHidden/>
              </w:rPr>
              <w:fldChar w:fldCharType="end"/>
            </w:r>
          </w:hyperlink>
        </w:p>
        <w:p w:rsidR="00E11B43" w:rsidRPr="00E11B43" w:rsidRDefault="002234BC" w:rsidP="00E11B43">
          <w:pPr>
            <w:pStyle w:val="TOC1"/>
            <w:rPr>
              <w:rFonts w:eastAsiaTheme="minorEastAsia"/>
            </w:rPr>
          </w:pPr>
          <w:hyperlink w:anchor="_Toc4105907" w:history="1">
            <w:r w:rsidR="00E11B43" w:rsidRPr="00E11B43">
              <w:rPr>
                <w:rStyle w:val="Hyperlink"/>
              </w:rPr>
              <w:t>6.</w:t>
            </w:r>
            <w:r w:rsidR="00E11B43" w:rsidRPr="00E11B43">
              <w:rPr>
                <w:rFonts w:eastAsiaTheme="minorEastAsia"/>
              </w:rPr>
              <w:tab/>
            </w:r>
            <w:r w:rsidR="00E11B43" w:rsidRPr="00E11B43">
              <w:rPr>
                <w:rStyle w:val="Hyperlink"/>
              </w:rPr>
              <w:t>SOCIO-ECONOMIC CONDITIONS</w:t>
            </w:r>
            <w:r w:rsidR="00E11B43" w:rsidRPr="00E11B43">
              <w:rPr>
                <w:webHidden/>
              </w:rPr>
              <w:tab/>
            </w:r>
            <w:r w:rsidR="00E11B43" w:rsidRPr="00E11B43">
              <w:rPr>
                <w:webHidden/>
              </w:rPr>
              <w:fldChar w:fldCharType="begin"/>
            </w:r>
            <w:r w:rsidR="00E11B43" w:rsidRPr="00E11B43">
              <w:rPr>
                <w:webHidden/>
              </w:rPr>
              <w:instrText xml:space="preserve"> PAGEREF _Toc4105907 \h </w:instrText>
            </w:r>
            <w:r w:rsidR="00E11B43" w:rsidRPr="00E11B43">
              <w:rPr>
                <w:webHidden/>
              </w:rPr>
            </w:r>
            <w:r w:rsidR="00E11B43" w:rsidRPr="00E11B43">
              <w:rPr>
                <w:webHidden/>
              </w:rPr>
              <w:fldChar w:fldCharType="separate"/>
            </w:r>
            <w:r>
              <w:rPr>
                <w:webHidden/>
              </w:rPr>
              <w:t>19</w:t>
            </w:r>
            <w:r w:rsidR="00E11B43" w:rsidRPr="00E11B43">
              <w:rPr>
                <w:webHidden/>
              </w:rPr>
              <w:fldChar w:fldCharType="end"/>
            </w:r>
          </w:hyperlink>
        </w:p>
        <w:p w:rsidR="00E11B43" w:rsidRPr="00E11B43" w:rsidRDefault="002234BC">
          <w:pPr>
            <w:pStyle w:val="TOC2"/>
            <w:tabs>
              <w:tab w:val="left" w:pos="880"/>
              <w:tab w:val="right" w:leader="dot" w:pos="9350"/>
            </w:tabs>
            <w:rPr>
              <w:rFonts w:eastAsiaTheme="minorEastAsia"/>
              <w:noProof/>
            </w:rPr>
          </w:pPr>
          <w:hyperlink w:anchor="_Toc4105908" w:history="1">
            <w:r w:rsidR="00E11B43" w:rsidRPr="00E11B43">
              <w:rPr>
                <w:rStyle w:val="Hyperlink"/>
                <w:rFonts w:ascii="Times New Roman" w:eastAsia="Times New Roman" w:hAnsi="Times New Roman" w:cs="Times New Roman"/>
                <w:bCs/>
                <w:noProof/>
                <w:lang w:bidi="en-US"/>
              </w:rPr>
              <w:t>6.1.</w:t>
            </w:r>
            <w:r w:rsidR="00E11B43" w:rsidRPr="00E11B43">
              <w:rPr>
                <w:rFonts w:eastAsiaTheme="minorEastAsia"/>
                <w:noProof/>
              </w:rPr>
              <w:tab/>
            </w:r>
            <w:r w:rsidR="00E11B43" w:rsidRPr="00E11B43">
              <w:rPr>
                <w:rStyle w:val="Hyperlink"/>
                <w:rFonts w:ascii="Times New Roman" w:eastAsia="Times New Roman" w:hAnsi="Times New Roman" w:cs="Times New Roman"/>
                <w:bCs/>
                <w:noProof/>
                <w:lang w:bidi="en-US"/>
              </w:rPr>
              <w:t>Demographic Characteristics</w:t>
            </w:r>
            <w:r w:rsidR="00E11B43" w:rsidRPr="00E11B43">
              <w:rPr>
                <w:noProof/>
                <w:webHidden/>
              </w:rPr>
              <w:tab/>
            </w:r>
            <w:r w:rsidR="00E11B43" w:rsidRPr="00E11B43">
              <w:rPr>
                <w:noProof/>
                <w:webHidden/>
              </w:rPr>
              <w:fldChar w:fldCharType="begin"/>
            </w:r>
            <w:r w:rsidR="00E11B43" w:rsidRPr="00E11B43">
              <w:rPr>
                <w:noProof/>
                <w:webHidden/>
              </w:rPr>
              <w:instrText xml:space="preserve"> PAGEREF _Toc4105908 \h </w:instrText>
            </w:r>
            <w:r w:rsidR="00E11B43" w:rsidRPr="00E11B43">
              <w:rPr>
                <w:noProof/>
                <w:webHidden/>
              </w:rPr>
            </w:r>
            <w:r w:rsidR="00E11B43" w:rsidRPr="00E11B43">
              <w:rPr>
                <w:noProof/>
                <w:webHidden/>
              </w:rPr>
              <w:fldChar w:fldCharType="separate"/>
            </w:r>
            <w:r>
              <w:rPr>
                <w:noProof/>
                <w:webHidden/>
              </w:rPr>
              <w:t>19</w:t>
            </w:r>
            <w:r w:rsidR="00E11B43" w:rsidRPr="00E11B43">
              <w:rPr>
                <w:noProof/>
                <w:webHidden/>
              </w:rPr>
              <w:fldChar w:fldCharType="end"/>
            </w:r>
          </w:hyperlink>
        </w:p>
        <w:p w:rsidR="00E11B43" w:rsidRPr="00E11B43" w:rsidRDefault="002234BC">
          <w:pPr>
            <w:pStyle w:val="TOC2"/>
            <w:tabs>
              <w:tab w:val="left" w:pos="880"/>
              <w:tab w:val="right" w:leader="dot" w:pos="9350"/>
            </w:tabs>
            <w:rPr>
              <w:rFonts w:eastAsiaTheme="minorEastAsia"/>
              <w:noProof/>
            </w:rPr>
          </w:pPr>
          <w:hyperlink w:anchor="_Toc4105909" w:history="1">
            <w:r w:rsidR="00E11B43" w:rsidRPr="00E11B43">
              <w:rPr>
                <w:rStyle w:val="Hyperlink"/>
                <w:rFonts w:ascii="Times New Roman" w:eastAsia="Times New Roman" w:hAnsi="Times New Roman" w:cs="Times New Roman"/>
                <w:noProof/>
              </w:rPr>
              <w:t>6.2.</w:t>
            </w:r>
            <w:r w:rsidR="00E11B43" w:rsidRPr="00E11B43">
              <w:rPr>
                <w:rFonts w:eastAsiaTheme="minorEastAsia"/>
                <w:noProof/>
              </w:rPr>
              <w:tab/>
            </w:r>
            <w:r w:rsidR="00E11B43" w:rsidRPr="00E11B43">
              <w:rPr>
                <w:rStyle w:val="Hyperlink"/>
                <w:rFonts w:ascii="Times New Roman" w:eastAsia="Times New Roman" w:hAnsi="Times New Roman" w:cs="Times New Roman"/>
                <w:noProof/>
              </w:rPr>
              <w:t>Existing Economic Activities in the Project Area</w:t>
            </w:r>
            <w:r w:rsidR="00E11B43" w:rsidRPr="00E11B43">
              <w:rPr>
                <w:noProof/>
                <w:webHidden/>
              </w:rPr>
              <w:tab/>
            </w:r>
            <w:r w:rsidR="00E11B43" w:rsidRPr="00E11B43">
              <w:rPr>
                <w:noProof/>
                <w:webHidden/>
              </w:rPr>
              <w:fldChar w:fldCharType="begin"/>
            </w:r>
            <w:r w:rsidR="00E11B43" w:rsidRPr="00E11B43">
              <w:rPr>
                <w:noProof/>
                <w:webHidden/>
              </w:rPr>
              <w:instrText xml:space="preserve"> PAGEREF _Toc4105909 \h </w:instrText>
            </w:r>
            <w:r w:rsidR="00E11B43" w:rsidRPr="00E11B43">
              <w:rPr>
                <w:noProof/>
                <w:webHidden/>
              </w:rPr>
            </w:r>
            <w:r w:rsidR="00E11B43" w:rsidRPr="00E11B43">
              <w:rPr>
                <w:noProof/>
                <w:webHidden/>
              </w:rPr>
              <w:fldChar w:fldCharType="separate"/>
            </w:r>
            <w:r>
              <w:rPr>
                <w:noProof/>
                <w:webHidden/>
              </w:rPr>
              <w:t>20</w:t>
            </w:r>
            <w:r w:rsidR="00E11B43" w:rsidRPr="00E11B43">
              <w:rPr>
                <w:noProof/>
                <w:webHidden/>
              </w:rPr>
              <w:fldChar w:fldCharType="end"/>
            </w:r>
          </w:hyperlink>
        </w:p>
        <w:p w:rsidR="00E11B43" w:rsidRPr="00E11B43" w:rsidRDefault="002234BC">
          <w:pPr>
            <w:pStyle w:val="TOC3"/>
            <w:tabs>
              <w:tab w:val="left" w:pos="1320"/>
            </w:tabs>
            <w:rPr>
              <w:rFonts w:asciiTheme="minorHAnsi" w:eastAsiaTheme="minorEastAsia" w:hAnsiTheme="minorHAnsi" w:cstheme="minorBidi"/>
              <w:i w:val="0"/>
              <w:iCs w:val="0"/>
              <w:sz w:val="22"/>
              <w:szCs w:val="22"/>
              <w:lang w:bidi="ar-SA"/>
            </w:rPr>
          </w:pPr>
          <w:hyperlink w:anchor="_Toc4105910" w:history="1">
            <w:r w:rsidR="00E11B43" w:rsidRPr="00E11B43">
              <w:rPr>
                <w:rStyle w:val="Hyperlink"/>
              </w:rPr>
              <w:t>6.2.1.</w:t>
            </w:r>
            <w:r w:rsidR="00E11B43" w:rsidRPr="00E11B43">
              <w:rPr>
                <w:rFonts w:asciiTheme="minorHAnsi" w:eastAsiaTheme="minorEastAsia" w:hAnsiTheme="minorHAnsi" w:cstheme="minorBidi"/>
                <w:i w:val="0"/>
                <w:iCs w:val="0"/>
                <w:sz w:val="22"/>
                <w:szCs w:val="22"/>
                <w:lang w:bidi="ar-SA"/>
              </w:rPr>
              <w:tab/>
            </w:r>
            <w:r w:rsidR="00E11B43" w:rsidRPr="00E11B43">
              <w:rPr>
                <w:rStyle w:val="Hyperlink"/>
              </w:rPr>
              <w:t>Crop Production</w:t>
            </w:r>
            <w:r w:rsidR="00E11B43" w:rsidRPr="00E11B43">
              <w:rPr>
                <w:webHidden/>
              </w:rPr>
              <w:tab/>
            </w:r>
            <w:r w:rsidR="00E11B43" w:rsidRPr="00E11B43">
              <w:rPr>
                <w:webHidden/>
              </w:rPr>
              <w:fldChar w:fldCharType="begin"/>
            </w:r>
            <w:r w:rsidR="00E11B43" w:rsidRPr="00E11B43">
              <w:rPr>
                <w:webHidden/>
              </w:rPr>
              <w:instrText xml:space="preserve"> PAGEREF _Toc4105910 \h </w:instrText>
            </w:r>
            <w:r w:rsidR="00E11B43" w:rsidRPr="00E11B43">
              <w:rPr>
                <w:webHidden/>
              </w:rPr>
            </w:r>
            <w:r w:rsidR="00E11B43" w:rsidRPr="00E11B43">
              <w:rPr>
                <w:webHidden/>
              </w:rPr>
              <w:fldChar w:fldCharType="separate"/>
            </w:r>
            <w:r>
              <w:rPr>
                <w:webHidden/>
              </w:rPr>
              <w:t>20</w:t>
            </w:r>
            <w:r w:rsidR="00E11B43" w:rsidRPr="00E11B43">
              <w:rPr>
                <w:webHidden/>
              </w:rPr>
              <w:fldChar w:fldCharType="end"/>
            </w:r>
          </w:hyperlink>
        </w:p>
        <w:p w:rsidR="00E11B43" w:rsidRPr="00E11B43" w:rsidRDefault="002234BC">
          <w:pPr>
            <w:pStyle w:val="TOC3"/>
            <w:tabs>
              <w:tab w:val="left" w:pos="1320"/>
            </w:tabs>
            <w:rPr>
              <w:rFonts w:asciiTheme="minorHAnsi" w:eastAsiaTheme="minorEastAsia" w:hAnsiTheme="minorHAnsi" w:cstheme="minorBidi"/>
              <w:i w:val="0"/>
              <w:iCs w:val="0"/>
              <w:sz w:val="22"/>
              <w:szCs w:val="22"/>
              <w:lang w:bidi="ar-SA"/>
            </w:rPr>
          </w:pPr>
          <w:hyperlink w:anchor="_Toc4105911" w:history="1">
            <w:r w:rsidR="00E11B43" w:rsidRPr="00E11B43">
              <w:rPr>
                <w:rStyle w:val="Hyperlink"/>
              </w:rPr>
              <w:t>6.2.2.</w:t>
            </w:r>
            <w:r w:rsidR="00E11B43" w:rsidRPr="00E11B43">
              <w:rPr>
                <w:rFonts w:asciiTheme="minorHAnsi" w:eastAsiaTheme="minorEastAsia" w:hAnsiTheme="minorHAnsi" w:cstheme="minorBidi"/>
                <w:i w:val="0"/>
                <w:iCs w:val="0"/>
                <w:sz w:val="22"/>
                <w:szCs w:val="22"/>
                <w:lang w:bidi="ar-SA"/>
              </w:rPr>
              <w:tab/>
            </w:r>
            <w:r w:rsidR="00E11B43" w:rsidRPr="00E11B43">
              <w:rPr>
                <w:rStyle w:val="Hyperlink"/>
              </w:rPr>
              <w:t>Livestock Production</w:t>
            </w:r>
            <w:r w:rsidR="00E11B43" w:rsidRPr="00E11B43">
              <w:rPr>
                <w:webHidden/>
              </w:rPr>
              <w:tab/>
            </w:r>
            <w:r w:rsidR="00E11B43" w:rsidRPr="00E11B43">
              <w:rPr>
                <w:webHidden/>
              </w:rPr>
              <w:fldChar w:fldCharType="begin"/>
            </w:r>
            <w:r w:rsidR="00E11B43" w:rsidRPr="00E11B43">
              <w:rPr>
                <w:webHidden/>
              </w:rPr>
              <w:instrText xml:space="preserve"> PAGEREF _Toc4105911 \h </w:instrText>
            </w:r>
            <w:r w:rsidR="00E11B43" w:rsidRPr="00E11B43">
              <w:rPr>
                <w:webHidden/>
              </w:rPr>
            </w:r>
            <w:r w:rsidR="00E11B43" w:rsidRPr="00E11B43">
              <w:rPr>
                <w:webHidden/>
              </w:rPr>
              <w:fldChar w:fldCharType="separate"/>
            </w:r>
            <w:r>
              <w:rPr>
                <w:webHidden/>
              </w:rPr>
              <w:t>20</w:t>
            </w:r>
            <w:r w:rsidR="00E11B43" w:rsidRPr="00E11B43">
              <w:rPr>
                <w:webHidden/>
              </w:rPr>
              <w:fldChar w:fldCharType="end"/>
            </w:r>
          </w:hyperlink>
        </w:p>
        <w:p w:rsidR="00E11B43" w:rsidRPr="00E11B43" w:rsidRDefault="002234BC">
          <w:pPr>
            <w:pStyle w:val="TOC3"/>
            <w:tabs>
              <w:tab w:val="left" w:pos="1320"/>
            </w:tabs>
            <w:rPr>
              <w:rFonts w:asciiTheme="minorHAnsi" w:eastAsiaTheme="minorEastAsia" w:hAnsiTheme="minorHAnsi" w:cstheme="minorBidi"/>
              <w:i w:val="0"/>
              <w:iCs w:val="0"/>
              <w:sz w:val="22"/>
              <w:szCs w:val="22"/>
              <w:lang w:bidi="ar-SA"/>
            </w:rPr>
          </w:pPr>
          <w:hyperlink w:anchor="_Toc4105912" w:history="1">
            <w:r w:rsidR="00E11B43" w:rsidRPr="00E11B43">
              <w:rPr>
                <w:rStyle w:val="Hyperlink"/>
                <w:bCs/>
              </w:rPr>
              <w:t>6.2.3.</w:t>
            </w:r>
            <w:r w:rsidR="00E11B43" w:rsidRPr="00E11B43">
              <w:rPr>
                <w:rFonts w:asciiTheme="minorHAnsi" w:eastAsiaTheme="minorEastAsia" w:hAnsiTheme="minorHAnsi" w:cstheme="minorBidi"/>
                <w:i w:val="0"/>
                <w:iCs w:val="0"/>
                <w:sz w:val="22"/>
                <w:szCs w:val="22"/>
                <w:lang w:bidi="ar-SA"/>
              </w:rPr>
              <w:tab/>
            </w:r>
            <w:r w:rsidR="00E11B43" w:rsidRPr="00E11B43">
              <w:rPr>
                <w:rStyle w:val="Hyperlink"/>
                <w:bCs/>
              </w:rPr>
              <w:t>Infrastructure &amp; Social Services</w:t>
            </w:r>
            <w:r w:rsidR="00E11B43" w:rsidRPr="00E11B43">
              <w:rPr>
                <w:webHidden/>
              </w:rPr>
              <w:tab/>
            </w:r>
            <w:r w:rsidR="00E11B43" w:rsidRPr="00E11B43">
              <w:rPr>
                <w:webHidden/>
              </w:rPr>
              <w:fldChar w:fldCharType="begin"/>
            </w:r>
            <w:r w:rsidR="00E11B43" w:rsidRPr="00E11B43">
              <w:rPr>
                <w:webHidden/>
              </w:rPr>
              <w:instrText xml:space="preserve"> PAGEREF _Toc4105912 \h </w:instrText>
            </w:r>
            <w:r w:rsidR="00E11B43" w:rsidRPr="00E11B43">
              <w:rPr>
                <w:webHidden/>
              </w:rPr>
            </w:r>
            <w:r w:rsidR="00E11B43" w:rsidRPr="00E11B43">
              <w:rPr>
                <w:webHidden/>
              </w:rPr>
              <w:fldChar w:fldCharType="separate"/>
            </w:r>
            <w:r>
              <w:rPr>
                <w:webHidden/>
              </w:rPr>
              <w:t>20</w:t>
            </w:r>
            <w:r w:rsidR="00E11B43" w:rsidRPr="00E11B43">
              <w:rPr>
                <w:webHidden/>
              </w:rPr>
              <w:fldChar w:fldCharType="end"/>
            </w:r>
          </w:hyperlink>
        </w:p>
        <w:p w:rsidR="00E11B43" w:rsidRPr="00E11B43" w:rsidRDefault="002234BC">
          <w:pPr>
            <w:pStyle w:val="TOC3"/>
            <w:tabs>
              <w:tab w:val="left" w:pos="1320"/>
            </w:tabs>
            <w:rPr>
              <w:rFonts w:asciiTheme="minorHAnsi" w:eastAsiaTheme="minorEastAsia" w:hAnsiTheme="minorHAnsi" w:cstheme="minorBidi"/>
              <w:i w:val="0"/>
              <w:iCs w:val="0"/>
              <w:sz w:val="22"/>
              <w:szCs w:val="22"/>
              <w:lang w:bidi="ar-SA"/>
            </w:rPr>
          </w:pPr>
          <w:hyperlink w:anchor="_Toc4105913" w:history="1">
            <w:r w:rsidR="00E11B43" w:rsidRPr="00E11B43">
              <w:rPr>
                <w:rStyle w:val="Hyperlink"/>
                <w:bCs/>
              </w:rPr>
              <w:t>6.2.4.</w:t>
            </w:r>
            <w:r w:rsidR="00E11B43" w:rsidRPr="00E11B43">
              <w:rPr>
                <w:rFonts w:asciiTheme="minorHAnsi" w:eastAsiaTheme="minorEastAsia" w:hAnsiTheme="minorHAnsi" w:cstheme="minorBidi"/>
                <w:i w:val="0"/>
                <w:iCs w:val="0"/>
                <w:sz w:val="22"/>
                <w:szCs w:val="22"/>
                <w:lang w:bidi="ar-SA"/>
              </w:rPr>
              <w:tab/>
            </w:r>
            <w:r w:rsidR="00E11B43" w:rsidRPr="00E11B43">
              <w:rPr>
                <w:rStyle w:val="Hyperlink"/>
                <w:bCs/>
              </w:rPr>
              <w:t>Social Services</w:t>
            </w:r>
            <w:r w:rsidR="00E11B43" w:rsidRPr="00E11B43">
              <w:rPr>
                <w:webHidden/>
              </w:rPr>
              <w:tab/>
            </w:r>
            <w:r w:rsidR="00E11B43" w:rsidRPr="00E11B43">
              <w:rPr>
                <w:webHidden/>
              </w:rPr>
              <w:fldChar w:fldCharType="begin"/>
            </w:r>
            <w:r w:rsidR="00E11B43" w:rsidRPr="00E11B43">
              <w:rPr>
                <w:webHidden/>
              </w:rPr>
              <w:instrText xml:space="preserve"> PAGEREF _Toc4105913 \h </w:instrText>
            </w:r>
            <w:r w:rsidR="00E11B43" w:rsidRPr="00E11B43">
              <w:rPr>
                <w:webHidden/>
              </w:rPr>
            </w:r>
            <w:r w:rsidR="00E11B43" w:rsidRPr="00E11B43">
              <w:rPr>
                <w:webHidden/>
              </w:rPr>
              <w:fldChar w:fldCharType="separate"/>
            </w:r>
            <w:r>
              <w:rPr>
                <w:webHidden/>
              </w:rPr>
              <w:t>21</w:t>
            </w:r>
            <w:r w:rsidR="00E11B43" w:rsidRPr="00E11B43">
              <w:rPr>
                <w:webHidden/>
              </w:rPr>
              <w:fldChar w:fldCharType="end"/>
            </w:r>
          </w:hyperlink>
        </w:p>
        <w:p w:rsidR="00E11B43" w:rsidRPr="00E11B43" w:rsidRDefault="002234BC">
          <w:pPr>
            <w:pStyle w:val="TOC3"/>
            <w:tabs>
              <w:tab w:val="left" w:pos="1320"/>
            </w:tabs>
            <w:rPr>
              <w:rFonts w:asciiTheme="minorHAnsi" w:eastAsiaTheme="minorEastAsia" w:hAnsiTheme="minorHAnsi" w:cstheme="minorBidi"/>
              <w:i w:val="0"/>
              <w:iCs w:val="0"/>
              <w:sz w:val="22"/>
              <w:szCs w:val="22"/>
              <w:lang w:bidi="ar-SA"/>
            </w:rPr>
          </w:pPr>
          <w:hyperlink w:anchor="_Toc4105914" w:history="1">
            <w:r w:rsidR="00E11B43" w:rsidRPr="00E11B43">
              <w:rPr>
                <w:rStyle w:val="Hyperlink"/>
                <w:bCs/>
              </w:rPr>
              <w:t>6.2.5.</w:t>
            </w:r>
            <w:r w:rsidR="00E11B43" w:rsidRPr="00E11B43">
              <w:rPr>
                <w:rFonts w:asciiTheme="minorHAnsi" w:eastAsiaTheme="minorEastAsia" w:hAnsiTheme="minorHAnsi" w:cstheme="minorBidi"/>
                <w:i w:val="0"/>
                <w:iCs w:val="0"/>
                <w:sz w:val="22"/>
                <w:szCs w:val="22"/>
                <w:lang w:bidi="ar-SA"/>
              </w:rPr>
              <w:tab/>
            </w:r>
            <w:r w:rsidR="00E11B43" w:rsidRPr="00E11B43">
              <w:rPr>
                <w:rStyle w:val="Hyperlink"/>
                <w:bCs/>
              </w:rPr>
              <w:t>Infrastructure Conditions</w:t>
            </w:r>
            <w:r w:rsidR="00E11B43" w:rsidRPr="00E11B43">
              <w:rPr>
                <w:webHidden/>
              </w:rPr>
              <w:tab/>
            </w:r>
            <w:r w:rsidR="00E11B43" w:rsidRPr="00E11B43">
              <w:rPr>
                <w:webHidden/>
              </w:rPr>
              <w:fldChar w:fldCharType="begin"/>
            </w:r>
            <w:r w:rsidR="00E11B43" w:rsidRPr="00E11B43">
              <w:rPr>
                <w:webHidden/>
              </w:rPr>
              <w:instrText xml:space="preserve"> PAGEREF _Toc4105914 \h </w:instrText>
            </w:r>
            <w:r w:rsidR="00E11B43" w:rsidRPr="00E11B43">
              <w:rPr>
                <w:webHidden/>
              </w:rPr>
            </w:r>
            <w:r w:rsidR="00E11B43" w:rsidRPr="00E11B43">
              <w:rPr>
                <w:webHidden/>
              </w:rPr>
              <w:fldChar w:fldCharType="separate"/>
            </w:r>
            <w:r>
              <w:rPr>
                <w:webHidden/>
              </w:rPr>
              <w:t>21</w:t>
            </w:r>
            <w:r w:rsidR="00E11B43" w:rsidRPr="00E11B43">
              <w:rPr>
                <w:webHidden/>
              </w:rPr>
              <w:fldChar w:fldCharType="end"/>
            </w:r>
          </w:hyperlink>
        </w:p>
        <w:p w:rsidR="00E11B43" w:rsidRPr="00E11B43" w:rsidRDefault="002234BC">
          <w:pPr>
            <w:pStyle w:val="TOC3"/>
            <w:tabs>
              <w:tab w:val="left" w:pos="1320"/>
            </w:tabs>
            <w:rPr>
              <w:rFonts w:asciiTheme="minorHAnsi" w:eastAsiaTheme="minorEastAsia" w:hAnsiTheme="minorHAnsi" w:cstheme="minorBidi"/>
              <w:i w:val="0"/>
              <w:iCs w:val="0"/>
              <w:sz w:val="22"/>
              <w:szCs w:val="22"/>
              <w:lang w:bidi="ar-SA"/>
            </w:rPr>
          </w:pPr>
          <w:hyperlink w:anchor="_Toc4105915" w:history="1">
            <w:r w:rsidR="00E11B43" w:rsidRPr="00E11B43">
              <w:rPr>
                <w:rStyle w:val="Hyperlink"/>
                <w:bCs/>
              </w:rPr>
              <w:t>6.2.6.</w:t>
            </w:r>
            <w:r w:rsidR="00E11B43" w:rsidRPr="00E11B43">
              <w:rPr>
                <w:rFonts w:asciiTheme="minorHAnsi" w:eastAsiaTheme="minorEastAsia" w:hAnsiTheme="minorHAnsi" w:cstheme="minorBidi"/>
                <w:i w:val="0"/>
                <w:iCs w:val="0"/>
                <w:sz w:val="22"/>
                <w:szCs w:val="22"/>
                <w:lang w:bidi="ar-SA"/>
              </w:rPr>
              <w:tab/>
            </w:r>
            <w:r w:rsidR="00E11B43" w:rsidRPr="00E11B43">
              <w:rPr>
                <w:rStyle w:val="Hyperlink"/>
                <w:bCs/>
              </w:rPr>
              <w:t>Market Conditions</w:t>
            </w:r>
            <w:r w:rsidR="00E11B43" w:rsidRPr="00E11B43">
              <w:rPr>
                <w:webHidden/>
              </w:rPr>
              <w:tab/>
            </w:r>
            <w:r w:rsidR="00E11B43" w:rsidRPr="00E11B43">
              <w:rPr>
                <w:webHidden/>
              </w:rPr>
              <w:fldChar w:fldCharType="begin"/>
            </w:r>
            <w:r w:rsidR="00E11B43" w:rsidRPr="00E11B43">
              <w:rPr>
                <w:webHidden/>
              </w:rPr>
              <w:instrText xml:space="preserve"> PAGEREF _Toc4105915 \h </w:instrText>
            </w:r>
            <w:r w:rsidR="00E11B43" w:rsidRPr="00E11B43">
              <w:rPr>
                <w:webHidden/>
              </w:rPr>
            </w:r>
            <w:r w:rsidR="00E11B43" w:rsidRPr="00E11B43">
              <w:rPr>
                <w:webHidden/>
              </w:rPr>
              <w:fldChar w:fldCharType="separate"/>
            </w:r>
            <w:r>
              <w:rPr>
                <w:webHidden/>
              </w:rPr>
              <w:t>21</w:t>
            </w:r>
            <w:r w:rsidR="00E11B43" w:rsidRPr="00E11B43">
              <w:rPr>
                <w:webHidden/>
              </w:rPr>
              <w:fldChar w:fldCharType="end"/>
            </w:r>
          </w:hyperlink>
        </w:p>
        <w:p w:rsidR="00E11B43" w:rsidRPr="00E11B43" w:rsidRDefault="002234BC">
          <w:pPr>
            <w:pStyle w:val="TOC2"/>
            <w:tabs>
              <w:tab w:val="left" w:pos="880"/>
              <w:tab w:val="right" w:leader="dot" w:pos="9350"/>
            </w:tabs>
            <w:rPr>
              <w:rFonts w:eastAsiaTheme="minorEastAsia"/>
              <w:noProof/>
            </w:rPr>
          </w:pPr>
          <w:hyperlink w:anchor="_Toc4105916" w:history="1">
            <w:r w:rsidR="00E11B43" w:rsidRPr="00E11B43">
              <w:rPr>
                <w:rStyle w:val="Hyperlink"/>
                <w:rFonts w:ascii="Times New Roman" w:eastAsia="Times New Roman" w:hAnsi="Times New Roman" w:cs="Times New Roman"/>
                <w:bCs/>
                <w:noProof/>
              </w:rPr>
              <w:t>6.3.</w:t>
            </w:r>
            <w:r w:rsidR="00E11B43" w:rsidRPr="00E11B43">
              <w:rPr>
                <w:rFonts w:eastAsiaTheme="minorEastAsia"/>
                <w:noProof/>
              </w:rPr>
              <w:tab/>
            </w:r>
            <w:r w:rsidR="00E11B43" w:rsidRPr="00E11B43">
              <w:rPr>
                <w:rStyle w:val="Hyperlink"/>
                <w:rFonts w:ascii="Times New Roman" w:eastAsia="Times New Roman" w:hAnsi="Times New Roman" w:cs="Times New Roman"/>
                <w:bCs/>
                <w:noProof/>
              </w:rPr>
              <w:t>Development Opportunity &amp; Constraints</w:t>
            </w:r>
            <w:r w:rsidR="00E11B43" w:rsidRPr="00E11B43">
              <w:rPr>
                <w:noProof/>
                <w:webHidden/>
              </w:rPr>
              <w:tab/>
            </w:r>
            <w:r w:rsidR="00E11B43" w:rsidRPr="00E11B43">
              <w:rPr>
                <w:noProof/>
                <w:webHidden/>
              </w:rPr>
              <w:fldChar w:fldCharType="begin"/>
            </w:r>
            <w:r w:rsidR="00E11B43" w:rsidRPr="00E11B43">
              <w:rPr>
                <w:noProof/>
                <w:webHidden/>
              </w:rPr>
              <w:instrText xml:space="preserve"> PAGEREF _Toc4105916 \h </w:instrText>
            </w:r>
            <w:r w:rsidR="00E11B43" w:rsidRPr="00E11B43">
              <w:rPr>
                <w:noProof/>
                <w:webHidden/>
              </w:rPr>
            </w:r>
            <w:r w:rsidR="00E11B43" w:rsidRPr="00E11B43">
              <w:rPr>
                <w:noProof/>
                <w:webHidden/>
              </w:rPr>
              <w:fldChar w:fldCharType="separate"/>
            </w:r>
            <w:r>
              <w:rPr>
                <w:noProof/>
                <w:webHidden/>
              </w:rPr>
              <w:t>21</w:t>
            </w:r>
            <w:r w:rsidR="00E11B43" w:rsidRPr="00E11B43">
              <w:rPr>
                <w:noProof/>
                <w:webHidden/>
              </w:rPr>
              <w:fldChar w:fldCharType="end"/>
            </w:r>
          </w:hyperlink>
        </w:p>
        <w:p w:rsidR="00E11B43" w:rsidRPr="00E11B43" w:rsidRDefault="002234BC">
          <w:pPr>
            <w:pStyle w:val="TOC3"/>
            <w:tabs>
              <w:tab w:val="left" w:pos="1320"/>
            </w:tabs>
            <w:rPr>
              <w:rFonts w:asciiTheme="minorHAnsi" w:eastAsiaTheme="minorEastAsia" w:hAnsiTheme="minorHAnsi" w:cstheme="minorBidi"/>
              <w:i w:val="0"/>
              <w:iCs w:val="0"/>
              <w:sz w:val="22"/>
              <w:szCs w:val="22"/>
              <w:lang w:bidi="ar-SA"/>
            </w:rPr>
          </w:pPr>
          <w:hyperlink w:anchor="_Toc4105917" w:history="1">
            <w:r w:rsidR="00E11B43" w:rsidRPr="00E11B43">
              <w:rPr>
                <w:rStyle w:val="Hyperlink"/>
                <w:rFonts w:eastAsia="Calibri"/>
                <w:bCs/>
              </w:rPr>
              <w:t>6.3.1.</w:t>
            </w:r>
            <w:r w:rsidR="00E11B43" w:rsidRPr="00E11B43">
              <w:rPr>
                <w:rFonts w:asciiTheme="minorHAnsi" w:eastAsiaTheme="minorEastAsia" w:hAnsiTheme="minorHAnsi" w:cstheme="minorBidi"/>
                <w:i w:val="0"/>
                <w:iCs w:val="0"/>
                <w:sz w:val="22"/>
                <w:szCs w:val="22"/>
                <w:lang w:bidi="ar-SA"/>
              </w:rPr>
              <w:tab/>
            </w:r>
            <w:r w:rsidR="00E11B43" w:rsidRPr="00E11B43">
              <w:rPr>
                <w:rStyle w:val="Hyperlink"/>
                <w:bCs/>
              </w:rPr>
              <w:t>Constraints</w:t>
            </w:r>
            <w:r w:rsidR="00E11B43" w:rsidRPr="00E11B43">
              <w:rPr>
                <w:webHidden/>
              </w:rPr>
              <w:tab/>
            </w:r>
            <w:r w:rsidR="00E11B43" w:rsidRPr="00E11B43">
              <w:rPr>
                <w:webHidden/>
              </w:rPr>
              <w:fldChar w:fldCharType="begin"/>
            </w:r>
            <w:r w:rsidR="00E11B43" w:rsidRPr="00E11B43">
              <w:rPr>
                <w:webHidden/>
              </w:rPr>
              <w:instrText xml:space="preserve"> PAGEREF _Toc4105917 \h </w:instrText>
            </w:r>
            <w:r w:rsidR="00E11B43" w:rsidRPr="00E11B43">
              <w:rPr>
                <w:webHidden/>
              </w:rPr>
            </w:r>
            <w:r w:rsidR="00E11B43" w:rsidRPr="00E11B43">
              <w:rPr>
                <w:webHidden/>
              </w:rPr>
              <w:fldChar w:fldCharType="separate"/>
            </w:r>
            <w:r>
              <w:rPr>
                <w:webHidden/>
              </w:rPr>
              <w:t>21</w:t>
            </w:r>
            <w:r w:rsidR="00E11B43" w:rsidRPr="00E11B43">
              <w:rPr>
                <w:webHidden/>
              </w:rPr>
              <w:fldChar w:fldCharType="end"/>
            </w:r>
          </w:hyperlink>
        </w:p>
        <w:p w:rsidR="00E11B43" w:rsidRDefault="002234BC">
          <w:pPr>
            <w:pStyle w:val="TOC3"/>
            <w:tabs>
              <w:tab w:val="left" w:pos="1320"/>
            </w:tabs>
            <w:rPr>
              <w:rFonts w:asciiTheme="minorHAnsi" w:eastAsiaTheme="minorEastAsia" w:hAnsiTheme="minorHAnsi" w:cstheme="minorBidi"/>
              <w:i w:val="0"/>
              <w:iCs w:val="0"/>
              <w:sz w:val="22"/>
              <w:szCs w:val="22"/>
              <w:lang w:bidi="ar-SA"/>
            </w:rPr>
          </w:pPr>
          <w:hyperlink w:anchor="_Toc4105918" w:history="1">
            <w:r w:rsidR="00E11B43" w:rsidRPr="009645BF">
              <w:rPr>
                <w:rStyle w:val="Hyperlink"/>
                <w:b/>
                <w:bCs/>
              </w:rPr>
              <w:t>6.3.2.</w:t>
            </w:r>
            <w:r w:rsidR="00E11B43">
              <w:rPr>
                <w:rFonts w:asciiTheme="minorHAnsi" w:eastAsiaTheme="minorEastAsia" w:hAnsiTheme="minorHAnsi" w:cstheme="minorBidi"/>
                <w:i w:val="0"/>
                <w:iCs w:val="0"/>
                <w:sz w:val="22"/>
                <w:szCs w:val="22"/>
                <w:lang w:bidi="ar-SA"/>
              </w:rPr>
              <w:tab/>
            </w:r>
            <w:r w:rsidR="00E11B43" w:rsidRPr="009645BF">
              <w:rPr>
                <w:rStyle w:val="Hyperlink"/>
                <w:b/>
                <w:bCs/>
              </w:rPr>
              <w:t>Potentialities</w:t>
            </w:r>
            <w:r w:rsidR="00E11B43">
              <w:rPr>
                <w:webHidden/>
              </w:rPr>
              <w:tab/>
            </w:r>
            <w:r w:rsidR="00E11B43">
              <w:rPr>
                <w:webHidden/>
              </w:rPr>
              <w:fldChar w:fldCharType="begin"/>
            </w:r>
            <w:r w:rsidR="00E11B43">
              <w:rPr>
                <w:webHidden/>
              </w:rPr>
              <w:instrText xml:space="preserve"> PAGEREF _Toc4105918 \h </w:instrText>
            </w:r>
            <w:r w:rsidR="00E11B43">
              <w:rPr>
                <w:webHidden/>
              </w:rPr>
            </w:r>
            <w:r w:rsidR="00E11B43">
              <w:rPr>
                <w:webHidden/>
              </w:rPr>
              <w:fldChar w:fldCharType="separate"/>
            </w:r>
            <w:r>
              <w:rPr>
                <w:webHidden/>
              </w:rPr>
              <w:t>22</w:t>
            </w:r>
            <w:r w:rsidR="00E11B43">
              <w:rPr>
                <w:webHidden/>
              </w:rPr>
              <w:fldChar w:fldCharType="end"/>
            </w:r>
          </w:hyperlink>
        </w:p>
        <w:p w:rsidR="00E11B43" w:rsidRPr="00E11B43" w:rsidRDefault="002234BC" w:rsidP="00E11B43">
          <w:pPr>
            <w:pStyle w:val="TOC1"/>
            <w:rPr>
              <w:rFonts w:eastAsiaTheme="minorEastAsia"/>
            </w:rPr>
          </w:pPr>
          <w:hyperlink w:anchor="_Toc4105919" w:history="1">
            <w:r w:rsidR="00E11B43" w:rsidRPr="00E11B43">
              <w:rPr>
                <w:rStyle w:val="Hyperlink"/>
                <w:rFonts w:eastAsia="Calibri"/>
              </w:rPr>
              <w:t>7.</w:t>
            </w:r>
            <w:r w:rsidR="00E11B43" w:rsidRPr="00E11B43">
              <w:rPr>
                <w:rFonts w:eastAsiaTheme="minorEastAsia"/>
              </w:rPr>
              <w:tab/>
            </w:r>
            <w:r w:rsidR="00E11B43" w:rsidRPr="00E11B43">
              <w:rPr>
                <w:rStyle w:val="Hyperlink"/>
                <w:rFonts w:eastAsia="Calibri"/>
              </w:rPr>
              <w:t>MAJOR PROBLEMS OF WATERSHED</w:t>
            </w:r>
            <w:r w:rsidR="00E11B43" w:rsidRPr="00E11B43">
              <w:rPr>
                <w:webHidden/>
              </w:rPr>
              <w:tab/>
            </w:r>
            <w:r w:rsidR="00E11B43" w:rsidRPr="00E11B43">
              <w:rPr>
                <w:webHidden/>
              </w:rPr>
              <w:fldChar w:fldCharType="begin"/>
            </w:r>
            <w:r w:rsidR="00E11B43" w:rsidRPr="00E11B43">
              <w:rPr>
                <w:webHidden/>
              </w:rPr>
              <w:instrText xml:space="preserve"> PAGEREF _Toc4105919 \h </w:instrText>
            </w:r>
            <w:r w:rsidR="00E11B43" w:rsidRPr="00E11B43">
              <w:rPr>
                <w:webHidden/>
              </w:rPr>
            </w:r>
            <w:r w:rsidR="00E11B43" w:rsidRPr="00E11B43">
              <w:rPr>
                <w:webHidden/>
              </w:rPr>
              <w:fldChar w:fldCharType="separate"/>
            </w:r>
            <w:r>
              <w:rPr>
                <w:webHidden/>
              </w:rPr>
              <w:t>23</w:t>
            </w:r>
            <w:r w:rsidR="00E11B43" w:rsidRPr="00E11B43">
              <w:rPr>
                <w:webHidden/>
              </w:rPr>
              <w:fldChar w:fldCharType="end"/>
            </w:r>
          </w:hyperlink>
        </w:p>
        <w:p w:rsidR="00E11B43" w:rsidRDefault="002234BC">
          <w:pPr>
            <w:pStyle w:val="TOC2"/>
            <w:tabs>
              <w:tab w:val="left" w:pos="880"/>
              <w:tab w:val="right" w:leader="dot" w:pos="9350"/>
            </w:tabs>
            <w:rPr>
              <w:rFonts w:eastAsiaTheme="minorEastAsia"/>
              <w:noProof/>
            </w:rPr>
          </w:pPr>
          <w:hyperlink w:anchor="_Toc4105920" w:history="1">
            <w:r w:rsidR="00E11B43" w:rsidRPr="009645BF">
              <w:rPr>
                <w:rStyle w:val="Hyperlink"/>
                <w:rFonts w:ascii="Times New Roman" w:eastAsia="Calibri" w:hAnsi="Times New Roman" w:cs="Times New Roman"/>
                <w:noProof/>
              </w:rPr>
              <w:t>7.1.</w:t>
            </w:r>
            <w:r w:rsidR="00E11B43">
              <w:rPr>
                <w:rFonts w:eastAsiaTheme="minorEastAsia"/>
                <w:noProof/>
              </w:rPr>
              <w:tab/>
            </w:r>
            <w:r w:rsidR="00E11B43" w:rsidRPr="009645BF">
              <w:rPr>
                <w:rStyle w:val="Hyperlink"/>
                <w:rFonts w:ascii="Times New Roman" w:eastAsia="Calibri" w:hAnsi="Times New Roman" w:cs="Times New Roman"/>
                <w:noProof/>
              </w:rPr>
              <w:t>Soil Erosion</w:t>
            </w:r>
            <w:r w:rsidR="00E11B43">
              <w:rPr>
                <w:noProof/>
                <w:webHidden/>
              </w:rPr>
              <w:tab/>
            </w:r>
            <w:r w:rsidR="00E11B43">
              <w:rPr>
                <w:noProof/>
                <w:webHidden/>
              </w:rPr>
              <w:fldChar w:fldCharType="begin"/>
            </w:r>
            <w:r w:rsidR="00E11B43">
              <w:rPr>
                <w:noProof/>
                <w:webHidden/>
              </w:rPr>
              <w:instrText xml:space="preserve"> PAGEREF _Toc4105920 \h </w:instrText>
            </w:r>
            <w:r w:rsidR="00E11B43">
              <w:rPr>
                <w:noProof/>
                <w:webHidden/>
              </w:rPr>
            </w:r>
            <w:r w:rsidR="00E11B43">
              <w:rPr>
                <w:noProof/>
                <w:webHidden/>
              </w:rPr>
              <w:fldChar w:fldCharType="separate"/>
            </w:r>
            <w:r>
              <w:rPr>
                <w:noProof/>
                <w:webHidden/>
              </w:rPr>
              <w:t>23</w:t>
            </w:r>
            <w:r w:rsidR="00E11B43">
              <w:rPr>
                <w:noProof/>
                <w:webHidden/>
              </w:rPr>
              <w:fldChar w:fldCharType="end"/>
            </w:r>
          </w:hyperlink>
        </w:p>
        <w:p w:rsidR="00E11B43" w:rsidRDefault="002234BC">
          <w:pPr>
            <w:pStyle w:val="TOC2"/>
            <w:tabs>
              <w:tab w:val="left" w:pos="880"/>
              <w:tab w:val="right" w:leader="dot" w:pos="9350"/>
            </w:tabs>
            <w:rPr>
              <w:rFonts w:eastAsiaTheme="minorEastAsia"/>
              <w:noProof/>
            </w:rPr>
          </w:pPr>
          <w:hyperlink w:anchor="_Toc4105921" w:history="1">
            <w:r w:rsidR="00E11B43" w:rsidRPr="009645BF">
              <w:rPr>
                <w:rStyle w:val="Hyperlink"/>
                <w:rFonts w:ascii="Times New Roman" w:eastAsia="Calibri" w:hAnsi="Times New Roman" w:cs="Times New Roman"/>
                <w:noProof/>
              </w:rPr>
              <w:t>7.2.</w:t>
            </w:r>
            <w:r w:rsidR="00E11B43">
              <w:rPr>
                <w:rFonts w:eastAsiaTheme="minorEastAsia"/>
                <w:noProof/>
              </w:rPr>
              <w:tab/>
            </w:r>
            <w:r w:rsidR="00E11B43" w:rsidRPr="009645BF">
              <w:rPr>
                <w:rStyle w:val="Hyperlink"/>
                <w:rFonts w:ascii="Times New Roman" w:eastAsia="Calibri" w:hAnsi="Times New Roman" w:cs="Times New Roman"/>
                <w:noProof/>
              </w:rPr>
              <w:t>Land Degradation</w:t>
            </w:r>
            <w:r w:rsidR="00E11B43">
              <w:rPr>
                <w:noProof/>
                <w:webHidden/>
              </w:rPr>
              <w:tab/>
            </w:r>
            <w:r w:rsidR="00E11B43">
              <w:rPr>
                <w:noProof/>
                <w:webHidden/>
              </w:rPr>
              <w:fldChar w:fldCharType="begin"/>
            </w:r>
            <w:r w:rsidR="00E11B43">
              <w:rPr>
                <w:noProof/>
                <w:webHidden/>
              </w:rPr>
              <w:instrText xml:space="preserve"> PAGEREF _Toc4105921 \h </w:instrText>
            </w:r>
            <w:r w:rsidR="00E11B43">
              <w:rPr>
                <w:noProof/>
                <w:webHidden/>
              </w:rPr>
            </w:r>
            <w:r w:rsidR="00E11B43">
              <w:rPr>
                <w:noProof/>
                <w:webHidden/>
              </w:rPr>
              <w:fldChar w:fldCharType="separate"/>
            </w:r>
            <w:r>
              <w:rPr>
                <w:noProof/>
                <w:webHidden/>
              </w:rPr>
              <w:t>23</w:t>
            </w:r>
            <w:r w:rsidR="00E11B43">
              <w:rPr>
                <w:noProof/>
                <w:webHidden/>
              </w:rPr>
              <w:fldChar w:fldCharType="end"/>
            </w:r>
          </w:hyperlink>
        </w:p>
        <w:p w:rsidR="00E11B43" w:rsidRDefault="002234BC">
          <w:pPr>
            <w:pStyle w:val="TOC2"/>
            <w:tabs>
              <w:tab w:val="left" w:pos="880"/>
              <w:tab w:val="right" w:leader="dot" w:pos="9350"/>
            </w:tabs>
            <w:rPr>
              <w:rFonts w:eastAsiaTheme="minorEastAsia"/>
              <w:noProof/>
            </w:rPr>
          </w:pPr>
          <w:hyperlink w:anchor="_Toc4105922" w:history="1">
            <w:r w:rsidR="00E11B43" w:rsidRPr="009645BF">
              <w:rPr>
                <w:rStyle w:val="Hyperlink"/>
                <w:rFonts w:ascii="Times New Roman" w:eastAsia="Calibri" w:hAnsi="Times New Roman" w:cs="Times New Roman"/>
                <w:noProof/>
              </w:rPr>
              <w:t>7.3.</w:t>
            </w:r>
            <w:r w:rsidR="00E11B43">
              <w:rPr>
                <w:rFonts w:eastAsiaTheme="minorEastAsia"/>
                <w:noProof/>
              </w:rPr>
              <w:tab/>
            </w:r>
            <w:r w:rsidR="00E11B43" w:rsidRPr="009645BF">
              <w:rPr>
                <w:rStyle w:val="Hyperlink"/>
                <w:rFonts w:ascii="Times New Roman" w:eastAsia="Calibri" w:hAnsi="Times New Roman" w:cs="Times New Roman"/>
                <w:noProof/>
              </w:rPr>
              <w:t>Deforestation</w:t>
            </w:r>
            <w:r w:rsidR="00E11B43">
              <w:rPr>
                <w:noProof/>
                <w:webHidden/>
              </w:rPr>
              <w:tab/>
            </w:r>
            <w:r w:rsidR="00E11B43">
              <w:rPr>
                <w:noProof/>
                <w:webHidden/>
              </w:rPr>
              <w:fldChar w:fldCharType="begin"/>
            </w:r>
            <w:r w:rsidR="00E11B43">
              <w:rPr>
                <w:noProof/>
                <w:webHidden/>
              </w:rPr>
              <w:instrText xml:space="preserve"> PAGEREF _Toc4105922 \h </w:instrText>
            </w:r>
            <w:r w:rsidR="00E11B43">
              <w:rPr>
                <w:noProof/>
                <w:webHidden/>
              </w:rPr>
            </w:r>
            <w:r w:rsidR="00E11B43">
              <w:rPr>
                <w:noProof/>
                <w:webHidden/>
              </w:rPr>
              <w:fldChar w:fldCharType="separate"/>
            </w:r>
            <w:r>
              <w:rPr>
                <w:noProof/>
                <w:webHidden/>
              </w:rPr>
              <w:t>24</w:t>
            </w:r>
            <w:r w:rsidR="00E11B43">
              <w:rPr>
                <w:noProof/>
                <w:webHidden/>
              </w:rPr>
              <w:fldChar w:fldCharType="end"/>
            </w:r>
          </w:hyperlink>
        </w:p>
        <w:p w:rsidR="00E11B43" w:rsidRDefault="002234BC">
          <w:pPr>
            <w:pStyle w:val="TOC2"/>
            <w:tabs>
              <w:tab w:val="left" w:pos="880"/>
              <w:tab w:val="right" w:leader="dot" w:pos="9350"/>
            </w:tabs>
            <w:rPr>
              <w:rFonts w:eastAsiaTheme="minorEastAsia"/>
              <w:noProof/>
            </w:rPr>
          </w:pPr>
          <w:hyperlink w:anchor="_Toc4105923" w:history="1">
            <w:r w:rsidR="00E11B43" w:rsidRPr="009645BF">
              <w:rPr>
                <w:rStyle w:val="Hyperlink"/>
                <w:rFonts w:ascii="Times New Roman" w:eastAsia="Calibri" w:hAnsi="Times New Roman" w:cs="Times New Roman"/>
                <w:noProof/>
              </w:rPr>
              <w:t>7.4.</w:t>
            </w:r>
            <w:r w:rsidR="00E11B43">
              <w:rPr>
                <w:rFonts w:eastAsiaTheme="minorEastAsia"/>
                <w:noProof/>
              </w:rPr>
              <w:tab/>
            </w:r>
            <w:r w:rsidR="00E11B43" w:rsidRPr="009645BF">
              <w:rPr>
                <w:rStyle w:val="Hyperlink"/>
                <w:rFonts w:ascii="Times New Roman" w:eastAsia="Calibri" w:hAnsi="Times New Roman" w:cs="Times New Roman"/>
                <w:noProof/>
              </w:rPr>
              <w:t>Shortage of Grazing Land</w:t>
            </w:r>
            <w:r w:rsidR="00E11B43">
              <w:rPr>
                <w:noProof/>
                <w:webHidden/>
              </w:rPr>
              <w:tab/>
            </w:r>
            <w:r w:rsidR="00E11B43">
              <w:rPr>
                <w:noProof/>
                <w:webHidden/>
              </w:rPr>
              <w:fldChar w:fldCharType="begin"/>
            </w:r>
            <w:r w:rsidR="00E11B43">
              <w:rPr>
                <w:noProof/>
                <w:webHidden/>
              </w:rPr>
              <w:instrText xml:space="preserve"> PAGEREF _Toc4105923 \h </w:instrText>
            </w:r>
            <w:r w:rsidR="00E11B43">
              <w:rPr>
                <w:noProof/>
                <w:webHidden/>
              </w:rPr>
            </w:r>
            <w:r w:rsidR="00E11B43">
              <w:rPr>
                <w:noProof/>
                <w:webHidden/>
              </w:rPr>
              <w:fldChar w:fldCharType="separate"/>
            </w:r>
            <w:r>
              <w:rPr>
                <w:noProof/>
                <w:webHidden/>
              </w:rPr>
              <w:t>25</w:t>
            </w:r>
            <w:r w:rsidR="00E11B43">
              <w:rPr>
                <w:noProof/>
                <w:webHidden/>
              </w:rPr>
              <w:fldChar w:fldCharType="end"/>
            </w:r>
          </w:hyperlink>
        </w:p>
        <w:p w:rsidR="00E11B43" w:rsidRDefault="002234BC" w:rsidP="00E11B43">
          <w:pPr>
            <w:pStyle w:val="TOC1"/>
            <w:rPr>
              <w:rFonts w:eastAsiaTheme="minorEastAsia"/>
            </w:rPr>
          </w:pPr>
          <w:hyperlink w:anchor="_Toc4105924" w:history="1">
            <w:r w:rsidR="00E11B43" w:rsidRPr="009645BF">
              <w:rPr>
                <w:rStyle w:val="Hyperlink"/>
                <w:bCs/>
              </w:rPr>
              <w:t>8.</w:t>
            </w:r>
            <w:r w:rsidR="00E11B43">
              <w:rPr>
                <w:rFonts w:eastAsiaTheme="minorEastAsia"/>
              </w:rPr>
              <w:tab/>
            </w:r>
            <w:r w:rsidR="00E11B43" w:rsidRPr="009645BF">
              <w:rPr>
                <w:rStyle w:val="Hyperlink"/>
                <w:bCs/>
              </w:rPr>
              <w:t>INTEGRATED WATERSHED DEVELOPMENT INTERVENTIONS</w:t>
            </w:r>
            <w:r w:rsidR="00E11B43">
              <w:rPr>
                <w:webHidden/>
              </w:rPr>
              <w:tab/>
            </w:r>
            <w:r w:rsidR="00E11B43">
              <w:rPr>
                <w:webHidden/>
              </w:rPr>
              <w:fldChar w:fldCharType="begin"/>
            </w:r>
            <w:r w:rsidR="00E11B43">
              <w:rPr>
                <w:webHidden/>
              </w:rPr>
              <w:instrText xml:space="preserve"> PAGEREF _Toc4105924 \h </w:instrText>
            </w:r>
            <w:r w:rsidR="00E11B43">
              <w:rPr>
                <w:webHidden/>
              </w:rPr>
            </w:r>
            <w:r w:rsidR="00E11B43">
              <w:rPr>
                <w:webHidden/>
              </w:rPr>
              <w:fldChar w:fldCharType="separate"/>
            </w:r>
            <w:r>
              <w:rPr>
                <w:webHidden/>
              </w:rPr>
              <w:t>26</w:t>
            </w:r>
            <w:r w:rsidR="00E11B43">
              <w:rPr>
                <w:webHidden/>
              </w:rPr>
              <w:fldChar w:fldCharType="end"/>
            </w:r>
          </w:hyperlink>
        </w:p>
        <w:p w:rsidR="00E11B43" w:rsidRPr="00E11B43" w:rsidRDefault="002234BC">
          <w:pPr>
            <w:pStyle w:val="TOC2"/>
            <w:tabs>
              <w:tab w:val="left" w:pos="880"/>
              <w:tab w:val="right" w:leader="dot" w:pos="9350"/>
            </w:tabs>
            <w:rPr>
              <w:rFonts w:eastAsiaTheme="minorEastAsia"/>
              <w:noProof/>
            </w:rPr>
          </w:pPr>
          <w:hyperlink w:anchor="_Toc4105925" w:history="1">
            <w:r w:rsidR="00E11B43" w:rsidRPr="00E11B43">
              <w:rPr>
                <w:rStyle w:val="Hyperlink"/>
                <w:rFonts w:ascii="Times New Roman" w:eastAsia="Times New Roman" w:hAnsi="Times New Roman" w:cs="Times New Roman"/>
                <w:bCs/>
                <w:noProof/>
              </w:rPr>
              <w:t>8.1.</w:t>
            </w:r>
            <w:r w:rsidR="00E11B43" w:rsidRPr="00E11B43">
              <w:rPr>
                <w:rFonts w:eastAsiaTheme="minorEastAsia"/>
                <w:noProof/>
              </w:rPr>
              <w:tab/>
            </w:r>
            <w:r w:rsidR="00E11B43">
              <w:rPr>
                <w:rStyle w:val="Hyperlink"/>
                <w:rFonts w:ascii="Times New Roman" w:eastAsia="Times New Roman" w:hAnsi="Times New Roman" w:cs="Times New Roman"/>
                <w:bCs/>
                <w:noProof/>
              </w:rPr>
              <w:t>Soil a</w:t>
            </w:r>
            <w:r w:rsidR="00E11B43" w:rsidRPr="00E11B43">
              <w:rPr>
                <w:rStyle w:val="Hyperlink"/>
                <w:rFonts w:ascii="Times New Roman" w:eastAsia="Times New Roman" w:hAnsi="Times New Roman" w:cs="Times New Roman"/>
                <w:bCs/>
                <w:noProof/>
              </w:rPr>
              <w:t>nd Water Conservation</w:t>
            </w:r>
            <w:r w:rsidR="00E11B43" w:rsidRPr="00E11B43">
              <w:rPr>
                <w:noProof/>
                <w:webHidden/>
              </w:rPr>
              <w:tab/>
            </w:r>
            <w:r w:rsidR="00E11B43" w:rsidRPr="00E11B43">
              <w:rPr>
                <w:noProof/>
                <w:webHidden/>
              </w:rPr>
              <w:fldChar w:fldCharType="begin"/>
            </w:r>
            <w:r w:rsidR="00E11B43" w:rsidRPr="00E11B43">
              <w:rPr>
                <w:noProof/>
                <w:webHidden/>
              </w:rPr>
              <w:instrText xml:space="preserve"> PAGEREF _Toc4105925 \h </w:instrText>
            </w:r>
            <w:r w:rsidR="00E11B43" w:rsidRPr="00E11B43">
              <w:rPr>
                <w:noProof/>
                <w:webHidden/>
              </w:rPr>
            </w:r>
            <w:r w:rsidR="00E11B43" w:rsidRPr="00E11B43">
              <w:rPr>
                <w:noProof/>
                <w:webHidden/>
              </w:rPr>
              <w:fldChar w:fldCharType="separate"/>
            </w:r>
            <w:r>
              <w:rPr>
                <w:noProof/>
                <w:webHidden/>
              </w:rPr>
              <w:t>26</w:t>
            </w:r>
            <w:r w:rsidR="00E11B43" w:rsidRPr="00E11B43">
              <w:rPr>
                <w:noProof/>
                <w:webHidden/>
              </w:rPr>
              <w:fldChar w:fldCharType="end"/>
            </w:r>
          </w:hyperlink>
        </w:p>
        <w:p w:rsidR="00E11B43" w:rsidRPr="00E11B43" w:rsidRDefault="002234BC">
          <w:pPr>
            <w:pStyle w:val="TOC3"/>
            <w:tabs>
              <w:tab w:val="left" w:pos="1320"/>
            </w:tabs>
            <w:rPr>
              <w:rFonts w:asciiTheme="minorHAnsi" w:eastAsiaTheme="minorEastAsia" w:hAnsiTheme="minorHAnsi" w:cstheme="minorBidi"/>
              <w:i w:val="0"/>
              <w:iCs w:val="0"/>
              <w:sz w:val="22"/>
              <w:szCs w:val="22"/>
              <w:lang w:bidi="ar-SA"/>
            </w:rPr>
          </w:pPr>
          <w:hyperlink w:anchor="_Toc4105926" w:history="1">
            <w:r w:rsidR="00E11B43" w:rsidRPr="00E11B43">
              <w:rPr>
                <w:rStyle w:val="Hyperlink"/>
                <w:bCs/>
              </w:rPr>
              <w:t>8.1.1.</w:t>
            </w:r>
            <w:r w:rsidR="00E11B43" w:rsidRPr="00E11B43">
              <w:rPr>
                <w:rFonts w:asciiTheme="minorHAnsi" w:eastAsiaTheme="minorEastAsia" w:hAnsiTheme="minorHAnsi" w:cstheme="minorBidi"/>
                <w:i w:val="0"/>
                <w:iCs w:val="0"/>
                <w:sz w:val="22"/>
                <w:szCs w:val="22"/>
                <w:lang w:bidi="ar-SA"/>
              </w:rPr>
              <w:tab/>
            </w:r>
            <w:r w:rsidR="00E11B43" w:rsidRPr="00E11B43">
              <w:rPr>
                <w:rStyle w:val="Hyperlink"/>
                <w:bCs/>
              </w:rPr>
              <w:t>Physical Conservation Measures</w:t>
            </w:r>
            <w:r w:rsidR="00E11B43" w:rsidRPr="00E11B43">
              <w:rPr>
                <w:webHidden/>
              </w:rPr>
              <w:tab/>
            </w:r>
            <w:r w:rsidR="00E11B43" w:rsidRPr="00E11B43">
              <w:rPr>
                <w:webHidden/>
              </w:rPr>
              <w:fldChar w:fldCharType="begin"/>
            </w:r>
            <w:r w:rsidR="00E11B43" w:rsidRPr="00E11B43">
              <w:rPr>
                <w:webHidden/>
              </w:rPr>
              <w:instrText xml:space="preserve"> PAGEREF _Toc4105926 \h </w:instrText>
            </w:r>
            <w:r w:rsidR="00E11B43" w:rsidRPr="00E11B43">
              <w:rPr>
                <w:webHidden/>
              </w:rPr>
            </w:r>
            <w:r w:rsidR="00E11B43" w:rsidRPr="00E11B43">
              <w:rPr>
                <w:webHidden/>
              </w:rPr>
              <w:fldChar w:fldCharType="separate"/>
            </w:r>
            <w:r>
              <w:rPr>
                <w:webHidden/>
              </w:rPr>
              <w:t>26</w:t>
            </w:r>
            <w:r w:rsidR="00E11B43" w:rsidRPr="00E11B43">
              <w:rPr>
                <w:webHidden/>
              </w:rPr>
              <w:fldChar w:fldCharType="end"/>
            </w:r>
          </w:hyperlink>
        </w:p>
        <w:p w:rsidR="00E11B43" w:rsidRPr="00E11B43" w:rsidRDefault="002234BC">
          <w:pPr>
            <w:pStyle w:val="TOC3"/>
            <w:tabs>
              <w:tab w:val="left" w:pos="1320"/>
            </w:tabs>
            <w:rPr>
              <w:rFonts w:asciiTheme="minorHAnsi" w:eastAsiaTheme="minorEastAsia" w:hAnsiTheme="minorHAnsi" w:cstheme="minorBidi"/>
              <w:i w:val="0"/>
              <w:iCs w:val="0"/>
              <w:sz w:val="22"/>
              <w:szCs w:val="22"/>
              <w:lang w:bidi="ar-SA"/>
            </w:rPr>
          </w:pPr>
          <w:hyperlink w:anchor="_Toc4105927" w:history="1">
            <w:r w:rsidR="00E11B43" w:rsidRPr="00E11B43">
              <w:rPr>
                <w:rStyle w:val="Hyperlink"/>
                <w:bCs/>
              </w:rPr>
              <w:t>8.1.2.</w:t>
            </w:r>
            <w:r w:rsidR="00E11B43" w:rsidRPr="00E11B43">
              <w:rPr>
                <w:rFonts w:asciiTheme="minorHAnsi" w:eastAsiaTheme="minorEastAsia" w:hAnsiTheme="minorHAnsi" w:cstheme="minorBidi"/>
                <w:i w:val="0"/>
                <w:iCs w:val="0"/>
                <w:sz w:val="22"/>
                <w:szCs w:val="22"/>
                <w:lang w:bidi="ar-SA"/>
              </w:rPr>
              <w:tab/>
            </w:r>
            <w:r w:rsidR="00E11B43" w:rsidRPr="00E11B43">
              <w:rPr>
                <w:rStyle w:val="Hyperlink"/>
                <w:bCs/>
              </w:rPr>
              <w:t>Biological Conservation Measures</w:t>
            </w:r>
            <w:r w:rsidR="00E11B43" w:rsidRPr="00E11B43">
              <w:rPr>
                <w:webHidden/>
              </w:rPr>
              <w:tab/>
            </w:r>
            <w:r w:rsidR="00E11B43" w:rsidRPr="00E11B43">
              <w:rPr>
                <w:webHidden/>
              </w:rPr>
              <w:fldChar w:fldCharType="begin"/>
            </w:r>
            <w:r w:rsidR="00E11B43" w:rsidRPr="00E11B43">
              <w:rPr>
                <w:webHidden/>
              </w:rPr>
              <w:instrText xml:space="preserve"> PAGEREF _Toc4105927 \h </w:instrText>
            </w:r>
            <w:r w:rsidR="00E11B43" w:rsidRPr="00E11B43">
              <w:rPr>
                <w:webHidden/>
              </w:rPr>
            </w:r>
            <w:r w:rsidR="00E11B43" w:rsidRPr="00E11B43">
              <w:rPr>
                <w:webHidden/>
              </w:rPr>
              <w:fldChar w:fldCharType="separate"/>
            </w:r>
            <w:r>
              <w:rPr>
                <w:webHidden/>
              </w:rPr>
              <w:t>28</w:t>
            </w:r>
            <w:r w:rsidR="00E11B43" w:rsidRPr="00E11B43">
              <w:rPr>
                <w:webHidden/>
              </w:rPr>
              <w:fldChar w:fldCharType="end"/>
            </w:r>
          </w:hyperlink>
        </w:p>
        <w:p w:rsidR="00E11B43" w:rsidRDefault="002234BC">
          <w:pPr>
            <w:pStyle w:val="TOC2"/>
            <w:tabs>
              <w:tab w:val="left" w:pos="880"/>
              <w:tab w:val="right" w:leader="dot" w:pos="9350"/>
            </w:tabs>
            <w:rPr>
              <w:rFonts w:eastAsiaTheme="minorEastAsia"/>
              <w:noProof/>
            </w:rPr>
          </w:pPr>
          <w:hyperlink w:anchor="_Toc4105928" w:history="1">
            <w:r w:rsidR="00E11B43" w:rsidRPr="009645BF">
              <w:rPr>
                <w:rStyle w:val="Hyperlink"/>
                <w:rFonts w:ascii="Times New Roman" w:eastAsia="Times New Roman" w:hAnsi="Times New Roman" w:cs="Times New Roman"/>
                <w:noProof/>
              </w:rPr>
              <w:t>8.2.</w:t>
            </w:r>
            <w:r w:rsidR="00E11B43">
              <w:rPr>
                <w:rFonts w:eastAsiaTheme="minorEastAsia"/>
                <w:noProof/>
              </w:rPr>
              <w:tab/>
            </w:r>
            <w:r w:rsidR="00E11B43" w:rsidRPr="009645BF">
              <w:rPr>
                <w:rStyle w:val="Hyperlink"/>
                <w:rFonts w:ascii="Times New Roman" w:eastAsia="Times New Roman" w:hAnsi="Times New Roman" w:cs="Times New Roman"/>
                <w:noProof/>
              </w:rPr>
              <w:t>INTERVENTIONS IMPLEMENTATION SCHEDULES</w:t>
            </w:r>
            <w:r w:rsidR="00E11B43">
              <w:rPr>
                <w:noProof/>
                <w:webHidden/>
              </w:rPr>
              <w:tab/>
            </w:r>
            <w:r w:rsidR="00E11B43">
              <w:rPr>
                <w:noProof/>
                <w:webHidden/>
              </w:rPr>
              <w:fldChar w:fldCharType="begin"/>
            </w:r>
            <w:r w:rsidR="00E11B43">
              <w:rPr>
                <w:noProof/>
                <w:webHidden/>
              </w:rPr>
              <w:instrText xml:space="preserve"> PAGEREF _Toc4105928 \h </w:instrText>
            </w:r>
            <w:r w:rsidR="00E11B43">
              <w:rPr>
                <w:noProof/>
                <w:webHidden/>
              </w:rPr>
            </w:r>
            <w:r w:rsidR="00E11B43">
              <w:rPr>
                <w:noProof/>
                <w:webHidden/>
              </w:rPr>
              <w:fldChar w:fldCharType="separate"/>
            </w:r>
            <w:r>
              <w:rPr>
                <w:noProof/>
                <w:webHidden/>
              </w:rPr>
              <w:t>29</w:t>
            </w:r>
            <w:r w:rsidR="00E11B43">
              <w:rPr>
                <w:noProof/>
                <w:webHidden/>
              </w:rPr>
              <w:fldChar w:fldCharType="end"/>
            </w:r>
          </w:hyperlink>
        </w:p>
        <w:p w:rsidR="00E11B43" w:rsidRDefault="002234BC" w:rsidP="00E11B43">
          <w:pPr>
            <w:pStyle w:val="TOC1"/>
            <w:rPr>
              <w:rFonts w:eastAsiaTheme="minorEastAsia"/>
            </w:rPr>
          </w:pPr>
          <w:hyperlink w:anchor="_Toc4105929" w:history="1">
            <w:r w:rsidR="00E11B43" w:rsidRPr="009645BF">
              <w:rPr>
                <w:rStyle w:val="Hyperlink"/>
              </w:rPr>
              <w:t>9.</w:t>
            </w:r>
            <w:r w:rsidR="00E11B43">
              <w:rPr>
                <w:rFonts w:eastAsiaTheme="minorEastAsia"/>
              </w:rPr>
              <w:tab/>
            </w:r>
            <w:r w:rsidR="00E11B43" w:rsidRPr="009645BF">
              <w:rPr>
                <w:rStyle w:val="Hyperlink"/>
              </w:rPr>
              <w:t>CONCLUSION AND RECOMMENDATION</w:t>
            </w:r>
            <w:r w:rsidR="00E11B43">
              <w:rPr>
                <w:webHidden/>
              </w:rPr>
              <w:tab/>
            </w:r>
            <w:r w:rsidR="00E11B43">
              <w:rPr>
                <w:webHidden/>
              </w:rPr>
              <w:fldChar w:fldCharType="begin"/>
            </w:r>
            <w:r w:rsidR="00E11B43">
              <w:rPr>
                <w:webHidden/>
              </w:rPr>
              <w:instrText xml:space="preserve"> PAGEREF _Toc4105929 \h </w:instrText>
            </w:r>
            <w:r w:rsidR="00E11B43">
              <w:rPr>
                <w:webHidden/>
              </w:rPr>
            </w:r>
            <w:r w:rsidR="00E11B43">
              <w:rPr>
                <w:webHidden/>
              </w:rPr>
              <w:fldChar w:fldCharType="separate"/>
            </w:r>
            <w:r>
              <w:rPr>
                <w:webHidden/>
              </w:rPr>
              <w:t>31</w:t>
            </w:r>
            <w:r w:rsidR="00E11B43">
              <w:rPr>
                <w:webHidden/>
              </w:rPr>
              <w:fldChar w:fldCharType="end"/>
            </w:r>
          </w:hyperlink>
        </w:p>
        <w:p w:rsidR="00E11B43" w:rsidRDefault="002234BC" w:rsidP="00E11B43">
          <w:pPr>
            <w:pStyle w:val="TOC1"/>
            <w:rPr>
              <w:rFonts w:eastAsiaTheme="minorEastAsia"/>
            </w:rPr>
          </w:pPr>
          <w:hyperlink w:anchor="_Toc4105930" w:history="1">
            <w:r w:rsidR="00E11B43" w:rsidRPr="009645BF">
              <w:rPr>
                <w:rStyle w:val="Hyperlink"/>
              </w:rPr>
              <w:t>10.</w:t>
            </w:r>
            <w:r w:rsidR="00E11B43">
              <w:rPr>
                <w:rFonts w:eastAsiaTheme="minorEastAsia"/>
              </w:rPr>
              <w:tab/>
            </w:r>
            <w:r w:rsidR="00E11B43" w:rsidRPr="009645BF">
              <w:rPr>
                <w:rStyle w:val="Hyperlink"/>
              </w:rPr>
              <w:t>REFERENCES</w:t>
            </w:r>
            <w:r w:rsidR="00E11B43">
              <w:rPr>
                <w:webHidden/>
              </w:rPr>
              <w:tab/>
            </w:r>
            <w:r w:rsidR="00E11B43">
              <w:rPr>
                <w:webHidden/>
              </w:rPr>
              <w:fldChar w:fldCharType="begin"/>
            </w:r>
            <w:r w:rsidR="00E11B43">
              <w:rPr>
                <w:webHidden/>
              </w:rPr>
              <w:instrText xml:space="preserve"> PAGEREF _Toc4105930 \h </w:instrText>
            </w:r>
            <w:r w:rsidR="00E11B43">
              <w:rPr>
                <w:webHidden/>
              </w:rPr>
            </w:r>
            <w:r w:rsidR="00E11B43">
              <w:rPr>
                <w:webHidden/>
              </w:rPr>
              <w:fldChar w:fldCharType="separate"/>
            </w:r>
            <w:r>
              <w:rPr>
                <w:webHidden/>
              </w:rPr>
              <w:t>32</w:t>
            </w:r>
            <w:r w:rsidR="00E11B43">
              <w:rPr>
                <w:webHidden/>
              </w:rPr>
              <w:fldChar w:fldCharType="end"/>
            </w:r>
          </w:hyperlink>
        </w:p>
        <w:p w:rsidR="00E11B43" w:rsidRDefault="002234BC" w:rsidP="00E11B43">
          <w:pPr>
            <w:pStyle w:val="TOC1"/>
            <w:rPr>
              <w:rFonts w:eastAsiaTheme="minorEastAsia"/>
            </w:rPr>
          </w:pPr>
          <w:hyperlink w:anchor="_Toc4105931" w:history="1">
            <w:r w:rsidR="00E11B43" w:rsidRPr="009645BF">
              <w:rPr>
                <w:rStyle w:val="Hyperlink"/>
                <w:bCs/>
              </w:rPr>
              <w:t>11.</w:t>
            </w:r>
            <w:r w:rsidR="00E11B43">
              <w:rPr>
                <w:rFonts w:eastAsiaTheme="minorEastAsia"/>
              </w:rPr>
              <w:tab/>
            </w:r>
            <w:r w:rsidR="00E11B43" w:rsidRPr="009645BF">
              <w:rPr>
                <w:rStyle w:val="Hyperlink"/>
                <w:bCs/>
              </w:rPr>
              <w:t>ANNEXS</w:t>
            </w:r>
            <w:r w:rsidR="00E11B43">
              <w:rPr>
                <w:webHidden/>
              </w:rPr>
              <w:tab/>
            </w:r>
            <w:r w:rsidR="00E11B43">
              <w:rPr>
                <w:webHidden/>
              </w:rPr>
              <w:fldChar w:fldCharType="begin"/>
            </w:r>
            <w:r w:rsidR="00E11B43">
              <w:rPr>
                <w:webHidden/>
              </w:rPr>
              <w:instrText xml:space="preserve"> PAGEREF _Toc4105931 \h </w:instrText>
            </w:r>
            <w:r w:rsidR="00E11B43">
              <w:rPr>
                <w:webHidden/>
              </w:rPr>
            </w:r>
            <w:r w:rsidR="00E11B43">
              <w:rPr>
                <w:webHidden/>
              </w:rPr>
              <w:fldChar w:fldCharType="separate"/>
            </w:r>
            <w:r>
              <w:rPr>
                <w:webHidden/>
              </w:rPr>
              <w:t>33</w:t>
            </w:r>
            <w:r w:rsidR="00E11B43">
              <w:rPr>
                <w:webHidden/>
              </w:rPr>
              <w:fldChar w:fldCharType="end"/>
            </w:r>
          </w:hyperlink>
        </w:p>
        <w:p w:rsidR="006C6E91" w:rsidRDefault="006C6E91">
          <w:r>
            <w:rPr>
              <w:b/>
              <w:bCs/>
              <w:noProof/>
            </w:rPr>
            <w:fldChar w:fldCharType="end"/>
          </w:r>
        </w:p>
      </w:sdtContent>
    </w:sdt>
    <w:p w:rsidR="00E16A76" w:rsidRDefault="00E16A76" w:rsidP="00E16A76">
      <w:pPr>
        <w:rPr>
          <w:lang w:bidi="en-US"/>
        </w:rPr>
      </w:pPr>
    </w:p>
    <w:p w:rsidR="006C6E91" w:rsidRDefault="006C6E91" w:rsidP="00E16A76">
      <w:pPr>
        <w:rPr>
          <w:lang w:bidi="en-US"/>
        </w:rPr>
      </w:pPr>
    </w:p>
    <w:p w:rsidR="006C6E91" w:rsidRDefault="006C6E91" w:rsidP="00E16A76">
      <w:pPr>
        <w:rPr>
          <w:lang w:bidi="en-US"/>
        </w:rPr>
      </w:pPr>
    </w:p>
    <w:p w:rsidR="006C6E91" w:rsidRDefault="006C6E91" w:rsidP="00E16A76">
      <w:pPr>
        <w:rPr>
          <w:lang w:bidi="en-US"/>
        </w:rPr>
      </w:pPr>
    </w:p>
    <w:p w:rsidR="006C6E91" w:rsidRDefault="006C6E91" w:rsidP="00E16A76">
      <w:pPr>
        <w:rPr>
          <w:lang w:bidi="en-US"/>
        </w:rPr>
      </w:pPr>
    </w:p>
    <w:p w:rsidR="006C6E91" w:rsidRDefault="006C6E91" w:rsidP="00E16A76">
      <w:pPr>
        <w:rPr>
          <w:lang w:bidi="en-US"/>
        </w:rPr>
      </w:pPr>
    </w:p>
    <w:p w:rsidR="006C6E91" w:rsidRDefault="006C6E91" w:rsidP="00E16A76">
      <w:pPr>
        <w:rPr>
          <w:lang w:bidi="en-US"/>
        </w:rPr>
      </w:pPr>
    </w:p>
    <w:p w:rsidR="006C6E91" w:rsidRDefault="006C6E91" w:rsidP="00E16A76">
      <w:pPr>
        <w:rPr>
          <w:lang w:bidi="en-US"/>
        </w:rPr>
      </w:pPr>
    </w:p>
    <w:p w:rsidR="006C6E91" w:rsidRDefault="006C6E91" w:rsidP="00E16A76">
      <w:pPr>
        <w:rPr>
          <w:lang w:bidi="en-US"/>
        </w:rPr>
      </w:pPr>
    </w:p>
    <w:p w:rsidR="006C6E91" w:rsidRDefault="006C6E91" w:rsidP="00E16A76">
      <w:pPr>
        <w:rPr>
          <w:lang w:bidi="en-US"/>
        </w:rPr>
      </w:pPr>
    </w:p>
    <w:p w:rsidR="006C6E91" w:rsidRDefault="006C6E91" w:rsidP="00E16A76">
      <w:pPr>
        <w:rPr>
          <w:lang w:bidi="en-US"/>
        </w:rPr>
      </w:pPr>
    </w:p>
    <w:p w:rsidR="006C6E91" w:rsidRDefault="006C6E91" w:rsidP="00E16A76">
      <w:pPr>
        <w:rPr>
          <w:lang w:bidi="en-US"/>
        </w:rPr>
      </w:pPr>
    </w:p>
    <w:p w:rsidR="006C6E91" w:rsidRDefault="006C6E91" w:rsidP="00E16A76">
      <w:pPr>
        <w:rPr>
          <w:lang w:bidi="en-US"/>
        </w:rPr>
      </w:pPr>
    </w:p>
    <w:p w:rsidR="006C6E91" w:rsidRDefault="006C6E91" w:rsidP="00E16A76">
      <w:pPr>
        <w:rPr>
          <w:lang w:bidi="en-US"/>
        </w:rPr>
      </w:pPr>
    </w:p>
    <w:p w:rsidR="006C6E91" w:rsidRDefault="006C6E91" w:rsidP="00E16A76">
      <w:pPr>
        <w:rPr>
          <w:lang w:bidi="en-US"/>
        </w:rPr>
      </w:pPr>
    </w:p>
    <w:p w:rsidR="006C6E91" w:rsidRDefault="006C6E91" w:rsidP="00E16A76">
      <w:pPr>
        <w:rPr>
          <w:lang w:bidi="en-US"/>
        </w:rPr>
      </w:pPr>
    </w:p>
    <w:p w:rsidR="006C6E91" w:rsidRDefault="006C6E91" w:rsidP="00E16A76">
      <w:pPr>
        <w:rPr>
          <w:lang w:bidi="en-US"/>
        </w:rPr>
      </w:pPr>
    </w:p>
    <w:p w:rsidR="006C6E91" w:rsidRDefault="006C6E91" w:rsidP="00E16A76">
      <w:pPr>
        <w:rPr>
          <w:lang w:bidi="en-US"/>
        </w:rPr>
      </w:pPr>
    </w:p>
    <w:p w:rsidR="006C6E91" w:rsidRDefault="006C6E91" w:rsidP="00E16A76">
      <w:pPr>
        <w:rPr>
          <w:lang w:bidi="en-US"/>
        </w:rPr>
      </w:pPr>
    </w:p>
    <w:p w:rsidR="00E16A76" w:rsidRDefault="00E16A76" w:rsidP="00E16A76">
      <w:pPr>
        <w:rPr>
          <w:lang w:bidi="en-US"/>
        </w:rPr>
      </w:pPr>
    </w:p>
    <w:p w:rsidR="00E16A76" w:rsidRDefault="00E16A76" w:rsidP="00E16A76">
      <w:pPr>
        <w:rPr>
          <w:lang w:bidi="en-US"/>
        </w:rPr>
      </w:pPr>
    </w:p>
    <w:p w:rsidR="00E16A76" w:rsidRDefault="00E16A76" w:rsidP="00E16A76">
      <w:pPr>
        <w:rPr>
          <w:lang w:bidi="en-US"/>
        </w:rPr>
      </w:pPr>
    </w:p>
    <w:p w:rsidR="00E16A76" w:rsidRPr="00C904BE" w:rsidRDefault="00C904BE" w:rsidP="00C904BE">
      <w:pPr>
        <w:pStyle w:val="Heading1"/>
        <w:rPr>
          <w:rFonts w:ascii="Times New Roman" w:hAnsi="Times New Roman" w:cs="Times New Roman"/>
          <w:lang w:bidi="en-US"/>
        </w:rPr>
      </w:pPr>
      <w:bookmarkStart w:id="2" w:name="_Toc4105874"/>
      <w:r w:rsidRPr="00C904BE">
        <w:rPr>
          <w:rFonts w:ascii="Times New Roman" w:hAnsi="Times New Roman" w:cs="Times New Roman"/>
          <w:lang w:bidi="en-US"/>
        </w:rPr>
        <w:lastRenderedPageBreak/>
        <w:t>LIST of TABLE</w:t>
      </w:r>
      <w:bookmarkEnd w:id="2"/>
    </w:p>
    <w:p w:rsidR="00E11B43" w:rsidRDefault="00C904BE">
      <w:pPr>
        <w:pStyle w:val="TableofFigures"/>
        <w:tabs>
          <w:tab w:val="right" w:leader="dot" w:pos="9350"/>
        </w:tabs>
        <w:rPr>
          <w:rFonts w:eastAsiaTheme="minorEastAsia"/>
          <w:noProof/>
        </w:rPr>
      </w:pPr>
      <w:r>
        <w:rPr>
          <w:lang w:bidi="en-US"/>
        </w:rPr>
        <w:fldChar w:fldCharType="begin"/>
      </w:r>
      <w:r>
        <w:rPr>
          <w:lang w:bidi="en-US"/>
        </w:rPr>
        <w:instrText xml:space="preserve"> TOC \h \z \c "Table" </w:instrText>
      </w:r>
      <w:r>
        <w:rPr>
          <w:lang w:bidi="en-US"/>
        </w:rPr>
        <w:fldChar w:fldCharType="separate"/>
      </w:r>
      <w:hyperlink w:anchor="_Toc4106015" w:history="1">
        <w:r w:rsidR="00E11B43" w:rsidRPr="001377B2">
          <w:rPr>
            <w:rStyle w:val="Hyperlink"/>
            <w:rFonts w:ascii="Times New Roman" w:eastAsia="Times New Roman" w:hAnsi="Times New Roman" w:cs="Times New Roman"/>
            <w:bCs/>
            <w:noProof/>
            <w:lang w:bidi="en-US"/>
          </w:rPr>
          <w:t>Table 1: Summary of Meteorological Characteristics and ETO of Project Area</w:t>
        </w:r>
        <w:r w:rsidR="00E11B43">
          <w:rPr>
            <w:noProof/>
            <w:webHidden/>
          </w:rPr>
          <w:tab/>
        </w:r>
        <w:r w:rsidR="00E11B43">
          <w:rPr>
            <w:noProof/>
            <w:webHidden/>
          </w:rPr>
          <w:fldChar w:fldCharType="begin"/>
        </w:r>
        <w:r w:rsidR="00E11B43">
          <w:rPr>
            <w:noProof/>
            <w:webHidden/>
          </w:rPr>
          <w:instrText xml:space="preserve"> PAGEREF _Toc4106015 \h </w:instrText>
        </w:r>
        <w:r w:rsidR="00E11B43">
          <w:rPr>
            <w:noProof/>
            <w:webHidden/>
          </w:rPr>
        </w:r>
        <w:r w:rsidR="00E11B43">
          <w:rPr>
            <w:noProof/>
            <w:webHidden/>
          </w:rPr>
          <w:fldChar w:fldCharType="separate"/>
        </w:r>
        <w:r w:rsidR="002234BC">
          <w:rPr>
            <w:noProof/>
            <w:webHidden/>
          </w:rPr>
          <w:t>5</w:t>
        </w:r>
        <w:r w:rsidR="00E11B43">
          <w:rPr>
            <w:noProof/>
            <w:webHidden/>
          </w:rPr>
          <w:fldChar w:fldCharType="end"/>
        </w:r>
      </w:hyperlink>
    </w:p>
    <w:p w:rsidR="00E11B43" w:rsidRPr="00E11B43" w:rsidRDefault="002234BC">
      <w:pPr>
        <w:pStyle w:val="TableofFigures"/>
        <w:tabs>
          <w:tab w:val="right" w:leader="dot" w:pos="9350"/>
        </w:tabs>
        <w:rPr>
          <w:rFonts w:eastAsiaTheme="minorEastAsia"/>
          <w:noProof/>
        </w:rPr>
      </w:pPr>
      <w:hyperlink w:anchor="_Toc4106016" w:history="1">
        <w:r w:rsidR="00E11B43" w:rsidRPr="00E11B43">
          <w:rPr>
            <w:rStyle w:val="Hyperlink"/>
            <w:rFonts w:ascii="Times New Roman" w:eastAsia="Times New Roman" w:hAnsi="Times New Roman" w:cs="Times New Roman"/>
            <w:bCs/>
            <w:noProof/>
            <w:lang w:bidi="en-US"/>
          </w:rPr>
          <w:t>Table 2 : Analytical Moisture Balance of the Study Area.</w:t>
        </w:r>
        <w:r w:rsidR="00E11B43" w:rsidRPr="00E11B43">
          <w:rPr>
            <w:noProof/>
            <w:webHidden/>
          </w:rPr>
          <w:tab/>
        </w:r>
        <w:r w:rsidR="00E11B43" w:rsidRPr="00E11B43">
          <w:rPr>
            <w:noProof/>
            <w:webHidden/>
          </w:rPr>
          <w:fldChar w:fldCharType="begin"/>
        </w:r>
        <w:r w:rsidR="00E11B43" w:rsidRPr="00E11B43">
          <w:rPr>
            <w:noProof/>
            <w:webHidden/>
          </w:rPr>
          <w:instrText xml:space="preserve"> PAGEREF _Toc4106016 \h </w:instrText>
        </w:r>
        <w:r w:rsidR="00E11B43" w:rsidRPr="00E11B43">
          <w:rPr>
            <w:noProof/>
            <w:webHidden/>
          </w:rPr>
        </w:r>
        <w:r w:rsidR="00E11B43" w:rsidRPr="00E11B43">
          <w:rPr>
            <w:noProof/>
            <w:webHidden/>
          </w:rPr>
          <w:fldChar w:fldCharType="separate"/>
        </w:r>
        <w:r>
          <w:rPr>
            <w:noProof/>
            <w:webHidden/>
          </w:rPr>
          <w:t>6</w:t>
        </w:r>
        <w:r w:rsidR="00E11B43" w:rsidRPr="00E11B43">
          <w:rPr>
            <w:noProof/>
            <w:webHidden/>
          </w:rPr>
          <w:fldChar w:fldCharType="end"/>
        </w:r>
      </w:hyperlink>
    </w:p>
    <w:p w:rsidR="00E11B43" w:rsidRPr="00E11B43" w:rsidRDefault="002234BC">
      <w:pPr>
        <w:pStyle w:val="TableofFigures"/>
        <w:tabs>
          <w:tab w:val="right" w:leader="dot" w:pos="9350"/>
        </w:tabs>
        <w:rPr>
          <w:rFonts w:eastAsiaTheme="minorEastAsia"/>
          <w:noProof/>
        </w:rPr>
      </w:pPr>
      <w:hyperlink w:anchor="_Toc4106017" w:history="1">
        <w:r w:rsidR="00E11B43" w:rsidRPr="00E11B43">
          <w:rPr>
            <w:rStyle w:val="Hyperlink"/>
            <w:rFonts w:ascii="Times New Roman" w:hAnsi="Times New Roman"/>
            <w:bCs/>
            <w:noProof/>
          </w:rPr>
          <w:t>Table 3 : Interventions Implementation Plan</w:t>
        </w:r>
        <w:r w:rsidR="00E11B43" w:rsidRPr="00E11B43">
          <w:rPr>
            <w:noProof/>
            <w:webHidden/>
          </w:rPr>
          <w:tab/>
        </w:r>
        <w:r w:rsidR="00E11B43" w:rsidRPr="00E11B43">
          <w:rPr>
            <w:noProof/>
            <w:webHidden/>
          </w:rPr>
          <w:fldChar w:fldCharType="begin"/>
        </w:r>
        <w:r w:rsidR="00E11B43" w:rsidRPr="00E11B43">
          <w:rPr>
            <w:noProof/>
            <w:webHidden/>
          </w:rPr>
          <w:instrText xml:space="preserve"> PAGEREF _Toc4106017 \h </w:instrText>
        </w:r>
        <w:r w:rsidR="00E11B43" w:rsidRPr="00E11B43">
          <w:rPr>
            <w:noProof/>
            <w:webHidden/>
          </w:rPr>
        </w:r>
        <w:r w:rsidR="00E11B43" w:rsidRPr="00E11B43">
          <w:rPr>
            <w:noProof/>
            <w:webHidden/>
          </w:rPr>
          <w:fldChar w:fldCharType="separate"/>
        </w:r>
        <w:r>
          <w:rPr>
            <w:noProof/>
            <w:webHidden/>
          </w:rPr>
          <w:t>30</w:t>
        </w:r>
        <w:r w:rsidR="00E11B43" w:rsidRPr="00E11B43">
          <w:rPr>
            <w:noProof/>
            <w:webHidden/>
          </w:rPr>
          <w:fldChar w:fldCharType="end"/>
        </w:r>
      </w:hyperlink>
    </w:p>
    <w:p w:rsidR="00E16A76" w:rsidRDefault="002234BC" w:rsidP="00A0242A">
      <w:pPr>
        <w:pStyle w:val="TableofFigures"/>
        <w:tabs>
          <w:tab w:val="right" w:leader="dot" w:pos="9350"/>
        </w:tabs>
        <w:rPr>
          <w:lang w:bidi="en-US"/>
        </w:rPr>
      </w:pPr>
      <w:hyperlink w:anchor="_Toc4106018" w:history="1">
        <w:r w:rsidR="00E11B43" w:rsidRPr="00E11B43">
          <w:rPr>
            <w:rStyle w:val="Hyperlink"/>
            <w:rFonts w:ascii="Times New Roman" w:hAnsi="Times New Roman"/>
            <w:bCs/>
            <w:noProof/>
          </w:rPr>
          <w:t>Table 4 : Summery of Budget for Conservation Measures</w:t>
        </w:r>
        <w:r w:rsidR="00E11B43" w:rsidRPr="00E11B43">
          <w:rPr>
            <w:noProof/>
            <w:webHidden/>
          </w:rPr>
          <w:tab/>
        </w:r>
        <w:r w:rsidR="00E11B43" w:rsidRPr="00E11B43">
          <w:rPr>
            <w:noProof/>
            <w:webHidden/>
          </w:rPr>
          <w:fldChar w:fldCharType="begin"/>
        </w:r>
        <w:r w:rsidR="00E11B43" w:rsidRPr="00E11B43">
          <w:rPr>
            <w:noProof/>
            <w:webHidden/>
          </w:rPr>
          <w:instrText xml:space="preserve"> PAGEREF _Toc4106018 \h </w:instrText>
        </w:r>
        <w:r w:rsidR="00E11B43" w:rsidRPr="00E11B43">
          <w:rPr>
            <w:noProof/>
            <w:webHidden/>
          </w:rPr>
        </w:r>
        <w:r w:rsidR="00E11B43" w:rsidRPr="00E11B43">
          <w:rPr>
            <w:noProof/>
            <w:webHidden/>
          </w:rPr>
          <w:fldChar w:fldCharType="separate"/>
        </w:r>
        <w:r>
          <w:rPr>
            <w:noProof/>
            <w:webHidden/>
          </w:rPr>
          <w:t>30</w:t>
        </w:r>
        <w:r w:rsidR="00E11B43" w:rsidRPr="00E11B43">
          <w:rPr>
            <w:noProof/>
            <w:webHidden/>
          </w:rPr>
          <w:fldChar w:fldCharType="end"/>
        </w:r>
      </w:hyperlink>
      <w:r w:rsidR="00C904BE">
        <w:rPr>
          <w:lang w:bidi="en-US"/>
        </w:rPr>
        <w:fldChar w:fldCharType="end"/>
      </w:r>
    </w:p>
    <w:p w:rsidR="002C76D0" w:rsidRPr="002C76D0" w:rsidRDefault="002C76D0" w:rsidP="002C76D0">
      <w:pPr>
        <w:pStyle w:val="Heading1"/>
        <w:rPr>
          <w:rFonts w:ascii="Times New Roman" w:eastAsia="Times New Roman" w:hAnsi="Times New Roman" w:cs="Times New Roman"/>
          <w:lang w:bidi="en-US"/>
        </w:rPr>
      </w:pPr>
      <w:bookmarkStart w:id="3" w:name="_Toc4105875"/>
      <w:r w:rsidRPr="002C76D0">
        <w:rPr>
          <w:rFonts w:ascii="Times New Roman" w:eastAsia="Times New Roman" w:hAnsi="Times New Roman" w:cs="Times New Roman"/>
          <w:lang w:bidi="en-US"/>
        </w:rPr>
        <w:t>List of Figure</w:t>
      </w:r>
      <w:bookmarkEnd w:id="3"/>
    </w:p>
    <w:p w:rsidR="00E11B43" w:rsidRDefault="002C76D0">
      <w:pPr>
        <w:pStyle w:val="TableofFigures"/>
        <w:tabs>
          <w:tab w:val="right" w:leader="dot" w:pos="9350"/>
        </w:tabs>
        <w:rPr>
          <w:rFonts w:eastAsiaTheme="minorEastAsia"/>
          <w:noProof/>
        </w:rPr>
      </w:pPr>
      <w:r>
        <w:rPr>
          <w:rFonts w:ascii="Times New Roman" w:eastAsia="Times New Roman" w:hAnsi="Times New Roman" w:cs="Times New Roman"/>
          <w:b/>
          <w:bCs/>
          <w:color w:val="365F91"/>
          <w:sz w:val="28"/>
          <w:szCs w:val="28"/>
          <w:lang w:bidi="en-US"/>
        </w:rPr>
        <w:fldChar w:fldCharType="begin"/>
      </w:r>
      <w:r>
        <w:rPr>
          <w:rFonts w:ascii="Times New Roman" w:eastAsia="Times New Roman" w:hAnsi="Times New Roman" w:cs="Times New Roman"/>
          <w:b/>
          <w:bCs/>
          <w:color w:val="365F91"/>
          <w:sz w:val="28"/>
          <w:szCs w:val="28"/>
          <w:lang w:bidi="en-US"/>
        </w:rPr>
        <w:instrText xml:space="preserve"> TOC \h \z \c "Figure" </w:instrText>
      </w:r>
      <w:r>
        <w:rPr>
          <w:rFonts w:ascii="Times New Roman" w:eastAsia="Times New Roman" w:hAnsi="Times New Roman" w:cs="Times New Roman"/>
          <w:b/>
          <w:bCs/>
          <w:color w:val="365F91"/>
          <w:sz w:val="28"/>
          <w:szCs w:val="28"/>
          <w:lang w:bidi="en-US"/>
        </w:rPr>
        <w:fldChar w:fldCharType="separate"/>
      </w:r>
      <w:hyperlink w:anchor="_Toc4106029" w:history="1">
        <w:r w:rsidR="00E11B43" w:rsidRPr="0074167E">
          <w:rPr>
            <w:rStyle w:val="Hyperlink"/>
            <w:rFonts w:ascii="Times New Roman" w:hAnsi="Times New Roman" w:cs="Times New Roman"/>
            <w:noProof/>
          </w:rPr>
          <w:t>Figure 1 : Birbirsa Catchment Area</w:t>
        </w:r>
        <w:r w:rsidR="00E11B43">
          <w:rPr>
            <w:noProof/>
            <w:webHidden/>
          </w:rPr>
          <w:tab/>
        </w:r>
        <w:r w:rsidR="00E11B43">
          <w:rPr>
            <w:noProof/>
            <w:webHidden/>
          </w:rPr>
          <w:fldChar w:fldCharType="begin"/>
        </w:r>
        <w:r w:rsidR="00E11B43">
          <w:rPr>
            <w:noProof/>
            <w:webHidden/>
          </w:rPr>
          <w:instrText xml:space="preserve"> PAGEREF _Toc4106029 \h </w:instrText>
        </w:r>
        <w:r w:rsidR="00E11B43">
          <w:rPr>
            <w:noProof/>
            <w:webHidden/>
          </w:rPr>
        </w:r>
        <w:r w:rsidR="00E11B43">
          <w:rPr>
            <w:noProof/>
            <w:webHidden/>
          </w:rPr>
          <w:fldChar w:fldCharType="separate"/>
        </w:r>
        <w:r w:rsidR="002234BC">
          <w:rPr>
            <w:noProof/>
            <w:webHidden/>
          </w:rPr>
          <w:t>4</w:t>
        </w:r>
        <w:r w:rsidR="00E11B43">
          <w:rPr>
            <w:noProof/>
            <w:webHidden/>
          </w:rPr>
          <w:fldChar w:fldCharType="end"/>
        </w:r>
      </w:hyperlink>
    </w:p>
    <w:p w:rsidR="00E11B43" w:rsidRDefault="002234BC">
      <w:pPr>
        <w:pStyle w:val="TableofFigures"/>
        <w:tabs>
          <w:tab w:val="right" w:leader="dot" w:pos="9350"/>
        </w:tabs>
        <w:rPr>
          <w:rFonts w:eastAsiaTheme="minorEastAsia"/>
          <w:noProof/>
        </w:rPr>
      </w:pPr>
      <w:hyperlink w:anchor="_Toc4106030" w:history="1">
        <w:r w:rsidR="00E11B43" w:rsidRPr="0074167E">
          <w:rPr>
            <w:rStyle w:val="Hyperlink"/>
            <w:rFonts w:ascii="Times New Roman" w:eastAsia="Times New Roman" w:hAnsi="Times New Roman" w:cs="Times New Roman"/>
            <w:bCs/>
            <w:noProof/>
            <w:lang w:bidi="en-US"/>
          </w:rPr>
          <w:t>Figure 2 : Max. verse minimum temperature</w:t>
        </w:r>
        <w:r w:rsidR="00E11B43">
          <w:rPr>
            <w:noProof/>
            <w:webHidden/>
          </w:rPr>
          <w:tab/>
        </w:r>
        <w:r w:rsidR="00E11B43">
          <w:rPr>
            <w:noProof/>
            <w:webHidden/>
          </w:rPr>
          <w:fldChar w:fldCharType="begin"/>
        </w:r>
        <w:r w:rsidR="00E11B43">
          <w:rPr>
            <w:noProof/>
            <w:webHidden/>
          </w:rPr>
          <w:instrText xml:space="preserve"> PAGEREF _Toc4106030 \h </w:instrText>
        </w:r>
        <w:r w:rsidR="00E11B43">
          <w:rPr>
            <w:noProof/>
            <w:webHidden/>
          </w:rPr>
        </w:r>
        <w:r w:rsidR="00E11B43">
          <w:rPr>
            <w:noProof/>
            <w:webHidden/>
          </w:rPr>
          <w:fldChar w:fldCharType="separate"/>
        </w:r>
        <w:r>
          <w:rPr>
            <w:noProof/>
            <w:webHidden/>
          </w:rPr>
          <w:t>8</w:t>
        </w:r>
        <w:r w:rsidR="00E11B43">
          <w:rPr>
            <w:noProof/>
            <w:webHidden/>
          </w:rPr>
          <w:fldChar w:fldCharType="end"/>
        </w:r>
      </w:hyperlink>
    </w:p>
    <w:p w:rsidR="00E11B43" w:rsidRDefault="002234BC">
      <w:pPr>
        <w:pStyle w:val="TableofFigures"/>
        <w:tabs>
          <w:tab w:val="right" w:leader="dot" w:pos="9350"/>
        </w:tabs>
        <w:rPr>
          <w:rFonts w:eastAsiaTheme="minorEastAsia"/>
          <w:noProof/>
        </w:rPr>
      </w:pPr>
      <w:hyperlink w:anchor="_Toc4106031" w:history="1">
        <w:r w:rsidR="00E11B43" w:rsidRPr="0074167E">
          <w:rPr>
            <w:rStyle w:val="Hyperlink"/>
            <w:rFonts w:ascii="Times New Roman" w:eastAsia="Times New Roman" w:hAnsi="Times New Roman" w:cs="Times New Roman"/>
            <w:bCs/>
            <w:noProof/>
            <w:lang w:bidi="en-US"/>
          </w:rPr>
          <w:t>Figure 3 : RH verse temperature</w:t>
        </w:r>
        <w:r w:rsidR="00E11B43">
          <w:rPr>
            <w:noProof/>
            <w:webHidden/>
          </w:rPr>
          <w:tab/>
        </w:r>
        <w:r w:rsidR="00E11B43">
          <w:rPr>
            <w:noProof/>
            <w:webHidden/>
          </w:rPr>
          <w:fldChar w:fldCharType="begin"/>
        </w:r>
        <w:r w:rsidR="00E11B43">
          <w:rPr>
            <w:noProof/>
            <w:webHidden/>
          </w:rPr>
          <w:instrText xml:space="preserve"> PAGEREF _Toc4106031 \h </w:instrText>
        </w:r>
        <w:r w:rsidR="00E11B43">
          <w:rPr>
            <w:noProof/>
            <w:webHidden/>
          </w:rPr>
        </w:r>
        <w:r w:rsidR="00E11B43">
          <w:rPr>
            <w:noProof/>
            <w:webHidden/>
          </w:rPr>
          <w:fldChar w:fldCharType="separate"/>
        </w:r>
        <w:r>
          <w:rPr>
            <w:noProof/>
            <w:webHidden/>
          </w:rPr>
          <w:t>9</w:t>
        </w:r>
        <w:r w:rsidR="00E11B43">
          <w:rPr>
            <w:noProof/>
            <w:webHidden/>
          </w:rPr>
          <w:fldChar w:fldCharType="end"/>
        </w:r>
      </w:hyperlink>
    </w:p>
    <w:p w:rsidR="00E11B43" w:rsidRDefault="002234BC">
      <w:pPr>
        <w:pStyle w:val="TableofFigures"/>
        <w:tabs>
          <w:tab w:val="right" w:leader="dot" w:pos="9350"/>
        </w:tabs>
        <w:rPr>
          <w:rFonts w:eastAsiaTheme="minorEastAsia"/>
          <w:noProof/>
        </w:rPr>
      </w:pPr>
      <w:hyperlink w:anchor="_Toc4106032" w:history="1">
        <w:r w:rsidR="00E11B43" w:rsidRPr="0074167E">
          <w:rPr>
            <w:rStyle w:val="Hyperlink"/>
            <w:rFonts w:ascii="Times New Roman" w:eastAsia="Times New Roman" w:hAnsi="Times New Roman" w:cs="Times New Roman"/>
            <w:bCs/>
            <w:noProof/>
            <w:lang w:bidi="en-US"/>
          </w:rPr>
          <w:t>Figure 4 : Sunshine hours of the command area</w:t>
        </w:r>
        <w:r w:rsidR="00E11B43">
          <w:rPr>
            <w:noProof/>
            <w:webHidden/>
          </w:rPr>
          <w:tab/>
        </w:r>
        <w:r w:rsidR="00E11B43">
          <w:rPr>
            <w:noProof/>
            <w:webHidden/>
          </w:rPr>
          <w:fldChar w:fldCharType="begin"/>
        </w:r>
        <w:r w:rsidR="00E11B43">
          <w:rPr>
            <w:noProof/>
            <w:webHidden/>
          </w:rPr>
          <w:instrText xml:space="preserve"> PAGEREF _Toc4106032 \h </w:instrText>
        </w:r>
        <w:r w:rsidR="00E11B43">
          <w:rPr>
            <w:noProof/>
            <w:webHidden/>
          </w:rPr>
        </w:r>
        <w:r w:rsidR="00E11B43">
          <w:rPr>
            <w:noProof/>
            <w:webHidden/>
          </w:rPr>
          <w:fldChar w:fldCharType="separate"/>
        </w:r>
        <w:r>
          <w:rPr>
            <w:noProof/>
            <w:webHidden/>
          </w:rPr>
          <w:t>10</w:t>
        </w:r>
        <w:r w:rsidR="00E11B43">
          <w:rPr>
            <w:noProof/>
            <w:webHidden/>
          </w:rPr>
          <w:fldChar w:fldCharType="end"/>
        </w:r>
      </w:hyperlink>
    </w:p>
    <w:p w:rsidR="00E11B43" w:rsidRDefault="002234BC">
      <w:pPr>
        <w:pStyle w:val="TableofFigures"/>
        <w:tabs>
          <w:tab w:val="right" w:leader="dot" w:pos="9350"/>
        </w:tabs>
        <w:rPr>
          <w:rFonts w:eastAsiaTheme="minorEastAsia"/>
          <w:noProof/>
        </w:rPr>
      </w:pPr>
      <w:hyperlink w:anchor="_Toc4106033" w:history="1">
        <w:r w:rsidR="00E11B43" w:rsidRPr="0074167E">
          <w:rPr>
            <w:rStyle w:val="Hyperlink"/>
            <w:rFonts w:ascii="Times New Roman" w:eastAsia="Times New Roman" w:hAnsi="Times New Roman" w:cs="Times New Roman"/>
            <w:bCs/>
            <w:noProof/>
            <w:lang w:bidi="en-US"/>
          </w:rPr>
          <w:t>Figure 5 : LGP of the command Area.</w:t>
        </w:r>
        <w:r w:rsidR="00E11B43">
          <w:rPr>
            <w:noProof/>
            <w:webHidden/>
          </w:rPr>
          <w:tab/>
        </w:r>
        <w:r w:rsidR="00E11B43">
          <w:rPr>
            <w:noProof/>
            <w:webHidden/>
          </w:rPr>
          <w:fldChar w:fldCharType="begin"/>
        </w:r>
        <w:r w:rsidR="00E11B43">
          <w:rPr>
            <w:noProof/>
            <w:webHidden/>
          </w:rPr>
          <w:instrText xml:space="preserve"> PAGEREF _Toc4106033 \h </w:instrText>
        </w:r>
        <w:r w:rsidR="00E11B43">
          <w:rPr>
            <w:noProof/>
            <w:webHidden/>
          </w:rPr>
        </w:r>
        <w:r w:rsidR="00E11B43">
          <w:rPr>
            <w:noProof/>
            <w:webHidden/>
          </w:rPr>
          <w:fldChar w:fldCharType="separate"/>
        </w:r>
        <w:r>
          <w:rPr>
            <w:noProof/>
            <w:webHidden/>
          </w:rPr>
          <w:t>11</w:t>
        </w:r>
        <w:r w:rsidR="00E11B43">
          <w:rPr>
            <w:noProof/>
            <w:webHidden/>
          </w:rPr>
          <w:fldChar w:fldCharType="end"/>
        </w:r>
      </w:hyperlink>
    </w:p>
    <w:p w:rsidR="00E11B43" w:rsidRDefault="002234BC">
      <w:pPr>
        <w:pStyle w:val="TableofFigures"/>
        <w:tabs>
          <w:tab w:val="right" w:leader="dot" w:pos="9350"/>
        </w:tabs>
        <w:rPr>
          <w:rFonts w:eastAsiaTheme="minorEastAsia"/>
          <w:noProof/>
        </w:rPr>
      </w:pPr>
      <w:hyperlink w:anchor="_Toc4106034" w:history="1">
        <w:r w:rsidR="00E11B43" w:rsidRPr="0074167E">
          <w:rPr>
            <w:rStyle w:val="Hyperlink"/>
            <w:rFonts w:ascii="Times New Roman" w:hAnsi="Times New Roman" w:cs="Times New Roman"/>
            <w:noProof/>
          </w:rPr>
          <w:t>Figure 6 : Birbirsa Watershed by Slope Class</w:t>
        </w:r>
        <w:r w:rsidR="00E11B43">
          <w:rPr>
            <w:noProof/>
            <w:webHidden/>
          </w:rPr>
          <w:tab/>
        </w:r>
        <w:r w:rsidR="00E11B43">
          <w:rPr>
            <w:noProof/>
            <w:webHidden/>
          </w:rPr>
          <w:fldChar w:fldCharType="begin"/>
        </w:r>
        <w:r w:rsidR="00E11B43">
          <w:rPr>
            <w:noProof/>
            <w:webHidden/>
          </w:rPr>
          <w:instrText xml:space="preserve"> PAGEREF _Toc4106034 \h </w:instrText>
        </w:r>
        <w:r w:rsidR="00E11B43">
          <w:rPr>
            <w:noProof/>
            <w:webHidden/>
          </w:rPr>
        </w:r>
        <w:r w:rsidR="00E11B43">
          <w:rPr>
            <w:noProof/>
            <w:webHidden/>
          </w:rPr>
          <w:fldChar w:fldCharType="separate"/>
        </w:r>
        <w:r>
          <w:rPr>
            <w:noProof/>
            <w:webHidden/>
          </w:rPr>
          <w:t>17</w:t>
        </w:r>
        <w:r w:rsidR="00E11B43">
          <w:rPr>
            <w:noProof/>
            <w:webHidden/>
          </w:rPr>
          <w:fldChar w:fldCharType="end"/>
        </w:r>
      </w:hyperlink>
    </w:p>
    <w:p w:rsidR="002C76D0" w:rsidRDefault="002C76D0" w:rsidP="002C76D0">
      <w:pPr>
        <w:rPr>
          <w:lang w:bidi="en-US"/>
        </w:rPr>
      </w:pPr>
      <w:r>
        <w:rPr>
          <w:lang w:bidi="en-US"/>
        </w:rPr>
        <w:fldChar w:fldCharType="end"/>
      </w:r>
    </w:p>
    <w:p w:rsidR="00C904BE" w:rsidRPr="00C904BE" w:rsidRDefault="00C904BE" w:rsidP="00C904BE">
      <w:pPr>
        <w:pStyle w:val="Heading1"/>
        <w:rPr>
          <w:rFonts w:ascii="Times New Roman" w:hAnsi="Times New Roman" w:cs="Times New Roman"/>
          <w:lang w:bidi="en-US"/>
        </w:rPr>
      </w:pPr>
      <w:bookmarkStart w:id="4" w:name="_Toc4105876"/>
      <w:r w:rsidRPr="00C904BE">
        <w:rPr>
          <w:rFonts w:ascii="Times New Roman" w:hAnsi="Times New Roman" w:cs="Times New Roman"/>
          <w:lang w:bidi="en-US"/>
        </w:rPr>
        <w:t>LIST of ANNEX</w:t>
      </w:r>
      <w:bookmarkEnd w:id="4"/>
    </w:p>
    <w:p w:rsidR="00E11B43" w:rsidRDefault="00C904BE">
      <w:pPr>
        <w:pStyle w:val="TableofFigures"/>
        <w:tabs>
          <w:tab w:val="right" w:leader="dot" w:pos="9350"/>
        </w:tabs>
        <w:rPr>
          <w:rFonts w:eastAsiaTheme="minorEastAsia"/>
          <w:noProof/>
        </w:rPr>
      </w:pPr>
      <w:r>
        <w:rPr>
          <w:lang w:bidi="en-US"/>
        </w:rPr>
        <w:fldChar w:fldCharType="begin"/>
      </w:r>
      <w:r>
        <w:rPr>
          <w:lang w:bidi="en-US"/>
        </w:rPr>
        <w:instrText xml:space="preserve"> TOC \h \z \c "Annex" </w:instrText>
      </w:r>
      <w:r>
        <w:rPr>
          <w:lang w:bidi="en-US"/>
        </w:rPr>
        <w:fldChar w:fldCharType="separate"/>
      </w:r>
      <w:hyperlink w:anchor="_Toc4106038" w:history="1">
        <w:r w:rsidR="00E11B43" w:rsidRPr="00CF0CEE">
          <w:rPr>
            <w:rStyle w:val="Hyperlink"/>
            <w:rFonts w:ascii="Times New Roman" w:hAnsi="Times New Roman" w:cs="Times New Roman"/>
            <w:bCs/>
            <w:noProof/>
          </w:rPr>
          <w:t>Annex 1 : Structured Questionnaire for Individual Farmers</w:t>
        </w:r>
        <w:r w:rsidR="00E11B43">
          <w:rPr>
            <w:noProof/>
            <w:webHidden/>
          </w:rPr>
          <w:tab/>
        </w:r>
        <w:r w:rsidR="00E11B43">
          <w:rPr>
            <w:noProof/>
            <w:webHidden/>
          </w:rPr>
          <w:fldChar w:fldCharType="begin"/>
        </w:r>
        <w:r w:rsidR="00E11B43">
          <w:rPr>
            <w:noProof/>
            <w:webHidden/>
          </w:rPr>
          <w:instrText xml:space="preserve"> PAGEREF _Toc4106038 \h </w:instrText>
        </w:r>
        <w:r w:rsidR="00E11B43">
          <w:rPr>
            <w:noProof/>
            <w:webHidden/>
          </w:rPr>
        </w:r>
        <w:r w:rsidR="00E11B43">
          <w:rPr>
            <w:noProof/>
            <w:webHidden/>
          </w:rPr>
          <w:fldChar w:fldCharType="separate"/>
        </w:r>
        <w:r w:rsidR="002234BC">
          <w:rPr>
            <w:noProof/>
            <w:webHidden/>
          </w:rPr>
          <w:t>33</w:t>
        </w:r>
        <w:r w:rsidR="00E11B43">
          <w:rPr>
            <w:noProof/>
            <w:webHidden/>
          </w:rPr>
          <w:fldChar w:fldCharType="end"/>
        </w:r>
      </w:hyperlink>
    </w:p>
    <w:p w:rsidR="00E11B43" w:rsidRDefault="002234BC">
      <w:pPr>
        <w:pStyle w:val="TableofFigures"/>
        <w:tabs>
          <w:tab w:val="right" w:leader="dot" w:pos="9350"/>
        </w:tabs>
        <w:rPr>
          <w:rFonts w:eastAsiaTheme="minorEastAsia"/>
          <w:noProof/>
        </w:rPr>
      </w:pPr>
      <w:hyperlink w:anchor="_Toc4106039" w:history="1">
        <w:r w:rsidR="00E11B43" w:rsidRPr="00CF0CEE">
          <w:rPr>
            <w:rStyle w:val="Hyperlink"/>
            <w:rFonts w:ascii="Times New Roman" w:hAnsi="Times New Roman" w:cs="Times New Roman"/>
            <w:bCs/>
            <w:noProof/>
          </w:rPr>
          <w:t xml:space="preserve">Annex 2 : </w:t>
        </w:r>
        <w:r w:rsidR="00E11B43" w:rsidRPr="00CF0CEE">
          <w:rPr>
            <w:rStyle w:val="Hyperlink"/>
            <w:rFonts w:ascii="Times New Roman" w:hAnsi="Times New Roman" w:cs="Times New Roman"/>
            <w:bCs/>
            <w:noProof/>
            <w:spacing w:val="-3"/>
            <w:lang w:val="en-GB"/>
          </w:rPr>
          <w:t>Semi Structured Questionnaire for Group Discussions in the Community</w:t>
        </w:r>
        <w:r w:rsidR="00E11B43">
          <w:rPr>
            <w:noProof/>
            <w:webHidden/>
          </w:rPr>
          <w:tab/>
        </w:r>
        <w:r w:rsidR="00E11B43">
          <w:rPr>
            <w:noProof/>
            <w:webHidden/>
          </w:rPr>
          <w:fldChar w:fldCharType="begin"/>
        </w:r>
        <w:r w:rsidR="00E11B43">
          <w:rPr>
            <w:noProof/>
            <w:webHidden/>
          </w:rPr>
          <w:instrText xml:space="preserve"> PAGEREF _Toc4106039 \h </w:instrText>
        </w:r>
        <w:r w:rsidR="00E11B43">
          <w:rPr>
            <w:noProof/>
            <w:webHidden/>
          </w:rPr>
        </w:r>
        <w:r w:rsidR="00E11B43">
          <w:rPr>
            <w:noProof/>
            <w:webHidden/>
          </w:rPr>
          <w:fldChar w:fldCharType="separate"/>
        </w:r>
        <w:r>
          <w:rPr>
            <w:noProof/>
            <w:webHidden/>
          </w:rPr>
          <w:t>36</w:t>
        </w:r>
        <w:r w:rsidR="00E11B43">
          <w:rPr>
            <w:noProof/>
            <w:webHidden/>
          </w:rPr>
          <w:fldChar w:fldCharType="end"/>
        </w:r>
      </w:hyperlink>
    </w:p>
    <w:p w:rsidR="00E11B43" w:rsidRDefault="002234BC">
      <w:pPr>
        <w:pStyle w:val="TableofFigures"/>
        <w:tabs>
          <w:tab w:val="right" w:leader="dot" w:pos="9350"/>
        </w:tabs>
        <w:rPr>
          <w:rFonts w:eastAsiaTheme="minorEastAsia"/>
          <w:noProof/>
        </w:rPr>
      </w:pPr>
      <w:hyperlink w:anchor="_Toc4106040" w:history="1">
        <w:r w:rsidR="00E11B43" w:rsidRPr="00CF0CEE">
          <w:rPr>
            <w:rStyle w:val="Hyperlink"/>
            <w:rFonts w:ascii="Times New Roman" w:hAnsi="Times New Roman" w:cs="Times New Roman"/>
            <w:noProof/>
          </w:rPr>
          <w:t>Annex 3 : Checklist Questionnaire for Data Collection</w:t>
        </w:r>
        <w:r w:rsidR="00E11B43">
          <w:rPr>
            <w:noProof/>
            <w:webHidden/>
          </w:rPr>
          <w:tab/>
        </w:r>
        <w:r w:rsidR="00E11B43">
          <w:rPr>
            <w:noProof/>
            <w:webHidden/>
          </w:rPr>
          <w:fldChar w:fldCharType="begin"/>
        </w:r>
        <w:r w:rsidR="00E11B43">
          <w:rPr>
            <w:noProof/>
            <w:webHidden/>
          </w:rPr>
          <w:instrText xml:space="preserve"> PAGEREF _Toc4106040 \h </w:instrText>
        </w:r>
        <w:r w:rsidR="00E11B43">
          <w:rPr>
            <w:noProof/>
            <w:webHidden/>
          </w:rPr>
        </w:r>
        <w:r w:rsidR="00E11B43">
          <w:rPr>
            <w:noProof/>
            <w:webHidden/>
          </w:rPr>
          <w:fldChar w:fldCharType="separate"/>
        </w:r>
        <w:r>
          <w:rPr>
            <w:noProof/>
            <w:webHidden/>
          </w:rPr>
          <w:t>39</w:t>
        </w:r>
        <w:r w:rsidR="00E11B43">
          <w:rPr>
            <w:noProof/>
            <w:webHidden/>
          </w:rPr>
          <w:fldChar w:fldCharType="end"/>
        </w:r>
      </w:hyperlink>
    </w:p>
    <w:p w:rsidR="00E16A76" w:rsidRDefault="00C904BE" w:rsidP="002C76D0">
      <w:pPr>
        <w:rPr>
          <w:lang w:bidi="en-US"/>
        </w:rPr>
      </w:pPr>
      <w:r>
        <w:rPr>
          <w:lang w:bidi="en-US"/>
        </w:rPr>
        <w:fldChar w:fldCharType="end"/>
      </w:r>
    </w:p>
    <w:p w:rsidR="00433DFA" w:rsidRPr="00433DFA" w:rsidRDefault="00433DFA" w:rsidP="00433DFA">
      <w:pPr>
        <w:keepNext/>
        <w:keepLines/>
        <w:spacing w:before="480" w:after="0"/>
        <w:outlineLvl w:val="0"/>
        <w:rPr>
          <w:rFonts w:ascii="Times New Roman" w:eastAsia="Times New Roman" w:hAnsi="Times New Roman" w:cs="Times New Roman"/>
          <w:b/>
          <w:bCs/>
          <w:color w:val="365F91" w:themeColor="accent1" w:themeShade="BF"/>
          <w:sz w:val="28"/>
          <w:szCs w:val="28"/>
          <w:lang w:bidi="en-US"/>
        </w:rPr>
      </w:pPr>
      <w:bookmarkStart w:id="5" w:name="_Toc518024792"/>
      <w:bookmarkStart w:id="6" w:name="_Toc4105877"/>
      <w:bookmarkEnd w:id="0"/>
      <w:r w:rsidRPr="00433DFA">
        <w:rPr>
          <w:rFonts w:ascii="Times New Roman" w:eastAsia="Times New Roman" w:hAnsi="Times New Roman" w:cs="Times New Roman"/>
          <w:b/>
          <w:bCs/>
          <w:color w:val="365F91" w:themeColor="accent1" w:themeShade="BF"/>
          <w:sz w:val="28"/>
          <w:szCs w:val="28"/>
          <w:lang w:bidi="en-US"/>
        </w:rPr>
        <w:lastRenderedPageBreak/>
        <w:t>ABBREVIATIONS AND ACRONYMS</w:t>
      </w:r>
      <w:bookmarkEnd w:id="5"/>
      <w:bookmarkEnd w:id="6"/>
    </w:p>
    <w:tbl>
      <w:tblPr>
        <w:tblStyle w:val="LightShading-Accent11"/>
        <w:tblW w:w="0" w:type="auto"/>
        <w:tblLook w:val="04A0" w:firstRow="1" w:lastRow="0" w:firstColumn="1" w:lastColumn="0" w:noHBand="0" w:noVBand="1"/>
      </w:tblPr>
      <w:tblGrid>
        <w:gridCol w:w="2893"/>
        <w:gridCol w:w="6467"/>
      </w:tblGrid>
      <w:tr w:rsidR="00E11B43" w:rsidRPr="00E11B43" w:rsidTr="00433DFA">
        <w:trPr>
          <w:cnfStyle w:val="100000000000" w:firstRow="1" w:lastRow="0" w:firstColumn="0" w:lastColumn="0" w:oddVBand="0" w:evenVBand="0" w:oddHBand="0" w:evenHBand="0" w:firstRowFirstColumn="0" w:firstRowLastColumn="0" w:lastRowFirstColumn="0" w:lastRowLastColumn="0"/>
          <w:trHeight w:val="6370"/>
        </w:trPr>
        <w:tc>
          <w:tcPr>
            <w:cnfStyle w:val="001000000000" w:firstRow="0" w:lastRow="0" w:firstColumn="1" w:lastColumn="0" w:oddVBand="0" w:evenVBand="0" w:oddHBand="0" w:evenHBand="0" w:firstRowFirstColumn="0" w:firstRowLastColumn="0" w:lastRowFirstColumn="0" w:lastRowLastColumn="0"/>
            <w:tcW w:w="2898" w:type="dxa"/>
            <w:hideMark/>
          </w:tcPr>
          <w:p w:rsidR="00433DFA" w:rsidRPr="00E11B43" w:rsidRDefault="00433DFA" w:rsidP="00433DFA">
            <w:pPr>
              <w:spacing w:line="360" w:lineRule="auto"/>
              <w:rPr>
                <w:rFonts w:ascii="Times New Roman" w:hAnsi="Times New Roman"/>
                <w:b w:val="0"/>
                <w:color w:val="auto"/>
                <w:sz w:val="24"/>
                <w:szCs w:val="24"/>
                <w:lang w:bidi="en-US"/>
              </w:rPr>
            </w:pPr>
            <w:r w:rsidRPr="00E11B43">
              <w:rPr>
                <w:rFonts w:ascii="Times New Roman" w:hAnsi="Times New Roman"/>
                <w:b w:val="0"/>
                <w:color w:val="auto"/>
                <w:sz w:val="24"/>
                <w:szCs w:val="24"/>
                <w:lang w:bidi="en-US"/>
              </w:rPr>
              <w:t xml:space="preserve">BBF                                                              </w:t>
            </w:r>
          </w:p>
          <w:p w:rsidR="00433DFA" w:rsidRPr="00E11B43" w:rsidRDefault="00433DFA" w:rsidP="00433DFA">
            <w:pPr>
              <w:spacing w:line="360" w:lineRule="auto"/>
              <w:rPr>
                <w:rFonts w:ascii="Times New Roman" w:hAnsi="Times New Roman"/>
                <w:b w:val="0"/>
                <w:color w:val="auto"/>
                <w:sz w:val="24"/>
                <w:szCs w:val="24"/>
                <w:lang w:bidi="en-US"/>
              </w:rPr>
            </w:pPr>
            <w:r w:rsidRPr="00E11B43">
              <w:rPr>
                <w:rFonts w:ascii="Times New Roman" w:hAnsi="Times New Roman"/>
                <w:b w:val="0"/>
                <w:color w:val="auto"/>
                <w:sz w:val="24"/>
                <w:szCs w:val="24"/>
                <w:lang w:bidi="en-US"/>
              </w:rPr>
              <w:t xml:space="preserve">BBM                                                             </w:t>
            </w:r>
          </w:p>
          <w:p w:rsidR="00433DFA" w:rsidRPr="00E11B43" w:rsidRDefault="00433DFA" w:rsidP="00433DFA">
            <w:pPr>
              <w:spacing w:line="360" w:lineRule="auto"/>
              <w:rPr>
                <w:rFonts w:ascii="Times New Roman" w:hAnsi="Times New Roman"/>
                <w:b w:val="0"/>
                <w:color w:val="auto"/>
                <w:sz w:val="24"/>
                <w:szCs w:val="24"/>
              </w:rPr>
            </w:pPr>
            <w:r w:rsidRPr="00E11B43">
              <w:rPr>
                <w:rFonts w:ascii="Times New Roman" w:hAnsi="Times New Roman"/>
                <w:b w:val="0"/>
                <w:color w:val="auto"/>
                <w:sz w:val="24"/>
                <w:szCs w:val="24"/>
                <w:lang w:bidi="en-US"/>
              </w:rPr>
              <w:t>BD</w:t>
            </w:r>
            <w:r w:rsidRPr="00E11B43">
              <w:rPr>
                <w:rFonts w:ascii="Times New Roman" w:hAnsi="Times New Roman"/>
                <w:b w:val="0"/>
                <w:color w:val="auto"/>
                <w:sz w:val="24"/>
                <w:szCs w:val="24"/>
              </w:rPr>
              <w:t xml:space="preserve">                                                                      </w:t>
            </w:r>
          </w:p>
          <w:p w:rsidR="00433DFA" w:rsidRPr="00E11B43" w:rsidRDefault="00433DFA" w:rsidP="00433DFA">
            <w:pPr>
              <w:spacing w:line="360" w:lineRule="auto"/>
              <w:rPr>
                <w:rFonts w:ascii="Times New Roman" w:hAnsi="Times New Roman"/>
                <w:b w:val="0"/>
                <w:color w:val="auto"/>
                <w:sz w:val="24"/>
                <w:szCs w:val="24"/>
              </w:rPr>
            </w:pPr>
            <w:r w:rsidRPr="00E11B43">
              <w:rPr>
                <w:rFonts w:ascii="Times New Roman" w:hAnsi="Times New Roman"/>
                <w:b w:val="0"/>
                <w:color w:val="auto"/>
                <w:sz w:val="24"/>
                <w:szCs w:val="24"/>
                <w:lang w:bidi="en-US"/>
              </w:rPr>
              <w:t>DEM</w:t>
            </w:r>
            <w:r w:rsidRPr="00E11B43">
              <w:rPr>
                <w:rFonts w:ascii="Times New Roman" w:hAnsi="Times New Roman"/>
                <w:b w:val="0"/>
                <w:color w:val="auto"/>
                <w:sz w:val="24"/>
                <w:szCs w:val="24"/>
              </w:rPr>
              <w:t xml:space="preserve">                                                                   </w:t>
            </w:r>
          </w:p>
          <w:p w:rsidR="00433DFA" w:rsidRPr="00E11B43" w:rsidRDefault="00433DFA" w:rsidP="00433DFA">
            <w:pPr>
              <w:spacing w:line="360" w:lineRule="auto"/>
              <w:rPr>
                <w:rFonts w:ascii="Times New Roman" w:hAnsi="Times New Roman"/>
                <w:b w:val="0"/>
                <w:color w:val="auto"/>
                <w:sz w:val="24"/>
                <w:szCs w:val="24"/>
              </w:rPr>
            </w:pPr>
            <w:r w:rsidRPr="00E11B43">
              <w:rPr>
                <w:rFonts w:ascii="Times New Roman" w:hAnsi="Times New Roman"/>
                <w:b w:val="0"/>
                <w:color w:val="auto"/>
                <w:sz w:val="24"/>
                <w:szCs w:val="24"/>
                <w:lang w:bidi="en-US"/>
              </w:rPr>
              <w:t>EC</w:t>
            </w:r>
            <w:r w:rsidRPr="00E11B43">
              <w:rPr>
                <w:rFonts w:ascii="Times New Roman" w:hAnsi="Times New Roman"/>
                <w:b w:val="0"/>
                <w:color w:val="auto"/>
                <w:sz w:val="24"/>
                <w:szCs w:val="24"/>
              </w:rPr>
              <w:t xml:space="preserve">                                                                       </w:t>
            </w:r>
          </w:p>
          <w:p w:rsidR="00433DFA" w:rsidRPr="00E11B43" w:rsidRDefault="00433DFA" w:rsidP="00433DFA">
            <w:pPr>
              <w:spacing w:line="360" w:lineRule="auto"/>
              <w:rPr>
                <w:rFonts w:ascii="Times New Roman" w:hAnsi="Times New Roman"/>
                <w:b w:val="0"/>
                <w:color w:val="auto"/>
                <w:sz w:val="24"/>
                <w:szCs w:val="24"/>
                <w:lang w:bidi="en-US"/>
              </w:rPr>
            </w:pPr>
            <w:r w:rsidRPr="00E11B43">
              <w:rPr>
                <w:rFonts w:ascii="Times New Roman" w:hAnsi="Times New Roman"/>
                <w:b w:val="0"/>
                <w:color w:val="auto"/>
                <w:sz w:val="24"/>
                <w:szCs w:val="24"/>
                <w:lang w:bidi="en-US"/>
              </w:rPr>
              <w:t>ESP</w:t>
            </w:r>
          </w:p>
          <w:p w:rsidR="00433DFA" w:rsidRPr="00E11B43" w:rsidRDefault="00433DFA" w:rsidP="00433DFA">
            <w:pPr>
              <w:spacing w:line="360" w:lineRule="auto"/>
              <w:rPr>
                <w:rFonts w:ascii="Times New Roman" w:hAnsi="Times New Roman"/>
                <w:b w:val="0"/>
                <w:color w:val="auto"/>
                <w:sz w:val="24"/>
                <w:szCs w:val="24"/>
              </w:rPr>
            </w:pPr>
            <w:r w:rsidRPr="00E11B43">
              <w:rPr>
                <w:rFonts w:ascii="Times New Roman" w:hAnsi="Times New Roman"/>
                <w:b w:val="0"/>
                <w:color w:val="auto"/>
                <w:sz w:val="24"/>
                <w:szCs w:val="24"/>
                <w:lang w:bidi="en-US"/>
              </w:rPr>
              <w:t>ETO</w:t>
            </w:r>
            <w:r w:rsidRPr="00E11B43">
              <w:rPr>
                <w:rFonts w:ascii="Times New Roman" w:hAnsi="Times New Roman"/>
                <w:b w:val="0"/>
                <w:color w:val="auto"/>
                <w:sz w:val="24"/>
                <w:szCs w:val="24"/>
              </w:rPr>
              <w:t xml:space="preserve">                                                                     </w:t>
            </w:r>
          </w:p>
          <w:p w:rsidR="00433DFA" w:rsidRPr="00E11B43" w:rsidRDefault="00433DFA" w:rsidP="00433DFA">
            <w:pPr>
              <w:spacing w:line="360" w:lineRule="auto"/>
              <w:rPr>
                <w:rFonts w:ascii="Times New Roman" w:hAnsi="Times New Roman"/>
                <w:b w:val="0"/>
                <w:color w:val="auto"/>
                <w:sz w:val="24"/>
                <w:szCs w:val="24"/>
              </w:rPr>
            </w:pPr>
            <w:r w:rsidRPr="00E11B43">
              <w:rPr>
                <w:rFonts w:ascii="Times New Roman" w:hAnsi="Times New Roman"/>
                <w:b w:val="0"/>
                <w:color w:val="auto"/>
                <w:sz w:val="24"/>
                <w:szCs w:val="24"/>
                <w:lang w:bidi="en-US"/>
              </w:rPr>
              <w:t>FAO</w:t>
            </w:r>
            <w:r w:rsidRPr="00E11B43">
              <w:rPr>
                <w:rFonts w:ascii="Times New Roman" w:hAnsi="Times New Roman"/>
                <w:b w:val="0"/>
                <w:color w:val="auto"/>
                <w:sz w:val="24"/>
                <w:szCs w:val="24"/>
              </w:rPr>
              <w:t xml:space="preserve">                                                                    </w:t>
            </w:r>
          </w:p>
          <w:p w:rsidR="00433DFA" w:rsidRPr="00E11B43" w:rsidRDefault="00433DFA" w:rsidP="00433DFA">
            <w:pPr>
              <w:spacing w:line="360" w:lineRule="auto"/>
              <w:rPr>
                <w:rFonts w:ascii="Times New Roman" w:hAnsi="Times New Roman"/>
                <w:b w:val="0"/>
                <w:color w:val="auto"/>
                <w:sz w:val="24"/>
                <w:szCs w:val="24"/>
              </w:rPr>
            </w:pPr>
            <w:r w:rsidRPr="00E11B43">
              <w:rPr>
                <w:rFonts w:ascii="Times New Roman" w:hAnsi="Times New Roman"/>
                <w:b w:val="0"/>
                <w:color w:val="auto"/>
                <w:sz w:val="24"/>
                <w:szCs w:val="24"/>
                <w:lang w:bidi="en-US"/>
              </w:rPr>
              <w:t>FC</w:t>
            </w:r>
            <w:r w:rsidRPr="00E11B43">
              <w:rPr>
                <w:rFonts w:ascii="Times New Roman" w:hAnsi="Times New Roman"/>
                <w:b w:val="0"/>
                <w:color w:val="auto"/>
                <w:sz w:val="24"/>
                <w:szCs w:val="24"/>
              </w:rPr>
              <w:t xml:space="preserve">                                                                       </w:t>
            </w:r>
          </w:p>
          <w:p w:rsidR="00433DFA" w:rsidRPr="00E11B43" w:rsidRDefault="00433DFA" w:rsidP="00433DFA">
            <w:pPr>
              <w:spacing w:line="360" w:lineRule="auto"/>
              <w:rPr>
                <w:rFonts w:ascii="Times New Roman" w:hAnsi="Times New Roman"/>
                <w:b w:val="0"/>
                <w:color w:val="auto"/>
                <w:sz w:val="24"/>
                <w:szCs w:val="24"/>
              </w:rPr>
            </w:pPr>
            <w:r w:rsidRPr="00E11B43">
              <w:rPr>
                <w:rFonts w:ascii="Times New Roman" w:hAnsi="Times New Roman"/>
                <w:b w:val="0"/>
                <w:color w:val="auto"/>
                <w:sz w:val="24"/>
                <w:szCs w:val="24"/>
                <w:lang w:bidi="en-US"/>
              </w:rPr>
              <w:t>GIS</w:t>
            </w:r>
            <w:r w:rsidRPr="00E11B43">
              <w:rPr>
                <w:rFonts w:ascii="Times New Roman" w:hAnsi="Times New Roman"/>
                <w:b w:val="0"/>
                <w:color w:val="auto"/>
                <w:sz w:val="24"/>
                <w:szCs w:val="24"/>
              </w:rPr>
              <w:t xml:space="preserve">                                                                     </w:t>
            </w:r>
          </w:p>
          <w:p w:rsidR="00433DFA" w:rsidRPr="00E11B43" w:rsidRDefault="00433DFA" w:rsidP="00433DFA">
            <w:pPr>
              <w:spacing w:line="360" w:lineRule="auto"/>
              <w:rPr>
                <w:rFonts w:ascii="Times New Roman" w:hAnsi="Times New Roman"/>
                <w:b w:val="0"/>
                <w:color w:val="auto"/>
                <w:sz w:val="24"/>
                <w:szCs w:val="24"/>
                <w:lang w:bidi="en-US"/>
              </w:rPr>
            </w:pPr>
            <w:r w:rsidRPr="00E11B43">
              <w:rPr>
                <w:rFonts w:ascii="Times New Roman" w:hAnsi="Times New Roman"/>
                <w:b w:val="0"/>
                <w:color w:val="auto"/>
                <w:sz w:val="24"/>
                <w:szCs w:val="24"/>
                <w:lang w:bidi="en-US"/>
              </w:rPr>
              <w:t>GPS</w:t>
            </w:r>
            <w:r w:rsidRPr="00E11B43">
              <w:rPr>
                <w:rFonts w:ascii="Times New Roman" w:hAnsi="Times New Roman"/>
                <w:b w:val="0"/>
                <w:color w:val="auto"/>
                <w:sz w:val="24"/>
                <w:szCs w:val="24"/>
              </w:rPr>
              <w:t xml:space="preserve">                                                                    </w:t>
            </w:r>
          </w:p>
          <w:p w:rsidR="00433DFA" w:rsidRPr="00E11B43" w:rsidRDefault="00433DFA" w:rsidP="00433DFA">
            <w:pPr>
              <w:spacing w:line="360" w:lineRule="auto"/>
              <w:rPr>
                <w:rFonts w:ascii="Times New Roman" w:hAnsi="Times New Roman"/>
                <w:b w:val="0"/>
                <w:color w:val="auto"/>
                <w:sz w:val="24"/>
                <w:szCs w:val="24"/>
                <w:lang w:bidi="en-US"/>
              </w:rPr>
            </w:pPr>
            <w:r w:rsidRPr="00E11B43">
              <w:rPr>
                <w:rFonts w:ascii="Times New Roman" w:hAnsi="Times New Roman"/>
                <w:b w:val="0"/>
                <w:color w:val="auto"/>
                <w:sz w:val="24"/>
                <w:szCs w:val="24"/>
                <w:lang w:bidi="en-US"/>
              </w:rPr>
              <w:t>GTP II                                                           HC</w:t>
            </w:r>
            <w:r w:rsidRPr="00E11B43">
              <w:rPr>
                <w:rFonts w:ascii="Times New Roman" w:hAnsi="Times New Roman"/>
                <w:b w:val="0"/>
                <w:color w:val="auto"/>
                <w:sz w:val="24"/>
                <w:szCs w:val="24"/>
              </w:rPr>
              <w:t xml:space="preserve">                                                                      </w:t>
            </w:r>
          </w:p>
          <w:p w:rsidR="00433DFA" w:rsidRPr="00E11B43" w:rsidRDefault="00433DFA" w:rsidP="00433DFA">
            <w:pPr>
              <w:spacing w:line="360" w:lineRule="auto"/>
              <w:rPr>
                <w:rFonts w:ascii="Times New Roman" w:hAnsi="Times New Roman"/>
                <w:b w:val="0"/>
                <w:color w:val="auto"/>
                <w:sz w:val="24"/>
                <w:szCs w:val="24"/>
              </w:rPr>
            </w:pPr>
            <w:r w:rsidRPr="00E11B43">
              <w:rPr>
                <w:rFonts w:ascii="Times New Roman" w:hAnsi="Times New Roman"/>
                <w:b w:val="0"/>
                <w:color w:val="auto"/>
                <w:sz w:val="24"/>
                <w:szCs w:val="24"/>
                <w:lang w:bidi="en-US"/>
              </w:rPr>
              <w:t xml:space="preserve">HCI                                                               </w:t>
            </w:r>
          </w:p>
          <w:p w:rsidR="00433DFA" w:rsidRPr="00E11B43" w:rsidRDefault="00433DFA" w:rsidP="00433DFA">
            <w:pPr>
              <w:spacing w:line="360" w:lineRule="auto"/>
              <w:rPr>
                <w:rFonts w:ascii="Times New Roman" w:hAnsi="Times New Roman"/>
                <w:b w:val="0"/>
                <w:color w:val="auto"/>
                <w:sz w:val="24"/>
                <w:szCs w:val="24"/>
                <w:lang w:bidi="en-US"/>
              </w:rPr>
            </w:pPr>
            <w:r w:rsidRPr="00E11B43">
              <w:rPr>
                <w:rFonts w:ascii="Times New Roman" w:hAnsi="Times New Roman"/>
                <w:b w:val="0"/>
                <w:color w:val="auto"/>
                <w:sz w:val="24"/>
                <w:szCs w:val="24"/>
                <w:lang w:bidi="en-US"/>
              </w:rPr>
              <w:t>LCs</w:t>
            </w:r>
          </w:p>
          <w:p w:rsidR="00433DFA" w:rsidRPr="00E11B43" w:rsidRDefault="00433DFA" w:rsidP="00433DFA">
            <w:pPr>
              <w:spacing w:line="360" w:lineRule="auto"/>
              <w:rPr>
                <w:rFonts w:ascii="Times New Roman" w:hAnsi="Times New Roman"/>
                <w:b w:val="0"/>
                <w:color w:val="auto"/>
                <w:sz w:val="24"/>
                <w:szCs w:val="24"/>
              </w:rPr>
            </w:pPr>
            <w:r w:rsidRPr="00E11B43">
              <w:rPr>
                <w:rFonts w:ascii="Times New Roman" w:hAnsi="Times New Roman"/>
                <w:b w:val="0"/>
                <w:color w:val="auto"/>
                <w:sz w:val="24"/>
                <w:szCs w:val="24"/>
                <w:lang w:bidi="en-US"/>
              </w:rPr>
              <w:t>LGP</w:t>
            </w:r>
            <w:r w:rsidRPr="00E11B43">
              <w:rPr>
                <w:rFonts w:ascii="Times New Roman" w:hAnsi="Times New Roman"/>
                <w:b w:val="0"/>
                <w:color w:val="auto"/>
                <w:sz w:val="24"/>
                <w:szCs w:val="24"/>
              </w:rPr>
              <w:t xml:space="preserve">                                                                     </w:t>
            </w:r>
          </w:p>
          <w:p w:rsidR="00433DFA" w:rsidRPr="00E11B43" w:rsidRDefault="00433DFA" w:rsidP="00433DFA">
            <w:pPr>
              <w:spacing w:line="360" w:lineRule="auto"/>
              <w:rPr>
                <w:rFonts w:ascii="Times New Roman" w:hAnsi="Times New Roman"/>
                <w:b w:val="0"/>
                <w:color w:val="auto"/>
                <w:sz w:val="24"/>
                <w:szCs w:val="24"/>
              </w:rPr>
            </w:pPr>
            <w:r w:rsidRPr="00E11B43">
              <w:rPr>
                <w:rFonts w:ascii="Times New Roman" w:hAnsi="Times New Roman"/>
                <w:b w:val="0"/>
                <w:color w:val="auto"/>
                <w:sz w:val="24"/>
                <w:szCs w:val="24"/>
                <w:lang w:bidi="en-US"/>
              </w:rPr>
              <w:t>LQ</w:t>
            </w:r>
            <w:r w:rsidRPr="00E11B43">
              <w:rPr>
                <w:rFonts w:ascii="Times New Roman" w:hAnsi="Times New Roman"/>
                <w:b w:val="0"/>
                <w:color w:val="auto"/>
                <w:sz w:val="24"/>
                <w:szCs w:val="24"/>
              </w:rPr>
              <w:t xml:space="preserve">                                                                      </w:t>
            </w:r>
          </w:p>
          <w:p w:rsidR="00433DFA" w:rsidRPr="00E11B43" w:rsidRDefault="00433DFA" w:rsidP="00433DFA">
            <w:pPr>
              <w:spacing w:line="360" w:lineRule="auto"/>
              <w:rPr>
                <w:rFonts w:ascii="Times New Roman" w:hAnsi="Times New Roman"/>
                <w:b w:val="0"/>
                <w:color w:val="auto"/>
                <w:sz w:val="24"/>
                <w:szCs w:val="24"/>
              </w:rPr>
            </w:pPr>
            <w:r w:rsidRPr="00E11B43">
              <w:rPr>
                <w:rFonts w:ascii="Times New Roman" w:hAnsi="Times New Roman"/>
                <w:b w:val="0"/>
                <w:color w:val="auto"/>
                <w:sz w:val="24"/>
                <w:szCs w:val="24"/>
                <w:lang w:bidi="en-US"/>
              </w:rPr>
              <w:t>LURs</w:t>
            </w:r>
            <w:r w:rsidRPr="00E11B43">
              <w:rPr>
                <w:rFonts w:ascii="Times New Roman" w:hAnsi="Times New Roman"/>
                <w:b w:val="0"/>
                <w:color w:val="auto"/>
                <w:sz w:val="24"/>
                <w:szCs w:val="24"/>
              </w:rPr>
              <w:t xml:space="preserve">                                                                 </w:t>
            </w:r>
          </w:p>
          <w:p w:rsidR="00433DFA" w:rsidRPr="00E11B43" w:rsidRDefault="00433DFA" w:rsidP="00433DFA">
            <w:pPr>
              <w:spacing w:line="360" w:lineRule="auto"/>
              <w:rPr>
                <w:rFonts w:ascii="Times New Roman" w:hAnsi="Times New Roman"/>
                <w:b w:val="0"/>
                <w:color w:val="auto"/>
                <w:sz w:val="24"/>
                <w:szCs w:val="24"/>
              </w:rPr>
            </w:pPr>
            <w:r w:rsidRPr="00E11B43">
              <w:rPr>
                <w:rFonts w:ascii="Times New Roman" w:hAnsi="Times New Roman"/>
                <w:b w:val="0"/>
                <w:color w:val="auto"/>
                <w:sz w:val="24"/>
                <w:szCs w:val="24"/>
                <w:lang w:bidi="en-US"/>
              </w:rPr>
              <w:t>LUTs</w:t>
            </w:r>
            <w:r w:rsidRPr="00E11B43">
              <w:rPr>
                <w:rFonts w:ascii="Times New Roman" w:hAnsi="Times New Roman"/>
                <w:b w:val="0"/>
                <w:color w:val="auto"/>
                <w:sz w:val="24"/>
                <w:szCs w:val="24"/>
              </w:rPr>
              <w:t xml:space="preserve">                                                                 </w:t>
            </w:r>
          </w:p>
          <w:p w:rsidR="00433DFA" w:rsidRPr="00E11B43" w:rsidRDefault="00433DFA" w:rsidP="00433DFA">
            <w:pPr>
              <w:spacing w:line="360" w:lineRule="auto"/>
              <w:rPr>
                <w:rFonts w:ascii="Times New Roman" w:hAnsi="Times New Roman"/>
                <w:b w:val="0"/>
                <w:color w:val="auto"/>
                <w:sz w:val="24"/>
                <w:szCs w:val="24"/>
              </w:rPr>
            </w:pPr>
            <w:r w:rsidRPr="00E11B43">
              <w:rPr>
                <w:rFonts w:ascii="Times New Roman" w:hAnsi="Times New Roman"/>
                <w:b w:val="0"/>
                <w:color w:val="auto"/>
                <w:sz w:val="24"/>
                <w:szCs w:val="24"/>
                <w:lang w:bidi="en-US"/>
              </w:rPr>
              <w:t xml:space="preserve">OIDA                                                      </w:t>
            </w:r>
          </w:p>
          <w:p w:rsidR="00433DFA" w:rsidRPr="00E11B43" w:rsidRDefault="00433DFA" w:rsidP="00433DFA">
            <w:pPr>
              <w:spacing w:line="360" w:lineRule="auto"/>
              <w:rPr>
                <w:rFonts w:ascii="Times New Roman" w:hAnsi="Times New Roman"/>
                <w:b w:val="0"/>
                <w:color w:val="auto"/>
                <w:sz w:val="24"/>
                <w:szCs w:val="24"/>
              </w:rPr>
            </w:pPr>
            <w:r w:rsidRPr="00E11B43">
              <w:rPr>
                <w:rFonts w:ascii="Times New Roman" w:hAnsi="Times New Roman"/>
                <w:b w:val="0"/>
                <w:color w:val="auto"/>
                <w:sz w:val="24"/>
                <w:szCs w:val="24"/>
                <w:lang w:bidi="en-US"/>
              </w:rPr>
              <w:t>OM</w:t>
            </w:r>
            <w:r w:rsidRPr="00E11B43">
              <w:rPr>
                <w:rFonts w:ascii="Times New Roman" w:hAnsi="Times New Roman"/>
                <w:b w:val="0"/>
                <w:color w:val="auto"/>
                <w:sz w:val="24"/>
                <w:szCs w:val="24"/>
              </w:rPr>
              <w:t xml:space="preserve">                                                               </w:t>
            </w:r>
          </w:p>
          <w:p w:rsidR="00433DFA" w:rsidRPr="00E11B43" w:rsidRDefault="00433DFA" w:rsidP="00433DFA">
            <w:pPr>
              <w:spacing w:line="360" w:lineRule="auto"/>
              <w:rPr>
                <w:rFonts w:ascii="Times New Roman" w:hAnsi="Times New Roman"/>
                <w:b w:val="0"/>
                <w:color w:val="auto"/>
                <w:sz w:val="24"/>
                <w:szCs w:val="24"/>
              </w:rPr>
            </w:pPr>
            <w:r w:rsidRPr="00E11B43">
              <w:rPr>
                <w:rFonts w:ascii="Times New Roman" w:hAnsi="Times New Roman"/>
                <w:b w:val="0"/>
                <w:color w:val="auto"/>
                <w:sz w:val="24"/>
                <w:szCs w:val="24"/>
                <w:lang w:bidi="en-US"/>
              </w:rPr>
              <w:t>OWWDSE</w:t>
            </w:r>
            <w:r w:rsidRPr="00E11B43">
              <w:rPr>
                <w:rFonts w:ascii="Times New Roman" w:hAnsi="Times New Roman"/>
                <w:b w:val="0"/>
                <w:color w:val="auto"/>
                <w:sz w:val="24"/>
                <w:szCs w:val="24"/>
              </w:rPr>
              <w:t xml:space="preserve"> </w:t>
            </w:r>
          </w:p>
          <w:p w:rsidR="00433DFA" w:rsidRPr="00E11B43" w:rsidRDefault="00433DFA" w:rsidP="00433DFA">
            <w:pPr>
              <w:spacing w:line="360" w:lineRule="auto"/>
              <w:rPr>
                <w:rFonts w:ascii="Times New Roman" w:hAnsi="Times New Roman"/>
                <w:b w:val="0"/>
                <w:color w:val="auto"/>
                <w:sz w:val="24"/>
                <w:szCs w:val="24"/>
              </w:rPr>
            </w:pPr>
            <w:r w:rsidRPr="00E11B43">
              <w:rPr>
                <w:rFonts w:ascii="Times New Roman" w:hAnsi="Times New Roman"/>
                <w:b w:val="0"/>
                <w:color w:val="auto"/>
                <w:sz w:val="24"/>
                <w:szCs w:val="24"/>
              </w:rPr>
              <w:t xml:space="preserve">PET                                                 </w:t>
            </w:r>
          </w:p>
          <w:p w:rsidR="00433DFA" w:rsidRPr="00E11B43" w:rsidRDefault="00433DFA" w:rsidP="00433DFA">
            <w:pPr>
              <w:spacing w:line="360" w:lineRule="auto"/>
              <w:rPr>
                <w:rFonts w:ascii="Times New Roman" w:hAnsi="Times New Roman"/>
                <w:b w:val="0"/>
                <w:color w:val="auto"/>
                <w:sz w:val="24"/>
                <w:szCs w:val="24"/>
              </w:rPr>
            </w:pPr>
            <w:r w:rsidRPr="00E11B43">
              <w:rPr>
                <w:rFonts w:ascii="Times New Roman" w:hAnsi="Times New Roman"/>
                <w:b w:val="0"/>
                <w:color w:val="auto"/>
                <w:sz w:val="24"/>
                <w:szCs w:val="24"/>
                <w:lang w:bidi="en-US"/>
              </w:rPr>
              <w:t xml:space="preserve">PLC                                                          </w:t>
            </w:r>
          </w:p>
          <w:p w:rsidR="00433DFA" w:rsidRPr="00E11B43" w:rsidRDefault="00433DFA" w:rsidP="00433DFA">
            <w:pPr>
              <w:spacing w:line="360" w:lineRule="auto"/>
              <w:rPr>
                <w:rFonts w:ascii="Times New Roman" w:hAnsi="Times New Roman"/>
                <w:b w:val="0"/>
                <w:color w:val="auto"/>
                <w:sz w:val="24"/>
                <w:szCs w:val="24"/>
              </w:rPr>
            </w:pPr>
            <w:r w:rsidRPr="00E11B43">
              <w:rPr>
                <w:rFonts w:ascii="Times New Roman" w:hAnsi="Times New Roman"/>
                <w:b w:val="0"/>
                <w:color w:val="auto"/>
                <w:sz w:val="24"/>
                <w:szCs w:val="24"/>
                <w:lang w:bidi="en-US"/>
              </w:rPr>
              <w:t>PWP</w:t>
            </w:r>
            <w:r w:rsidRPr="00E11B43">
              <w:rPr>
                <w:rFonts w:ascii="Times New Roman" w:hAnsi="Times New Roman"/>
                <w:b w:val="0"/>
                <w:color w:val="auto"/>
                <w:sz w:val="24"/>
                <w:szCs w:val="24"/>
              </w:rPr>
              <w:t xml:space="preserve">                                                              </w:t>
            </w:r>
          </w:p>
          <w:p w:rsidR="00433DFA" w:rsidRPr="00E11B43" w:rsidRDefault="00433DFA" w:rsidP="00433DFA">
            <w:pPr>
              <w:spacing w:line="360" w:lineRule="auto"/>
              <w:rPr>
                <w:rFonts w:ascii="Times New Roman" w:hAnsi="Times New Roman"/>
                <w:b w:val="0"/>
                <w:color w:val="auto"/>
                <w:sz w:val="24"/>
                <w:szCs w:val="24"/>
                <w:lang w:bidi="en-US"/>
              </w:rPr>
            </w:pPr>
            <w:r w:rsidRPr="00E11B43">
              <w:rPr>
                <w:rFonts w:ascii="Times New Roman" w:hAnsi="Times New Roman"/>
                <w:b w:val="0"/>
                <w:color w:val="auto"/>
                <w:sz w:val="24"/>
                <w:szCs w:val="24"/>
                <w:lang w:bidi="en-US"/>
              </w:rPr>
              <w:t>RAWC</w:t>
            </w:r>
          </w:p>
          <w:p w:rsidR="00433DFA" w:rsidRPr="00E11B43" w:rsidRDefault="00433DFA" w:rsidP="00433DFA">
            <w:pPr>
              <w:spacing w:line="360" w:lineRule="auto"/>
              <w:rPr>
                <w:rFonts w:ascii="Times New Roman" w:hAnsi="Times New Roman"/>
                <w:b w:val="0"/>
                <w:color w:val="auto"/>
                <w:sz w:val="24"/>
                <w:szCs w:val="24"/>
                <w:lang w:bidi="en-US"/>
              </w:rPr>
            </w:pPr>
            <w:r w:rsidRPr="00E11B43">
              <w:rPr>
                <w:rFonts w:ascii="Times New Roman" w:hAnsi="Times New Roman"/>
                <w:b w:val="0"/>
                <w:color w:val="auto"/>
                <w:sz w:val="24"/>
                <w:szCs w:val="24"/>
                <w:lang w:bidi="en-US"/>
              </w:rPr>
              <w:t>RF</w:t>
            </w:r>
          </w:p>
          <w:p w:rsidR="00433DFA" w:rsidRPr="00E11B43" w:rsidRDefault="00433DFA" w:rsidP="00433DFA">
            <w:pPr>
              <w:spacing w:line="360" w:lineRule="auto"/>
              <w:rPr>
                <w:rFonts w:ascii="Times New Roman" w:hAnsi="Times New Roman"/>
                <w:b w:val="0"/>
                <w:color w:val="auto"/>
                <w:sz w:val="24"/>
                <w:szCs w:val="24"/>
              </w:rPr>
            </w:pPr>
            <w:r w:rsidRPr="00E11B43">
              <w:rPr>
                <w:rFonts w:ascii="Times New Roman" w:hAnsi="Times New Roman"/>
                <w:b w:val="0"/>
                <w:color w:val="auto"/>
                <w:sz w:val="24"/>
                <w:szCs w:val="24"/>
                <w:lang w:bidi="en-US"/>
              </w:rPr>
              <w:t>RH</w:t>
            </w:r>
            <w:r w:rsidRPr="00E11B43">
              <w:rPr>
                <w:rFonts w:ascii="Times New Roman" w:hAnsi="Times New Roman"/>
                <w:b w:val="0"/>
                <w:color w:val="auto"/>
                <w:sz w:val="24"/>
                <w:szCs w:val="24"/>
              </w:rPr>
              <w:t xml:space="preserve">                                                          </w:t>
            </w:r>
          </w:p>
          <w:p w:rsidR="00433DFA" w:rsidRPr="00E11B43" w:rsidRDefault="00433DFA" w:rsidP="00433DFA">
            <w:pPr>
              <w:spacing w:line="360" w:lineRule="auto"/>
              <w:rPr>
                <w:rFonts w:ascii="Times New Roman" w:hAnsi="Times New Roman"/>
                <w:b w:val="0"/>
                <w:color w:val="auto"/>
                <w:sz w:val="24"/>
                <w:szCs w:val="24"/>
                <w:lang w:bidi="en-US"/>
              </w:rPr>
            </w:pPr>
            <w:r w:rsidRPr="00E11B43">
              <w:rPr>
                <w:rFonts w:ascii="Times New Roman" w:hAnsi="Times New Roman"/>
                <w:b w:val="0"/>
                <w:color w:val="auto"/>
                <w:sz w:val="24"/>
                <w:szCs w:val="24"/>
                <w:lang w:bidi="en-US"/>
              </w:rPr>
              <w:t>SMU</w:t>
            </w:r>
          </w:p>
          <w:p w:rsidR="00433DFA" w:rsidRPr="00E11B43" w:rsidRDefault="00433DFA" w:rsidP="00433DFA">
            <w:pPr>
              <w:spacing w:line="360" w:lineRule="auto"/>
              <w:rPr>
                <w:rFonts w:ascii="Times New Roman" w:hAnsi="Times New Roman"/>
                <w:b w:val="0"/>
                <w:color w:val="auto"/>
                <w:sz w:val="24"/>
                <w:szCs w:val="24"/>
                <w:lang w:bidi="en-US"/>
              </w:rPr>
            </w:pPr>
            <w:r w:rsidRPr="00E11B43">
              <w:rPr>
                <w:rFonts w:ascii="Times New Roman" w:hAnsi="Times New Roman"/>
                <w:b w:val="0"/>
                <w:color w:val="auto"/>
                <w:sz w:val="24"/>
                <w:szCs w:val="24"/>
                <w:lang w:bidi="en-US"/>
              </w:rPr>
              <w:t>SSH</w:t>
            </w:r>
            <w:r w:rsidRPr="00E11B43">
              <w:rPr>
                <w:rFonts w:ascii="Times New Roman" w:hAnsi="Times New Roman"/>
                <w:b w:val="0"/>
                <w:color w:val="auto"/>
                <w:sz w:val="24"/>
                <w:szCs w:val="24"/>
              </w:rPr>
              <w:t xml:space="preserve">                                                             </w:t>
            </w:r>
          </w:p>
          <w:p w:rsidR="00433DFA" w:rsidRPr="00E11B43" w:rsidRDefault="00433DFA" w:rsidP="00433DFA">
            <w:pPr>
              <w:spacing w:line="360" w:lineRule="auto"/>
              <w:rPr>
                <w:rFonts w:ascii="Times New Roman" w:hAnsi="Times New Roman"/>
                <w:b w:val="0"/>
                <w:color w:val="auto"/>
                <w:sz w:val="24"/>
                <w:szCs w:val="24"/>
              </w:rPr>
            </w:pPr>
            <w:r w:rsidRPr="00E11B43">
              <w:rPr>
                <w:rFonts w:ascii="Times New Roman" w:hAnsi="Times New Roman"/>
                <w:b w:val="0"/>
                <w:color w:val="auto"/>
                <w:sz w:val="24"/>
                <w:szCs w:val="24"/>
                <w:lang w:bidi="en-US"/>
              </w:rPr>
              <w:lastRenderedPageBreak/>
              <w:t xml:space="preserve">SSIP                                                          </w:t>
            </w:r>
          </w:p>
          <w:p w:rsidR="00433DFA" w:rsidRPr="00E11B43" w:rsidRDefault="00433DFA" w:rsidP="00433DFA">
            <w:pPr>
              <w:spacing w:line="360" w:lineRule="auto"/>
              <w:rPr>
                <w:rFonts w:ascii="Times New Roman" w:hAnsi="Times New Roman"/>
                <w:b w:val="0"/>
                <w:color w:val="auto"/>
                <w:sz w:val="24"/>
                <w:szCs w:val="24"/>
              </w:rPr>
            </w:pPr>
            <w:r w:rsidRPr="00E11B43">
              <w:rPr>
                <w:rFonts w:ascii="Times New Roman" w:hAnsi="Times New Roman"/>
                <w:b w:val="0"/>
                <w:color w:val="auto"/>
                <w:sz w:val="24"/>
                <w:szCs w:val="24"/>
                <w:lang w:bidi="en-US"/>
              </w:rPr>
              <w:t>TN</w:t>
            </w:r>
            <w:r w:rsidRPr="00E11B43">
              <w:rPr>
                <w:rFonts w:ascii="Times New Roman" w:hAnsi="Times New Roman"/>
                <w:b w:val="0"/>
                <w:color w:val="auto"/>
                <w:sz w:val="24"/>
                <w:szCs w:val="24"/>
              </w:rPr>
              <w:t xml:space="preserve">                                                                 </w:t>
            </w:r>
          </w:p>
          <w:p w:rsidR="00433DFA" w:rsidRPr="00E11B43" w:rsidRDefault="00433DFA" w:rsidP="00433DFA">
            <w:pPr>
              <w:spacing w:line="360" w:lineRule="auto"/>
              <w:rPr>
                <w:rFonts w:ascii="Times New Roman" w:hAnsi="Times New Roman"/>
                <w:b w:val="0"/>
                <w:color w:val="auto"/>
                <w:sz w:val="24"/>
                <w:szCs w:val="24"/>
              </w:rPr>
            </w:pPr>
            <w:r w:rsidRPr="00E11B43">
              <w:rPr>
                <w:rFonts w:ascii="Times New Roman" w:hAnsi="Times New Roman"/>
                <w:b w:val="0"/>
                <w:color w:val="auto"/>
                <w:sz w:val="24"/>
                <w:szCs w:val="24"/>
                <w:lang w:bidi="en-US"/>
              </w:rPr>
              <w:t>TOR</w:t>
            </w:r>
            <w:r w:rsidRPr="00E11B43">
              <w:rPr>
                <w:rFonts w:ascii="Times New Roman" w:hAnsi="Times New Roman"/>
                <w:b w:val="0"/>
                <w:color w:val="auto"/>
                <w:sz w:val="24"/>
                <w:szCs w:val="24"/>
              </w:rPr>
              <w:t xml:space="preserve">                                                              </w:t>
            </w:r>
          </w:p>
          <w:p w:rsidR="00433DFA" w:rsidRPr="00E11B43" w:rsidRDefault="00433DFA" w:rsidP="00433DFA">
            <w:pPr>
              <w:spacing w:line="360" w:lineRule="auto"/>
              <w:rPr>
                <w:rFonts w:ascii="Times New Roman" w:hAnsi="Times New Roman"/>
                <w:b w:val="0"/>
                <w:color w:val="auto"/>
                <w:sz w:val="24"/>
                <w:szCs w:val="24"/>
              </w:rPr>
            </w:pPr>
            <w:r w:rsidRPr="00E11B43">
              <w:rPr>
                <w:rFonts w:ascii="Times New Roman" w:hAnsi="Times New Roman"/>
                <w:b w:val="0"/>
                <w:color w:val="auto"/>
                <w:sz w:val="24"/>
                <w:szCs w:val="24"/>
                <w:lang w:bidi="en-US"/>
              </w:rPr>
              <w:t>UNDP</w:t>
            </w:r>
            <w:r w:rsidRPr="00E11B43">
              <w:rPr>
                <w:rFonts w:ascii="Times New Roman" w:hAnsi="Times New Roman"/>
                <w:b w:val="0"/>
                <w:color w:val="auto"/>
                <w:sz w:val="24"/>
                <w:szCs w:val="24"/>
              </w:rPr>
              <w:t xml:space="preserve">                                                           </w:t>
            </w:r>
          </w:p>
          <w:p w:rsidR="00433DFA" w:rsidRPr="00E11B43" w:rsidRDefault="00433DFA" w:rsidP="00433DFA">
            <w:pPr>
              <w:spacing w:line="360" w:lineRule="auto"/>
              <w:rPr>
                <w:rFonts w:ascii="Times New Roman" w:hAnsi="Times New Roman"/>
                <w:b w:val="0"/>
                <w:color w:val="auto"/>
                <w:sz w:val="24"/>
                <w:szCs w:val="24"/>
                <w:lang w:bidi="en-US"/>
              </w:rPr>
            </w:pPr>
            <w:r w:rsidRPr="00E11B43">
              <w:rPr>
                <w:rFonts w:ascii="Times New Roman" w:hAnsi="Times New Roman"/>
                <w:b w:val="0"/>
                <w:color w:val="auto"/>
                <w:sz w:val="24"/>
                <w:szCs w:val="24"/>
                <w:lang w:bidi="en-US"/>
              </w:rPr>
              <w:t>UTM</w:t>
            </w:r>
            <w:r w:rsidRPr="00E11B43">
              <w:rPr>
                <w:rFonts w:ascii="Times New Roman" w:hAnsi="Times New Roman"/>
                <w:b w:val="0"/>
                <w:color w:val="auto"/>
                <w:sz w:val="24"/>
                <w:szCs w:val="24"/>
              </w:rPr>
              <w:t xml:space="preserve">                                                              </w:t>
            </w:r>
          </w:p>
        </w:tc>
        <w:tc>
          <w:tcPr>
            <w:tcW w:w="6480" w:type="dxa"/>
          </w:tcPr>
          <w:p w:rsidR="00433DFA" w:rsidRPr="00E11B43" w:rsidRDefault="00433DFA" w:rsidP="00433DF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E11B43">
              <w:rPr>
                <w:rFonts w:ascii="Times New Roman" w:hAnsi="Times New Roman"/>
                <w:b w:val="0"/>
                <w:color w:val="auto"/>
                <w:sz w:val="24"/>
                <w:szCs w:val="24"/>
                <w:lang w:bidi="en-US"/>
              </w:rPr>
              <w:lastRenderedPageBreak/>
              <w:t>Broad Bed Farrow</w:t>
            </w:r>
          </w:p>
          <w:p w:rsidR="00433DFA" w:rsidRPr="00E11B43" w:rsidRDefault="00433DFA" w:rsidP="00433DF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E11B43">
              <w:rPr>
                <w:rFonts w:ascii="Times New Roman" w:hAnsi="Times New Roman"/>
                <w:b w:val="0"/>
                <w:color w:val="auto"/>
                <w:sz w:val="24"/>
                <w:szCs w:val="24"/>
                <w:lang w:bidi="en-US"/>
              </w:rPr>
              <w:t>Broad Bed Maker</w:t>
            </w:r>
          </w:p>
          <w:p w:rsidR="00433DFA" w:rsidRPr="00E11B43" w:rsidRDefault="00433DFA" w:rsidP="00433DF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E11B43">
              <w:rPr>
                <w:rFonts w:ascii="Times New Roman" w:hAnsi="Times New Roman"/>
                <w:b w:val="0"/>
                <w:color w:val="auto"/>
                <w:sz w:val="24"/>
                <w:szCs w:val="24"/>
                <w:lang w:bidi="en-US"/>
              </w:rPr>
              <w:t>Bulk Density</w:t>
            </w:r>
          </w:p>
          <w:p w:rsidR="00433DFA" w:rsidRPr="00E11B43" w:rsidRDefault="00433DFA" w:rsidP="00433DF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E11B43">
              <w:rPr>
                <w:rFonts w:ascii="Times New Roman" w:hAnsi="Times New Roman"/>
                <w:b w:val="0"/>
                <w:color w:val="auto"/>
                <w:sz w:val="24"/>
                <w:szCs w:val="24"/>
                <w:lang w:bidi="en-US"/>
              </w:rPr>
              <w:t>Digital Elevation Model</w:t>
            </w:r>
          </w:p>
          <w:p w:rsidR="00433DFA" w:rsidRPr="00E11B43" w:rsidRDefault="00433DFA" w:rsidP="00433DF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E11B43">
              <w:rPr>
                <w:rFonts w:ascii="Times New Roman" w:hAnsi="Times New Roman"/>
                <w:b w:val="0"/>
                <w:color w:val="auto"/>
                <w:sz w:val="24"/>
                <w:szCs w:val="24"/>
                <w:lang w:bidi="en-US"/>
              </w:rPr>
              <w:t>Electrical Conductivity</w:t>
            </w:r>
          </w:p>
          <w:p w:rsidR="00433DFA" w:rsidRPr="00E11B43" w:rsidRDefault="00433DFA" w:rsidP="00433DF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lang w:bidi="en-US"/>
              </w:rPr>
            </w:pPr>
            <w:r w:rsidRPr="00E11B43">
              <w:rPr>
                <w:rFonts w:ascii="Times New Roman" w:hAnsi="Times New Roman"/>
                <w:b w:val="0"/>
                <w:color w:val="auto"/>
                <w:sz w:val="24"/>
                <w:szCs w:val="24"/>
                <w:lang w:bidi="en-US"/>
              </w:rPr>
              <w:t>Exchangeable Sodium Percentage</w:t>
            </w:r>
          </w:p>
          <w:p w:rsidR="00433DFA" w:rsidRPr="00E11B43" w:rsidRDefault="00433DFA" w:rsidP="00433DF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p>
          <w:p w:rsidR="00433DFA" w:rsidRPr="00E11B43" w:rsidRDefault="00433DFA" w:rsidP="00433DF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E11B43">
              <w:rPr>
                <w:rFonts w:ascii="Times New Roman" w:hAnsi="Times New Roman"/>
                <w:b w:val="0"/>
                <w:color w:val="auto"/>
                <w:sz w:val="24"/>
                <w:szCs w:val="24"/>
                <w:lang w:bidi="en-US"/>
              </w:rPr>
              <w:t>Food and Agriculture Organization</w:t>
            </w:r>
          </w:p>
          <w:p w:rsidR="00433DFA" w:rsidRPr="00E11B43" w:rsidRDefault="00433DFA" w:rsidP="00433DF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E11B43">
              <w:rPr>
                <w:rFonts w:ascii="Times New Roman" w:hAnsi="Times New Roman"/>
                <w:b w:val="0"/>
                <w:color w:val="auto"/>
                <w:sz w:val="24"/>
                <w:szCs w:val="24"/>
                <w:lang w:bidi="en-US"/>
              </w:rPr>
              <w:t>Field Capacity</w:t>
            </w:r>
          </w:p>
          <w:p w:rsidR="00433DFA" w:rsidRPr="00E11B43" w:rsidRDefault="00433DFA" w:rsidP="00433DF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E11B43">
              <w:rPr>
                <w:rFonts w:ascii="Times New Roman" w:hAnsi="Times New Roman"/>
                <w:b w:val="0"/>
                <w:color w:val="auto"/>
                <w:sz w:val="24"/>
                <w:szCs w:val="24"/>
                <w:lang w:bidi="en-US"/>
              </w:rPr>
              <w:t>Geographical Information System</w:t>
            </w:r>
          </w:p>
          <w:p w:rsidR="00433DFA" w:rsidRPr="00E11B43" w:rsidRDefault="00433DFA" w:rsidP="00433DF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E11B43">
              <w:rPr>
                <w:rFonts w:ascii="Times New Roman" w:hAnsi="Times New Roman"/>
                <w:b w:val="0"/>
                <w:color w:val="auto"/>
                <w:sz w:val="24"/>
                <w:szCs w:val="24"/>
                <w:lang w:bidi="en-US"/>
              </w:rPr>
              <w:t>Geographic Positioning System</w:t>
            </w:r>
          </w:p>
          <w:p w:rsidR="00433DFA" w:rsidRPr="00E11B43" w:rsidRDefault="00433DFA" w:rsidP="00433DF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E11B43">
              <w:rPr>
                <w:rFonts w:ascii="Times New Roman" w:hAnsi="Times New Roman"/>
                <w:b w:val="0"/>
                <w:color w:val="auto"/>
                <w:sz w:val="24"/>
                <w:szCs w:val="24"/>
                <w:lang w:bidi="en-US"/>
              </w:rPr>
              <w:t>Growth and Transformation Plan II</w:t>
            </w:r>
          </w:p>
          <w:p w:rsidR="00433DFA" w:rsidRPr="00E11B43" w:rsidRDefault="00433DFA" w:rsidP="00433DF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E11B43">
              <w:rPr>
                <w:rFonts w:ascii="Times New Roman" w:hAnsi="Times New Roman"/>
                <w:b w:val="0"/>
                <w:color w:val="auto"/>
                <w:sz w:val="24"/>
                <w:szCs w:val="24"/>
                <w:lang w:bidi="en-US"/>
              </w:rPr>
              <w:t>Hydraulic Conductivity</w:t>
            </w:r>
          </w:p>
          <w:p w:rsidR="00433DFA" w:rsidRPr="00E11B43" w:rsidRDefault="00433DFA" w:rsidP="00433DF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E11B43">
              <w:rPr>
                <w:rFonts w:ascii="Times New Roman" w:hAnsi="Times New Roman"/>
                <w:b w:val="0"/>
                <w:color w:val="auto"/>
                <w:sz w:val="24"/>
                <w:szCs w:val="24"/>
                <w:lang w:bidi="en-US"/>
              </w:rPr>
              <w:t>Hydrochloric Acid</w:t>
            </w:r>
          </w:p>
          <w:p w:rsidR="00433DFA" w:rsidRPr="00E11B43" w:rsidRDefault="00433DFA" w:rsidP="00433DF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lang w:bidi="en-US"/>
              </w:rPr>
            </w:pPr>
            <w:r w:rsidRPr="00E11B43">
              <w:rPr>
                <w:rFonts w:ascii="Times New Roman" w:hAnsi="Times New Roman"/>
                <w:b w:val="0"/>
                <w:color w:val="auto"/>
                <w:sz w:val="24"/>
                <w:szCs w:val="24"/>
                <w:lang w:bidi="en-US"/>
              </w:rPr>
              <w:t>Land Characteristics</w:t>
            </w:r>
          </w:p>
          <w:p w:rsidR="00433DFA" w:rsidRPr="00E11B43" w:rsidRDefault="00433DFA" w:rsidP="00433DF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E11B43">
              <w:rPr>
                <w:rFonts w:ascii="Times New Roman" w:hAnsi="Times New Roman"/>
                <w:b w:val="0"/>
                <w:color w:val="auto"/>
                <w:sz w:val="24"/>
                <w:szCs w:val="24"/>
                <w:lang w:bidi="en-US"/>
              </w:rPr>
              <w:t>Length of Growing Period</w:t>
            </w:r>
          </w:p>
          <w:p w:rsidR="00433DFA" w:rsidRPr="00E11B43" w:rsidRDefault="00433DFA" w:rsidP="00433DF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E11B43">
              <w:rPr>
                <w:rFonts w:ascii="Times New Roman" w:hAnsi="Times New Roman"/>
                <w:b w:val="0"/>
                <w:color w:val="auto"/>
                <w:sz w:val="24"/>
                <w:szCs w:val="24"/>
                <w:lang w:bidi="en-US"/>
              </w:rPr>
              <w:t xml:space="preserve">Land Qualities </w:t>
            </w:r>
          </w:p>
          <w:p w:rsidR="00433DFA" w:rsidRPr="00E11B43" w:rsidRDefault="00433DFA" w:rsidP="00433DF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E11B43">
              <w:rPr>
                <w:rFonts w:ascii="Times New Roman" w:hAnsi="Times New Roman"/>
                <w:b w:val="0"/>
                <w:color w:val="auto"/>
                <w:sz w:val="24"/>
                <w:szCs w:val="24"/>
                <w:lang w:bidi="en-US"/>
              </w:rPr>
              <w:t>Land Use Requirements</w:t>
            </w:r>
          </w:p>
          <w:p w:rsidR="00433DFA" w:rsidRPr="00E11B43" w:rsidRDefault="00433DFA" w:rsidP="00433DF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E11B43">
              <w:rPr>
                <w:rFonts w:ascii="Times New Roman" w:hAnsi="Times New Roman"/>
                <w:b w:val="0"/>
                <w:color w:val="auto"/>
                <w:sz w:val="24"/>
                <w:szCs w:val="24"/>
                <w:lang w:bidi="en-US"/>
              </w:rPr>
              <w:t>Land Utilization Types</w:t>
            </w:r>
          </w:p>
          <w:p w:rsidR="00433DFA" w:rsidRPr="00E11B43" w:rsidRDefault="00433DFA" w:rsidP="00433DF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E11B43">
              <w:rPr>
                <w:rFonts w:ascii="Times New Roman" w:hAnsi="Times New Roman"/>
                <w:b w:val="0"/>
                <w:color w:val="auto"/>
                <w:sz w:val="24"/>
                <w:szCs w:val="24"/>
                <w:lang w:bidi="en-US"/>
              </w:rPr>
              <w:t>Oromia Irrigation Development Authority</w:t>
            </w:r>
          </w:p>
          <w:p w:rsidR="00433DFA" w:rsidRPr="00E11B43" w:rsidRDefault="00433DFA" w:rsidP="00433DF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E11B43">
              <w:rPr>
                <w:rFonts w:ascii="Times New Roman" w:hAnsi="Times New Roman"/>
                <w:b w:val="0"/>
                <w:color w:val="auto"/>
                <w:sz w:val="24"/>
                <w:szCs w:val="24"/>
                <w:lang w:bidi="en-US"/>
              </w:rPr>
              <w:t>Organic Matter</w:t>
            </w:r>
          </w:p>
          <w:p w:rsidR="00433DFA" w:rsidRPr="00E11B43" w:rsidRDefault="00433DFA" w:rsidP="00433DF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lang w:bidi="en-US"/>
              </w:rPr>
            </w:pPr>
            <w:r w:rsidRPr="00E11B43">
              <w:rPr>
                <w:rFonts w:ascii="Times New Roman" w:hAnsi="Times New Roman"/>
                <w:b w:val="0"/>
                <w:color w:val="auto"/>
                <w:sz w:val="24"/>
                <w:szCs w:val="24"/>
                <w:lang w:bidi="en-US"/>
              </w:rPr>
              <w:t>Oromia Water Works Design and Supervision Enterprise</w:t>
            </w:r>
          </w:p>
          <w:p w:rsidR="00433DFA" w:rsidRPr="00E11B43" w:rsidRDefault="00433DFA" w:rsidP="00433DF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p>
          <w:p w:rsidR="00433DFA" w:rsidRPr="00E11B43" w:rsidRDefault="00433DFA" w:rsidP="00433DF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E11B43">
              <w:rPr>
                <w:rFonts w:ascii="Times New Roman" w:hAnsi="Times New Roman"/>
                <w:b w:val="0"/>
                <w:color w:val="auto"/>
                <w:sz w:val="24"/>
                <w:szCs w:val="24"/>
                <w:lang w:bidi="en-US"/>
              </w:rPr>
              <w:t>Private Limited Company</w:t>
            </w:r>
          </w:p>
          <w:p w:rsidR="00433DFA" w:rsidRPr="00E11B43" w:rsidRDefault="00433DFA" w:rsidP="00433DF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E11B43">
              <w:rPr>
                <w:rFonts w:ascii="Times New Roman" w:hAnsi="Times New Roman"/>
                <w:b w:val="0"/>
                <w:color w:val="auto"/>
                <w:sz w:val="24"/>
                <w:szCs w:val="24"/>
                <w:lang w:bidi="en-US"/>
              </w:rPr>
              <w:t>Permanent Wilting Point</w:t>
            </w:r>
          </w:p>
          <w:p w:rsidR="00433DFA" w:rsidRPr="00E11B43" w:rsidRDefault="00433DFA" w:rsidP="00433DF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lang w:bidi="en-US"/>
              </w:rPr>
            </w:pPr>
            <w:r w:rsidRPr="00E11B43">
              <w:rPr>
                <w:rFonts w:ascii="Times New Roman" w:hAnsi="Times New Roman"/>
                <w:b w:val="0"/>
                <w:color w:val="auto"/>
                <w:sz w:val="24"/>
                <w:szCs w:val="24"/>
                <w:lang w:bidi="en-US"/>
              </w:rPr>
              <w:t xml:space="preserve">Readily Available Water Capacity </w:t>
            </w:r>
          </w:p>
          <w:p w:rsidR="00433DFA" w:rsidRPr="00E11B43" w:rsidRDefault="00433DFA" w:rsidP="00433DF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E11B43">
              <w:rPr>
                <w:rFonts w:ascii="Times New Roman" w:hAnsi="Times New Roman"/>
                <w:b w:val="0"/>
                <w:color w:val="auto"/>
                <w:sz w:val="24"/>
                <w:szCs w:val="24"/>
              </w:rPr>
              <w:t>Rain Fall</w:t>
            </w:r>
          </w:p>
          <w:p w:rsidR="00433DFA" w:rsidRPr="00E11B43" w:rsidRDefault="00433DFA" w:rsidP="00433DF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E11B43">
              <w:rPr>
                <w:rFonts w:ascii="Times New Roman" w:hAnsi="Times New Roman"/>
                <w:b w:val="0"/>
                <w:color w:val="auto"/>
                <w:sz w:val="24"/>
                <w:szCs w:val="24"/>
              </w:rPr>
              <w:t>Relative Humidity</w:t>
            </w:r>
          </w:p>
          <w:p w:rsidR="00433DFA" w:rsidRPr="00E11B43" w:rsidRDefault="00433DFA" w:rsidP="00433DF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lang w:bidi="en-US"/>
              </w:rPr>
            </w:pPr>
            <w:r w:rsidRPr="00E11B43">
              <w:rPr>
                <w:rFonts w:ascii="Times New Roman" w:hAnsi="Times New Roman"/>
                <w:b w:val="0"/>
                <w:color w:val="auto"/>
                <w:sz w:val="24"/>
                <w:szCs w:val="24"/>
                <w:lang w:bidi="en-US"/>
              </w:rPr>
              <w:t>Soil Mapping Unit</w:t>
            </w:r>
          </w:p>
          <w:p w:rsidR="00433DFA" w:rsidRPr="00E11B43" w:rsidRDefault="00433DFA" w:rsidP="00433DF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p>
          <w:p w:rsidR="00433DFA" w:rsidRPr="00E11B43" w:rsidRDefault="00433DFA" w:rsidP="00433DF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E11B43">
              <w:rPr>
                <w:rFonts w:ascii="Times New Roman" w:hAnsi="Times New Roman"/>
                <w:b w:val="0"/>
                <w:color w:val="auto"/>
                <w:sz w:val="24"/>
                <w:szCs w:val="24"/>
                <w:lang w:bidi="en-US"/>
              </w:rPr>
              <w:lastRenderedPageBreak/>
              <w:t>Small Scale Irrigation Project</w:t>
            </w:r>
          </w:p>
          <w:p w:rsidR="00433DFA" w:rsidRPr="00E11B43" w:rsidRDefault="00433DFA" w:rsidP="00433DF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E11B43">
              <w:rPr>
                <w:rFonts w:ascii="Times New Roman" w:hAnsi="Times New Roman"/>
                <w:b w:val="0"/>
                <w:color w:val="auto"/>
                <w:sz w:val="24"/>
                <w:szCs w:val="24"/>
                <w:lang w:bidi="en-US"/>
              </w:rPr>
              <w:t>Total nitrogen</w:t>
            </w:r>
          </w:p>
          <w:p w:rsidR="00433DFA" w:rsidRPr="00E11B43" w:rsidRDefault="00433DFA" w:rsidP="00433DF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E11B43">
              <w:rPr>
                <w:rFonts w:ascii="Times New Roman" w:hAnsi="Times New Roman"/>
                <w:b w:val="0"/>
                <w:color w:val="auto"/>
                <w:sz w:val="24"/>
                <w:szCs w:val="24"/>
                <w:lang w:bidi="en-US"/>
              </w:rPr>
              <w:t>Terms of Reference</w:t>
            </w:r>
          </w:p>
          <w:p w:rsidR="00433DFA" w:rsidRPr="00E11B43" w:rsidRDefault="00433DFA" w:rsidP="00433DF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E11B43">
              <w:rPr>
                <w:rFonts w:ascii="Times New Roman" w:hAnsi="Times New Roman"/>
                <w:b w:val="0"/>
                <w:color w:val="auto"/>
                <w:sz w:val="24"/>
                <w:szCs w:val="24"/>
                <w:lang w:bidi="en-US"/>
              </w:rPr>
              <w:t>United Nations Development Program</w:t>
            </w:r>
          </w:p>
          <w:p w:rsidR="00433DFA" w:rsidRPr="00E11B43" w:rsidRDefault="00433DFA" w:rsidP="00433DF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E11B43">
              <w:rPr>
                <w:rFonts w:ascii="Times New Roman" w:hAnsi="Times New Roman"/>
                <w:b w:val="0"/>
                <w:color w:val="auto"/>
                <w:sz w:val="24"/>
                <w:szCs w:val="24"/>
                <w:lang w:bidi="en-US"/>
              </w:rPr>
              <w:t>Universal Transverse Mercator</w:t>
            </w:r>
          </w:p>
        </w:tc>
      </w:tr>
    </w:tbl>
    <w:p w:rsidR="002C76D0" w:rsidRPr="00E11B43" w:rsidRDefault="002C76D0" w:rsidP="004E70C7">
      <w:pPr>
        <w:rPr>
          <w:rFonts w:ascii="Times New Roman" w:hAnsi="Times New Roman" w:cs="Times New Roman"/>
        </w:rPr>
      </w:pPr>
    </w:p>
    <w:p w:rsidR="00E16A76" w:rsidRPr="00E11B43" w:rsidRDefault="00E16A76" w:rsidP="004E70C7">
      <w:pPr>
        <w:rPr>
          <w:rFonts w:ascii="Times New Roman" w:hAnsi="Times New Roman" w:cs="Times New Roman"/>
        </w:rPr>
        <w:sectPr w:rsidR="00E16A76" w:rsidRPr="00E11B43" w:rsidSect="0045135D">
          <w:headerReference w:type="default" r:id="rId14"/>
          <w:footerReference w:type="default" r:id="rId15"/>
          <w:pgSz w:w="12240" w:h="15840"/>
          <w:pgMar w:top="1440" w:right="1440" w:bottom="1440" w:left="1440" w:header="432" w:footer="288" w:gutter="0"/>
          <w:pgNumType w:fmt="lowerRoman" w:start="1"/>
          <w:cols w:space="720"/>
          <w:titlePg/>
          <w:docGrid w:linePitch="360"/>
        </w:sectPr>
      </w:pPr>
    </w:p>
    <w:p w:rsidR="00CB660C" w:rsidRPr="00CB660C" w:rsidRDefault="00CB660C" w:rsidP="00CB660C">
      <w:pPr>
        <w:keepNext/>
        <w:keepLines/>
        <w:spacing w:before="480" w:after="0"/>
        <w:outlineLvl w:val="0"/>
        <w:rPr>
          <w:rFonts w:ascii="Times New Roman" w:eastAsia="Calibri" w:hAnsi="Times New Roman" w:cs="Times New Roman"/>
          <w:b/>
          <w:bCs/>
          <w:color w:val="365F91" w:themeColor="accent1" w:themeShade="BF"/>
          <w:sz w:val="28"/>
          <w:szCs w:val="28"/>
          <w:lang w:bidi="en-US"/>
        </w:rPr>
      </w:pPr>
      <w:bookmarkStart w:id="7" w:name="_Toc4105878"/>
      <w:r w:rsidRPr="00CB660C">
        <w:rPr>
          <w:rFonts w:ascii="Times New Roman" w:eastAsia="Calibri" w:hAnsi="Times New Roman" w:cs="Times New Roman"/>
          <w:b/>
          <w:bCs/>
          <w:color w:val="365F91" w:themeColor="accent1" w:themeShade="BF"/>
          <w:sz w:val="28"/>
          <w:szCs w:val="28"/>
          <w:lang w:bidi="en-US"/>
        </w:rPr>
        <w:lastRenderedPageBreak/>
        <w:t>EXCUTIVE SUMMERY</w:t>
      </w:r>
      <w:bookmarkEnd w:id="7"/>
    </w:p>
    <w:p w:rsidR="00CB660C" w:rsidRPr="00A0242A" w:rsidRDefault="00433DFA" w:rsidP="00A0242A">
      <w:pPr>
        <w:pStyle w:val="BodyText"/>
        <w:spacing w:before="0" w:after="200" w:line="360" w:lineRule="auto"/>
        <w:rPr>
          <w:rFonts w:ascii="Times New Roman" w:eastAsiaTheme="minorHAnsi" w:hAnsi="Times New Roman"/>
        </w:rPr>
      </w:pPr>
      <w:r w:rsidRPr="00A0242A">
        <w:rPr>
          <w:rFonts w:ascii="Times New Roman" w:eastAsiaTheme="minorHAnsi" w:hAnsi="Times New Roman"/>
        </w:rPr>
        <w:t>Birbirsa</w:t>
      </w:r>
      <w:r w:rsidR="00CB660C" w:rsidRPr="00A0242A">
        <w:rPr>
          <w:rFonts w:ascii="Times New Roman" w:eastAsiaTheme="minorHAnsi" w:hAnsi="Times New Roman"/>
        </w:rPr>
        <w:t xml:space="preserve"> watershed  is  found  in  the  D</w:t>
      </w:r>
      <w:r w:rsidR="00037F14" w:rsidRPr="00A0242A">
        <w:rPr>
          <w:rFonts w:ascii="Times New Roman" w:eastAsiaTheme="minorHAnsi" w:hAnsi="Times New Roman"/>
        </w:rPr>
        <w:t>h</w:t>
      </w:r>
      <w:r w:rsidR="00CB660C" w:rsidRPr="00A0242A">
        <w:rPr>
          <w:rFonts w:ascii="Times New Roman" w:eastAsiaTheme="minorHAnsi" w:hAnsi="Times New Roman"/>
        </w:rPr>
        <w:t>ed</w:t>
      </w:r>
      <w:r w:rsidR="00037F14" w:rsidRPr="00A0242A">
        <w:rPr>
          <w:rFonts w:ascii="Times New Roman" w:eastAsiaTheme="minorHAnsi" w:hAnsi="Times New Roman"/>
        </w:rPr>
        <w:t>hes</w:t>
      </w:r>
      <w:r w:rsidR="00CB660C" w:rsidRPr="00A0242A">
        <w:rPr>
          <w:rFonts w:ascii="Times New Roman" w:eastAsiaTheme="minorHAnsi" w:hAnsi="Times New Roman"/>
        </w:rPr>
        <w:t>a  sub-basin  of  the  Abbay  Basin  and  is  located</w:t>
      </w:r>
      <w:r w:rsidRPr="00A0242A">
        <w:rPr>
          <w:rFonts w:ascii="Times New Roman" w:eastAsiaTheme="minorHAnsi" w:hAnsi="Times New Roman"/>
        </w:rPr>
        <w:t xml:space="preserve">  administratively  in Guto Gida </w:t>
      </w:r>
      <w:r w:rsidR="00CB660C" w:rsidRPr="00A0242A">
        <w:rPr>
          <w:rFonts w:ascii="Times New Roman" w:eastAsiaTheme="minorHAnsi" w:hAnsi="Times New Roman"/>
        </w:rPr>
        <w:t xml:space="preserve"> districts of east wolega zone. T</w:t>
      </w:r>
      <w:r w:rsidR="003D06EF" w:rsidRPr="00A0242A">
        <w:rPr>
          <w:rFonts w:ascii="Times New Roman" w:eastAsiaTheme="minorHAnsi" w:hAnsi="Times New Roman"/>
        </w:rPr>
        <w:t>he watershed covers about 4,400</w:t>
      </w:r>
      <w:r w:rsidR="00CB660C" w:rsidRPr="00A0242A">
        <w:rPr>
          <w:rFonts w:ascii="Times New Roman" w:eastAsiaTheme="minorHAnsi" w:hAnsi="Times New Roman"/>
        </w:rPr>
        <w:t xml:space="preserve"> hectare, including the command area. Out </w:t>
      </w:r>
      <w:r w:rsidR="00D0622B" w:rsidRPr="00A0242A">
        <w:rPr>
          <w:rFonts w:ascii="Times New Roman" w:eastAsiaTheme="minorHAnsi" w:hAnsi="Times New Roman"/>
        </w:rPr>
        <w:t>of the total watershed area 87</w:t>
      </w:r>
      <w:r w:rsidR="00CB660C" w:rsidRPr="00A0242A">
        <w:rPr>
          <w:rFonts w:ascii="Times New Roman" w:eastAsiaTheme="minorHAnsi" w:hAnsi="Times New Roman"/>
        </w:rPr>
        <w:t xml:space="preserve"> percent is cultivated, </w:t>
      </w:r>
      <w:r w:rsidR="00D0622B" w:rsidRPr="00A0242A">
        <w:rPr>
          <w:rFonts w:ascii="Times New Roman" w:eastAsiaTheme="minorHAnsi" w:hAnsi="Times New Roman"/>
        </w:rPr>
        <w:t>8</w:t>
      </w:r>
      <w:r w:rsidR="00CB660C" w:rsidRPr="00A0242A">
        <w:rPr>
          <w:rFonts w:ascii="Times New Roman" w:eastAsiaTheme="minorHAnsi" w:hAnsi="Times New Roman"/>
        </w:rPr>
        <w:t xml:space="preserve"> per</w:t>
      </w:r>
      <w:r w:rsidR="00D0622B" w:rsidRPr="00A0242A">
        <w:rPr>
          <w:rFonts w:ascii="Times New Roman" w:eastAsiaTheme="minorHAnsi" w:hAnsi="Times New Roman"/>
        </w:rPr>
        <w:t>cent is grazing and 2</w:t>
      </w:r>
      <w:r w:rsidR="00CB660C" w:rsidRPr="00A0242A">
        <w:rPr>
          <w:rFonts w:ascii="Times New Roman" w:eastAsiaTheme="minorHAnsi" w:hAnsi="Times New Roman"/>
        </w:rPr>
        <w:t xml:space="preserve"> per</w:t>
      </w:r>
      <w:r w:rsidR="003D06EF" w:rsidRPr="00A0242A">
        <w:rPr>
          <w:rFonts w:ascii="Times New Roman" w:eastAsiaTheme="minorHAnsi" w:hAnsi="Times New Roman"/>
        </w:rPr>
        <w:t>c</w:t>
      </w:r>
      <w:r w:rsidR="00CB660C" w:rsidRPr="00A0242A">
        <w:rPr>
          <w:rFonts w:ascii="Times New Roman" w:eastAsiaTheme="minorHAnsi" w:hAnsi="Times New Roman"/>
        </w:rPr>
        <w:t>ent is under forest or bush land cover</w:t>
      </w:r>
      <w:r w:rsidR="00D0622B" w:rsidRPr="00A0242A">
        <w:rPr>
          <w:rFonts w:ascii="Times New Roman" w:eastAsiaTheme="minorHAnsi" w:hAnsi="Times New Roman"/>
        </w:rPr>
        <w:t xml:space="preserve"> and 3 percent for settlement and other uses.</w:t>
      </w:r>
      <w:r w:rsidR="003D06EF" w:rsidRPr="00A0242A">
        <w:rPr>
          <w:rFonts w:ascii="Times New Roman" w:eastAsiaTheme="minorHAnsi" w:hAnsi="Times New Roman"/>
        </w:rPr>
        <w:t xml:space="preserve"> The watershed has slope 0 to 15</w:t>
      </w:r>
      <w:r w:rsidR="00CB660C" w:rsidRPr="00A0242A">
        <w:rPr>
          <w:rFonts w:ascii="Times New Roman" w:eastAsiaTheme="minorHAnsi" w:hAnsi="Times New Roman"/>
        </w:rPr>
        <w:t xml:space="preserve"> per cent. A study conducted on the biophysical and socio-economic conditions of the watershed shows that land  degradation  in  the  form  of  soil  erosion,  shortage  of  livestock  feed  as  compared  to  the number of livestock, lack of community awareness in natural resources conservation and other soci</w:t>
      </w:r>
      <w:r w:rsidR="003D06EF" w:rsidRPr="00A0242A">
        <w:rPr>
          <w:rFonts w:ascii="Times New Roman" w:eastAsiaTheme="minorHAnsi" w:hAnsi="Times New Roman"/>
        </w:rPr>
        <w:t>o-economic problems are common</w:t>
      </w:r>
      <w:r w:rsidR="00CB660C" w:rsidRPr="00A0242A">
        <w:rPr>
          <w:rFonts w:ascii="Times New Roman" w:eastAsiaTheme="minorHAnsi" w:hAnsi="Times New Roman"/>
        </w:rPr>
        <w:t xml:space="preserve">. </w:t>
      </w:r>
    </w:p>
    <w:p w:rsidR="00CB660C" w:rsidRPr="00A0242A" w:rsidRDefault="00CB660C" w:rsidP="00A0242A">
      <w:pPr>
        <w:pStyle w:val="BodyText"/>
        <w:spacing w:before="0" w:after="200" w:line="360" w:lineRule="auto"/>
        <w:rPr>
          <w:rFonts w:ascii="Times New Roman" w:eastAsiaTheme="minorHAnsi" w:hAnsi="Times New Roman"/>
        </w:rPr>
      </w:pPr>
      <w:r w:rsidRPr="00A0242A">
        <w:rPr>
          <w:rFonts w:ascii="Times New Roman" w:eastAsiaTheme="minorHAnsi" w:hAnsi="Times New Roman"/>
        </w:rPr>
        <w:t>The problem of soil erosion and the subsequent sedimentation in</w:t>
      </w:r>
      <w:r w:rsidR="003D06EF" w:rsidRPr="00A0242A">
        <w:rPr>
          <w:rFonts w:ascii="Times New Roman" w:eastAsiaTheme="minorHAnsi" w:hAnsi="Times New Roman"/>
        </w:rPr>
        <w:t xml:space="preserve"> some parts of</w:t>
      </w:r>
      <w:r w:rsidRPr="00A0242A">
        <w:rPr>
          <w:rFonts w:ascii="Times New Roman" w:eastAsiaTheme="minorHAnsi" w:hAnsi="Times New Roman"/>
        </w:rPr>
        <w:t xml:space="preserve"> </w:t>
      </w:r>
      <w:r w:rsidR="00433DFA" w:rsidRPr="00A0242A">
        <w:rPr>
          <w:rFonts w:ascii="Times New Roman" w:eastAsiaTheme="minorHAnsi" w:hAnsi="Times New Roman"/>
        </w:rPr>
        <w:t>Birbirsa</w:t>
      </w:r>
      <w:r w:rsidRPr="00A0242A">
        <w:rPr>
          <w:rFonts w:ascii="Times New Roman" w:eastAsiaTheme="minorHAnsi" w:hAnsi="Times New Roman"/>
        </w:rPr>
        <w:t xml:space="preserve"> watershed is a threat and devastating challenge to the being </w:t>
      </w:r>
      <w:r w:rsidR="003D06EF" w:rsidRPr="00A0242A">
        <w:rPr>
          <w:rFonts w:ascii="Times New Roman" w:eastAsiaTheme="minorHAnsi" w:hAnsi="Times New Roman"/>
        </w:rPr>
        <w:t>constructed irrigation structures</w:t>
      </w:r>
      <w:r w:rsidRPr="00A0242A">
        <w:rPr>
          <w:rFonts w:ascii="Times New Roman" w:eastAsiaTheme="minorHAnsi" w:hAnsi="Times New Roman"/>
        </w:rPr>
        <w:t xml:space="preserve"> in the watershed and downstream areas due to generating high run-off discharges and imposing huge sediment yields,  which  certainly  result  in  reducing  the </w:t>
      </w:r>
      <w:r w:rsidR="003D06EF" w:rsidRPr="00A0242A">
        <w:rPr>
          <w:rFonts w:ascii="Times New Roman" w:eastAsiaTheme="minorHAnsi" w:hAnsi="Times New Roman"/>
        </w:rPr>
        <w:t xml:space="preserve"> life  span  and  efficiency of the structures, </w:t>
      </w:r>
      <w:r w:rsidRPr="00A0242A">
        <w:rPr>
          <w:rFonts w:ascii="Times New Roman" w:eastAsiaTheme="minorHAnsi" w:hAnsi="Times New Roman"/>
        </w:rPr>
        <w:t>unless  the  upper  watershed  is  treated  with  appropriate  watershed  management interventions and strategies. Proposing appropriate and area specific development interventions in order to halt soil erosion problem  in  the  upper  catchment  of  the watershed  and  sedimentation  problem  in  the</w:t>
      </w:r>
      <w:r w:rsidR="003D06EF" w:rsidRPr="00A0242A">
        <w:rPr>
          <w:rFonts w:ascii="Times New Roman" w:eastAsiaTheme="minorHAnsi" w:hAnsi="Times New Roman"/>
        </w:rPr>
        <w:t xml:space="preserve">  being constricted irrigation project area</w:t>
      </w:r>
      <w:r w:rsidRPr="00A0242A">
        <w:rPr>
          <w:rFonts w:ascii="Times New Roman" w:eastAsiaTheme="minorHAnsi" w:hAnsi="Times New Roman"/>
        </w:rPr>
        <w:t xml:space="preserve"> and downstream areas while increasing the land productivity of the watershed  is  the  primary  objective  of  this  document.  Considering  the  direct  correlation between  poverty  and  natural  resource  degradation,  proposing  livelihood  interventions  that enhance the economic and social well-being of the community is also the other major objective. </w:t>
      </w:r>
    </w:p>
    <w:p w:rsidR="0042389B" w:rsidRPr="00A0242A" w:rsidRDefault="003D06EF" w:rsidP="00A0242A">
      <w:pPr>
        <w:pStyle w:val="BodyText"/>
        <w:spacing w:before="0" w:after="200" w:line="360" w:lineRule="auto"/>
        <w:rPr>
          <w:rFonts w:ascii="Times New Roman" w:eastAsiaTheme="minorHAnsi" w:hAnsi="Times New Roman"/>
        </w:rPr>
      </w:pPr>
      <w:r w:rsidRPr="00A0242A">
        <w:rPr>
          <w:rFonts w:ascii="Times New Roman" w:eastAsiaTheme="minorHAnsi" w:hAnsi="Times New Roman"/>
        </w:rPr>
        <w:t>T</w:t>
      </w:r>
      <w:r w:rsidR="00CB660C" w:rsidRPr="00A0242A">
        <w:rPr>
          <w:rFonts w:ascii="Times New Roman" w:eastAsiaTheme="minorHAnsi" w:hAnsi="Times New Roman"/>
        </w:rPr>
        <w:t>he proposed interventions include soil and water</w:t>
      </w:r>
      <w:r w:rsidRPr="00A0242A">
        <w:rPr>
          <w:rFonts w:ascii="Times New Roman" w:eastAsiaTheme="minorHAnsi" w:hAnsi="Times New Roman"/>
        </w:rPr>
        <w:t xml:space="preserve"> conservation measures such as </w:t>
      </w:r>
      <w:r w:rsidR="00CB660C" w:rsidRPr="00A0242A">
        <w:rPr>
          <w:rFonts w:ascii="Times New Roman" w:eastAsiaTheme="minorHAnsi" w:hAnsi="Times New Roman"/>
        </w:rPr>
        <w:t>soil bunds</w:t>
      </w:r>
      <w:r w:rsidRPr="00A0242A">
        <w:rPr>
          <w:rFonts w:ascii="Times New Roman" w:eastAsiaTheme="minorHAnsi" w:hAnsi="Times New Roman"/>
        </w:rPr>
        <w:t xml:space="preserve">, cut-off drains, grass </w:t>
      </w:r>
      <w:r w:rsidR="000A3B8E" w:rsidRPr="00A0242A">
        <w:rPr>
          <w:rFonts w:ascii="Times New Roman" w:eastAsiaTheme="minorHAnsi" w:hAnsi="Times New Roman"/>
        </w:rPr>
        <w:t xml:space="preserve">strips, alley cropping, etc. and </w:t>
      </w:r>
      <w:r w:rsidRPr="00A0242A">
        <w:rPr>
          <w:rFonts w:ascii="Times New Roman" w:eastAsiaTheme="minorHAnsi" w:hAnsi="Times New Roman"/>
        </w:rPr>
        <w:t xml:space="preserve">various strategies of </w:t>
      </w:r>
      <w:r w:rsidR="00CB660C" w:rsidRPr="00A0242A">
        <w:rPr>
          <w:rFonts w:ascii="Times New Roman" w:eastAsiaTheme="minorHAnsi" w:hAnsi="Times New Roman"/>
        </w:rPr>
        <w:t>live</w:t>
      </w:r>
      <w:r w:rsidR="000A3B8E" w:rsidRPr="00A0242A">
        <w:rPr>
          <w:rFonts w:ascii="Times New Roman" w:eastAsiaTheme="minorHAnsi" w:hAnsi="Times New Roman"/>
        </w:rPr>
        <w:t xml:space="preserve">lihood </w:t>
      </w:r>
      <w:r w:rsidRPr="00A0242A">
        <w:rPr>
          <w:rFonts w:ascii="Times New Roman" w:eastAsiaTheme="minorHAnsi" w:hAnsi="Times New Roman"/>
        </w:rPr>
        <w:t xml:space="preserve">components  </w:t>
      </w:r>
      <w:r w:rsidR="00CB660C" w:rsidRPr="00A0242A">
        <w:rPr>
          <w:rFonts w:ascii="Times New Roman" w:eastAsiaTheme="minorHAnsi" w:hAnsi="Times New Roman"/>
        </w:rPr>
        <w:t xml:space="preserve"> </w:t>
      </w:r>
      <w:r w:rsidR="000A3B8E" w:rsidRPr="00A0242A">
        <w:rPr>
          <w:rFonts w:ascii="Times New Roman" w:eastAsiaTheme="minorHAnsi" w:hAnsi="Times New Roman"/>
        </w:rPr>
        <w:t>and income</w:t>
      </w:r>
      <w:r w:rsidR="00CB660C" w:rsidRPr="00A0242A">
        <w:rPr>
          <w:rFonts w:ascii="Times New Roman" w:eastAsiaTheme="minorHAnsi" w:hAnsi="Times New Roman"/>
        </w:rPr>
        <w:t xml:space="preserve"> generating scheme</w:t>
      </w:r>
      <w:r w:rsidR="000A3B8E" w:rsidRPr="00A0242A">
        <w:rPr>
          <w:rFonts w:ascii="Times New Roman" w:eastAsiaTheme="minorHAnsi" w:hAnsi="Times New Roman"/>
        </w:rPr>
        <w:t xml:space="preserve">s. In this regard the watershed will be </w:t>
      </w:r>
      <w:r w:rsidR="00CB660C" w:rsidRPr="00A0242A">
        <w:rPr>
          <w:rFonts w:ascii="Times New Roman" w:eastAsiaTheme="minorHAnsi" w:hAnsi="Times New Roman"/>
        </w:rPr>
        <w:t>treated with</w:t>
      </w:r>
      <w:r w:rsidR="000A3B8E" w:rsidRPr="00A0242A">
        <w:rPr>
          <w:rFonts w:ascii="Times New Roman" w:eastAsiaTheme="minorHAnsi" w:hAnsi="Times New Roman"/>
        </w:rPr>
        <w:t xml:space="preserve"> physical conservation measures like soil bunds, fanyajuu</w:t>
      </w:r>
      <w:r w:rsidR="00CB660C" w:rsidRPr="00A0242A">
        <w:rPr>
          <w:rFonts w:ascii="Times New Roman" w:eastAsiaTheme="minorHAnsi" w:hAnsi="Times New Roman"/>
        </w:rPr>
        <w:t xml:space="preserve"> terraces, </w:t>
      </w:r>
      <w:r w:rsidR="000A3B8E" w:rsidRPr="00A0242A">
        <w:rPr>
          <w:rFonts w:ascii="Times New Roman" w:eastAsiaTheme="minorHAnsi" w:hAnsi="Times New Roman"/>
        </w:rPr>
        <w:t>and check</w:t>
      </w:r>
      <w:r w:rsidR="00CB660C" w:rsidRPr="00A0242A">
        <w:rPr>
          <w:rFonts w:ascii="Times New Roman" w:eastAsiaTheme="minorHAnsi" w:hAnsi="Times New Roman"/>
        </w:rPr>
        <w:t xml:space="preserve"> dams of different types.</w:t>
      </w:r>
      <w:r w:rsidR="000A3B8E" w:rsidRPr="00A0242A">
        <w:rPr>
          <w:rFonts w:ascii="Times New Roman" w:eastAsiaTheme="minorHAnsi" w:hAnsi="Times New Roman"/>
        </w:rPr>
        <w:t xml:space="preserve"> Similarly biological conservation measures grass </w:t>
      </w:r>
      <w:r w:rsidR="00233956" w:rsidRPr="00A0242A">
        <w:rPr>
          <w:rFonts w:ascii="Times New Roman" w:eastAsiaTheme="minorHAnsi" w:hAnsi="Times New Roman"/>
        </w:rPr>
        <w:t>strips;</w:t>
      </w:r>
      <w:r w:rsidR="00CB660C" w:rsidRPr="00A0242A">
        <w:rPr>
          <w:rFonts w:ascii="Times New Roman" w:eastAsiaTheme="minorHAnsi" w:hAnsi="Times New Roman"/>
        </w:rPr>
        <w:t xml:space="preserve"> </w:t>
      </w:r>
      <w:r w:rsidR="000A3B8E" w:rsidRPr="00A0242A">
        <w:rPr>
          <w:rFonts w:ascii="Times New Roman" w:eastAsiaTheme="minorHAnsi" w:hAnsi="Times New Roman"/>
        </w:rPr>
        <w:t xml:space="preserve">intercropping, mixed cropping will be </w:t>
      </w:r>
      <w:r w:rsidR="00233956" w:rsidRPr="00A0242A">
        <w:rPr>
          <w:rFonts w:ascii="Times New Roman" w:eastAsiaTheme="minorHAnsi" w:hAnsi="Times New Roman"/>
        </w:rPr>
        <w:t xml:space="preserve">implemented. </w:t>
      </w:r>
      <w:r w:rsidR="00CB660C" w:rsidRPr="00A0242A">
        <w:rPr>
          <w:rFonts w:ascii="Times New Roman" w:eastAsiaTheme="minorHAnsi" w:hAnsi="Times New Roman"/>
        </w:rPr>
        <w:t>These interventions are p</w:t>
      </w:r>
      <w:r w:rsidR="000A3B8E" w:rsidRPr="00A0242A">
        <w:rPr>
          <w:rFonts w:ascii="Times New Roman" w:eastAsiaTheme="minorHAnsi" w:hAnsi="Times New Roman"/>
        </w:rPr>
        <w:t>roposed to be implemented over 10</w:t>
      </w:r>
      <w:r w:rsidR="00CB660C" w:rsidRPr="00A0242A">
        <w:rPr>
          <w:rFonts w:ascii="Times New Roman" w:eastAsiaTheme="minorHAnsi" w:hAnsi="Times New Roman"/>
        </w:rPr>
        <w:t xml:space="preserve"> year’s period. Along with these  interventions, strategies for  implementation and  institutions responsible  for  carrying  out  the  implementation  of  the  proposed  interventions  have  been indicated.  </w:t>
      </w:r>
      <w:r w:rsidR="0042389B" w:rsidRPr="00A0242A">
        <w:rPr>
          <w:rFonts w:ascii="Times New Roman" w:eastAsiaTheme="minorHAnsi" w:hAnsi="Times New Roman"/>
        </w:rPr>
        <w:t xml:space="preserve">A cost  of  project  have  been  estimated  to  be  </w:t>
      </w:r>
      <w:r w:rsidR="004C0197" w:rsidRPr="00A0242A">
        <w:rPr>
          <w:rFonts w:ascii="Times New Roman" w:eastAsiaTheme="minorHAnsi" w:hAnsi="Times New Roman"/>
        </w:rPr>
        <w:t xml:space="preserve">205,205 </w:t>
      </w:r>
      <w:r w:rsidR="0042389B" w:rsidRPr="00A0242A">
        <w:rPr>
          <w:rFonts w:ascii="Times New Roman" w:eastAsiaTheme="minorHAnsi" w:hAnsi="Times New Roman"/>
        </w:rPr>
        <w:t xml:space="preserve">Ethiopian  Birr  over  five years period of  the project. Additionally </w:t>
      </w:r>
      <w:r w:rsidR="0042389B" w:rsidRPr="00A0242A">
        <w:rPr>
          <w:rFonts w:ascii="Times New Roman" w:eastAsiaTheme="minorHAnsi" w:hAnsi="Times New Roman"/>
        </w:rPr>
        <w:lastRenderedPageBreak/>
        <w:t>the community labor contr</w:t>
      </w:r>
      <w:r w:rsidR="004C0197" w:rsidRPr="00A0242A">
        <w:rPr>
          <w:rFonts w:ascii="Times New Roman" w:eastAsiaTheme="minorHAnsi" w:hAnsi="Times New Roman"/>
        </w:rPr>
        <w:t>ibution constitutes birr 164,164</w:t>
      </w:r>
      <w:r w:rsidR="0042389B" w:rsidRPr="00A0242A">
        <w:rPr>
          <w:rFonts w:ascii="Times New Roman" w:eastAsiaTheme="minorHAnsi" w:hAnsi="Times New Roman"/>
        </w:rPr>
        <w:t xml:space="preserve">.  </w:t>
      </w:r>
      <w:r w:rsidR="004C0197" w:rsidRPr="00A0242A">
        <w:rPr>
          <w:rFonts w:ascii="Times New Roman" w:eastAsiaTheme="minorHAnsi" w:hAnsi="Times New Roman"/>
        </w:rPr>
        <w:t>Accordingly</w:t>
      </w:r>
      <w:r w:rsidR="0042389B" w:rsidRPr="00A0242A">
        <w:rPr>
          <w:rFonts w:ascii="Times New Roman" w:eastAsiaTheme="minorHAnsi" w:hAnsi="Times New Roman"/>
        </w:rPr>
        <w:t>, total cost of project ha</w:t>
      </w:r>
      <w:r w:rsidR="004C0197" w:rsidRPr="00A0242A">
        <w:rPr>
          <w:rFonts w:ascii="Times New Roman" w:eastAsiaTheme="minorHAnsi" w:hAnsi="Times New Roman"/>
        </w:rPr>
        <w:t xml:space="preserve">s been estimated to be </w:t>
      </w:r>
      <w:r w:rsidR="00C32018" w:rsidRPr="00A0242A">
        <w:rPr>
          <w:rFonts w:ascii="Times New Roman" w:eastAsiaTheme="minorHAnsi" w:hAnsi="Times New Roman"/>
        </w:rPr>
        <w:t>369,369 Ethiopian</w:t>
      </w:r>
      <w:r w:rsidR="0042389B" w:rsidRPr="00A0242A">
        <w:rPr>
          <w:rFonts w:ascii="Times New Roman" w:eastAsiaTheme="minorHAnsi" w:hAnsi="Times New Roman"/>
        </w:rPr>
        <w:t xml:space="preserve"> Birr. Over five years of the project. </w:t>
      </w:r>
    </w:p>
    <w:p w:rsidR="00CB660C" w:rsidRPr="00CB660C" w:rsidRDefault="00CB660C" w:rsidP="00CB660C">
      <w:pPr>
        <w:spacing w:line="360" w:lineRule="auto"/>
        <w:rPr>
          <w:rFonts w:ascii="Times New Roman" w:hAnsi="Times New Roman" w:cs="Times New Roman"/>
          <w:sz w:val="24"/>
          <w:szCs w:val="24"/>
          <w:lang w:bidi="en-US"/>
        </w:rPr>
        <w:sectPr w:rsidR="00CB660C" w:rsidRPr="00CB660C" w:rsidSect="00A0242A">
          <w:headerReference w:type="default" r:id="rId16"/>
          <w:footerReference w:type="default" r:id="rId17"/>
          <w:pgSz w:w="12240" w:h="15840"/>
          <w:pgMar w:top="1440" w:right="1440" w:bottom="1440" w:left="1440" w:header="432" w:footer="288" w:gutter="0"/>
          <w:pgNumType w:fmt="lowerRoman" w:start="7"/>
          <w:cols w:space="720"/>
          <w:docGrid w:linePitch="360"/>
        </w:sectPr>
      </w:pPr>
    </w:p>
    <w:p w:rsidR="004E70C7" w:rsidRPr="004E70C7" w:rsidRDefault="00A0242A" w:rsidP="004E70C7">
      <w:pPr>
        <w:pStyle w:val="Heading1"/>
        <w:numPr>
          <w:ilvl w:val="0"/>
          <w:numId w:val="1"/>
        </w:numPr>
        <w:rPr>
          <w:rFonts w:ascii="Times New Roman" w:hAnsi="Times New Roman" w:cs="Times New Roman"/>
        </w:rPr>
      </w:pPr>
      <w:bookmarkStart w:id="8" w:name="_Toc4105879"/>
      <w:r w:rsidRPr="004E70C7">
        <w:rPr>
          <w:rFonts w:ascii="Times New Roman" w:hAnsi="Times New Roman" w:cs="Times New Roman"/>
        </w:rPr>
        <w:lastRenderedPageBreak/>
        <w:t>INTRODUCTION</w:t>
      </w:r>
      <w:bookmarkEnd w:id="8"/>
      <w:r w:rsidRPr="004E70C7">
        <w:rPr>
          <w:rFonts w:ascii="Times New Roman" w:hAnsi="Times New Roman" w:cs="Times New Roman"/>
        </w:rPr>
        <w:t xml:space="preserve"> </w:t>
      </w:r>
    </w:p>
    <w:p w:rsidR="00C42B8A" w:rsidRPr="00A0242A" w:rsidRDefault="002369D8" w:rsidP="00A0242A">
      <w:pPr>
        <w:pStyle w:val="BodyText"/>
        <w:spacing w:before="0" w:after="200" w:line="360" w:lineRule="auto"/>
        <w:rPr>
          <w:rFonts w:ascii="Times New Roman" w:eastAsiaTheme="minorHAnsi" w:hAnsi="Times New Roman"/>
        </w:rPr>
      </w:pPr>
      <w:r w:rsidRPr="00C42B8A">
        <w:rPr>
          <w:rFonts w:ascii="Times New Roman" w:hAnsi="Times New Roman"/>
        </w:rPr>
        <w:t>Watershed management is the integration of appropria</w:t>
      </w:r>
      <w:r>
        <w:rPr>
          <w:rFonts w:ascii="Times New Roman" w:hAnsi="Times New Roman"/>
        </w:rPr>
        <w:t xml:space="preserve">te technologies and strategies </w:t>
      </w:r>
      <w:r w:rsidRPr="00C42B8A">
        <w:rPr>
          <w:rFonts w:ascii="Times New Roman" w:hAnsi="Times New Roman"/>
        </w:rPr>
        <w:t>within  the  natural  boundaries  of  a watershed  or  drainage  ba</w:t>
      </w:r>
      <w:r>
        <w:rPr>
          <w:rFonts w:ascii="Times New Roman" w:hAnsi="Times New Roman"/>
        </w:rPr>
        <w:t xml:space="preserve">sin  for  optimum  development </w:t>
      </w:r>
      <w:r w:rsidRPr="00C42B8A">
        <w:rPr>
          <w:rFonts w:ascii="Times New Roman" w:hAnsi="Times New Roman"/>
        </w:rPr>
        <w:t xml:space="preserve">through  conservation,  regeneration  and  judicious  utilization  of  </w:t>
      </w:r>
      <w:r w:rsidR="00201C40">
        <w:rPr>
          <w:rFonts w:ascii="Times New Roman" w:hAnsi="Times New Roman"/>
        </w:rPr>
        <w:t xml:space="preserve">all  resources  </w:t>
      </w:r>
      <w:r>
        <w:rPr>
          <w:rFonts w:ascii="Times New Roman" w:hAnsi="Times New Roman"/>
        </w:rPr>
        <w:t xml:space="preserve">land,  water, </w:t>
      </w:r>
      <w:r w:rsidRPr="00C42B8A">
        <w:rPr>
          <w:rFonts w:ascii="Times New Roman" w:hAnsi="Times New Roman"/>
        </w:rPr>
        <w:t>animal and human within a particular watershed.</w:t>
      </w:r>
      <w:r>
        <w:rPr>
          <w:rFonts w:ascii="Times New Roman" w:hAnsi="Times New Roman"/>
        </w:rPr>
        <w:t xml:space="preserve"> </w:t>
      </w:r>
      <w:r w:rsidR="00C42B8A" w:rsidRPr="00C42B8A">
        <w:rPr>
          <w:rFonts w:ascii="Times New Roman" w:hAnsi="Times New Roman"/>
        </w:rPr>
        <w:t xml:space="preserve">This process provides a chance for </w:t>
      </w:r>
      <w:r w:rsidR="00BE1618">
        <w:rPr>
          <w:rFonts w:ascii="Times New Roman" w:hAnsi="Times New Roman"/>
        </w:rPr>
        <w:t>beneficiaries t</w:t>
      </w:r>
      <w:r w:rsidR="00C42B8A" w:rsidRPr="00C42B8A">
        <w:rPr>
          <w:rFonts w:ascii="Times New Roman" w:hAnsi="Times New Roman"/>
        </w:rPr>
        <w:t xml:space="preserve">o  balance diverse  goals  and  uses  for  environmental  resources,  and  to  consider how their cumulative </w:t>
      </w:r>
      <w:r w:rsidR="00C42B8A" w:rsidRPr="00A0242A">
        <w:rPr>
          <w:rFonts w:ascii="Times New Roman" w:eastAsiaTheme="minorHAnsi" w:hAnsi="Times New Roman"/>
        </w:rPr>
        <w:t xml:space="preserve">actions may affect long-term sustainability of these resources.  </w:t>
      </w:r>
    </w:p>
    <w:p w:rsidR="00C42B8A" w:rsidRDefault="00C42B8A" w:rsidP="00A0242A">
      <w:pPr>
        <w:pStyle w:val="BodyText"/>
        <w:spacing w:before="0" w:after="200" w:line="360" w:lineRule="auto"/>
        <w:rPr>
          <w:rFonts w:ascii="Times New Roman" w:hAnsi="Times New Roman"/>
        </w:rPr>
      </w:pPr>
      <w:r w:rsidRPr="00A0242A">
        <w:rPr>
          <w:rFonts w:ascii="Times New Roman" w:eastAsiaTheme="minorHAnsi" w:hAnsi="Times New Roman"/>
        </w:rPr>
        <w:t>Human</w:t>
      </w:r>
      <w:r w:rsidRPr="00C42B8A">
        <w:rPr>
          <w:rFonts w:ascii="Times New Roman" w:hAnsi="Times New Roman"/>
        </w:rPr>
        <w:t xml:space="preserve">  modifications  of  lands  and  waters  directly  alter  delivery  of  water,  sediments,  and nutrients, and  thus  fundamentally alter agricultural activities. People have varying goals and values relative to uses of local land and water resources. Watershed management provides a framework for integrated decision-making Watershed management  related  to agricultural activities  involves  the planning and execution of  need  based  soil  and water  conservation  practices  and  other  socio-economic  interventions which will consequently control the soil loss, reduce the run-off and improve the livelihood of the community and thus will provide more time of concentration for run-off water to infiltrate</w:t>
      </w:r>
      <w:r>
        <w:rPr>
          <w:rFonts w:ascii="Times New Roman" w:hAnsi="Times New Roman"/>
        </w:rPr>
        <w:t xml:space="preserve"> </w:t>
      </w:r>
      <w:r w:rsidRPr="00C42B8A">
        <w:rPr>
          <w:rFonts w:ascii="Times New Roman" w:hAnsi="Times New Roman"/>
        </w:rPr>
        <w:t>into  soil which  will  finally  contribute  to  ground  water.  It is, therefore, essential to have a</w:t>
      </w:r>
      <w:r>
        <w:rPr>
          <w:rFonts w:ascii="Times New Roman" w:hAnsi="Times New Roman"/>
        </w:rPr>
        <w:t xml:space="preserve"> </w:t>
      </w:r>
      <w:r w:rsidRPr="00C42B8A">
        <w:rPr>
          <w:rFonts w:ascii="Times New Roman" w:hAnsi="Times New Roman"/>
        </w:rPr>
        <w:t xml:space="preserve">watershed as a basis for planning </w:t>
      </w:r>
      <w:r w:rsidR="002369D8" w:rsidRPr="00C42B8A">
        <w:rPr>
          <w:rFonts w:ascii="Times New Roman" w:hAnsi="Times New Roman"/>
        </w:rPr>
        <w:t>and implementation</w:t>
      </w:r>
      <w:r w:rsidRPr="00C42B8A">
        <w:rPr>
          <w:rFonts w:ascii="Times New Roman" w:hAnsi="Times New Roman"/>
        </w:rPr>
        <w:t xml:space="preserve"> of various soil and water c</w:t>
      </w:r>
      <w:r>
        <w:rPr>
          <w:rFonts w:ascii="Times New Roman" w:hAnsi="Times New Roman"/>
        </w:rPr>
        <w:t xml:space="preserve">onservation </w:t>
      </w:r>
      <w:r w:rsidRPr="00C42B8A">
        <w:rPr>
          <w:rFonts w:ascii="Times New Roman" w:hAnsi="Times New Roman"/>
        </w:rPr>
        <w:t xml:space="preserve">programs. The dynamic </w:t>
      </w:r>
      <w:r>
        <w:rPr>
          <w:rFonts w:ascii="Times New Roman" w:hAnsi="Times New Roman"/>
        </w:rPr>
        <w:t xml:space="preserve">processes of the biosphere and </w:t>
      </w:r>
      <w:r w:rsidRPr="00C42B8A">
        <w:rPr>
          <w:rFonts w:ascii="Times New Roman" w:hAnsi="Times New Roman"/>
        </w:rPr>
        <w:t>the  effects  of  vegetation  and  soils  on  these  processes  such  a</w:t>
      </w:r>
      <w:r>
        <w:rPr>
          <w:rFonts w:ascii="Times New Roman" w:hAnsi="Times New Roman"/>
        </w:rPr>
        <w:t xml:space="preserve">s  interception,  evaporation, </w:t>
      </w:r>
      <w:r w:rsidRPr="00C42B8A">
        <w:rPr>
          <w:rFonts w:ascii="Times New Roman" w:hAnsi="Times New Roman"/>
        </w:rPr>
        <w:t>transpiration, infiltration, percolation, and surface run-off, subsu</w:t>
      </w:r>
      <w:r>
        <w:rPr>
          <w:rFonts w:ascii="Times New Roman" w:hAnsi="Times New Roman"/>
        </w:rPr>
        <w:t xml:space="preserve">rface and ground flow, all are </w:t>
      </w:r>
      <w:r w:rsidRPr="00C42B8A">
        <w:rPr>
          <w:rFonts w:ascii="Times New Roman" w:hAnsi="Times New Roman"/>
        </w:rPr>
        <w:t xml:space="preserve">affected by land management activities on the watershed. An </w:t>
      </w:r>
      <w:r w:rsidR="002369D8" w:rsidRPr="00C42B8A">
        <w:rPr>
          <w:rFonts w:ascii="Times New Roman" w:hAnsi="Times New Roman"/>
        </w:rPr>
        <w:t>i</w:t>
      </w:r>
      <w:r w:rsidR="002369D8">
        <w:rPr>
          <w:rFonts w:ascii="Times New Roman" w:hAnsi="Times New Roman"/>
        </w:rPr>
        <w:t>nappropriate</w:t>
      </w:r>
      <w:r>
        <w:rPr>
          <w:rFonts w:ascii="Times New Roman" w:hAnsi="Times New Roman"/>
        </w:rPr>
        <w:t xml:space="preserve"> farming </w:t>
      </w:r>
      <w:r w:rsidRPr="00C42B8A">
        <w:rPr>
          <w:rFonts w:ascii="Times New Roman" w:hAnsi="Times New Roman"/>
        </w:rPr>
        <w:t>practice in the watershed leads to resource deteriorations, both ex-sit</w:t>
      </w:r>
      <w:r>
        <w:rPr>
          <w:rFonts w:ascii="Times New Roman" w:hAnsi="Times New Roman"/>
        </w:rPr>
        <w:t xml:space="preserve">u and in-situ. Watersheds </w:t>
      </w:r>
      <w:r w:rsidRPr="00C42B8A">
        <w:rPr>
          <w:rFonts w:ascii="Times New Roman" w:hAnsi="Times New Roman"/>
        </w:rPr>
        <w:t>with  degraded  uplands  result  in  sedimentation  of  reservoir  and</w:t>
      </w:r>
      <w:r>
        <w:rPr>
          <w:rFonts w:ascii="Times New Roman" w:hAnsi="Times New Roman"/>
        </w:rPr>
        <w:t xml:space="preserve">  irrigation  structures  with </w:t>
      </w:r>
      <w:r w:rsidRPr="00C42B8A">
        <w:rPr>
          <w:rFonts w:ascii="Times New Roman" w:hAnsi="Times New Roman"/>
        </w:rPr>
        <w:t>frequent  flooding  at  downstream  at  the  outlet  of  the  watersh</w:t>
      </w:r>
      <w:r>
        <w:rPr>
          <w:rFonts w:ascii="Times New Roman" w:hAnsi="Times New Roman"/>
        </w:rPr>
        <w:t xml:space="preserve">ed  system.  </w:t>
      </w:r>
      <w:r w:rsidR="002369D8">
        <w:rPr>
          <w:rFonts w:ascii="Times New Roman" w:hAnsi="Times New Roman"/>
        </w:rPr>
        <w:t>Appropriate</w:t>
      </w:r>
      <w:r>
        <w:rPr>
          <w:rFonts w:ascii="Times New Roman" w:hAnsi="Times New Roman"/>
        </w:rPr>
        <w:t xml:space="preserve">  watershed </w:t>
      </w:r>
      <w:r w:rsidRPr="00C42B8A">
        <w:rPr>
          <w:rFonts w:ascii="Times New Roman" w:hAnsi="Times New Roman"/>
        </w:rPr>
        <w:t>management  schemes  greatly  supplement  the  sustainability  of  t</w:t>
      </w:r>
      <w:r>
        <w:rPr>
          <w:rFonts w:ascii="Times New Roman" w:hAnsi="Times New Roman"/>
        </w:rPr>
        <w:t xml:space="preserve">hese  irrigation  schemes,  in </w:t>
      </w:r>
      <w:r w:rsidRPr="00C42B8A">
        <w:rPr>
          <w:rFonts w:ascii="Times New Roman" w:hAnsi="Times New Roman"/>
        </w:rPr>
        <w:t xml:space="preserve">addition  to  the multiple outputs  to be derived  including  forest,  </w:t>
      </w:r>
      <w:r>
        <w:rPr>
          <w:rFonts w:ascii="Times New Roman" w:hAnsi="Times New Roman"/>
        </w:rPr>
        <w:t xml:space="preserve">livestock,  and  crop products </w:t>
      </w:r>
      <w:r w:rsidRPr="00C42B8A">
        <w:rPr>
          <w:rFonts w:ascii="Times New Roman" w:hAnsi="Times New Roman"/>
        </w:rPr>
        <w:t xml:space="preserve"> on upland watershed.</w:t>
      </w:r>
      <w:r w:rsidR="00BE1618" w:rsidRPr="00C42B8A">
        <w:rPr>
          <w:rFonts w:ascii="Times New Roman" w:hAnsi="Times New Roman"/>
        </w:rPr>
        <w:t xml:space="preserve"> </w:t>
      </w:r>
      <w:r w:rsidR="00CF01C9">
        <w:rPr>
          <w:rFonts w:ascii="Times New Roman" w:hAnsi="Times New Roman"/>
        </w:rPr>
        <w:t xml:space="preserve"> Birbirsa watershed has relatively better vegetation cover</w:t>
      </w:r>
      <w:r w:rsidRPr="00C42B8A">
        <w:rPr>
          <w:rFonts w:ascii="Times New Roman" w:hAnsi="Times New Roman"/>
        </w:rPr>
        <w:t xml:space="preserve"> </w:t>
      </w:r>
      <w:r w:rsidR="00CF01C9">
        <w:rPr>
          <w:rFonts w:ascii="Times New Roman" w:hAnsi="Times New Roman"/>
        </w:rPr>
        <w:t xml:space="preserve">  and soil erosion </w:t>
      </w:r>
      <w:r w:rsidRPr="00C42B8A">
        <w:rPr>
          <w:rFonts w:ascii="Times New Roman" w:hAnsi="Times New Roman"/>
        </w:rPr>
        <w:t xml:space="preserve">is </w:t>
      </w:r>
      <w:r w:rsidR="00CF01C9" w:rsidRPr="00C42B8A">
        <w:rPr>
          <w:rFonts w:ascii="Times New Roman" w:hAnsi="Times New Roman"/>
        </w:rPr>
        <w:t>slight</w:t>
      </w:r>
      <w:r w:rsidR="00CF01C9">
        <w:rPr>
          <w:rFonts w:ascii="Times New Roman" w:hAnsi="Times New Roman"/>
        </w:rPr>
        <w:t xml:space="preserve"> in many </w:t>
      </w:r>
      <w:r w:rsidRPr="00C42B8A">
        <w:rPr>
          <w:rFonts w:ascii="Times New Roman" w:hAnsi="Times New Roman"/>
        </w:rPr>
        <w:t>pl</w:t>
      </w:r>
      <w:r w:rsidR="00B868A8">
        <w:rPr>
          <w:rFonts w:ascii="Times New Roman" w:hAnsi="Times New Roman"/>
        </w:rPr>
        <w:t xml:space="preserve">aces </w:t>
      </w:r>
      <w:r w:rsidR="00BE1618">
        <w:rPr>
          <w:rFonts w:ascii="Times New Roman" w:hAnsi="Times New Roman"/>
        </w:rPr>
        <w:t xml:space="preserve">except  in  areas  where </w:t>
      </w:r>
      <w:r w:rsidRPr="00C42B8A">
        <w:rPr>
          <w:rFonts w:ascii="Times New Roman" w:hAnsi="Times New Roman"/>
        </w:rPr>
        <w:t>forest clearing is taking</w:t>
      </w:r>
      <w:r w:rsidR="00B203FE">
        <w:rPr>
          <w:rFonts w:ascii="Times New Roman" w:hAnsi="Times New Roman"/>
        </w:rPr>
        <w:t xml:space="preserve"> place particularly that of around devastated valley edge</w:t>
      </w:r>
      <w:r w:rsidR="00BE1618">
        <w:rPr>
          <w:rFonts w:ascii="Times New Roman" w:hAnsi="Times New Roman"/>
        </w:rPr>
        <w:t xml:space="preserve"> areas.</w:t>
      </w:r>
      <w:r w:rsidR="00B203FE">
        <w:rPr>
          <w:rFonts w:ascii="Times New Roman" w:hAnsi="Times New Roman"/>
        </w:rPr>
        <w:t xml:space="preserve">  </w:t>
      </w:r>
      <w:r w:rsidR="00CF01C9">
        <w:rPr>
          <w:rFonts w:ascii="Times New Roman" w:hAnsi="Times New Roman"/>
        </w:rPr>
        <w:t>Though, in near past t</w:t>
      </w:r>
      <w:r w:rsidR="00B203FE">
        <w:rPr>
          <w:rFonts w:ascii="Times New Roman" w:hAnsi="Times New Roman"/>
        </w:rPr>
        <w:t>he</w:t>
      </w:r>
      <w:r w:rsidRPr="00C42B8A">
        <w:rPr>
          <w:rFonts w:ascii="Times New Roman" w:hAnsi="Times New Roman"/>
        </w:rPr>
        <w:t xml:space="preserve"> exploitation of natural resources is getting induced with the need to open new land for cultiv</w:t>
      </w:r>
      <w:r w:rsidR="009353F9">
        <w:rPr>
          <w:rFonts w:ascii="Times New Roman" w:hAnsi="Times New Roman"/>
        </w:rPr>
        <w:t xml:space="preserve">ation and cutting of trees for </w:t>
      </w:r>
      <w:r w:rsidR="00CF01C9">
        <w:rPr>
          <w:rFonts w:ascii="Times New Roman" w:hAnsi="Times New Roman"/>
        </w:rPr>
        <w:t>sale. In many areas of the watershed</w:t>
      </w:r>
      <w:r w:rsidRPr="00C42B8A">
        <w:rPr>
          <w:rFonts w:ascii="Times New Roman" w:hAnsi="Times New Roman"/>
        </w:rPr>
        <w:t xml:space="preserve"> the depth of soil is good enough to sup</w:t>
      </w:r>
      <w:r w:rsidR="00CF01C9">
        <w:rPr>
          <w:rFonts w:ascii="Times New Roman" w:hAnsi="Times New Roman"/>
        </w:rPr>
        <w:t>port agricultural production</w:t>
      </w:r>
      <w:r w:rsidR="009353F9">
        <w:rPr>
          <w:rFonts w:ascii="Times New Roman" w:hAnsi="Times New Roman"/>
        </w:rPr>
        <w:t>.</w:t>
      </w:r>
      <w:r w:rsidRPr="00C42B8A">
        <w:rPr>
          <w:rFonts w:ascii="Times New Roman" w:hAnsi="Times New Roman"/>
        </w:rPr>
        <w:t xml:space="preserve"> </w:t>
      </w:r>
    </w:p>
    <w:p w:rsidR="004E70C7" w:rsidRDefault="004E70C7" w:rsidP="004E70C7">
      <w:pPr>
        <w:pStyle w:val="Heading1"/>
        <w:numPr>
          <w:ilvl w:val="0"/>
          <w:numId w:val="1"/>
        </w:numPr>
        <w:rPr>
          <w:rFonts w:ascii="Times New Roman" w:hAnsi="Times New Roman" w:cs="Times New Roman"/>
        </w:rPr>
      </w:pPr>
      <w:bookmarkStart w:id="9" w:name="_Toc4105880"/>
      <w:r w:rsidRPr="004E70C7">
        <w:rPr>
          <w:rFonts w:ascii="Times New Roman" w:hAnsi="Times New Roman" w:cs="Times New Roman"/>
        </w:rPr>
        <w:lastRenderedPageBreak/>
        <w:t>Objective</w:t>
      </w:r>
      <w:r w:rsidR="004E4466">
        <w:rPr>
          <w:rFonts w:ascii="Times New Roman" w:hAnsi="Times New Roman" w:cs="Times New Roman"/>
        </w:rPr>
        <w:t>s</w:t>
      </w:r>
      <w:bookmarkEnd w:id="9"/>
    </w:p>
    <w:p w:rsidR="004E70C7" w:rsidRDefault="004E70C7" w:rsidP="004E4466">
      <w:pPr>
        <w:pStyle w:val="Heading2"/>
        <w:numPr>
          <w:ilvl w:val="1"/>
          <w:numId w:val="1"/>
        </w:numPr>
        <w:rPr>
          <w:rFonts w:ascii="Times New Roman" w:hAnsi="Times New Roman" w:cs="Times New Roman"/>
        </w:rPr>
      </w:pPr>
      <w:bookmarkStart w:id="10" w:name="_Toc4105881"/>
      <w:r w:rsidRPr="004E4466">
        <w:rPr>
          <w:rFonts w:ascii="Times New Roman" w:hAnsi="Times New Roman" w:cs="Times New Roman"/>
        </w:rPr>
        <w:t>General Objective</w:t>
      </w:r>
      <w:bookmarkEnd w:id="10"/>
      <w:r w:rsidRPr="004E4466">
        <w:rPr>
          <w:rFonts w:ascii="Times New Roman" w:hAnsi="Times New Roman" w:cs="Times New Roman"/>
        </w:rPr>
        <w:t xml:space="preserve"> </w:t>
      </w:r>
    </w:p>
    <w:p w:rsidR="004E4466" w:rsidRDefault="004E4466" w:rsidP="004E4466">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The general objective of</w:t>
      </w:r>
      <w:r w:rsidRPr="004E4466">
        <w:rPr>
          <w:rFonts w:ascii="Times New Roman" w:hAnsi="Times New Roman" w:cs="Times New Roman"/>
          <w:sz w:val="24"/>
          <w:szCs w:val="24"/>
        </w:rPr>
        <w:t xml:space="preserve"> integrated watershed development study is to minimize the sedime</w:t>
      </w:r>
      <w:r w:rsidR="00201C40">
        <w:rPr>
          <w:rFonts w:ascii="Times New Roman" w:hAnsi="Times New Roman" w:cs="Times New Roman"/>
          <w:sz w:val="24"/>
          <w:szCs w:val="24"/>
        </w:rPr>
        <w:t>nt load in</w:t>
      </w:r>
      <w:r>
        <w:rPr>
          <w:rFonts w:ascii="Times New Roman" w:hAnsi="Times New Roman" w:cs="Times New Roman"/>
          <w:sz w:val="24"/>
          <w:szCs w:val="24"/>
        </w:rPr>
        <w:t xml:space="preserve"> Irrigation Scheme head work and related structure</w:t>
      </w:r>
      <w:r w:rsidRPr="004E4466">
        <w:rPr>
          <w:rFonts w:ascii="Times New Roman" w:hAnsi="Times New Roman" w:cs="Times New Roman"/>
          <w:sz w:val="24"/>
          <w:szCs w:val="24"/>
        </w:rPr>
        <w:t xml:space="preserve"> so as to ensure t</w:t>
      </w:r>
      <w:r>
        <w:rPr>
          <w:rFonts w:ascii="Times New Roman" w:hAnsi="Times New Roman" w:cs="Times New Roman"/>
          <w:sz w:val="24"/>
          <w:szCs w:val="24"/>
        </w:rPr>
        <w:t xml:space="preserve">he expected benefits out of it </w:t>
      </w:r>
      <w:r w:rsidRPr="004E4466">
        <w:rPr>
          <w:rFonts w:ascii="Times New Roman" w:hAnsi="Times New Roman" w:cs="Times New Roman"/>
          <w:sz w:val="24"/>
          <w:szCs w:val="24"/>
        </w:rPr>
        <w:t>effectively and in a sustainable manner.</w:t>
      </w:r>
    </w:p>
    <w:p w:rsidR="00CE3D8D" w:rsidRDefault="00CE3D8D" w:rsidP="00201C40">
      <w:pPr>
        <w:pStyle w:val="Heading2"/>
        <w:numPr>
          <w:ilvl w:val="1"/>
          <w:numId w:val="1"/>
        </w:numPr>
      </w:pPr>
      <w:bookmarkStart w:id="11" w:name="_Toc4105882"/>
      <w:r>
        <w:t>Specific Objectives</w:t>
      </w:r>
      <w:bookmarkEnd w:id="11"/>
    </w:p>
    <w:p w:rsidR="00CE3D8D" w:rsidRDefault="00CE3D8D" w:rsidP="00CE3D8D">
      <w:pPr>
        <w:spacing w:line="240" w:lineRule="auto"/>
      </w:pPr>
      <w:r>
        <w:t xml:space="preserve"> </w:t>
      </w:r>
    </w:p>
    <w:p w:rsidR="00CE3D8D" w:rsidRPr="00CE3D8D" w:rsidRDefault="00CE3D8D" w:rsidP="00CE3D8D">
      <w:pPr>
        <w:pStyle w:val="NoSpacing"/>
        <w:rPr>
          <w:rFonts w:ascii="Times New Roman" w:hAnsi="Times New Roman" w:cs="Times New Roman"/>
          <w:sz w:val="24"/>
          <w:szCs w:val="24"/>
        </w:rPr>
      </w:pPr>
      <w:r w:rsidRPr="00CE3D8D">
        <w:rPr>
          <w:rFonts w:ascii="Times New Roman" w:hAnsi="Times New Roman" w:cs="Times New Roman"/>
          <w:sz w:val="24"/>
          <w:szCs w:val="24"/>
        </w:rPr>
        <w:t xml:space="preserve">The specific objectives of this study document are: </w:t>
      </w:r>
    </w:p>
    <w:p w:rsidR="00CE3D8D" w:rsidRDefault="00CE3D8D" w:rsidP="00CE3D8D">
      <w:pPr>
        <w:pStyle w:val="NoSpacing"/>
        <w:numPr>
          <w:ilvl w:val="0"/>
          <w:numId w:val="2"/>
        </w:numPr>
        <w:spacing w:line="360" w:lineRule="auto"/>
        <w:rPr>
          <w:rFonts w:ascii="Times New Roman" w:hAnsi="Times New Roman" w:cs="Times New Roman"/>
          <w:sz w:val="24"/>
          <w:szCs w:val="24"/>
        </w:rPr>
      </w:pPr>
      <w:r w:rsidRPr="00CE3D8D">
        <w:rPr>
          <w:rFonts w:ascii="Times New Roman" w:hAnsi="Times New Roman" w:cs="Times New Roman"/>
          <w:sz w:val="24"/>
          <w:szCs w:val="24"/>
        </w:rPr>
        <w:t>Minimize  the  soil  erosion  problem  that  prevails  in  the  upper  catchment  of  the watershed through appropriate soil and water conservation structures.</w:t>
      </w:r>
    </w:p>
    <w:p w:rsidR="00CE3D8D" w:rsidRDefault="00CE3D8D" w:rsidP="00CE3D8D">
      <w:pPr>
        <w:pStyle w:val="NoSpacing"/>
        <w:numPr>
          <w:ilvl w:val="0"/>
          <w:numId w:val="2"/>
        </w:numPr>
        <w:spacing w:line="360" w:lineRule="auto"/>
        <w:rPr>
          <w:rFonts w:ascii="Times New Roman" w:hAnsi="Times New Roman" w:cs="Times New Roman"/>
          <w:sz w:val="24"/>
          <w:szCs w:val="24"/>
        </w:rPr>
      </w:pPr>
      <w:r w:rsidRPr="00CE3D8D">
        <w:rPr>
          <w:rFonts w:ascii="Times New Roman" w:hAnsi="Times New Roman" w:cs="Times New Roman"/>
          <w:sz w:val="24"/>
          <w:szCs w:val="24"/>
        </w:rPr>
        <w:t xml:space="preserve"> Improve the livestock productivity of the upper catchment by promoting production of improved fodder plants.</w:t>
      </w:r>
    </w:p>
    <w:p w:rsidR="00CE3D8D" w:rsidRDefault="00CE3D8D" w:rsidP="00CE3D8D">
      <w:pPr>
        <w:pStyle w:val="NoSpacing"/>
        <w:numPr>
          <w:ilvl w:val="0"/>
          <w:numId w:val="2"/>
        </w:numPr>
        <w:spacing w:line="360" w:lineRule="auto"/>
        <w:rPr>
          <w:rFonts w:ascii="Times New Roman" w:hAnsi="Times New Roman" w:cs="Times New Roman"/>
          <w:sz w:val="24"/>
          <w:szCs w:val="24"/>
        </w:rPr>
      </w:pPr>
      <w:r w:rsidRPr="00CE3D8D">
        <w:rPr>
          <w:rFonts w:ascii="Times New Roman" w:hAnsi="Times New Roman" w:cs="Times New Roman"/>
          <w:sz w:val="24"/>
          <w:szCs w:val="24"/>
        </w:rPr>
        <w:t xml:space="preserve"> Developing  of  springs  to  address  the  water  shortage  of  the  upper  catchment community. </w:t>
      </w:r>
    </w:p>
    <w:p w:rsidR="004E4466" w:rsidRDefault="00CE3D8D" w:rsidP="00CE3D8D">
      <w:pPr>
        <w:pStyle w:val="NoSpacing"/>
        <w:numPr>
          <w:ilvl w:val="0"/>
          <w:numId w:val="2"/>
        </w:numPr>
        <w:spacing w:line="360" w:lineRule="auto"/>
        <w:rPr>
          <w:rFonts w:ascii="Times New Roman" w:hAnsi="Times New Roman" w:cs="Times New Roman"/>
          <w:sz w:val="24"/>
          <w:szCs w:val="24"/>
        </w:rPr>
      </w:pPr>
      <w:r w:rsidRPr="00CE3D8D">
        <w:rPr>
          <w:rFonts w:ascii="Times New Roman" w:hAnsi="Times New Roman" w:cs="Times New Roman"/>
          <w:sz w:val="24"/>
          <w:szCs w:val="24"/>
        </w:rPr>
        <w:t xml:space="preserve"> Improve  the economic  status and opportunity of  the upper catchment community members through diverse income generating schemes</w:t>
      </w:r>
    </w:p>
    <w:p w:rsidR="002B251D" w:rsidRDefault="002B251D" w:rsidP="002B251D">
      <w:pPr>
        <w:pStyle w:val="Heading1"/>
        <w:numPr>
          <w:ilvl w:val="0"/>
          <w:numId w:val="1"/>
        </w:numPr>
        <w:spacing w:line="360" w:lineRule="auto"/>
        <w:rPr>
          <w:rFonts w:ascii="Times New Roman" w:hAnsi="Times New Roman" w:cs="Times New Roman"/>
        </w:rPr>
      </w:pPr>
      <w:bookmarkStart w:id="12" w:name="_Toc509274771"/>
      <w:bookmarkStart w:id="13" w:name="_Toc4105883"/>
      <w:r w:rsidRPr="00CB5C72">
        <w:rPr>
          <w:rFonts w:ascii="Times New Roman" w:hAnsi="Times New Roman" w:cs="Times New Roman"/>
        </w:rPr>
        <w:t>Scope of the Study</w:t>
      </w:r>
      <w:bookmarkEnd w:id="12"/>
      <w:bookmarkEnd w:id="13"/>
    </w:p>
    <w:p w:rsidR="002B251D" w:rsidRDefault="002B251D" w:rsidP="002B251D">
      <w:pPr>
        <w:pStyle w:val="Default"/>
        <w:spacing w:line="360" w:lineRule="auto"/>
        <w:jc w:val="both"/>
        <w:rPr>
          <w:rFonts w:ascii="Times New Roman" w:hAnsi="Times New Roman" w:cs="Times New Roman"/>
        </w:rPr>
      </w:pPr>
      <w:r>
        <w:rPr>
          <w:rFonts w:ascii="Times New Roman" w:hAnsi="Times New Roman" w:cs="Times New Roman"/>
        </w:rPr>
        <w:t>The scope of the study mainly includes</w:t>
      </w:r>
      <w:r w:rsidRPr="00983161">
        <w:rPr>
          <w:rFonts w:ascii="Times New Roman" w:hAnsi="Times New Roman" w:cs="Times New Roman"/>
        </w:rPr>
        <w:t xml:space="preserve"> the following</w:t>
      </w:r>
      <w:r>
        <w:rPr>
          <w:rFonts w:ascii="Times New Roman" w:hAnsi="Times New Roman" w:cs="Times New Roman"/>
        </w:rPr>
        <w:t xml:space="preserve"> but not limited to</w:t>
      </w:r>
      <w:r w:rsidRPr="00983161">
        <w:rPr>
          <w:rFonts w:ascii="Times New Roman" w:hAnsi="Times New Roman" w:cs="Times New Roman"/>
        </w:rPr>
        <w:t>:</w:t>
      </w:r>
    </w:p>
    <w:p w:rsidR="002B251D" w:rsidRDefault="002B251D" w:rsidP="002B251D">
      <w:pPr>
        <w:pStyle w:val="Default"/>
        <w:numPr>
          <w:ilvl w:val="0"/>
          <w:numId w:val="4"/>
        </w:numPr>
        <w:spacing w:line="360" w:lineRule="auto"/>
        <w:jc w:val="both"/>
        <w:rPr>
          <w:rFonts w:ascii="Times New Roman" w:hAnsi="Times New Roman" w:cs="Times New Roman"/>
        </w:rPr>
      </w:pPr>
      <w:r>
        <w:rPr>
          <w:rFonts w:ascii="Times New Roman" w:hAnsi="Times New Roman" w:cs="Times New Roman"/>
        </w:rPr>
        <w:t>LGP analysis and interpretations</w:t>
      </w:r>
    </w:p>
    <w:p w:rsidR="002B251D" w:rsidRDefault="002B251D" w:rsidP="002B251D">
      <w:pPr>
        <w:pStyle w:val="Default"/>
        <w:numPr>
          <w:ilvl w:val="0"/>
          <w:numId w:val="4"/>
        </w:numPr>
        <w:spacing w:line="360" w:lineRule="auto"/>
        <w:jc w:val="both"/>
        <w:rPr>
          <w:rFonts w:ascii="Times New Roman" w:hAnsi="Times New Roman" w:cs="Times New Roman"/>
        </w:rPr>
      </w:pPr>
      <w:r>
        <w:rPr>
          <w:rFonts w:ascii="Times New Roman" w:hAnsi="Times New Roman" w:cs="Times New Roman"/>
        </w:rPr>
        <w:t>Demarcating the agro ecological zone</w:t>
      </w:r>
    </w:p>
    <w:p w:rsidR="002B251D" w:rsidRDefault="002B251D" w:rsidP="002B251D">
      <w:pPr>
        <w:pStyle w:val="Default"/>
        <w:numPr>
          <w:ilvl w:val="0"/>
          <w:numId w:val="4"/>
        </w:numPr>
        <w:spacing w:line="360" w:lineRule="auto"/>
        <w:jc w:val="both"/>
        <w:rPr>
          <w:rFonts w:ascii="Times New Roman" w:hAnsi="Times New Roman" w:cs="Times New Roman"/>
        </w:rPr>
      </w:pPr>
      <w:r>
        <w:rPr>
          <w:rFonts w:ascii="Times New Roman" w:hAnsi="Times New Roman" w:cs="Times New Roman"/>
        </w:rPr>
        <w:t>Perfuming land evaluation such as land capability and land use adjustments</w:t>
      </w:r>
    </w:p>
    <w:p w:rsidR="002B251D" w:rsidRDefault="002B251D" w:rsidP="002B251D">
      <w:pPr>
        <w:pStyle w:val="Default"/>
        <w:numPr>
          <w:ilvl w:val="0"/>
          <w:numId w:val="4"/>
        </w:numPr>
        <w:spacing w:line="360" w:lineRule="auto"/>
        <w:jc w:val="both"/>
        <w:rPr>
          <w:rFonts w:ascii="Times New Roman" w:hAnsi="Times New Roman" w:cs="Times New Roman"/>
        </w:rPr>
      </w:pPr>
      <w:r>
        <w:rPr>
          <w:rFonts w:ascii="Times New Roman" w:hAnsi="Times New Roman" w:cs="Times New Roman"/>
        </w:rPr>
        <w:t>Erosion rate estimation and sediment yield estimation and the implication for the future project</w:t>
      </w:r>
    </w:p>
    <w:p w:rsidR="002B251D" w:rsidRDefault="002B251D" w:rsidP="002B251D">
      <w:pPr>
        <w:pStyle w:val="Default"/>
        <w:numPr>
          <w:ilvl w:val="0"/>
          <w:numId w:val="4"/>
        </w:numPr>
        <w:spacing w:line="360" w:lineRule="auto"/>
        <w:jc w:val="both"/>
        <w:rPr>
          <w:rFonts w:ascii="Times New Roman" w:hAnsi="Times New Roman" w:cs="Times New Roman"/>
        </w:rPr>
      </w:pPr>
      <w:r>
        <w:rPr>
          <w:rFonts w:ascii="Times New Roman" w:hAnsi="Times New Roman" w:cs="Times New Roman"/>
        </w:rPr>
        <w:t>The computation of important hydrological parameters runoff coefficient©, Curve Number (CN), and determination of design period usually 10 years for soil and water conservation structures.</w:t>
      </w:r>
    </w:p>
    <w:p w:rsidR="002B251D" w:rsidRDefault="002B251D" w:rsidP="002B251D">
      <w:pPr>
        <w:pStyle w:val="Default"/>
        <w:numPr>
          <w:ilvl w:val="0"/>
          <w:numId w:val="4"/>
        </w:numPr>
        <w:spacing w:line="360" w:lineRule="auto"/>
        <w:jc w:val="both"/>
        <w:rPr>
          <w:rFonts w:ascii="Times New Roman" w:hAnsi="Times New Roman" w:cs="Times New Roman"/>
        </w:rPr>
      </w:pPr>
      <w:r>
        <w:rPr>
          <w:rFonts w:ascii="Times New Roman" w:hAnsi="Times New Roman" w:cs="Times New Roman"/>
        </w:rPr>
        <w:t>The problem categorization and prioritizing and root causes and proposed solutions.</w:t>
      </w:r>
    </w:p>
    <w:p w:rsidR="002B251D" w:rsidRDefault="002B251D" w:rsidP="002B251D">
      <w:pPr>
        <w:pStyle w:val="Default"/>
        <w:numPr>
          <w:ilvl w:val="0"/>
          <w:numId w:val="4"/>
        </w:numPr>
        <w:spacing w:line="360" w:lineRule="auto"/>
        <w:jc w:val="both"/>
        <w:rPr>
          <w:rFonts w:ascii="Times New Roman" w:hAnsi="Times New Roman" w:cs="Times New Roman"/>
        </w:rPr>
      </w:pPr>
      <w:r>
        <w:rPr>
          <w:rFonts w:ascii="Times New Roman" w:hAnsi="Times New Roman" w:cs="Times New Roman"/>
        </w:rPr>
        <w:t>To develop mitigate plan for controlling the erosion problem and maximizing the production there.</w:t>
      </w:r>
    </w:p>
    <w:p w:rsidR="002B251D" w:rsidRDefault="002B251D" w:rsidP="002B251D">
      <w:pPr>
        <w:pStyle w:val="Default"/>
        <w:numPr>
          <w:ilvl w:val="0"/>
          <w:numId w:val="4"/>
        </w:numPr>
        <w:spacing w:line="360" w:lineRule="auto"/>
        <w:jc w:val="both"/>
        <w:rPr>
          <w:rFonts w:ascii="Times New Roman" w:hAnsi="Times New Roman" w:cs="Times New Roman"/>
        </w:rPr>
      </w:pPr>
      <w:r>
        <w:rPr>
          <w:rFonts w:ascii="Times New Roman" w:hAnsi="Times New Roman" w:cs="Times New Roman"/>
        </w:rPr>
        <w:lastRenderedPageBreak/>
        <w:t>The materials used and the work force required</w:t>
      </w:r>
    </w:p>
    <w:p w:rsidR="002B251D" w:rsidRDefault="002B251D" w:rsidP="002B251D">
      <w:pPr>
        <w:pStyle w:val="Default"/>
        <w:numPr>
          <w:ilvl w:val="0"/>
          <w:numId w:val="4"/>
        </w:numPr>
        <w:spacing w:line="360" w:lineRule="auto"/>
        <w:jc w:val="both"/>
        <w:rPr>
          <w:rFonts w:ascii="Times New Roman" w:hAnsi="Times New Roman" w:cs="Times New Roman"/>
        </w:rPr>
      </w:pPr>
      <w:r>
        <w:rPr>
          <w:rFonts w:ascii="Times New Roman" w:hAnsi="Times New Roman" w:cs="Times New Roman"/>
        </w:rPr>
        <w:t>The time requirements, schedules and priorities including the implementation calendar</w:t>
      </w:r>
    </w:p>
    <w:p w:rsidR="002B251D" w:rsidRDefault="002B251D" w:rsidP="002B251D">
      <w:pPr>
        <w:pStyle w:val="Default"/>
        <w:numPr>
          <w:ilvl w:val="0"/>
          <w:numId w:val="4"/>
        </w:numPr>
        <w:spacing w:line="360" w:lineRule="auto"/>
        <w:jc w:val="both"/>
        <w:rPr>
          <w:rFonts w:ascii="Times New Roman" w:hAnsi="Times New Roman" w:cs="Times New Roman"/>
        </w:rPr>
      </w:pPr>
      <w:r>
        <w:rPr>
          <w:rFonts w:ascii="Times New Roman" w:hAnsi="Times New Roman" w:cs="Times New Roman"/>
        </w:rPr>
        <w:t>The expected benefits, the training requirements and provision of maintenance and evaluation</w:t>
      </w:r>
    </w:p>
    <w:p w:rsidR="002B251D" w:rsidRDefault="002B251D" w:rsidP="002B251D">
      <w:pPr>
        <w:pStyle w:val="Default"/>
        <w:numPr>
          <w:ilvl w:val="0"/>
          <w:numId w:val="4"/>
        </w:numPr>
        <w:spacing w:line="360" w:lineRule="auto"/>
        <w:jc w:val="both"/>
        <w:rPr>
          <w:rFonts w:ascii="Times New Roman" w:hAnsi="Times New Roman" w:cs="Times New Roman"/>
        </w:rPr>
      </w:pPr>
      <w:r>
        <w:rPr>
          <w:rFonts w:ascii="Times New Roman" w:hAnsi="Times New Roman" w:cs="Times New Roman"/>
        </w:rPr>
        <w:t>The professional and institutional responsibility set.</w:t>
      </w:r>
    </w:p>
    <w:p w:rsidR="002B251D" w:rsidRDefault="002B251D" w:rsidP="002B251D">
      <w:pPr>
        <w:pStyle w:val="Default"/>
        <w:numPr>
          <w:ilvl w:val="0"/>
          <w:numId w:val="4"/>
        </w:numPr>
        <w:spacing w:line="360" w:lineRule="auto"/>
        <w:jc w:val="both"/>
        <w:rPr>
          <w:rFonts w:ascii="Times New Roman" w:hAnsi="Times New Roman" w:cs="Times New Roman"/>
        </w:rPr>
      </w:pPr>
      <w:r>
        <w:rPr>
          <w:rFonts w:ascii="Times New Roman" w:hAnsi="Times New Roman" w:cs="Times New Roman"/>
        </w:rPr>
        <w:t>The cost breakdown and budget for the total impetration activities</w:t>
      </w:r>
    </w:p>
    <w:p w:rsidR="002B251D" w:rsidRPr="00983161" w:rsidRDefault="002B251D" w:rsidP="002B251D">
      <w:pPr>
        <w:pStyle w:val="Default"/>
        <w:numPr>
          <w:ilvl w:val="0"/>
          <w:numId w:val="4"/>
        </w:numPr>
        <w:spacing w:line="360" w:lineRule="auto"/>
        <w:jc w:val="both"/>
        <w:rPr>
          <w:rFonts w:ascii="Times New Roman" w:hAnsi="Times New Roman" w:cs="Times New Roman"/>
        </w:rPr>
      </w:pPr>
      <w:r>
        <w:rPr>
          <w:rFonts w:ascii="Times New Roman" w:hAnsi="Times New Roman" w:cs="Times New Roman"/>
        </w:rPr>
        <w:t xml:space="preserve">The plan map preparation (At least at 1:50,000 scale) showing the Woreda, Kebele and sub water shade. </w:t>
      </w:r>
    </w:p>
    <w:p w:rsidR="002B251D" w:rsidRPr="00201C40" w:rsidRDefault="002B251D" w:rsidP="002B251D">
      <w:pPr>
        <w:pStyle w:val="Heading1"/>
        <w:numPr>
          <w:ilvl w:val="0"/>
          <w:numId w:val="1"/>
        </w:numPr>
        <w:rPr>
          <w:rFonts w:ascii="Times New Roman" w:hAnsi="Times New Roman" w:cs="Times New Roman"/>
        </w:rPr>
      </w:pPr>
      <w:bookmarkStart w:id="14" w:name="_Toc4105884"/>
      <w:r w:rsidRPr="00201C40">
        <w:rPr>
          <w:rFonts w:ascii="Times New Roman" w:hAnsi="Times New Roman" w:cs="Times New Roman"/>
        </w:rPr>
        <w:t>Methodology</w:t>
      </w:r>
      <w:bookmarkEnd w:id="14"/>
      <w:r w:rsidRPr="00201C40">
        <w:rPr>
          <w:rFonts w:ascii="Times New Roman" w:hAnsi="Times New Roman" w:cs="Times New Roman"/>
        </w:rPr>
        <w:t xml:space="preserve">  </w:t>
      </w:r>
    </w:p>
    <w:p w:rsidR="002B251D" w:rsidRDefault="002B251D" w:rsidP="002B251D">
      <w:pPr>
        <w:pStyle w:val="NoSpacing"/>
        <w:spacing w:line="360" w:lineRule="auto"/>
        <w:rPr>
          <w:rFonts w:ascii="Times New Roman" w:hAnsi="Times New Roman" w:cs="Times New Roman"/>
          <w:sz w:val="24"/>
          <w:szCs w:val="24"/>
        </w:rPr>
      </w:pPr>
      <w:r w:rsidRPr="00201C40">
        <w:rPr>
          <w:rFonts w:ascii="Times New Roman" w:hAnsi="Times New Roman" w:cs="Times New Roman"/>
          <w:sz w:val="24"/>
          <w:szCs w:val="24"/>
        </w:rPr>
        <w:t xml:space="preserve"> </w:t>
      </w:r>
      <w:r>
        <w:rPr>
          <w:rFonts w:ascii="Times New Roman" w:hAnsi="Times New Roman" w:cs="Times New Roman"/>
          <w:sz w:val="24"/>
          <w:szCs w:val="24"/>
        </w:rPr>
        <w:t>The methodologies</w:t>
      </w:r>
      <w:r w:rsidRPr="00C976DA">
        <w:rPr>
          <w:rFonts w:ascii="Times New Roman" w:hAnsi="Times New Roman" w:cs="Times New Roman"/>
          <w:sz w:val="24"/>
          <w:szCs w:val="24"/>
        </w:rPr>
        <w:t xml:space="preserve"> for conducting this study: </w:t>
      </w:r>
    </w:p>
    <w:p w:rsidR="002B251D" w:rsidRPr="00A0242A" w:rsidRDefault="002B251D" w:rsidP="00A0242A">
      <w:pPr>
        <w:pStyle w:val="BodyText"/>
        <w:spacing w:before="0" w:after="200" w:line="360" w:lineRule="auto"/>
        <w:rPr>
          <w:rFonts w:ascii="Times New Roman" w:eastAsiaTheme="minorHAnsi" w:hAnsi="Times New Roman"/>
        </w:rPr>
      </w:pPr>
      <w:r w:rsidRPr="00C976DA">
        <w:rPr>
          <w:rFonts w:ascii="Times New Roman" w:hAnsi="Times New Roman"/>
        </w:rPr>
        <w:t>A W</w:t>
      </w:r>
      <w:r>
        <w:rPr>
          <w:rFonts w:ascii="Times New Roman" w:hAnsi="Times New Roman"/>
        </w:rPr>
        <w:t>orking guideline preparation will</w:t>
      </w:r>
      <w:r w:rsidRPr="00C976DA">
        <w:rPr>
          <w:rFonts w:ascii="Times New Roman" w:hAnsi="Times New Roman"/>
        </w:rPr>
        <w:t xml:space="preserve"> the first task i</w:t>
      </w:r>
      <w:r>
        <w:rPr>
          <w:rFonts w:ascii="Times New Roman" w:hAnsi="Times New Roman"/>
        </w:rPr>
        <w:t>n the process of water shade management study.   The  guideline will prepare</w:t>
      </w:r>
      <w:r w:rsidRPr="00C976DA">
        <w:rPr>
          <w:rFonts w:ascii="Times New Roman" w:hAnsi="Times New Roman"/>
        </w:rPr>
        <w:t xml:space="preserve"> in  such  a</w:t>
      </w:r>
      <w:r>
        <w:rPr>
          <w:rFonts w:ascii="Times New Roman" w:hAnsi="Times New Roman"/>
        </w:rPr>
        <w:t xml:space="preserve">  way  that  it  could  answer </w:t>
      </w:r>
      <w:r w:rsidRPr="00C976DA">
        <w:rPr>
          <w:rFonts w:ascii="Times New Roman" w:hAnsi="Times New Roman"/>
        </w:rPr>
        <w:t xml:space="preserve">questions  like: what  kinds  of points  that we   need  to </w:t>
      </w:r>
      <w:r>
        <w:rPr>
          <w:rFonts w:ascii="Times New Roman" w:hAnsi="Times New Roman"/>
        </w:rPr>
        <w:t xml:space="preserve"> consider, who  could  be  the </w:t>
      </w:r>
      <w:r w:rsidRPr="00C976DA">
        <w:rPr>
          <w:rFonts w:ascii="Times New Roman" w:hAnsi="Times New Roman"/>
        </w:rPr>
        <w:t xml:space="preserve">possible source for the  information we are looking </w:t>
      </w:r>
      <w:r>
        <w:rPr>
          <w:rFonts w:ascii="Times New Roman" w:hAnsi="Times New Roman"/>
        </w:rPr>
        <w:t xml:space="preserve">for, the method of approaching </w:t>
      </w:r>
      <w:r w:rsidRPr="00C976DA">
        <w:rPr>
          <w:rFonts w:ascii="Times New Roman" w:hAnsi="Times New Roman"/>
        </w:rPr>
        <w:t xml:space="preserve">the  source,  the  method  of  collecting/recording  </w:t>
      </w:r>
      <w:r w:rsidRPr="00A0242A">
        <w:rPr>
          <w:rFonts w:ascii="Times New Roman" w:eastAsiaTheme="minorHAnsi" w:hAnsi="Times New Roman"/>
        </w:rPr>
        <w:t xml:space="preserve">the  information,  the  period  of collecting the information, etc. </w:t>
      </w:r>
    </w:p>
    <w:p w:rsidR="002B251D" w:rsidRPr="00C976DA" w:rsidRDefault="002B251D" w:rsidP="00A0242A">
      <w:pPr>
        <w:pStyle w:val="BodyText"/>
        <w:spacing w:before="0" w:after="200" w:line="360" w:lineRule="auto"/>
        <w:rPr>
          <w:rFonts w:ascii="Times New Roman" w:hAnsi="Times New Roman"/>
        </w:rPr>
      </w:pPr>
      <w:r w:rsidRPr="00A0242A">
        <w:rPr>
          <w:rFonts w:ascii="Times New Roman" w:eastAsiaTheme="minorHAnsi" w:hAnsi="Times New Roman"/>
        </w:rPr>
        <w:t>Both</w:t>
      </w:r>
      <w:r w:rsidRPr="00C976DA">
        <w:rPr>
          <w:rFonts w:ascii="Times New Roman" w:hAnsi="Times New Roman"/>
        </w:rPr>
        <w:t xml:space="preserve"> primary </w:t>
      </w:r>
      <w:r>
        <w:rPr>
          <w:rFonts w:ascii="Times New Roman" w:hAnsi="Times New Roman"/>
        </w:rPr>
        <w:t xml:space="preserve">and secondary source of data </w:t>
      </w:r>
      <w:r w:rsidR="00A0242A">
        <w:rPr>
          <w:rFonts w:ascii="Times New Roman" w:hAnsi="Times New Roman"/>
        </w:rPr>
        <w:t>are</w:t>
      </w:r>
      <w:r w:rsidRPr="00C976DA">
        <w:rPr>
          <w:rFonts w:ascii="Times New Roman" w:hAnsi="Times New Roman"/>
        </w:rPr>
        <w:t xml:space="preserve"> u</w:t>
      </w:r>
      <w:r>
        <w:rPr>
          <w:rFonts w:ascii="Times New Roman" w:hAnsi="Times New Roman"/>
        </w:rPr>
        <w:t>sed for the water shade management study</w:t>
      </w:r>
      <w:r w:rsidRPr="00C976DA">
        <w:rPr>
          <w:rFonts w:ascii="Times New Roman" w:hAnsi="Times New Roman"/>
        </w:rPr>
        <w:t xml:space="preserve">. </w:t>
      </w:r>
    </w:p>
    <w:p w:rsidR="002B251D" w:rsidRPr="00A0242A" w:rsidRDefault="002B251D" w:rsidP="00A0242A">
      <w:pPr>
        <w:pStyle w:val="BodyText"/>
        <w:spacing w:before="0" w:after="200" w:line="360" w:lineRule="auto"/>
        <w:rPr>
          <w:rFonts w:ascii="Times New Roman" w:eastAsiaTheme="minorHAnsi" w:hAnsi="Times New Roman"/>
        </w:rPr>
      </w:pPr>
      <w:r w:rsidRPr="00C976DA">
        <w:rPr>
          <w:rFonts w:ascii="Times New Roman" w:hAnsi="Times New Roman"/>
        </w:rPr>
        <w:t>Secondary source of data like study reports, national &amp; regional</w:t>
      </w:r>
      <w:r>
        <w:rPr>
          <w:rFonts w:ascii="Times New Roman" w:hAnsi="Times New Roman"/>
        </w:rPr>
        <w:t xml:space="preserve"> guidelines, maps, </w:t>
      </w:r>
      <w:r w:rsidRPr="00C976DA">
        <w:rPr>
          <w:rFonts w:ascii="Times New Roman" w:hAnsi="Times New Roman"/>
        </w:rPr>
        <w:t xml:space="preserve">literatures </w:t>
      </w:r>
      <w:r w:rsidRPr="00A0242A">
        <w:rPr>
          <w:rFonts w:ascii="Times New Roman" w:eastAsiaTheme="minorHAnsi" w:hAnsi="Times New Roman"/>
        </w:rPr>
        <w:t>related to the subject under consideration, etc. will be used.</w:t>
      </w:r>
    </w:p>
    <w:p w:rsidR="002B251D" w:rsidRPr="00C976DA" w:rsidRDefault="002B251D" w:rsidP="00A0242A">
      <w:pPr>
        <w:pStyle w:val="BodyText"/>
        <w:spacing w:before="0" w:after="200" w:line="360" w:lineRule="auto"/>
        <w:rPr>
          <w:rFonts w:ascii="Times New Roman" w:hAnsi="Times New Roman"/>
        </w:rPr>
      </w:pPr>
      <w:r w:rsidRPr="00A0242A">
        <w:rPr>
          <w:rFonts w:ascii="Times New Roman" w:eastAsiaTheme="minorHAnsi" w:hAnsi="Times New Roman"/>
        </w:rPr>
        <w:t>T</w:t>
      </w:r>
      <w:r>
        <w:rPr>
          <w:rFonts w:ascii="Times New Roman" w:hAnsi="Times New Roman"/>
        </w:rPr>
        <w:t>he Arjo Dhe</w:t>
      </w:r>
      <w:r w:rsidRPr="00C976DA">
        <w:rPr>
          <w:rFonts w:ascii="Times New Roman" w:hAnsi="Times New Roman"/>
        </w:rPr>
        <w:t>d</w:t>
      </w:r>
      <w:r>
        <w:rPr>
          <w:rFonts w:ascii="Times New Roman" w:hAnsi="Times New Roman"/>
        </w:rPr>
        <w:t>h</w:t>
      </w:r>
      <w:r w:rsidRPr="00C976DA">
        <w:rPr>
          <w:rFonts w:ascii="Times New Roman" w:hAnsi="Times New Roman"/>
        </w:rPr>
        <w:t>es</w:t>
      </w:r>
      <w:r>
        <w:rPr>
          <w:rFonts w:ascii="Times New Roman" w:hAnsi="Times New Roman"/>
        </w:rPr>
        <w:t>sa Integrated water shade Development project</w:t>
      </w:r>
      <w:r w:rsidRPr="00C976DA">
        <w:rPr>
          <w:rFonts w:ascii="Times New Roman" w:hAnsi="Times New Roman"/>
        </w:rPr>
        <w:t xml:space="preserve"> d</w:t>
      </w:r>
      <w:r>
        <w:rPr>
          <w:rFonts w:ascii="Times New Roman" w:hAnsi="Times New Roman"/>
        </w:rPr>
        <w:t>ocument prepared by Federal Democratic Republic of Ethiopia Abay Basin Authority i</w:t>
      </w:r>
      <w:r w:rsidRPr="00C976DA">
        <w:rPr>
          <w:rFonts w:ascii="Times New Roman" w:hAnsi="Times New Roman"/>
        </w:rPr>
        <w:t>s</w:t>
      </w:r>
      <w:r>
        <w:rPr>
          <w:rFonts w:ascii="Times New Roman" w:hAnsi="Times New Roman"/>
        </w:rPr>
        <w:t xml:space="preserve"> the secondary Source of data in this study.</w:t>
      </w:r>
      <w:r w:rsidRPr="00C976DA">
        <w:rPr>
          <w:rFonts w:ascii="Times New Roman" w:hAnsi="Times New Roman"/>
        </w:rPr>
        <w:t xml:space="preserve"> </w:t>
      </w:r>
    </w:p>
    <w:p w:rsidR="002B251D" w:rsidRPr="00C976DA" w:rsidRDefault="002B251D" w:rsidP="002B251D">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Besides,  questionnaires  to be  develop</w:t>
      </w:r>
      <w:r w:rsidRPr="00C976DA">
        <w:rPr>
          <w:rFonts w:ascii="Times New Roman" w:hAnsi="Times New Roman" w:cs="Times New Roman"/>
          <w:sz w:val="24"/>
          <w:szCs w:val="24"/>
        </w:rPr>
        <w:t xml:space="preserve">  and  used  to  collect  primary  data  from </w:t>
      </w:r>
      <w:r>
        <w:rPr>
          <w:rFonts w:ascii="Times New Roman" w:hAnsi="Times New Roman" w:cs="Times New Roman"/>
          <w:sz w:val="24"/>
          <w:szCs w:val="24"/>
        </w:rPr>
        <w:t>all levels of concerned offices.</w:t>
      </w:r>
      <w:r w:rsidRPr="00C976DA">
        <w:rPr>
          <w:rFonts w:ascii="Times New Roman" w:hAnsi="Times New Roman" w:cs="Times New Roman"/>
          <w:sz w:val="24"/>
          <w:szCs w:val="24"/>
        </w:rPr>
        <w:t xml:space="preserve"> </w:t>
      </w:r>
    </w:p>
    <w:p w:rsidR="002B251D" w:rsidRDefault="002B251D" w:rsidP="002B251D">
      <w:pPr>
        <w:pStyle w:val="NoSpacing"/>
        <w:spacing w:line="360" w:lineRule="auto"/>
        <w:rPr>
          <w:rFonts w:ascii="Times New Roman" w:hAnsi="Times New Roman" w:cs="Times New Roman"/>
          <w:sz w:val="24"/>
          <w:szCs w:val="24"/>
        </w:rPr>
      </w:pPr>
      <w:r w:rsidRPr="00C976DA">
        <w:rPr>
          <w:rFonts w:ascii="Times New Roman" w:hAnsi="Times New Roman" w:cs="Times New Roman"/>
          <w:sz w:val="24"/>
          <w:szCs w:val="24"/>
        </w:rPr>
        <w:t>Th</w:t>
      </w:r>
      <w:r>
        <w:rPr>
          <w:rFonts w:ascii="Times New Roman" w:hAnsi="Times New Roman" w:cs="Times New Roman"/>
          <w:sz w:val="24"/>
          <w:szCs w:val="24"/>
        </w:rPr>
        <w:t>ese  primary  source  data  are</w:t>
      </w:r>
      <w:r w:rsidRPr="00C976DA">
        <w:rPr>
          <w:rFonts w:ascii="Times New Roman" w:hAnsi="Times New Roman" w:cs="Times New Roman"/>
          <w:sz w:val="24"/>
          <w:szCs w:val="24"/>
        </w:rPr>
        <w:t xml:space="preserve">  mainly  f</w:t>
      </w:r>
      <w:r>
        <w:rPr>
          <w:rFonts w:ascii="Times New Roman" w:hAnsi="Times New Roman" w:cs="Times New Roman"/>
          <w:sz w:val="24"/>
          <w:szCs w:val="24"/>
        </w:rPr>
        <w:t xml:space="preserve">ocuses  on  identification  of </w:t>
      </w:r>
      <w:r w:rsidRPr="00C976DA">
        <w:rPr>
          <w:rFonts w:ascii="Times New Roman" w:hAnsi="Times New Roman" w:cs="Times New Roman"/>
          <w:sz w:val="24"/>
          <w:szCs w:val="24"/>
        </w:rPr>
        <w:t>intervention  types,  the  type  and  magnitude  of  internal  potential  and  external support, verification of data that are collected through secondary source of data, etc.</w:t>
      </w:r>
    </w:p>
    <w:p w:rsidR="002B251D" w:rsidRDefault="002B251D" w:rsidP="002B251D">
      <w:pPr>
        <w:pStyle w:val="NoSpacing"/>
        <w:spacing w:line="360" w:lineRule="auto"/>
        <w:rPr>
          <w:rFonts w:ascii="Times New Roman" w:hAnsi="Times New Roman" w:cs="Times New Roman"/>
          <w:sz w:val="24"/>
          <w:szCs w:val="24"/>
        </w:rPr>
      </w:pPr>
    </w:p>
    <w:p w:rsidR="007349F6" w:rsidRPr="007349F6" w:rsidRDefault="007349F6" w:rsidP="007349F6">
      <w:pPr>
        <w:pStyle w:val="Heading1"/>
        <w:numPr>
          <w:ilvl w:val="0"/>
          <w:numId w:val="1"/>
        </w:numPr>
        <w:rPr>
          <w:rFonts w:ascii="Times New Roman" w:hAnsi="Times New Roman" w:cs="Times New Roman"/>
        </w:rPr>
      </w:pPr>
      <w:bookmarkStart w:id="15" w:name="_Toc4105885"/>
      <w:r>
        <w:rPr>
          <w:rFonts w:ascii="Times New Roman" w:hAnsi="Times New Roman" w:cs="Times New Roman"/>
        </w:rPr>
        <w:lastRenderedPageBreak/>
        <w:t>Description of Water Shade</w:t>
      </w:r>
      <w:bookmarkEnd w:id="15"/>
    </w:p>
    <w:p w:rsidR="007349F6" w:rsidRPr="007349F6" w:rsidRDefault="007349F6" w:rsidP="007349F6">
      <w:pPr>
        <w:pStyle w:val="Heading2"/>
        <w:numPr>
          <w:ilvl w:val="1"/>
          <w:numId w:val="1"/>
        </w:numPr>
        <w:rPr>
          <w:rFonts w:ascii="Times New Roman" w:hAnsi="Times New Roman" w:cs="Times New Roman"/>
        </w:rPr>
      </w:pPr>
      <w:bookmarkStart w:id="16" w:name="_Toc4105886"/>
      <w:r w:rsidRPr="007349F6">
        <w:rPr>
          <w:rFonts w:ascii="Times New Roman" w:hAnsi="Times New Roman" w:cs="Times New Roman"/>
        </w:rPr>
        <w:t>Location</w:t>
      </w:r>
      <w:bookmarkEnd w:id="16"/>
      <w:r w:rsidRPr="007349F6">
        <w:rPr>
          <w:rFonts w:ascii="Times New Roman" w:hAnsi="Times New Roman" w:cs="Times New Roman"/>
        </w:rPr>
        <w:t xml:space="preserve"> </w:t>
      </w:r>
    </w:p>
    <w:p w:rsidR="00025FA6" w:rsidRDefault="007349F6" w:rsidP="00A0242A">
      <w:pPr>
        <w:pStyle w:val="NoSpacing"/>
        <w:spacing w:line="360" w:lineRule="auto"/>
        <w:jc w:val="both"/>
      </w:pPr>
      <w:r>
        <w:rPr>
          <w:rFonts w:ascii="Times New Roman" w:hAnsi="Times New Roman" w:cs="Times New Roman"/>
          <w:sz w:val="24"/>
          <w:szCs w:val="24"/>
        </w:rPr>
        <w:t>Birbirsa</w:t>
      </w:r>
      <w:r w:rsidR="00E76CCB">
        <w:rPr>
          <w:rFonts w:ascii="Times New Roman" w:hAnsi="Times New Roman" w:cs="Times New Roman"/>
          <w:sz w:val="24"/>
          <w:szCs w:val="24"/>
        </w:rPr>
        <w:t xml:space="preserve"> watershed, which is </w:t>
      </w:r>
      <w:r w:rsidRPr="007349F6">
        <w:rPr>
          <w:rFonts w:ascii="Times New Roman" w:hAnsi="Times New Roman" w:cs="Times New Roman"/>
          <w:sz w:val="24"/>
          <w:szCs w:val="24"/>
        </w:rPr>
        <w:t>origina</w:t>
      </w:r>
      <w:r w:rsidR="00E76CCB">
        <w:rPr>
          <w:rFonts w:ascii="Times New Roman" w:hAnsi="Times New Roman" w:cs="Times New Roman"/>
          <w:sz w:val="24"/>
          <w:szCs w:val="24"/>
        </w:rPr>
        <w:t>ting mainly from fairly protected (Good vegetation cover) upper catchment area.</w:t>
      </w:r>
      <w:r>
        <w:rPr>
          <w:rFonts w:ascii="Times New Roman" w:hAnsi="Times New Roman" w:cs="Times New Roman"/>
          <w:sz w:val="24"/>
          <w:szCs w:val="24"/>
        </w:rPr>
        <w:t xml:space="preserve">  </w:t>
      </w:r>
      <w:r w:rsidR="00E76CCB">
        <w:rPr>
          <w:rFonts w:ascii="Times New Roman" w:hAnsi="Times New Roman" w:cs="Times New Roman"/>
          <w:sz w:val="24"/>
          <w:szCs w:val="24"/>
        </w:rPr>
        <w:t xml:space="preserve">It is </w:t>
      </w:r>
      <w:r w:rsidRPr="007349F6">
        <w:rPr>
          <w:rFonts w:ascii="Times New Roman" w:hAnsi="Times New Roman" w:cs="Times New Roman"/>
          <w:sz w:val="24"/>
          <w:szCs w:val="24"/>
        </w:rPr>
        <w:t>loca</w:t>
      </w:r>
      <w:r w:rsidR="00E76CCB">
        <w:rPr>
          <w:rFonts w:ascii="Times New Roman" w:hAnsi="Times New Roman" w:cs="Times New Roman"/>
          <w:sz w:val="24"/>
          <w:szCs w:val="24"/>
        </w:rPr>
        <w:t>ted in Oromia Regional</w:t>
      </w:r>
      <w:r w:rsidR="00A55B0A">
        <w:rPr>
          <w:rFonts w:ascii="Times New Roman" w:hAnsi="Times New Roman" w:cs="Times New Roman"/>
          <w:sz w:val="24"/>
          <w:szCs w:val="24"/>
        </w:rPr>
        <w:t xml:space="preserve"> </w:t>
      </w:r>
      <w:r w:rsidR="00E76CCB">
        <w:rPr>
          <w:rFonts w:ascii="Times New Roman" w:hAnsi="Times New Roman" w:cs="Times New Roman"/>
          <w:sz w:val="24"/>
          <w:szCs w:val="24"/>
        </w:rPr>
        <w:t>State, Guto Gida district of East Wolega zone.</w:t>
      </w:r>
      <w:r w:rsidRPr="007349F6">
        <w:rPr>
          <w:rFonts w:ascii="Times New Roman" w:hAnsi="Times New Roman" w:cs="Times New Roman"/>
          <w:sz w:val="24"/>
          <w:szCs w:val="24"/>
        </w:rPr>
        <w:t xml:space="preserve">  </w:t>
      </w:r>
      <w:r w:rsidR="00E76CCB">
        <w:rPr>
          <w:rFonts w:ascii="Times New Roman" w:eastAsia="Calibri" w:hAnsi="Times New Roman" w:cs="Times New Roman"/>
          <w:sz w:val="24"/>
          <w:szCs w:val="24"/>
          <w:lang w:bidi="en-US"/>
        </w:rPr>
        <w:t>The water shade is found in Negeso kebele</w:t>
      </w:r>
      <w:r w:rsidR="00E76CCB" w:rsidRPr="00581E92">
        <w:rPr>
          <w:rFonts w:ascii="Times New Roman" w:eastAsia="Calibri" w:hAnsi="Times New Roman" w:cs="Times New Roman"/>
          <w:sz w:val="24"/>
          <w:szCs w:val="24"/>
          <w:lang w:val="fi-FI" w:bidi="th-TH"/>
        </w:rPr>
        <w:t xml:space="preserve"> located </w:t>
      </w:r>
      <w:r w:rsidR="00E76CCB">
        <w:rPr>
          <w:rFonts w:ascii="Times New Roman" w:eastAsia="Calibri" w:hAnsi="Times New Roman" w:cs="Times New Roman"/>
          <w:sz w:val="24"/>
          <w:szCs w:val="24"/>
          <w:lang w:val="fi-FI" w:bidi="th-TH"/>
        </w:rPr>
        <w:t>between 09</w:t>
      </w:r>
      <w:r w:rsidR="00E76CCB" w:rsidRPr="00C026D8">
        <w:rPr>
          <w:rFonts w:ascii="Times New Roman" w:eastAsia="Calibri" w:hAnsi="Times New Roman" w:cs="Times New Roman"/>
          <w:sz w:val="24"/>
          <w:szCs w:val="24"/>
          <w:vertAlign w:val="superscript"/>
          <w:lang w:val="fi-FI" w:bidi="th-TH"/>
        </w:rPr>
        <w:t>0</w:t>
      </w:r>
      <w:r w:rsidR="00E76CCB">
        <w:rPr>
          <w:rFonts w:ascii="Times New Roman" w:eastAsia="Calibri" w:hAnsi="Times New Roman" w:cs="Times New Roman"/>
          <w:sz w:val="24"/>
          <w:szCs w:val="24"/>
          <w:lang w:val="fi-FI" w:bidi="th-TH"/>
        </w:rPr>
        <w:t xml:space="preserve"> 02’447” N latitude and 36</w:t>
      </w:r>
      <w:r w:rsidR="00E76CCB" w:rsidRPr="006B6776">
        <w:rPr>
          <w:rFonts w:ascii="Times New Roman" w:eastAsia="Calibri" w:hAnsi="Times New Roman" w:cs="Times New Roman"/>
          <w:sz w:val="24"/>
          <w:szCs w:val="24"/>
          <w:vertAlign w:val="superscript"/>
          <w:lang w:val="fi-FI" w:bidi="th-TH"/>
        </w:rPr>
        <w:t>0</w:t>
      </w:r>
      <w:r w:rsidR="00E76CCB">
        <w:rPr>
          <w:rFonts w:ascii="Times New Roman" w:eastAsia="Calibri" w:hAnsi="Times New Roman" w:cs="Times New Roman"/>
          <w:sz w:val="24"/>
          <w:szCs w:val="24"/>
          <w:lang w:val="fi-FI" w:bidi="th-TH"/>
        </w:rPr>
        <w:t xml:space="preserve"> 33’185”</w:t>
      </w:r>
      <w:r w:rsidR="00E76CCB" w:rsidRPr="00581E92">
        <w:rPr>
          <w:rFonts w:ascii="Times New Roman" w:eastAsia="Calibri" w:hAnsi="Times New Roman" w:cs="Times New Roman"/>
          <w:sz w:val="24"/>
          <w:szCs w:val="24"/>
          <w:lang w:val="fi-FI" w:bidi="th-TH"/>
        </w:rPr>
        <w:t xml:space="preserve"> E longitudes.</w:t>
      </w:r>
      <w:r w:rsidR="00A0242A">
        <w:rPr>
          <w:rFonts w:ascii="Times New Roman" w:eastAsia="Calibri" w:hAnsi="Times New Roman" w:cs="Times New Roman"/>
          <w:sz w:val="24"/>
          <w:szCs w:val="24"/>
          <w:lang w:val="fi-FI" w:bidi="th-TH"/>
        </w:rPr>
        <w:t xml:space="preserve"> </w:t>
      </w:r>
      <w:r w:rsidR="00A55B0A" w:rsidRPr="00A55B0A">
        <w:rPr>
          <w:rFonts w:ascii="Times New Roman" w:hAnsi="Times New Roman" w:cs="Times New Roman"/>
          <w:sz w:val="24"/>
          <w:szCs w:val="24"/>
        </w:rPr>
        <w:t>The watershed covers a total</w:t>
      </w:r>
      <w:r w:rsidR="003D06EF">
        <w:rPr>
          <w:rFonts w:ascii="Times New Roman" w:hAnsi="Times New Roman" w:cs="Times New Roman"/>
          <w:sz w:val="24"/>
          <w:szCs w:val="24"/>
        </w:rPr>
        <w:t xml:space="preserve"> area</w:t>
      </w:r>
      <w:r w:rsidR="00A55B0A" w:rsidRPr="00A55B0A">
        <w:rPr>
          <w:rFonts w:ascii="Times New Roman" w:hAnsi="Times New Roman" w:cs="Times New Roman"/>
          <w:sz w:val="24"/>
          <w:szCs w:val="24"/>
        </w:rPr>
        <w:t xml:space="preserve"> of </w:t>
      </w:r>
      <w:r w:rsidR="00B01DC4">
        <w:rPr>
          <w:rFonts w:ascii="Times New Roman" w:hAnsi="Times New Roman" w:cs="Times New Roman"/>
          <w:sz w:val="24"/>
          <w:szCs w:val="24"/>
        </w:rPr>
        <w:t>44</w:t>
      </w:r>
      <w:r w:rsidR="00CF01C9">
        <w:rPr>
          <w:rFonts w:ascii="Times New Roman" w:hAnsi="Times New Roman" w:cs="Times New Roman"/>
          <w:sz w:val="24"/>
          <w:szCs w:val="24"/>
        </w:rPr>
        <w:t>00</w:t>
      </w:r>
      <w:r w:rsidR="00B01DC4">
        <w:rPr>
          <w:rFonts w:ascii="Times New Roman" w:hAnsi="Times New Roman" w:cs="Times New Roman"/>
          <w:sz w:val="24"/>
          <w:szCs w:val="24"/>
        </w:rPr>
        <w:t xml:space="preserve"> </w:t>
      </w:r>
      <w:r w:rsidR="00CF01C9">
        <w:rPr>
          <w:rFonts w:ascii="Times New Roman" w:hAnsi="Times New Roman"/>
          <w:sz w:val="24"/>
          <w:szCs w:val="24"/>
        </w:rPr>
        <w:t>hectare including command area</w:t>
      </w:r>
      <w:r w:rsidR="000A0092">
        <w:rPr>
          <w:rFonts w:ascii="Times New Roman" w:hAnsi="Times New Roman" w:cs="Times New Roman"/>
          <w:sz w:val="24"/>
          <w:szCs w:val="24"/>
        </w:rPr>
        <w:t>.</w:t>
      </w:r>
      <w:r w:rsidR="00A55B0A" w:rsidRPr="00A55B0A">
        <w:rPr>
          <w:rFonts w:ascii="Times New Roman" w:hAnsi="Times New Roman" w:cs="Times New Roman"/>
          <w:sz w:val="24"/>
          <w:szCs w:val="24"/>
        </w:rPr>
        <w:t xml:space="preserve"> </w:t>
      </w:r>
      <w:r w:rsidR="00025FA6">
        <w:rPr>
          <w:rFonts w:ascii="Times New Roman" w:hAnsi="Times New Roman" w:cs="Times New Roman"/>
          <w:noProof/>
          <w:sz w:val="24"/>
          <w:szCs w:val="24"/>
        </w:rPr>
        <w:drawing>
          <wp:inline distT="0" distB="0" distL="0" distR="0" wp14:anchorId="4BA8DDA3" wp14:editId="284BA509">
            <wp:extent cx="4595036" cy="5943600"/>
            <wp:effectExtent l="38100" t="38100" r="34290" b="38100"/>
            <wp:docPr id="2" name="Picture 2" descr="C:\Users\user\Desktop\Alemu Map\Catchment Maps\Birbirsa catch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lemu Map\Catchment Maps\Birbirsa catchmen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9536" cy="5949421"/>
                    </a:xfrm>
                    <a:prstGeom prst="rect">
                      <a:avLst/>
                    </a:prstGeom>
                    <a:noFill/>
                    <a:ln w="38100">
                      <a:solidFill>
                        <a:sysClr val="windowText" lastClr="000000"/>
                      </a:solidFill>
                    </a:ln>
                  </pic:spPr>
                </pic:pic>
              </a:graphicData>
            </a:graphic>
          </wp:inline>
        </w:drawing>
      </w:r>
    </w:p>
    <w:p w:rsidR="00025FA6" w:rsidRPr="00A0242A" w:rsidRDefault="00025FA6" w:rsidP="00025FA6">
      <w:pPr>
        <w:pStyle w:val="Caption"/>
        <w:rPr>
          <w:rFonts w:ascii="Times New Roman" w:hAnsi="Times New Roman" w:cs="Times New Roman"/>
          <w:b w:val="0"/>
          <w:color w:val="auto"/>
          <w:sz w:val="24"/>
          <w:szCs w:val="20"/>
        </w:rPr>
      </w:pPr>
      <w:bookmarkStart w:id="17" w:name="_Toc4106029"/>
      <w:r w:rsidRPr="00A0242A">
        <w:rPr>
          <w:rFonts w:ascii="Times New Roman" w:hAnsi="Times New Roman" w:cs="Times New Roman"/>
          <w:b w:val="0"/>
          <w:color w:val="auto"/>
          <w:sz w:val="24"/>
          <w:szCs w:val="20"/>
        </w:rPr>
        <w:t xml:space="preserve">Figure </w:t>
      </w:r>
      <w:r w:rsidR="00233956" w:rsidRPr="00A0242A">
        <w:rPr>
          <w:rFonts w:ascii="Times New Roman" w:hAnsi="Times New Roman" w:cs="Times New Roman"/>
          <w:b w:val="0"/>
          <w:color w:val="auto"/>
          <w:sz w:val="24"/>
          <w:szCs w:val="20"/>
        </w:rPr>
        <w:fldChar w:fldCharType="begin"/>
      </w:r>
      <w:r w:rsidR="00233956" w:rsidRPr="00A0242A">
        <w:rPr>
          <w:rFonts w:ascii="Times New Roman" w:hAnsi="Times New Roman" w:cs="Times New Roman"/>
          <w:b w:val="0"/>
          <w:color w:val="auto"/>
          <w:sz w:val="24"/>
          <w:szCs w:val="20"/>
        </w:rPr>
        <w:instrText xml:space="preserve"> SEQ Figure \* ARABIC </w:instrText>
      </w:r>
      <w:r w:rsidR="00233956" w:rsidRPr="00A0242A">
        <w:rPr>
          <w:rFonts w:ascii="Times New Roman" w:hAnsi="Times New Roman" w:cs="Times New Roman"/>
          <w:b w:val="0"/>
          <w:color w:val="auto"/>
          <w:sz w:val="24"/>
          <w:szCs w:val="20"/>
        </w:rPr>
        <w:fldChar w:fldCharType="separate"/>
      </w:r>
      <w:r w:rsidR="002234BC">
        <w:rPr>
          <w:rFonts w:ascii="Times New Roman" w:hAnsi="Times New Roman" w:cs="Times New Roman"/>
          <w:b w:val="0"/>
          <w:noProof/>
          <w:color w:val="auto"/>
          <w:sz w:val="24"/>
          <w:szCs w:val="20"/>
        </w:rPr>
        <w:t>1</w:t>
      </w:r>
      <w:r w:rsidR="00233956" w:rsidRPr="00A0242A">
        <w:rPr>
          <w:rFonts w:ascii="Times New Roman" w:hAnsi="Times New Roman" w:cs="Times New Roman"/>
          <w:b w:val="0"/>
          <w:noProof/>
          <w:color w:val="auto"/>
          <w:sz w:val="24"/>
          <w:szCs w:val="20"/>
        </w:rPr>
        <w:fldChar w:fldCharType="end"/>
      </w:r>
      <w:r w:rsidRPr="00A0242A">
        <w:rPr>
          <w:rFonts w:ascii="Times New Roman" w:hAnsi="Times New Roman" w:cs="Times New Roman"/>
          <w:b w:val="0"/>
          <w:color w:val="auto"/>
          <w:sz w:val="24"/>
          <w:szCs w:val="20"/>
        </w:rPr>
        <w:t xml:space="preserve"> : Birbirsa Catchment Area</w:t>
      </w:r>
      <w:bookmarkEnd w:id="17"/>
    </w:p>
    <w:p w:rsidR="00ED42A5" w:rsidRDefault="00ED42A5" w:rsidP="00ED42A5">
      <w:pPr>
        <w:pStyle w:val="Heading2"/>
        <w:numPr>
          <w:ilvl w:val="1"/>
          <w:numId w:val="1"/>
        </w:numPr>
        <w:rPr>
          <w:rFonts w:ascii="Times New Roman" w:hAnsi="Times New Roman" w:cs="Times New Roman"/>
        </w:rPr>
      </w:pPr>
      <w:bookmarkStart w:id="18" w:name="_Toc4105887"/>
      <w:r w:rsidRPr="00ED42A5">
        <w:rPr>
          <w:rFonts w:ascii="Times New Roman" w:hAnsi="Times New Roman" w:cs="Times New Roman"/>
        </w:rPr>
        <w:lastRenderedPageBreak/>
        <w:t>Climate</w:t>
      </w:r>
      <w:bookmarkEnd w:id="18"/>
    </w:p>
    <w:p w:rsidR="009B3A3C" w:rsidRPr="00A0242A" w:rsidRDefault="00ED42A5" w:rsidP="00A0242A">
      <w:pPr>
        <w:pStyle w:val="BodyText"/>
        <w:spacing w:before="0" w:after="200" w:line="360" w:lineRule="auto"/>
        <w:rPr>
          <w:rFonts w:ascii="Times New Roman" w:eastAsiaTheme="minorHAnsi" w:hAnsi="Times New Roman"/>
        </w:rPr>
      </w:pPr>
      <w:r w:rsidRPr="00ED42A5">
        <w:rPr>
          <w:rFonts w:ascii="Times New Roman" w:hAnsi="Times New Roman"/>
        </w:rPr>
        <w:t xml:space="preserve">The main climatic information that is most important for watershed management is rainfall and temperature. </w:t>
      </w:r>
      <w:r>
        <w:rPr>
          <w:rFonts w:ascii="Times New Roman" w:hAnsi="Times New Roman"/>
        </w:rPr>
        <w:t xml:space="preserve"> </w:t>
      </w:r>
      <w:r w:rsidRPr="00ED42A5">
        <w:rPr>
          <w:rFonts w:ascii="Times New Roman" w:hAnsi="Times New Roman"/>
        </w:rPr>
        <w:t>Others like</w:t>
      </w:r>
      <w:r>
        <w:rPr>
          <w:rFonts w:ascii="Times New Roman" w:hAnsi="Times New Roman"/>
        </w:rPr>
        <w:t xml:space="preserve"> evapo</w:t>
      </w:r>
      <w:r w:rsidRPr="00ED42A5">
        <w:rPr>
          <w:rFonts w:ascii="Times New Roman" w:hAnsi="Times New Roman"/>
        </w:rPr>
        <w:t xml:space="preserve">transpiration, relative humidity, </w:t>
      </w:r>
      <w:r w:rsidR="009B3A3C">
        <w:rPr>
          <w:rFonts w:ascii="Times New Roman" w:hAnsi="Times New Roman"/>
        </w:rPr>
        <w:t xml:space="preserve">solar radiation are subsidiary </w:t>
      </w:r>
      <w:r w:rsidRPr="00ED42A5">
        <w:rPr>
          <w:rFonts w:ascii="Times New Roman" w:hAnsi="Times New Roman"/>
        </w:rPr>
        <w:t>for planning watershed management. Moreover, the importance of such climatic data can</w:t>
      </w:r>
      <w:r w:rsidR="009B3A3C">
        <w:rPr>
          <w:rFonts w:ascii="Times New Roman" w:hAnsi="Times New Roman"/>
        </w:rPr>
        <w:t xml:space="preserve"> be implied </w:t>
      </w:r>
      <w:r w:rsidR="009B3A3C" w:rsidRPr="00ED42A5">
        <w:rPr>
          <w:rFonts w:ascii="Times New Roman" w:hAnsi="Times New Roman"/>
        </w:rPr>
        <w:t>from rainfall and</w:t>
      </w:r>
      <w:r w:rsidR="009B3A3C">
        <w:rPr>
          <w:rFonts w:ascii="Times New Roman" w:hAnsi="Times New Roman"/>
        </w:rPr>
        <w:t xml:space="preserve"> </w:t>
      </w:r>
      <w:r w:rsidRPr="00ED42A5">
        <w:rPr>
          <w:rFonts w:ascii="Times New Roman" w:hAnsi="Times New Roman"/>
        </w:rPr>
        <w:t xml:space="preserve">temperature. The monthly rainfall within and nearby areas </w:t>
      </w:r>
      <w:r w:rsidR="009B3A3C" w:rsidRPr="00ED42A5">
        <w:rPr>
          <w:rFonts w:ascii="Times New Roman" w:hAnsi="Times New Roman"/>
        </w:rPr>
        <w:t>of the</w:t>
      </w:r>
      <w:r w:rsidR="002B251D">
        <w:rPr>
          <w:rFonts w:ascii="Times New Roman" w:hAnsi="Times New Roman"/>
        </w:rPr>
        <w:t xml:space="preserve"> watershed </w:t>
      </w:r>
      <w:r w:rsidR="002B251D" w:rsidRPr="00A0242A">
        <w:rPr>
          <w:rFonts w:ascii="Times New Roman" w:eastAsiaTheme="minorHAnsi" w:hAnsi="Times New Roman"/>
        </w:rPr>
        <w:t>was</w:t>
      </w:r>
      <w:r w:rsidR="009B3A3C" w:rsidRPr="00A0242A">
        <w:rPr>
          <w:rFonts w:ascii="Times New Roman" w:eastAsiaTheme="minorHAnsi" w:hAnsi="Times New Roman"/>
        </w:rPr>
        <w:t xml:space="preserve"> collected from available metrological stations.</w:t>
      </w:r>
    </w:p>
    <w:p w:rsidR="00770EAB" w:rsidRPr="00770EAB" w:rsidRDefault="00770EAB" w:rsidP="00A0242A">
      <w:pPr>
        <w:pStyle w:val="BodyText"/>
        <w:spacing w:before="0" w:after="200" w:line="360" w:lineRule="auto"/>
        <w:rPr>
          <w:rFonts w:ascii="Times New Roman" w:eastAsia="Times New Roman" w:hAnsi="Times New Roman"/>
        </w:rPr>
      </w:pPr>
      <w:r w:rsidRPr="00A0242A">
        <w:rPr>
          <w:rFonts w:ascii="Times New Roman" w:eastAsiaTheme="minorHAnsi" w:hAnsi="Times New Roman"/>
        </w:rPr>
        <w:t>Climate</w:t>
      </w:r>
      <w:r w:rsidRPr="00770EAB">
        <w:rPr>
          <w:rFonts w:ascii="Times New Roman" w:eastAsia="Times New Roman" w:hAnsi="Times New Roman"/>
        </w:rPr>
        <w:t xml:space="preserve"> is one of the components of an environment that determines formation and characteristics of natural vegetation, crop production and other farming systems of a particular area. Depending on the consecutive mean rainfall, the climate of the study area is classified as sub humid with length of the growing period (LGP) of 210 days (revised agro-ecological classification, 2005).The Nekemte  meteorological station is  located close to the irrigation command area and is relatively reliable source of information on climatic data. Accordingly, monthly records of rainfall from 1999 to 2014 have been obtained from the meteorological station whereas maximum temperature and minimum temperature for the years of   1998 to 2015 and sunshine hours for the year of 2009 to 2014 and relative humidity from 2008 to 2015had been analyzed from the station .On the other hand, </w:t>
      </w:r>
      <w:r>
        <w:rPr>
          <w:rFonts w:ascii="Times New Roman" w:eastAsia="Times New Roman" w:hAnsi="Times New Roman"/>
        </w:rPr>
        <w:t xml:space="preserve">wind speed had been derived by </w:t>
      </w:r>
      <w:r w:rsidRPr="00770EAB">
        <w:rPr>
          <w:rFonts w:ascii="Times New Roman" w:eastAsia="Times New Roman" w:hAnsi="Times New Roman"/>
        </w:rPr>
        <w:t xml:space="preserve">New_ Localism_ 1.10 software. </w:t>
      </w:r>
    </w:p>
    <w:p w:rsidR="00770EAB" w:rsidRPr="00A0242A" w:rsidRDefault="00770EAB" w:rsidP="00770EAB">
      <w:pPr>
        <w:spacing w:before="5" w:after="140" w:line="240" w:lineRule="auto"/>
        <w:jc w:val="both"/>
        <w:rPr>
          <w:rFonts w:ascii="Times New Roman" w:eastAsia="Times New Roman" w:hAnsi="Times New Roman" w:cs="Times New Roman"/>
          <w:bCs/>
          <w:sz w:val="24"/>
          <w:szCs w:val="20"/>
          <w:lang w:bidi="en-US"/>
        </w:rPr>
      </w:pPr>
      <w:bookmarkStart w:id="19" w:name="_Toc400093056"/>
      <w:bookmarkStart w:id="20" w:name="_Toc449104215"/>
      <w:bookmarkStart w:id="21" w:name="_Toc470523070"/>
      <w:bookmarkStart w:id="22" w:name="_Toc486588362"/>
      <w:r w:rsidRPr="00A0242A">
        <w:rPr>
          <w:rFonts w:ascii="Times New Roman" w:eastAsia="Times New Roman" w:hAnsi="Times New Roman" w:cs="Times New Roman"/>
          <w:bCs/>
          <w:sz w:val="24"/>
          <w:szCs w:val="20"/>
          <w:lang w:bidi="en-US"/>
        </w:rPr>
        <w:t xml:space="preserve"> </w:t>
      </w:r>
      <w:bookmarkStart w:id="23" w:name="_Toc517681274"/>
      <w:bookmarkStart w:id="24" w:name="_Toc4106015"/>
      <w:r w:rsidRPr="00A0242A">
        <w:rPr>
          <w:rFonts w:ascii="Times New Roman" w:eastAsia="Times New Roman" w:hAnsi="Times New Roman" w:cs="Times New Roman"/>
          <w:bCs/>
          <w:sz w:val="24"/>
          <w:szCs w:val="20"/>
          <w:lang w:bidi="en-US"/>
        </w:rPr>
        <w:t xml:space="preserve">Table </w:t>
      </w:r>
      <w:r w:rsidRPr="00A0242A">
        <w:rPr>
          <w:rFonts w:ascii="Times New Roman" w:eastAsia="Times New Roman" w:hAnsi="Times New Roman" w:cs="Times New Roman"/>
          <w:bCs/>
          <w:color w:val="4F81BD"/>
          <w:sz w:val="24"/>
          <w:szCs w:val="20"/>
          <w:lang w:bidi="en-US"/>
        </w:rPr>
        <w:fldChar w:fldCharType="begin"/>
      </w:r>
      <w:r w:rsidRPr="00A0242A">
        <w:rPr>
          <w:rFonts w:ascii="Times New Roman" w:eastAsia="Times New Roman" w:hAnsi="Times New Roman" w:cs="Times New Roman"/>
          <w:bCs/>
          <w:sz w:val="24"/>
          <w:szCs w:val="20"/>
          <w:lang w:bidi="en-US"/>
        </w:rPr>
        <w:instrText xml:space="preserve"> SEQ Table \* ARABIC </w:instrText>
      </w:r>
      <w:r w:rsidRPr="00A0242A">
        <w:rPr>
          <w:rFonts w:ascii="Times New Roman" w:eastAsia="Times New Roman" w:hAnsi="Times New Roman" w:cs="Times New Roman"/>
          <w:bCs/>
          <w:color w:val="4F81BD"/>
          <w:sz w:val="24"/>
          <w:szCs w:val="20"/>
          <w:lang w:bidi="en-US"/>
        </w:rPr>
        <w:fldChar w:fldCharType="separate"/>
      </w:r>
      <w:r w:rsidR="002234BC">
        <w:rPr>
          <w:rFonts w:ascii="Times New Roman" w:eastAsia="Times New Roman" w:hAnsi="Times New Roman" w:cs="Times New Roman"/>
          <w:bCs/>
          <w:noProof/>
          <w:sz w:val="24"/>
          <w:szCs w:val="20"/>
          <w:lang w:bidi="en-US"/>
        </w:rPr>
        <w:t>1</w:t>
      </w:r>
      <w:r w:rsidRPr="00A0242A">
        <w:rPr>
          <w:rFonts w:ascii="Times New Roman" w:eastAsia="Times New Roman" w:hAnsi="Times New Roman" w:cs="Times New Roman"/>
          <w:bCs/>
          <w:color w:val="4F81BD"/>
          <w:sz w:val="24"/>
          <w:szCs w:val="20"/>
          <w:lang w:bidi="en-US"/>
        </w:rPr>
        <w:fldChar w:fldCharType="end"/>
      </w:r>
      <w:r w:rsidR="0011499F" w:rsidRPr="00A0242A">
        <w:rPr>
          <w:rFonts w:ascii="Times New Roman" w:eastAsia="Times New Roman" w:hAnsi="Times New Roman" w:cs="Times New Roman"/>
          <w:bCs/>
          <w:color w:val="4F81BD"/>
          <w:sz w:val="24"/>
          <w:szCs w:val="20"/>
          <w:lang w:bidi="en-US"/>
        </w:rPr>
        <w:t xml:space="preserve">: </w:t>
      </w:r>
      <w:r w:rsidRPr="00A0242A">
        <w:rPr>
          <w:rFonts w:ascii="Times New Roman" w:eastAsia="Times New Roman" w:hAnsi="Times New Roman" w:cs="Times New Roman"/>
          <w:bCs/>
          <w:sz w:val="24"/>
          <w:szCs w:val="20"/>
          <w:lang w:bidi="en-US"/>
        </w:rPr>
        <w:t>Summary of Meteorological Characteristics and ETO of Project Area</w:t>
      </w:r>
      <w:bookmarkEnd w:id="19"/>
      <w:bookmarkEnd w:id="20"/>
      <w:bookmarkEnd w:id="21"/>
      <w:bookmarkEnd w:id="22"/>
      <w:bookmarkEnd w:id="23"/>
      <w:bookmarkEnd w:id="24"/>
    </w:p>
    <w:tbl>
      <w:tblPr>
        <w:tblW w:w="5000" w:type="pct"/>
        <w:tblLook w:val="04A0" w:firstRow="1" w:lastRow="0" w:firstColumn="1" w:lastColumn="0" w:noHBand="0" w:noVBand="1"/>
      </w:tblPr>
      <w:tblGrid>
        <w:gridCol w:w="1341"/>
        <w:gridCol w:w="1128"/>
        <w:gridCol w:w="1163"/>
        <w:gridCol w:w="1151"/>
        <w:gridCol w:w="1066"/>
        <w:gridCol w:w="1067"/>
        <w:gridCol w:w="1355"/>
        <w:gridCol w:w="1079"/>
      </w:tblGrid>
      <w:tr w:rsidR="00770EAB" w:rsidRPr="00770EAB" w:rsidTr="00770EAB">
        <w:trPr>
          <w:trHeight w:val="300"/>
        </w:trPr>
        <w:tc>
          <w:tcPr>
            <w:tcW w:w="728" w:type="pct"/>
            <w:vMerge w:val="restart"/>
            <w:tcBorders>
              <w:top w:val="single" w:sz="4" w:space="0" w:color="auto"/>
              <w:left w:val="single" w:sz="4" w:space="0" w:color="auto"/>
              <w:bottom w:val="single" w:sz="4" w:space="0" w:color="auto"/>
              <w:right w:val="single" w:sz="4" w:space="0" w:color="auto"/>
            </w:tcBorders>
            <w:shd w:val="pct10" w:color="auto" w:fill="auto"/>
            <w:noWrap/>
            <w:vAlign w:val="bottom"/>
            <w:hideMark/>
          </w:tcPr>
          <w:p w:rsidR="00770EAB" w:rsidRPr="00770EAB" w:rsidRDefault="00770EAB" w:rsidP="00770EAB">
            <w:pPr>
              <w:spacing w:before="5" w:after="0" w:line="240" w:lineRule="auto"/>
              <w:jc w:val="center"/>
              <w:rPr>
                <w:rFonts w:ascii="Calibri" w:eastAsia="Times New Roman" w:hAnsi="Calibri" w:cs="Times New Roman"/>
                <w:color w:val="000000"/>
                <w:sz w:val="24"/>
                <w:szCs w:val="24"/>
              </w:rPr>
            </w:pPr>
            <w:r w:rsidRPr="00770EAB">
              <w:rPr>
                <w:rFonts w:ascii="Calibri" w:eastAsia="Times New Roman" w:hAnsi="Calibri" w:cs="Times New Roman"/>
                <w:color w:val="000000"/>
              </w:rPr>
              <w:t>Month</w:t>
            </w:r>
          </w:p>
        </w:tc>
        <w:tc>
          <w:tcPr>
            <w:tcW w:w="581" w:type="pct"/>
            <w:tcBorders>
              <w:top w:val="single" w:sz="4" w:space="0" w:color="auto"/>
              <w:left w:val="nil"/>
              <w:bottom w:val="single" w:sz="4" w:space="0" w:color="auto"/>
              <w:right w:val="single" w:sz="4" w:space="0" w:color="auto"/>
            </w:tcBorders>
            <w:shd w:val="pct10" w:color="auto" w:fill="auto"/>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Min Temp</w:t>
            </w:r>
          </w:p>
        </w:tc>
        <w:tc>
          <w:tcPr>
            <w:tcW w:w="581" w:type="pct"/>
            <w:tcBorders>
              <w:top w:val="single" w:sz="4" w:space="0" w:color="auto"/>
              <w:left w:val="nil"/>
              <w:bottom w:val="single" w:sz="4" w:space="0" w:color="auto"/>
              <w:right w:val="single" w:sz="4" w:space="0" w:color="auto"/>
            </w:tcBorders>
            <w:shd w:val="pct10" w:color="auto" w:fill="auto"/>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Max Temp</w:t>
            </w:r>
          </w:p>
        </w:tc>
        <w:tc>
          <w:tcPr>
            <w:tcW w:w="626" w:type="pct"/>
            <w:tcBorders>
              <w:top w:val="single" w:sz="4" w:space="0" w:color="auto"/>
              <w:left w:val="nil"/>
              <w:bottom w:val="single" w:sz="4" w:space="0" w:color="auto"/>
              <w:right w:val="single" w:sz="4" w:space="0" w:color="auto"/>
            </w:tcBorders>
            <w:shd w:val="pct10" w:color="auto" w:fill="auto"/>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Humidity</w:t>
            </w:r>
          </w:p>
        </w:tc>
        <w:tc>
          <w:tcPr>
            <w:tcW w:w="581" w:type="pct"/>
            <w:tcBorders>
              <w:top w:val="single" w:sz="4" w:space="0" w:color="auto"/>
              <w:left w:val="nil"/>
              <w:bottom w:val="single" w:sz="4" w:space="0" w:color="auto"/>
              <w:right w:val="single" w:sz="4" w:space="0" w:color="auto"/>
            </w:tcBorders>
            <w:shd w:val="pct10" w:color="auto" w:fill="auto"/>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Wind</w:t>
            </w:r>
          </w:p>
        </w:tc>
        <w:tc>
          <w:tcPr>
            <w:tcW w:w="581" w:type="pct"/>
            <w:tcBorders>
              <w:top w:val="single" w:sz="4" w:space="0" w:color="auto"/>
              <w:left w:val="nil"/>
              <w:bottom w:val="single" w:sz="4" w:space="0" w:color="auto"/>
              <w:right w:val="single" w:sz="4" w:space="0" w:color="auto"/>
            </w:tcBorders>
            <w:shd w:val="pct10" w:color="auto" w:fill="auto"/>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Sun</w:t>
            </w:r>
          </w:p>
        </w:tc>
        <w:tc>
          <w:tcPr>
            <w:tcW w:w="735" w:type="pct"/>
            <w:tcBorders>
              <w:top w:val="single" w:sz="4" w:space="0" w:color="auto"/>
              <w:left w:val="nil"/>
              <w:bottom w:val="single" w:sz="4" w:space="0" w:color="auto"/>
              <w:right w:val="single" w:sz="4" w:space="0" w:color="auto"/>
            </w:tcBorders>
            <w:shd w:val="pct10" w:color="auto" w:fill="auto"/>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Rad</w:t>
            </w:r>
          </w:p>
        </w:tc>
        <w:tc>
          <w:tcPr>
            <w:tcW w:w="589" w:type="pct"/>
            <w:tcBorders>
              <w:top w:val="single" w:sz="4" w:space="0" w:color="auto"/>
              <w:left w:val="nil"/>
              <w:bottom w:val="single" w:sz="4" w:space="0" w:color="auto"/>
              <w:right w:val="single" w:sz="4" w:space="0" w:color="auto"/>
            </w:tcBorders>
            <w:shd w:val="pct10" w:color="auto" w:fill="auto"/>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ETo</w:t>
            </w:r>
          </w:p>
        </w:tc>
      </w:tr>
      <w:tr w:rsidR="00770EAB" w:rsidRPr="00770EAB" w:rsidTr="00770EAB">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0EAB" w:rsidRPr="00770EAB" w:rsidRDefault="00770EAB" w:rsidP="00770EAB">
            <w:pPr>
              <w:spacing w:after="0" w:line="240" w:lineRule="auto"/>
              <w:rPr>
                <w:rFonts w:ascii="Calibri" w:eastAsia="Times New Roman" w:hAnsi="Calibri" w:cs="Times New Roman"/>
                <w:color w:val="000000"/>
                <w:sz w:val="24"/>
                <w:szCs w:val="24"/>
              </w:rPr>
            </w:pP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°C</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°C</w:t>
            </w:r>
          </w:p>
        </w:tc>
        <w:tc>
          <w:tcPr>
            <w:tcW w:w="626"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km/day</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hours</w:t>
            </w:r>
          </w:p>
        </w:tc>
        <w:tc>
          <w:tcPr>
            <w:tcW w:w="73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MJ/m²/day</w:t>
            </w:r>
          </w:p>
        </w:tc>
        <w:tc>
          <w:tcPr>
            <w:tcW w:w="589"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mm/day</w:t>
            </w:r>
          </w:p>
        </w:tc>
      </w:tr>
      <w:tr w:rsidR="00770EAB" w:rsidRPr="00770EAB" w:rsidTr="00770EAB">
        <w:trPr>
          <w:trHeight w:val="300"/>
        </w:trPr>
        <w:tc>
          <w:tcPr>
            <w:tcW w:w="728" w:type="pct"/>
            <w:tcBorders>
              <w:top w:val="nil"/>
              <w:left w:val="single" w:sz="4" w:space="0" w:color="auto"/>
              <w:bottom w:val="single" w:sz="4" w:space="0" w:color="auto"/>
              <w:right w:val="single" w:sz="4" w:space="0" w:color="auto"/>
            </w:tcBorders>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January</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12.2</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26.1</w:t>
            </w:r>
          </w:p>
        </w:tc>
        <w:tc>
          <w:tcPr>
            <w:tcW w:w="626"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62</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130</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8.5</w:t>
            </w:r>
          </w:p>
        </w:tc>
        <w:tc>
          <w:tcPr>
            <w:tcW w:w="73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20.1</w:t>
            </w:r>
          </w:p>
        </w:tc>
        <w:tc>
          <w:tcPr>
            <w:tcW w:w="589"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3.98</w:t>
            </w:r>
          </w:p>
        </w:tc>
      </w:tr>
      <w:tr w:rsidR="00770EAB" w:rsidRPr="00770EAB" w:rsidTr="00770EAB">
        <w:trPr>
          <w:trHeight w:val="300"/>
        </w:trPr>
        <w:tc>
          <w:tcPr>
            <w:tcW w:w="728" w:type="pct"/>
            <w:tcBorders>
              <w:top w:val="nil"/>
              <w:left w:val="single" w:sz="4" w:space="0" w:color="auto"/>
              <w:bottom w:val="single" w:sz="4" w:space="0" w:color="auto"/>
              <w:right w:val="single" w:sz="4" w:space="0" w:color="auto"/>
            </w:tcBorders>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February</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13.5</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28</w:t>
            </w:r>
          </w:p>
        </w:tc>
        <w:tc>
          <w:tcPr>
            <w:tcW w:w="626"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57</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147</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8.4</w:t>
            </w:r>
          </w:p>
        </w:tc>
        <w:tc>
          <w:tcPr>
            <w:tcW w:w="73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21.2</w:t>
            </w:r>
          </w:p>
        </w:tc>
        <w:tc>
          <w:tcPr>
            <w:tcW w:w="589"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4.59</w:t>
            </w:r>
          </w:p>
        </w:tc>
      </w:tr>
      <w:tr w:rsidR="00770EAB" w:rsidRPr="00770EAB" w:rsidTr="00770EAB">
        <w:trPr>
          <w:trHeight w:val="300"/>
        </w:trPr>
        <w:tc>
          <w:tcPr>
            <w:tcW w:w="728" w:type="pct"/>
            <w:tcBorders>
              <w:top w:val="nil"/>
              <w:left w:val="single" w:sz="4" w:space="0" w:color="auto"/>
              <w:bottom w:val="single" w:sz="4" w:space="0" w:color="auto"/>
              <w:right w:val="single" w:sz="4" w:space="0" w:color="auto"/>
            </w:tcBorders>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March</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14.3</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28</w:t>
            </w:r>
          </w:p>
        </w:tc>
        <w:tc>
          <w:tcPr>
            <w:tcW w:w="626"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58</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147</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7.8</w:t>
            </w:r>
          </w:p>
        </w:tc>
        <w:tc>
          <w:tcPr>
            <w:tcW w:w="73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21.3</w:t>
            </w:r>
          </w:p>
        </w:tc>
        <w:tc>
          <w:tcPr>
            <w:tcW w:w="589"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4.74</w:t>
            </w:r>
          </w:p>
        </w:tc>
      </w:tr>
      <w:tr w:rsidR="00770EAB" w:rsidRPr="00770EAB" w:rsidTr="00770EAB">
        <w:trPr>
          <w:trHeight w:val="300"/>
        </w:trPr>
        <w:tc>
          <w:tcPr>
            <w:tcW w:w="728" w:type="pct"/>
            <w:tcBorders>
              <w:top w:val="nil"/>
              <w:left w:val="single" w:sz="4" w:space="0" w:color="auto"/>
              <w:bottom w:val="single" w:sz="4" w:space="0" w:color="auto"/>
              <w:right w:val="single" w:sz="4" w:space="0" w:color="auto"/>
            </w:tcBorders>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April</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14.5</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27.4</w:t>
            </w:r>
          </w:p>
        </w:tc>
        <w:tc>
          <w:tcPr>
            <w:tcW w:w="626"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65</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138</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7.8</w:t>
            </w:r>
          </w:p>
        </w:tc>
        <w:tc>
          <w:tcPr>
            <w:tcW w:w="73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21.5</w:t>
            </w:r>
          </w:p>
        </w:tc>
        <w:tc>
          <w:tcPr>
            <w:tcW w:w="589"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4.62</w:t>
            </w:r>
          </w:p>
        </w:tc>
      </w:tr>
      <w:tr w:rsidR="00770EAB" w:rsidRPr="00770EAB" w:rsidTr="00770EAB">
        <w:trPr>
          <w:trHeight w:val="300"/>
        </w:trPr>
        <w:tc>
          <w:tcPr>
            <w:tcW w:w="728" w:type="pct"/>
            <w:tcBorders>
              <w:top w:val="nil"/>
              <w:left w:val="single" w:sz="4" w:space="0" w:color="auto"/>
              <w:bottom w:val="single" w:sz="4" w:space="0" w:color="auto"/>
              <w:right w:val="single" w:sz="4" w:space="0" w:color="auto"/>
            </w:tcBorders>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May</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13.9</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24.9</w:t>
            </w:r>
          </w:p>
        </w:tc>
        <w:tc>
          <w:tcPr>
            <w:tcW w:w="626"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79</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130</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6.1</w:t>
            </w:r>
          </w:p>
        </w:tc>
        <w:tc>
          <w:tcPr>
            <w:tcW w:w="73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18.5</w:t>
            </w:r>
          </w:p>
        </w:tc>
        <w:tc>
          <w:tcPr>
            <w:tcW w:w="589"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3.73</w:t>
            </w:r>
          </w:p>
        </w:tc>
      </w:tr>
      <w:tr w:rsidR="00770EAB" w:rsidRPr="00770EAB" w:rsidTr="00770EAB">
        <w:trPr>
          <w:trHeight w:val="300"/>
        </w:trPr>
        <w:tc>
          <w:tcPr>
            <w:tcW w:w="728" w:type="pct"/>
            <w:tcBorders>
              <w:top w:val="nil"/>
              <w:left w:val="single" w:sz="4" w:space="0" w:color="auto"/>
              <w:bottom w:val="single" w:sz="4" w:space="0" w:color="auto"/>
              <w:right w:val="single" w:sz="4" w:space="0" w:color="auto"/>
            </w:tcBorders>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June</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12.9</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22.5</w:t>
            </w:r>
          </w:p>
        </w:tc>
        <w:tc>
          <w:tcPr>
            <w:tcW w:w="626"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87</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95</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4.9</w:t>
            </w:r>
          </w:p>
        </w:tc>
        <w:tc>
          <w:tcPr>
            <w:tcW w:w="73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16.3</w:t>
            </w:r>
          </w:p>
        </w:tc>
        <w:tc>
          <w:tcPr>
            <w:tcW w:w="589"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3.08</w:t>
            </w:r>
          </w:p>
        </w:tc>
      </w:tr>
      <w:tr w:rsidR="00770EAB" w:rsidRPr="00770EAB" w:rsidTr="00770EAB">
        <w:trPr>
          <w:trHeight w:val="300"/>
        </w:trPr>
        <w:tc>
          <w:tcPr>
            <w:tcW w:w="728" w:type="pct"/>
            <w:tcBorders>
              <w:top w:val="nil"/>
              <w:left w:val="single" w:sz="4" w:space="0" w:color="auto"/>
              <w:bottom w:val="single" w:sz="4" w:space="0" w:color="auto"/>
              <w:right w:val="single" w:sz="4" w:space="0" w:color="auto"/>
            </w:tcBorders>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July</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12.8</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21.1</w:t>
            </w:r>
          </w:p>
        </w:tc>
        <w:tc>
          <w:tcPr>
            <w:tcW w:w="626"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89</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104</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3.1</w:t>
            </w:r>
          </w:p>
        </w:tc>
        <w:tc>
          <w:tcPr>
            <w:tcW w:w="73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13.8</w:t>
            </w:r>
          </w:p>
        </w:tc>
        <w:tc>
          <w:tcPr>
            <w:tcW w:w="589"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2.6</w:t>
            </w:r>
          </w:p>
        </w:tc>
      </w:tr>
      <w:tr w:rsidR="00770EAB" w:rsidRPr="00770EAB" w:rsidTr="00770EAB">
        <w:trPr>
          <w:trHeight w:val="300"/>
        </w:trPr>
        <w:tc>
          <w:tcPr>
            <w:tcW w:w="728" w:type="pct"/>
            <w:tcBorders>
              <w:top w:val="nil"/>
              <w:left w:val="single" w:sz="4" w:space="0" w:color="auto"/>
              <w:bottom w:val="single" w:sz="4" w:space="0" w:color="auto"/>
              <w:right w:val="single" w:sz="4" w:space="0" w:color="auto"/>
            </w:tcBorders>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August</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12.9</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21.1</w:t>
            </w:r>
          </w:p>
        </w:tc>
        <w:tc>
          <w:tcPr>
            <w:tcW w:w="626"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90</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95</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2.9</w:t>
            </w:r>
          </w:p>
        </w:tc>
        <w:tc>
          <w:tcPr>
            <w:tcW w:w="73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13.7</w:t>
            </w:r>
          </w:p>
        </w:tc>
        <w:tc>
          <w:tcPr>
            <w:tcW w:w="589"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2.57</w:t>
            </w:r>
          </w:p>
        </w:tc>
      </w:tr>
      <w:tr w:rsidR="00770EAB" w:rsidRPr="00770EAB" w:rsidTr="00770EAB">
        <w:trPr>
          <w:trHeight w:val="300"/>
        </w:trPr>
        <w:tc>
          <w:tcPr>
            <w:tcW w:w="728" w:type="pct"/>
            <w:tcBorders>
              <w:top w:val="nil"/>
              <w:left w:val="single" w:sz="4" w:space="0" w:color="auto"/>
              <w:bottom w:val="single" w:sz="4" w:space="0" w:color="auto"/>
              <w:right w:val="single" w:sz="4" w:space="0" w:color="auto"/>
            </w:tcBorders>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September</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12.9</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22.5</w:t>
            </w:r>
          </w:p>
        </w:tc>
        <w:tc>
          <w:tcPr>
            <w:tcW w:w="626"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88</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104</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3.6</w:t>
            </w:r>
          </w:p>
        </w:tc>
        <w:tc>
          <w:tcPr>
            <w:tcW w:w="73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14.8</w:t>
            </w:r>
          </w:p>
        </w:tc>
        <w:tc>
          <w:tcPr>
            <w:tcW w:w="589"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2.79</w:t>
            </w:r>
          </w:p>
        </w:tc>
      </w:tr>
      <w:tr w:rsidR="00770EAB" w:rsidRPr="00770EAB" w:rsidTr="00770EAB">
        <w:trPr>
          <w:trHeight w:val="300"/>
        </w:trPr>
        <w:tc>
          <w:tcPr>
            <w:tcW w:w="728" w:type="pct"/>
            <w:tcBorders>
              <w:top w:val="nil"/>
              <w:left w:val="single" w:sz="4" w:space="0" w:color="auto"/>
              <w:bottom w:val="single" w:sz="4" w:space="0" w:color="auto"/>
              <w:right w:val="single" w:sz="4" w:space="0" w:color="auto"/>
            </w:tcBorders>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October</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12.9</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24</w:t>
            </w:r>
          </w:p>
        </w:tc>
        <w:tc>
          <w:tcPr>
            <w:tcW w:w="626"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79</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147</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6.7</w:t>
            </w:r>
          </w:p>
        </w:tc>
        <w:tc>
          <w:tcPr>
            <w:tcW w:w="73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18.8</w:t>
            </w:r>
          </w:p>
        </w:tc>
        <w:tc>
          <w:tcPr>
            <w:tcW w:w="589"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3.57</w:t>
            </w:r>
          </w:p>
        </w:tc>
      </w:tr>
      <w:tr w:rsidR="00770EAB" w:rsidRPr="00770EAB" w:rsidTr="00770EAB">
        <w:trPr>
          <w:trHeight w:val="300"/>
        </w:trPr>
        <w:tc>
          <w:tcPr>
            <w:tcW w:w="728" w:type="pct"/>
            <w:tcBorders>
              <w:top w:val="nil"/>
              <w:left w:val="single" w:sz="4" w:space="0" w:color="auto"/>
              <w:bottom w:val="single" w:sz="4" w:space="0" w:color="auto"/>
              <w:right w:val="single" w:sz="4" w:space="0" w:color="auto"/>
            </w:tcBorders>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November</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12.6</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24.5</w:t>
            </w:r>
          </w:p>
        </w:tc>
        <w:tc>
          <w:tcPr>
            <w:tcW w:w="626"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73</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147</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7.5</w:t>
            </w:r>
          </w:p>
        </w:tc>
        <w:tc>
          <w:tcPr>
            <w:tcW w:w="73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18.8</w:t>
            </w:r>
          </w:p>
        </w:tc>
        <w:tc>
          <w:tcPr>
            <w:tcW w:w="589"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3.64</w:t>
            </w:r>
          </w:p>
        </w:tc>
      </w:tr>
      <w:tr w:rsidR="00770EAB" w:rsidRPr="00770EAB" w:rsidTr="00770EAB">
        <w:trPr>
          <w:trHeight w:val="300"/>
        </w:trPr>
        <w:tc>
          <w:tcPr>
            <w:tcW w:w="728" w:type="pct"/>
            <w:tcBorders>
              <w:top w:val="nil"/>
              <w:left w:val="single" w:sz="4" w:space="0" w:color="auto"/>
              <w:bottom w:val="single" w:sz="4" w:space="0" w:color="auto"/>
              <w:right w:val="single" w:sz="4" w:space="0" w:color="auto"/>
            </w:tcBorders>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December</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12.1</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25</w:t>
            </w:r>
          </w:p>
        </w:tc>
        <w:tc>
          <w:tcPr>
            <w:tcW w:w="626"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68</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147</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7.8</w:t>
            </w:r>
          </w:p>
        </w:tc>
        <w:tc>
          <w:tcPr>
            <w:tcW w:w="73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18.6</w:t>
            </w:r>
          </w:p>
        </w:tc>
        <w:tc>
          <w:tcPr>
            <w:tcW w:w="589"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3.67</w:t>
            </w:r>
          </w:p>
        </w:tc>
      </w:tr>
      <w:tr w:rsidR="00770EAB" w:rsidRPr="00770EAB" w:rsidTr="00770EAB">
        <w:trPr>
          <w:trHeight w:val="300"/>
        </w:trPr>
        <w:tc>
          <w:tcPr>
            <w:tcW w:w="728" w:type="pct"/>
            <w:tcBorders>
              <w:top w:val="nil"/>
              <w:left w:val="single" w:sz="4" w:space="0" w:color="auto"/>
              <w:bottom w:val="single" w:sz="4" w:space="0" w:color="auto"/>
              <w:right w:val="single" w:sz="4" w:space="0" w:color="auto"/>
            </w:tcBorders>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Average</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13.1</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24.6</w:t>
            </w:r>
          </w:p>
        </w:tc>
        <w:tc>
          <w:tcPr>
            <w:tcW w:w="626"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75</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128</w:t>
            </w:r>
          </w:p>
        </w:tc>
        <w:tc>
          <w:tcPr>
            <w:tcW w:w="581"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6.3</w:t>
            </w:r>
          </w:p>
        </w:tc>
        <w:tc>
          <w:tcPr>
            <w:tcW w:w="73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18.1</w:t>
            </w:r>
          </w:p>
        </w:tc>
        <w:tc>
          <w:tcPr>
            <w:tcW w:w="589"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3.63</w:t>
            </w:r>
          </w:p>
        </w:tc>
      </w:tr>
    </w:tbl>
    <w:p w:rsidR="00770EAB" w:rsidRDefault="00770EAB" w:rsidP="009B3A3C">
      <w:pPr>
        <w:pStyle w:val="NoSpacing"/>
        <w:spacing w:line="360" w:lineRule="auto"/>
        <w:rPr>
          <w:rFonts w:ascii="Times New Roman" w:hAnsi="Times New Roman" w:cs="Times New Roman"/>
          <w:sz w:val="24"/>
          <w:szCs w:val="24"/>
        </w:rPr>
      </w:pPr>
    </w:p>
    <w:p w:rsidR="00770EAB" w:rsidRDefault="00770EAB" w:rsidP="009B3A3C">
      <w:pPr>
        <w:pStyle w:val="NoSpacing"/>
        <w:spacing w:line="360" w:lineRule="auto"/>
        <w:rPr>
          <w:rFonts w:ascii="Times New Roman" w:hAnsi="Times New Roman" w:cs="Times New Roman"/>
          <w:sz w:val="24"/>
          <w:szCs w:val="24"/>
        </w:rPr>
      </w:pPr>
    </w:p>
    <w:p w:rsidR="00770EAB" w:rsidRPr="00770EAB" w:rsidRDefault="00770EAB" w:rsidP="00770EAB">
      <w:pPr>
        <w:pStyle w:val="Heading3"/>
        <w:numPr>
          <w:ilvl w:val="2"/>
          <w:numId w:val="1"/>
        </w:numPr>
        <w:rPr>
          <w:rFonts w:ascii="Times New Roman" w:eastAsia="Times New Roman" w:hAnsi="Times New Roman" w:cs="Times New Roman"/>
        </w:rPr>
      </w:pPr>
      <w:bookmarkStart w:id="25" w:name="_Toc470770601"/>
      <w:bookmarkStart w:id="26" w:name="_Toc486588573"/>
      <w:r w:rsidRPr="00770EAB">
        <w:rPr>
          <w:rFonts w:ascii="Times New Roman" w:eastAsia="Times New Roman" w:hAnsi="Times New Roman" w:cs="Times New Roman"/>
        </w:rPr>
        <w:lastRenderedPageBreak/>
        <w:t xml:space="preserve"> </w:t>
      </w:r>
      <w:bookmarkStart w:id="27" w:name="_Toc4105888"/>
      <w:r w:rsidRPr="00770EAB">
        <w:rPr>
          <w:rFonts w:ascii="Times New Roman" w:eastAsia="Times New Roman" w:hAnsi="Times New Roman" w:cs="Times New Roman"/>
        </w:rPr>
        <w:t>Rainfall</w:t>
      </w:r>
      <w:bookmarkEnd w:id="25"/>
      <w:bookmarkEnd w:id="26"/>
      <w:bookmarkEnd w:id="27"/>
      <w:r w:rsidRPr="00770EAB">
        <w:rPr>
          <w:rFonts w:ascii="Times New Roman" w:eastAsia="Times New Roman" w:hAnsi="Times New Roman" w:cs="Times New Roman"/>
        </w:rPr>
        <w:t xml:space="preserve"> </w:t>
      </w:r>
    </w:p>
    <w:p w:rsidR="00770EAB" w:rsidRPr="00770EAB" w:rsidRDefault="00770EAB" w:rsidP="00770EAB">
      <w:pPr>
        <w:widowControl w:val="0"/>
        <w:autoSpaceDE w:val="0"/>
        <w:autoSpaceDN w:val="0"/>
        <w:adjustRightInd w:val="0"/>
        <w:spacing w:before="5" w:after="140" w:line="360" w:lineRule="auto"/>
        <w:ind w:left="158" w:right="94"/>
        <w:jc w:val="both"/>
        <w:rPr>
          <w:rFonts w:ascii="Times New Roman" w:eastAsia="Times New Roman" w:hAnsi="Times New Roman" w:cs="Times New Roman"/>
          <w:sz w:val="24"/>
          <w:szCs w:val="24"/>
        </w:rPr>
      </w:pPr>
      <w:r w:rsidRPr="00770EAB">
        <w:rPr>
          <w:rFonts w:ascii="Times New Roman" w:eastAsia="Times New Roman" w:hAnsi="Times New Roman" w:cs="Times New Roman"/>
          <w:spacing w:val="1"/>
          <w:sz w:val="24"/>
          <w:szCs w:val="24"/>
        </w:rPr>
        <w:t xml:space="preserve">Rainfall </w:t>
      </w:r>
      <w:r w:rsidRPr="00770EAB">
        <w:rPr>
          <w:rFonts w:ascii="Times New Roman" w:eastAsia="Times New Roman" w:hAnsi="Times New Roman" w:cs="Times New Roman"/>
          <w:sz w:val="24"/>
          <w:szCs w:val="24"/>
        </w:rPr>
        <w:t>n</w:t>
      </w:r>
      <w:r w:rsidRPr="00770EAB">
        <w:rPr>
          <w:rFonts w:ascii="Times New Roman" w:eastAsia="Times New Roman" w:hAnsi="Times New Roman" w:cs="Times New Roman"/>
          <w:spacing w:val="-1"/>
          <w:sz w:val="24"/>
          <w:szCs w:val="24"/>
        </w:rPr>
        <w:t>ee</w:t>
      </w:r>
      <w:r w:rsidRPr="00770EAB">
        <w:rPr>
          <w:rFonts w:ascii="Times New Roman" w:eastAsia="Times New Roman" w:hAnsi="Times New Roman" w:cs="Times New Roman"/>
          <w:sz w:val="24"/>
          <w:szCs w:val="24"/>
        </w:rPr>
        <w:t>ds</w:t>
      </w:r>
      <w:r w:rsidRPr="00770EAB">
        <w:rPr>
          <w:rFonts w:ascii="Times New Roman" w:eastAsia="Times New Roman" w:hAnsi="Times New Roman" w:cs="Times New Roman"/>
          <w:spacing w:val="8"/>
          <w:sz w:val="24"/>
          <w:szCs w:val="24"/>
        </w:rPr>
        <w:t xml:space="preserve"> </w:t>
      </w:r>
      <w:r w:rsidRPr="00770EAB">
        <w:rPr>
          <w:rFonts w:ascii="Times New Roman" w:eastAsia="Times New Roman" w:hAnsi="Times New Roman" w:cs="Times New Roman"/>
          <w:sz w:val="24"/>
          <w:szCs w:val="24"/>
        </w:rPr>
        <w:t>to</w:t>
      </w:r>
      <w:r w:rsidRPr="00770EAB">
        <w:rPr>
          <w:rFonts w:ascii="Times New Roman" w:eastAsia="Times New Roman" w:hAnsi="Times New Roman" w:cs="Times New Roman"/>
          <w:spacing w:val="8"/>
          <w:sz w:val="24"/>
          <w:szCs w:val="24"/>
        </w:rPr>
        <w:t xml:space="preserve"> </w:t>
      </w:r>
      <w:r w:rsidRPr="00770EAB">
        <w:rPr>
          <w:rFonts w:ascii="Times New Roman" w:eastAsia="Times New Roman" w:hAnsi="Times New Roman" w:cs="Times New Roman"/>
          <w:spacing w:val="2"/>
          <w:sz w:val="24"/>
          <w:szCs w:val="24"/>
        </w:rPr>
        <w:t>b</w:t>
      </w:r>
      <w:r w:rsidRPr="00770EAB">
        <w:rPr>
          <w:rFonts w:ascii="Times New Roman" w:eastAsia="Times New Roman" w:hAnsi="Times New Roman" w:cs="Times New Roman"/>
          <w:sz w:val="24"/>
          <w:szCs w:val="24"/>
        </w:rPr>
        <w:t>e</w:t>
      </w:r>
      <w:r w:rsidRPr="00770EAB">
        <w:rPr>
          <w:rFonts w:ascii="Times New Roman" w:eastAsia="Times New Roman" w:hAnsi="Times New Roman" w:cs="Times New Roman"/>
          <w:spacing w:val="7"/>
          <w:sz w:val="24"/>
          <w:szCs w:val="24"/>
        </w:rPr>
        <w:t xml:space="preserve"> </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pacing w:val="2"/>
          <w:sz w:val="24"/>
          <w:szCs w:val="24"/>
        </w:rPr>
        <w:t>x</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min</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d</w:t>
      </w:r>
      <w:r w:rsidRPr="00770EAB">
        <w:rPr>
          <w:rFonts w:ascii="Times New Roman" w:eastAsia="Times New Roman" w:hAnsi="Times New Roman" w:cs="Times New Roman"/>
          <w:spacing w:val="8"/>
          <w:sz w:val="24"/>
          <w:szCs w:val="24"/>
        </w:rPr>
        <w:t xml:space="preserve"> </w:t>
      </w:r>
      <w:r w:rsidRPr="00770EAB">
        <w:rPr>
          <w:rFonts w:ascii="Times New Roman" w:eastAsia="Times New Roman" w:hAnsi="Times New Roman" w:cs="Times New Roman"/>
          <w:sz w:val="24"/>
          <w:szCs w:val="24"/>
        </w:rPr>
        <w:t>in</w:t>
      </w:r>
      <w:r w:rsidRPr="00770EAB">
        <w:rPr>
          <w:rFonts w:ascii="Times New Roman" w:eastAsia="Times New Roman" w:hAnsi="Times New Roman" w:cs="Times New Roman"/>
          <w:spacing w:val="8"/>
          <w:sz w:val="24"/>
          <w:szCs w:val="24"/>
        </w:rPr>
        <w:t xml:space="preserve"> </w:t>
      </w:r>
      <w:r w:rsidRPr="00770EAB">
        <w:rPr>
          <w:rFonts w:ascii="Times New Roman" w:eastAsia="Times New Roman" w:hAnsi="Times New Roman" w:cs="Times New Roman"/>
          <w:sz w:val="24"/>
          <w:szCs w:val="24"/>
        </w:rPr>
        <w:t>t</w:t>
      </w:r>
      <w:r w:rsidRPr="00770EAB">
        <w:rPr>
          <w:rFonts w:ascii="Times New Roman" w:eastAsia="Times New Roman" w:hAnsi="Times New Roman" w:cs="Times New Roman"/>
          <w:spacing w:val="-1"/>
          <w:sz w:val="24"/>
          <w:szCs w:val="24"/>
        </w:rPr>
        <w:t>er</w:t>
      </w:r>
      <w:r w:rsidRPr="00770EAB">
        <w:rPr>
          <w:rFonts w:ascii="Times New Roman" w:eastAsia="Times New Roman" w:hAnsi="Times New Roman" w:cs="Times New Roman"/>
          <w:sz w:val="24"/>
          <w:szCs w:val="24"/>
        </w:rPr>
        <w:t>ms</w:t>
      </w:r>
      <w:r w:rsidRPr="00770EAB">
        <w:rPr>
          <w:rFonts w:ascii="Times New Roman" w:eastAsia="Times New Roman" w:hAnsi="Times New Roman" w:cs="Times New Roman"/>
          <w:spacing w:val="8"/>
          <w:sz w:val="24"/>
          <w:szCs w:val="24"/>
        </w:rPr>
        <w:t xml:space="preserve"> </w:t>
      </w:r>
      <w:r w:rsidRPr="00770EAB">
        <w:rPr>
          <w:rFonts w:ascii="Times New Roman" w:eastAsia="Times New Roman" w:hAnsi="Times New Roman" w:cs="Times New Roman"/>
          <w:sz w:val="24"/>
          <w:szCs w:val="24"/>
        </w:rPr>
        <w:t>of</w:t>
      </w:r>
      <w:r w:rsidRPr="00770EAB">
        <w:rPr>
          <w:rFonts w:ascii="Times New Roman" w:eastAsia="Times New Roman" w:hAnsi="Times New Roman" w:cs="Times New Roman"/>
          <w:spacing w:val="9"/>
          <w:sz w:val="24"/>
          <w:szCs w:val="24"/>
        </w:rPr>
        <w:t xml:space="preserve"> </w:t>
      </w:r>
      <w:r w:rsidRPr="00770EAB">
        <w:rPr>
          <w:rFonts w:ascii="Times New Roman" w:eastAsia="Times New Roman" w:hAnsi="Times New Roman" w:cs="Times New Roman"/>
          <w:sz w:val="24"/>
          <w:szCs w:val="24"/>
        </w:rPr>
        <w:t>its</w:t>
      </w:r>
      <w:r w:rsidRPr="00770EAB">
        <w:rPr>
          <w:rFonts w:ascii="Times New Roman" w:eastAsia="Times New Roman" w:hAnsi="Times New Roman" w:cs="Times New Roman"/>
          <w:spacing w:val="8"/>
          <w:sz w:val="24"/>
          <w:szCs w:val="24"/>
        </w:rPr>
        <w:t xml:space="preserve"> </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bili</w:t>
      </w:r>
      <w:r w:rsidRPr="00770EAB">
        <w:rPr>
          <w:rFonts w:ascii="Times New Roman" w:eastAsia="Times New Roman" w:hAnsi="Times New Roman" w:cs="Times New Roman"/>
          <w:spacing w:val="3"/>
          <w:sz w:val="24"/>
          <w:szCs w:val="24"/>
        </w:rPr>
        <w:t>t</w:t>
      </w:r>
      <w:r w:rsidRPr="00770EAB">
        <w:rPr>
          <w:rFonts w:ascii="Times New Roman" w:eastAsia="Times New Roman" w:hAnsi="Times New Roman" w:cs="Times New Roman"/>
          <w:sz w:val="24"/>
          <w:szCs w:val="24"/>
        </w:rPr>
        <w:t>y to</w:t>
      </w:r>
      <w:r w:rsidRPr="00770EAB">
        <w:rPr>
          <w:rFonts w:ascii="Times New Roman" w:eastAsia="Times New Roman" w:hAnsi="Times New Roman" w:cs="Times New Roman"/>
          <w:spacing w:val="8"/>
          <w:sz w:val="24"/>
          <w:szCs w:val="24"/>
        </w:rPr>
        <w:t xml:space="preserve"> </w:t>
      </w:r>
      <w:r w:rsidRPr="00770EAB">
        <w:rPr>
          <w:rFonts w:ascii="Times New Roman" w:eastAsia="Times New Roman" w:hAnsi="Times New Roman" w:cs="Times New Roman"/>
          <w:sz w:val="24"/>
          <w:szCs w:val="24"/>
        </w:rPr>
        <w:t>s</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tis</w:t>
      </w:r>
      <w:r w:rsidRPr="00770EAB">
        <w:rPr>
          <w:rFonts w:ascii="Times New Roman" w:eastAsia="Times New Roman" w:hAnsi="Times New Roman" w:cs="Times New Roman"/>
          <w:spacing w:val="4"/>
          <w:sz w:val="24"/>
          <w:szCs w:val="24"/>
        </w:rPr>
        <w:t>f</w:t>
      </w:r>
      <w:r w:rsidRPr="00770EAB">
        <w:rPr>
          <w:rFonts w:ascii="Times New Roman" w:eastAsia="Times New Roman" w:hAnsi="Times New Roman" w:cs="Times New Roman"/>
          <w:sz w:val="24"/>
          <w:szCs w:val="24"/>
        </w:rPr>
        <w:t>y</w:t>
      </w:r>
      <w:r w:rsidRPr="00770EAB">
        <w:rPr>
          <w:rFonts w:ascii="Times New Roman" w:eastAsia="Times New Roman" w:hAnsi="Times New Roman" w:cs="Times New Roman"/>
          <w:spacing w:val="5"/>
          <w:sz w:val="24"/>
          <w:szCs w:val="24"/>
        </w:rPr>
        <w:t xml:space="preserve"> </w:t>
      </w:r>
      <w:r w:rsidRPr="00770EAB">
        <w:rPr>
          <w:rFonts w:ascii="Times New Roman" w:eastAsia="Times New Roman" w:hAnsi="Times New Roman" w:cs="Times New Roman"/>
          <w:spacing w:val="-1"/>
          <w:sz w:val="24"/>
          <w:szCs w:val="24"/>
        </w:rPr>
        <w:t>c</w:t>
      </w:r>
      <w:r w:rsidRPr="00770EAB">
        <w:rPr>
          <w:rFonts w:ascii="Times New Roman" w:eastAsia="Times New Roman" w:hAnsi="Times New Roman" w:cs="Times New Roman"/>
          <w:spacing w:val="2"/>
          <w:sz w:val="24"/>
          <w:szCs w:val="24"/>
        </w:rPr>
        <w:t>r</w:t>
      </w:r>
      <w:r w:rsidRPr="00770EAB">
        <w:rPr>
          <w:rFonts w:ascii="Times New Roman" w:eastAsia="Times New Roman" w:hAnsi="Times New Roman" w:cs="Times New Roman"/>
          <w:sz w:val="24"/>
          <w:szCs w:val="24"/>
        </w:rPr>
        <w:t>op</w:t>
      </w:r>
      <w:r w:rsidRPr="00770EAB">
        <w:rPr>
          <w:rFonts w:ascii="Times New Roman" w:eastAsia="Times New Roman" w:hAnsi="Times New Roman" w:cs="Times New Roman"/>
          <w:spacing w:val="8"/>
          <w:sz w:val="24"/>
          <w:szCs w:val="24"/>
        </w:rPr>
        <w:t xml:space="preserve"> </w:t>
      </w:r>
      <w:r w:rsidRPr="00770EAB">
        <w:rPr>
          <w:rFonts w:ascii="Times New Roman" w:eastAsia="Times New Roman" w:hAnsi="Times New Roman" w:cs="Times New Roman"/>
          <w:spacing w:val="-1"/>
          <w:sz w:val="24"/>
          <w:szCs w:val="24"/>
        </w:rPr>
        <w:t>re</w:t>
      </w:r>
      <w:r w:rsidRPr="00770EAB">
        <w:rPr>
          <w:rFonts w:ascii="Times New Roman" w:eastAsia="Times New Roman" w:hAnsi="Times New Roman" w:cs="Times New Roman"/>
          <w:sz w:val="24"/>
          <w:szCs w:val="24"/>
        </w:rPr>
        <w:t>qui</w:t>
      </w:r>
      <w:r w:rsidRPr="00770EAB">
        <w:rPr>
          <w:rFonts w:ascii="Times New Roman" w:eastAsia="Times New Roman" w:hAnsi="Times New Roman" w:cs="Times New Roman"/>
          <w:spacing w:val="-1"/>
          <w:sz w:val="24"/>
          <w:szCs w:val="24"/>
        </w:rPr>
        <w:t>re</w:t>
      </w:r>
      <w:r w:rsidRPr="00770EAB">
        <w:rPr>
          <w:rFonts w:ascii="Times New Roman" w:eastAsia="Times New Roman" w:hAnsi="Times New Roman" w:cs="Times New Roman"/>
          <w:sz w:val="24"/>
          <w:szCs w:val="24"/>
        </w:rPr>
        <w:t>m</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nts.</w:t>
      </w:r>
      <w:r w:rsidRPr="00770EAB">
        <w:rPr>
          <w:rFonts w:ascii="Times New Roman" w:eastAsia="Times New Roman" w:hAnsi="Times New Roman" w:cs="Times New Roman"/>
          <w:spacing w:val="10"/>
          <w:sz w:val="24"/>
          <w:szCs w:val="24"/>
        </w:rPr>
        <w:t xml:space="preserve"> </w:t>
      </w:r>
      <w:r w:rsidRPr="00770EAB">
        <w:rPr>
          <w:rFonts w:ascii="Times New Roman" w:eastAsia="Times New Roman" w:hAnsi="Times New Roman" w:cs="Times New Roman"/>
          <w:spacing w:val="3"/>
          <w:sz w:val="24"/>
          <w:szCs w:val="24"/>
        </w:rPr>
        <w:t>B</w:t>
      </w:r>
      <w:r w:rsidRPr="00770EAB">
        <w:rPr>
          <w:rFonts w:ascii="Times New Roman" w:eastAsia="Times New Roman" w:hAnsi="Times New Roman" w:cs="Times New Roman"/>
          <w:sz w:val="24"/>
          <w:szCs w:val="24"/>
        </w:rPr>
        <w:t xml:space="preserve">y </w:t>
      </w:r>
      <w:r w:rsidRPr="00770EAB">
        <w:rPr>
          <w:rFonts w:ascii="Times New Roman" w:eastAsia="Times New Roman" w:hAnsi="Times New Roman" w:cs="Times New Roman"/>
          <w:spacing w:val="-1"/>
          <w:sz w:val="24"/>
          <w:szCs w:val="24"/>
        </w:rPr>
        <w:t>c</w:t>
      </w:r>
      <w:r w:rsidRPr="00770EAB">
        <w:rPr>
          <w:rFonts w:ascii="Times New Roman" w:eastAsia="Times New Roman" w:hAnsi="Times New Roman" w:cs="Times New Roman"/>
          <w:sz w:val="24"/>
          <w:szCs w:val="24"/>
        </w:rPr>
        <w:t>omp</w:t>
      </w:r>
      <w:r w:rsidRPr="00770EAB">
        <w:rPr>
          <w:rFonts w:ascii="Times New Roman" w:eastAsia="Times New Roman" w:hAnsi="Times New Roman" w:cs="Times New Roman"/>
          <w:spacing w:val="-1"/>
          <w:sz w:val="24"/>
          <w:szCs w:val="24"/>
        </w:rPr>
        <w:t>ar</w:t>
      </w:r>
      <w:r w:rsidRPr="00770EAB">
        <w:rPr>
          <w:rFonts w:ascii="Times New Roman" w:eastAsia="Times New Roman" w:hAnsi="Times New Roman" w:cs="Times New Roman"/>
          <w:sz w:val="24"/>
          <w:szCs w:val="24"/>
        </w:rPr>
        <w:t>i</w:t>
      </w:r>
      <w:r w:rsidRPr="00770EAB">
        <w:rPr>
          <w:rFonts w:ascii="Times New Roman" w:eastAsia="Times New Roman" w:hAnsi="Times New Roman" w:cs="Times New Roman"/>
          <w:spacing w:val="2"/>
          <w:sz w:val="24"/>
          <w:szCs w:val="24"/>
        </w:rPr>
        <w:t>n</w:t>
      </w:r>
      <w:r w:rsidRPr="00770EAB">
        <w:rPr>
          <w:rFonts w:ascii="Times New Roman" w:eastAsia="Times New Roman" w:hAnsi="Times New Roman" w:cs="Times New Roman"/>
          <w:sz w:val="24"/>
          <w:szCs w:val="24"/>
        </w:rPr>
        <w:t>g the</w:t>
      </w:r>
      <w:r w:rsidRPr="00770EAB">
        <w:rPr>
          <w:rFonts w:ascii="Times New Roman" w:eastAsia="Times New Roman" w:hAnsi="Times New Roman" w:cs="Times New Roman"/>
          <w:spacing w:val="2"/>
          <w:sz w:val="24"/>
          <w:szCs w:val="24"/>
        </w:rPr>
        <w:t xml:space="preserve"> </w:t>
      </w:r>
      <w:r w:rsidRPr="00770EAB">
        <w:rPr>
          <w:rFonts w:ascii="Times New Roman" w:eastAsia="Times New Roman" w:hAnsi="Times New Roman" w:cs="Times New Roman"/>
          <w:spacing w:val="-1"/>
          <w:sz w:val="24"/>
          <w:szCs w:val="24"/>
        </w:rPr>
        <w:t>re</w:t>
      </w:r>
      <w:r w:rsidRPr="00770EAB">
        <w:rPr>
          <w:rFonts w:ascii="Times New Roman" w:eastAsia="Times New Roman" w:hAnsi="Times New Roman" w:cs="Times New Roman"/>
          <w:sz w:val="24"/>
          <w:szCs w:val="24"/>
        </w:rPr>
        <w:t>sults</w:t>
      </w:r>
      <w:r w:rsidRPr="00770EAB">
        <w:rPr>
          <w:rFonts w:ascii="Times New Roman" w:eastAsia="Times New Roman" w:hAnsi="Times New Roman" w:cs="Times New Roman"/>
          <w:spacing w:val="3"/>
          <w:sz w:val="24"/>
          <w:szCs w:val="24"/>
        </w:rPr>
        <w:t xml:space="preserve"> </w:t>
      </w:r>
      <w:r w:rsidRPr="00770EAB">
        <w:rPr>
          <w:rFonts w:ascii="Times New Roman" w:eastAsia="Times New Roman" w:hAnsi="Times New Roman" w:cs="Times New Roman"/>
          <w:sz w:val="24"/>
          <w:szCs w:val="24"/>
        </w:rPr>
        <w:t>with</w:t>
      </w:r>
      <w:r w:rsidRPr="00770EAB">
        <w:rPr>
          <w:rFonts w:ascii="Times New Roman" w:eastAsia="Times New Roman" w:hAnsi="Times New Roman" w:cs="Times New Roman"/>
          <w:spacing w:val="3"/>
          <w:sz w:val="24"/>
          <w:szCs w:val="24"/>
        </w:rPr>
        <w:t xml:space="preserve"> </w:t>
      </w:r>
      <w:r w:rsidRPr="00770EAB">
        <w:rPr>
          <w:rFonts w:ascii="Times New Roman" w:eastAsia="Times New Roman" w:hAnsi="Times New Roman" w:cs="Times New Roman"/>
          <w:sz w:val="24"/>
          <w:szCs w:val="24"/>
        </w:rPr>
        <w:t>the</w:t>
      </w:r>
      <w:r w:rsidRPr="00770EAB">
        <w:rPr>
          <w:rFonts w:ascii="Times New Roman" w:eastAsia="Times New Roman" w:hAnsi="Times New Roman" w:cs="Times New Roman"/>
          <w:spacing w:val="2"/>
          <w:sz w:val="24"/>
          <w:szCs w:val="24"/>
        </w:rPr>
        <w:t xml:space="preserve"> </w:t>
      </w:r>
      <w:r w:rsidRPr="00770EAB">
        <w:rPr>
          <w:rFonts w:ascii="Times New Roman" w:eastAsia="Times New Roman" w:hAnsi="Times New Roman" w:cs="Times New Roman"/>
          <w:sz w:val="24"/>
          <w:szCs w:val="24"/>
        </w:rPr>
        <w:t>pot</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nti</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l</w:t>
      </w:r>
      <w:r w:rsidRPr="00770EAB">
        <w:rPr>
          <w:rFonts w:ascii="Times New Roman" w:eastAsia="Times New Roman" w:hAnsi="Times New Roman" w:cs="Times New Roman"/>
          <w:spacing w:val="3"/>
          <w:sz w:val="24"/>
          <w:szCs w:val="24"/>
        </w:rPr>
        <w:t xml:space="preserve"> </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v</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po</w:t>
      </w:r>
      <w:r w:rsidRPr="00770EAB">
        <w:rPr>
          <w:rFonts w:ascii="Times New Roman" w:eastAsia="Times New Roman" w:hAnsi="Times New Roman" w:cs="Times New Roman"/>
          <w:spacing w:val="-1"/>
          <w:sz w:val="24"/>
          <w:szCs w:val="24"/>
        </w:rPr>
        <w:t>-</w:t>
      </w:r>
      <w:r w:rsidRPr="00770EAB">
        <w:rPr>
          <w:rFonts w:ascii="Times New Roman" w:eastAsia="Times New Roman" w:hAnsi="Times New Roman" w:cs="Times New Roman"/>
          <w:sz w:val="24"/>
          <w:szCs w:val="24"/>
        </w:rPr>
        <w:t>t</w:t>
      </w:r>
      <w:r w:rsidRPr="00770EAB">
        <w:rPr>
          <w:rFonts w:ascii="Times New Roman" w:eastAsia="Times New Roman" w:hAnsi="Times New Roman" w:cs="Times New Roman"/>
          <w:spacing w:val="-1"/>
          <w:sz w:val="24"/>
          <w:szCs w:val="24"/>
        </w:rPr>
        <w:t>ra</w:t>
      </w:r>
      <w:r w:rsidRPr="00770EAB">
        <w:rPr>
          <w:rFonts w:ascii="Times New Roman" w:eastAsia="Times New Roman" w:hAnsi="Times New Roman" w:cs="Times New Roman"/>
          <w:sz w:val="24"/>
          <w:szCs w:val="24"/>
        </w:rPr>
        <w:t>nspi</w:t>
      </w:r>
      <w:r w:rsidRPr="00770EAB">
        <w:rPr>
          <w:rFonts w:ascii="Times New Roman" w:eastAsia="Times New Roman" w:hAnsi="Times New Roman" w:cs="Times New Roman"/>
          <w:spacing w:val="-1"/>
          <w:sz w:val="24"/>
          <w:szCs w:val="24"/>
        </w:rPr>
        <w:t>ra</w:t>
      </w:r>
      <w:r w:rsidRPr="00770EAB">
        <w:rPr>
          <w:rFonts w:ascii="Times New Roman" w:eastAsia="Times New Roman" w:hAnsi="Times New Roman" w:cs="Times New Roman"/>
          <w:sz w:val="24"/>
          <w:szCs w:val="24"/>
        </w:rPr>
        <w:t>tion,</w:t>
      </w:r>
      <w:r w:rsidRPr="00770EAB">
        <w:rPr>
          <w:rFonts w:ascii="Times New Roman" w:eastAsia="Times New Roman" w:hAnsi="Times New Roman" w:cs="Times New Roman"/>
          <w:spacing w:val="3"/>
          <w:sz w:val="24"/>
          <w:szCs w:val="24"/>
        </w:rPr>
        <w:t xml:space="preserve"> </w:t>
      </w:r>
      <w:r w:rsidRPr="00770EAB">
        <w:rPr>
          <w:rFonts w:ascii="Times New Roman" w:eastAsia="Times New Roman" w:hAnsi="Times New Roman" w:cs="Times New Roman"/>
          <w:sz w:val="24"/>
          <w:szCs w:val="24"/>
        </w:rPr>
        <w:t>the</w:t>
      </w:r>
      <w:r w:rsidRPr="00770EAB">
        <w:rPr>
          <w:rFonts w:ascii="Times New Roman" w:eastAsia="Times New Roman" w:hAnsi="Times New Roman" w:cs="Times New Roman"/>
          <w:spacing w:val="2"/>
          <w:sz w:val="24"/>
          <w:szCs w:val="24"/>
        </w:rPr>
        <w:t xml:space="preserve"> </w:t>
      </w:r>
      <w:r w:rsidRPr="00770EAB">
        <w:rPr>
          <w:rFonts w:ascii="Times New Roman" w:eastAsia="Times New Roman" w:hAnsi="Times New Roman" w:cs="Times New Roman"/>
          <w:sz w:val="24"/>
          <w:szCs w:val="24"/>
        </w:rPr>
        <w:t>w</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t</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r</w:t>
      </w:r>
      <w:r w:rsidRPr="00770EAB">
        <w:rPr>
          <w:rFonts w:ascii="Times New Roman" w:eastAsia="Times New Roman" w:hAnsi="Times New Roman" w:cs="Times New Roman"/>
          <w:spacing w:val="2"/>
          <w:sz w:val="24"/>
          <w:szCs w:val="24"/>
        </w:rPr>
        <w:t xml:space="preserve"> </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v</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il</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ble</w:t>
      </w:r>
      <w:r w:rsidRPr="00770EAB">
        <w:rPr>
          <w:rFonts w:ascii="Times New Roman" w:eastAsia="Times New Roman" w:hAnsi="Times New Roman" w:cs="Times New Roman"/>
          <w:spacing w:val="2"/>
          <w:sz w:val="24"/>
          <w:szCs w:val="24"/>
        </w:rPr>
        <w:t xml:space="preserve"> </w:t>
      </w:r>
      <w:r w:rsidRPr="00770EAB">
        <w:rPr>
          <w:rFonts w:ascii="Times New Roman" w:eastAsia="Times New Roman" w:hAnsi="Times New Roman" w:cs="Times New Roman"/>
          <w:sz w:val="24"/>
          <w:szCs w:val="24"/>
        </w:rPr>
        <w:t>to</w:t>
      </w:r>
      <w:r w:rsidRPr="00770EAB">
        <w:rPr>
          <w:rFonts w:ascii="Times New Roman" w:eastAsia="Times New Roman" w:hAnsi="Times New Roman" w:cs="Times New Roman"/>
          <w:spacing w:val="3"/>
          <w:sz w:val="24"/>
          <w:szCs w:val="24"/>
        </w:rPr>
        <w:t xml:space="preserve"> </w:t>
      </w:r>
      <w:r w:rsidRPr="00770EAB">
        <w:rPr>
          <w:rFonts w:ascii="Times New Roman" w:eastAsia="Times New Roman" w:hAnsi="Times New Roman" w:cs="Times New Roman"/>
          <w:spacing w:val="-1"/>
          <w:sz w:val="24"/>
          <w:szCs w:val="24"/>
        </w:rPr>
        <w:t>cr</w:t>
      </w:r>
      <w:r w:rsidRPr="00770EAB">
        <w:rPr>
          <w:rFonts w:ascii="Times New Roman" w:eastAsia="Times New Roman" w:hAnsi="Times New Roman" w:cs="Times New Roman"/>
          <w:sz w:val="24"/>
          <w:szCs w:val="24"/>
        </w:rPr>
        <w:t>ops</w:t>
      </w:r>
      <w:r w:rsidRPr="00770EAB">
        <w:rPr>
          <w:rFonts w:ascii="Times New Roman" w:eastAsia="Times New Roman" w:hAnsi="Times New Roman" w:cs="Times New Roman"/>
          <w:spacing w:val="3"/>
          <w:sz w:val="24"/>
          <w:szCs w:val="24"/>
        </w:rPr>
        <w:t xml:space="preserve"> </w:t>
      </w:r>
      <w:r w:rsidRPr="00770EAB">
        <w:rPr>
          <w:rFonts w:ascii="Times New Roman" w:eastAsia="Times New Roman" w:hAnsi="Times New Roman" w:cs="Times New Roman"/>
          <w:spacing w:val="-1"/>
          <w:sz w:val="24"/>
          <w:szCs w:val="24"/>
        </w:rPr>
        <w:t>c</w:t>
      </w:r>
      <w:r w:rsidRPr="00770EAB">
        <w:rPr>
          <w:rFonts w:ascii="Times New Roman" w:eastAsia="Times New Roman" w:hAnsi="Times New Roman" w:cs="Times New Roman"/>
          <w:sz w:val="24"/>
          <w:szCs w:val="24"/>
        </w:rPr>
        <w:t>ould</w:t>
      </w:r>
      <w:r w:rsidRPr="00770EAB">
        <w:rPr>
          <w:rFonts w:ascii="Times New Roman" w:eastAsia="Times New Roman" w:hAnsi="Times New Roman" w:cs="Times New Roman"/>
          <w:spacing w:val="3"/>
          <w:sz w:val="24"/>
          <w:szCs w:val="24"/>
        </w:rPr>
        <w:t xml:space="preserve"> </w:t>
      </w:r>
      <w:r w:rsidRPr="00770EAB">
        <w:rPr>
          <w:rFonts w:ascii="Times New Roman" w:eastAsia="Times New Roman" w:hAnsi="Times New Roman" w:cs="Times New Roman"/>
          <w:sz w:val="24"/>
          <w:szCs w:val="24"/>
        </w:rPr>
        <w:t>be d</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t</w:t>
      </w:r>
      <w:r w:rsidRPr="00770EAB">
        <w:rPr>
          <w:rFonts w:ascii="Times New Roman" w:eastAsia="Times New Roman" w:hAnsi="Times New Roman" w:cs="Times New Roman"/>
          <w:spacing w:val="-1"/>
          <w:sz w:val="24"/>
          <w:szCs w:val="24"/>
        </w:rPr>
        <w:t>er</w:t>
      </w:r>
      <w:r w:rsidRPr="00770EAB">
        <w:rPr>
          <w:rFonts w:ascii="Times New Roman" w:eastAsia="Times New Roman" w:hAnsi="Times New Roman" w:cs="Times New Roman"/>
          <w:sz w:val="24"/>
          <w:szCs w:val="24"/>
        </w:rPr>
        <w:t>min</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d.</w:t>
      </w:r>
      <w:r w:rsidRPr="00770EAB">
        <w:rPr>
          <w:rFonts w:ascii="Times New Roman" w:eastAsia="Times New Roman" w:hAnsi="Times New Roman" w:cs="Times New Roman"/>
          <w:spacing w:val="1"/>
          <w:sz w:val="24"/>
          <w:szCs w:val="24"/>
        </w:rPr>
        <w:t xml:space="preserve"> </w:t>
      </w:r>
      <w:r w:rsidRPr="00770EAB">
        <w:rPr>
          <w:rFonts w:ascii="Times New Roman" w:eastAsia="Times New Roman" w:hAnsi="Times New Roman" w:cs="Times New Roman"/>
          <w:spacing w:val="-1"/>
          <w:sz w:val="24"/>
          <w:szCs w:val="24"/>
        </w:rPr>
        <w:t>F</w:t>
      </w:r>
      <w:r w:rsidRPr="00770EAB">
        <w:rPr>
          <w:rFonts w:ascii="Times New Roman" w:eastAsia="Times New Roman" w:hAnsi="Times New Roman" w:cs="Times New Roman"/>
          <w:spacing w:val="2"/>
          <w:sz w:val="24"/>
          <w:szCs w:val="24"/>
        </w:rPr>
        <w:t>o</w:t>
      </w:r>
      <w:r w:rsidRPr="00770EAB">
        <w:rPr>
          <w:rFonts w:ascii="Times New Roman" w:eastAsia="Times New Roman" w:hAnsi="Times New Roman" w:cs="Times New Roman"/>
          <w:sz w:val="24"/>
          <w:szCs w:val="24"/>
        </w:rPr>
        <w:t xml:space="preserve">r </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pacing w:val="2"/>
          <w:sz w:val="24"/>
          <w:szCs w:val="24"/>
        </w:rPr>
        <w:t>x</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mple a positive di</w:t>
      </w:r>
      <w:r w:rsidRPr="00770EAB">
        <w:rPr>
          <w:rFonts w:ascii="Times New Roman" w:eastAsia="Times New Roman" w:hAnsi="Times New Roman" w:cs="Times New Roman"/>
          <w:spacing w:val="-1"/>
          <w:sz w:val="24"/>
          <w:szCs w:val="24"/>
        </w:rPr>
        <w:t>ffere</w:t>
      </w:r>
      <w:r w:rsidRPr="00770EAB">
        <w:rPr>
          <w:rFonts w:ascii="Times New Roman" w:eastAsia="Times New Roman" w:hAnsi="Times New Roman" w:cs="Times New Roman"/>
          <w:sz w:val="24"/>
          <w:szCs w:val="24"/>
        </w:rPr>
        <w:t>n</w:t>
      </w:r>
      <w:r w:rsidRPr="00770EAB">
        <w:rPr>
          <w:rFonts w:ascii="Times New Roman" w:eastAsia="Times New Roman" w:hAnsi="Times New Roman" w:cs="Times New Roman"/>
          <w:spacing w:val="1"/>
          <w:sz w:val="24"/>
          <w:szCs w:val="24"/>
        </w:rPr>
        <w:t>c</w:t>
      </w:r>
      <w:r w:rsidRPr="00770EAB">
        <w:rPr>
          <w:rFonts w:ascii="Times New Roman" w:eastAsia="Times New Roman" w:hAnsi="Times New Roman" w:cs="Times New Roman"/>
          <w:sz w:val="24"/>
          <w:szCs w:val="24"/>
        </w:rPr>
        <w:t>e b</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pacing w:val="3"/>
          <w:sz w:val="24"/>
          <w:szCs w:val="24"/>
        </w:rPr>
        <w:t>t</w:t>
      </w:r>
      <w:r w:rsidRPr="00770EAB">
        <w:rPr>
          <w:rFonts w:ascii="Times New Roman" w:eastAsia="Times New Roman" w:hAnsi="Times New Roman" w:cs="Times New Roman"/>
          <w:sz w:val="24"/>
          <w:szCs w:val="24"/>
        </w:rPr>
        <w:t>w</w:t>
      </w:r>
      <w:r w:rsidRPr="00770EAB">
        <w:rPr>
          <w:rFonts w:ascii="Times New Roman" w:eastAsia="Times New Roman" w:hAnsi="Times New Roman" w:cs="Times New Roman"/>
          <w:spacing w:val="-1"/>
          <w:sz w:val="24"/>
          <w:szCs w:val="24"/>
        </w:rPr>
        <w:t>ee</w:t>
      </w:r>
      <w:r w:rsidRPr="00770EAB">
        <w:rPr>
          <w:rFonts w:ascii="Times New Roman" w:eastAsia="Times New Roman" w:hAnsi="Times New Roman" w:cs="Times New Roman"/>
          <w:sz w:val="24"/>
          <w:szCs w:val="24"/>
        </w:rPr>
        <w:t>n</w:t>
      </w:r>
      <w:r w:rsidRPr="00770EAB">
        <w:rPr>
          <w:rFonts w:ascii="Times New Roman" w:eastAsia="Times New Roman" w:hAnsi="Times New Roman" w:cs="Times New Roman"/>
          <w:spacing w:val="1"/>
          <w:sz w:val="24"/>
          <w:szCs w:val="24"/>
        </w:rPr>
        <w:t xml:space="preserve"> </w:t>
      </w:r>
      <w:r w:rsidRPr="00770EAB">
        <w:rPr>
          <w:rFonts w:ascii="Times New Roman" w:eastAsia="Times New Roman" w:hAnsi="Times New Roman" w:cs="Times New Roman"/>
          <w:spacing w:val="-1"/>
          <w:sz w:val="24"/>
          <w:szCs w:val="24"/>
        </w:rPr>
        <w:t>ra</w:t>
      </w:r>
      <w:r w:rsidRPr="00770EAB">
        <w:rPr>
          <w:rFonts w:ascii="Times New Roman" w:eastAsia="Times New Roman" w:hAnsi="Times New Roman" w:cs="Times New Roman"/>
          <w:sz w:val="24"/>
          <w:szCs w:val="24"/>
        </w:rPr>
        <w:t>i</w:t>
      </w:r>
      <w:r w:rsidRPr="00770EAB">
        <w:rPr>
          <w:rFonts w:ascii="Times New Roman" w:eastAsia="Times New Roman" w:hAnsi="Times New Roman" w:cs="Times New Roman"/>
          <w:spacing w:val="2"/>
          <w:sz w:val="24"/>
          <w:szCs w:val="24"/>
        </w:rPr>
        <w:t>n</w:t>
      </w:r>
      <w:r w:rsidRPr="00770EAB">
        <w:rPr>
          <w:rFonts w:ascii="Times New Roman" w:eastAsia="Times New Roman" w:hAnsi="Times New Roman" w:cs="Times New Roman"/>
          <w:spacing w:val="-1"/>
          <w:sz w:val="24"/>
          <w:szCs w:val="24"/>
        </w:rPr>
        <w:t>fa</w:t>
      </w:r>
      <w:r w:rsidRPr="00770EAB">
        <w:rPr>
          <w:rFonts w:ascii="Times New Roman" w:eastAsia="Times New Roman" w:hAnsi="Times New Roman" w:cs="Times New Roman"/>
          <w:sz w:val="24"/>
          <w:szCs w:val="24"/>
        </w:rPr>
        <w:t>ll</w:t>
      </w:r>
      <w:r w:rsidRPr="00770EAB">
        <w:rPr>
          <w:rFonts w:ascii="Times New Roman" w:eastAsia="Times New Roman" w:hAnsi="Times New Roman" w:cs="Times New Roman"/>
          <w:spacing w:val="1"/>
          <w:sz w:val="24"/>
          <w:szCs w:val="24"/>
        </w:rPr>
        <w:t xml:space="preserve"> </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nd</w:t>
      </w:r>
      <w:r w:rsidRPr="00770EAB">
        <w:rPr>
          <w:rFonts w:ascii="Times New Roman" w:eastAsia="Times New Roman" w:hAnsi="Times New Roman" w:cs="Times New Roman"/>
          <w:spacing w:val="1"/>
          <w:sz w:val="24"/>
          <w:szCs w:val="24"/>
        </w:rPr>
        <w:t xml:space="preserve"> </w:t>
      </w:r>
      <w:r w:rsidRPr="00770EAB">
        <w:rPr>
          <w:rFonts w:ascii="Times New Roman" w:eastAsia="Times New Roman" w:hAnsi="Times New Roman" w:cs="Times New Roman"/>
          <w:sz w:val="24"/>
          <w:szCs w:val="24"/>
        </w:rPr>
        <w:t>pot</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nti</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l</w:t>
      </w:r>
      <w:r w:rsidRPr="00770EAB">
        <w:rPr>
          <w:rFonts w:ascii="Times New Roman" w:eastAsia="Times New Roman" w:hAnsi="Times New Roman" w:cs="Times New Roman"/>
          <w:spacing w:val="1"/>
          <w:sz w:val="24"/>
          <w:szCs w:val="24"/>
        </w:rPr>
        <w:t xml:space="preserve"> </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v</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po</w:t>
      </w:r>
      <w:r w:rsidRPr="00770EAB">
        <w:rPr>
          <w:rFonts w:ascii="Times New Roman" w:eastAsia="Times New Roman" w:hAnsi="Times New Roman" w:cs="Times New Roman"/>
          <w:spacing w:val="-1"/>
          <w:sz w:val="24"/>
          <w:szCs w:val="24"/>
        </w:rPr>
        <w:t>-</w:t>
      </w:r>
      <w:r w:rsidRPr="00770EAB">
        <w:rPr>
          <w:rFonts w:ascii="Times New Roman" w:eastAsia="Times New Roman" w:hAnsi="Times New Roman" w:cs="Times New Roman"/>
          <w:sz w:val="24"/>
          <w:szCs w:val="24"/>
        </w:rPr>
        <w:t>t</w:t>
      </w:r>
      <w:r w:rsidRPr="00770EAB">
        <w:rPr>
          <w:rFonts w:ascii="Times New Roman" w:eastAsia="Times New Roman" w:hAnsi="Times New Roman" w:cs="Times New Roman"/>
          <w:spacing w:val="2"/>
          <w:sz w:val="24"/>
          <w:szCs w:val="24"/>
        </w:rPr>
        <w:t>r</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nspi</w:t>
      </w:r>
      <w:r w:rsidRPr="00770EAB">
        <w:rPr>
          <w:rFonts w:ascii="Times New Roman" w:eastAsia="Times New Roman" w:hAnsi="Times New Roman" w:cs="Times New Roman"/>
          <w:spacing w:val="-1"/>
          <w:sz w:val="24"/>
          <w:szCs w:val="24"/>
        </w:rPr>
        <w:t>ra</w:t>
      </w:r>
      <w:r w:rsidRPr="00770EAB">
        <w:rPr>
          <w:rFonts w:ascii="Times New Roman" w:eastAsia="Times New Roman" w:hAnsi="Times New Roman" w:cs="Times New Roman"/>
          <w:sz w:val="24"/>
          <w:szCs w:val="24"/>
        </w:rPr>
        <w:t xml:space="preserve">tion </w:t>
      </w:r>
      <w:r w:rsidRPr="00770EAB">
        <w:rPr>
          <w:rFonts w:ascii="Times New Roman" w:eastAsia="Times New Roman" w:hAnsi="Times New Roman" w:cs="Times New Roman"/>
          <w:spacing w:val="-1"/>
          <w:sz w:val="24"/>
          <w:szCs w:val="24"/>
        </w:rPr>
        <w:t>f</w:t>
      </w:r>
      <w:r w:rsidRPr="00770EAB">
        <w:rPr>
          <w:rFonts w:ascii="Times New Roman" w:eastAsia="Times New Roman" w:hAnsi="Times New Roman" w:cs="Times New Roman"/>
          <w:sz w:val="24"/>
          <w:szCs w:val="24"/>
        </w:rPr>
        <w:t>or</w:t>
      </w:r>
      <w:r w:rsidRPr="00770EAB">
        <w:rPr>
          <w:rFonts w:ascii="Times New Roman" w:eastAsia="Times New Roman" w:hAnsi="Times New Roman" w:cs="Times New Roman"/>
          <w:spacing w:val="2"/>
          <w:sz w:val="24"/>
          <w:szCs w:val="24"/>
        </w:rPr>
        <w:t xml:space="preserve"> </w:t>
      </w:r>
      <w:r w:rsidRPr="00770EAB">
        <w:rPr>
          <w:rFonts w:ascii="Times New Roman" w:eastAsia="Times New Roman" w:hAnsi="Times New Roman" w:cs="Times New Roman"/>
          <w:sz w:val="24"/>
          <w:szCs w:val="24"/>
        </w:rPr>
        <w:t>the</w:t>
      </w:r>
      <w:r w:rsidRPr="00770EAB">
        <w:rPr>
          <w:rFonts w:ascii="Times New Roman" w:eastAsia="Times New Roman" w:hAnsi="Times New Roman" w:cs="Times New Roman"/>
          <w:spacing w:val="1"/>
          <w:sz w:val="24"/>
          <w:szCs w:val="24"/>
        </w:rPr>
        <w:t xml:space="preserve"> </w:t>
      </w:r>
      <w:r w:rsidRPr="00770EAB">
        <w:rPr>
          <w:rFonts w:ascii="Times New Roman" w:eastAsia="Times New Roman" w:hAnsi="Times New Roman" w:cs="Times New Roman"/>
          <w:spacing w:val="-2"/>
          <w:sz w:val="24"/>
          <w:szCs w:val="24"/>
        </w:rPr>
        <w:t>g</w:t>
      </w:r>
      <w:r w:rsidRPr="00770EAB">
        <w:rPr>
          <w:rFonts w:ascii="Times New Roman" w:eastAsia="Times New Roman" w:hAnsi="Times New Roman" w:cs="Times New Roman"/>
          <w:spacing w:val="2"/>
          <w:sz w:val="24"/>
          <w:szCs w:val="24"/>
        </w:rPr>
        <w:t>r</w:t>
      </w:r>
      <w:r w:rsidRPr="00770EAB">
        <w:rPr>
          <w:rFonts w:ascii="Times New Roman" w:eastAsia="Times New Roman" w:hAnsi="Times New Roman" w:cs="Times New Roman"/>
          <w:spacing w:val="-1"/>
          <w:sz w:val="24"/>
          <w:szCs w:val="24"/>
        </w:rPr>
        <w:t>ea</w:t>
      </w:r>
      <w:r w:rsidRPr="00770EAB">
        <w:rPr>
          <w:rFonts w:ascii="Times New Roman" w:eastAsia="Times New Roman" w:hAnsi="Times New Roman" w:cs="Times New Roman"/>
          <w:sz w:val="24"/>
          <w:szCs w:val="24"/>
        </w:rPr>
        <w:t>t</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r</w:t>
      </w:r>
      <w:r w:rsidRPr="00770EAB">
        <w:rPr>
          <w:rFonts w:ascii="Times New Roman" w:eastAsia="Times New Roman" w:hAnsi="Times New Roman" w:cs="Times New Roman"/>
          <w:spacing w:val="2"/>
          <w:sz w:val="24"/>
          <w:szCs w:val="24"/>
        </w:rPr>
        <w:t xml:space="preserve"> </w:t>
      </w:r>
      <w:r w:rsidRPr="00770EAB">
        <w:rPr>
          <w:rFonts w:ascii="Times New Roman" w:eastAsia="Times New Roman" w:hAnsi="Times New Roman" w:cs="Times New Roman"/>
          <w:sz w:val="24"/>
          <w:szCs w:val="24"/>
        </w:rPr>
        <w:t>p</w:t>
      </w:r>
      <w:r w:rsidRPr="00770EAB">
        <w:rPr>
          <w:rFonts w:ascii="Times New Roman" w:eastAsia="Times New Roman" w:hAnsi="Times New Roman" w:cs="Times New Roman"/>
          <w:spacing w:val="-1"/>
          <w:sz w:val="24"/>
          <w:szCs w:val="24"/>
        </w:rPr>
        <w:t>ar</w:t>
      </w:r>
      <w:r w:rsidRPr="00770EAB">
        <w:rPr>
          <w:rFonts w:ascii="Times New Roman" w:eastAsia="Times New Roman" w:hAnsi="Times New Roman" w:cs="Times New Roman"/>
          <w:sz w:val="24"/>
          <w:szCs w:val="24"/>
        </w:rPr>
        <w:t>t</w:t>
      </w:r>
      <w:r w:rsidRPr="00770EAB">
        <w:rPr>
          <w:rFonts w:ascii="Times New Roman" w:eastAsia="Times New Roman" w:hAnsi="Times New Roman" w:cs="Times New Roman"/>
          <w:spacing w:val="3"/>
          <w:sz w:val="24"/>
          <w:szCs w:val="24"/>
        </w:rPr>
        <w:t xml:space="preserve"> </w:t>
      </w:r>
      <w:r w:rsidRPr="00770EAB">
        <w:rPr>
          <w:rFonts w:ascii="Times New Roman" w:eastAsia="Times New Roman" w:hAnsi="Times New Roman" w:cs="Times New Roman"/>
          <w:sz w:val="24"/>
          <w:szCs w:val="24"/>
        </w:rPr>
        <w:t>of</w:t>
      </w:r>
      <w:r w:rsidRPr="00770EAB">
        <w:rPr>
          <w:rFonts w:ascii="Times New Roman" w:eastAsia="Times New Roman" w:hAnsi="Times New Roman" w:cs="Times New Roman"/>
          <w:spacing w:val="2"/>
          <w:sz w:val="24"/>
          <w:szCs w:val="24"/>
        </w:rPr>
        <w:t xml:space="preserve"> </w:t>
      </w:r>
      <w:r w:rsidRPr="00770EAB">
        <w:rPr>
          <w:rFonts w:ascii="Times New Roman" w:eastAsia="Times New Roman" w:hAnsi="Times New Roman" w:cs="Times New Roman"/>
          <w:sz w:val="24"/>
          <w:szCs w:val="24"/>
        </w:rPr>
        <w:t>a</w:t>
      </w:r>
      <w:r w:rsidRPr="00770EAB">
        <w:rPr>
          <w:rFonts w:ascii="Times New Roman" w:eastAsia="Times New Roman" w:hAnsi="Times New Roman" w:cs="Times New Roman"/>
          <w:spacing w:val="1"/>
          <w:sz w:val="24"/>
          <w:szCs w:val="24"/>
        </w:rPr>
        <w:t xml:space="preserve"> </w:t>
      </w:r>
      <w:r w:rsidRPr="00770EAB">
        <w:rPr>
          <w:rFonts w:ascii="Times New Roman" w:eastAsia="Times New Roman" w:hAnsi="Times New Roman" w:cs="Times New Roman"/>
          <w:sz w:val="24"/>
          <w:szCs w:val="24"/>
        </w:rPr>
        <w:t>g</w:t>
      </w:r>
      <w:r w:rsidRPr="00770EAB">
        <w:rPr>
          <w:rFonts w:ascii="Times New Roman" w:eastAsia="Times New Roman" w:hAnsi="Times New Roman" w:cs="Times New Roman"/>
          <w:spacing w:val="-1"/>
          <w:sz w:val="24"/>
          <w:szCs w:val="24"/>
        </w:rPr>
        <w:t>r</w:t>
      </w:r>
      <w:r w:rsidRPr="00770EAB">
        <w:rPr>
          <w:rFonts w:ascii="Times New Roman" w:eastAsia="Times New Roman" w:hAnsi="Times New Roman" w:cs="Times New Roman"/>
          <w:sz w:val="24"/>
          <w:szCs w:val="24"/>
        </w:rPr>
        <w:t>owing s</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son</w:t>
      </w:r>
      <w:r w:rsidRPr="00770EAB">
        <w:rPr>
          <w:rFonts w:ascii="Times New Roman" w:eastAsia="Times New Roman" w:hAnsi="Times New Roman" w:cs="Times New Roman"/>
          <w:spacing w:val="2"/>
          <w:sz w:val="24"/>
          <w:szCs w:val="24"/>
        </w:rPr>
        <w:t xml:space="preserve"> </w:t>
      </w:r>
      <w:r w:rsidRPr="00770EAB">
        <w:rPr>
          <w:rFonts w:ascii="Times New Roman" w:eastAsia="Times New Roman" w:hAnsi="Times New Roman" w:cs="Times New Roman"/>
          <w:sz w:val="24"/>
          <w:szCs w:val="24"/>
        </w:rPr>
        <w:t>would</w:t>
      </w:r>
      <w:r w:rsidRPr="00770EAB">
        <w:rPr>
          <w:rFonts w:ascii="Times New Roman" w:eastAsia="Times New Roman" w:hAnsi="Times New Roman" w:cs="Times New Roman"/>
          <w:spacing w:val="2"/>
          <w:sz w:val="24"/>
          <w:szCs w:val="24"/>
        </w:rPr>
        <w:t xml:space="preserve"> </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nsu</w:t>
      </w:r>
      <w:r w:rsidRPr="00770EAB">
        <w:rPr>
          <w:rFonts w:ascii="Times New Roman" w:eastAsia="Times New Roman" w:hAnsi="Times New Roman" w:cs="Times New Roman"/>
          <w:spacing w:val="-1"/>
          <w:sz w:val="24"/>
          <w:szCs w:val="24"/>
        </w:rPr>
        <w:t>r</w:t>
      </w:r>
      <w:r w:rsidRPr="00770EAB">
        <w:rPr>
          <w:rFonts w:ascii="Times New Roman" w:eastAsia="Times New Roman" w:hAnsi="Times New Roman" w:cs="Times New Roman"/>
          <w:sz w:val="24"/>
          <w:szCs w:val="24"/>
        </w:rPr>
        <w:t>e</w:t>
      </w:r>
      <w:r w:rsidRPr="00770EAB">
        <w:rPr>
          <w:rFonts w:ascii="Times New Roman" w:eastAsia="Times New Roman" w:hAnsi="Times New Roman" w:cs="Times New Roman"/>
          <w:spacing w:val="1"/>
          <w:sz w:val="24"/>
          <w:szCs w:val="24"/>
        </w:rPr>
        <w:t xml:space="preserve"> </w:t>
      </w:r>
      <w:r w:rsidRPr="00770EAB">
        <w:rPr>
          <w:rFonts w:ascii="Times New Roman" w:eastAsia="Times New Roman" w:hAnsi="Times New Roman" w:cs="Times New Roman"/>
          <w:spacing w:val="-2"/>
          <w:sz w:val="24"/>
          <w:szCs w:val="24"/>
        </w:rPr>
        <w:t>g</w:t>
      </w:r>
      <w:r w:rsidRPr="00770EAB">
        <w:rPr>
          <w:rFonts w:ascii="Times New Roman" w:eastAsia="Times New Roman" w:hAnsi="Times New Roman" w:cs="Times New Roman"/>
          <w:sz w:val="24"/>
          <w:szCs w:val="24"/>
        </w:rPr>
        <w:t>ood</w:t>
      </w:r>
      <w:r w:rsidRPr="00770EAB">
        <w:rPr>
          <w:rFonts w:ascii="Times New Roman" w:eastAsia="Times New Roman" w:hAnsi="Times New Roman" w:cs="Times New Roman"/>
          <w:spacing w:val="2"/>
          <w:sz w:val="24"/>
          <w:szCs w:val="24"/>
        </w:rPr>
        <w:t xml:space="preserve"> </w:t>
      </w:r>
      <w:r w:rsidRPr="00770EAB">
        <w:rPr>
          <w:rFonts w:ascii="Times New Roman" w:eastAsia="Times New Roman" w:hAnsi="Times New Roman" w:cs="Times New Roman"/>
          <w:spacing w:val="1"/>
          <w:sz w:val="24"/>
          <w:szCs w:val="24"/>
        </w:rPr>
        <w:t>c</w:t>
      </w:r>
      <w:r w:rsidRPr="00770EAB">
        <w:rPr>
          <w:rFonts w:ascii="Times New Roman" w:eastAsia="Times New Roman" w:hAnsi="Times New Roman" w:cs="Times New Roman"/>
          <w:spacing w:val="-1"/>
          <w:sz w:val="24"/>
          <w:szCs w:val="24"/>
        </w:rPr>
        <w:t>r</w:t>
      </w:r>
      <w:r w:rsidRPr="00770EAB">
        <w:rPr>
          <w:rFonts w:ascii="Times New Roman" w:eastAsia="Times New Roman" w:hAnsi="Times New Roman" w:cs="Times New Roman"/>
          <w:sz w:val="24"/>
          <w:szCs w:val="24"/>
        </w:rPr>
        <w:t>op</w:t>
      </w:r>
      <w:r w:rsidRPr="00770EAB">
        <w:rPr>
          <w:rFonts w:ascii="Times New Roman" w:eastAsia="Times New Roman" w:hAnsi="Times New Roman" w:cs="Times New Roman"/>
          <w:spacing w:val="2"/>
          <w:sz w:val="24"/>
          <w:szCs w:val="24"/>
        </w:rPr>
        <w:t xml:space="preserve"> </w:t>
      </w:r>
      <w:r w:rsidRPr="00770EAB">
        <w:rPr>
          <w:rFonts w:ascii="Times New Roman" w:eastAsia="Times New Roman" w:hAnsi="Times New Roman" w:cs="Times New Roman"/>
          <w:spacing w:val="-2"/>
          <w:sz w:val="24"/>
          <w:szCs w:val="24"/>
        </w:rPr>
        <w:t>g</w:t>
      </w:r>
      <w:r w:rsidRPr="00770EAB">
        <w:rPr>
          <w:rFonts w:ascii="Times New Roman" w:eastAsia="Times New Roman" w:hAnsi="Times New Roman" w:cs="Times New Roman"/>
          <w:spacing w:val="2"/>
          <w:sz w:val="24"/>
          <w:szCs w:val="24"/>
        </w:rPr>
        <w:t>r</w:t>
      </w:r>
      <w:r w:rsidRPr="00770EAB">
        <w:rPr>
          <w:rFonts w:ascii="Times New Roman" w:eastAsia="Times New Roman" w:hAnsi="Times New Roman" w:cs="Times New Roman"/>
          <w:sz w:val="24"/>
          <w:szCs w:val="24"/>
        </w:rPr>
        <w:t>owth.</w:t>
      </w:r>
      <w:r w:rsidRPr="00770EAB">
        <w:rPr>
          <w:rFonts w:ascii="Times New Roman" w:eastAsia="Times New Roman" w:hAnsi="Times New Roman" w:cs="Times New Roman"/>
          <w:spacing w:val="2"/>
          <w:sz w:val="24"/>
          <w:szCs w:val="24"/>
        </w:rPr>
        <w:t xml:space="preserve"> </w:t>
      </w:r>
      <w:r w:rsidRPr="00770EAB">
        <w:rPr>
          <w:rFonts w:ascii="Times New Roman" w:eastAsia="Times New Roman" w:hAnsi="Times New Roman" w:cs="Times New Roman"/>
          <w:sz w:val="24"/>
          <w:szCs w:val="24"/>
        </w:rPr>
        <w:t>A</w:t>
      </w:r>
      <w:r w:rsidRPr="00770EAB">
        <w:rPr>
          <w:rFonts w:ascii="Times New Roman" w:eastAsia="Times New Roman" w:hAnsi="Times New Roman" w:cs="Times New Roman"/>
          <w:spacing w:val="2"/>
          <w:sz w:val="24"/>
          <w:szCs w:val="24"/>
        </w:rPr>
        <w:t xml:space="preserve"> </w:t>
      </w:r>
      <w:r w:rsidRPr="00770EAB">
        <w:rPr>
          <w:rFonts w:ascii="Times New Roman" w:eastAsia="Times New Roman" w:hAnsi="Times New Roman" w:cs="Times New Roman"/>
          <w:sz w:val="24"/>
          <w:szCs w:val="24"/>
        </w:rPr>
        <w:t>n</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g</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tive</w:t>
      </w:r>
      <w:r w:rsidRPr="00770EAB">
        <w:rPr>
          <w:rFonts w:ascii="Times New Roman" w:eastAsia="Times New Roman" w:hAnsi="Times New Roman" w:cs="Times New Roman"/>
          <w:spacing w:val="1"/>
          <w:sz w:val="24"/>
          <w:szCs w:val="24"/>
        </w:rPr>
        <w:t xml:space="preserve"> </w:t>
      </w:r>
      <w:r w:rsidRPr="00770EAB">
        <w:rPr>
          <w:rFonts w:ascii="Times New Roman" w:eastAsia="Times New Roman" w:hAnsi="Times New Roman" w:cs="Times New Roman"/>
          <w:spacing w:val="-1"/>
          <w:sz w:val="24"/>
          <w:szCs w:val="24"/>
        </w:rPr>
        <w:t>re</w:t>
      </w:r>
      <w:r w:rsidRPr="00770EAB">
        <w:rPr>
          <w:rFonts w:ascii="Times New Roman" w:eastAsia="Times New Roman" w:hAnsi="Times New Roman" w:cs="Times New Roman"/>
          <w:sz w:val="24"/>
          <w:szCs w:val="24"/>
        </w:rPr>
        <w:t>sult</w:t>
      </w:r>
      <w:r w:rsidRPr="00770EAB">
        <w:rPr>
          <w:rFonts w:ascii="Times New Roman" w:eastAsia="Times New Roman" w:hAnsi="Times New Roman" w:cs="Times New Roman"/>
          <w:spacing w:val="3"/>
          <w:sz w:val="24"/>
          <w:szCs w:val="24"/>
        </w:rPr>
        <w:t xml:space="preserve"> </w:t>
      </w:r>
      <w:r w:rsidRPr="00770EAB">
        <w:rPr>
          <w:rFonts w:ascii="Times New Roman" w:eastAsia="Times New Roman" w:hAnsi="Times New Roman" w:cs="Times New Roman"/>
          <w:sz w:val="24"/>
          <w:szCs w:val="24"/>
        </w:rPr>
        <w:t>du</w:t>
      </w:r>
      <w:r w:rsidRPr="00770EAB">
        <w:rPr>
          <w:rFonts w:ascii="Times New Roman" w:eastAsia="Times New Roman" w:hAnsi="Times New Roman" w:cs="Times New Roman"/>
          <w:spacing w:val="-1"/>
          <w:sz w:val="24"/>
          <w:szCs w:val="24"/>
        </w:rPr>
        <w:t>r</w:t>
      </w:r>
      <w:r w:rsidRPr="00770EAB">
        <w:rPr>
          <w:rFonts w:ascii="Times New Roman" w:eastAsia="Times New Roman" w:hAnsi="Times New Roman" w:cs="Times New Roman"/>
          <w:sz w:val="24"/>
          <w:szCs w:val="24"/>
        </w:rPr>
        <w:t>ing the</w:t>
      </w:r>
      <w:r w:rsidRPr="00770EAB">
        <w:rPr>
          <w:rFonts w:ascii="Times New Roman" w:eastAsia="Times New Roman" w:hAnsi="Times New Roman" w:cs="Times New Roman"/>
          <w:spacing w:val="1"/>
          <w:sz w:val="24"/>
          <w:szCs w:val="24"/>
        </w:rPr>
        <w:t xml:space="preserve"> </w:t>
      </w:r>
      <w:r w:rsidRPr="00770EAB">
        <w:rPr>
          <w:rFonts w:ascii="Times New Roman" w:eastAsia="Times New Roman" w:hAnsi="Times New Roman" w:cs="Times New Roman"/>
          <w:spacing w:val="-1"/>
          <w:sz w:val="24"/>
          <w:szCs w:val="24"/>
        </w:rPr>
        <w:t>cr</w:t>
      </w:r>
      <w:r w:rsidRPr="00770EAB">
        <w:rPr>
          <w:rFonts w:ascii="Times New Roman" w:eastAsia="Times New Roman" w:hAnsi="Times New Roman" w:cs="Times New Roman"/>
          <w:sz w:val="24"/>
          <w:szCs w:val="24"/>
        </w:rPr>
        <w:t>iti</w:t>
      </w:r>
      <w:r w:rsidRPr="00770EAB">
        <w:rPr>
          <w:rFonts w:ascii="Times New Roman" w:eastAsia="Times New Roman" w:hAnsi="Times New Roman" w:cs="Times New Roman"/>
          <w:spacing w:val="-1"/>
          <w:sz w:val="24"/>
          <w:szCs w:val="24"/>
        </w:rPr>
        <w:t>ca</w:t>
      </w:r>
      <w:r w:rsidRPr="00770EAB">
        <w:rPr>
          <w:rFonts w:ascii="Times New Roman" w:eastAsia="Times New Roman" w:hAnsi="Times New Roman" w:cs="Times New Roman"/>
          <w:sz w:val="24"/>
          <w:szCs w:val="24"/>
        </w:rPr>
        <w:t>l</w:t>
      </w:r>
      <w:r w:rsidRPr="00770EAB">
        <w:rPr>
          <w:rFonts w:ascii="Times New Roman" w:eastAsia="Times New Roman" w:hAnsi="Times New Roman" w:cs="Times New Roman"/>
          <w:spacing w:val="5"/>
          <w:sz w:val="24"/>
          <w:szCs w:val="24"/>
        </w:rPr>
        <w:t xml:space="preserve"> </w:t>
      </w:r>
      <w:r w:rsidRPr="00770EAB">
        <w:rPr>
          <w:rFonts w:ascii="Times New Roman" w:eastAsia="Times New Roman" w:hAnsi="Times New Roman" w:cs="Times New Roman"/>
          <w:spacing w:val="-2"/>
          <w:sz w:val="24"/>
          <w:szCs w:val="24"/>
        </w:rPr>
        <w:t>g</w:t>
      </w:r>
      <w:r w:rsidRPr="00770EAB">
        <w:rPr>
          <w:rFonts w:ascii="Times New Roman" w:eastAsia="Times New Roman" w:hAnsi="Times New Roman" w:cs="Times New Roman"/>
          <w:spacing w:val="-1"/>
          <w:sz w:val="24"/>
          <w:szCs w:val="24"/>
        </w:rPr>
        <w:t>r</w:t>
      </w:r>
      <w:r w:rsidRPr="00770EAB">
        <w:rPr>
          <w:rFonts w:ascii="Times New Roman" w:eastAsia="Times New Roman" w:hAnsi="Times New Roman" w:cs="Times New Roman"/>
          <w:sz w:val="24"/>
          <w:szCs w:val="24"/>
        </w:rPr>
        <w:t>owi</w:t>
      </w:r>
      <w:r w:rsidRPr="00770EAB">
        <w:rPr>
          <w:rFonts w:ascii="Times New Roman" w:eastAsia="Times New Roman" w:hAnsi="Times New Roman" w:cs="Times New Roman"/>
          <w:spacing w:val="2"/>
          <w:sz w:val="24"/>
          <w:szCs w:val="24"/>
        </w:rPr>
        <w:t>n</w:t>
      </w:r>
      <w:r w:rsidRPr="00770EAB">
        <w:rPr>
          <w:rFonts w:ascii="Times New Roman" w:eastAsia="Times New Roman" w:hAnsi="Times New Roman" w:cs="Times New Roman"/>
          <w:sz w:val="24"/>
          <w:szCs w:val="24"/>
        </w:rPr>
        <w:t>g s</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pacing w:val="3"/>
          <w:sz w:val="24"/>
          <w:szCs w:val="24"/>
        </w:rPr>
        <w:t>s</w:t>
      </w:r>
      <w:r w:rsidRPr="00770EAB">
        <w:rPr>
          <w:rFonts w:ascii="Times New Roman" w:eastAsia="Times New Roman" w:hAnsi="Times New Roman" w:cs="Times New Roman"/>
          <w:sz w:val="24"/>
          <w:szCs w:val="24"/>
        </w:rPr>
        <w:t>on</w:t>
      </w:r>
      <w:r w:rsidRPr="00770EAB">
        <w:rPr>
          <w:rFonts w:ascii="Times New Roman" w:eastAsia="Times New Roman" w:hAnsi="Times New Roman" w:cs="Times New Roman"/>
          <w:spacing w:val="2"/>
          <w:sz w:val="24"/>
          <w:szCs w:val="24"/>
        </w:rPr>
        <w:t xml:space="preserve"> </w:t>
      </w:r>
      <w:r w:rsidRPr="00770EAB">
        <w:rPr>
          <w:rFonts w:ascii="Times New Roman" w:eastAsia="Times New Roman" w:hAnsi="Times New Roman" w:cs="Times New Roman"/>
          <w:sz w:val="24"/>
          <w:szCs w:val="24"/>
        </w:rPr>
        <w:t>would</w:t>
      </w:r>
      <w:r w:rsidRPr="00770EAB">
        <w:rPr>
          <w:rFonts w:ascii="Times New Roman" w:eastAsia="Times New Roman" w:hAnsi="Times New Roman" w:cs="Times New Roman"/>
          <w:spacing w:val="2"/>
          <w:sz w:val="24"/>
          <w:szCs w:val="24"/>
        </w:rPr>
        <w:t xml:space="preserve"> </w:t>
      </w:r>
      <w:r w:rsidRPr="00770EAB">
        <w:rPr>
          <w:rFonts w:ascii="Times New Roman" w:eastAsia="Times New Roman" w:hAnsi="Times New Roman" w:cs="Times New Roman"/>
          <w:sz w:val="24"/>
          <w:szCs w:val="24"/>
        </w:rPr>
        <w:t>indi</w:t>
      </w:r>
      <w:r w:rsidRPr="00770EAB">
        <w:rPr>
          <w:rFonts w:ascii="Times New Roman" w:eastAsia="Times New Roman" w:hAnsi="Times New Roman" w:cs="Times New Roman"/>
          <w:spacing w:val="-1"/>
          <w:sz w:val="24"/>
          <w:szCs w:val="24"/>
        </w:rPr>
        <w:t>ca</w:t>
      </w:r>
      <w:r w:rsidRPr="00770EAB">
        <w:rPr>
          <w:rFonts w:ascii="Times New Roman" w:eastAsia="Times New Roman" w:hAnsi="Times New Roman" w:cs="Times New Roman"/>
          <w:sz w:val="24"/>
          <w:szCs w:val="24"/>
        </w:rPr>
        <w:t>te</w:t>
      </w:r>
      <w:r w:rsidRPr="00770EAB">
        <w:rPr>
          <w:rFonts w:ascii="Times New Roman" w:eastAsia="Times New Roman" w:hAnsi="Times New Roman" w:cs="Times New Roman"/>
          <w:spacing w:val="1"/>
          <w:sz w:val="24"/>
          <w:szCs w:val="24"/>
        </w:rPr>
        <w:t xml:space="preserve"> </w:t>
      </w:r>
      <w:r w:rsidRPr="00770EAB">
        <w:rPr>
          <w:rFonts w:ascii="Times New Roman" w:eastAsia="Times New Roman" w:hAnsi="Times New Roman" w:cs="Times New Roman"/>
          <w:sz w:val="24"/>
          <w:szCs w:val="24"/>
        </w:rPr>
        <w:t>insu</w:t>
      </w:r>
      <w:r w:rsidRPr="00770EAB">
        <w:rPr>
          <w:rFonts w:ascii="Times New Roman" w:eastAsia="Times New Roman" w:hAnsi="Times New Roman" w:cs="Times New Roman"/>
          <w:spacing w:val="-1"/>
          <w:sz w:val="24"/>
          <w:szCs w:val="24"/>
        </w:rPr>
        <w:t>f</w:t>
      </w:r>
      <w:r w:rsidRPr="00770EAB">
        <w:rPr>
          <w:rFonts w:ascii="Times New Roman" w:eastAsia="Times New Roman" w:hAnsi="Times New Roman" w:cs="Times New Roman"/>
          <w:spacing w:val="2"/>
          <w:sz w:val="24"/>
          <w:szCs w:val="24"/>
        </w:rPr>
        <w:t>f</w:t>
      </w:r>
      <w:r w:rsidRPr="00770EAB">
        <w:rPr>
          <w:rFonts w:ascii="Times New Roman" w:eastAsia="Times New Roman" w:hAnsi="Times New Roman" w:cs="Times New Roman"/>
          <w:sz w:val="24"/>
          <w:szCs w:val="24"/>
        </w:rPr>
        <w:t>i</w:t>
      </w:r>
      <w:r w:rsidRPr="00770EAB">
        <w:rPr>
          <w:rFonts w:ascii="Times New Roman" w:eastAsia="Times New Roman" w:hAnsi="Times New Roman" w:cs="Times New Roman"/>
          <w:spacing w:val="-1"/>
          <w:sz w:val="24"/>
          <w:szCs w:val="24"/>
        </w:rPr>
        <w:t>c</w:t>
      </w:r>
      <w:r w:rsidRPr="00770EAB">
        <w:rPr>
          <w:rFonts w:ascii="Times New Roman" w:eastAsia="Times New Roman" w:hAnsi="Times New Roman" w:cs="Times New Roman"/>
          <w:sz w:val="24"/>
          <w:szCs w:val="24"/>
        </w:rPr>
        <w:t>i</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nt</w:t>
      </w:r>
      <w:r w:rsidRPr="00770EAB">
        <w:rPr>
          <w:rFonts w:ascii="Times New Roman" w:eastAsia="Times New Roman" w:hAnsi="Times New Roman" w:cs="Times New Roman"/>
          <w:spacing w:val="3"/>
          <w:sz w:val="24"/>
          <w:szCs w:val="24"/>
        </w:rPr>
        <w:t xml:space="preserve"> </w:t>
      </w:r>
      <w:r w:rsidRPr="00770EAB">
        <w:rPr>
          <w:rFonts w:ascii="Times New Roman" w:eastAsia="Times New Roman" w:hAnsi="Times New Roman" w:cs="Times New Roman"/>
          <w:sz w:val="24"/>
          <w:szCs w:val="24"/>
        </w:rPr>
        <w:t>moistu</w:t>
      </w:r>
      <w:r w:rsidRPr="00770EAB">
        <w:rPr>
          <w:rFonts w:ascii="Times New Roman" w:eastAsia="Times New Roman" w:hAnsi="Times New Roman" w:cs="Times New Roman"/>
          <w:spacing w:val="-1"/>
          <w:sz w:val="24"/>
          <w:szCs w:val="24"/>
        </w:rPr>
        <w:t>r</w:t>
      </w:r>
      <w:r w:rsidRPr="00770EAB">
        <w:rPr>
          <w:rFonts w:ascii="Times New Roman" w:eastAsia="Times New Roman" w:hAnsi="Times New Roman" w:cs="Times New Roman"/>
          <w:sz w:val="24"/>
          <w:szCs w:val="24"/>
        </w:rPr>
        <w:t>e</w:t>
      </w:r>
      <w:r w:rsidRPr="00770EAB">
        <w:rPr>
          <w:rFonts w:ascii="Times New Roman" w:eastAsia="Times New Roman" w:hAnsi="Times New Roman" w:cs="Times New Roman"/>
          <w:spacing w:val="1"/>
          <w:sz w:val="24"/>
          <w:szCs w:val="24"/>
        </w:rPr>
        <w:t xml:space="preserve"> </w:t>
      </w:r>
      <w:r w:rsidRPr="00770EAB">
        <w:rPr>
          <w:rFonts w:ascii="Times New Roman" w:eastAsia="Times New Roman" w:hAnsi="Times New Roman" w:cs="Times New Roman"/>
          <w:spacing w:val="-1"/>
          <w:sz w:val="24"/>
          <w:szCs w:val="24"/>
        </w:rPr>
        <w:t>f</w:t>
      </w:r>
      <w:r w:rsidRPr="00770EAB">
        <w:rPr>
          <w:rFonts w:ascii="Times New Roman" w:eastAsia="Times New Roman" w:hAnsi="Times New Roman" w:cs="Times New Roman"/>
          <w:sz w:val="24"/>
          <w:szCs w:val="24"/>
        </w:rPr>
        <w:t>or</w:t>
      </w:r>
      <w:r w:rsidRPr="00770EAB">
        <w:rPr>
          <w:rFonts w:ascii="Times New Roman" w:eastAsia="Times New Roman" w:hAnsi="Times New Roman" w:cs="Times New Roman"/>
          <w:spacing w:val="2"/>
          <w:sz w:val="24"/>
          <w:szCs w:val="24"/>
        </w:rPr>
        <w:t xml:space="preserve"> </w:t>
      </w:r>
      <w:r w:rsidRPr="00770EAB">
        <w:rPr>
          <w:rFonts w:ascii="Times New Roman" w:eastAsia="Times New Roman" w:hAnsi="Times New Roman" w:cs="Times New Roman"/>
          <w:sz w:val="24"/>
          <w:szCs w:val="24"/>
        </w:rPr>
        <w:t>th</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t</w:t>
      </w:r>
      <w:r w:rsidRPr="00770EAB">
        <w:rPr>
          <w:rFonts w:ascii="Times New Roman" w:eastAsia="Times New Roman" w:hAnsi="Times New Roman" w:cs="Times New Roman"/>
          <w:spacing w:val="5"/>
          <w:sz w:val="24"/>
          <w:szCs w:val="24"/>
        </w:rPr>
        <w:t xml:space="preserve"> </w:t>
      </w:r>
      <w:r w:rsidRPr="00770EAB">
        <w:rPr>
          <w:rFonts w:ascii="Times New Roman" w:eastAsia="Times New Roman" w:hAnsi="Times New Roman" w:cs="Times New Roman"/>
          <w:spacing w:val="-1"/>
          <w:sz w:val="24"/>
          <w:szCs w:val="24"/>
        </w:rPr>
        <w:t>cr</w:t>
      </w:r>
      <w:r w:rsidRPr="00770EAB">
        <w:rPr>
          <w:rFonts w:ascii="Times New Roman" w:eastAsia="Times New Roman" w:hAnsi="Times New Roman" w:cs="Times New Roman"/>
          <w:sz w:val="24"/>
          <w:szCs w:val="24"/>
        </w:rPr>
        <w:t>op</w:t>
      </w:r>
      <w:r w:rsidRPr="00770EAB">
        <w:rPr>
          <w:rFonts w:ascii="Times New Roman" w:eastAsia="Times New Roman" w:hAnsi="Times New Roman" w:cs="Times New Roman"/>
          <w:spacing w:val="2"/>
          <w:sz w:val="24"/>
          <w:szCs w:val="24"/>
        </w:rPr>
        <w:t xml:space="preserve"> </w:t>
      </w:r>
      <w:r w:rsidRPr="00770EAB">
        <w:rPr>
          <w:rFonts w:ascii="Times New Roman" w:eastAsia="Times New Roman" w:hAnsi="Times New Roman" w:cs="Times New Roman"/>
          <w:sz w:val="24"/>
          <w:szCs w:val="24"/>
        </w:rPr>
        <w:t>or</w:t>
      </w:r>
      <w:r w:rsidRPr="00770EAB">
        <w:rPr>
          <w:rFonts w:ascii="Times New Roman" w:eastAsia="Times New Roman" w:hAnsi="Times New Roman" w:cs="Times New Roman"/>
          <w:spacing w:val="2"/>
          <w:sz w:val="24"/>
          <w:szCs w:val="24"/>
        </w:rPr>
        <w:t xml:space="preserve"> </w:t>
      </w:r>
      <w:r w:rsidRPr="00770EAB">
        <w:rPr>
          <w:rFonts w:ascii="Times New Roman" w:eastAsia="Times New Roman" w:hAnsi="Times New Roman" w:cs="Times New Roman"/>
          <w:sz w:val="24"/>
          <w:szCs w:val="24"/>
        </w:rPr>
        <w:t>the</w:t>
      </w:r>
      <w:r w:rsidRPr="00770EAB">
        <w:rPr>
          <w:rFonts w:ascii="Times New Roman" w:eastAsia="Times New Roman" w:hAnsi="Times New Roman" w:cs="Times New Roman"/>
          <w:spacing w:val="1"/>
          <w:sz w:val="24"/>
          <w:szCs w:val="24"/>
        </w:rPr>
        <w:t xml:space="preserve"> </w:t>
      </w:r>
      <w:r w:rsidRPr="00770EAB">
        <w:rPr>
          <w:rFonts w:ascii="Times New Roman" w:eastAsia="Times New Roman" w:hAnsi="Times New Roman" w:cs="Times New Roman"/>
          <w:sz w:val="24"/>
          <w:szCs w:val="24"/>
        </w:rPr>
        <w:t>n</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d</w:t>
      </w:r>
      <w:r w:rsidRPr="00770EAB">
        <w:rPr>
          <w:rFonts w:ascii="Times New Roman" w:eastAsia="Times New Roman" w:hAnsi="Times New Roman" w:cs="Times New Roman"/>
          <w:spacing w:val="2"/>
          <w:sz w:val="24"/>
          <w:szCs w:val="24"/>
        </w:rPr>
        <w:t xml:space="preserve"> </w:t>
      </w:r>
      <w:r w:rsidRPr="00770EAB">
        <w:rPr>
          <w:rFonts w:ascii="Times New Roman" w:eastAsia="Times New Roman" w:hAnsi="Times New Roman" w:cs="Times New Roman"/>
          <w:spacing w:val="-1"/>
          <w:sz w:val="24"/>
          <w:szCs w:val="24"/>
        </w:rPr>
        <w:t>f</w:t>
      </w:r>
      <w:r w:rsidRPr="00770EAB">
        <w:rPr>
          <w:rFonts w:ascii="Times New Roman" w:eastAsia="Times New Roman" w:hAnsi="Times New Roman" w:cs="Times New Roman"/>
          <w:sz w:val="24"/>
          <w:szCs w:val="24"/>
        </w:rPr>
        <w:t>or i</w:t>
      </w:r>
      <w:r w:rsidRPr="00770EAB">
        <w:rPr>
          <w:rFonts w:ascii="Times New Roman" w:eastAsia="Times New Roman" w:hAnsi="Times New Roman" w:cs="Times New Roman"/>
          <w:spacing w:val="-1"/>
          <w:sz w:val="24"/>
          <w:szCs w:val="24"/>
        </w:rPr>
        <w:t>rr</w:t>
      </w:r>
      <w:r w:rsidRPr="00770EAB">
        <w:rPr>
          <w:rFonts w:ascii="Times New Roman" w:eastAsia="Times New Roman" w:hAnsi="Times New Roman" w:cs="Times New Roman"/>
          <w:sz w:val="24"/>
          <w:szCs w:val="24"/>
        </w:rPr>
        <w:t>ig</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tion.</w:t>
      </w:r>
    </w:p>
    <w:p w:rsidR="00770EAB" w:rsidRPr="00770EAB" w:rsidRDefault="00770EAB" w:rsidP="00770EAB">
      <w:pPr>
        <w:widowControl w:val="0"/>
        <w:autoSpaceDE w:val="0"/>
        <w:autoSpaceDN w:val="0"/>
        <w:adjustRightInd w:val="0"/>
        <w:spacing w:before="5" w:after="140" w:line="360" w:lineRule="auto"/>
        <w:ind w:left="158" w:right="96"/>
        <w:jc w:val="both"/>
        <w:rPr>
          <w:rFonts w:ascii="Times New Roman" w:eastAsia="Times New Roman" w:hAnsi="Times New Roman" w:cs="Times New Roman"/>
          <w:spacing w:val="-1"/>
          <w:sz w:val="24"/>
          <w:szCs w:val="24"/>
        </w:rPr>
      </w:pPr>
      <w:r w:rsidRPr="00770EAB">
        <w:rPr>
          <w:rFonts w:ascii="Times New Roman" w:eastAsia="Times New Roman" w:hAnsi="Times New Roman" w:cs="Times New Roman"/>
          <w:sz w:val="24"/>
          <w:szCs w:val="24"/>
        </w:rPr>
        <w:t>On</w:t>
      </w:r>
      <w:r w:rsidRPr="00770EAB">
        <w:rPr>
          <w:rFonts w:ascii="Times New Roman" w:eastAsia="Times New Roman" w:hAnsi="Times New Roman" w:cs="Times New Roman"/>
          <w:spacing w:val="29"/>
          <w:sz w:val="24"/>
          <w:szCs w:val="24"/>
        </w:rPr>
        <w:t xml:space="preserve"> </w:t>
      </w:r>
      <w:r w:rsidRPr="00770EAB">
        <w:rPr>
          <w:rFonts w:ascii="Times New Roman" w:eastAsia="Times New Roman" w:hAnsi="Times New Roman" w:cs="Times New Roman"/>
          <w:sz w:val="24"/>
          <w:szCs w:val="24"/>
        </w:rPr>
        <w:t>the</w:t>
      </w:r>
      <w:r w:rsidRPr="00770EAB">
        <w:rPr>
          <w:rFonts w:ascii="Times New Roman" w:eastAsia="Times New Roman" w:hAnsi="Times New Roman" w:cs="Times New Roman"/>
          <w:spacing w:val="28"/>
          <w:sz w:val="24"/>
          <w:szCs w:val="24"/>
        </w:rPr>
        <w:t xml:space="preserve"> </w:t>
      </w:r>
      <w:r w:rsidRPr="00770EAB">
        <w:rPr>
          <w:rFonts w:ascii="Times New Roman" w:eastAsia="Times New Roman" w:hAnsi="Times New Roman" w:cs="Times New Roman"/>
          <w:sz w:val="24"/>
          <w:szCs w:val="24"/>
        </w:rPr>
        <w:t>oth</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r</w:t>
      </w:r>
      <w:r w:rsidRPr="00770EAB">
        <w:rPr>
          <w:rFonts w:ascii="Times New Roman" w:eastAsia="Times New Roman" w:hAnsi="Times New Roman" w:cs="Times New Roman"/>
          <w:spacing w:val="28"/>
          <w:sz w:val="24"/>
          <w:szCs w:val="24"/>
        </w:rPr>
        <w:t xml:space="preserve"> </w:t>
      </w:r>
      <w:r w:rsidRPr="00770EAB">
        <w:rPr>
          <w:rFonts w:ascii="Times New Roman" w:eastAsia="Times New Roman" w:hAnsi="Times New Roman" w:cs="Times New Roman"/>
          <w:sz w:val="24"/>
          <w:szCs w:val="24"/>
        </w:rPr>
        <w:t>h</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nd,</w:t>
      </w:r>
      <w:r w:rsidRPr="00770EAB">
        <w:rPr>
          <w:rFonts w:ascii="Times New Roman" w:eastAsia="Times New Roman" w:hAnsi="Times New Roman" w:cs="Times New Roman"/>
          <w:spacing w:val="29"/>
          <w:sz w:val="24"/>
          <w:szCs w:val="24"/>
        </w:rPr>
        <w:t xml:space="preserve"> </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n</w:t>
      </w:r>
      <w:r w:rsidRPr="00770EAB">
        <w:rPr>
          <w:rFonts w:ascii="Times New Roman" w:eastAsia="Times New Roman" w:hAnsi="Times New Roman" w:cs="Times New Roman"/>
          <w:spacing w:val="29"/>
          <w:sz w:val="24"/>
          <w:szCs w:val="24"/>
        </w:rPr>
        <w:t xml:space="preserve"> </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pacing w:val="2"/>
          <w:sz w:val="24"/>
          <w:szCs w:val="24"/>
        </w:rPr>
        <w:t>x</w:t>
      </w:r>
      <w:r w:rsidRPr="00770EAB">
        <w:rPr>
          <w:rFonts w:ascii="Times New Roman" w:eastAsia="Times New Roman" w:hAnsi="Times New Roman" w:cs="Times New Roman"/>
          <w:spacing w:val="-1"/>
          <w:sz w:val="24"/>
          <w:szCs w:val="24"/>
        </w:rPr>
        <w:t>ce</w:t>
      </w:r>
      <w:r w:rsidRPr="00770EAB">
        <w:rPr>
          <w:rFonts w:ascii="Times New Roman" w:eastAsia="Times New Roman" w:hAnsi="Times New Roman" w:cs="Times New Roman"/>
          <w:sz w:val="24"/>
          <w:szCs w:val="24"/>
        </w:rPr>
        <w:t>ss</w:t>
      </w:r>
      <w:r w:rsidRPr="00770EAB">
        <w:rPr>
          <w:rFonts w:ascii="Times New Roman" w:eastAsia="Times New Roman" w:hAnsi="Times New Roman" w:cs="Times New Roman"/>
          <w:spacing w:val="29"/>
          <w:sz w:val="24"/>
          <w:szCs w:val="24"/>
        </w:rPr>
        <w:t xml:space="preserve"> </w:t>
      </w:r>
      <w:r w:rsidRPr="00770EAB">
        <w:rPr>
          <w:rFonts w:ascii="Times New Roman" w:eastAsia="Times New Roman" w:hAnsi="Times New Roman" w:cs="Times New Roman"/>
          <w:sz w:val="24"/>
          <w:szCs w:val="24"/>
        </w:rPr>
        <w:t>of</w:t>
      </w:r>
      <w:r w:rsidRPr="00770EAB">
        <w:rPr>
          <w:rFonts w:ascii="Times New Roman" w:eastAsia="Times New Roman" w:hAnsi="Times New Roman" w:cs="Times New Roman"/>
          <w:spacing w:val="28"/>
          <w:sz w:val="24"/>
          <w:szCs w:val="24"/>
        </w:rPr>
        <w:t xml:space="preserve"> </w:t>
      </w:r>
      <w:r w:rsidRPr="00770EAB">
        <w:rPr>
          <w:rFonts w:ascii="Times New Roman" w:eastAsia="Times New Roman" w:hAnsi="Times New Roman" w:cs="Times New Roman"/>
          <w:sz w:val="24"/>
          <w:szCs w:val="24"/>
        </w:rPr>
        <w:t>p</w:t>
      </w:r>
      <w:r w:rsidRPr="00770EAB">
        <w:rPr>
          <w:rFonts w:ascii="Times New Roman" w:eastAsia="Times New Roman" w:hAnsi="Times New Roman" w:cs="Times New Roman"/>
          <w:spacing w:val="-1"/>
          <w:sz w:val="24"/>
          <w:szCs w:val="24"/>
        </w:rPr>
        <w:t>rec</w:t>
      </w:r>
      <w:r w:rsidRPr="00770EAB">
        <w:rPr>
          <w:rFonts w:ascii="Times New Roman" w:eastAsia="Times New Roman" w:hAnsi="Times New Roman" w:cs="Times New Roman"/>
          <w:sz w:val="24"/>
          <w:szCs w:val="24"/>
        </w:rPr>
        <w:t>ipit</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tion</w:t>
      </w:r>
      <w:r w:rsidRPr="00770EAB">
        <w:rPr>
          <w:rFonts w:ascii="Times New Roman" w:eastAsia="Times New Roman" w:hAnsi="Times New Roman" w:cs="Times New Roman"/>
          <w:spacing w:val="29"/>
          <w:sz w:val="24"/>
          <w:szCs w:val="24"/>
        </w:rPr>
        <w:t xml:space="preserve"> </w:t>
      </w:r>
      <w:r w:rsidRPr="00770EAB">
        <w:rPr>
          <w:rFonts w:ascii="Times New Roman" w:eastAsia="Times New Roman" w:hAnsi="Times New Roman" w:cs="Times New Roman"/>
          <w:sz w:val="24"/>
          <w:szCs w:val="24"/>
        </w:rPr>
        <w:t>o</w:t>
      </w:r>
      <w:r w:rsidRPr="00770EAB">
        <w:rPr>
          <w:rFonts w:ascii="Times New Roman" w:eastAsia="Times New Roman" w:hAnsi="Times New Roman" w:cs="Times New Roman"/>
          <w:spacing w:val="-2"/>
          <w:sz w:val="24"/>
          <w:szCs w:val="24"/>
        </w:rPr>
        <w:t>v</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r</w:t>
      </w:r>
      <w:r w:rsidRPr="00770EAB">
        <w:rPr>
          <w:rFonts w:ascii="Times New Roman" w:eastAsia="Times New Roman" w:hAnsi="Times New Roman" w:cs="Times New Roman"/>
          <w:spacing w:val="28"/>
          <w:sz w:val="24"/>
          <w:szCs w:val="24"/>
        </w:rPr>
        <w:t xml:space="preserve"> </w:t>
      </w:r>
      <w:r w:rsidRPr="00770EAB">
        <w:rPr>
          <w:rFonts w:ascii="Times New Roman" w:eastAsia="Times New Roman" w:hAnsi="Times New Roman" w:cs="Times New Roman"/>
          <w:sz w:val="24"/>
          <w:szCs w:val="24"/>
        </w:rPr>
        <w:t>the</w:t>
      </w:r>
      <w:r w:rsidRPr="00770EAB">
        <w:rPr>
          <w:rFonts w:ascii="Times New Roman" w:eastAsia="Times New Roman" w:hAnsi="Times New Roman" w:cs="Times New Roman"/>
          <w:spacing w:val="28"/>
          <w:sz w:val="24"/>
          <w:szCs w:val="24"/>
        </w:rPr>
        <w:t xml:space="preserve"> </w:t>
      </w:r>
      <w:r w:rsidRPr="00770EAB">
        <w:rPr>
          <w:rFonts w:ascii="Times New Roman" w:eastAsia="Times New Roman" w:hAnsi="Times New Roman" w:cs="Times New Roman"/>
          <w:sz w:val="24"/>
          <w:szCs w:val="24"/>
        </w:rPr>
        <w:t>pot</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nti</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l</w:t>
      </w:r>
      <w:r w:rsidRPr="00770EAB">
        <w:rPr>
          <w:rFonts w:ascii="Times New Roman" w:eastAsia="Times New Roman" w:hAnsi="Times New Roman" w:cs="Times New Roman"/>
          <w:spacing w:val="29"/>
          <w:sz w:val="24"/>
          <w:szCs w:val="24"/>
        </w:rPr>
        <w:t xml:space="preserve"> </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v</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po</w:t>
      </w:r>
      <w:r w:rsidRPr="00770EAB">
        <w:rPr>
          <w:rFonts w:ascii="Times New Roman" w:eastAsia="Times New Roman" w:hAnsi="Times New Roman" w:cs="Times New Roman"/>
          <w:spacing w:val="-1"/>
          <w:sz w:val="24"/>
          <w:szCs w:val="24"/>
        </w:rPr>
        <w:t>-</w:t>
      </w:r>
      <w:r w:rsidRPr="00770EAB">
        <w:rPr>
          <w:rFonts w:ascii="Times New Roman" w:eastAsia="Times New Roman" w:hAnsi="Times New Roman" w:cs="Times New Roman"/>
          <w:sz w:val="24"/>
          <w:szCs w:val="24"/>
        </w:rPr>
        <w:t>t</w:t>
      </w:r>
      <w:r w:rsidRPr="00770EAB">
        <w:rPr>
          <w:rFonts w:ascii="Times New Roman" w:eastAsia="Times New Roman" w:hAnsi="Times New Roman" w:cs="Times New Roman"/>
          <w:spacing w:val="2"/>
          <w:sz w:val="24"/>
          <w:szCs w:val="24"/>
        </w:rPr>
        <w:t>r</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nspi</w:t>
      </w:r>
      <w:r w:rsidRPr="00770EAB">
        <w:rPr>
          <w:rFonts w:ascii="Times New Roman" w:eastAsia="Times New Roman" w:hAnsi="Times New Roman" w:cs="Times New Roman"/>
          <w:spacing w:val="-1"/>
          <w:sz w:val="24"/>
          <w:szCs w:val="24"/>
        </w:rPr>
        <w:t>ra</w:t>
      </w:r>
      <w:r w:rsidRPr="00770EAB">
        <w:rPr>
          <w:rFonts w:ascii="Times New Roman" w:eastAsia="Times New Roman" w:hAnsi="Times New Roman" w:cs="Times New Roman"/>
          <w:sz w:val="24"/>
          <w:szCs w:val="24"/>
        </w:rPr>
        <w:t>tion</w:t>
      </w:r>
      <w:r w:rsidRPr="00770EAB">
        <w:rPr>
          <w:rFonts w:ascii="Times New Roman" w:eastAsia="Times New Roman" w:hAnsi="Times New Roman" w:cs="Times New Roman"/>
          <w:spacing w:val="29"/>
          <w:sz w:val="24"/>
          <w:szCs w:val="24"/>
        </w:rPr>
        <w:t xml:space="preserve"> </w:t>
      </w:r>
      <w:r w:rsidRPr="00770EAB">
        <w:rPr>
          <w:rFonts w:ascii="Times New Roman" w:eastAsia="Times New Roman" w:hAnsi="Times New Roman" w:cs="Times New Roman"/>
          <w:sz w:val="24"/>
          <w:szCs w:val="24"/>
        </w:rPr>
        <w:t>du</w:t>
      </w:r>
      <w:r w:rsidRPr="00770EAB">
        <w:rPr>
          <w:rFonts w:ascii="Times New Roman" w:eastAsia="Times New Roman" w:hAnsi="Times New Roman" w:cs="Times New Roman"/>
          <w:spacing w:val="-1"/>
          <w:sz w:val="24"/>
          <w:szCs w:val="24"/>
        </w:rPr>
        <w:t>r</w:t>
      </w:r>
      <w:r w:rsidRPr="00770EAB">
        <w:rPr>
          <w:rFonts w:ascii="Times New Roman" w:eastAsia="Times New Roman" w:hAnsi="Times New Roman" w:cs="Times New Roman"/>
          <w:sz w:val="24"/>
          <w:szCs w:val="24"/>
        </w:rPr>
        <w:t>ing</w:t>
      </w:r>
      <w:r w:rsidRPr="00770EAB">
        <w:rPr>
          <w:rFonts w:ascii="Times New Roman" w:eastAsia="Times New Roman" w:hAnsi="Times New Roman" w:cs="Times New Roman"/>
          <w:spacing w:val="26"/>
          <w:sz w:val="24"/>
          <w:szCs w:val="24"/>
        </w:rPr>
        <w:t xml:space="preserve"> </w:t>
      </w:r>
      <w:r w:rsidRPr="00770EAB">
        <w:rPr>
          <w:rFonts w:ascii="Times New Roman" w:eastAsia="Times New Roman" w:hAnsi="Times New Roman" w:cs="Times New Roman"/>
          <w:sz w:val="24"/>
          <w:szCs w:val="24"/>
        </w:rPr>
        <w:t>the w</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t</w:t>
      </w:r>
      <w:r w:rsidRPr="00770EAB">
        <w:rPr>
          <w:rFonts w:ascii="Times New Roman" w:eastAsia="Times New Roman" w:hAnsi="Times New Roman" w:cs="Times New Roman"/>
          <w:spacing w:val="5"/>
          <w:sz w:val="24"/>
          <w:szCs w:val="24"/>
        </w:rPr>
        <w:t xml:space="preserve"> </w:t>
      </w:r>
      <w:r w:rsidRPr="00770EAB">
        <w:rPr>
          <w:rFonts w:ascii="Times New Roman" w:eastAsia="Times New Roman" w:hAnsi="Times New Roman" w:cs="Times New Roman"/>
          <w:sz w:val="24"/>
          <w:szCs w:val="24"/>
        </w:rPr>
        <w:t>s</w:t>
      </w:r>
      <w:r w:rsidRPr="00770EAB">
        <w:rPr>
          <w:rFonts w:ascii="Times New Roman" w:eastAsia="Times New Roman" w:hAnsi="Times New Roman" w:cs="Times New Roman"/>
          <w:spacing w:val="-1"/>
          <w:sz w:val="24"/>
          <w:szCs w:val="24"/>
        </w:rPr>
        <w:t>ea</w:t>
      </w:r>
      <w:r w:rsidRPr="00770EAB">
        <w:rPr>
          <w:rFonts w:ascii="Times New Roman" w:eastAsia="Times New Roman" w:hAnsi="Times New Roman" w:cs="Times New Roman"/>
          <w:sz w:val="24"/>
          <w:szCs w:val="24"/>
        </w:rPr>
        <w:t>son</w:t>
      </w:r>
      <w:r w:rsidRPr="00770EAB">
        <w:rPr>
          <w:rFonts w:ascii="Times New Roman" w:eastAsia="Times New Roman" w:hAnsi="Times New Roman" w:cs="Times New Roman"/>
          <w:spacing w:val="7"/>
          <w:sz w:val="24"/>
          <w:szCs w:val="24"/>
        </w:rPr>
        <w:t xml:space="preserve"> </w:t>
      </w:r>
      <w:r w:rsidRPr="00770EAB">
        <w:rPr>
          <w:rFonts w:ascii="Times New Roman" w:eastAsia="Times New Roman" w:hAnsi="Times New Roman" w:cs="Times New Roman"/>
          <w:sz w:val="24"/>
          <w:szCs w:val="24"/>
        </w:rPr>
        <w:t>would</w:t>
      </w:r>
      <w:r w:rsidRPr="00770EAB">
        <w:rPr>
          <w:rFonts w:ascii="Times New Roman" w:eastAsia="Times New Roman" w:hAnsi="Times New Roman" w:cs="Times New Roman"/>
          <w:spacing w:val="5"/>
          <w:sz w:val="24"/>
          <w:szCs w:val="24"/>
        </w:rPr>
        <w:t xml:space="preserve"> </w:t>
      </w:r>
      <w:r w:rsidRPr="00770EAB">
        <w:rPr>
          <w:rFonts w:ascii="Times New Roman" w:eastAsia="Times New Roman" w:hAnsi="Times New Roman" w:cs="Times New Roman"/>
          <w:sz w:val="24"/>
          <w:szCs w:val="24"/>
        </w:rPr>
        <w:t>indi</w:t>
      </w:r>
      <w:r w:rsidRPr="00770EAB">
        <w:rPr>
          <w:rFonts w:ascii="Times New Roman" w:eastAsia="Times New Roman" w:hAnsi="Times New Roman" w:cs="Times New Roman"/>
          <w:spacing w:val="-1"/>
          <w:sz w:val="24"/>
          <w:szCs w:val="24"/>
        </w:rPr>
        <w:t>ca</w:t>
      </w:r>
      <w:r w:rsidRPr="00770EAB">
        <w:rPr>
          <w:rFonts w:ascii="Times New Roman" w:eastAsia="Times New Roman" w:hAnsi="Times New Roman" w:cs="Times New Roman"/>
          <w:spacing w:val="3"/>
          <w:sz w:val="24"/>
          <w:szCs w:val="24"/>
        </w:rPr>
        <w:t>t</w:t>
      </w:r>
      <w:r w:rsidRPr="00770EAB">
        <w:rPr>
          <w:rFonts w:ascii="Times New Roman" w:eastAsia="Times New Roman" w:hAnsi="Times New Roman" w:cs="Times New Roman"/>
          <w:sz w:val="24"/>
          <w:szCs w:val="24"/>
        </w:rPr>
        <w:t>e</w:t>
      </w:r>
      <w:r w:rsidRPr="00770EAB">
        <w:rPr>
          <w:rFonts w:ascii="Times New Roman" w:eastAsia="Times New Roman" w:hAnsi="Times New Roman" w:cs="Times New Roman"/>
          <w:spacing w:val="4"/>
          <w:sz w:val="24"/>
          <w:szCs w:val="24"/>
        </w:rPr>
        <w:t xml:space="preserve"> </w:t>
      </w:r>
      <w:r w:rsidRPr="00770EAB">
        <w:rPr>
          <w:rFonts w:ascii="Times New Roman" w:eastAsia="Times New Roman" w:hAnsi="Times New Roman" w:cs="Times New Roman"/>
          <w:sz w:val="24"/>
          <w:szCs w:val="24"/>
        </w:rPr>
        <w:t>the</w:t>
      </w:r>
      <w:r w:rsidRPr="00770EAB">
        <w:rPr>
          <w:rFonts w:ascii="Times New Roman" w:eastAsia="Times New Roman" w:hAnsi="Times New Roman" w:cs="Times New Roman"/>
          <w:spacing w:val="4"/>
          <w:sz w:val="24"/>
          <w:szCs w:val="24"/>
        </w:rPr>
        <w:t xml:space="preserve"> </w:t>
      </w:r>
      <w:r w:rsidRPr="00770EAB">
        <w:rPr>
          <w:rFonts w:ascii="Times New Roman" w:eastAsia="Times New Roman" w:hAnsi="Times New Roman" w:cs="Times New Roman"/>
          <w:sz w:val="24"/>
          <w:szCs w:val="24"/>
        </w:rPr>
        <w:t>impo</w:t>
      </w:r>
      <w:r w:rsidRPr="00770EAB">
        <w:rPr>
          <w:rFonts w:ascii="Times New Roman" w:eastAsia="Times New Roman" w:hAnsi="Times New Roman" w:cs="Times New Roman"/>
          <w:spacing w:val="-1"/>
          <w:sz w:val="24"/>
          <w:szCs w:val="24"/>
        </w:rPr>
        <w:t>r</w:t>
      </w:r>
      <w:r w:rsidRPr="00770EAB">
        <w:rPr>
          <w:rFonts w:ascii="Times New Roman" w:eastAsia="Times New Roman" w:hAnsi="Times New Roman" w:cs="Times New Roman"/>
          <w:sz w:val="24"/>
          <w:szCs w:val="24"/>
        </w:rPr>
        <w:t>t</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pacing w:val="2"/>
          <w:sz w:val="24"/>
          <w:szCs w:val="24"/>
        </w:rPr>
        <w:t>n</w:t>
      </w:r>
      <w:r w:rsidRPr="00770EAB">
        <w:rPr>
          <w:rFonts w:ascii="Times New Roman" w:eastAsia="Times New Roman" w:hAnsi="Times New Roman" w:cs="Times New Roman"/>
          <w:spacing w:val="-1"/>
          <w:sz w:val="24"/>
          <w:szCs w:val="24"/>
        </w:rPr>
        <w:t>c</w:t>
      </w:r>
      <w:r w:rsidRPr="00770EAB">
        <w:rPr>
          <w:rFonts w:ascii="Times New Roman" w:eastAsia="Times New Roman" w:hAnsi="Times New Roman" w:cs="Times New Roman"/>
          <w:sz w:val="24"/>
          <w:szCs w:val="24"/>
        </w:rPr>
        <w:t>e</w:t>
      </w:r>
      <w:r w:rsidRPr="00770EAB">
        <w:rPr>
          <w:rFonts w:ascii="Times New Roman" w:eastAsia="Times New Roman" w:hAnsi="Times New Roman" w:cs="Times New Roman"/>
          <w:spacing w:val="4"/>
          <w:sz w:val="24"/>
          <w:szCs w:val="24"/>
        </w:rPr>
        <w:t xml:space="preserve"> </w:t>
      </w:r>
      <w:r w:rsidRPr="00770EAB">
        <w:rPr>
          <w:rFonts w:ascii="Times New Roman" w:eastAsia="Times New Roman" w:hAnsi="Times New Roman" w:cs="Times New Roman"/>
          <w:sz w:val="24"/>
          <w:szCs w:val="24"/>
        </w:rPr>
        <w:t>of</w:t>
      </w:r>
      <w:r w:rsidRPr="00770EAB">
        <w:rPr>
          <w:rFonts w:ascii="Times New Roman" w:eastAsia="Times New Roman" w:hAnsi="Times New Roman" w:cs="Times New Roman"/>
          <w:spacing w:val="6"/>
          <w:sz w:val="24"/>
          <w:szCs w:val="24"/>
        </w:rPr>
        <w:t xml:space="preserve"> </w:t>
      </w:r>
      <w:r w:rsidRPr="00770EAB">
        <w:rPr>
          <w:rFonts w:ascii="Times New Roman" w:eastAsia="Times New Roman" w:hAnsi="Times New Roman" w:cs="Times New Roman"/>
          <w:sz w:val="24"/>
          <w:szCs w:val="24"/>
        </w:rPr>
        <w:t>d</w:t>
      </w:r>
      <w:r w:rsidRPr="00770EAB">
        <w:rPr>
          <w:rFonts w:ascii="Times New Roman" w:eastAsia="Times New Roman" w:hAnsi="Times New Roman" w:cs="Times New Roman"/>
          <w:spacing w:val="-1"/>
          <w:sz w:val="24"/>
          <w:szCs w:val="24"/>
        </w:rPr>
        <w:t>ra</w:t>
      </w:r>
      <w:r w:rsidRPr="00770EAB">
        <w:rPr>
          <w:rFonts w:ascii="Times New Roman" w:eastAsia="Times New Roman" w:hAnsi="Times New Roman" w:cs="Times New Roman"/>
          <w:sz w:val="24"/>
          <w:szCs w:val="24"/>
        </w:rPr>
        <w:t>i</w:t>
      </w:r>
      <w:r w:rsidRPr="00770EAB">
        <w:rPr>
          <w:rFonts w:ascii="Times New Roman" w:eastAsia="Times New Roman" w:hAnsi="Times New Roman" w:cs="Times New Roman"/>
          <w:spacing w:val="2"/>
          <w:sz w:val="24"/>
          <w:szCs w:val="24"/>
        </w:rPr>
        <w:t>n</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g</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w:t>
      </w:r>
      <w:r w:rsidRPr="00770EAB">
        <w:rPr>
          <w:rFonts w:ascii="Times New Roman" w:eastAsia="Times New Roman" w:hAnsi="Times New Roman" w:cs="Times New Roman"/>
          <w:spacing w:val="5"/>
          <w:sz w:val="24"/>
          <w:szCs w:val="24"/>
        </w:rPr>
        <w:t xml:space="preserve"> </w:t>
      </w:r>
      <w:r w:rsidRPr="00770EAB">
        <w:rPr>
          <w:rFonts w:ascii="Times New Roman" w:eastAsia="Times New Roman" w:hAnsi="Times New Roman" w:cs="Times New Roman"/>
          <w:sz w:val="24"/>
          <w:szCs w:val="24"/>
        </w:rPr>
        <w:t>A</w:t>
      </w:r>
      <w:r w:rsidRPr="00770EAB">
        <w:rPr>
          <w:rFonts w:ascii="Times New Roman" w:eastAsia="Times New Roman" w:hAnsi="Times New Roman" w:cs="Times New Roman"/>
          <w:spacing w:val="4"/>
          <w:sz w:val="24"/>
          <w:szCs w:val="24"/>
        </w:rPr>
        <w:t xml:space="preserve"> </w:t>
      </w:r>
      <w:r w:rsidRPr="00770EAB">
        <w:rPr>
          <w:rFonts w:ascii="Times New Roman" w:eastAsia="Times New Roman" w:hAnsi="Times New Roman" w:cs="Times New Roman"/>
          <w:sz w:val="24"/>
          <w:szCs w:val="24"/>
        </w:rPr>
        <w:t>stu</w:t>
      </w:r>
      <w:r w:rsidRPr="00770EAB">
        <w:rPr>
          <w:rFonts w:ascii="Times New Roman" w:eastAsia="Times New Roman" w:hAnsi="Times New Roman" w:cs="Times New Roman"/>
          <w:spacing w:val="5"/>
          <w:sz w:val="24"/>
          <w:szCs w:val="24"/>
        </w:rPr>
        <w:t>d</w:t>
      </w:r>
      <w:r w:rsidRPr="00770EAB">
        <w:rPr>
          <w:rFonts w:ascii="Times New Roman" w:eastAsia="Times New Roman" w:hAnsi="Times New Roman" w:cs="Times New Roman"/>
          <w:sz w:val="24"/>
          <w:szCs w:val="24"/>
        </w:rPr>
        <w:t xml:space="preserve">y </w:t>
      </w:r>
      <w:r w:rsidRPr="00770EAB">
        <w:rPr>
          <w:rFonts w:ascii="Times New Roman" w:eastAsia="Times New Roman" w:hAnsi="Times New Roman" w:cs="Times New Roman"/>
          <w:spacing w:val="2"/>
          <w:sz w:val="24"/>
          <w:szCs w:val="24"/>
        </w:rPr>
        <w:t>o</w:t>
      </w:r>
      <w:r w:rsidRPr="00770EAB">
        <w:rPr>
          <w:rFonts w:ascii="Times New Roman" w:eastAsia="Times New Roman" w:hAnsi="Times New Roman" w:cs="Times New Roman"/>
          <w:sz w:val="24"/>
          <w:szCs w:val="24"/>
        </w:rPr>
        <w:t>f</w:t>
      </w:r>
      <w:r w:rsidRPr="00770EAB">
        <w:rPr>
          <w:rFonts w:ascii="Times New Roman" w:eastAsia="Times New Roman" w:hAnsi="Times New Roman" w:cs="Times New Roman"/>
          <w:spacing w:val="4"/>
          <w:sz w:val="24"/>
          <w:szCs w:val="24"/>
        </w:rPr>
        <w:t xml:space="preserve"> </w:t>
      </w:r>
      <w:r w:rsidRPr="00770EAB">
        <w:rPr>
          <w:rFonts w:ascii="Times New Roman" w:eastAsia="Times New Roman" w:hAnsi="Times New Roman" w:cs="Times New Roman"/>
          <w:sz w:val="24"/>
          <w:szCs w:val="24"/>
        </w:rPr>
        <w:t>the</w:t>
      </w:r>
      <w:r w:rsidRPr="00770EAB">
        <w:rPr>
          <w:rFonts w:ascii="Times New Roman" w:eastAsia="Times New Roman" w:hAnsi="Times New Roman" w:cs="Times New Roman"/>
          <w:spacing w:val="6"/>
          <w:sz w:val="24"/>
          <w:szCs w:val="24"/>
        </w:rPr>
        <w:t xml:space="preserve"> </w:t>
      </w:r>
      <w:r w:rsidRPr="00770EAB">
        <w:rPr>
          <w:rFonts w:ascii="Times New Roman" w:eastAsia="Times New Roman" w:hAnsi="Times New Roman" w:cs="Times New Roman"/>
          <w:spacing w:val="-1"/>
          <w:sz w:val="24"/>
          <w:szCs w:val="24"/>
        </w:rPr>
        <w:t>ra</w:t>
      </w:r>
      <w:r w:rsidRPr="00770EAB">
        <w:rPr>
          <w:rFonts w:ascii="Times New Roman" w:eastAsia="Times New Roman" w:hAnsi="Times New Roman" w:cs="Times New Roman"/>
          <w:sz w:val="24"/>
          <w:szCs w:val="24"/>
        </w:rPr>
        <w:t>in</w:t>
      </w:r>
      <w:r w:rsidRPr="00770EAB">
        <w:rPr>
          <w:rFonts w:ascii="Times New Roman" w:eastAsia="Times New Roman" w:hAnsi="Times New Roman" w:cs="Times New Roman"/>
          <w:spacing w:val="2"/>
          <w:sz w:val="24"/>
          <w:szCs w:val="24"/>
        </w:rPr>
        <w:t>f</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ll</w:t>
      </w:r>
      <w:r w:rsidRPr="00770EAB">
        <w:rPr>
          <w:rFonts w:ascii="Times New Roman" w:eastAsia="Times New Roman" w:hAnsi="Times New Roman" w:cs="Times New Roman"/>
          <w:spacing w:val="5"/>
          <w:sz w:val="24"/>
          <w:szCs w:val="24"/>
        </w:rPr>
        <w:t xml:space="preserve"> </w:t>
      </w:r>
      <w:r w:rsidRPr="00770EAB">
        <w:rPr>
          <w:rFonts w:ascii="Times New Roman" w:eastAsia="Times New Roman" w:hAnsi="Times New Roman" w:cs="Times New Roman"/>
          <w:sz w:val="24"/>
          <w:szCs w:val="24"/>
        </w:rPr>
        <w:t>int</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nsi</w:t>
      </w:r>
      <w:r w:rsidRPr="00770EAB">
        <w:rPr>
          <w:rFonts w:ascii="Times New Roman" w:eastAsia="Times New Roman" w:hAnsi="Times New Roman" w:cs="Times New Roman"/>
          <w:spacing w:val="3"/>
          <w:sz w:val="24"/>
          <w:szCs w:val="24"/>
        </w:rPr>
        <w:t>t</w:t>
      </w:r>
      <w:r w:rsidRPr="00770EAB">
        <w:rPr>
          <w:rFonts w:ascii="Times New Roman" w:eastAsia="Times New Roman" w:hAnsi="Times New Roman" w:cs="Times New Roman"/>
          <w:sz w:val="24"/>
          <w:szCs w:val="24"/>
        </w:rPr>
        <w:t xml:space="preserve">y </w:t>
      </w:r>
      <w:r w:rsidRPr="00770EAB">
        <w:rPr>
          <w:rFonts w:ascii="Times New Roman" w:eastAsia="Times New Roman" w:hAnsi="Times New Roman" w:cs="Times New Roman"/>
          <w:spacing w:val="-1"/>
          <w:sz w:val="24"/>
          <w:szCs w:val="24"/>
        </w:rPr>
        <w:t>(</w:t>
      </w:r>
      <w:r w:rsidRPr="00770EAB">
        <w:rPr>
          <w:rFonts w:ascii="Times New Roman" w:eastAsia="Times New Roman" w:hAnsi="Times New Roman" w:cs="Times New Roman"/>
          <w:sz w:val="24"/>
          <w:szCs w:val="24"/>
        </w:rPr>
        <w:t>q</w:t>
      </w:r>
      <w:r w:rsidRPr="00770EAB">
        <w:rPr>
          <w:rFonts w:ascii="Times New Roman" w:eastAsia="Times New Roman" w:hAnsi="Times New Roman" w:cs="Times New Roman"/>
          <w:spacing w:val="2"/>
          <w:sz w:val="24"/>
          <w:szCs w:val="24"/>
        </w:rPr>
        <w:t>u</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nti</w:t>
      </w:r>
      <w:r w:rsidRPr="00770EAB">
        <w:rPr>
          <w:rFonts w:ascii="Times New Roman" w:eastAsia="Times New Roman" w:hAnsi="Times New Roman" w:cs="Times New Roman"/>
          <w:spacing w:val="3"/>
          <w:sz w:val="24"/>
          <w:szCs w:val="24"/>
        </w:rPr>
        <w:t>t</w:t>
      </w:r>
      <w:r w:rsidRPr="00770EAB">
        <w:rPr>
          <w:rFonts w:ascii="Times New Roman" w:eastAsia="Times New Roman" w:hAnsi="Times New Roman" w:cs="Times New Roman"/>
          <w:sz w:val="24"/>
          <w:szCs w:val="24"/>
        </w:rPr>
        <w:t>y ov</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r</w:t>
      </w:r>
      <w:r w:rsidRPr="00770EAB">
        <w:rPr>
          <w:rFonts w:ascii="Times New Roman" w:eastAsia="Times New Roman" w:hAnsi="Times New Roman" w:cs="Times New Roman"/>
          <w:spacing w:val="28"/>
          <w:sz w:val="24"/>
          <w:szCs w:val="24"/>
        </w:rPr>
        <w:t xml:space="preserve"> </w:t>
      </w:r>
      <w:r w:rsidRPr="00770EAB">
        <w:rPr>
          <w:rFonts w:ascii="Times New Roman" w:eastAsia="Times New Roman" w:hAnsi="Times New Roman" w:cs="Times New Roman"/>
          <w:sz w:val="24"/>
          <w:szCs w:val="24"/>
        </w:rPr>
        <w:t>a</w:t>
      </w:r>
      <w:r w:rsidRPr="00770EAB">
        <w:rPr>
          <w:rFonts w:ascii="Times New Roman" w:eastAsia="Times New Roman" w:hAnsi="Times New Roman" w:cs="Times New Roman"/>
          <w:spacing w:val="33"/>
          <w:sz w:val="24"/>
          <w:szCs w:val="24"/>
        </w:rPr>
        <w:t xml:space="preserve"> </w:t>
      </w:r>
      <w:r w:rsidRPr="00770EAB">
        <w:rPr>
          <w:rFonts w:ascii="Times New Roman" w:eastAsia="Times New Roman" w:hAnsi="Times New Roman" w:cs="Times New Roman"/>
          <w:spacing w:val="-2"/>
          <w:sz w:val="24"/>
          <w:szCs w:val="24"/>
        </w:rPr>
        <w:t>g</w:t>
      </w:r>
      <w:r w:rsidRPr="00770EAB">
        <w:rPr>
          <w:rFonts w:ascii="Times New Roman" w:eastAsia="Times New Roman" w:hAnsi="Times New Roman" w:cs="Times New Roman"/>
          <w:sz w:val="24"/>
          <w:szCs w:val="24"/>
        </w:rPr>
        <w:t>iv</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n</w:t>
      </w:r>
      <w:r w:rsidRPr="00770EAB">
        <w:rPr>
          <w:rFonts w:ascii="Times New Roman" w:eastAsia="Times New Roman" w:hAnsi="Times New Roman" w:cs="Times New Roman"/>
          <w:spacing w:val="29"/>
          <w:sz w:val="24"/>
          <w:szCs w:val="24"/>
        </w:rPr>
        <w:t xml:space="preserve"> </w:t>
      </w:r>
      <w:r w:rsidRPr="00770EAB">
        <w:rPr>
          <w:rFonts w:ascii="Times New Roman" w:eastAsia="Times New Roman" w:hAnsi="Times New Roman" w:cs="Times New Roman"/>
          <w:spacing w:val="2"/>
          <w:sz w:val="24"/>
          <w:szCs w:val="24"/>
        </w:rPr>
        <w:t>p</w:t>
      </w:r>
      <w:r w:rsidRPr="00770EAB">
        <w:rPr>
          <w:rFonts w:ascii="Times New Roman" w:eastAsia="Times New Roman" w:hAnsi="Times New Roman" w:cs="Times New Roman"/>
          <w:spacing w:val="-1"/>
          <w:sz w:val="24"/>
          <w:szCs w:val="24"/>
        </w:rPr>
        <w:t>er</w:t>
      </w:r>
      <w:r w:rsidRPr="00770EAB">
        <w:rPr>
          <w:rFonts w:ascii="Times New Roman" w:eastAsia="Times New Roman" w:hAnsi="Times New Roman" w:cs="Times New Roman"/>
          <w:sz w:val="24"/>
          <w:szCs w:val="24"/>
        </w:rPr>
        <w:t>iod</w:t>
      </w:r>
      <w:r w:rsidRPr="00770EAB">
        <w:rPr>
          <w:rFonts w:ascii="Times New Roman" w:eastAsia="Times New Roman" w:hAnsi="Times New Roman" w:cs="Times New Roman"/>
          <w:spacing w:val="29"/>
          <w:sz w:val="24"/>
          <w:szCs w:val="24"/>
        </w:rPr>
        <w:t xml:space="preserve"> </w:t>
      </w:r>
      <w:r w:rsidRPr="00770EAB">
        <w:rPr>
          <w:rFonts w:ascii="Times New Roman" w:eastAsia="Times New Roman" w:hAnsi="Times New Roman" w:cs="Times New Roman"/>
          <w:sz w:val="24"/>
          <w:szCs w:val="24"/>
        </w:rPr>
        <w:t>of</w:t>
      </w:r>
      <w:r w:rsidRPr="00770EAB">
        <w:rPr>
          <w:rFonts w:ascii="Times New Roman" w:eastAsia="Times New Roman" w:hAnsi="Times New Roman" w:cs="Times New Roman"/>
          <w:spacing w:val="30"/>
          <w:sz w:val="24"/>
          <w:szCs w:val="24"/>
        </w:rPr>
        <w:t xml:space="preserve"> </w:t>
      </w:r>
      <w:r w:rsidRPr="00770EAB">
        <w:rPr>
          <w:rFonts w:ascii="Times New Roman" w:eastAsia="Times New Roman" w:hAnsi="Times New Roman" w:cs="Times New Roman"/>
          <w:sz w:val="24"/>
          <w:szCs w:val="24"/>
        </w:rPr>
        <w:t>tim</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w:t>
      </w:r>
      <w:r w:rsidRPr="00770EAB">
        <w:rPr>
          <w:rFonts w:ascii="Times New Roman" w:eastAsia="Times New Roman" w:hAnsi="Times New Roman" w:cs="Times New Roman"/>
          <w:spacing w:val="28"/>
          <w:sz w:val="24"/>
          <w:szCs w:val="24"/>
        </w:rPr>
        <w:t xml:space="preserve"> </w:t>
      </w:r>
      <w:r w:rsidRPr="00770EAB">
        <w:rPr>
          <w:rFonts w:ascii="Times New Roman" w:eastAsia="Times New Roman" w:hAnsi="Times New Roman" w:cs="Times New Roman"/>
          <w:sz w:val="24"/>
          <w:szCs w:val="24"/>
        </w:rPr>
        <w:t>would</w:t>
      </w:r>
      <w:r w:rsidRPr="00770EAB">
        <w:rPr>
          <w:rFonts w:ascii="Times New Roman" w:eastAsia="Times New Roman" w:hAnsi="Times New Roman" w:cs="Times New Roman"/>
          <w:spacing w:val="31"/>
          <w:sz w:val="24"/>
          <w:szCs w:val="24"/>
        </w:rPr>
        <w:t xml:space="preserve"> </w:t>
      </w:r>
      <w:r w:rsidRPr="00770EAB">
        <w:rPr>
          <w:rFonts w:ascii="Times New Roman" w:eastAsia="Times New Roman" w:hAnsi="Times New Roman" w:cs="Times New Roman"/>
          <w:spacing w:val="-2"/>
          <w:sz w:val="24"/>
          <w:szCs w:val="24"/>
        </w:rPr>
        <w:t>g</w:t>
      </w:r>
      <w:r w:rsidRPr="00770EAB">
        <w:rPr>
          <w:rFonts w:ascii="Times New Roman" w:eastAsia="Times New Roman" w:hAnsi="Times New Roman" w:cs="Times New Roman"/>
          <w:sz w:val="24"/>
          <w:szCs w:val="24"/>
        </w:rPr>
        <w:t>ive</w:t>
      </w:r>
      <w:r w:rsidRPr="00770EAB">
        <w:rPr>
          <w:rFonts w:ascii="Times New Roman" w:eastAsia="Times New Roman" w:hAnsi="Times New Roman" w:cs="Times New Roman"/>
          <w:spacing w:val="30"/>
          <w:sz w:val="24"/>
          <w:szCs w:val="24"/>
        </w:rPr>
        <w:t xml:space="preserve"> </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n</w:t>
      </w:r>
      <w:r w:rsidRPr="00770EAB">
        <w:rPr>
          <w:rFonts w:ascii="Times New Roman" w:eastAsia="Times New Roman" w:hAnsi="Times New Roman" w:cs="Times New Roman"/>
          <w:spacing w:val="29"/>
          <w:sz w:val="24"/>
          <w:szCs w:val="24"/>
        </w:rPr>
        <w:t xml:space="preserve"> </w:t>
      </w:r>
      <w:r w:rsidRPr="00770EAB">
        <w:rPr>
          <w:rFonts w:ascii="Times New Roman" w:eastAsia="Times New Roman" w:hAnsi="Times New Roman" w:cs="Times New Roman"/>
          <w:sz w:val="24"/>
          <w:szCs w:val="24"/>
        </w:rPr>
        <w:t>ind</w:t>
      </w:r>
      <w:r w:rsidRPr="00770EAB">
        <w:rPr>
          <w:rFonts w:ascii="Times New Roman" w:eastAsia="Times New Roman" w:hAnsi="Times New Roman" w:cs="Times New Roman"/>
          <w:spacing w:val="3"/>
          <w:sz w:val="24"/>
          <w:szCs w:val="24"/>
        </w:rPr>
        <w:t>i</w:t>
      </w:r>
      <w:r w:rsidRPr="00770EAB">
        <w:rPr>
          <w:rFonts w:ascii="Times New Roman" w:eastAsia="Times New Roman" w:hAnsi="Times New Roman" w:cs="Times New Roman"/>
          <w:spacing w:val="-1"/>
          <w:sz w:val="24"/>
          <w:szCs w:val="24"/>
        </w:rPr>
        <w:t>ca</w:t>
      </w:r>
      <w:r w:rsidRPr="00770EAB">
        <w:rPr>
          <w:rFonts w:ascii="Times New Roman" w:eastAsia="Times New Roman" w:hAnsi="Times New Roman" w:cs="Times New Roman"/>
          <w:sz w:val="24"/>
          <w:szCs w:val="24"/>
        </w:rPr>
        <w:t>tion</w:t>
      </w:r>
      <w:r w:rsidRPr="00770EAB">
        <w:rPr>
          <w:rFonts w:ascii="Times New Roman" w:eastAsia="Times New Roman" w:hAnsi="Times New Roman" w:cs="Times New Roman"/>
          <w:spacing w:val="29"/>
          <w:sz w:val="24"/>
          <w:szCs w:val="24"/>
        </w:rPr>
        <w:t xml:space="preserve"> </w:t>
      </w:r>
      <w:r w:rsidRPr="00770EAB">
        <w:rPr>
          <w:rFonts w:ascii="Times New Roman" w:eastAsia="Times New Roman" w:hAnsi="Times New Roman" w:cs="Times New Roman"/>
          <w:sz w:val="24"/>
          <w:szCs w:val="24"/>
        </w:rPr>
        <w:t>of</w:t>
      </w:r>
      <w:r w:rsidRPr="00770EAB">
        <w:rPr>
          <w:rFonts w:ascii="Times New Roman" w:eastAsia="Times New Roman" w:hAnsi="Times New Roman" w:cs="Times New Roman"/>
          <w:spacing w:val="28"/>
          <w:sz w:val="24"/>
          <w:szCs w:val="24"/>
        </w:rPr>
        <w:t xml:space="preserve"> </w:t>
      </w:r>
      <w:r w:rsidRPr="00770EAB">
        <w:rPr>
          <w:rFonts w:ascii="Times New Roman" w:eastAsia="Times New Roman" w:hAnsi="Times New Roman" w:cs="Times New Roman"/>
          <w:sz w:val="24"/>
          <w:szCs w:val="24"/>
        </w:rPr>
        <w:t>the</w:t>
      </w:r>
      <w:r w:rsidRPr="00770EAB">
        <w:rPr>
          <w:rFonts w:ascii="Times New Roman" w:eastAsia="Times New Roman" w:hAnsi="Times New Roman" w:cs="Times New Roman"/>
          <w:spacing w:val="30"/>
          <w:sz w:val="24"/>
          <w:szCs w:val="24"/>
        </w:rPr>
        <w:t xml:space="preserve"> </w:t>
      </w:r>
      <w:r w:rsidRPr="00770EAB">
        <w:rPr>
          <w:rFonts w:ascii="Times New Roman" w:eastAsia="Times New Roman" w:hAnsi="Times New Roman" w:cs="Times New Roman"/>
          <w:sz w:val="24"/>
          <w:szCs w:val="24"/>
        </w:rPr>
        <w:t>pot</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nti</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l</w:t>
      </w:r>
      <w:r w:rsidRPr="00770EAB">
        <w:rPr>
          <w:rFonts w:ascii="Times New Roman" w:eastAsia="Times New Roman" w:hAnsi="Times New Roman" w:cs="Times New Roman"/>
          <w:spacing w:val="29"/>
          <w:sz w:val="24"/>
          <w:szCs w:val="24"/>
        </w:rPr>
        <w:t xml:space="preserve"> </w:t>
      </w:r>
      <w:r w:rsidRPr="00770EAB">
        <w:rPr>
          <w:rFonts w:ascii="Times New Roman" w:eastAsia="Times New Roman" w:hAnsi="Times New Roman" w:cs="Times New Roman"/>
          <w:spacing w:val="2"/>
          <w:sz w:val="24"/>
          <w:szCs w:val="24"/>
        </w:rPr>
        <w:t>w</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t</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r</w:t>
      </w:r>
      <w:r w:rsidRPr="00770EAB">
        <w:rPr>
          <w:rFonts w:ascii="Times New Roman" w:eastAsia="Times New Roman" w:hAnsi="Times New Roman" w:cs="Times New Roman"/>
          <w:spacing w:val="30"/>
          <w:sz w:val="24"/>
          <w:szCs w:val="24"/>
        </w:rPr>
        <w:t xml:space="preserve"> </w:t>
      </w:r>
      <w:r w:rsidRPr="00770EAB">
        <w:rPr>
          <w:rFonts w:ascii="Times New Roman" w:eastAsia="Times New Roman" w:hAnsi="Times New Roman" w:cs="Times New Roman"/>
          <w:spacing w:val="-1"/>
          <w:sz w:val="24"/>
          <w:szCs w:val="24"/>
        </w:rPr>
        <w:t>er</w:t>
      </w:r>
      <w:r w:rsidRPr="00770EAB">
        <w:rPr>
          <w:rFonts w:ascii="Times New Roman" w:eastAsia="Times New Roman" w:hAnsi="Times New Roman" w:cs="Times New Roman"/>
          <w:sz w:val="24"/>
          <w:szCs w:val="24"/>
        </w:rPr>
        <w:t>osive</w:t>
      </w:r>
      <w:r w:rsidRPr="00770EAB">
        <w:rPr>
          <w:rFonts w:ascii="Times New Roman" w:eastAsia="Times New Roman" w:hAnsi="Times New Roman" w:cs="Times New Roman"/>
          <w:spacing w:val="28"/>
          <w:sz w:val="24"/>
          <w:szCs w:val="24"/>
        </w:rPr>
        <w:t xml:space="preserve"> </w:t>
      </w:r>
      <w:r w:rsidRPr="00770EAB">
        <w:rPr>
          <w:rFonts w:ascii="Times New Roman" w:eastAsia="Times New Roman" w:hAnsi="Times New Roman" w:cs="Times New Roman"/>
          <w:spacing w:val="2"/>
          <w:sz w:val="24"/>
          <w:szCs w:val="24"/>
        </w:rPr>
        <w:t>o</w:t>
      </w:r>
      <w:r w:rsidRPr="00770EAB">
        <w:rPr>
          <w:rFonts w:ascii="Times New Roman" w:eastAsia="Times New Roman" w:hAnsi="Times New Roman" w:cs="Times New Roman"/>
          <w:sz w:val="24"/>
          <w:szCs w:val="24"/>
        </w:rPr>
        <w:t>r</w:t>
      </w:r>
      <w:r w:rsidRPr="00770EAB">
        <w:rPr>
          <w:rFonts w:ascii="Times New Roman" w:eastAsia="Times New Roman" w:hAnsi="Times New Roman" w:cs="Times New Roman"/>
          <w:spacing w:val="28"/>
          <w:sz w:val="24"/>
          <w:szCs w:val="24"/>
        </w:rPr>
        <w:t xml:space="preserve"> </w:t>
      </w:r>
      <w:r w:rsidRPr="00770EAB">
        <w:rPr>
          <w:rFonts w:ascii="Times New Roman" w:eastAsia="Times New Roman" w:hAnsi="Times New Roman" w:cs="Times New Roman"/>
          <w:sz w:val="24"/>
          <w:szCs w:val="24"/>
        </w:rPr>
        <w:t>of</w:t>
      </w:r>
      <w:r w:rsidRPr="00770EAB">
        <w:rPr>
          <w:rFonts w:ascii="Times New Roman" w:eastAsia="Times New Roman" w:hAnsi="Times New Roman" w:cs="Times New Roman"/>
          <w:spacing w:val="30"/>
          <w:sz w:val="24"/>
          <w:szCs w:val="24"/>
        </w:rPr>
        <w:t xml:space="preserve"> </w:t>
      </w:r>
      <w:r w:rsidRPr="00770EAB">
        <w:rPr>
          <w:rFonts w:ascii="Times New Roman" w:eastAsia="Times New Roman" w:hAnsi="Times New Roman" w:cs="Times New Roman"/>
          <w:sz w:val="24"/>
          <w:szCs w:val="24"/>
        </w:rPr>
        <w:t xml:space="preserve">the </w:t>
      </w:r>
      <w:r w:rsidRPr="00770EAB">
        <w:rPr>
          <w:rFonts w:ascii="Times New Roman" w:eastAsia="Times New Roman" w:hAnsi="Times New Roman" w:cs="Times New Roman"/>
          <w:spacing w:val="-1"/>
          <w:sz w:val="24"/>
          <w:szCs w:val="24"/>
        </w:rPr>
        <w:t>r</w:t>
      </w:r>
      <w:r w:rsidRPr="00770EAB">
        <w:rPr>
          <w:rFonts w:ascii="Times New Roman" w:eastAsia="Times New Roman" w:hAnsi="Times New Roman" w:cs="Times New Roman"/>
          <w:sz w:val="24"/>
          <w:szCs w:val="24"/>
        </w:rPr>
        <w:t>uno</w:t>
      </w:r>
      <w:r w:rsidRPr="00770EAB">
        <w:rPr>
          <w:rFonts w:ascii="Times New Roman" w:eastAsia="Times New Roman" w:hAnsi="Times New Roman" w:cs="Times New Roman"/>
          <w:spacing w:val="-1"/>
          <w:sz w:val="24"/>
          <w:szCs w:val="24"/>
        </w:rPr>
        <w:t>f</w:t>
      </w:r>
      <w:r w:rsidRPr="00770EAB">
        <w:rPr>
          <w:rFonts w:ascii="Times New Roman" w:eastAsia="Times New Roman" w:hAnsi="Times New Roman" w:cs="Times New Roman"/>
          <w:sz w:val="24"/>
          <w:szCs w:val="24"/>
        </w:rPr>
        <w:t>f</w:t>
      </w:r>
      <w:r w:rsidRPr="00770EAB">
        <w:rPr>
          <w:rFonts w:ascii="Times New Roman" w:eastAsia="Times New Roman" w:hAnsi="Times New Roman" w:cs="Times New Roman"/>
          <w:spacing w:val="1"/>
          <w:sz w:val="24"/>
          <w:szCs w:val="24"/>
        </w:rPr>
        <w:t xml:space="preserve"> </w:t>
      </w:r>
      <w:r w:rsidRPr="00770EAB">
        <w:rPr>
          <w:rFonts w:ascii="Times New Roman" w:eastAsia="Times New Roman" w:hAnsi="Times New Roman" w:cs="Times New Roman"/>
          <w:sz w:val="24"/>
          <w:szCs w:val="24"/>
        </w:rPr>
        <w:t>to</w:t>
      </w:r>
      <w:r w:rsidRPr="00770EAB">
        <w:rPr>
          <w:rFonts w:ascii="Times New Roman" w:eastAsia="Times New Roman" w:hAnsi="Times New Roman" w:cs="Times New Roman"/>
          <w:spacing w:val="1"/>
          <w:sz w:val="24"/>
          <w:szCs w:val="24"/>
        </w:rPr>
        <w:t xml:space="preserve"> </w:t>
      </w:r>
      <w:r w:rsidRPr="00770EAB">
        <w:rPr>
          <w:rFonts w:ascii="Times New Roman" w:eastAsia="Times New Roman" w:hAnsi="Times New Roman" w:cs="Times New Roman"/>
          <w:sz w:val="24"/>
          <w:szCs w:val="24"/>
        </w:rPr>
        <w:t xml:space="preserve">be </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pacing w:val="2"/>
          <w:sz w:val="24"/>
          <w:szCs w:val="24"/>
        </w:rPr>
        <w:t>x</w:t>
      </w:r>
      <w:r w:rsidRPr="00770EAB">
        <w:rPr>
          <w:rFonts w:ascii="Times New Roman" w:eastAsia="Times New Roman" w:hAnsi="Times New Roman" w:cs="Times New Roman"/>
          <w:sz w:val="24"/>
          <w:szCs w:val="24"/>
        </w:rPr>
        <w:t>p</w:t>
      </w:r>
      <w:r w:rsidRPr="00770EAB">
        <w:rPr>
          <w:rFonts w:ascii="Times New Roman" w:eastAsia="Times New Roman" w:hAnsi="Times New Roman" w:cs="Times New Roman"/>
          <w:spacing w:val="-1"/>
          <w:sz w:val="24"/>
          <w:szCs w:val="24"/>
        </w:rPr>
        <w:t>ec</w:t>
      </w:r>
      <w:r w:rsidRPr="00770EAB">
        <w:rPr>
          <w:rFonts w:ascii="Times New Roman" w:eastAsia="Times New Roman" w:hAnsi="Times New Roman" w:cs="Times New Roman"/>
          <w:sz w:val="24"/>
          <w:szCs w:val="24"/>
        </w:rPr>
        <w:t>t</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d</w:t>
      </w:r>
      <w:r w:rsidRPr="00770EAB">
        <w:rPr>
          <w:rFonts w:ascii="Times New Roman" w:eastAsia="Times New Roman" w:hAnsi="Times New Roman" w:cs="Times New Roman"/>
          <w:spacing w:val="1"/>
          <w:sz w:val="24"/>
          <w:szCs w:val="24"/>
        </w:rPr>
        <w:t xml:space="preserve"> a</w:t>
      </w:r>
      <w:r w:rsidRPr="00770EAB">
        <w:rPr>
          <w:rFonts w:ascii="Times New Roman" w:eastAsia="Times New Roman" w:hAnsi="Times New Roman" w:cs="Times New Roman"/>
          <w:sz w:val="24"/>
          <w:szCs w:val="24"/>
        </w:rPr>
        <w:t>nd</w:t>
      </w:r>
      <w:r w:rsidRPr="00770EAB">
        <w:rPr>
          <w:rFonts w:ascii="Times New Roman" w:eastAsia="Times New Roman" w:hAnsi="Times New Roman" w:cs="Times New Roman"/>
          <w:spacing w:val="1"/>
          <w:sz w:val="24"/>
          <w:szCs w:val="24"/>
        </w:rPr>
        <w:t xml:space="preserve"> </w:t>
      </w:r>
      <w:r w:rsidRPr="00770EAB">
        <w:rPr>
          <w:rFonts w:ascii="Times New Roman" w:eastAsia="Times New Roman" w:hAnsi="Times New Roman" w:cs="Times New Roman"/>
          <w:sz w:val="24"/>
          <w:szCs w:val="24"/>
        </w:rPr>
        <w:t>of</w:t>
      </w:r>
      <w:r w:rsidRPr="00770EAB">
        <w:rPr>
          <w:rFonts w:ascii="Times New Roman" w:eastAsia="Times New Roman" w:hAnsi="Times New Roman" w:cs="Times New Roman"/>
          <w:spacing w:val="1"/>
          <w:sz w:val="24"/>
          <w:szCs w:val="24"/>
        </w:rPr>
        <w:t xml:space="preserve"> </w:t>
      </w:r>
      <w:r w:rsidRPr="00770EAB">
        <w:rPr>
          <w:rFonts w:ascii="Times New Roman" w:eastAsia="Times New Roman" w:hAnsi="Times New Roman" w:cs="Times New Roman"/>
          <w:sz w:val="24"/>
          <w:szCs w:val="24"/>
        </w:rPr>
        <w:t>the dim</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nsions</w:t>
      </w:r>
      <w:r w:rsidRPr="00770EAB">
        <w:rPr>
          <w:rFonts w:ascii="Times New Roman" w:eastAsia="Times New Roman" w:hAnsi="Times New Roman" w:cs="Times New Roman"/>
          <w:spacing w:val="2"/>
          <w:sz w:val="24"/>
          <w:szCs w:val="24"/>
        </w:rPr>
        <w:t xml:space="preserve"> </w:t>
      </w:r>
      <w:r w:rsidRPr="00770EAB">
        <w:rPr>
          <w:rFonts w:ascii="Times New Roman" w:eastAsia="Times New Roman" w:hAnsi="Times New Roman" w:cs="Times New Roman"/>
          <w:spacing w:val="-3"/>
          <w:sz w:val="24"/>
          <w:szCs w:val="24"/>
        </w:rPr>
        <w:t>w</w:t>
      </w:r>
      <w:r w:rsidRPr="00770EAB">
        <w:rPr>
          <w:rFonts w:ascii="Times New Roman" w:eastAsia="Times New Roman" w:hAnsi="Times New Roman" w:cs="Times New Roman"/>
          <w:sz w:val="24"/>
          <w:szCs w:val="24"/>
        </w:rPr>
        <w:t>hi</w:t>
      </w:r>
      <w:r w:rsidRPr="00770EAB">
        <w:rPr>
          <w:rFonts w:ascii="Times New Roman" w:eastAsia="Times New Roman" w:hAnsi="Times New Roman" w:cs="Times New Roman"/>
          <w:spacing w:val="-1"/>
          <w:sz w:val="24"/>
          <w:szCs w:val="24"/>
        </w:rPr>
        <w:t>c</w:t>
      </w:r>
      <w:r w:rsidRPr="00770EAB">
        <w:rPr>
          <w:rFonts w:ascii="Times New Roman" w:eastAsia="Times New Roman" w:hAnsi="Times New Roman" w:cs="Times New Roman"/>
          <w:sz w:val="24"/>
          <w:szCs w:val="24"/>
        </w:rPr>
        <w:t>h</w:t>
      </w:r>
      <w:r w:rsidRPr="00770EAB">
        <w:rPr>
          <w:rFonts w:ascii="Times New Roman" w:eastAsia="Times New Roman" w:hAnsi="Times New Roman" w:cs="Times New Roman"/>
          <w:spacing w:val="1"/>
          <w:sz w:val="24"/>
          <w:szCs w:val="24"/>
        </w:rPr>
        <w:t xml:space="preserve"> </w:t>
      </w:r>
      <w:r w:rsidRPr="00770EAB">
        <w:rPr>
          <w:rFonts w:ascii="Times New Roman" w:eastAsia="Times New Roman" w:hAnsi="Times New Roman" w:cs="Times New Roman"/>
          <w:sz w:val="24"/>
          <w:szCs w:val="24"/>
        </w:rPr>
        <w:t>would</w:t>
      </w:r>
      <w:r w:rsidRPr="00770EAB">
        <w:rPr>
          <w:rFonts w:ascii="Times New Roman" w:eastAsia="Times New Roman" w:hAnsi="Times New Roman" w:cs="Times New Roman"/>
          <w:spacing w:val="1"/>
          <w:sz w:val="24"/>
          <w:szCs w:val="24"/>
        </w:rPr>
        <w:t xml:space="preserve"> </w:t>
      </w:r>
      <w:r w:rsidRPr="00770EAB">
        <w:rPr>
          <w:rFonts w:ascii="Times New Roman" w:eastAsia="Times New Roman" w:hAnsi="Times New Roman" w:cs="Times New Roman"/>
          <w:sz w:val="24"/>
          <w:szCs w:val="24"/>
        </w:rPr>
        <w:t>h</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ve to</w:t>
      </w:r>
      <w:r w:rsidRPr="00770EAB">
        <w:rPr>
          <w:rFonts w:ascii="Times New Roman" w:eastAsia="Times New Roman" w:hAnsi="Times New Roman" w:cs="Times New Roman"/>
          <w:spacing w:val="1"/>
          <w:sz w:val="24"/>
          <w:szCs w:val="24"/>
        </w:rPr>
        <w:t xml:space="preserve"> </w:t>
      </w:r>
      <w:r w:rsidRPr="00770EAB">
        <w:rPr>
          <w:rFonts w:ascii="Times New Roman" w:eastAsia="Times New Roman" w:hAnsi="Times New Roman" w:cs="Times New Roman"/>
          <w:sz w:val="24"/>
          <w:szCs w:val="24"/>
        </w:rPr>
        <w:t xml:space="preserve">be </w:t>
      </w:r>
      <w:r w:rsidRPr="00770EAB">
        <w:rPr>
          <w:rFonts w:ascii="Times New Roman" w:eastAsia="Times New Roman" w:hAnsi="Times New Roman" w:cs="Times New Roman"/>
          <w:spacing w:val="-2"/>
          <w:sz w:val="24"/>
          <w:szCs w:val="24"/>
        </w:rPr>
        <w:t>g</w:t>
      </w:r>
      <w:r w:rsidRPr="00770EAB">
        <w:rPr>
          <w:rFonts w:ascii="Times New Roman" w:eastAsia="Times New Roman" w:hAnsi="Times New Roman" w:cs="Times New Roman"/>
          <w:sz w:val="24"/>
          <w:szCs w:val="24"/>
        </w:rPr>
        <w:t>iv</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n</w:t>
      </w:r>
      <w:r w:rsidRPr="00770EAB">
        <w:rPr>
          <w:rFonts w:ascii="Times New Roman" w:eastAsia="Times New Roman" w:hAnsi="Times New Roman" w:cs="Times New Roman"/>
          <w:spacing w:val="1"/>
          <w:sz w:val="24"/>
          <w:szCs w:val="24"/>
        </w:rPr>
        <w:t xml:space="preserve"> </w:t>
      </w:r>
      <w:r w:rsidRPr="00770EAB">
        <w:rPr>
          <w:rFonts w:ascii="Times New Roman" w:eastAsia="Times New Roman" w:hAnsi="Times New Roman" w:cs="Times New Roman"/>
          <w:sz w:val="24"/>
          <w:szCs w:val="24"/>
        </w:rPr>
        <w:t>to</w:t>
      </w:r>
      <w:r w:rsidRPr="00770EAB">
        <w:rPr>
          <w:rFonts w:ascii="Times New Roman" w:eastAsia="Times New Roman" w:hAnsi="Times New Roman" w:cs="Times New Roman"/>
          <w:spacing w:val="1"/>
          <w:sz w:val="24"/>
          <w:szCs w:val="24"/>
        </w:rPr>
        <w:t xml:space="preserve"> </w:t>
      </w:r>
      <w:r w:rsidRPr="00770EAB">
        <w:rPr>
          <w:rFonts w:ascii="Times New Roman" w:eastAsia="Times New Roman" w:hAnsi="Times New Roman" w:cs="Times New Roman"/>
          <w:sz w:val="24"/>
          <w:szCs w:val="24"/>
        </w:rPr>
        <w:t>su</w:t>
      </w:r>
      <w:r w:rsidRPr="00770EAB">
        <w:rPr>
          <w:rFonts w:ascii="Times New Roman" w:eastAsia="Times New Roman" w:hAnsi="Times New Roman" w:cs="Times New Roman"/>
          <w:spacing w:val="-1"/>
          <w:sz w:val="24"/>
          <w:szCs w:val="24"/>
        </w:rPr>
        <w:t>r</w:t>
      </w:r>
      <w:r w:rsidRPr="00770EAB">
        <w:rPr>
          <w:rFonts w:ascii="Times New Roman" w:eastAsia="Times New Roman" w:hAnsi="Times New Roman" w:cs="Times New Roman"/>
          <w:sz w:val="24"/>
          <w:szCs w:val="24"/>
        </w:rPr>
        <w:t>plus</w:t>
      </w:r>
      <w:r w:rsidRPr="00770EAB">
        <w:rPr>
          <w:rFonts w:ascii="Times New Roman" w:eastAsia="Times New Roman" w:hAnsi="Times New Roman" w:cs="Times New Roman"/>
          <w:spacing w:val="2"/>
          <w:sz w:val="24"/>
          <w:szCs w:val="24"/>
        </w:rPr>
        <w:t xml:space="preserve"> </w:t>
      </w:r>
      <w:r w:rsidRPr="00770EAB">
        <w:rPr>
          <w:rFonts w:ascii="Times New Roman" w:eastAsia="Times New Roman" w:hAnsi="Times New Roman" w:cs="Times New Roman"/>
          <w:sz w:val="24"/>
          <w:szCs w:val="24"/>
        </w:rPr>
        <w:t>w</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t</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r dispos</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 xml:space="preserve">l </w:t>
      </w:r>
      <w:r w:rsidRPr="00770EAB">
        <w:rPr>
          <w:rFonts w:ascii="Times New Roman" w:eastAsia="Times New Roman" w:hAnsi="Times New Roman" w:cs="Times New Roman"/>
          <w:spacing w:val="-1"/>
          <w:sz w:val="24"/>
          <w:szCs w:val="24"/>
        </w:rPr>
        <w:t>c</w:t>
      </w:r>
      <w:r w:rsidRPr="00770EAB">
        <w:rPr>
          <w:rFonts w:ascii="Times New Roman" w:eastAsia="Times New Roman" w:hAnsi="Times New Roman" w:cs="Times New Roman"/>
          <w:sz w:val="24"/>
          <w:szCs w:val="24"/>
        </w:rPr>
        <w:t>h</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nn</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 xml:space="preserve">ls </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t</w:t>
      </w:r>
      <w:r w:rsidRPr="00770EAB">
        <w:rPr>
          <w:rFonts w:ascii="Times New Roman" w:eastAsia="Times New Roman" w:hAnsi="Times New Roman" w:cs="Times New Roman"/>
          <w:spacing w:val="-1"/>
          <w:sz w:val="24"/>
          <w:szCs w:val="24"/>
        </w:rPr>
        <w:t>c.</w:t>
      </w:r>
    </w:p>
    <w:p w:rsidR="00770EAB" w:rsidRPr="00770EAB" w:rsidRDefault="00770EAB" w:rsidP="00770EAB">
      <w:pPr>
        <w:widowControl w:val="0"/>
        <w:autoSpaceDE w:val="0"/>
        <w:autoSpaceDN w:val="0"/>
        <w:adjustRightInd w:val="0"/>
        <w:spacing w:before="5" w:after="140" w:line="360" w:lineRule="auto"/>
        <w:ind w:left="158" w:right="96"/>
        <w:jc w:val="both"/>
        <w:rPr>
          <w:rFonts w:ascii="Times New Roman" w:eastAsia="Times New Roman" w:hAnsi="Times New Roman" w:cs="Times New Roman"/>
          <w:sz w:val="24"/>
          <w:szCs w:val="24"/>
        </w:rPr>
      </w:pPr>
      <w:r w:rsidRPr="00770EAB">
        <w:rPr>
          <w:rFonts w:ascii="Times New Roman" w:eastAsia="Times New Roman" w:hAnsi="Times New Roman" w:cs="Times New Roman"/>
          <w:spacing w:val="1"/>
          <w:sz w:val="24"/>
          <w:szCs w:val="24"/>
        </w:rPr>
        <w:t>S</w:t>
      </w:r>
      <w:r w:rsidRPr="00770EAB">
        <w:rPr>
          <w:rFonts w:ascii="Times New Roman" w:eastAsia="Times New Roman" w:hAnsi="Times New Roman" w:cs="Times New Roman"/>
          <w:sz w:val="24"/>
          <w:szCs w:val="24"/>
        </w:rPr>
        <w:t>ome</w:t>
      </w:r>
      <w:r w:rsidRPr="00770EAB">
        <w:rPr>
          <w:rFonts w:ascii="Times New Roman" w:eastAsia="Times New Roman" w:hAnsi="Times New Roman" w:cs="Times New Roman"/>
          <w:spacing w:val="6"/>
          <w:sz w:val="24"/>
          <w:szCs w:val="24"/>
        </w:rPr>
        <w:t xml:space="preserve"> </w:t>
      </w:r>
      <w:r w:rsidRPr="00770EAB">
        <w:rPr>
          <w:rFonts w:ascii="Times New Roman" w:eastAsia="Times New Roman" w:hAnsi="Times New Roman" w:cs="Times New Roman"/>
          <w:sz w:val="24"/>
          <w:szCs w:val="24"/>
        </w:rPr>
        <w:t>qu</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lit</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tive</w:t>
      </w:r>
      <w:r w:rsidRPr="00770EAB">
        <w:rPr>
          <w:rFonts w:ascii="Times New Roman" w:eastAsia="Times New Roman" w:hAnsi="Times New Roman" w:cs="Times New Roman"/>
          <w:spacing w:val="6"/>
          <w:sz w:val="24"/>
          <w:szCs w:val="24"/>
        </w:rPr>
        <w:t xml:space="preserve"> </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sp</w:t>
      </w:r>
      <w:r w:rsidRPr="00770EAB">
        <w:rPr>
          <w:rFonts w:ascii="Times New Roman" w:eastAsia="Times New Roman" w:hAnsi="Times New Roman" w:cs="Times New Roman"/>
          <w:spacing w:val="-1"/>
          <w:sz w:val="24"/>
          <w:szCs w:val="24"/>
        </w:rPr>
        <w:t>ec</w:t>
      </w:r>
      <w:r w:rsidRPr="00770EAB">
        <w:rPr>
          <w:rFonts w:ascii="Times New Roman" w:eastAsia="Times New Roman" w:hAnsi="Times New Roman" w:cs="Times New Roman"/>
          <w:sz w:val="24"/>
          <w:szCs w:val="24"/>
        </w:rPr>
        <w:t>ts</w:t>
      </w:r>
      <w:r w:rsidRPr="00770EAB">
        <w:rPr>
          <w:rFonts w:ascii="Times New Roman" w:eastAsia="Times New Roman" w:hAnsi="Times New Roman" w:cs="Times New Roman"/>
          <w:spacing w:val="7"/>
          <w:sz w:val="24"/>
          <w:szCs w:val="24"/>
        </w:rPr>
        <w:t xml:space="preserve"> </w:t>
      </w:r>
      <w:r w:rsidRPr="00770EAB">
        <w:rPr>
          <w:rFonts w:ascii="Times New Roman" w:eastAsia="Times New Roman" w:hAnsi="Times New Roman" w:cs="Times New Roman"/>
          <w:sz w:val="24"/>
          <w:szCs w:val="24"/>
        </w:rPr>
        <w:t>of</w:t>
      </w:r>
      <w:r w:rsidRPr="00770EAB">
        <w:rPr>
          <w:rFonts w:ascii="Times New Roman" w:eastAsia="Times New Roman" w:hAnsi="Times New Roman" w:cs="Times New Roman"/>
          <w:spacing w:val="6"/>
          <w:sz w:val="24"/>
          <w:szCs w:val="24"/>
        </w:rPr>
        <w:t xml:space="preserve"> </w:t>
      </w:r>
      <w:r w:rsidRPr="00770EAB">
        <w:rPr>
          <w:rFonts w:ascii="Times New Roman" w:eastAsia="Times New Roman" w:hAnsi="Times New Roman" w:cs="Times New Roman"/>
          <w:sz w:val="24"/>
          <w:szCs w:val="24"/>
        </w:rPr>
        <w:t>p</w:t>
      </w:r>
      <w:r w:rsidRPr="00770EAB">
        <w:rPr>
          <w:rFonts w:ascii="Times New Roman" w:eastAsia="Times New Roman" w:hAnsi="Times New Roman" w:cs="Times New Roman"/>
          <w:spacing w:val="-1"/>
          <w:sz w:val="24"/>
          <w:szCs w:val="24"/>
        </w:rPr>
        <w:t>rec</w:t>
      </w:r>
      <w:r w:rsidRPr="00770EAB">
        <w:rPr>
          <w:rFonts w:ascii="Times New Roman" w:eastAsia="Times New Roman" w:hAnsi="Times New Roman" w:cs="Times New Roman"/>
          <w:sz w:val="24"/>
          <w:szCs w:val="24"/>
        </w:rPr>
        <w:t>ipit</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tion</w:t>
      </w:r>
      <w:r w:rsidRPr="00770EAB">
        <w:rPr>
          <w:rFonts w:ascii="Times New Roman" w:eastAsia="Times New Roman" w:hAnsi="Times New Roman" w:cs="Times New Roman"/>
          <w:spacing w:val="7"/>
          <w:sz w:val="24"/>
          <w:szCs w:val="24"/>
        </w:rPr>
        <w:t xml:space="preserve"> </w:t>
      </w:r>
      <w:r w:rsidRPr="00770EAB">
        <w:rPr>
          <w:rFonts w:ascii="Times New Roman" w:eastAsia="Times New Roman" w:hAnsi="Times New Roman" w:cs="Times New Roman"/>
          <w:spacing w:val="-1"/>
          <w:sz w:val="24"/>
          <w:szCs w:val="24"/>
        </w:rPr>
        <w:t>ar</w:t>
      </w:r>
      <w:r w:rsidRPr="00770EAB">
        <w:rPr>
          <w:rFonts w:ascii="Times New Roman" w:eastAsia="Times New Roman" w:hAnsi="Times New Roman" w:cs="Times New Roman"/>
          <w:sz w:val="24"/>
          <w:szCs w:val="24"/>
        </w:rPr>
        <w:t>e</w:t>
      </w:r>
      <w:r w:rsidRPr="00770EAB">
        <w:rPr>
          <w:rFonts w:ascii="Times New Roman" w:eastAsia="Times New Roman" w:hAnsi="Times New Roman" w:cs="Times New Roman"/>
          <w:spacing w:val="6"/>
          <w:sz w:val="24"/>
          <w:szCs w:val="24"/>
        </w:rPr>
        <w:t xml:space="preserve"> </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lso</w:t>
      </w:r>
      <w:r w:rsidRPr="00770EAB">
        <w:rPr>
          <w:rFonts w:ascii="Times New Roman" w:eastAsia="Times New Roman" w:hAnsi="Times New Roman" w:cs="Times New Roman"/>
          <w:spacing w:val="7"/>
          <w:sz w:val="24"/>
          <w:szCs w:val="24"/>
        </w:rPr>
        <w:t xml:space="preserve"> </w:t>
      </w:r>
      <w:r w:rsidRPr="00770EAB">
        <w:rPr>
          <w:rFonts w:ascii="Times New Roman" w:eastAsia="Times New Roman" w:hAnsi="Times New Roman" w:cs="Times New Roman"/>
          <w:sz w:val="24"/>
          <w:szCs w:val="24"/>
        </w:rPr>
        <w:t>wo</w:t>
      </w:r>
      <w:r w:rsidRPr="00770EAB">
        <w:rPr>
          <w:rFonts w:ascii="Times New Roman" w:eastAsia="Times New Roman" w:hAnsi="Times New Roman" w:cs="Times New Roman"/>
          <w:spacing w:val="-1"/>
          <w:sz w:val="24"/>
          <w:szCs w:val="24"/>
        </w:rPr>
        <w:t>r</w:t>
      </w:r>
      <w:r w:rsidRPr="00770EAB">
        <w:rPr>
          <w:rFonts w:ascii="Times New Roman" w:eastAsia="Times New Roman" w:hAnsi="Times New Roman" w:cs="Times New Roman"/>
          <w:sz w:val="24"/>
          <w:szCs w:val="24"/>
        </w:rPr>
        <w:t>t</w:t>
      </w:r>
      <w:r w:rsidRPr="00770EAB">
        <w:rPr>
          <w:rFonts w:ascii="Times New Roman" w:eastAsia="Times New Roman" w:hAnsi="Times New Roman" w:cs="Times New Roman"/>
          <w:spacing w:val="2"/>
          <w:sz w:val="24"/>
          <w:szCs w:val="24"/>
        </w:rPr>
        <w:t>h</w:t>
      </w:r>
      <w:r w:rsidRPr="00770EAB">
        <w:rPr>
          <w:rFonts w:ascii="Times New Roman" w:eastAsia="Times New Roman" w:hAnsi="Times New Roman" w:cs="Times New Roman"/>
          <w:sz w:val="24"/>
          <w:szCs w:val="24"/>
        </w:rPr>
        <w:t xml:space="preserve">y </w:t>
      </w:r>
      <w:r w:rsidRPr="00770EAB">
        <w:rPr>
          <w:rFonts w:ascii="Times New Roman" w:eastAsia="Times New Roman" w:hAnsi="Times New Roman" w:cs="Times New Roman"/>
          <w:spacing w:val="2"/>
          <w:sz w:val="24"/>
          <w:szCs w:val="24"/>
        </w:rPr>
        <w:t>o</w:t>
      </w:r>
      <w:r w:rsidRPr="00770EAB">
        <w:rPr>
          <w:rFonts w:ascii="Times New Roman" w:eastAsia="Times New Roman" w:hAnsi="Times New Roman" w:cs="Times New Roman"/>
          <w:sz w:val="24"/>
          <w:szCs w:val="24"/>
        </w:rPr>
        <w:t>f</w:t>
      </w:r>
      <w:r w:rsidRPr="00770EAB">
        <w:rPr>
          <w:rFonts w:ascii="Times New Roman" w:eastAsia="Times New Roman" w:hAnsi="Times New Roman" w:cs="Times New Roman"/>
          <w:spacing w:val="6"/>
          <w:sz w:val="24"/>
          <w:szCs w:val="24"/>
        </w:rPr>
        <w:t xml:space="preserve"> </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tt</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ntion:</w:t>
      </w:r>
      <w:r w:rsidRPr="00770EAB">
        <w:rPr>
          <w:rFonts w:ascii="Times New Roman" w:eastAsia="Times New Roman" w:hAnsi="Times New Roman" w:cs="Times New Roman"/>
          <w:spacing w:val="7"/>
          <w:sz w:val="24"/>
          <w:szCs w:val="24"/>
        </w:rPr>
        <w:t xml:space="preserve"> </w:t>
      </w:r>
      <w:r w:rsidRPr="00770EAB">
        <w:rPr>
          <w:rFonts w:ascii="Times New Roman" w:eastAsia="Times New Roman" w:hAnsi="Times New Roman" w:cs="Times New Roman"/>
          <w:spacing w:val="-1"/>
          <w:sz w:val="24"/>
          <w:szCs w:val="24"/>
        </w:rPr>
        <w:t>f</w:t>
      </w:r>
      <w:r w:rsidRPr="00770EAB">
        <w:rPr>
          <w:rFonts w:ascii="Times New Roman" w:eastAsia="Times New Roman" w:hAnsi="Times New Roman" w:cs="Times New Roman"/>
          <w:sz w:val="24"/>
          <w:szCs w:val="24"/>
        </w:rPr>
        <w:t>or</w:t>
      </w:r>
      <w:r w:rsidRPr="00770EAB">
        <w:rPr>
          <w:rFonts w:ascii="Times New Roman" w:eastAsia="Times New Roman" w:hAnsi="Times New Roman" w:cs="Times New Roman"/>
          <w:spacing w:val="4"/>
          <w:sz w:val="24"/>
          <w:szCs w:val="24"/>
        </w:rPr>
        <w:t xml:space="preserve"> </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pacing w:val="2"/>
          <w:sz w:val="24"/>
          <w:szCs w:val="24"/>
        </w:rPr>
        <w:t>x</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mpl</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w:t>
      </w:r>
      <w:r w:rsidRPr="00770EAB">
        <w:rPr>
          <w:rFonts w:ascii="Times New Roman" w:eastAsia="Times New Roman" w:hAnsi="Times New Roman" w:cs="Times New Roman"/>
          <w:spacing w:val="7"/>
          <w:sz w:val="24"/>
          <w:szCs w:val="24"/>
        </w:rPr>
        <w:t xml:space="preserve"> </w:t>
      </w:r>
      <w:r w:rsidRPr="00770EAB">
        <w:rPr>
          <w:rFonts w:ascii="Times New Roman" w:eastAsia="Times New Roman" w:hAnsi="Times New Roman" w:cs="Times New Roman"/>
          <w:sz w:val="24"/>
          <w:szCs w:val="24"/>
        </w:rPr>
        <w:t>the</w:t>
      </w:r>
      <w:r w:rsidRPr="00770EAB">
        <w:rPr>
          <w:rFonts w:ascii="Times New Roman" w:eastAsia="Times New Roman" w:hAnsi="Times New Roman" w:cs="Times New Roman"/>
          <w:spacing w:val="6"/>
          <w:sz w:val="24"/>
          <w:szCs w:val="24"/>
        </w:rPr>
        <w:t xml:space="preserve"> </w:t>
      </w:r>
      <w:r w:rsidRPr="00770EAB">
        <w:rPr>
          <w:rFonts w:ascii="Times New Roman" w:eastAsia="Times New Roman" w:hAnsi="Times New Roman" w:cs="Times New Roman"/>
          <w:sz w:val="24"/>
          <w:szCs w:val="24"/>
        </w:rPr>
        <w:t>du</w:t>
      </w:r>
      <w:r w:rsidRPr="00770EAB">
        <w:rPr>
          <w:rFonts w:ascii="Times New Roman" w:eastAsia="Times New Roman" w:hAnsi="Times New Roman" w:cs="Times New Roman"/>
          <w:spacing w:val="-1"/>
          <w:sz w:val="24"/>
          <w:szCs w:val="24"/>
        </w:rPr>
        <w:t>ra</w:t>
      </w:r>
      <w:r w:rsidRPr="00770EAB">
        <w:rPr>
          <w:rFonts w:ascii="Times New Roman" w:eastAsia="Times New Roman" w:hAnsi="Times New Roman" w:cs="Times New Roman"/>
          <w:sz w:val="24"/>
          <w:szCs w:val="24"/>
        </w:rPr>
        <w:t xml:space="preserve">tion </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nd</w:t>
      </w:r>
      <w:r w:rsidRPr="00770EAB">
        <w:rPr>
          <w:rFonts w:ascii="Times New Roman" w:eastAsia="Times New Roman" w:hAnsi="Times New Roman" w:cs="Times New Roman"/>
          <w:spacing w:val="2"/>
          <w:sz w:val="24"/>
          <w:szCs w:val="24"/>
        </w:rPr>
        <w:t xml:space="preserve"> </w:t>
      </w:r>
      <w:r w:rsidRPr="00770EAB">
        <w:rPr>
          <w:rFonts w:ascii="Times New Roman" w:eastAsia="Times New Roman" w:hAnsi="Times New Roman" w:cs="Times New Roman"/>
          <w:spacing w:val="-1"/>
          <w:sz w:val="24"/>
          <w:szCs w:val="24"/>
        </w:rPr>
        <w:t>fre</w:t>
      </w:r>
      <w:r w:rsidRPr="00770EAB">
        <w:rPr>
          <w:rFonts w:ascii="Times New Roman" w:eastAsia="Times New Roman" w:hAnsi="Times New Roman" w:cs="Times New Roman"/>
          <w:sz w:val="24"/>
          <w:szCs w:val="24"/>
        </w:rPr>
        <w:t>q</w:t>
      </w:r>
      <w:r w:rsidRPr="00770EAB">
        <w:rPr>
          <w:rFonts w:ascii="Times New Roman" w:eastAsia="Times New Roman" w:hAnsi="Times New Roman" w:cs="Times New Roman"/>
          <w:spacing w:val="2"/>
          <w:sz w:val="24"/>
          <w:szCs w:val="24"/>
        </w:rPr>
        <w:t>u</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n</w:t>
      </w:r>
      <w:r w:rsidRPr="00770EAB">
        <w:rPr>
          <w:rFonts w:ascii="Times New Roman" w:eastAsia="Times New Roman" w:hAnsi="Times New Roman" w:cs="Times New Roman"/>
          <w:spacing w:val="4"/>
          <w:sz w:val="24"/>
          <w:szCs w:val="24"/>
        </w:rPr>
        <w:t>c</w:t>
      </w:r>
      <w:r w:rsidRPr="00770EAB">
        <w:rPr>
          <w:rFonts w:ascii="Times New Roman" w:eastAsia="Times New Roman" w:hAnsi="Times New Roman" w:cs="Times New Roman"/>
          <w:sz w:val="24"/>
          <w:szCs w:val="24"/>
        </w:rPr>
        <w:t>y</w:t>
      </w:r>
      <w:r w:rsidRPr="00770EAB">
        <w:rPr>
          <w:rFonts w:ascii="Times New Roman" w:eastAsia="Times New Roman" w:hAnsi="Times New Roman" w:cs="Times New Roman"/>
          <w:spacing w:val="-2"/>
          <w:sz w:val="24"/>
          <w:szCs w:val="24"/>
        </w:rPr>
        <w:t xml:space="preserve"> </w:t>
      </w:r>
      <w:r w:rsidRPr="00770EAB">
        <w:rPr>
          <w:rFonts w:ascii="Times New Roman" w:eastAsia="Times New Roman" w:hAnsi="Times New Roman" w:cs="Times New Roman"/>
          <w:sz w:val="24"/>
          <w:szCs w:val="24"/>
        </w:rPr>
        <w:t>of</w:t>
      </w:r>
      <w:r w:rsidRPr="00770EAB">
        <w:rPr>
          <w:rFonts w:ascii="Times New Roman" w:eastAsia="Times New Roman" w:hAnsi="Times New Roman" w:cs="Times New Roman"/>
          <w:spacing w:val="2"/>
          <w:sz w:val="24"/>
          <w:szCs w:val="24"/>
        </w:rPr>
        <w:t xml:space="preserve"> h</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il</w:t>
      </w:r>
      <w:r w:rsidRPr="00770EAB">
        <w:rPr>
          <w:rFonts w:ascii="Times New Roman" w:eastAsia="Times New Roman" w:hAnsi="Times New Roman" w:cs="Times New Roman"/>
          <w:spacing w:val="3"/>
          <w:sz w:val="24"/>
          <w:szCs w:val="24"/>
        </w:rPr>
        <w:t xml:space="preserve"> </w:t>
      </w:r>
      <w:r w:rsidRPr="00770EAB">
        <w:rPr>
          <w:rFonts w:ascii="Times New Roman" w:eastAsia="Times New Roman" w:hAnsi="Times New Roman" w:cs="Times New Roman"/>
          <w:sz w:val="24"/>
          <w:szCs w:val="24"/>
        </w:rPr>
        <w:t>sto</w:t>
      </w:r>
      <w:r w:rsidRPr="00770EAB">
        <w:rPr>
          <w:rFonts w:ascii="Times New Roman" w:eastAsia="Times New Roman" w:hAnsi="Times New Roman" w:cs="Times New Roman"/>
          <w:spacing w:val="-1"/>
          <w:sz w:val="24"/>
          <w:szCs w:val="24"/>
        </w:rPr>
        <w:t>r</w:t>
      </w:r>
      <w:r w:rsidRPr="00770EAB">
        <w:rPr>
          <w:rFonts w:ascii="Times New Roman" w:eastAsia="Times New Roman" w:hAnsi="Times New Roman" w:cs="Times New Roman"/>
          <w:sz w:val="24"/>
          <w:szCs w:val="24"/>
        </w:rPr>
        <w:t>ms,</w:t>
      </w:r>
      <w:r w:rsidRPr="00770EAB">
        <w:rPr>
          <w:rFonts w:ascii="Times New Roman" w:eastAsia="Times New Roman" w:hAnsi="Times New Roman" w:cs="Times New Roman"/>
          <w:spacing w:val="2"/>
          <w:sz w:val="24"/>
          <w:szCs w:val="24"/>
        </w:rPr>
        <w:t xml:space="preserve"> </w:t>
      </w:r>
      <w:r w:rsidRPr="00770EAB">
        <w:rPr>
          <w:rFonts w:ascii="Times New Roman" w:eastAsia="Times New Roman" w:hAnsi="Times New Roman" w:cs="Times New Roman"/>
          <w:sz w:val="24"/>
          <w:szCs w:val="24"/>
        </w:rPr>
        <w:t>in</w:t>
      </w:r>
      <w:r w:rsidRPr="00770EAB">
        <w:rPr>
          <w:rFonts w:ascii="Times New Roman" w:eastAsia="Times New Roman" w:hAnsi="Times New Roman" w:cs="Times New Roman"/>
          <w:spacing w:val="2"/>
          <w:sz w:val="24"/>
          <w:szCs w:val="24"/>
        </w:rPr>
        <w:t xml:space="preserve"> </w:t>
      </w:r>
      <w:r w:rsidRPr="00770EAB">
        <w:rPr>
          <w:rFonts w:ascii="Times New Roman" w:eastAsia="Times New Roman" w:hAnsi="Times New Roman" w:cs="Times New Roman"/>
          <w:spacing w:val="-1"/>
          <w:sz w:val="24"/>
          <w:szCs w:val="24"/>
        </w:rPr>
        <w:t>re</w:t>
      </w:r>
      <w:r w:rsidRPr="00770EAB">
        <w:rPr>
          <w:rFonts w:ascii="Times New Roman" w:eastAsia="Times New Roman" w:hAnsi="Times New Roman" w:cs="Times New Roman"/>
          <w:sz w:val="24"/>
          <w:szCs w:val="24"/>
        </w:rPr>
        <w:t>l</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tion</w:t>
      </w:r>
      <w:r w:rsidRPr="00770EAB">
        <w:rPr>
          <w:rFonts w:ascii="Times New Roman" w:eastAsia="Times New Roman" w:hAnsi="Times New Roman" w:cs="Times New Roman"/>
          <w:spacing w:val="2"/>
          <w:sz w:val="24"/>
          <w:szCs w:val="24"/>
        </w:rPr>
        <w:t xml:space="preserve"> </w:t>
      </w:r>
      <w:r w:rsidRPr="00770EAB">
        <w:rPr>
          <w:rFonts w:ascii="Times New Roman" w:eastAsia="Times New Roman" w:hAnsi="Times New Roman" w:cs="Times New Roman"/>
          <w:sz w:val="24"/>
          <w:szCs w:val="24"/>
        </w:rPr>
        <w:t>to</w:t>
      </w:r>
      <w:r w:rsidRPr="00770EAB">
        <w:rPr>
          <w:rFonts w:ascii="Times New Roman" w:eastAsia="Times New Roman" w:hAnsi="Times New Roman" w:cs="Times New Roman"/>
          <w:spacing w:val="2"/>
          <w:sz w:val="24"/>
          <w:szCs w:val="24"/>
        </w:rPr>
        <w:t xml:space="preserve"> </w:t>
      </w:r>
      <w:r w:rsidRPr="00770EAB">
        <w:rPr>
          <w:rFonts w:ascii="Times New Roman" w:eastAsia="Times New Roman" w:hAnsi="Times New Roman" w:cs="Times New Roman"/>
          <w:sz w:val="24"/>
          <w:szCs w:val="24"/>
        </w:rPr>
        <w:t>the</w:t>
      </w:r>
      <w:r w:rsidRPr="00770EAB">
        <w:rPr>
          <w:rFonts w:ascii="Times New Roman" w:eastAsia="Times New Roman" w:hAnsi="Times New Roman" w:cs="Times New Roman"/>
          <w:spacing w:val="1"/>
          <w:sz w:val="24"/>
          <w:szCs w:val="24"/>
        </w:rPr>
        <w:t xml:space="preserve"> </w:t>
      </w:r>
      <w:r w:rsidRPr="00770EAB">
        <w:rPr>
          <w:rFonts w:ascii="Times New Roman" w:eastAsia="Times New Roman" w:hAnsi="Times New Roman" w:cs="Times New Roman"/>
          <w:sz w:val="24"/>
          <w:szCs w:val="24"/>
        </w:rPr>
        <w:t>p</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pacing w:val="2"/>
          <w:sz w:val="24"/>
          <w:szCs w:val="24"/>
        </w:rPr>
        <w:t>r</w:t>
      </w:r>
      <w:r w:rsidRPr="00770EAB">
        <w:rPr>
          <w:rFonts w:ascii="Times New Roman" w:eastAsia="Times New Roman" w:hAnsi="Times New Roman" w:cs="Times New Roman"/>
          <w:sz w:val="24"/>
          <w:szCs w:val="24"/>
        </w:rPr>
        <w:t>iods</w:t>
      </w:r>
      <w:r w:rsidRPr="00770EAB">
        <w:rPr>
          <w:rFonts w:ascii="Times New Roman" w:eastAsia="Times New Roman" w:hAnsi="Times New Roman" w:cs="Times New Roman"/>
          <w:spacing w:val="3"/>
          <w:sz w:val="24"/>
          <w:szCs w:val="24"/>
        </w:rPr>
        <w:t xml:space="preserve"> </w:t>
      </w:r>
      <w:r w:rsidRPr="00770EAB">
        <w:rPr>
          <w:rFonts w:ascii="Times New Roman" w:eastAsia="Times New Roman" w:hAnsi="Times New Roman" w:cs="Times New Roman"/>
          <w:sz w:val="24"/>
          <w:szCs w:val="24"/>
        </w:rPr>
        <w:t>wh</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n</w:t>
      </w:r>
      <w:r w:rsidRPr="00770EAB">
        <w:rPr>
          <w:rFonts w:ascii="Times New Roman" w:eastAsia="Times New Roman" w:hAnsi="Times New Roman" w:cs="Times New Roman"/>
          <w:spacing w:val="2"/>
          <w:sz w:val="24"/>
          <w:szCs w:val="24"/>
        </w:rPr>
        <w:t xml:space="preserve"> </w:t>
      </w:r>
      <w:r w:rsidRPr="00770EAB">
        <w:rPr>
          <w:rFonts w:ascii="Times New Roman" w:eastAsia="Times New Roman" w:hAnsi="Times New Roman" w:cs="Times New Roman"/>
          <w:sz w:val="24"/>
          <w:szCs w:val="24"/>
        </w:rPr>
        <w:t>the</w:t>
      </w:r>
      <w:r w:rsidRPr="00770EAB">
        <w:rPr>
          <w:rFonts w:ascii="Times New Roman" w:eastAsia="Times New Roman" w:hAnsi="Times New Roman" w:cs="Times New Roman"/>
          <w:spacing w:val="1"/>
          <w:sz w:val="24"/>
          <w:szCs w:val="24"/>
        </w:rPr>
        <w:t xml:space="preserve"> </w:t>
      </w:r>
      <w:r w:rsidRPr="00770EAB">
        <w:rPr>
          <w:rFonts w:ascii="Times New Roman" w:eastAsia="Times New Roman" w:hAnsi="Times New Roman" w:cs="Times New Roman"/>
          <w:sz w:val="24"/>
          <w:szCs w:val="24"/>
        </w:rPr>
        <w:t>l</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nd</w:t>
      </w:r>
      <w:r w:rsidRPr="00770EAB">
        <w:rPr>
          <w:rFonts w:ascii="Times New Roman" w:eastAsia="Times New Roman" w:hAnsi="Times New Roman" w:cs="Times New Roman"/>
          <w:spacing w:val="2"/>
          <w:sz w:val="24"/>
          <w:szCs w:val="24"/>
        </w:rPr>
        <w:t xml:space="preserve"> </w:t>
      </w:r>
      <w:r w:rsidRPr="00770EAB">
        <w:rPr>
          <w:rFonts w:ascii="Times New Roman" w:eastAsia="Times New Roman" w:hAnsi="Times New Roman" w:cs="Times New Roman"/>
          <w:sz w:val="24"/>
          <w:szCs w:val="24"/>
        </w:rPr>
        <w:t>is</w:t>
      </w:r>
      <w:r w:rsidRPr="00770EAB">
        <w:rPr>
          <w:rFonts w:ascii="Times New Roman" w:eastAsia="Times New Roman" w:hAnsi="Times New Roman" w:cs="Times New Roman"/>
          <w:spacing w:val="3"/>
          <w:sz w:val="24"/>
          <w:szCs w:val="24"/>
        </w:rPr>
        <w:t xml:space="preserve"> </w:t>
      </w:r>
      <w:r w:rsidRPr="00770EAB">
        <w:rPr>
          <w:rFonts w:ascii="Times New Roman" w:eastAsia="Times New Roman" w:hAnsi="Times New Roman" w:cs="Times New Roman"/>
          <w:sz w:val="24"/>
          <w:szCs w:val="24"/>
        </w:rPr>
        <w:t>o</w:t>
      </w:r>
      <w:r w:rsidRPr="00770EAB">
        <w:rPr>
          <w:rFonts w:ascii="Times New Roman" w:eastAsia="Times New Roman" w:hAnsi="Times New Roman" w:cs="Times New Roman"/>
          <w:spacing w:val="-1"/>
          <w:sz w:val="24"/>
          <w:szCs w:val="24"/>
        </w:rPr>
        <w:t>c</w:t>
      </w:r>
      <w:r w:rsidRPr="00770EAB">
        <w:rPr>
          <w:rFonts w:ascii="Times New Roman" w:eastAsia="Times New Roman" w:hAnsi="Times New Roman" w:cs="Times New Roman"/>
          <w:spacing w:val="1"/>
          <w:sz w:val="24"/>
          <w:szCs w:val="24"/>
        </w:rPr>
        <w:t>c</w:t>
      </w:r>
      <w:r w:rsidRPr="00770EAB">
        <w:rPr>
          <w:rFonts w:ascii="Times New Roman" w:eastAsia="Times New Roman" w:hAnsi="Times New Roman" w:cs="Times New Roman"/>
          <w:sz w:val="24"/>
          <w:szCs w:val="24"/>
        </w:rPr>
        <w:t>upi</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d</w:t>
      </w:r>
      <w:r w:rsidRPr="00770EAB">
        <w:rPr>
          <w:rFonts w:ascii="Times New Roman" w:eastAsia="Times New Roman" w:hAnsi="Times New Roman" w:cs="Times New Roman"/>
          <w:spacing w:val="2"/>
          <w:sz w:val="24"/>
          <w:szCs w:val="24"/>
        </w:rPr>
        <w:t xml:space="preserve"> b</w:t>
      </w:r>
      <w:r w:rsidRPr="00770EAB">
        <w:rPr>
          <w:rFonts w:ascii="Times New Roman" w:eastAsia="Times New Roman" w:hAnsi="Times New Roman" w:cs="Times New Roman"/>
          <w:sz w:val="24"/>
          <w:szCs w:val="24"/>
        </w:rPr>
        <w:t xml:space="preserve">y </w:t>
      </w:r>
      <w:r w:rsidRPr="00770EAB">
        <w:rPr>
          <w:rFonts w:ascii="Times New Roman" w:eastAsia="Times New Roman" w:hAnsi="Times New Roman" w:cs="Times New Roman"/>
          <w:spacing w:val="-1"/>
          <w:sz w:val="24"/>
          <w:szCs w:val="24"/>
        </w:rPr>
        <w:t>cr</w:t>
      </w:r>
      <w:r w:rsidRPr="00770EAB">
        <w:rPr>
          <w:rFonts w:ascii="Times New Roman" w:eastAsia="Times New Roman" w:hAnsi="Times New Roman" w:cs="Times New Roman"/>
          <w:sz w:val="24"/>
          <w:szCs w:val="24"/>
        </w:rPr>
        <w:t>ops,</w:t>
      </w:r>
      <w:r w:rsidRPr="00770EAB">
        <w:rPr>
          <w:rFonts w:ascii="Times New Roman" w:eastAsia="Times New Roman" w:hAnsi="Times New Roman" w:cs="Times New Roman"/>
          <w:spacing w:val="2"/>
          <w:sz w:val="24"/>
          <w:szCs w:val="24"/>
        </w:rPr>
        <w:t xml:space="preserve"> </w:t>
      </w:r>
      <w:r w:rsidRPr="00770EAB">
        <w:rPr>
          <w:rFonts w:ascii="Times New Roman" w:eastAsia="Times New Roman" w:hAnsi="Times New Roman" w:cs="Times New Roman"/>
          <w:sz w:val="24"/>
          <w:szCs w:val="24"/>
        </w:rPr>
        <w:t>or</w:t>
      </w:r>
      <w:r w:rsidRPr="00770EAB">
        <w:rPr>
          <w:rFonts w:ascii="Times New Roman" w:eastAsia="Times New Roman" w:hAnsi="Times New Roman" w:cs="Times New Roman"/>
          <w:spacing w:val="2"/>
          <w:sz w:val="24"/>
          <w:szCs w:val="24"/>
        </w:rPr>
        <w:t xml:space="preserve"> </w:t>
      </w:r>
      <w:r w:rsidRPr="00770EAB">
        <w:rPr>
          <w:rFonts w:ascii="Times New Roman" w:eastAsia="Times New Roman" w:hAnsi="Times New Roman" w:cs="Times New Roman"/>
          <w:sz w:val="24"/>
          <w:szCs w:val="24"/>
        </w:rPr>
        <w:t>the o</w:t>
      </w:r>
      <w:r w:rsidRPr="00770EAB">
        <w:rPr>
          <w:rFonts w:ascii="Times New Roman" w:eastAsia="Times New Roman" w:hAnsi="Times New Roman" w:cs="Times New Roman"/>
          <w:spacing w:val="-1"/>
          <w:sz w:val="24"/>
          <w:szCs w:val="24"/>
        </w:rPr>
        <w:t>cc</w:t>
      </w:r>
      <w:r w:rsidRPr="00770EAB">
        <w:rPr>
          <w:rFonts w:ascii="Times New Roman" w:eastAsia="Times New Roman" w:hAnsi="Times New Roman" w:cs="Times New Roman"/>
          <w:sz w:val="24"/>
          <w:szCs w:val="24"/>
        </w:rPr>
        <w:t>u</w:t>
      </w:r>
      <w:r w:rsidRPr="00770EAB">
        <w:rPr>
          <w:rFonts w:ascii="Times New Roman" w:eastAsia="Times New Roman" w:hAnsi="Times New Roman" w:cs="Times New Roman"/>
          <w:spacing w:val="-1"/>
          <w:sz w:val="24"/>
          <w:szCs w:val="24"/>
        </w:rPr>
        <w:t>r</w:t>
      </w:r>
      <w:r w:rsidRPr="00770EAB">
        <w:rPr>
          <w:rFonts w:ascii="Times New Roman" w:eastAsia="Times New Roman" w:hAnsi="Times New Roman" w:cs="Times New Roman"/>
          <w:spacing w:val="2"/>
          <w:sz w:val="24"/>
          <w:szCs w:val="24"/>
        </w:rPr>
        <w:t>r</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n</w:t>
      </w:r>
      <w:r w:rsidRPr="00770EAB">
        <w:rPr>
          <w:rFonts w:ascii="Times New Roman" w:eastAsia="Times New Roman" w:hAnsi="Times New Roman" w:cs="Times New Roman"/>
          <w:spacing w:val="1"/>
          <w:sz w:val="24"/>
          <w:szCs w:val="24"/>
        </w:rPr>
        <w:t>c</w:t>
      </w:r>
      <w:r w:rsidRPr="00770EAB">
        <w:rPr>
          <w:rFonts w:ascii="Times New Roman" w:eastAsia="Times New Roman" w:hAnsi="Times New Roman" w:cs="Times New Roman"/>
          <w:sz w:val="24"/>
          <w:szCs w:val="24"/>
        </w:rPr>
        <w:t>e</w:t>
      </w:r>
      <w:r w:rsidRPr="00770EAB">
        <w:rPr>
          <w:rFonts w:ascii="Times New Roman" w:eastAsia="Times New Roman" w:hAnsi="Times New Roman" w:cs="Times New Roman"/>
          <w:spacing w:val="-1"/>
          <w:sz w:val="24"/>
          <w:szCs w:val="24"/>
        </w:rPr>
        <w:t xml:space="preserve"> </w:t>
      </w:r>
      <w:r w:rsidRPr="00770EAB">
        <w:rPr>
          <w:rFonts w:ascii="Times New Roman" w:eastAsia="Times New Roman" w:hAnsi="Times New Roman" w:cs="Times New Roman"/>
          <w:sz w:val="24"/>
          <w:szCs w:val="24"/>
        </w:rPr>
        <w:t>of</w:t>
      </w:r>
      <w:r w:rsidRPr="00770EAB">
        <w:rPr>
          <w:rFonts w:ascii="Times New Roman" w:eastAsia="Times New Roman" w:hAnsi="Times New Roman" w:cs="Times New Roman"/>
          <w:spacing w:val="-1"/>
          <w:sz w:val="24"/>
          <w:szCs w:val="24"/>
        </w:rPr>
        <w:t xml:space="preserve"> </w:t>
      </w:r>
      <w:r w:rsidRPr="00770EAB">
        <w:rPr>
          <w:rFonts w:ascii="Times New Roman" w:eastAsia="Times New Roman" w:hAnsi="Times New Roman" w:cs="Times New Roman"/>
          <w:spacing w:val="2"/>
          <w:sz w:val="24"/>
          <w:szCs w:val="24"/>
        </w:rPr>
        <w:t>r</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in sto</w:t>
      </w:r>
      <w:r w:rsidRPr="00770EAB">
        <w:rPr>
          <w:rFonts w:ascii="Times New Roman" w:eastAsia="Times New Roman" w:hAnsi="Times New Roman" w:cs="Times New Roman"/>
          <w:spacing w:val="-1"/>
          <w:sz w:val="24"/>
          <w:szCs w:val="24"/>
        </w:rPr>
        <w:t>r</w:t>
      </w:r>
      <w:r w:rsidRPr="00770EAB">
        <w:rPr>
          <w:rFonts w:ascii="Times New Roman" w:eastAsia="Times New Roman" w:hAnsi="Times New Roman" w:cs="Times New Roman"/>
          <w:sz w:val="24"/>
          <w:szCs w:val="24"/>
        </w:rPr>
        <w:t xml:space="preserve">ms </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sso</w:t>
      </w:r>
      <w:r w:rsidRPr="00770EAB">
        <w:rPr>
          <w:rFonts w:ascii="Times New Roman" w:eastAsia="Times New Roman" w:hAnsi="Times New Roman" w:cs="Times New Roman"/>
          <w:spacing w:val="-1"/>
          <w:sz w:val="24"/>
          <w:szCs w:val="24"/>
        </w:rPr>
        <w:t>c</w:t>
      </w:r>
      <w:r w:rsidRPr="00770EAB">
        <w:rPr>
          <w:rFonts w:ascii="Times New Roman" w:eastAsia="Times New Roman" w:hAnsi="Times New Roman" w:cs="Times New Roman"/>
          <w:sz w:val="24"/>
          <w:szCs w:val="24"/>
        </w:rPr>
        <w:t>i</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t</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d with st</w:t>
      </w:r>
      <w:r w:rsidRPr="00770EAB">
        <w:rPr>
          <w:rFonts w:ascii="Times New Roman" w:eastAsia="Times New Roman" w:hAnsi="Times New Roman" w:cs="Times New Roman"/>
          <w:spacing w:val="-1"/>
          <w:sz w:val="24"/>
          <w:szCs w:val="24"/>
        </w:rPr>
        <w:t>r</w:t>
      </w:r>
      <w:r w:rsidRPr="00770EAB">
        <w:rPr>
          <w:rFonts w:ascii="Times New Roman" w:eastAsia="Times New Roman" w:hAnsi="Times New Roman" w:cs="Times New Roman"/>
          <w:sz w:val="24"/>
          <w:szCs w:val="24"/>
        </w:rPr>
        <w:t>o</w:t>
      </w:r>
      <w:r w:rsidRPr="00770EAB">
        <w:rPr>
          <w:rFonts w:ascii="Times New Roman" w:eastAsia="Times New Roman" w:hAnsi="Times New Roman" w:cs="Times New Roman"/>
          <w:spacing w:val="2"/>
          <w:sz w:val="24"/>
          <w:szCs w:val="24"/>
        </w:rPr>
        <w:t>n</w:t>
      </w:r>
      <w:r w:rsidRPr="00770EAB">
        <w:rPr>
          <w:rFonts w:ascii="Times New Roman" w:eastAsia="Times New Roman" w:hAnsi="Times New Roman" w:cs="Times New Roman"/>
          <w:sz w:val="24"/>
          <w:szCs w:val="24"/>
        </w:rPr>
        <w:t>g</w:t>
      </w:r>
      <w:r w:rsidRPr="00770EAB">
        <w:rPr>
          <w:rFonts w:ascii="Times New Roman" w:eastAsia="Times New Roman" w:hAnsi="Times New Roman" w:cs="Times New Roman"/>
          <w:spacing w:val="-2"/>
          <w:sz w:val="24"/>
          <w:szCs w:val="24"/>
        </w:rPr>
        <w:t xml:space="preserve"> </w:t>
      </w:r>
      <w:r w:rsidRPr="00770EAB">
        <w:rPr>
          <w:rFonts w:ascii="Times New Roman" w:eastAsia="Times New Roman" w:hAnsi="Times New Roman" w:cs="Times New Roman"/>
          <w:spacing w:val="2"/>
          <w:sz w:val="24"/>
          <w:szCs w:val="24"/>
        </w:rPr>
        <w:t>w</w:t>
      </w:r>
      <w:r w:rsidRPr="00770EAB">
        <w:rPr>
          <w:rFonts w:ascii="Times New Roman" w:eastAsia="Times New Roman" w:hAnsi="Times New Roman" w:cs="Times New Roman"/>
          <w:sz w:val="24"/>
          <w:szCs w:val="24"/>
        </w:rPr>
        <w:t xml:space="preserve">inds, </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t</w:t>
      </w:r>
      <w:r w:rsidRPr="00770EAB">
        <w:rPr>
          <w:rFonts w:ascii="Times New Roman" w:eastAsia="Times New Roman" w:hAnsi="Times New Roman" w:cs="Times New Roman"/>
          <w:spacing w:val="-1"/>
          <w:sz w:val="24"/>
          <w:szCs w:val="24"/>
        </w:rPr>
        <w:t>c</w:t>
      </w:r>
      <w:r w:rsidRPr="00770EAB">
        <w:rPr>
          <w:rFonts w:ascii="Times New Roman" w:eastAsia="Times New Roman" w:hAnsi="Times New Roman" w:cs="Times New Roman"/>
          <w:sz w:val="24"/>
          <w:szCs w:val="24"/>
        </w:rPr>
        <w:t>.</w:t>
      </w:r>
    </w:p>
    <w:p w:rsidR="00770EAB" w:rsidRPr="00770EAB" w:rsidRDefault="00770EAB" w:rsidP="00770EAB">
      <w:pPr>
        <w:spacing w:before="5" w:after="0" w:line="360" w:lineRule="auto"/>
        <w:jc w:val="both"/>
        <w:rPr>
          <w:rFonts w:ascii="Calibri" w:eastAsia="Times New Roman" w:hAnsi="Calibri" w:cs="Times New Roman"/>
          <w:b/>
          <w:bCs/>
        </w:rPr>
      </w:pPr>
      <w:r w:rsidRPr="00770EAB">
        <w:rPr>
          <w:rFonts w:ascii="Times New Roman" w:eastAsia="Times New Roman" w:hAnsi="Times New Roman" w:cs="Times New Roman"/>
          <w:sz w:val="24"/>
          <w:szCs w:val="24"/>
          <w:lang w:val="en-GB"/>
        </w:rPr>
        <w:t>Even though it is erratic and showing differences among consecutive years, the rainfall type is mono modal that gives maximum rainfall in the month of August (</w:t>
      </w:r>
      <w:r w:rsidRPr="00770EAB">
        <w:rPr>
          <w:rFonts w:ascii="Calibri" w:eastAsia="Times New Roman" w:hAnsi="Calibri" w:cs="Times New Roman"/>
          <w:bCs/>
        </w:rPr>
        <w:t>398.0</w:t>
      </w:r>
    </w:p>
    <w:p w:rsidR="00770EAB" w:rsidRPr="00770EAB" w:rsidRDefault="00770EAB" w:rsidP="00770EAB">
      <w:pPr>
        <w:spacing w:before="5" w:after="140" w:line="360" w:lineRule="auto"/>
        <w:jc w:val="both"/>
        <w:rPr>
          <w:rFonts w:ascii="Times New Roman" w:eastAsia="Times New Roman" w:hAnsi="Times New Roman" w:cs="Times New Roman"/>
          <w:sz w:val="24"/>
          <w:szCs w:val="24"/>
        </w:rPr>
      </w:pPr>
      <w:r w:rsidRPr="00770EAB">
        <w:rPr>
          <w:rFonts w:ascii="Times New Roman" w:eastAsia="Times New Roman" w:hAnsi="Times New Roman" w:cs="Times New Roman"/>
          <w:sz w:val="24"/>
          <w:szCs w:val="24"/>
        </w:rPr>
        <w:t>mm)</w:t>
      </w:r>
      <w:r w:rsidRPr="00770EAB">
        <w:rPr>
          <w:rFonts w:ascii="Times New Roman" w:eastAsia="Times New Roman" w:hAnsi="Times New Roman" w:cs="Times New Roman"/>
          <w:sz w:val="24"/>
          <w:szCs w:val="24"/>
          <w:lang w:val="en-GB"/>
        </w:rPr>
        <w:t xml:space="preserve"> and the mean minimum rainfall is recorded in January (</w:t>
      </w:r>
      <w:r w:rsidRPr="00770EAB">
        <w:rPr>
          <w:rFonts w:ascii="Times New Roman" w:eastAsia="Times New Roman" w:hAnsi="Times New Roman" w:cs="Times New Roman"/>
          <w:sz w:val="24"/>
          <w:szCs w:val="24"/>
          <w:lang w:val="en-AU" w:eastAsia="en-AU"/>
        </w:rPr>
        <w:t>10.2mm)</w:t>
      </w:r>
      <w:r w:rsidRPr="00770EAB">
        <w:rPr>
          <w:rFonts w:ascii="Times New Roman" w:eastAsia="Times New Roman" w:hAnsi="Times New Roman" w:cs="Times New Roman"/>
          <w:sz w:val="24"/>
          <w:szCs w:val="24"/>
          <w:lang w:val="en-GB"/>
        </w:rPr>
        <w:t>.</w:t>
      </w:r>
    </w:p>
    <w:p w:rsidR="00770EAB" w:rsidRPr="0011499F" w:rsidRDefault="00770EAB" w:rsidP="00770EAB">
      <w:pPr>
        <w:spacing w:before="5" w:after="140" w:line="240" w:lineRule="auto"/>
        <w:jc w:val="both"/>
        <w:rPr>
          <w:rFonts w:ascii="Times New Roman" w:eastAsia="Times New Roman" w:hAnsi="Times New Roman" w:cs="Times New Roman"/>
          <w:bCs/>
          <w:sz w:val="20"/>
          <w:szCs w:val="20"/>
          <w:lang w:bidi="en-US"/>
        </w:rPr>
      </w:pPr>
      <w:bookmarkStart w:id="28" w:name="_Toc517681275"/>
      <w:bookmarkStart w:id="29" w:name="_Toc486588363"/>
      <w:bookmarkStart w:id="30" w:name="_Toc470523071"/>
      <w:bookmarkStart w:id="31" w:name="_Toc4106016"/>
      <w:r w:rsidRPr="0011499F">
        <w:rPr>
          <w:rFonts w:ascii="Times New Roman" w:eastAsia="Times New Roman" w:hAnsi="Times New Roman" w:cs="Times New Roman"/>
          <w:bCs/>
          <w:sz w:val="20"/>
          <w:szCs w:val="20"/>
          <w:lang w:bidi="en-US"/>
        </w:rPr>
        <w:t xml:space="preserve">Table </w:t>
      </w:r>
      <w:r w:rsidRPr="0011499F">
        <w:rPr>
          <w:rFonts w:ascii="Times New Roman" w:eastAsia="Times New Roman" w:hAnsi="Times New Roman" w:cs="Times New Roman"/>
          <w:bCs/>
          <w:color w:val="4F81BD"/>
          <w:sz w:val="20"/>
          <w:szCs w:val="20"/>
          <w:lang w:bidi="en-US"/>
        </w:rPr>
        <w:fldChar w:fldCharType="begin"/>
      </w:r>
      <w:r w:rsidRPr="0011499F">
        <w:rPr>
          <w:rFonts w:ascii="Times New Roman" w:eastAsia="Times New Roman" w:hAnsi="Times New Roman" w:cs="Times New Roman"/>
          <w:bCs/>
          <w:sz w:val="20"/>
          <w:szCs w:val="20"/>
          <w:lang w:bidi="en-US"/>
        </w:rPr>
        <w:instrText xml:space="preserve"> SEQ Table \* ARABIC </w:instrText>
      </w:r>
      <w:r w:rsidRPr="0011499F">
        <w:rPr>
          <w:rFonts w:ascii="Times New Roman" w:eastAsia="Times New Roman" w:hAnsi="Times New Roman" w:cs="Times New Roman"/>
          <w:bCs/>
          <w:color w:val="4F81BD"/>
          <w:sz w:val="20"/>
          <w:szCs w:val="20"/>
          <w:lang w:bidi="en-US"/>
        </w:rPr>
        <w:fldChar w:fldCharType="separate"/>
      </w:r>
      <w:r w:rsidR="002234BC">
        <w:rPr>
          <w:rFonts w:ascii="Times New Roman" w:eastAsia="Times New Roman" w:hAnsi="Times New Roman" w:cs="Times New Roman"/>
          <w:bCs/>
          <w:noProof/>
          <w:sz w:val="20"/>
          <w:szCs w:val="20"/>
          <w:lang w:bidi="en-US"/>
        </w:rPr>
        <w:t>2</w:t>
      </w:r>
      <w:r w:rsidRPr="0011499F">
        <w:rPr>
          <w:rFonts w:ascii="Times New Roman" w:eastAsia="Times New Roman" w:hAnsi="Times New Roman" w:cs="Times New Roman"/>
          <w:bCs/>
          <w:color w:val="4F81BD"/>
          <w:sz w:val="20"/>
          <w:szCs w:val="20"/>
          <w:lang w:bidi="en-US"/>
        </w:rPr>
        <w:fldChar w:fldCharType="end"/>
      </w:r>
      <w:r w:rsidR="0011499F">
        <w:rPr>
          <w:rFonts w:ascii="Times New Roman" w:eastAsia="Times New Roman" w:hAnsi="Times New Roman" w:cs="Times New Roman"/>
          <w:bCs/>
          <w:sz w:val="20"/>
          <w:szCs w:val="20"/>
          <w:lang w:bidi="en-US"/>
        </w:rPr>
        <w:t xml:space="preserve"> : </w:t>
      </w:r>
      <w:r w:rsidRPr="0011499F">
        <w:rPr>
          <w:rFonts w:ascii="Times New Roman" w:eastAsia="Times New Roman" w:hAnsi="Times New Roman" w:cs="Times New Roman"/>
          <w:bCs/>
          <w:sz w:val="20"/>
          <w:szCs w:val="20"/>
          <w:lang w:bidi="en-US"/>
        </w:rPr>
        <w:t>Analytical Moisture Balance of the Study Area.</w:t>
      </w:r>
      <w:bookmarkEnd w:id="28"/>
      <w:bookmarkEnd w:id="29"/>
      <w:bookmarkEnd w:id="30"/>
      <w:bookmarkEnd w:id="31"/>
    </w:p>
    <w:tbl>
      <w:tblPr>
        <w:tblW w:w="5000" w:type="pct"/>
        <w:tblLook w:val="04A0" w:firstRow="1" w:lastRow="0" w:firstColumn="1" w:lastColumn="0" w:noHBand="0" w:noVBand="1"/>
      </w:tblPr>
      <w:tblGrid>
        <w:gridCol w:w="889"/>
        <w:gridCol w:w="645"/>
        <w:gridCol w:w="644"/>
        <w:gridCol w:w="709"/>
        <w:gridCol w:w="739"/>
        <w:gridCol w:w="739"/>
        <w:gridCol w:w="739"/>
        <w:gridCol w:w="739"/>
        <w:gridCol w:w="739"/>
        <w:gridCol w:w="739"/>
        <w:gridCol w:w="739"/>
        <w:gridCol w:w="646"/>
        <w:gridCol w:w="644"/>
      </w:tblGrid>
      <w:tr w:rsidR="00770EAB" w:rsidRPr="00770EAB" w:rsidTr="00770EAB">
        <w:trPr>
          <w:trHeight w:val="300"/>
        </w:trPr>
        <w:tc>
          <w:tcPr>
            <w:tcW w:w="385" w:type="pct"/>
            <w:tcBorders>
              <w:top w:val="single" w:sz="4" w:space="0" w:color="auto"/>
              <w:left w:val="single" w:sz="4" w:space="0" w:color="auto"/>
              <w:bottom w:val="single" w:sz="4" w:space="0" w:color="auto"/>
              <w:right w:val="single" w:sz="4" w:space="0" w:color="auto"/>
            </w:tcBorders>
            <w:shd w:val="pct10" w:color="auto" w:fill="auto"/>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 </w:t>
            </w:r>
          </w:p>
        </w:tc>
        <w:tc>
          <w:tcPr>
            <w:tcW w:w="385" w:type="pct"/>
            <w:tcBorders>
              <w:top w:val="single" w:sz="4" w:space="0" w:color="auto"/>
              <w:left w:val="nil"/>
              <w:bottom w:val="single" w:sz="4" w:space="0" w:color="auto"/>
              <w:right w:val="single" w:sz="4" w:space="0" w:color="auto"/>
            </w:tcBorders>
            <w:shd w:val="pct10" w:color="auto" w:fill="auto"/>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Jan</w:t>
            </w:r>
          </w:p>
        </w:tc>
        <w:tc>
          <w:tcPr>
            <w:tcW w:w="385" w:type="pct"/>
            <w:tcBorders>
              <w:top w:val="single" w:sz="4" w:space="0" w:color="auto"/>
              <w:left w:val="nil"/>
              <w:bottom w:val="single" w:sz="4" w:space="0" w:color="auto"/>
              <w:right w:val="single" w:sz="4" w:space="0" w:color="auto"/>
            </w:tcBorders>
            <w:shd w:val="pct10" w:color="auto" w:fill="auto"/>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Feb</w:t>
            </w:r>
          </w:p>
        </w:tc>
        <w:tc>
          <w:tcPr>
            <w:tcW w:w="385" w:type="pct"/>
            <w:tcBorders>
              <w:top w:val="single" w:sz="4" w:space="0" w:color="auto"/>
              <w:left w:val="nil"/>
              <w:bottom w:val="single" w:sz="4" w:space="0" w:color="auto"/>
              <w:right w:val="single" w:sz="4" w:space="0" w:color="auto"/>
            </w:tcBorders>
            <w:shd w:val="pct10" w:color="auto" w:fill="auto"/>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March</w:t>
            </w:r>
          </w:p>
        </w:tc>
        <w:tc>
          <w:tcPr>
            <w:tcW w:w="385" w:type="pct"/>
            <w:tcBorders>
              <w:top w:val="single" w:sz="4" w:space="0" w:color="auto"/>
              <w:left w:val="nil"/>
              <w:bottom w:val="single" w:sz="4" w:space="0" w:color="auto"/>
              <w:right w:val="single" w:sz="4" w:space="0" w:color="auto"/>
            </w:tcBorders>
            <w:shd w:val="pct10" w:color="auto" w:fill="auto"/>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April</w:t>
            </w:r>
          </w:p>
        </w:tc>
        <w:tc>
          <w:tcPr>
            <w:tcW w:w="385" w:type="pct"/>
            <w:tcBorders>
              <w:top w:val="single" w:sz="4" w:space="0" w:color="auto"/>
              <w:left w:val="nil"/>
              <w:bottom w:val="single" w:sz="4" w:space="0" w:color="auto"/>
              <w:right w:val="single" w:sz="4" w:space="0" w:color="auto"/>
            </w:tcBorders>
            <w:shd w:val="pct10" w:color="auto" w:fill="auto"/>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May</w:t>
            </w:r>
          </w:p>
        </w:tc>
        <w:tc>
          <w:tcPr>
            <w:tcW w:w="385" w:type="pct"/>
            <w:tcBorders>
              <w:top w:val="single" w:sz="4" w:space="0" w:color="auto"/>
              <w:left w:val="nil"/>
              <w:bottom w:val="single" w:sz="4" w:space="0" w:color="auto"/>
              <w:right w:val="single" w:sz="4" w:space="0" w:color="auto"/>
            </w:tcBorders>
            <w:shd w:val="pct10" w:color="auto" w:fill="auto"/>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June</w:t>
            </w:r>
          </w:p>
        </w:tc>
        <w:tc>
          <w:tcPr>
            <w:tcW w:w="385" w:type="pct"/>
            <w:tcBorders>
              <w:top w:val="single" w:sz="4" w:space="0" w:color="auto"/>
              <w:left w:val="nil"/>
              <w:bottom w:val="single" w:sz="4" w:space="0" w:color="auto"/>
              <w:right w:val="single" w:sz="4" w:space="0" w:color="auto"/>
            </w:tcBorders>
            <w:shd w:val="pct10" w:color="auto" w:fill="auto"/>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July</w:t>
            </w:r>
          </w:p>
        </w:tc>
        <w:tc>
          <w:tcPr>
            <w:tcW w:w="385" w:type="pct"/>
            <w:tcBorders>
              <w:top w:val="single" w:sz="4" w:space="0" w:color="auto"/>
              <w:left w:val="nil"/>
              <w:bottom w:val="single" w:sz="4" w:space="0" w:color="auto"/>
              <w:right w:val="single" w:sz="4" w:space="0" w:color="auto"/>
            </w:tcBorders>
            <w:shd w:val="pct10" w:color="auto" w:fill="auto"/>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Aug</w:t>
            </w:r>
          </w:p>
        </w:tc>
        <w:tc>
          <w:tcPr>
            <w:tcW w:w="385" w:type="pct"/>
            <w:tcBorders>
              <w:top w:val="single" w:sz="4" w:space="0" w:color="auto"/>
              <w:left w:val="nil"/>
              <w:bottom w:val="single" w:sz="4" w:space="0" w:color="auto"/>
              <w:right w:val="single" w:sz="4" w:space="0" w:color="auto"/>
            </w:tcBorders>
            <w:shd w:val="pct10" w:color="auto" w:fill="auto"/>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Sep</w:t>
            </w:r>
          </w:p>
        </w:tc>
        <w:tc>
          <w:tcPr>
            <w:tcW w:w="385" w:type="pct"/>
            <w:tcBorders>
              <w:top w:val="single" w:sz="4" w:space="0" w:color="auto"/>
              <w:left w:val="nil"/>
              <w:bottom w:val="single" w:sz="4" w:space="0" w:color="auto"/>
              <w:right w:val="single" w:sz="4" w:space="0" w:color="auto"/>
            </w:tcBorders>
            <w:shd w:val="pct10" w:color="auto" w:fill="auto"/>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Oct</w:t>
            </w:r>
          </w:p>
        </w:tc>
        <w:tc>
          <w:tcPr>
            <w:tcW w:w="385" w:type="pct"/>
            <w:tcBorders>
              <w:top w:val="single" w:sz="4" w:space="0" w:color="auto"/>
              <w:left w:val="nil"/>
              <w:bottom w:val="single" w:sz="4" w:space="0" w:color="auto"/>
              <w:right w:val="single" w:sz="4" w:space="0" w:color="auto"/>
            </w:tcBorders>
            <w:shd w:val="pct10" w:color="auto" w:fill="auto"/>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Nov</w:t>
            </w:r>
          </w:p>
        </w:tc>
        <w:tc>
          <w:tcPr>
            <w:tcW w:w="385" w:type="pct"/>
            <w:tcBorders>
              <w:top w:val="single" w:sz="4" w:space="0" w:color="auto"/>
              <w:left w:val="nil"/>
              <w:bottom w:val="single" w:sz="4" w:space="0" w:color="auto"/>
              <w:right w:val="single" w:sz="4" w:space="0" w:color="auto"/>
            </w:tcBorders>
            <w:shd w:val="pct10" w:color="auto" w:fill="auto"/>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Dec</w:t>
            </w:r>
          </w:p>
        </w:tc>
      </w:tr>
      <w:tr w:rsidR="00770EAB" w:rsidRPr="00770EAB" w:rsidTr="00770EAB">
        <w:trPr>
          <w:trHeight w:val="300"/>
        </w:trPr>
        <w:tc>
          <w:tcPr>
            <w:tcW w:w="385" w:type="pct"/>
            <w:tcBorders>
              <w:top w:val="nil"/>
              <w:left w:val="single" w:sz="4" w:space="0" w:color="auto"/>
              <w:bottom w:val="single" w:sz="4" w:space="0" w:color="auto"/>
              <w:right w:val="single" w:sz="4" w:space="0" w:color="auto"/>
            </w:tcBorders>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PET</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116.4</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118.2</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138.9</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141.3</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121.6</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99.3</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86.4</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89.9</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95.3</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117.8</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114.1</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114.2</w:t>
            </w:r>
          </w:p>
        </w:tc>
      </w:tr>
      <w:tr w:rsidR="00770EAB" w:rsidRPr="00770EAB" w:rsidTr="00770EAB">
        <w:trPr>
          <w:trHeight w:val="300"/>
        </w:trPr>
        <w:tc>
          <w:tcPr>
            <w:tcW w:w="385" w:type="pct"/>
            <w:tcBorders>
              <w:top w:val="nil"/>
              <w:left w:val="single" w:sz="4" w:space="0" w:color="auto"/>
              <w:bottom w:val="single" w:sz="4" w:space="0" w:color="auto"/>
              <w:right w:val="single" w:sz="4" w:space="0" w:color="auto"/>
            </w:tcBorders>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 xml:space="preserve">0.5PET </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b/>
                <w:bCs/>
                <w:color w:val="000000"/>
                <w:sz w:val="24"/>
                <w:szCs w:val="24"/>
              </w:rPr>
            </w:pPr>
            <w:r w:rsidRPr="00770EAB">
              <w:rPr>
                <w:rFonts w:ascii="Calibri" w:eastAsia="Times New Roman" w:hAnsi="Calibri" w:cs="Times New Roman"/>
                <w:b/>
                <w:bCs/>
                <w:color w:val="000000"/>
              </w:rPr>
              <w:t>58.2</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b/>
                <w:bCs/>
                <w:color w:val="000000"/>
                <w:sz w:val="24"/>
                <w:szCs w:val="24"/>
              </w:rPr>
            </w:pPr>
            <w:r w:rsidRPr="00770EAB">
              <w:rPr>
                <w:rFonts w:ascii="Calibri" w:eastAsia="Times New Roman" w:hAnsi="Calibri" w:cs="Times New Roman"/>
                <w:b/>
                <w:bCs/>
                <w:color w:val="000000"/>
              </w:rPr>
              <w:t>59.1</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b/>
                <w:bCs/>
                <w:color w:val="000000"/>
                <w:sz w:val="24"/>
                <w:szCs w:val="24"/>
              </w:rPr>
            </w:pPr>
            <w:r w:rsidRPr="00770EAB">
              <w:rPr>
                <w:rFonts w:ascii="Calibri" w:eastAsia="Times New Roman" w:hAnsi="Calibri" w:cs="Times New Roman"/>
                <w:b/>
                <w:bCs/>
                <w:color w:val="000000"/>
              </w:rPr>
              <w:t>69.45</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b/>
                <w:bCs/>
                <w:color w:val="000000"/>
                <w:sz w:val="24"/>
                <w:szCs w:val="24"/>
              </w:rPr>
            </w:pPr>
            <w:r w:rsidRPr="00770EAB">
              <w:rPr>
                <w:rFonts w:ascii="Calibri" w:eastAsia="Times New Roman" w:hAnsi="Calibri" w:cs="Times New Roman"/>
                <w:b/>
                <w:bCs/>
                <w:color w:val="000000"/>
              </w:rPr>
              <w:t>70.65</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b/>
                <w:bCs/>
                <w:color w:val="000000"/>
                <w:sz w:val="24"/>
                <w:szCs w:val="24"/>
              </w:rPr>
            </w:pPr>
            <w:r w:rsidRPr="00770EAB">
              <w:rPr>
                <w:rFonts w:ascii="Calibri" w:eastAsia="Times New Roman" w:hAnsi="Calibri" w:cs="Times New Roman"/>
                <w:b/>
                <w:bCs/>
                <w:color w:val="000000"/>
              </w:rPr>
              <w:t>60.8</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b/>
                <w:bCs/>
                <w:color w:val="000000"/>
                <w:sz w:val="24"/>
                <w:szCs w:val="24"/>
              </w:rPr>
            </w:pPr>
            <w:r w:rsidRPr="00770EAB">
              <w:rPr>
                <w:rFonts w:ascii="Calibri" w:eastAsia="Times New Roman" w:hAnsi="Calibri" w:cs="Times New Roman"/>
                <w:b/>
                <w:bCs/>
                <w:color w:val="000000"/>
              </w:rPr>
              <w:t>49.65</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b/>
                <w:bCs/>
                <w:color w:val="000000"/>
                <w:sz w:val="24"/>
                <w:szCs w:val="24"/>
              </w:rPr>
            </w:pPr>
            <w:r w:rsidRPr="00770EAB">
              <w:rPr>
                <w:rFonts w:ascii="Calibri" w:eastAsia="Times New Roman" w:hAnsi="Calibri" w:cs="Times New Roman"/>
                <w:b/>
                <w:bCs/>
                <w:color w:val="000000"/>
              </w:rPr>
              <w:t>43.2</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b/>
                <w:bCs/>
                <w:color w:val="000000"/>
                <w:sz w:val="24"/>
                <w:szCs w:val="24"/>
              </w:rPr>
            </w:pPr>
            <w:r w:rsidRPr="00770EAB">
              <w:rPr>
                <w:rFonts w:ascii="Calibri" w:eastAsia="Times New Roman" w:hAnsi="Calibri" w:cs="Times New Roman"/>
                <w:b/>
                <w:bCs/>
                <w:color w:val="000000"/>
              </w:rPr>
              <w:t>44.95</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b/>
                <w:bCs/>
                <w:color w:val="000000"/>
                <w:sz w:val="24"/>
                <w:szCs w:val="24"/>
              </w:rPr>
            </w:pPr>
            <w:r w:rsidRPr="00770EAB">
              <w:rPr>
                <w:rFonts w:ascii="Calibri" w:eastAsia="Times New Roman" w:hAnsi="Calibri" w:cs="Times New Roman"/>
                <w:b/>
                <w:bCs/>
                <w:color w:val="000000"/>
              </w:rPr>
              <w:t>47.65</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b/>
                <w:bCs/>
                <w:color w:val="000000"/>
                <w:sz w:val="24"/>
                <w:szCs w:val="24"/>
              </w:rPr>
            </w:pPr>
            <w:r w:rsidRPr="00770EAB">
              <w:rPr>
                <w:rFonts w:ascii="Calibri" w:eastAsia="Times New Roman" w:hAnsi="Calibri" w:cs="Times New Roman"/>
                <w:b/>
                <w:bCs/>
                <w:color w:val="000000"/>
              </w:rPr>
              <w:t>58.9</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b/>
                <w:bCs/>
                <w:color w:val="000000"/>
                <w:sz w:val="24"/>
                <w:szCs w:val="24"/>
              </w:rPr>
            </w:pPr>
            <w:r w:rsidRPr="00770EAB">
              <w:rPr>
                <w:rFonts w:ascii="Calibri" w:eastAsia="Times New Roman" w:hAnsi="Calibri" w:cs="Times New Roman"/>
                <w:b/>
                <w:bCs/>
                <w:color w:val="000000"/>
              </w:rPr>
              <w:t>57.05</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b/>
                <w:bCs/>
                <w:color w:val="000000"/>
                <w:sz w:val="24"/>
                <w:szCs w:val="24"/>
              </w:rPr>
            </w:pPr>
            <w:r w:rsidRPr="00770EAB">
              <w:rPr>
                <w:rFonts w:ascii="Calibri" w:eastAsia="Times New Roman" w:hAnsi="Calibri" w:cs="Times New Roman"/>
                <w:b/>
                <w:bCs/>
                <w:color w:val="000000"/>
              </w:rPr>
              <w:t>57.1</w:t>
            </w:r>
          </w:p>
        </w:tc>
      </w:tr>
      <w:tr w:rsidR="00770EAB" w:rsidRPr="00770EAB" w:rsidTr="00770EAB">
        <w:trPr>
          <w:trHeight w:val="300"/>
        </w:trPr>
        <w:tc>
          <w:tcPr>
            <w:tcW w:w="385" w:type="pct"/>
            <w:tcBorders>
              <w:top w:val="nil"/>
              <w:left w:val="single" w:sz="4" w:space="0" w:color="auto"/>
              <w:bottom w:val="single" w:sz="4" w:space="0" w:color="auto"/>
              <w:right w:val="single" w:sz="4" w:space="0" w:color="auto"/>
            </w:tcBorders>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RF</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 </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 </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 </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 </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 </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 </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 </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 </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 </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 </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 </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 </w:t>
            </w:r>
          </w:p>
        </w:tc>
      </w:tr>
      <w:tr w:rsidR="00770EAB" w:rsidRPr="00770EAB" w:rsidTr="00770EAB">
        <w:trPr>
          <w:trHeight w:val="300"/>
        </w:trPr>
        <w:tc>
          <w:tcPr>
            <w:tcW w:w="385" w:type="pct"/>
            <w:tcBorders>
              <w:top w:val="nil"/>
              <w:left w:val="single" w:sz="4" w:space="0" w:color="auto"/>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1999</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42.4</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2.4</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0.6</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94.8</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382</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331.1</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194.9</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250.9</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238.2</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338.7</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23.8</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8.9</w:t>
            </w:r>
          </w:p>
        </w:tc>
      </w:tr>
      <w:tr w:rsidR="00770EAB" w:rsidRPr="00770EAB" w:rsidTr="00770EAB">
        <w:trPr>
          <w:trHeight w:val="300"/>
        </w:trPr>
        <w:tc>
          <w:tcPr>
            <w:tcW w:w="385" w:type="pct"/>
            <w:tcBorders>
              <w:top w:val="nil"/>
              <w:left w:val="single" w:sz="4" w:space="0" w:color="auto"/>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2000</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0.3</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0</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2.9</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107.2</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224.9</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509.3</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332.2</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540.9</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240.8</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138.8</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19.2</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19.7</w:t>
            </w:r>
          </w:p>
        </w:tc>
      </w:tr>
      <w:tr w:rsidR="00770EAB" w:rsidRPr="00770EAB" w:rsidTr="00770EAB">
        <w:trPr>
          <w:trHeight w:val="300"/>
        </w:trPr>
        <w:tc>
          <w:tcPr>
            <w:tcW w:w="385" w:type="pct"/>
            <w:tcBorders>
              <w:top w:val="nil"/>
              <w:left w:val="single" w:sz="4" w:space="0" w:color="auto"/>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2001</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0</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26.4</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50.8</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83.6</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240.8</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349.6</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336.2</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352.4</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267.4</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168.8</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16</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50.2</w:t>
            </w:r>
          </w:p>
        </w:tc>
      </w:tr>
      <w:tr w:rsidR="00770EAB" w:rsidRPr="00770EAB" w:rsidTr="00770EAB">
        <w:trPr>
          <w:trHeight w:val="300"/>
        </w:trPr>
        <w:tc>
          <w:tcPr>
            <w:tcW w:w="385" w:type="pct"/>
            <w:tcBorders>
              <w:top w:val="nil"/>
              <w:left w:val="single" w:sz="4" w:space="0" w:color="auto"/>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2002</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24.9</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21.1</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74.3</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106.2</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77.4</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376.8</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427.3</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260.3</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186.9</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117.6</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0.2</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33</w:t>
            </w:r>
          </w:p>
        </w:tc>
      </w:tr>
      <w:tr w:rsidR="00770EAB" w:rsidRPr="00770EAB" w:rsidTr="00770EAB">
        <w:trPr>
          <w:trHeight w:val="300"/>
        </w:trPr>
        <w:tc>
          <w:tcPr>
            <w:tcW w:w="385" w:type="pct"/>
            <w:tcBorders>
              <w:top w:val="nil"/>
              <w:left w:val="single" w:sz="4" w:space="0" w:color="auto"/>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2003</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0.3</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47.5</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54.9</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21.3</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55.1</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422.9</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429.7</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439</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312.9</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18.9</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25.5</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9.5</w:t>
            </w:r>
          </w:p>
        </w:tc>
      </w:tr>
      <w:tr w:rsidR="00770EAB" w:rsidRPr="00770EAB" w:rsidTr="00770EAB">
        <w:trPr>
          <w:trHeight w:val="300"/>
        </w:trPr>
        <w:tc>
          <w:tcPr>
            <w:tcW w:w="385" w:type="pct"/>
            <w:tcBorders>
              <w:top w:val="nil"/>
              <w:left w:val="single" w:sz="4" w:space="0" w:color="auto"/>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2004</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7.2</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6.9</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12.7</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76.6</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206.3</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286.6</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409.9</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433</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248.9</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71.9</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20.2</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11.9</w:t>
            </w:r>
          </w:p>
        </w:tc>
      </w:tr>
      <w:tr w:rsidR="00770EAB" w:rsidRPr="00770EAB" w:rsidTr="00770EAB">
        <w:trPr>
          <w:trHeight w:val="300"/>
        </w:trPr>
        <w:tc>
          <w:tcPr>
            <w:tcW w:w="385" w:type="pct"/>
            <w:tcBorders>
              <w:top w:val="nil"/>
              <w:left w:val="single" w:sz="4" w:space="0" w:color="auto"/>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2005</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9.5</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0</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131.5</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60.3</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241</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387.4</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346.2</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438.8</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355.6</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219.9</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58.5</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0</w:t>
            </w:r>
          </w:p>
        </w:tc>
      </w:tr>
      <w:tr w:rsidR="00770EAB" w:rsidRPr="00770EAB" w:rsidTr="00770EAB">
        <w:trPr>
          <w:trHeight w:val="300"/>
        </w:trPr>
        <w:tc>
          <w:tcPr>
            <w:tcW w:w="385" w:type="pct"/>
            <w:tcBorders>
              <w:top w:val="nil"/>
              <w:left w:val="single" w:sz="4" w:space="0" w:color="auto"/>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lastRenderedPageBreak/>
              <w:t>2006</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0.5</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4.8</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56.6</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71.3</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209.4</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350.6</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476</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339.1</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278.3</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213.8</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50.4</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88.6</w:t>
            </w:r>
          </w:p>
        </w:tc>
      </w:tr>
      <w:tr w:rsidR="00770EAB" w:rsidRPr="00770EAB" w:rsidTr="00770EAB">
        <w:trPr>
          <w:trHeight w:val="300"/>
        </w:trPr>
        <w:tc>
          <w:tcPr>
            <w:tcW w:w="385" w:type="pct"/>
            <w:tcBorders>
              <w:top w:val="nil"/>
              <w:left w:val="single" w:sz="4" w:space="0" w:color="auto"/>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2007</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4.7</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54.4</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47.8</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141.7</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217.5</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462.6</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355.6</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447.4</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297.8</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86.7</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56.8</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0</w:t>
            </w:r>
          </w:p>
        </w:tc>
      </w:tr>
      <w:tr w:rsidR="00770EAB" w:rsidRPr="00770EAB" w:rsidTr="00770EAB">
        <w:trPr>
          <w:trHeight w:val="300"/>
        </w:trPr>
        <w:tc>
          <w:tcPr>
            <w:tcW w:w="385" w:type="pct"/>
            <w:tcBorders>
              <w:top w:val="nil"/>
              <w:left w:val="single" w:sz="4" w:space="0" w:color="auto"/>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2008</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13.1</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0</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0.1</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227.4</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368.3</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416.7</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412.1</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384.9</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301.7</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235</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82</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0</w:t>
            </w:r>
          </w:p>
        </w:tc>
      </w:tr>
      <w:tr w:rsidR="00770EAB" w:rsidRPr="00770EAB" w:rsidTr="00770EAB">
        <w:trPr>
          <w:trHeight w:val="300"/>
        </w:trPr>
        <w:tc>
          <w:tcPr>
            <w:tcW w:w="385" w:type="pct"/>
            <w:tcBorders>
              <w:top w:val="nil"/>
              <w:left w:val="single" w:sz="4" w:space="0" w:color="auto"/>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2009</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0</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22.7</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35.5</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173</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97.9</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314.5</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251.5</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395.7</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412.1</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286.2</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15.3</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18.4</w:t>
            </w:r>
          </w:p>
        </w:tc>
      </w:tr>
      <w:tr w:rsidR="00770EAB" w:rsidRPr="00770EAB" w:rsidTr="00770EAB">
        <w:trPr>
          <w:trHeight w:val="300"/>
        </w:trPr>
        <w:tc>
          <w:tcPr>
            <w:tcW w:w="385" w:type="pct"/>
            <w:tcBorders>
              <w:top w:val="nil"/>
              <w:left w:val="single" w:sz="4" w:space="0" w:color="auto"/>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2010</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7.1</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25.6</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3.5</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27.6</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532.7</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518.3</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450.9</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318.7</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366.8</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133.6</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81.3</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16</w:t>
            </w:r>
          </w:p>
        </w:tc>
      </w:tr>
      <w:tr w:rsidR="00770EAB" w:rsidRPr="00770EAB" w:rsidTr="00770EAB">
        <w:trPr>
          <w:trHeight w:val="300"/>
        </w:trPr>
        <w:tc>
          <w:tcPr>
            <w:tcW w:w="385" w:type="pct"/>
            <w:tcBorders>
              <w:top w:val="nil"/>
              <w:left w:val="single" w:sz="4" w:space="0" w:color="auto"/>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2011</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42</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51.7</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77.8</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265.4</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403.4</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259.3</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418.2</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349.4</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82.1</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57.4</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1.7</w:t>
            </w:r>
          </w:p>
        </w:tc>
      </w:tr>
      <w:tr w:rsidR="00770EAB" w:rsidRPr="00770EAB" w:rsidTr="00770EAB">
        <w:trPr>
          <w:trHeight w:val="300"/>
        </w:trPr>
        <w:tc>
          <w:tcPr>
            <w:tcW w:w="385" w:type="pct"/>
            <w:tcBorders>
              <w:top w:val="nil"/>
              <w:left w:val="single" w:sz="4" w:space="0" w:color="auto"/>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2012</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0</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0</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26.9</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32.2</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251.9</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307.4</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399.8</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593.8</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314</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99.4</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68.8</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15.1</w:t>
            </w:r>
          </w:p>
        </w:tc>
      </w:tr>
      <w:tr w:rsidR="00770EAB" w:rsidRPr="00770EAB" w:rsidTr="00770EAB">
        <w:trPr>
          <w:trHeight w:val="300"/>
        </w:trPr>
        <w:tc>
          <w:tcPr>
            <w:tcW w:w="385" w:type="pct"/>
            <w:tcBorders>
              <w:top w:val="nil"/>
              <w:left w:val="single" w:sz="4" w:space="0" w:color="auto"/>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2013</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11.7</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3.3</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23.4</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5.9</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404.1</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357.1</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392.7</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293.9</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301.5</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91.9</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79.8</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0</w:t>
            </w:r>
          </w:p>
        </w:tc>
      </w:tr>
      <w:tr w:rsidR="00770EAB" w:rsidRPr="00770EAB" w:rsidTr="00770EAB">
        <w:trPr>
          <w:trHeight w:val="300"/>
        </w:trPr>
        <w:tc>
          <w:tcPr>
            <w:tcW w:w="385" w:type="pct"/>
            <w:tcBorders>
              <w:top w:val="nil"/>
              <w:left w:val="single" w:sz="4" w:space="0" w:color="auto"/>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2014</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0</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3.8</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56.8</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149.5</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536.4</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435.6</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360.2</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460.2</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276.6</w:t>
            </w:r>
          </w:p>
        </w:tc>
        <w:tc>
          <w:tcPr>
            <w:tcW w:w="385" w:type="pct"/>
            <w:tcBorders>
              <w:top w:val="nil"/>
              <w:left w:val="nil"/>
              <w:bottom w:val="single" w:sz="4" w:space="0" w:color="auto"/>
              <w:right w:val="single" w:sz="4" w:space="0" w:color="auto"/>
            </w:tcBorders>
            <w:shd w:val="clear" w:color="auto" w:fill="00B05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209.6</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31.4</w:t>
            </w:r>
          </w:p>
        </w:tc>
        <w:tc>
          <w:tcPr>
            <w:tcW w:w="385" w:type="pct"/>
            <w:tcBorders>
              <w:top w:val="nil"/>
              <w:left w:val="nil"/>
              <w:bottom w:val="single" w:sz="4" w:space="0" w:color="auto"/>
              <w:right w:val="single" w:sz="4" w:space="0" w:color="auto"/>
            </w:tcBorders>
            <w:shd w:val="clear" w:color="auto" w:fill="FFFF00"/>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0</w:t>
            </w:r>
          </w:p>
        </w:tc>
      </w:tr>
      <w:tr w:rsidR="00770EAB" w:rsidRPr="00770EAB" w:rsidTr="00770EAB">
        <w:trPr>
          <w:trHeight w:val="300"/>
        </w:trPr>
        <w:tc>
          <w:tcPr>
            <w:tcW w:w="385" w:type="pct"/>
            <w:tcBorders>
              <w:top w:val="nil"/>
              <w:left w:val="single" w:sz="4" w:space="0" w:color="auto"/>
              <w:bottom w:val="single" w:sz="4" w:space="0" w:color="auto"/>
              <w:right w:val="single" w:sz="4" w:space="0" w:color="auto"/>
            </w:tcBorders>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 </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163.7</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220.9</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630</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1456.4</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4311.1</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6229.9</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5834.5</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6367.2</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4748.9</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2512.9</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686.6</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273</w:t>
            </w:r>
          </w:p>
        </w:tc>
      </w:tr>
      <w:tr w:rsidR="00770EAB" w:rsidRPr="00770EAB" w:rsidTr="00770EAB">
        <w:trPr>
          <w:trHeight w:val="300"/>
        </w:trPr>
        <w:tc>
          <w:tcPr>
            <w:tcW w:w="385" w:type="pct"/>
            <w:tcBorders>
              <w:top w:val="nil"/>
              <w:left w:val="single" w:sz="4" w:space="0" w:color="auto"/>
              <w:bottom w:val="single" w:sz="4" w:space="0" w:color="auto"/>
              <w:right w:val="single" w:sz="4" w:space="0" w:color="auto"/>
            </w:tcBorders>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Mean RF</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b/>
                <w:bCs/>
                <w:color w:val="000000"/>
                <w:sz w:val="24"/>
                <w:szCs w:val="24"/>
              </w:rPr>
            </w:pPr>
            <w:r w:rsidRPr="00770EAB">
              <w:rPr>
                <w:rFonts w:ascii="Calibri" w:eastAsia="Times New Roman" w:hAnsi="Calibri" w:cs="Times New Roman"/>
                <w:b/>
                <w:bCs/>
                <w:color w:val="000000"/>
              </w:rPr>
              <w:t>10.2</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b/>
                <w:bCs/>
                <w:color w:val="000000"/>
                <w:sz w:val="24"/>
                <w:szCs w:val="24"/>
              </w:rPr>
            </w:pPr>
            <w:r w:rsidRPr="00770EAB">
              <w:rPr>
                <w:rFonts w:ascii="Calibri" w:eastAsia="Times New Roman" w:hAnsi="Calibri" w:cs="Times New Roman"/>
                <w:b/>
                <w:bCs/>
                <w:color w:val="000000"/>
              </w:rPr>
              <w:t>13.8</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b/>
                <w:bCs/>
                <w:color w:val="000000"/>
                <w:sz w:val="24"/>
                <w:szCs w:val="24"/>
              </w:rPr>
            </w:pPr>
            <w:r w:rsidRPr="00770EAB">
              <w:rPr>
                <w:rFonts w:ascii="Calibri" w:eastAsia="Times New Roman" w:hAnsi="Calibri" w:cs="Times New Roman"/>
                <w:b/>
                <w:bCs/>
                <w:color w:val="000000"/>
              </w:rPr>
              <w:t>39.4</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b/>
                <w:bCs/>
                <w:color w:val="000000"/>
                <w:sz w:val="24"/>
                <w:szCs w:val="24"/>
              </w:rPr>
            </w:pPr>
            <w:r w:rsidRPr="00770EAB">
              <w:rPr>
                <w:rFonts w:ascii="Calibri" w:eastAsia="Times New Roman" w:hAnsi="Calibri" w:cs="Times New Roman"/>
                <w:b/>
                <w:bCs/>
                <w:color w:val="000000"/>
              </w:rPr>
              <w:t>91.0</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b/>
                <w:bCs/>
                <w:color w:val="000000"/>
                <w:sz w:val="24"/>
                <w:szCs w:val="24"/>
              </w:rPr>
            </w:pPr>
            <w:r w:rsidRPr="00770EAB">
              <w:rPr>
                <w:rFonts w:ascii="Calibri" w:eastAsia="Times New Roman" w:hAnsi="Calibri" w:cs="Times New Roman"/>
                <w:b/>
                <w:bCs/>
                <w:color w:val="000000"/>
              </w:rPr>
              <w:t>269.4</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b/>
                <w:bCs/>
                <w:color w:val="000000"/>
                <w:sz w:val="24"/>
                <w:szCs w:val="24"/>
              </w:rPr>
            </w:pPr>
            <w:r w:rsidRPr="00770EAB">
              <w:rPr>
                <w:rFonts w:ascii="Calibri" w:eastAsia="Times New Roman" w:hAnsi="Calibri" w:cs="Times New Roman"/>
                <w:b/>
                <w:bCs/>
                <w:color w:val="000000"/>
              </w:rPr>
              <w:t>389.4</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b/>
                <w:bCs/>
                <w:color w:val="000000"/>
                <w:sz w:val="24"/>
                <w:szCs w:val="24"/>
              </w:rPr>
            </w:pPr>
            <w:r w:rsidRPr="00770EAB">
              <w:rPr>
                <w:rFonts w:ascii="Calibri" w:eastAsia="Times New Roman" w:hAnsi="Calibri" w:cs="Times New Roman"/>
                <w:b/>
                <w:bCs/>
                <w:color w:val="000000"/>
              </w:rPr>
              <w:t>364.7</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b/>
                <w:bCs/>
                <w:color w:val="000000"/>
                <w:sz w:val="24"/>
                <w:szCs w:val="24"/>
              </w:rPr>
            </w:pPr>
            <w:r w:rsidRPr="00770EAB">
              <w:rPr>
                <w:rFonts w:ascii="Calibri" w:eastAsia="Times New Roman" w:hAnsi="Calibri" w:cs="Times New Roman"/>
                <w:b/>
                <w:bCs/>
                <w:color w:val="000000"/>
              </w:rPr>
              <w:t>398.0</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b/>
                <w:bCs/>
                <w:color w:val="000000"/>
                <w:sz w:val="24"/>
                <w:szCs w:val="24"/>
              </w:rPr>
            </w:pPr>
            <w:r w:rsidRPr="00770EAB">
              <w:rPr>
                <w:rFonts w:ascii="Calibri" w:eastAsia="Times New Roman" w:hAnsi="Calibri" w:cs="Times New Roman"/>
                <w:b/>
                <w:bCs/>
                <w:color w:val="000000"/>
              </w:rPr>
              <w:t>296.8</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b/>
                <w:bCs/>
                <w:color w:val="000000"/>
                <w:sz w:val="24"/>
                <w:szCs w:val="24"/>
              </w:rPr>
            </w:pPr>
            <w:r w:rsidRPr="00770EAB">
              <w:rPr>
                <w:rFonts w:ascii="Calibri" w:eastAsia="Times New Roman" w:hAnsi="Calibri" w:cs="Times New Roman"/>
                <w:b/>
                <w:bCs/>
                <w:color w:val="000000"/>
              </w:rPr>
              <w:t>157.1</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b/>
                <w:bCs/>
                <w:color w:val="000000"/>
                <w:sz w:val="24"/>
                <w:szCs w:val="24"/>
              </w:rPr>
            </w:pPr>
            <w:r w:rsidRPr="00770EAB">
              <w:rPr>
                <w:rFonts w:ascii="Calibri" w:eastAsia="Times New Roman" w:hAnsi="Calibri" w:cs="Times New Roman"/>
                <w:b/>
                <w:bCs/>
                <w:color w:val="000000"/>
              </w:rPr>
              <w:t>42.9</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b/>
                <w:bCs/>
                <w:color w:val="000000"/>
                <w:sz w:val="24"/>
                <w:szCs w:val="24"/>
              </w:rPr>
            </w:pPr>
            <w:r w:rsidRPr="00770EAB">
              <w:rPr>
                <w:rFonts w:ascii="Calibri" w:eastAsia="Times New Roman" w:hAnsi="Calibri" w:cs="Times New Roman"/>
                <w:b/>
                <w:bCs/>
                <w:color w:val="000000"/>
              </w:rPr>
              <w:t>17.1</w:t>
            </w:r>
          </w:p>
        </w:tc>
      </w:tr>
      <w:tr w:rsidR="00770EAB" w:rsidRPr="00770EAB" w:rsidTr="00770EAB">
        <w:trPr>
          <w:trHeight w:val="300"/>
        </w:trPr>
        <w:tc>
          <w:tcPr>
            <w:tcW w:w="385" w:type="pct"/>
            <w:tcBorders>
              <w:top w:val="nil"/>
              <w:left w:val="single" w:sz="4" w:space="0" w:color="auto"/>
              <w:bottom w:val="single" w:sz="4" w:space="0" w:color="auto"/>
              <w:right w:val="single" w:sz="4" w:space="0" w:color="auto"/>
            </w:tcBorders>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SD</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166.3</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165.9</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164.0</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162.4</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163.6</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166.5</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164.4</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160.1</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123.3</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80.7</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27.8</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22.8</w:t>
            </w:r>
          </w:p>
        </w:tc>
      </w:tr>
      <w:tr w:rsidR="00770EAB" w:rsidRPr="00770EAB" w:rsidTr="00770EAB">
        <w:trPr>
          <w:trHeight w:val="300"/>
        </w:trPr>
        <w:tc>
          <w:tcPr>
            <w:tcW w:w="385" w:type="pct"/>
            <w:tcBorders>
              <w:top w:val="nil"/>
              <w:left w:val="single" w:sz="4" w:space="0" w:color="auto"/>
              <w:bottom w:val="single" w:sz="4" w:space="0" w:color="auto"/>
              <w:right w:val="single" w:sz="4" w:space="0" w:color="auto"/>
            </w:tcBorders>
            <w:noWrap/>
            <w:vAlign w:val="bottom"/>
            <w:hideMark/>
          </w:tcPr>
          <w:p w:rsidR="00770EAB" w:rsidRPr="00770EAB" w:rsidRDefault="00770EAB" w:rsidP="00770EAB">
            <w:pPr>
              <w:spacing w:before="5" w:after="0" w:line="240" w:lineRule="auto"/>
              <w:jc w:val="both"/>
              <w:rPr>
                <w:rFonts w:ascii="Calibri" w:eastAsia="Times New Roman" w:hAnsi="Calibri" w:cs="Times New Roman"/>
                <w:color w:val="000000"/>
                <w:sz w:val="24"/>
                <w:szCs w:val="24"/>
              </w:rPr>
            </w:pPr>
            <w:r w:rsidRPr="00770EAB">
              <w:rPr>
                <w:rFonts w:ascii="Calibri" w:eastAsia="Times New Roman" w:hAnsi="Calibri" w:cs="Times New Roman"/>
                <w:color w:val="000000"/>
              </w:rPr>
              <w:t>CV</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16.3</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12.0</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4.2</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1.8</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0.6</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0.4</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0.5</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0.4</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0.4</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0.5</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0.6</w:t>
            </w:r>
          </w:p>
        </w:tc>
        <w:tc>
          <w:tcPr>
            <w:tcW w:w="385" w:type="pct"/>
            <w:tcBorders>
              <w:top w:val="nil"/>
              <w:left w:val="nil"/>
              <w:bottom w:val="single" w:sz="4" w:space="0" w:color="auto"/>
              <w:right w:val="single" w:sz="4" w:space="0" w:color="auto"/>
            </w:tcBorders>
            <w:noWrap/>
            <w:vAlign w:val="bottom"/>
            <w:hideMark/>
          </w:tcPr>
          <w:p w:rsidR="00770EAB" w:rsidRPr="00770EAB" w:rsidRDefault="00770EAB" w:rsidP="00770EAB">
            <w:pPr>
              <w:spacing w:before="5" w:after="0" w:line="240" w:lineRule="auto"/>
              <w:jc w:val="right"/>
              <w:rPr>
                <w:rFonts w:ascii="Calibri" w:eastAsia="Times New Roman" w:hAnsi="Calibri" w:cs="Times New Roman"/>
                <w:color w:val="000000"/>
                <w:sz w:val="24"/>
                <w:szCs w:val="24"/>
              </w:rPr>
            </w:pPr>
            <w:r w:rsidRPr="00770EAB">
              <w:rPr>
                <w:rFonts w:ascii="Calibri" w:eastAsia="Times New Roman" w:hAnsi="Calibri" w:cs="Times New Roman"/>
                <w:color w:val="000000"/>
              </w:rPr>
              <w:t>1.3</w:t>
            </w:r>
          </w:p>
        </w:tc>
      </w:tr>
    </w:tbl>
    <w:p w:rsidR="00770EAB" w:rsidRPr="00770EAB" w:rsidRDefault="00770EAB" w:rsidP="00770EAB">
      <w:pPr>
        <w:spacing w:before="5" w:after="0" w:line="240" w:lineRule="auto"/>
        <w:jc w:val="both"/>
        <w:rPr>
          <w:rFonts w:ascii="Times New Roman" w:eastAsia="Times New Roman" w:hAnsi="Times New Roman" w:cs="Times New Roman"/>
          <w:color w:val="7030A0"/>
          <w:sz w:val="24"/>
          <w:szCs w:val="24"/>
          <w:lang w:bidi="en-US"/>
        </w:rPr>
      </w:pPr>
    </w:p>
    <w:p w:rsidR="00770EAB" w:rsidRPr="00770EAB" w:rsidRDefault="00770EAB" w:rsidP="00770EAB">
      <w:pPr>
        <w:widowControl w:val="0"/>
        <w:autoSpaceDE w:val="0"/>
        <w:autoSpaceDN w:val="0"/>
        <w:adjustRightInd w:val="0"/>
        <w:spacing w:before="5" w:after="140" w:line="360" w:lineRule="auto"/>
        <w:ind w:right="99"/>
        <w:jc w:val="both"/>
        <w:rPr>
          <w:rFonts w:ascii="Times New Roman" w:eastAsia="Times New Roman" w:hAnsi="Times New Roman" w:cs="Times New Roman"/>
          <w:sz w:val="24"/>
          <w:szCs w:val="24"/>
        </w:rPr>
      </w:pPr>
      <w:r w:rsidRPr="00770EAB">
        <w:rPr>
          <w:rFonts w:ascii="Times New Roman" w:eastAsia="Times New Roman" w:hAnsi="Times New Roman" w:cs="Times New Roman"/>
          <w:sz w:val="24"/>
          <w:szCs w:val="24"/>
        </w:rPr>
        <w:t>The</w:t>
      </w:r>
      <w:r w:rsidRPr="00770EAB">
        <w:rPr>
          <w:rFonts w:ascii="Times New Roman" w:eastAsia="Times New Roman" w:hAnsi="Times New Roman" w:cs="Times New Roman"/>
          <w:spacing w:val="1"/>
          <w:sz w:val="24"/>
          <w:szCs w:val="24"/>
        </w:rPr>
        <w:t xml:space="preserve"> </w:t>
      </w:r>
      <w:r w:rsidRPr="00770EAB">
        <w:rPr>
          <w:rFonts w:ascii="Times New Roman" w:eastAsia="Times New Roman" w:hAnsi="Times New Roman" w:cs="Times New Roman"/>
          <w:spacing w:val="2"/>
          <w:sz w:val="24"/>
          <w:szCs w:val="24"/>
        </w:rPr>
        <w:t>r</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in</w:t>
      </w:r>
      <w:r w:rsidRPr="00770EAB">
        <w:rPr>
          <w:rFonts w:ascii="Times New Roman" w:eastAsia="Times New Roman" w:hAnsi="Times New Roman" w:cs="Times New Roman"/>
          <w:spacing w:val="-1"/>
          <w:sz w:val="24"/>
          <w:szCs w:val="24"/>
        </w:rPr>
        <w:t>fa</w:t>
      </w:r>
      <w:r w:rsidRPr="00770EAB">
        <w:rPr>
          <w:rFonts w:ascii="Times New Roman" w:eastAsia="Times New Roman" w:hAnsi="Times New Roman" w:cs="Times New Roman"/>
          <w:sz w:val="24"/>
          <w:szCs w:val="24"/>
        </w:rPr>
        <w:t>ll</w:t>
      </w:r>
      <w:r w:rsidRPr="00770EAB">
        <w:rPr>
          <w:rFonts w:ascii="Times New Roman" w:eastAsia="Times New Roman" w:hAnsi="Times New Roman" w:cs="Times New Roman"/>
          <w:spacing w:val="3"/>
          <w:sz w:val="24"/>
          <w:szCs w:val="24"/>
        </w:rPr>
        <w:t xml:space="preserve"> </w:t>
      </w:r>
      <w:r w:rsidRPr="00770EAB">
        <w:rPr>
          <w:rFonts w:ascii="Times New Roman" w:eastAsia="Times New Roman" w:hAnsi="Times New Roman" w:cs="Times New Roman"/>
          <w:spacing w:val="2"/>
          <w:sz w:val="24"/>
          <w:szCs w:val="24"/>
        </w:rPr>
        <w:t>d</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ta</w:t>
      </w:r>
      <w:r w:rsidRPr="00770EAB">
        <w:rPr>
          <w:rFonts w:ascii="Times New Roman" w:eastAsia="Times New Roman" w:hAnsi="Times New Roman" w:cs="Times New Roman"/>
          <w:spacing w:val="1"/>
          <w:sz w:val="24"/>
          <w:szCs w:val="24"/>
        </w:rPr>
        <w:t xml:space="preserve"> </w:t>
      </w:r>
      <w:r w:rsidRPr="00770EAB">
        <w:rPr>
          <w:rFonts w:ascii="Times New Roman" w:eastAsia="Times New Roman" w:hAnsi="Times New Roman" w:cs="Times New Roman"/>
          <w:sz w:val="24"/>
          <w:szCs w:val="24"/>
        </w:rPr>
        <w:t>shows</w:t>
      </w:r>
      <w:r w:rsidRPr="00770EAB">
        <w:rPr>
          <w:rFonts w:ascii="Times New Roman" w:eastAsia="Times New Roman" w:hAnsi="Times New Roman" w:cs="Times New Roman"/>
          <w:spacing w:val="4"/>
          <w:sz w:val="24"/>
          <w:szCs w:val="24"/>
        </w:rPr>
        <w:t xml:space="preserve"> </w:t>
      </w:r>
      <w:r w:rsidRPr="00770EAB">
        <w:rPr>
          <w:rFonts w:ascii="Times New Roman" w:eastAsia="Times New Roman" w:hAnsi="Times New Roman" w:cs="Times New Roman"/>
          <w:spacing w:val="2"/>
          <w:sz w:val="24"/>
          <w:szCs w:val="24"/>
        </w:rPr>
        <w:t>b</w:t>
      </w:r>
      <w:r w:rsidRPr="00770EAB">
        <w:rPr>
          <w:rFonts w:ascii="Times New Roman" w:eastAsia="Times New Roman" w:hAnsi="Times New Roman" w:cs="Times New Roman"/>
          <w:sz w:val="24"/>
          <w:szCs w:val="24"/>
        </w:rPr>
        <w:t>oth</w:t>
      </w:r>
      <w:r w:rsidRPr="00770EAB">
        <w:rPr>
          <w:rFonts w:ascii="Times New Roman" w:eastAsia="Times New Roman" w:hAnsi="Times New Roman" w:cs="Times New Roman"/>
          <w:spacing w:val="2"/>
          <w:sz w:val="24"/>
          <w:szCs w:val="24"/>
        </w:rPr>
        <w:t xml:space="preserve"> </w:t>
      </w:r>
      <w:r w:rsidRPr="00770EAB">
        <w:rPr>
          <w:rFonts w:ascii="Times New Roman" w:eastAsia="Times New Roman" w:hAnsi="Times New Roman" w:cs="Times New Roman"/>
          <w:spacing w:val="3"/>
          <w:sz w:val="24"/>
          <w:szCs w:val="24"/>
        </w:rPr>
        <w:t>s</w:t>
      </w:r>
      <w:r w:rsidRPr="00770EAB">
        <w:rPr>
          <w:rFonts w:ascii="Times New Roman" w:eastAsia="Times New Roman" w:hAnsi="Times New Roman" w:cs="Times New Roman"/>
          <w:spacing w:val="-5"/>
          <w:sz w:val="24"/>
          <w:szCs w:val="24"/>
        </w:rPr>
        <w:t>y</w:t>
      </w:r>
      <w:r w:rsidRPr="00770EAB">
        <w:rPr>
          <w:rFonts w:ascii="Times New Roman" w:eastAsia="Times New Roman" w:hAnsi="Times New Roman" w:cs="Times New Roman"/>
          <w:sz w:val="24"/>
          <w:szCs w:val="24"/>
        </w:rPr>
        <w:t>st</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m</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tic</w:t>
      </w:r>
      <w:r w:rsidRPr="00770EAB">
        <w:rPr>
          <w:rFonts w:ascii="Times New Roman" w:eastAsia="Times New Roman" w:hAnsi="Times New Roman" w:cs="Times New Roman"/>
          <w:spacing w:val="4"/>
          <w:sz w:val="24"/>
          <w:szCs w:val="24"/>
        </w:rPr>
        <w:t xml:space="preserve"> </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nd</w:t>
      </w:r>
      <w:r w:rsidRPr="00770EAB">
        <w:rPr>
          <w:rFonts w:ascii="Times New Roman" w:eastAsia="Times New Roman" w:hAnsi="Times New Roman" w:cs="Times New Roman"/>
          <w:spacing w:val="5"/>
          <w:sz w:val="24"/>
          <w:szCs w:val="24"/>
        </w:rPr>
        <w:t xml:space="preserve"> </w:t>
      </w:r>
      <w:r w:rsidRPr="00770EAB">
        <w:rPr>
          <w:rFonts w:ascii="Times New Roman" w:eastAsia="Times New Roman" w:hAnsi="Times New Roman" w:cs="Times New Roman"/>
          <w:sz w:val="24"/>
          <w:szCs w:val="24"/>
        </w:rPr>
        <w:t>i</w:t>
      </w:r>
      <w:r w:rsidRPr="00770EAB">
        <w:rPr>
          <w:rFonts w:ascii="Times New Roman" w:eastAsia="Times New Roman" w:hAnsi="Times New Roman" w:cs="Times New Roman"/>
          <w:spacing w:val="-1"/>
          <w:sz w:val="24"/>
          <w:szCs w:val="24"/>
        </w:rPr>
        <w:t>r</w:t>
      </w:r>
      <w:r w:rsidRPr="00770EAB">
        <w:rPr>
          <w:rFonts w:ascii="Times New Roman" w:eastAsia="Times New Roman" w:hAnsi="Times New Roman" w:cs="Times New Roman"/>
          <w:spacing w:val="2"/>
          <w:sz w:val="24"/>
          <w:szCs w:val="24"/>
        </w:rPr>
        <w:t>r</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pacing w:val="-2"/>
          <w:sz w:val="24"/>
          <w:szCs w:val="24"/>
        </w:rPr>
        <w:t>g</w:t>
      </w:r>
      <w:r w:rsidRPr="00770EAB">
        <w:rPr>
          <w:rFonts w:ascii="Times New Roman" w:eastAsia="Times New Roman" w:hAnsi="Times New Roman" w:cs="Times New Roman"/>
          <w:spacing w:val="2"/>
          <w:sz w:val="24"/>
          <w:szCs w:val="24"/>
        </w:rPr>
        <w:t>u</w:t>
      </w:r>
      <w:r w:rsidRPr="00770EAB">
        <w:rPr>
          <w:rFonts w:ascii="Times New Roman" w:eastAsia="Times New Roman" w:hAnsi="Times New Roman" w:cs="Times New Roman"/>
          <w:sz w:val="24"/>
          <w:szCs w:val="24"/>
        </w:rPr>
        <w:t>l</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r</w:t>
      </w:r>
      <w:r w:rsidRPr="00770EAB">
        <w:rPr>
          <w:rFonts w:ascii="Times New Roman" w:eastAsia="Times New Roman" w:hAnsi="Times New Roman" w:cs="Times New Roman"/>
          <w:spacing w:val="2"/>
          <w:sz w:val="24"/>
          <w:szCs w:val="24"/>
        </w:rPr>
        <w:t xml:space="preserve"> </w:t>
      </w:r>
      <w:r w:rsidRPr="00770EAB">
        <w:rPr>
          <w:rFonts w:ascii="Times New Roman" w:eastAsia="Times New Roman" w:hAnsi="Times New Roman" w:cs="Times New Roman"/>
          <w:sz w:val="24"/>
          <w:szCs w:val="24"/>
        </w:rPr>
        <w:t>v</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pacing w:val="-1"/>
          <w:sz w:val="24"/>
          <w:szCs w:val="24"/>
        </w:rPr>
        <w:t>r</w:t>
      </w:r>
      <w:r w:rsidRPr="00770EAB">
        <w:rPr>
          <w:rFonts w:ascii="Times New Roman" w:eastAsia="Times New Roman" w:hAnsi="Times New Roman" w:cs="Times New Roman"/>
          <w:sz w:val="24"/>
          <w:szCs w:val="24"/>
        </w:rPr>
        <w:t>i</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tions</w:t>
      </w:r>
      <w:r w:rsidRPr="00770EAB">
        <w:rPr>
          <w:rFonts w:ascii="Times New Roman" w:eastAsia="Times New Roman" w:hAnsi="Times New Roman" w:cs="Times New Roman"/>
          <w:spacing w:val="3"/>
          <w:sz w:val="24"/>
          <w:szCs w:val="24"/>
        </w:rPr>
        <w:t xml:space="preserve"> </w:t>
      </w:r>
      <w:r w:rsidRPr="00770EAB">
        <w:rPr>
          <w:rFonts w:ascii="Times New Roman" w:eastAsia="Times New Roman" w:hAnsi="Times New Roman" w:cs="Times New Roman"/>
          <w:sz w:val="24"/>
          <w:szCs w:val="24"/>
        </w:rPr>
        <w:t>du</w:t>
      </w:r>
      <w:r w:rsidRPr="00770EAB">
        <w:rPr>
          <w:rFonts w:ascii="Times New Roman" w:eastAsia="Times New Roman" w:hAnsi="Times New Roman" w:cs="Times New Roman"/>
          <w:spacing w:val="-1"/>
          <w:sz w:val="24"/>
          <w:szCs w:val="24"/>
        </w:rPr>
        <w:t>r</w:t>
      </w:r>
      <w:r w:rsidRPr="00770EAB">
        <w:rPr>
          <w:rFonts w:ascii="Times New Roman" w:eastAsia="Times New Roman" w:hAnsi="Times New Roman" w:cs="Times New Roman"/>
          <w:sz w:val="24"/>
          <w:szCs w:val="24"/>
        </w:rPr>
        <w:t>i</w:t>
      </w:r>
      <w:r w:rsidRPr="00770EAB">
        <w:rPr>
          <w:rFonts w:ascii="Times New Roman" w:eastAsia="Times New Roman" w:hAnsi="Times New Roman" w:cs="Times New Roman"/>
          <w:spacing w:val="2"/>
          <w:sz w:val="24"/>
          <w:szCs w:val="24"/>
        </w:rPr>
        <w:t>n</w:t>
      </w:r>
      <w:r w:rsidRPr="00770EAB">
        <w:rPr>
          <w:rFonts w:ascii="Times New Roman" w:eastAsia="Times New Roman" w:hAnsi="Times New Roman" w:cs="Times New Roman"/>
          <w:sz w:val="24"/>
          <w:szCs w:val="24"/>
        </w:rPr>
        <w:t>g on</w:t>
      </w:r>
      <w:r w:rsidRPr="00770EAB">
        <w:rPr>
          <w:rFonts w:ascii="Times New Roman" w:eastAsia="Times New Roman" w:hAnsi="Times New Roman" w:cs="Times New Roman"/>
          <w:spacing w:val="3"/>
          <w:sz w:val="24"/>
          <w:szCs w:val="24"/>
        </w:rPr>
        <w:t>s</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t</w:t>
      </w:r>
      <w:r w:rsidRPr="00770EAB">
        <w:rPr>
          <w:rFonts w:ascii="Times New Roman" w:eastAsia="Times New Roman" w:hAnsi="Times New Roman" w:cs="Times New Roman"/>
          <w:spacing w:val="3"/>
          <w:sz w:val="24"/>
          <w:szCs w:val="24"/>
        </w:rPr>
        <w:t xml:space="preserve"> </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nd</w:t>
      </w:r>
      <w:r w:rsidRPr="00770EAB">
        <w:rPr>
          <w:rFonts w:ascii="Times New Roman" w:eastAsia="Times New Roman" w:hAnsi="Times New Roman" w:cs="Times New Roman"/>
          <w:spacing w:val="5"/>
          <w:sz w:val="24"/>
          <w:szCs w:val="24"/>
        </w:rPr>
        <w:t xml:space="preserve"> </w:t>
      </w:r>
      <w:r w:rsidRPr="00770EAB">
        <w:rPr>
          <w:rFonts w:ascii="Times New Roman" w:eastAsia="Times New Roman" w:hAnsi="Times New Roman" w:cs="Times New Roman"/>
          <w:sz w:val="24"/>
          <w:szCs w:val="24"/>
        </w:rPr>
        <w:t>o</w:t>
      </w:r>
      <w:r w:rsidRPr="00770EAB">
        <w:rPr>
          <w:rFonts w:ascii="Times New Roman" w:eastAsia="Times New Roman" w:hAnsi="Times New Roman" w:cs="Times New Roman"/>
          <w:spacing w:val="-1"/>
          <w:sz w:val="24"/>
          <w:szCs w:val="24"/>
        </w:rPr>
        <w:t>ff</w:t>
      </w:r>
      <w:r w:rsidRPr="00770EAB">
        <w:rPr>
          <w:rFonts w:ascii="Times New Roman" w:eastAsia="Times New Roman" w:hAnsi="Times New Roman" w:cs="Times New Roman"/>
          <w:sz w:val="24"/>
          <w:szCs w:val="24"/>
        </w:rPr>
        <w:t>s</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t</w:t>
      </w:r>
      <w:r w:rsidRPr="00770EAB">
        <w:rPr>
          <w:rFonts w:ascii="Times New Roman" w:eastAsia="Times New Roman" w:hAnsi="Times New Roman" w:cs="Times New Roman"/>
          <w:spacing w:val="5"/>
          <w:sz w:val="24"/>
          <w:szCs w:val="24"/>
        </w:rPr>
        <w:t xml:space="preserve"> </w:t>
      </w:r>
      <w:r w:rsidRPr="00770EAB">
        <w:rPr>
          <w:rFonts w:ascii="Times New Roman" w:eastAsia="Times New Roman" w:hAnsi="Times New Roman" w:cs="Times New Roman"/>
          <w:sz w:val="24"/>
          <w:szCs w:val="24"/>
        </w:rPr>
        <w:t>ov</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r</w:t>
      </w:r>
      <w:r w:rsidRPr="00770EAB">
        <w:rPr>
          <w:rFonts w:ascii="Times New Roman" w:eastAsia="Times New Roman" w:hAnsi="Times New Roman" w:cs="Times New Roman"/>
          <w:spacing w:val="4"/>
          <w:sz w:val="24"/>
          <w:szCs w:val="24"/>
        </w:rPr>
        <w:t xml:space="preserve"> </w:t>
      </w:r>
      <w:r w:rsidRPr="00770EAB">
        <w:rPr>
          <w:rFonts w:ascii="Times New Roman" w:eastAsia="Times New Roman" w:hAnsi="Times New Roman" w:cs="Times New Roman"/>
          <w:sz w:val="24"/>
          <w:szCs w:val="24"/>
        </w:rPr>
        <w:t>tim</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 Th</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se</w:t>
      </w:r>
      <w:r w:rsidRPr="00770EAB">
        <w:rPr>
          <w:rFonts w:ascii="Times New Roman" w:eastAsia="Times New Roman" w:hAnsi="Times New Roman" w:cs="Times New Roman"/>
          <w:spacing w:val="4"/>
          <w:sz w:val="24"/>
          <w:szCs w:val="24"/>
        </w:rPr>
        <w:t xml:space="preserve"> </w:t>
      </w:r>
      <w:r w:rsidRPr="00770EAB">
        <w:rPr>
          <w:rFonts w:ascii="Times New Roman" w:eastAsia="Times New Roman" w:hAnsi="Times New Roman" w:cs="Times New Roman"/>
          <w:sz w:val="24"/>
          <w:szCs w:val="24"/>
        </w:rPr>
        <w:t>v</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pacing w:val="-1"/>
          <w:sz w:val="24"/>
          <w:szCs w:val="24"/>
        </w:rPr>
        <w:t>r</w:t>
      </w:r>
      <w:r w:rsidRPr="00770EAB">
        <w:rPr>
          <w:rFonts w:ascii="Times New Roman" w:eastAsia="Times New Roman" w:hAnsi="Times New Roman" w:cs="Times New Roman"/>
          <w:sz w:val="24"/>
          <w:szCs w:val="24"/>
        </w:rPr>
        <w:t>i</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tions</w:t>
      </w:r>
      <w:r w:rsidRPr="00770EAB">
        <w:rPr>
          <w:rFonts w:ascii="Times New Roman" w:eastAsia="Times New Roman" w:hAnsi="Times New Roman" w:cs="Times New Roman"/>
          <w:spacing w:val="5"/>
          <w:sz w:val="24"/>
          <w:szCs w:val="24"/>
        </w:rPr>
        <w:t xml:space="preserve"> </w:t>
      </w:r>
      <w:r w:rsidRPr="00770EAB">
        <w:rPr>
          <w:rFonts w:ascii="Times New Roman" w:eastAsia="Times New Roman" w:hAnsi="Times New Roman" w:cs="Times New Roman"/>
          <w:sz w:val="24"/>
          <w:szCs w:val="24"/>
        </w:rPr>
        <w:t>pl</w:t>
      </w:r>
      <w:r w:rsidRPr="00770EAB">
        <w:rPr>
          <w:rFonts w:ascii="Times New Roman" w:eastAsia="Times New Roman" w:hAnsi="Times New Roman" w:cs="Times New Roman"/>
          <w:spacing w:val="4"/>
          <w:sz w:val="24"/>
          <w:szCs w:val="24"/>
        </w:rPr>
        <w:t>a</w:t>
      </w:r>
      <w:r w:rsidRPr="00770EAB">
        <w:rPr>
          <w:rFonts w:ascii="Times New Roman" w:eastAsia="Times New Roman" w:hAnsi="Times New Roman" w:cs="Times New Roman"/>
          <w:sz w:val="24"/>
          <w:szCs w:val="24"/>
        </w:rPr>
        <w:t>y si</w:t>
      </w:r>
      <w:r w:rsidRPr="00770EAB">
        <w:rPr>
          <w:rFonts w:ascii="Times New Roman" w:eastAsia="Times New Roman" w:hAnsi="Times New Roman" w:cs="Times New Roman"/>
          <w:spacing w:val="-2"/>
          <w:sz w:val="24"/>
          <w:szCs w:val="24"/>
        </w:rPr>
        <w:t>g</w:t>
      </w:r>
      <w:r w:rsidRPr="00770EAB">
        <w:rPr>
          <w:rFonts w:ascii="Times New Roman" w:eastAsia="Times New Roman" w:hAnsi="Times New Roman" w:cs="Times New Roman"/>
          <w:sz w:val="24"/>
          <w:szCs w:val="24"/>
        </w:rPr>
        <w:t>ni</w:t>
      </w:r>
      <w:r w:rsidRPr="00770EAB">
        <w:rPr>
          <w:rFonts w:ascii="Times New Roman" w:eastAsia="Times New Roman" w:hAnsi="Times New Roman" w:cs="Times New Roman"/>
          <w:spacing w:val="-1"/>
          <w:sz w:val="24"/>
          <w:szCs w:val="24"/>
        </w:rPr>
        <w:t>f</w:t>
      </w:r>
      <w:r w:rsidRPr="00770EAB">
        <w:rPr>
          <w:rFonts w:ascii="Times New Roman" w:eastAsia="Times New Roman" w:hAnsi="Times New Roman" w:cs="Times New Roman"/>
          <w:sz w:val="24"/>
          <w:szCs w:val="24"/>
        </w:rPr>
        <w:t>i</w:t>
      </w:r>
      <w:r w:rsidRPr="00770EAB">
        <w:rPr>
          <w:rFonts w:ascii="Times New Roman" w:eastAsia="Times New Roman" w:hAnsi="Times New Roman" w:cs="Times New Roman"/>
          <w:spacing w:val="1"/>
          <w:sz w:val="24"/>
          <w:szCs w:val="24"/>
        </w:rPr>
        <w:t>c</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nt</w:t>
      </w:r>
      <w:r w:rsidRPr="00770EAB">
        <w:rPr>
          <w:rFonts w:ascii="Times New Roman" w:eastAsia="Times New Roman" w:hAnsi="Times New Roman" w:cs="Times New Roman"/>
          <w:spacing w:val="5"/>
          <w:sz w:val="24"/>
          <w:szCs w:val="24"/>
        </w:rPr>
        <w:t xml:space="preserve"> </w:t>
      </w:r>
      <w:r w:rsidRPr="00770EAB">
        <w:rPr>
          <w:rFonts w:ascii="Times New Roman" w:eastAsia="Times New Roman" w:hAnsi="Times New Roman" w:cs="Times New Roman"/>
          <w:spacing w:val="-1"/>
          <w:sz w:val="24"/>
          <w:szCs w:val="24"/>
        </w:rPr>
        <w:t>r</w:t>
      </w:r>
      <w:r w:rsidRPr="00770EAB">
        <w:rPr>
          <w:rFonts w:ascii="Times New Roman" w:eastAsia="Times New Roman" w:hAnsi="Times New Roman" w:cs="Times New Roman"/>
          <w:sz w:val="24"/>
          <w:szCs w:val="24"/>
        </w:rPr>
        <w:t>ole</w:t>
      </w:r>
      <w:r w:rsidRPr="00770EAB">
        <w:rPr>
          <w:rFonts w:ascii="Times New Roman" w:eastAsia="Times New Roman" w:hAnsi="Times New Roman" w:cs="Times New Roman"/>
          <w:spacing w:val="4"/>
          <w:sz w:val="24"/>
          <w:szCs w:val="24"/>
        </w:rPr>
        <w:t xml:space="preserve"> </w:t>
      </w:r>
      <w:r w:rsidRPr="00770EAB">
        <w:rPr>
          <w:rFonts w:ascii="Times New Roman" w:eastAsia="Times New Roman" w:hAnsi="Times New Roman" w:cs="Times New Roman"/>
          <w:sz w:val="24"/>
          <w:szCs w:val="24"/>
        </w:rPr>
        <w:t>in</w:t>
      </w:r>
      <w:r w:rsidRPr="00770EAB">
        <w:rPr>
          <w:rFonts w:ascii="Times New Roman" w:eastAsia="Times New Roman" w:hAnsi="Times New Roman" w:cs="Times New Roman"/>
          <w:spacing w:val="5"/>
          <w:sz w:val="24"/>
          <w:szCs w:val="24"/>
        </w:rPr>
        <w:t xml:space="preserve"> </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pacing w:val="2"/>
          <w:sz w:val="24"/>
          <w:szCs w:val="24"/>
        </w:rPr>
        <w:t>d</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pting</w:t>
      </w:r>
      <w:r w:rsidRPr="00770EAB">
        <w:rPr>
          <w:rFonts w:ascii="Times New Roman" w:eastAsia="Times New Roman" w:hAnsi="Times New Roman" w:cs="Times New Roman"/>
          <w:spacing w:val="3"/>
          <w:sz w:val="24"/>
          <w:szCs w:val="24"/>
        </w:rPr>
        <w:t xml:space="preserve"> </w:t>
      </w:r>
      <w:r w:rsidRPr="00770EAB">
        <w:rPr>
          <w:rFonts w:ascii="Times New Roman" w:eastAsia="Times New Roman" w:hAnsi="Times New Roman" w:cs="Times New Roman"/>
          <w:spacing w:val="2"/>
          <w:sz w:val="24"/>
          <w:szCs w:val="24"/>
        </w:rPr>
        <w:t>f</w:t>
      </w:r>
      <w:r w:rsidRPr="00770EAB">
        <w:rPr>
          <w:rFonts w:ascii="Times New Roman" w:eastAsia="Times New Roman" w:hAnsi="Times New Roman" w:cs="Times New Roman"/>
          <w:spacing w:val="-1"/>
          <w:sz w:val="24"/>
          <w:szCs w:val="24"/>
        </w:rPr>
        <w:t>ar</w:t>
      </w:r>
      <w:r w:rsidRPr="00770EAB">
        <w:rPr>
          <w:rFonts w:ascii="Times New Roman" w:eastAsia="Times New Roman" w:hAnsi="Times New Roman" w:cs="Times New Roman"/>
          <w:sz w:val="24"/>
          <w:szCs w:val="24"/>
        </w:rPr>
        <w:t>mi</w:t>
      </w:r>
      <w:r w:rsidRPr="00770EAB">
        <w:rPr>
          <w:rFonts w:ascii="Times New Roman" w:eastAsia="Times New Roman" w:hAnsi="Times New Roman" w:cs="Times New Roman"/>
          <w:spacing w:val="2"/>
          <w:sz w:val="24"/>
          <w:szCs w:val="24"/>
        </w:rPr>
        <w:t>n</w:t>
      </w:r>
      <w:r w:rsidRPr="00770EAB">
        <w:rPr>
          <w:rFonts w:ascii="Times New Roman" w:eastAsia="Times New Roman" w:hAnsi="Times New Roman" w:cs="Times New Roman"/>
          <w:sz w:val="24"/>
          <w:szCs w:val="24"/>
        </w:rPr>
        <w:t>g</w:t>
      </w:r>
      <w:r w:rsidRPr="00770EAB">
        <w:rPr>
          <w:rFonts w:ascii="Times New Roman" w:eastAsia="Times New Roman" w:hAnsi="Times New Roman" w:cs="Times New Roman"/>
          <w:spacing w:val="3"/>
          <w:sz w:val="24"/>
          <w:szCs w:val="24"/>
        </w:rPr>
        <w:t xml:space="preserve"> </w:t>
      </w:r>
      <w:r w:rsidRPr="00770EAB">
        <w:rPr>
          <w:rFonts w:ascii="Times New Roman" w:eastAsia="Times New Roman" w:hAnsi="Times New Roman" w:cs="Times New Roman"/>
          <w:spacing w:val="5"/>
          <w:sz w:val="24"/>
          <w:szCs w:val="24"/>
        </w:rPr>
        <w:t>s</w:t>
      </w:r>
      <w:r w:rsidRPr="00770EAB">
        <w:rPr>
          <w:rFonts w:ascii="Times New Roman" w:eastAsia="Times New Roman" w:hAnsi="Times New Roman" w:cs="Times New Roman"/>
          <w:spacing w:val="-5"/>
          <w:sz w:val="24"/>
          <w:szCs w:val="24"/>
        </w:rPr>
        <w:t>y</w:t>
      </w:r>
      <w:r w:rsidRPr="00770EAB">
        <w:rPr>
          <w:rFonts w:ascii="Times New Roman" w:eastAsia="Times New Roman" w:hAnsi="Times New Roman" w:cs="Times New Roman"/>
          <w:sz w:val="24"/>
          <w:szCs w:val="24"/>
        </w:rPr>
        <w:t>st</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ms</w:t>
      </w:r>
      <w:r w:rsidRPr="00770EAB">
        <w:rPr>
          <w:rFonts w:ascii="Times New Roman" w:eastAsia="Times New Roman" w:hAnsi="Times New Roman" w:cs="Times New Roman"/>
          <w:spacing w:val="5"/>
          <w:sz w:val="24"/>
          <w:szCs w:val="24"/>
        </w:rPr>
        <w:t xml:space="preserve"> </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nd</w:t>
      </w:r>
      <w:r w:rsidRPr="00770EAB">
        <w:rPr>
          <w:rFonts w:ascii="Times New Roman" w:eastAsia="Times New Roman" w:hAnsi="Times New Roman" w:cs="Times New Roman"/>
          <w:spacing w:val="5"/>
          <w:sz w:val="24"/>
          <w:szCs w:val="24"/>
        </w:rPr>
        <w:t xml:space="preserve"> </w:t>
      </w:r>
      <w:r w:rsidRPr="00770EAB">
        <w:rPr>
          <w:rFonts w:ascii="Times New Roman" w:eastAsia="Times New Roman" w:hAnsi="Times New Roman" w:cs="Times New Roman"/>
          <w:spacing w:val="3"/>
          <w:sz w:val="24"/>
          <w:szCs w:val="24"/>
        </w:rPr>
        <w:t>t</w:t>
      </w:r>
      <w:r w:rsidRPr="00770EAB">
        <w:rPr>
          <w:rFonts w:ascii="Times New Roman" w:eastAsia="Times New Roman" w:hAnsi="Times New Roman" w:cs="Times New Roman"/>
          <w:sz w:val="24"/>
          <w:szCs w:val="24"/>
        </w:rPr>
        <w:t>hus</w:t>
      </w:r>
      <w:r w:rsidRPr="00770EAB">
        <w:rPr>
          <w:rFonts w:ascii="Times New Roman" w:eastAsia="Times New Roman" w:hAnsi="Times New Roman" w:cs="Times New Roman"/>
          <w:spacing w:val="5"/>
          <w:sz w:val="24"/>
          <w:szCs w:val="24"/>
        </w:rPr>
        <w:t xml:space="preserve"> </w:t>
      </w:r>
      <w:r w:rsidRPr="00770EAB">
        <w:rPr>
          <w:rFonts w:ascii="Times New Roman" w:eastAsia="Times New Roman" w:hAnsi="Times New Roman" w:cs="Times New Roman"/>
          <w:sz w:val="24"/>
          <w:szCs w:val="24"/>
        </w:rPr>
        <w:t>p</w:t>
      </w:r>
      <w:r w:rsidRPr="00770EAB">
        <w:rPr>
          <w:rFonts w:ascii="Times New Roman" w:eastAsia="Times New Roman" w:hAnsi="Times New Roman" w:cs="Times New Roman"/>
          <w:spacing w:val="-1"/>
          <w:sz w:val="24"/>
          <w:szCs w:val="24"/>
        </w:rPr>
        <w:t>r</w:t>
      </w:r>
      <w:r w:rsidRPr="00770EAB">
        <w:rPr>
          <w:rFonts w:ascii="Times New Roman" w:eastAsia="Times New Roman" w:hAnsi="Times New Roman" w:cs="Times New Roman"/>
          <w:sz w:val="24"/>
          <w:szCs w:val="24"/>
        </w:rPr>
        <w:t>odu</w:t>
      </w:r>
      <w:r w:rsidRPr="00770EAB">
        <w:rPr>
          <w:rFonts w:ascii="Times New Roman" w:eastAsia="Times New Roman" w:hAnsi="Times New Roman" w:cs="Times New Roman"/>
          <w:spacing w:val="-1"/>
          <w:sz w:val="24"/>
          <w:szCs w:val="24"/>
        </w:rPr>
        <w:t>c</w:t>
      </w:r>
      <w:r w:rsidRPr="00770EAB">
        <w:rPr>
          <w:rFonts w:ascii="Times New Roman" w:eastAsia="Times New Roman" w:hAnsi="Times New Roman" w:cs="Times New Roman"/>
          <w:sz w:val="24"/>
          <w:szCs w:val="24"/>
        </w:rPr>
        <w:t>tivi</w:t>
      </w:r>
      <w:r w:rsidRPr="00770EAB">
        <w:rPr>
          <w:rFonts w:ascii="Times New Roman" w:eastAsia="Times New Roman" w:hAnsi="Times New Roman" w:cs="Times New Roman"/>
          <w:spacing w:val="3"/>
          <w:sz w:val="24"/>
          <w:szCs w:val="24"/>
        </w:rPr>
        <w:t>t</w:t>
      </w:r>
      <w:r w:rsidRPr="00770EAB">
        <w:rPr>
          <w:rFonts w:ascii="Times New Roman" w:eastAsia="Times New Roman" w:hAnsi="Times New Roman" w:cs="Times New Roman"/>
          <w:spacing w:val="-5"/>
          <w:sz w:val="24"/>
          <w:szCs w:val="24"/>
        </w:rPr>
        <w:t>y</w:t>
      </w:r>
      <w:r w:rsidRPr="00770EAB">
        <w:rPr>
          <w:rFonts w:ascii="Times New Roman" w:eastAsia="Times New Roman" w:hAnsi="Times New Roman" w:cs="Times New Roman"/>
          <w:sz w:val="24"/>
          <w:szCs w:val="24"/>
        </w:rPr>
        <w:t>.</w:t>
      </w:r>
      <w:r w:rsidRPr="00770EAB">
        <w:rPr>
          <w:rFonts w:ascii="Times New Roman" w:eastAsia="Times New Roman" w:hAnsi="Times New Roman" w:cs="Times New Roman"/>
          <w:spacing w:val="5"/>
          <w:sz w:val="24"/>
          <w:szCs w:val="24"/>
        </w:rPr>
        <w:t xml:space="preserve"> </w:t>
      </w:r>
      <w:r w:rsidRPr="00770EAB">
        <w:rPr>
          <w:rFonts w:ascii="Times New Roman" w:eastAsia="Times New Roman" w:hAnsi="Times New Roman" w:cs="Times New Roman"/>
          <w:sz w:val="24"/>
          <w:szCs w:val="24"/>
        </w:rPr>
        <w:t>T</w:t>
      </w:r>
      <w:r w:rsidRPr="00770EAB">
        <w:rPr>
          <w:rFonts w:ascii="Times New Roman" w:eastAsia="Times New Roman" w:hAnsi="Times New Roman" w:cs="Times New Roman"/>
          <w:spacing w:val="2"/>
          <w:sz w:val="24"/>
          <w:szCs w:val="24"/>
        </w:rPr>
        <w:t>h</w:t>
      </w:r>
      <w:r w:rsidRPr="00770EAB">
        <w:rPr>
          <w:rFonts w:ascii="Times New Roman" w:eastAsia="Times New Roman" w:hAnsi="Times New Roman" w:cs="Times New Roman"/>
          <w:sz w:val="24"/>
          <w:szCs w:val="24"/>
        </w:rPr>
        <w:t xml:space="preserve">e </w:t>
      </w:r>
      <w:r w:rsidRPr="00770EAB">
        <w:rPr>
          <w:rFonts w:ascii="Times New Roman" w:eastAsia="Times New Roman" w:hAnsi="Times New Roman" w:cs="Times New Roman"/>
          <w:spacing w:val="-1"/>
          <w:sz w:val="24"/>
          <w:szCs w:val="24"/>
        </w:rPr>
        <w:t>c</w:t>
      </w:r>
      <w:r w:rsidRPr="00770EAB">
        <w:rPr>
          <w:rFonts w:ascii="Times New Roman" w:eastAsia="Times New Roman" w:hAnsi="Times New Roman" w:cs="Times New Roman"/>
          <w:sz w:val="24"/>
          <w:szCs w:val="24"/>
        </w:rPr>
        <w:t>h</w:t>
      </w:r>
      <w:r w:rsidRPr="00770EAB">
        <w:rPr>
          <w:rFonts w:ascii="Times New Roman" w:eastAsia="Times New Roman" w:hAnsi="Times New Roman" w:cs="Times New Roman"/>
          <w:spacing w:val="-1"/>
          <w:sz w:val="24"/>
          <w:szCs w:val="24"/>
        </w:rPr>
        <w:t>ar</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pacing w:val="-1"/>
          <w:sz w:val="24"/>
          <w:szCs w:val="24"/>
        </w:rPr>
        <w:t>c</w:t>
      </w:r>
      <w:r w:rsidRPr="00770EAB">
        <w:rPr>
          <w:rFonts w:ascii="Times New Roman" w:eastAsia="Times New Roman" w:hAnsi="Times New Roman" w:cs="Times New Roman"/>
          <w:sz w:val="24"/>
          <w:szCs w:val="24"/>
        </w:rPr>
        <w:t>t</w:t>
      </w:r>
      <w:r w:rsidRPr="00770EAB">
        <w:rPr>
          <w:rFonts w:ascii="Times New Roman" w:eastAsia="Times New Roman" w:hAnsi="Times New Roman" w:cs="Times New Roman"/>
          <w:spacing w:val="-1"/>
          <w:sz w:val="24"/>
          <w:szCs w:val="24"/>
        </w:rPr>
        <w:t>er</w:t>
      </w:r>
      <w:r w:rsidRPr="00770EAB">
        <w:rPr>
          <w:rFonts w:ascii="Times New Roman" w:eastAsia="Times New Roman" w:hAnsi="Times New Roman" w:cs="Times New Roman"/>
          <w:sz w:val="24"/>
          <w:szCs w:val="24"/>
        </w:rPr>
        <w:t>i</w:t>
      </w:r>
      <w:r w:rsidRPr="00770EAB">
        <w:rPr>
          <w:rFonts w:ascii="Times New Roman" w:eastAsia="Times New Roman" w:hAnsi="Times New Roman" w:cs="Times New Roman"/>
          <w:spacing w:val="1"/>
          <w:sz w:val="24"/>
          <w:szCs w:val="24"/>
        </w:rPr>
        <w:t>z</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tion</w:t>
      </w:r>
      <w:r w:rsidRPr="00770EAB">
        <w:rPr>
          <w:rFonts w:ascii="Times New Roman" w:eastAsia="Times New Roman" w:hAnsi="Times New Roman" w:cs="Times New Roman"/>
          <w:spacing w:val="5"/>
          <w:sz w:val="24"/>
          <w:szCs w:val="24"/>
        </w:rPr>
        <w:t xml:space="preserve"> </w:t>
      </w:r>
      <w:r w:rsidRPr="00770EAB">
        <w:rPr>
          <w:rFonts w:ascii="Times New Roman" w:eastAsia="Times New Roman" w:hAnsi="Times New Roman" w:cs="Times New Roman"/>
          <w:sz w:val="24"/>
          <w:szCs w:val="24"/>
        </w:rPr>
        <w:t>of</w:t>
      </w:r>
      <w:r w:rsidRPr="00770EAB">
        <w:rPr>
          <w:rFonts w:ascii="Times New Roman" w:eastAsia="Times New Roman" w:hAnsi="Times New Roman" w:cs="Times New Roman"/>
          <w:spacing w:val="4"/>
          <w:sz w:val="24"/>
          <w:szCs w:val="24"/>
        </w:rPr>
        <w:t xml:space="preserve"> </w:t>
      </w:r>
      <w:r w:rsidRPr="00770EAB">
        <w:rPr>
          <w:rFonts w:ascii="Times New Roman" w:eastAsia="Times New Roman" w:hAnsi="Times New Roman" w:cs="Times New Roman"/>
          <w:spacing w:val="5"/>
          <w:sz w:val="24"/>
          <w:szCs w:val="24"/>
        </w:rPr>
        <w:t>s</w:t>
      </w:r>
      <w:r w:rsidRPr="00770EAB">
        <w:rPr>
          <w:rFonts w:ascii="Times New Roman" w:eastAsia="Times New Roman" w:hAnsi="Times New Roman" w:cs="Times New Roman"/>
          <w:spacing w:val="-5"/>
          <w:sz w:val="24"/>
          <w:szCs w:val="24"/>
        </w:rPr>
        <w:t>y</w:t>
      </w:r>
      <w:r w:rsidRPr="00770EAB">
        <w:rPr>
          <w:rFonts w:ascii="Times New Roman" w:eastAsia="Times New Roman" w:hAnsi="Times New Roman" w:cs="Times New Roman"/>
          <w:sz w:val="24"/>
          <w:szCs w:val="24"/>
        </w:rPr>
        <w:t>st</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m</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tic</w:t>
      </w:r>
      <w:r w:rsidRPr="00770EAB">
        <w:rPr>
          <w:rFonts w:ascii="Times New Roman" w:eastAsia="Times New Roman" w:hAnsi="Times New Roman" w:cs="Times New Roman"/>
          <w:spacing w:val="4"/>
          <w:sz w:val="24"/>
          <w:szCs w:val="24"/>
        </w:rPr>
        <w:t xml:space="preserve"> </w:t>
      </w:r>
      <w:r w:rsidRPr="00770EAB">
        <w:rPr>
          <w:rFonts w:ascii="Times New Roman" w:eastAsia="Times New Roman" w:hAnsi="Times New Roman" w:cs="Times New Roman"/>
          <w:sz w:val="24"/>
          <w:szCs w:val="24"/>
        </w:rPr>
        <w:t>v</w:t>
      </w:r>
      <w:r w:rsidRPr="00770EAB">
        <w:rPr>
          <w:rFonts w:ascii="Times New Roman" w:eastAsia="Times New Roman" w:hAnsi="Times New Roman" w:cs="Times New Roman"/>
          <w:spacing w:val="-1"/>
          <w:sz w:val="24"/>
          <w:szCs w:val="24"/>
        </w:rPr>
        <w:t>ar</w:t>
      </w:r>
      <w:r w:rsidRPr="00770EAB">
        <w:rPr>
          <w:rFonts w:ascii="Times New Roman" w:eastAsia="Times New Roman" w:hAnsi="Times New Roman" w:cs="Times New Roman"/>
          <w:sz w:val="24"/>
          <w:szCs w:val="24"/>
        </w:rPr>
        <w:t>i</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tions</w:t>
      </w:r>
      <w:r w:rsidRPr="00770EAB">
        <w:rPr>
          <w:rFonts w:ascii="Times New Roman" w:eastAsia="Times New Roman" w:hAnsi="Times New Roman" w:cs="Times New Roman"/>
          <w:spacing w:val="5"/>
          <w:sz w:val="24"/>
          <w:szCs w:val="24"/>
        </w:rPr>
        <w:t xml:space="preserve"> </w:t>
      </w:r>
      <w:r w:rsidRPr="00770EAB">
        <w:rPr>
          <w:rFonts w:ascii="Times New Roman" w:eastAsia="Times New Roman" w:hAnsi="Times New Roman" w:cs="Times New Roman"/>
          <w:sz w:val="24"/>
          <w:szCs w:val="24"/>
        </w:rPr>
        <w:t>in</w:t>
      </w:r>
      <w:r w:rsidRPr="00770EAB">
        <w:rPr>
          <w:rFonts w:ascii="Times New Roman" w:eastAsia="Times New Roman" w:hAnsi="Times New Roman" w:cs="Times New Roman"/>
          <w:spacing w:val="5"/>
          <w:sz w:val="24"/>
          <w:szCs w:val="24"/>
        </w:rPr>
        <w:t xml:space="preserve"> </w:t>
      </w:r>
      <w:r w:rsidRPr="00770EAB">
        <w:rPr>
          <w:rFonts w:ascii="Times New Roman" w:eastAsia="Times New Roman" w:hAnsi="Times New Roman" w:cs="Times New Roman"/>
          <w:sz w:val="24"/>
          <w:szCs w:val="24"/>
        </w:rPr>
        <w:t>the</w:t>
      </w:r>
      <w:r w:rsidRPr="00770EAB">
        <w:rPr>
          <w:rFonts w:ascii="Times New Roman" w:eastAsia="Times New Roman" w:hAnsi="Times New Roman" w:cs="Times New Roman"/>
          <w:spacing w:val="6"/>
          <w:sz w:val="24"/>
          <w:szCs w:val="24"/>
        </w:rPr>
        <w:t xml:space="preserve"> </w:t>
      </w:r>
      <w:r w:rsidRPr="00770EAB">
        <w:rPr>
          <w:rFonts w:ascii="Times New Roman" w:eastAsia="Times New Roman" w:hAnsi="Times New Roman" w:cs="Times New Roman"/>
          <w:spacing w:val="2"/>
          <w:sz w:val="24"/>
          <w:szCs w:val="24"/>
        </w:rPr>
        <w:t>r</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in</w:t>
      </w:r>
      <w:r w:rsidRPr="00770EAB">
        <w:rPr>
          <w:rFonts w:ascii="Times New Roman" w:eastAsia="Times New Roman" w:hAnsi="Times New Roman" w:cs="Times New Roman"/>
          <w:spacing w:val="-1"/>
          <w:sz w:val="24"/>
          <w:szCs w:val="24"/>
        </w:rPr>
        <w:t>fa</w:t>
      </w:r>
      <w:r w:rsidRPr="00770EAB">
        <w:rPr>
          <w:rFonts w:ascii="Times New Roman" w:eastAsia="Times New Roman" w:hAnsi="Times New Roman" w:cs="Times New Roman"/>
          <w:sz w:val="24"/>
          <w:szCs w:val="24"/>
        </w:rPr>
        <w:t>ll</w:t>
      </w:r>
      <w:r w:rsidRPr="00770EAB">
        <w:rPr>
          <w:rFonts w:ascii="Times New Roman" w:eastAsia="Times New Roman" w:hAnsi="Times New Roman" w:cs="Times New Roman"/>
          <w:spacing w:val="5"/>
          <w:sz w:val="24"/>
          <w:szCs w:val="24"/>
        </w:rPr>
        <w:t xml:space="preserve"> </w:t>
      </w:r>
      <w:r w:rsidRPr="00770EAB">
        <w:rPr>
          <w:rFonts w:ascii="Times New Roman" w:eastAsia="Times New Roman" w:hAnsi="Times New Roman" w:cs="Times New Roman"/>
          <w:sz w:val="24"/>
          <w:szCs w:val="24"/>
        </w:rPr>
        <w:t>d</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ta</w:t>
      </w:r>
      <w:r w:rsidRPr="00770EAB">
        <w:rPr>
          <w:rFonts w:ascii="Times New Roman" w:eastAsia="Times New Roman" w:hAnsi="Times New Roman" w:cs="Times New Roman"/>
          <w:spacing w:val="4"/>
          <w:sz w:val="24"/>
          <w:szCs w:val="24"/>
        </w:rPr>
        <w:t xml:space="preserve"> </w:t>
      </w:r>
      <w:r w:rsidRPr="00770EAB">
        <w:rPr>
          <w:rFonts w:ascii="Times New Roman" w:eastAsia="Times New Roman" w:hAnsi="Times New Roman" w:cs="Times New Roman"/>
          <w:sz w:val="24"/>
          <w:szCs w:val="24"/>
        </w:rPr>
        <w:t>is</w:t>
      </w:r>
      <w:r w:rsidRPr="00770EAB">
        <w:rPr>
          <w:rFonts w:ascii="Times New Roman" w:eastAsia="Times New Roman" w:hAnsi="Times New Roman" w:cs="Times New Roman"/>
          <w:spacing w:val="5"/>
          <w:sz w:val="24"/>
          <w:szCs w:val="24"/>
        </w:rPr>
        <w:t xml:space="preserve"> </w:t>
      </w:r>
      <w:r w:rsidRPr="00770EAB">
        <w:rPr>
          <w:rFonts w:ascii="Times New Roman" w:eastAsia="Times New Roman" w:hAnsi="Times New Roman" w:cs="Times New Roman"/>
          <w:sz w:val="24"/>
          <w:szCs w:val="24"/>
        </w:rPr>
        <w:t>impo</w:t>
      </w:r>
      <w:r w:rsidRPr="00770EAB">
        <w:rPr>
          <w:rFonts w:ascii="Times New Roman" w:eastAsia="Times New Roman" w:hAnsi="Times New Roman" w:cs="Times New Roman"/>
          <w:spacing w:val="-1"/>
          <w:sz w:val="24"/>
          <w:szCs w:val="24"/>
        </w:rPr>
        <w:t>r</w:t>
      </w:r>
      <w:r w:rsidRPr="00770EAB">
        <w:rPr>
          <w:rFonts w:ascii="Times New Roman" w:eastAsia="Times New Roman" w:hAnsi="Times New Roman" w:cs="Times New Roman"/>
          <w:sz w:val="24"/>
          <w:szCs w:val="24"/>
        </w:rPr>
        <w:t>t</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nt;</w:t>
      </w:r>
      <w:r w:rsidRPr="00770EAB">
        <w:rPr>
          <w:rFonts w:ascii="Times New Roman" w:eastAsia="Times New Roman" w:hAnsi="Times New Roman" w:cs="Times New Roman"/>
          <w:spacing w:val="7"/>
          <w:sz w:val="24"/>
          <w:szCs w:val="24"/>
        </w:rPr>
        <w:t xml:space="preserve"> </w:t>
      </w:r>
      <w:r w:rsidRPr="00770EAB">
        <w:rPr>
          <w:rFonts w:ascii="Times New Roman" w:eastAsia="Times New Roman" w:hAnsi="Times New Roman" w:cs="Times New Roman"/>
          <w:sz w:val="24"/>
          <w:szCs w:val="24"/>
        </w:rPr>
        <w:t>not</w:t>
      </w:r>
      <w:r w:rsidRPr="00770EAB">
        <w:rPr>
          <w:rFonts w:ascii="Times New Roman" w:eastAsia="Times New Roman" w:hAnsi="Times New Roman" w:cs="Times New Roman"/>
          <w:spacing w:val="5"/>
          <w:sz w:val="24"/>
          <w:szCs w:val="24"/>
        </w:rPr>
        <w:t xml:space="preserve"> </w:t>
      </w:r>
      <w:r w:rsidRPr="00770EAB">
        <w:rPr>
          <w:rFonts w:ascii="Times New Roman" w:eastAsia="Times New Roman" w:hAnsi="Times New Roman" w:cs="Times New Roman"/>
          <w:sz w:val="24"/>
          <w:szCs w:val="24"/>
        </w:rPr>
        <w:t>on</w:t>
      </w:r>
      <w:r w:rsidRPr="00770EAB">
        <w:rPr>
          <w:rFonts w:ascii="Times New Roman" w:eastAsia="Times New Roman" w:hAnsi="Times New Roman" w:cs="Times New Roman"/>
          <w:spacing w:val="3"/>
          <w:sz w:val="24"/>
          <w:szCs w:val="24"/>
        </w:rPr>
        <w:t>l</w:t>
      </w:r>
      <w:r w:rsidRPr="00770EAB">
        <w:rPr>
          <w:rFonts w:ascii="Times New Roman" w:eastAsia="Times New Roman" w:hAnsi="Times New Roman" w:cs="Times New Roman"/>
          <w:sz w:val="24"/>
          <w:szCs w:val="24"/>
        </w:rPr>
        <w:t>y in</w:t>
      </w:r>
      <w:r w:rsidRPr="00770EAB">
        <w:rPr>
          <w:rFonts w:ascii="Times New Roman" w:eastAsia="Times New Roman" w:hAnsi="Times New Roman" w:cs="Times New Roman"/>
          <w:spacing w:val="5"/>
          <w:sz w:val="24"/>
          <w:szCs w:val="24"/>
        </w:rPr>
        <w:t xml:space="preserve"> </w:t>
      </w:r>
      <w:r w:rsidRPr="00770EAB">
        <w:rPr>
          <w:rFonts w:ascii="Times New Roman" w:eastAsia="Times New Roman" w:hAnsi="Times New Roman" w:cs="Times New Roman"/>
          <w:sz w:val="24"/>
          <w:szCs w:val="24"/>
        </w:rPr>
        <w:t>lo</w:t>
      </w:r>
      <w:r w:rsidRPr="00770EAB">
        <w:rPr>
          <w:rFonts w:ascii="Times New Roman" w:eastAsia="Times New Roman" w:hAnsi="Times New Roman" w:cs="Times New Roman"/>
          <w:spacing w:val="2"/>
          <w:sz w:val="24"/>
          <w:szCs w:val="24"/>
        </w:rPr>
        <w:t>n</w:t>
      </w:r>
      <w:r w:rsidRPr="00770EAB">
        <w:rPr>
          <w:rFonts w:ascii="Times New Roman" w:eastAsia="Times New Roman" w:hAnsi="Times New Roman" w:cs="Times New Roman"/>
          <w:sz w:val="24"/>
          <w:szCs w:val="24"/>
        </w:rPr>
        <w:t>g</w:t>
      </w:r>
      <w:r w:rsidRPr="00770EAB">
        <w:rPr>
          <w:rFonts w:ascii="Times New Roman" w:eastAsia="Times New Roman" w:hAnsi="Times New Roman" w:cs="Times New Roman"/>
          <w:spacing w:val="2"/>
          <w:sz w:val="24"/>
          <w:szCs w:val="24"/>
        </w:rPr>
        <w:t xml:space="preserve"> </w:t>
      </w:r>
      <w:r w:rsidRPr="00770EAB">
        <w:rPr>
          <w:rFonts w:ascii="Times New Roman" w:eastAsia="Times New Roman" w:hAnsi="Times New Roman" w:cs="Times New Roman"/>
          <w:sz w:val="24"/>
          <w:szCs w:val="24"/>
        </w:rPr>
        <w:t>t</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pacing w:val="-1"/>
          <w:sz w:val="24"/>
          <w:szCs w:val="24"/>
        </w:rPr>
        <w:t>r</w:t>
      </w:r>
      <w:r w:rsidRPr="00770EAB">
        <w:rPr>
          <w:rFonts w:ascii="Times New Roman" w:eastAsia="Times New Roman" w:hAnsi="Times New Roman" w:cs="Times New Roman"/>
          <w:sz w:val="24"/>
          <w:szCs w:val="24"/>
        </w:rPr>
        <w:t xml:space="preserve">m </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g</w:t>
      </w:r>
      <w:r w:rsidRPr="00770EAB">
        <w:rPr>
          <w:rFonts w:ascii="Times New Roman" w:eastAsia="Times New Roman" w:hAnsi="Times New Roman" w:cs="Times New Roman"/>
          <w:spacing w:val="-1"/>
          <w:sz w:val="24"/>
          <w:szCs w:val="24"/>
        </w:rPr>
        <w:t>r</w:t>
      </w:r>
      <w:r w:rsidRPr="00770EAB">
        <w:rPr>
          <w:rFonts w:ascii="Times New Roman" w:eastAsia="Times New Roman" w:hAnsi="Times New Roman" w:cs="Times New Roman"/>
          <w:sz w:val="24"/>
          <w:szCs w:val="24"/>
        </w:rPr>
        <w:t>i</w:t>
      </w:r>
      <w:r w:rsidRPr="00770EAB">
        <w:rPr>
          <w:rFonts w:ascii="Times New Roman" w:eastAsia="Times New Roman" w:hAnsi="Times New Roman" w:cs="Times New Roman"/>
          <w:spacing w:val="-1"/>
          <w:sz w:val="24"/>
          <w:szCs w:val="24"/>
        </w:rPr>
        <w:t>c</w:t>
      </w:r>
      <w:r w:rsidRPr="00770EAB">
        <w:rPr>
          <w:rFonts w:ascii="Times New Roman" w:eastAsia="Times New Roman" w:hAnsi="Times New Roman" w:cs="Times New Roman"/>
          <w:sz w:val="24"/>
          <w:szCs w:val="24"/>
        </w:rPr>
        <w:t>ultu</w:t>
      </w:r>
      <w:r w:rsidRPr="00770EAB">
        <w:rPr>
          <w:rFonts w:ascii="Times New Roman" w:eastAsia="Times New Roman" w:hAnsi="Times New Roman" w:cs="Times New Roman"/>
          <w:spacing w:val="-1"/>
          <w:sz w:val="24"/>
          <w:szCs w:val="24"/>
        </w:rPr>
        <w:t>ra</w:t>
      </w:r>
      <w:r w:rsidRPr="00770EAB">
        <w:rPr>
          <w:rFonts w:ascii="Times New Roman" w:eastAsia="Times New Roman" w:hAnsi="Times New Roman" w:cs="Times New Roman"/>
          <w:sz w:val="24"/>
          <w:szCs w:val="24"/>
        </w:rPr>
        <w:t>l pl</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nni</w:t>
      </w:r>
      <w:r w:rsidRPr="00770EAB">
        <w:rPr>
          <w:rFonts w:ascii="Times New Roman" w:eastAsia="Times New Roman" w:hAnsi="Times New Roman" w:cs="Times New Roman"/>
          <w:spacing w:val="2"/>
          <w:sz w:val="24"/>
          <w:szCs w:val="24"/>
        </w:rPr>
        <w:t>n</w:t>
      </w:r>
      <w:r w:rsidRPr="00770EAB">
        <w:rPr>
          <w:rFonts w:ascii="Times New Roman" w:eastAsia="Times New Roman" w:hAnsi="Times New Roman" w:cs="Times New Roman"/>
          <w:sz w:val="24"/>
          <w:szCs w:val="24"/>
        </w:rPr>
        <w:t>g</w:t>
      </w:r>
      <w:r w:rsidRPr="00770EAB">
        <w:rPr>
          <w:rFonts w:ascii="Times New Roman" w:eastAsia="Times New Roman" w:hAnsi="Times New Roman" w:cs="Times New Roman"/>
          <w:spacing w:val="-2"/>
          <w:sz w:val="24"/>
          <w:szCs w:val="24"/>
        </w:rPr>
        <w:t xml:space="preserve"> </w:t>
      </w:r>
      <w:r w:rsidRPr="00770EAB">
        <w:rPr>
          <w:rFonts w:ascii="Times New Roman" w:eastAsia="Times New Roman" w:hAnsi="Times New Roman" w:cs="Times New Roman"/>
          <w:sz w:val="24"/>
          <w:szCs w:val="24"/>
        </w:rPr>
        <w:t>but</w:t>
      </w:r>
      <w:r w:rsidRPr="00770EAB">
        <w:rPr>
          <w:rFonts w:ascii="Times New Roman" w:eastAsia="Times New Roman" w:hAnsi="Times New Roman" w:cs="Times New Roman"/>
          <w:spacing w:val="3"/>
          <w:sz w:val="24"/>
          <w:szCs w:val="24"/>
        </w:rPr>
        <w:t xml:space="preserve"> </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s b</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 xml:space="preserve">sis </w:t>
      </w:r>
      <w:r w:rsidRPr="00770EAB">
        <w:rPr>
          <w:rFonts w:ascii="Times New Roman" w:eastAsia="Times New Roman" w:hAnsi="Times New Roman" w:cs="Times New Roman"/>
          <w:spacing w:val="-1"/>
          <w:sz w:val="24"/>
          <w:szCs w:val="24"/>
        </w:rPr>
        <w:t>f</w:t>
      </w:r>
      <w:r w:rsidRPr="00770EAB">
        <w:rPr>
          <w:rFonts w:ascii="Times New Roman" w:eastAsia="Times New Roman" w:hAnsi="Times New Roman" w:cs="Times New Roman"/>
          <w:sz w:val="24"/>
          <w:szCs w:val="24"/>
        </w:rPr>
        <w:t>or</w:t>
      </w:r>
      <w:r w:rsidRPr="00770EAB">
        <w:rPr>
          <w:rFonts w:ascii="Times New Roman" w:eastAsia="Times New Roman" w:hAnsi="Times New Roman" w:cs="Times New Roman"/>
          <w:spacing w:val="-1"/>
          <w:sz w:val="24"/>
          <w:szCs w:val="24"/>
        </w:rPr>
        <w:t xml:space="preserve"> </w:t>
      </w:r>
      <w:r w:rsidRPr="00770EAB">
        <w:rPr>
          <w:rFonts w:ascii="Times New Roman" w:eastAsia="Times New Roman" w:hAnsi="Times New Roman" w:cs="Times New Roman"/>
          <w:sz w:val="24"/>
          <w:szCs w:val="24"/>
        </w:rPr>
        <w:t>lo</w:t>
      </w:r>
      <w:r w:rsidRPr="00770EAB">
        <w:rPr>
          <w:rFonts w:ascii="Times New Roman" w:eastAsia="Times New Roman" w:hAnsi="Times New Roman" w:cs="Times New Roman"/>
          <w:spacing w:val="2"/>
          <w:sz w:val="24"/>
          <w:szCs w:val="24"/>
        </w:rPr>
        <w:t>n</w:t>
      </w:r>
      <w:r w:rsidRPr="00770EAB">
        <w:rPr>
          <w:rFonts w:ascii="Times New Roman" w:eastAsia="Times New Roman" w:hAnsi="Times New Roman" w:cs="Times New Roman"/>
          <w:sz w:val="24"/>
          <w:szCs w:val="24"/>
        </w:rPr>
        <w:t>g</w:t>
      </w:r>
      <w:r w:rsidRPr="00770EAB">
        <w:rPr>
          <w:rFonts w:ascii="Times New Roman" w:eastAsia="Times New Roman" w:hAnsi="Times New Roman" w:cs="Times New Roman"/>
          <w:spacing w:val="-2"/>
          <w:sz w:val="24"/>
          <w:szCs w:val="24"/>
        </w:rPr>
        <w:t xml:space="preserve"> </w:t>
      </w:r>
      <w:r w:rsidRPr="00770EAB">
        <w:rPr>
          <w:rFonts w:ascii="Times New Roman" w:eastAsia="Times New Roman" w:hAnsi="Times New Roman" w:cs="Times New Roman"/>
          <w:spacing w:val="-1"/>
          <w:sz w:val="24"/>
          <w:szCs w:val="24"/>
        </w:rPr>
        <w:t>ra</w:t>
      </w:r>
      <w:r w:rsidRPr="00770EAB">
        <w:rPr>
          <w:rFonts w:ascii="Times New Roman" w:eastAsia="Times New Roman" w:hAnsi="Times New Roman" w:cs="Times New Roman"/>
          <w:spacing w:val="2"/>
          <w:sz w:val="24"/>
          <w:szCs w:val="24"/>
        </w:rPr>
        <w:t>n</w:t>
      </w:r>
      <w:r w:rsidRPr="00770EAB">
        <w:rPr>
          <w:rFonts w:ascii="Times New Roman" w:eastAsia="Times New Roman" w:hAnsi="Times New Roman" w:cs="Times New Roman"/>
          <w:sz w:val="24"/>
          <w:szCs w:val="24"/>
        </w:rPr>
        <w:t>ge</w:t>
      </w:r>
      <w:r w:rsidRPr="00770EAB">
        <w:rPr>
          <w:rFonts w:ascii="Times New Roman" w:eastAsia="Times New Roman" w:hAnsi="Times New Roman" w:cs="Times New Roman"/>
          <w:spacing w:val="-1"/>
          <w:sz w:val="24"/>
          <w:szCs w:val="24"/>
        </w:rPr>
        <w:t xml:space="preserve"> f</w:t>
      </w:r>
      <w:r w:rsidRPr="00770EAB">
        <w:rPr>
          <w:rFonts w:ascii="Times New Roman" w:eastAsia="Times New Roman" w:hAnsi="Times New Roman" w:cs="Times New Roman"/>
          <w:spacing w:val="2"/>
          <w:sz w:val="24"/>
          <w:szCs w:val="24"/>
        </w:rPr>
        <w:t>o</w:t>
      </w:r>
      <w:r w:rsidRPr="00770EAB">
        <w:rPr>
          <w:rFonts w:ascii="Times New Roman" w:eastAsia="Times New Roman" w:hAnsi="Times New Roman" w:cs="Times New Roman"/>
          <w:spacing w:val="-1"/>
          <w:sz w:val="24"/>
          <w:szCs w:val="24"/>
        </w:rPr>
        <w:t>reca</w:t>
      </w:r>
      <w:r w:rsidRPr="00770EAB">
        <w:rPr>
          <w:rFonts w:ascii="Times New Roman" w:eastAsia="Times New Roman" w:hAnsi="Times New Roman" w:cs="Times New Roman"/>
          <w:sz w:val="24"/>
          <w:szCs w:val="24"/>
        </w:rPr>
        <w:t>sts.</w:t>
      </w:r>
    </w:p>
    <w:p w:rsidR="00770EAB" w:rsidRPr="00770EAB" w:rsidRDefault="00770EAB" w:rsidP="00770EAB">
      <w:pPr>
        <w:spacing w:before="5" w:after="140" w:line="360" w:lineRule="auto"/>
        <w:jc w:val="both"/>
        <w:rPr>
          <w:rFonts w:ascii="Times New Roman" w:eastAsia="Times New Roman" w:hAnsi="Times New Roman" w:cs="Arial"/>
          <w:sz w:val="24"/>
          <w:szCs w:val="24"/>
        </w:rPr>
      </w:pPr>
      <w:r w:rsidRPr="00770EAB">
        <w:rPr>
          <w:rFonts w:ascii="Times New Roman" w:eastAsia="Times New Roman" w:hAnsi="Times New Roman" w:cs="Times New Roman"/>
          <w:sz w:val="24"/>
          <w:szCs w:val="24"/>
        </w:rPr>
        <w:t>Understanding the year-to-year variation of rainfall is very important not only for crop production but also for planning in agricultural development and hydrological management. Coefficient of variation as a tool provides a measure of months for consecutive years and for causative years to see the level of variation. Generally, rainfall in the study area is generally characterized by high variability (C.V.</w:t>
      </w:r>
      <w:r w:rsidRPr="00770EAB">
        <w:rPr>
          <w:rFonts w:ascii="Times New Roman" w:eastAsia="Times New Roman" w:hAnsi="Times New Roman" w:cs="Times New Roman"/>
          <w:sz w:val="24"/>
          <w:szCs w:val="24"/>
          <w:u w:val="single"/>
        </w:rPr>
        <w:t>&gt;</w:t>
      </w:r>
      <w:r w:rsidRPr="00770EAB">
        <w:rPr>
          <w:rFonts w:ascii="Times New Roman" w:eastAsia="Times New Roman" w:hAnsi="Times New Roman" w:cs="Times New Roman"/>
          <w:sz w:val="24"/>
          <w:szCs w:val="24"/>
        </w:rPr>
        <w:t xml:space="preserve"> 30 %) indicating that the rainfall pattern is less dependable. </w:t>
      </w:r>
    </w:p>
    <w:p w:rsidR="00770EAB" w:rsidRPr="00770EAB" w:rsidRDefault="00770EAB" w:rsidP="00770EAB">
      <w:pPr>
        <w:pStyle w:val="Heading3"/>
        <w:numPr>
          <w:ilvl w:val="2"/>
          <w:numId w:val="1"/>
        </w:numPr>
        <w:rPr>
          <w:rFonts w:ascii="Times New Roman" w:eastAsia="Times New Roman" w:hAnsi="Times New Roman" w:cs="Times New Roman"/>
        </w:rPr>
      </w:pPr>
      <w:bookmarkStart w:id="32" w:name="_Toc486588574"/>
      <w:bookmarkStart w:id="33" w:name="_Toc4105889"/>
      <w:r w:rsidRPr="00770EAB">
        <w:rPr>
          <w:rFonts w:ascii="Times New Roman" w:eastAsia="Times New Roman" w:hAnsi="Times New Roman" w:cs="Times New Roman"/>
        </w:rPr>
        <w:t>Temperature</w:t>
      </w:r>
      <w:bookmarkEnd w:id="32"/>
      <w:bookmarkEnd w:id="33"/>
      <w:r w:rsidRPr="00770EAB">
        <w:rPr>
          <w:rFonts w:ascii="Times New Roman" w:eastAsia="Times New Roman" w:hAnsi="Times New Roman" w:cs="Times New Roman"/>
        </w:rPr>
        <w:t xml:space="preserve"> </w:t>
      </w:r>
    </w:p>
    <w:p w:rsidR="00770EAB" w:rsidRPr="00770EAB" w:rsidRDefault="00770EAB" w:rsidP="00770EAB">
      <w:pPr>
        <w:spacing w:before="5" w:after="140" w:line="360" w:lineRule="auto"/>
        <w:jc w:val="both"/>
        <w:rPr>
          <w:rFonts w:ascii="Calibri" w:eastAsia="Times New Roman" w:hAnsi="Calibri" w:cs="Times New Roman"/>
          <w:bCs/>
          <w:sz w:val="24"/>
          <w:szCs w:val="24"/>
          <w:lang w:eastAsia="en-AU"/>
        </w:rPr>
      </w:pPr>
      <w:r w:rsidRPr="00770EAB">
        <w:rPr>
          <w:rFonts w:ascii="Times New Roman" w:eastAsia="Times New Roman" w:hAnsi="Times New Roman" w:cs="Times New Roman"/>
          <w:sz w:val="24"/>
          <w:szCs w:val="24"/>
        </w:rPr>
        <w:t>Air t</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mp</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pacing w:val="2"/>
          <w:sz w:val="24"/>
          <w:szCs w:val="24"/>
        </w:rPr>
        <w:t>r</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tu</w:t>
      </w:r>
      <w:r w:rsidRPr="00770EAB">
        <w:rPr>
          <w:rFonts w:ascii="Times New Roman" w:eastAsia="Times New Roman" w:hAnsi="Times New Roman" w:cs="Times New Roman"/>
          <w:spacing w:val="-1"/>
          <w:sz w:val="24"/>
          <w:szCs w:val="24"/>
        </w:rPr>
        <w:t>r</w:t>
      </w:r>
      <w:r w:rsidRPr="00770EAB">
        <w:rPr>
          <w:rFonts w:ascii="Times New Roman" w:eastAsia="Times New Roman" w:hAnsi="Times New Roman" w:cs="Times New Roman"/>
          <w:sz w:val="24"/>
          <w:szCs w:val="24"/>
        </w:rPr>
        <w:t>e is</w:t>
      </w:r>
      <w:r w:rsidRPr="00770EAB">
        <w:rPr>
          <w:rFonts w:ascii="Times New Roman" w:eastAsia="Times New Roman" w:hAnsi="Times New Roman" w:cs="Times New Roman"/>
          <w:spacing w:val="1"/>
          <w:sz w:val="24"/>
          <w:szCs w:val="24"/>
        </w:rPr>
        <w:t xml:space="preserve"> </w:t>
      </w:r>
      <w:r w:rsidRPr="00770EAB">
        <w:rPr>
          <w:rFonts w:ascii="Times New Roman" w:eastAsia="Times New Roman" w:hAnsi="Times New Roman" w:cs="Times New Roman"/>
          <w:sz w:val="24"/>
          <w:szCs w:val="24"/>
        </w:rPr>
        <w:t>the</w:t>
      </w:r>
      <w:r w:rsidRPr="00770EAB">
        <w:rPr>
          <w:rFonts w:ascii="Times New Roman" w:eastAsia="Times New Roman" w:hAnsi="Times New Roman" w:cs="Times New Roman"/>
          <w:spacing w:val="3"/>
          <w:sz w:val="24"/>
          <w:szCs w:val="24"/>
        </w:rPr>
        <w:t xml:space="preserve"> </w:t>
      </w:r>
      <w:r w:rsidRPr="00770EAB">
        <w:rPr>
          <w:rFonts w:ascii="Times New Roman" w:eastAsia="Times New Roman" w:hAnsi="Times New Roman" w:cs="Times New Roman"/>
          <w:sz w:val="24"/>
          <w:szCs w:val="24"/>
        </w:rPr>
        <w:t>most</w:t>
      </w:r>
      <w:r w:rsidRPr="00770EAB">
        <w:rPr>
          <w:rFonts w:ascii="Times New Roman" w:eastAsia="Times New Roman" w:hAnsi="Times New Roman" w:cs="Times New Roman"/>
          <w:spacing w:val="2"/>
          <w:sz w:val="24"/>
          <w:szCs w:val="24"/>
        </w:rPr>
        <w:t xml:space="preserve"> </w:t>
      </w:r>
      <w:r w:rsidRPr="00770EAB">
        <w:rPr>
          <w:rFonts w:ascii="Times New Roman" w:eastAsia="Times New Roman" w:hAnsi="Times New Roman" w:cs="Times New Roman"/>
          <w:sz w:val="24"/>
          <w:szCs w:val="24"/>
        </w:rPr>
        <w:t>impo</w:t>
      </w:r>
      <w:r w:rsidRPr="00770EAB">
        <w:rPr>
          <w:rFonts w:ascii="Times New Roman" w:eastAsia="Times New Roman" w:hAnsi="Times New Roman" w:cs="Times New Roman"/>
          <w:spacing w:val="-1"/>
          <w:sz w:val="24"/>
          <w:szCs w:val="24"/>
        </w:rPr>
        <w:t>r</w:t>
      </w:r>
      <w:r w:rsidRPr="00770EAB">
        <w:rPr>
          <w:rFonts w:ascii="Times New Roman" w:eastAsia="Times New Roman" w:hAnsi="Times New Roman" w:cs="Times New Roman"/>
          <w:sz w:val="24"/>
          <w:szCs w:val="24"/>
        </w:rPr>
        <w:t>t</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nt</w:t>
      </w:r>
      <w:r w:rsidRPr="00770EAB">
        <w:rPr>
          <w:rFonts w:ascii="Times New Roman" w:eastAsia="Times New Roman" w:hAnsi="Times New Roman" w:cs="Times New Roman"/>
          <w:spacing w:val="2"/>
          <w:sz w:val="24"/>
          <w:szCs w:val="24"/>
        </w:rPr>
        <w:t xml:space="preserve"> </w:t>
      </w:r>
      <w:r w:rsidRPr="00770EAB">
        <w:rPr>
          <w:rFonts w:ascii="Times New Roman" w:eastAsia="Times New Roman" w:hAnsi="Times New Roman" w:cs="Times New Roman"/>
          <w:spacing w:val="-1"/>
          <w:sz w:val="24"/>
          <w:szCs w:val="24"/>
        </w:rPr>
        <w:t>c</w:t>
      </w:r>
      <w:r w:rsidRPr="00770EAB">
        <w:rPr>
          <w:rFonts w:ascii="Times New Roman" w:eastAsia="Times New Roman" w:hAnsi="Times New Roman" w:cs="Times New Roman"/>
          <w:sz w:val="24"/>
          <w:szCs w:val="24"/>
        </w:rPr>
        <w:t>lim</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tic v</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pacing w:val="-1"/>
          <w:sz w:val="24"/>
          <w:szCs w:val="24"/>
        </w:rPr>
        <w:t>r</w:t>
      </w:r>
      <w:r w:rsidRPr="00770EAB">
        <w:rPr>
          <w:rFonts w:ascii="Times New Roman" w:eastAsia="Times New Roman" w:hAnsi="Times New Roman" w:cs="Times New Roman"/>
          <w:sz w:val="24"/>
          <w:szCs w:val="24"/>
        </w:rPr>
        <w:t>i</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ble th</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t</w:t>
      </w:r>
      <w:r w:rsidRPr="00770EAB">
        <w:rPr>
          <w:rFonts w:ascii="Times New Roman" w:eastAsia="Times New Roman" w:hAnsi="Times New Roman" w:cs="Times New Roman"/>
          <w:spacing w:val="2"/>
          <w:sz w:val="24"/>
          <w:szCs w:val="24"/>
        </w:rPr>
        <w:t xml:space="preserve"> </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pacing w:val="-1"/>
          <w:sz w:val="24"/>
          <w:szCs w:val="24"/>
        </w:rPr>
        <w:t>ff</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pacing w:val="-1"/>
          <w:sz w:val="24"/>
          <w:szCs w:val="24"/>
        </w:rPr>
        <w:t>c</w:t>
      </w:r>
      <w:r w:rsidRPr="00770EAB">
        <w:rPr>
          <w:rFonts w:ascii="Times New Roman" w:eastAsia="Times New Roman" w:hAnsi="Times New Roman" w:cs="Times New Roman"/>
          <w:sz w:val="24"/>
          <w:szCs w:val="24"/>
        </w:rPr>
        <w:t>ts</w:t>
      </w:r>
      <w:r w:rsidRPr="00770EAB">
        <w:rPr>
          <w:rFonts w:ascii="Times New Roman" w:eastAsia="Times New Roman" w:hAnsi="Times New Roman" w:cs="Times New Roman"/>
          <w:spacing w:val="1"/>
          <w:sz w:val="24"/>
          <w:szCs w:val="24"/>
        </w:rPr>
        <w:t xml:space="preserve"> </w:t>
      </w:r>
      <w:r w:rsidRPr="00770EAB">
        <w:rPr>
          <w:rFonts w:ascii="Times New Roman" w:eastAsia="Times New Roman" w:hAnsi="Times New Roman" w:cs="Times New Roman"/>
          <w:sz w:val="24"/>
          <w:szCs w:val="24"/>
        </w:rPr>
        <w:t>pl</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nt</w:t>
      </w:r>
      <w:r w:rsidRPr="00770EAB">
        <w:rPr>
          <w:rFonts w:ascii="Times New Roman" w:eastAsia="Times New Roman" w:hAnsi="Times New Roman" w:cs="Times New Roman"/>
          <w:spacing w:val="2"/>
          <w:sz w:val="24"/>
          <w:szCs w:val="24"/>
        </w:rPr>
        <w:t xml:space="preserve"> </w:t>
      </w:r>
      <w:r w:rsidRPr="00770EAB">
        <w:rPr>
          <w:rFonts w:ascii="Times New Roman" w:eastAsia="Times New Roman" w:hAnsi="Times New Roman" w:cs="Times New Roman"/>
          <w:spacing w:val="3"/>
          <w:sz w:val="24"/>
          <w:szCs w:val="24"/>
        </w:rPr>
        <w:t>l</w:t>
      </w:r>
      <w:r w:rsidRPr="00770EAB">
        <w:rPr>
          <w:rFonts w:ascii="Times New Roman" w:eastAsia="Times New Roman" w:hAnsi="Times New Roman" w:cs="Times New Roman"/>
          <w:sz w:val="24"/>
          <w:szCs w:val="24"/>
        </w:rPr>
        <w:t>i</w:t>
      </w:r>
      <w:r w:rsidRPr="00770EAB">
        <w:rPr>
          <w:rFonts w:ascii="Times New Roman" w:eastAsia="Times New Roman" w:hAnsi="Times New Roman" w:cs="Times New Roman"/>
          <w:spacing w:val="-1"/>
          <w:sz w:val="24"/>
          <w:szCs w:val="24"/>
        </w:rPr>
        <w:t>fe</w:t>
      </w:r>
      <w:r w:rsidRPr="00770EAB">
        <w:rPr>
          <w:rFonts w:ascii="Times New Roman" w:eastAsia="Times New Roman" w:hAnsi="Times New Roman" w:cs="Times New Roman"/>
          <w:sz w:val="24"/>
          <w:szCs w:val="24"/>
        </w:rPr>
        <w:t>.</w:t>
      </w:r>
      <w:r w:rsidRPr="00770EAB">
        <w:rPr>
          <w:rFonts w:ascii="Times New Roman" w:eastAsia="Times New Roman" w:hAnsi="Times New Roman" w:cs="Times New Roman"/>
          <w:spacing w:val="1"/>
          <w:sz w:val="24"/>
          <w:szCs w:val="24"/>
        </w:rPr>
        <w:t xml:space="preserve"> </w:t>
      </w:r>
      <w:r w:rsidRPr="00770EAB">
        <w:rPr>
          <w:rFonts w:ascii="Times New Roman" w:eastAsia="Times New Roman" w:hAnsi="Times New Roman" w:cs="Times New Roman"/>
          <w:sz w:val="24"/>
          <w:szCs w:val="24"/>
        </w:rPr>
        <w:t>E</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pacing w:val="-1"/>
          <w:sz w:val="24"/>
          <w:szCs w:val="24"/>
        </w:rPr>
        <w:t>c</w:t>
      </w:r>
      <w:r w:rsidRPr="00770EAB">
        <w:rPr>
          <w:rFonts w:ascii="Times New Roman" w:eastAsia="Times New Roman" w:hAnsi="Times New Roman" w:cs="Times New Roman"/>
          <w:sz w:val="24"/>
          <w:szCs w:val="24"/>
        </w:rPr>
        <w:t>h</w:t>
      </w:r>
      <w:r w:rsidRPr="00770EAB">
        <w:rPr>
          <w:rFonts w:ascii="Times New Roman" w:eastAsia="Times New Roman" w:hAnsi="Times New Roman" w:cs="Times New Roman"/>
          <w:spacing w:val="1"/>
          <w:sz w:val="24"/>
          <w:szCs w:val="24"/>
        </w:rPr>
        <w:t xml:space="preserve"> </w:t>
      </w:r>
      <w:r w:rsidRPr="00770EAB">
        <w:rPr>
          <w:rFonts w:ascii="Times New Roman" w:eastAsia="Times New Roman" w:hAnsi="Times New Roman" w:cs="Times New Roman"/>
          <w:sz w:val="24"/>
          <w:szCs w:val="24"/>
        </w:rPr>
        <w:t>sp</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pacing w:val="-1"/>
          <w:sz w:val="24"/>
          <w:szCs w:val="24"/>
        </w:rPr>
        <w:t>c</w:t>
      </w:r>
      <w:r w:rsidRPr="00770EAB">
        <w:rPr>
          <w:rFonts w:ascii="Times New Roman" w:eastAsia="Times New Roman" w:hAnsi="Times New Roman" w:cs="Times New Roman"/>
          <w:sz w:val="24"/>
          <w:szCs w:val="24"/>
        </w:rPr>
        <w:t>i</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s</w:t>
      </w:r>
      <w:r w:rsidRPr="00770EAB">
        <w:rPr>
          <w:rFonts w:ascii="Times New Roman" w:eastAsia="Times New Roman" w:hAnsi="Times New Roman" w:cs="Times New Roman"/>
          <w:spacing w:val="1"/>
          <w:sz w:val="24"/>
          <w:szCs w:val="24"/>
        </w:rPr>
        <w:t xml:space="preserve"> </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nd v</w:t>
      </w:r>
      <w:r w:rsidRPr="00770EAB">
        <w:rPr>
          <w:rFonts w:ascii="Times New Roman" w:eastAsia="Times New Roman" w:hAnsi="Times New Roman" w:cs="Times New Roman"/>
          <w:spacing w:val="-1"/>
          <w:sz w:val="24"/>
          <w:szCs w:val="24"/>
        </w:rPr>
        <w:t>ar</w:t>
      </w:r>
      <w:r w:rsidRPr="00770EAB">
        <w:rPr>
          <w:rFonts w:ascii="Times New Roman" w:eastAsia="Times New Roman" w:hAnsi="Times New Roman" w:cs="Times New Roman"/>
          <w:sz w:val="24"/>
          <w:szCs w:val="24"/>
        </w:rPr>
        <w:t>i</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pacing w:val="5"/>
          <w:sz w:val="24"/>
          <w:szCs w:val="24"/>
        </w:rPr>
        <w:t>t</w:t>
      </w:r>
      <w:r w:rsidRPr="00770EAB">
        <w:rPr>
          <w:rFonts w:ascii="Times New Roman" w:eastAsia="Times New Roman" w:hAnsi="Times New Roman" w:cs="Times New Roman"/>
          <w:sz w:val="24"/>
          <w:szCs w:val="24"/>
        </w:rPr>
        <w:t>y of</w:t>
      </w:r>
      <w:r w:rsidRPr="00770EAB">
        <w:rPr>
          <w:rFonts w:ascii="Times New Roman" w:eastAsia="Times New Roman" w:hAnsi="Times New Roman" w:cs="Times New Roman"/>
          <w:spacing w:val="6"/>
          <w:sz w:val="24"/>
          <w:szCs w:val="24"/>
        </w:rPr>
        <w:t xml:space="preserve"> </w:t>
      </w:r>
      <w:r w:rsidRPr="00770EAB">
        <w:rPr>
          <w:rFonts w:ascii="Times New Roman" w:eastAsia="Times New Roman" w:hAnsi="Times New Roman" w:cs="Times New Roman"/>
          <w:sz w:val="24"/>
          <w:szCs w:val="24"/>
        </w:rPr>
        <w:t>pl</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nts</w:t>
      </w:r>
      <w:r w:rsidRPr="00770EAB">
        <w:rPr>
          <w:rFonts w:ascii="Times New Roman" w:eastAsia="Times New Roman" w:hAnsi="Times New Roman" w:cs="Times New Roman"/>
          <w:spacing w:val="5"/>
          <w:sz w:val="24"/>
          <w:szCs w:val="24"/>
        </w:rPr>
        <w:t xml:space="preserve"> </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nd</w:t>
      </w:r>
      <w:r w:rsidRPr="00770EAB">
        <w:rPr>
          <w:rFonts w:ascii="Times New Roman" w:eastAsia="Times New Roman" w:hAnsi="Times New Roman" w:cs="Times New Roman"/>
          <w:spacing w:val="7"/>
          <w:sz w:val="24"/>
          <w:szCs w:val="24"/>
        </w:rPr>
        <w:t xml:space="preserve"> </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pacing w:val="1"/>
          <w:sz w:val="24"/>
          <w:szCs w:val="24"/>
        </w:rPr>
        <w:t>ac</w:t>
      </w:r>
      <w:r w:rsidRPr="00770EAB">
        <w:rPr>
          <w:rFonts w:ascii="Times New Roman" w:eastAsia="Times New Roman" w:hAnsi="Times New Roman" w:cs="Times New Roman"/>
          <w:sz w:val="24"/>
          <w:szCs w:val="24"/>
        </w:rPr>
        <w:t>h</w:t>
      </w:r>
      <w:r w:rsidRPr="00770EAB">
        <w:rPr>
          <w:rFonts w:ascii="Times New Roman" w:eastAsia="Times New Roman" w:hAnsi="Times New Roman" w:cs="Times New Roman"/>
          <w:spacing w:val="5"/>
          <w:sz w:val="24"/>
          <w:szCs w:val="24"/>
        </w:rPr>
        <w:t xml:space="preserve"> </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pacing w:val="-2"/>
          <w:sz w:val="24"/>
          <w:szCs w:val="24"/>
        </w:rPr>
        <w:t>g</w:t>
      </w:r>
      <w:r w:rsidRPr="00770EAB">
        <w:rPr>
          <w:rFonts w:ascii="Times New Roman" w:eastAsia="Times New Roman" w:hAnsi="Times New Roman" w:cs="Times New Roman"/>
          <w:sz w:val="24"/>
          <w:szCs w:val="24"/>
        </w:rPr>
        <w:t>e</w:t>
      </w:r>
      <w:r w:rsidRPr="00770EAB">
        <w:rPr>
          <w:rFonts w:ascii="Times New Roman" w:eastAsia="Times New Roman" w:hAnsi="Times New Roman" w:cs="Times New Roman"/>
          <w:spacing w:val="6"/>
          <w:sz w:val="24"/>
          <w:szCs w:val="24"/>
        </w:rPr>
        <w:t xml:space="preserve"> </w:t>
      </w:r>
      <w:r w:rsidRPr="00770EAB">
        <w:rPr>
          <w:rFonts w:ascii="Times New Roman" w:eastAsia="Times New Roman" w:hAnsi="Times New Roman" w:cs="Times New Roman"/>
          <w:sz w:val="24"/>
          <w:szCs w:val="24"/>
        </w:rPr>
        <w:t>g</w:t>
      </w:r>
      <w:r w:rsidRPr="00770EAB">
        <w:rPr>
          <w:rFonts w:ascii="Times New Roman" w:eastAsia="Times New Roman" w:hAnsi="Times New Roman" w:cs="Times New Roman"/>
          <w:spacing w:val="-1"/>
          <w:sz w:val="24"/>
          <w:szCs w:val="24"/>
        </w:rPr>
        <w:t>r</w:t>
      </w:r>
      <w:r w:rsidRPr="00770EAB">
        <w:rPr>
          <w:rFonts w:ascii="Times New Roman" w:eastAsia="Times New Roman" w:hAnsi="Times New Roman" w:cs="Times New Roman"/>
          <w:sz w:val="24"/>
          <w:szCs w:val="24"/>
        </w:rPr>
        <w:t>oup</w:t>
      </w:r>
      <w:r w:rsidRPr="00770EAB">
        <w:rPr>
          <w:rFonts w:ascii="Times New Roman" w:eastAsia="Times New Roman" w:hAnsi="Times New Roman" w:cs="Times New Roman"/>
          <w:spacing w:val="5"/>
          <w:sz w:val="24"/>
          <w:szCs w:val="24"/>
        </w:rPr>
        <w:t xml:space="preserve"> </w:t>
      </w:r>
      <w:r w:rsidRPr="00770EAB">
        <w:rPr>
          <w:rFonts w:ascii="Times New Roman" w:eastAsia="Times New Roman" w:hAnsi="Times New Roman" w:cs="Times New Roman"/>
          <w:sz w:val="24"/>
          <w:szCs w:val="24"/>
        </w:rPr>
        <w:t>of</w:t>
      </w:r>
      <w:r w:rsidRPr="00770EAB">
        <w:rPr>
          <w:rFonts w:ascii="Times New Roman" w:eastAsia="Times New Roman" w:hAnsi="Times New Roman" w:cs="Times New Roman"/>
          <w:spacing w:val="6"/>
          <w:sz w:val="24"/>
          <w:szCs w:val="24"/>
        </w:rPr>
        <w:t xml:space="preserve"> </w:t>
      </w:r>
      <w:r w:rsidRPr="00770EAB">
        <w:rPr>
          <w:rFonts w:ascii="Times New Roman" w:eastAsia="Times New Roman" w:hAnsi="Times New Roman" w:cs="Times New Roman"/>
          <w:sz w:val="24"/>
          <w:szCs w:val="24"/>
        </w:rPr>
        <w:t>pl</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nts</w:t>
      </w:r>
      <w:r w:rsidRPr="00770EAB">
        <w:rPr>
          <w:rFonts w:ascii="Times New Roman" w:eastAsia="Times New Roman" w:hAnsi="Times New Roman" w:cs="Times New Roman"/>
          <w:spacing w:val="5"/>
          <w:sz w:val="24"/>
          <w:szCs w:val="24"/>
        </w:rPr>
        <w:t xml:space="preserve"> </w:t>
      </w:r>
      <w:r w:rsidRPr="00770EAB">
        <w:rPr>
          <w:rFonts w:ascii="Times New Roman" w:eastAsia="Times New Roman" w:hAnsi="Times New Roman" w:cs="Times New Roman"/>
          <w:sz w:val="24"/>
          <w:szCs w:val="24"/>
        </w:rPr>
        <w:t>h</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s</w:t>
      </w:r>
      <w:r w:rsidRPr="00770EAB">
        <w:rPr>
          <w:rFonts w:ascii="Times New Roman" w:eastAsia="Times New Roman" w:hAnsi="Times New Roman" w:cs="Times New Roman"/>
          <w:spacing w:val="5"/>
          <w:sz w:val="24"/>
          <w:szCs w:val="24"/>
        </w:rPr>
        <w:t xml:space="preserve"> </w:t>
      </w:r>
      <w:r w:rsidRPr="00770EAB">
        <w:rPr>
          <w:rFonts w:ascii="Times New Roman" w:eastAsia="Times New Roman" w:hAnsi="Times New Roman" w:cs="Times New Roman"/>
          <w:sz w:val="24"/>
          <w:szCs w:val="24"/>
        </w:rPr>
        <w:t>its</w:t>
      </w:r>
      <w:r w:rsidRPr="00770EAB">
        <w:rPr>
          <w:rFonts w:ascii="Times New Roman" w:eastAsia="Times New Roman" w:hAnsi="Times New Roman" w:cs="Times New Roman"/>
          <w:spacing w:val="5"/>
          <w:sz w:val="24"/>
          <w:szCs w:val="24"/>
        </w:rPr>
        <w:t xml:space="preserve"> </w:t>
      </w:r>
      <w:r w:rsidRPr="00770EAB">
        <w:rPr>
          <w:rFonts w:ascii="Times New Roman" w:eastAsia="Times New Roman" w:hAnsi="Times New Roman" w:cs="Times New Roman"/>
          <w:sz w:val="24"/>
          <w:szCs w:val="24"/>
        </w:rPr>
        <w:t>own</w:t>
      </w:r>
      <w:r w:rsidRPr="00770EAB">
        <w:rPr>
          <w:rFonts w:ascii="Times New Roman" w:eastAsia="Times New Roman" w:hAnsi="Times New Roman" w:cs="Times New Roman"/>
          <w:spacing w:val="5"/>
          <w:sz w:val="24"/>
          <w:szCs w:val="24"/>
        </w:rPr>
        <w:t xml:space="preserve"> </w:t>
      </w:r>
      <w:r w:rsidRPr="00770EAB">
        <w:rPr>
          <w:rFonts w:ascii="Times New Roman" w:eastAsia="Times New Roman" w:hAnsi="Times New Roman" w:cs="Times New Roman"/>
          <w:sz w:val="24"/>
          <w:szCs w:val="24"/>
        </w:rPr>
        <w:t>upp</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r</w:t>
      </w:r>
      <w:r w:rsidRPr="00770EAB">
        <w:rPr>
          <w:rFonts w:ascii="Times New Roman" w:eastAsia="Times New Roman" w:hAnsi="Times New Roman" w:cs="Times New Roman"/>
          <w:spacing w:val="6"/>
          <w:sz w:val="24"/>
          <w:szCs w:val="24"/>
        </w:rPr>
        <w:t xml:space="preserve"> </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nd</w:t>
      </w:r>
      <w:r w:rsidRPr="00770EAB">
        <w:rPr>
          <w:rFonts w:ascii="Times New Roman" w:eastAsia="Times New Roman" w:hAnsi="Times New Roman" w:cs="Times New Roman"/>
          <w:spacing w:val="5"/>
          <w:sz w:val="24"/>
          <w:szCs w:val="24"/>
        </w:rPr>
        <w:t xml:space="preserve"> </w:t>
      </w:r>
      <w:r w:rsidRPr="00770EAB">
        <w:rPr>
          <w:rFonts w:ascii="Times New Roman" w:eastAsia="Times New Roman" w:hAnsi="Times New Roman" w:cs="Times New Roman"/>
          <w:sz w:val="24"/>
          <w:szCs w:val="24"/>
        </w:rPr>
        <w:t>lo</w:t>
      </w:r>
      <w:r w:rsidRPr="00770EAB">
        <w:rPr>
          <w:rFonts w:ascii="Times New Roman" w:eastAsia="Times New Roman" w:hAnsi="Times New Roman" w:cs="Times New Roman"/>
          <w:spacing w:val="2"/>
          <w:sz w:val="24"/>
          <w:szCs w:val="24"/>
        </w:rPr>
        <w:t>w</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r</w:t>
      </w:r>
      <w:r w:rsidRPr="00770EAB">
        <w:rPr>
          <w:rFonts w:ascii="Times New Roman" w:eastAsia="Times New Roman" w:hAnsi="Times New Roman" w:cs="Times New Roman"/>
          <w:spacing w:val="4"/>
          <w:sz w:val="24"/>
          <w:szCs w:val="24"/>
        </w:rPr>
        <w:t xml:space="preserve"> </w:t>
      </w:r>
      <w:r w:rsidRPr="00770EAB">
        <w:rPr>
          <w:rFonts w:ascii="Times New Roman" w:eastAsia="Times New Roman" w:hAnsi="Times New Roman" w:cs="Times New Roman"/>
          <w:sz w:val="24"/>
          <w:szCs w:val="24"/>
        </w:rPr>
        <w:t>t</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mp</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pacing w:val="-1"/>
          <w:sz w:val="24"/>
          <w:szCs w:val="24"/>
        </w:rPr>
        <w:t>ra</w:t>
      </w:r>
      <w:r w:rsidRPr="00770EAB">
        <w:rPr>
          <w:rFonts w:ascii="Times New Roman" w:eastAsia="Times New Roman" w:hAnsi="Times New Roman" w:cs="Times New Roman"/>
          <w:sz w:val="24"/>
          <w:szCs w:val="24"/>
        </w:rPr>
        <w:t>tu</w:t>
      </w:r>
      <w:r w:rsidRPr="00770EAB">
        <w:rPr>
          <w:rFonts w:ascii="Times New Roman" w:eastAsia="Times New Roman" w:hAnsi="Times New Roman" w:cs="Times New Roman"/>
          <w:spacing w:val="-1"/>
          <w:sz w:val="24"/>
          <w:szCs w:val="24"/>
        </w:rPr>
        <w:t>r</w:t>
      </w:r>
      <w:r w:rsidRPr="00770EAB">
        <w:rPr>
          <w:rFonts w:ascii="Times New Roman" w:eastAsia="Times New Roman" w:hAnsi="Times New Roman" w:cs="Times New Roman"/>
          <w:sz w:val="24"/>
          <w:szCs w:val="24"/>
        </w:rPr>
        <w:t>e</w:t>
      </w:r>
      <w:r w:rsidRPr="00770EAB">
        <w:rPr>
          <w:rFonts w:ascii="Times New Roman" w:eastAsia="Times New Roman" w:hAnsi="Times New Roman" w:cs="Times New Roman"/>
          <w:spacing w:val="6"/>
          <w:sz w:val="24"/>
          <w:szCs w:val="24"/>
        </w:rPr>
        <w:t xml:space="preserve"> </w:t>
      </w:r>
      <w:r w:rsidRPr="00770EAB">
        <w:rPr>
          <w:rFonts w:ascii="Times New Roman" w:eastAsia="Times New Roman" w:hAnsi="Times New Roman" w:cs="Times New Roman"/>
          <w:sz w:val="24"/>
          <w:szCs w:val="24"/>
        </w:rPr>
        <w:t xml:space="preserve">limits. </w:t>
      </w:r>
      <w:r w:rsidRPr="00770EAB">
        <w:rPr>
          <w:rFonts w:ascii="Times New Roman" w:eastAsia="Times New Roman" w:hAnsi="Times New Roman" w:cs="Times New Roman"/>
          <w:spacing w:val="-2"/>
          <w:sz w:val="24"/>
          <w:szCs w:val="24"/>
        </w:rPr>
        <w:t>B</w:t>
      </w:r>
      <w:r w:rsidRPr="00770EAB">
        <w:rPr>
          <w:rFonts w:ascii="Times New Roman" w:eastAsia="Times New Roman" w:hAnsi="Times New Roman" w:cs="Times New Roman"/>
          <w:spacing w:val="4"/>
          <w:sz w:val="24"/>
          <w:szCs w:val="24"/>
        </w:rPr>
        <w:t>e</w:t>
      </w:r>
      <w:r w:rsidRPr="00770EAB">
        <w:rPr>
          <w:rFonts w:ascii="Times New Roman" w:eastAsia="Times New Roman" w:hAnsi="Times New Roman" w:cs="Times New Roman"/>
          <w:spacing w:val="-5"/>
          <w:sz w:val="24"/>
          <w:szCs w:val="24"/>
        </w:rPr>
        <w:t>y</w:t>
      </w:r>
      <w:r w:rsidRPr="00770EAB">
        <w:rPr>
          <w:rFonts w:ascii="Times New Roman" w:eastAsia="Times New Roman" w:hAnsi="Times New Roman" w:cs="Times New Roman"/>
          <w:sz w:val="24"/>
          <w:szCs w:val="24"/>
        </w:rPr>
        <w:t>ond</w:t>
      </w:r>
      <w:r w:rsidRPr="00770EAB">
        <w:rPr>
          <w:rFonts w:ascii="Times New Roman" w:eastAsia="Times New Roman" w:hAnsi="Times New Roman" w:cs="Times New Roman"/>
          <w:spacing w:val="2"/>
          <w:sz w:val="24"/>
          <w:szCs w:val="24"/>
        </w:rPr>
        <w:t xml:space="preserve"> </w:t>
      </w:r>
      <w:r w:rsidRPr="00770EAB">
        <w:rPr>
          <w:rFonts w:ascii="Times New Roman" w:eastAsia="Times New Roman" w:hAnsi="Times New Roman" w:cs="Times New Roman"/>
          <w:sz w:val="24"/>
          <w:szCs w:val="24"/>
        </w:rPr>
        <w:t>t</w:t>
      </w:r>
      <w:r w:rsidRPr="00770EAB">
        <w:rPr>
          <w:rFonts w:ascii="Times New Roman" w:eastAsia="Times New Roman" w:hAnsi="Times New Roman" w:cs="Times New Roman"/>
          <w:spacing w:val="2"/>
          <w:sz w:val="24"/>
          <w:szCs w:val="24"/>
        </w:rPr>
        <w:t>h</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se</w:t>
      </w:r>
      <w:r w:rsidRPr="00770EAB">
        <w:rPr>
          <w:rFonts w:ascii="Times New Roman" w:eastAsia="Times New Roman" w:hAnsi="Times New Roman" w:cs="Times New Roman"/>
          <w:spacing w:val="1"/>
          <w:sz w:val="24"/>
          <w:szCs w:val="24"/>
        </w:rPr>
        <w:t xml:space="preserve"> </w:t>
      </w:r>
      <w:r w:rsidRPr="00770EAB">
        <w:rPr>
          <w:rFonts w:ascii="Times New Roman" w:eastAsia="Times New Roman" w:hAnsi="Times New Roman" w:cs="Times New Roman"/>
          <w:sz w:val="24"/>
          <w:szCs w:val="24"/>
        </w:rPr>
        <w:t>limits,</w:t>
      </w:r>
      <w:r w:rsidRPr="00770EAB">
        <w:rPr>
          <w:rFonts w:ascii="Times New Roman" w:eastAsia="Times New Roman" w:hAnsi="Times New Roman" w:cs="Times New Roman"/>
          <w:spacing w:val="2"/>
          <w:sz w:val="24"/>
          <w:szCs w:val="24"/>
        </w:rPr>
        <w:t xml:space="preserve"> </w:t>
      </w:r>
      <w:r w:rsidRPr="00770EAB">
        <w:rPr>
          <w:rFonts w:ascii="Times New Roman" w:eastAsia="Times New Roman" w:hAnsi="Times New Roman" w:cs="Times New Roman"/>
          <w:sz w:val="24"/>
          <w:szCs w:val="24"/>
        </w:rPr>
        <w:t>a</w:t>
      </w:r>
      <w:r w:rsidRPr="00770EAB">
        <w:rPr>
          <w:rFonts w:ascii="Times New Roman" w:eastAsia="Times New Roman" w:hAnsi="Times New Roman" w:cs="Times New Roman"/>
          <w:spacing w:val="1"/>
          <w:sz w:val="24"/>
          <w:szCs w:val="24"/>
        </w:rPr>
        <w:t xml:space="preserve"> </w:t>
      </w:r>
      <w:r w:rsidRPr="00770EAB">
        <w:rPr>
          <w:rFonts w:ascii="Times New Roman" w:eastAsia="Times New Roman" w:hAnsi="Times New Roman" w:cs="Times New Roman"/>
          <w:sz w:val="24"/>
          <w:szCs w:val="24"/>
        </w:rPr>
        <w:t>p</w:t>
      </w:r>
      <w:r w:rsidRPr="00770EAB">
        <w:rPr>
          <w:rFonts w:ascii="Times New Roman" w:eastAsia="Times New Roman" w:hAnsi="Times New Roman" w:cs="Times New Roman"/>
          <w:spacing w:val="3"/>
          <w:sz w:val="24"/>
          <w:szCs w:val="24"/>
        </w:rPr>
        <w:t>l</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nt</w:t>
      </w:r>
      <w:r w:rsidRPr="00770EAB">
        <w:rPr>
          <w:rFonts w:ascii="Times New Roman" w:eastAsia="Times New Roman" w:hAnsi="Times New Roman" w:cs="Times New Roman"/>
          <w:spacing w:val="2"/>
          <w:sz w:val="24"/>
          <w:szCs w:val="24"/>
        </w:rPr>
        <w:t xml:space="preserve"> </w:t>
      </w:r>
      <w:r w:rsidRPr="00770EAB">
        <w:rPr>
          <w:rFonts w:ascii="Times New Roman" w:eastAsia="Times New Roman" w:hAnsi="Times New Roman" w:cs="Times New Roman"/>
          <w:sz w:val="24"/>
          <w:szCs w:val="24"/>
        </w:rPr>
        <w:t>b</w:t>
      </w:r>
      <w:r w:rsidRPr="00770EAB">
        <w:rPr>
          <w:rFonts w:ascii="Times New Roman" w:eastAsia="Times New Roman" w:hAnsi="Times New Roman" w:cs="Times New Roman"/>
          <w:spacing w:val="-1"/>
          <w:sz w:val="24"/>
          <w:szCs w:val="24"/>
        </w:rPr>
        <w:t>ec</w:t>
      </w:r>
      <w:r w:rsidRPr="00770EAB">
        <w:rPr>
          <w:rFonts w:ascii="Times New Roman" w:eastAsia="Times New Roman" w:hAnsi="Times New Roman" w:cs="Times New Roman"/>
          <w:sz w:val="24"/>
          <w:szCs w:val="24"/>
        </w:rPr>
        <w:t>om</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s</w:t>
      </w:r>
      <w:r w:rsidRPr="00770EAB">
        <w:rPr>
          <w:rFonts w:ascii="Times New Roman" w:eastAsia="Times New Roman" w:hAnsi="Times New Roman" w:cs="Times New Roman"/>
          <w:spacing w:val="5"/>
          <w:sz w:val="24"/>
          <w:szCs w:val="24"/>
        </w:rPr>
        <w:t xml:space="preserve"> </w:t>
      </w:r>
      <w:r w:rsidRPr="00770EAB">
        <w:rPr>
          <w:rFonts w:ascii="Times New Roman" w:eastAsia="Times New Roman" w:hAnsi="Times New Roman" w:cs="Times New Roman"/>
          <w:spacing w:val="-1"/>
          <w:sz w:val="24"/>
          <w:szCs w:val="24"/>
        </w:rPr>
        <w:t>c</w:t>
      </w:r>
      <w:r w:rsidRPr="00770EAB">
        <w:rPr>
          <w:rFonts w:ascii="Times New Roman" w:eastAsia="Times New Roman" w:hAnsi="Times New Roman" w:cs="Times New Roman"/>
          <w:sz w:val="24"/>
          <w:szCs w:val="24"/>
        </w:rPr>
        <w:t>onsid</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pacing w:val="2"/>
          <w:sz w:val="24"/>
          <w:szCs w:val="24"/>
        </w:rPr>
        <w:t>r</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 xml:space="preserve">bly </w:t>
      </w:r>
      <w:r w:rsidRPr="00770EAB">
        <w:rPr>
          <w:rFonts w:ascii="Times New Roman" w:eastAsia="Times New Roman" w:hAnsi="Times New Roman" w:cs="Times New Roman"/>
          <w:spacing w:val="2"/>
          <w:sz w:val="24"/>
          <w:szCs w:val="24"/>
        </w:rPr>
        <w:t>d</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m</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pacing w:val="-2"/>
          <w:sz w:val="24"/>
          <w:szCs w:val="24"/>
        </w:rPr>
        <w:t>g</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d</w:t>
      </w:r>
      <w:r w:rsidRPr="00770EAB">
        <w:rPr>
          <w:rFonts w:ascii="Times New Roman" w:eastAsia="Times New Roman" w:hAnsi="Times New Roman" w:cs="Times New Roman"/>
          <w:spacing w:val="4"/>
          <w:sz w:val="24"/>
          <w:szCs w:val="24"/>
        </w:rPr>
        <w:t xml:space="preserve"> </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nd</w:t>
      </w:r>
      <w:r w:rsidRPr="00770EAB">
        <w:rPr>
          <w:rFonts w:ascii="Times New Roman" w:eastAsia="Times New Roman" w:hAnsi="Times New Roman" w:cs="Times New Roman"/>
          <w:spacing w:val="2"/>
          <w:sz w:val="24"/>
          <w:szCs w:val="24"/>
        </w:rPr>
        <w:t xml:space="preserve"> </w:t>
      </w:r>
      <w:r w:rsidRPr="00770EAB">
        <w:rPr>
          <w:rFonts w:ascii="Times New Roman" w:eastAsia="Times New Roman" w:hAnsi="Times New Roman" w:cs="Times New Roman"/>
          <w:sz w:val="24"/>
          <w:szCs w:val="24"/>
        </w:rPr>
        <w:t>m</w:t>
      </w:r>
      <w:r w:rsidRPr="00770EAB">
        <w:rPr>
          <w:rFonts w:ascii="Times New Roman" w:eastAsia="Times New Roman" w:hAnsi="Times New Roman" w:cs="Times New Roman"/>
          <w:spacing w:val="4"/>
          <w:sz w:val="24"/>
          <w:szCs w:val="24"/>
        </w:rPr>
        <w:t>a</w:t>
      </w:r>
      <w:r w:rsidRPr="00770EAB">
        <w:rPr>
          <w:rFonts w:ascii="Times New Roman" w:eastAsia="Times New Roman" w:hAnsi="Times New Roman" w:cs="Times New Roman"/>
          <w:sz w:val="24"/>
          <w:szCs w:val="24"/>
        </w:rPr>
        <w:t xml:space="preserve">y </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v</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n</w:t>
      </w:r>
      <w:r w:rsidRPr="00770EAB">
        <w:rPr>
          <w:rFonts w:ascii="Times New Roman" w:eastAsia="Times New Roman" w:hAnsi="Times New Roman" w:cs="Times New Roman"/>
          <w:spacing w:val="2"/>
          <w:sz w:val="24"/>
          <w:szCs w:val="24"/>
        </w:rPr>
        <w:t xml:space="preserve"> </w:t>
      </w:r>
      <w:r w:rsidRPr="00770EAB">
        <w:rPr>
          <w:rFonts w:ascii="Times New Roman" w:eastAsia="Times New Roman" w:hAnsi="Times New Roman" w:cs="Times New Roman"/>
          <w:sz w:val="24"/>
          <w:szCs w:val="24"/>
        </w:rPr>
        <w:t>be</w:t>
      </w:r>
      <w:r w:rsidRPr="00770EAB">
        <w:rPr>
          <w:rFonts w:ascii="Times New Roman" w:eastAsia="Times New Roman" w:hAnsi="Times New Roman" w:cs="Times New Roman"/>
          <w:spacing w:val="1"/>
          <w:sz w:val="24"/>
          <w:szCs w:val="24"/>
        </w:rPr>
        <w:t xml:space="preserve"> </w:t>
      </w:r>
      <w:r w:rsidRPr="00770EAB">
        <w:rPr>
          <w:rFonts w:ascii="Times New Roman" w:eastAsia="Times New Roman" w:hAnsi="Times New Roman" w:cs="Times New Roman"/>
          <w:sz w:val="24"/>
          <w:szCs w:val="24"/>
        </w:rPr>
        <w:t>kill</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d.</w:t>
      </w:r>
      <w:r w:rsidRPr="00770EAB">
        <w:rPr>
          <w:rFonts w:ascii="Times New Roman" w:eastAsia="Times New Roman" w:hAnsi="Times New Roman" w:cs="Times New Roman"/>
          <w:spacing w:val="2"/>
          <w:sz w:val="24"/>
          <w:szCs w:val="24"/>
        </w:rPr>
        <w:t xml:space="preserve"> </w:t>
      </w:r>
      <w:r w:rsidRPr="00770EAB">
        <w:rPr>
          <w:rFonts w:ascii="Times New Roman" w:eastAsia="Times New Roman" w:hAnsi="Times New Roman" w:cs="Times New Roman"/>
          <w:sz w:val="24"/>
          <w:szCs w:val="24"/>
        </w:rPr>
        <w:t>Th</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pacing w:val="-1"/>
          <w:sz w:val="24"/>
          <w:szCs w:val="24"/>
        </w:rPr>
        <w:t>ref</w:t>
      </w:r>
      <w:r w:rsidRPr="00770EAB">
        <w:rPr>
          <w:rFonts w:ascii="Times New Roman" w:eastAsia="Times New Roman" w:hAnsi="Times New Roman" w:cs="Times New Roman"/>
          <w:spacing w:val="2"/>
          <w:sz w:val="24"/>
          <w:szCs w:val="24"/>
        </w:rPr>
        <w:t>o</w:t>
      </w:r>
      <w:r w:rsidRPr="00770EAB">
        <w:rPr>
          <w:rFonts w:ascii="Times New Roman" w:eastAsia="Times New Roman" w:hAnsi="Times New Roman" w:cs="Times New Roman"/>
          <w:spacing w:val="-1"/>
          <w:sz w:val="24"/>
          <w:szCs w:val="24"/>
        </w:rPr>
        <w:t>re</w:t>
      </w:r>
      <w:r w:rsidRPr="00770EAB">
        <w:rPr>
          <w:rFonts w:ascii="Times New Roman" w:eastAsia="Times New Roman" w:hAnsi="Times New Roman" w:cs="Times New Roman"/>
          <w:sz w:val="24"/>
          <w:szCs w:val="24"/>
        </w:rPr>
        <w:t>, t</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mp</w:t>
      </w:r>
      <w:r w:rsidRPr="00770EAB">
        <w:rPr>
          <w:rFonts w:ascii="Times New Roman" w:eastAsia="Times New Roman" w:hAnsi="Times New Roman" w:cs="Times New Roman"/>
          <w:spacing w:val="-1"/>
          <w:sz w:val="24"/>
          <w:szCs w:val="24"/>
        </w:rPr>
        <w:t>era</w:t>
      </w:r>
      <w:r w:rsidRPr="00770EAB">
        <w:rPr>
          <w:rFonts w:ascii="Times New Roman" w:eastAsia="Times New Roman" w:hAnsi="Times New Roman" w:cs="Times New Roman"/>
          <w:sz w:val="24"/>
          <w:szCs w:val="24"/>
        </w:rPr>
        <w:t>tu</w:t>
      </w:r>
      <w:r w:rsidRPr="00770EAB">
        <w:rPr>
          <w:rFonts w:ascii="Times New Roman" w:eastAsia="Times New Roman" w:hAnsi="Times New Roman" w:cs="Times New Roman"/>
          <w:spacing w:val="2"/>
          <w:sz w:val="24"/>
          <w:szCs w:val="24"/>
        </w:rPr>
        <w:t>r</w:t>
      </w:r>
      <w:r w:rsidRPr="00770EAB">
        <w:rPr>
          <w:rFonts w:ascii="Times New Roman" w:eastAsia="Times New Roman" w:hAnsi="Times New Roman" w:cs="Times New Roman"/>
          <w:sz w:val="24"/>
          <w:szCs w:val="24"/>
        </w:rPr>
        <w:t>e should</w:t>
      </w:r>
      <w:r w:rsidRPr="00770EAB">
        <w:rPr>
          <w:rFonts w:ascii="Times New Roman" w:eastAsia="Times New Roman" w:hAnsi="Times New Roman" w:cs="Times New Roman"/>
          <w:spacing w:val="1"/>
          <w:sz w:val="24"/>
          <w:szCs w:val="24"/>
        </w:rPr>
        <w:t xml:space="preserve"> </w:t>
      </w:r>
      <w:r w:rsidRPr="00770EAB">
        <w:rPr>
          <w:rFonts w:ascii="Times New Roman" w:eastAsia="Times New Roman" w:hAnsi="Times New Roman" w:cs="Times New Roman"/>
          <w:sz w:val="24"/>
          <w:szCs w:val="24"/>
        </w:rPr>
        <w:t xml:space="preserve">be </w:t>
      </w:r>
      <w:r w:rsidRPr="00770EAB">
        <w:rPr>
          <w:rFonts w:ascii="Times New Roman" w:eastAsia="Times New Roman" w:hAnsi="Times New Roman" w:cs="Times New Roman"/>
          <w:spacing w:val="-1"/>
          <w:sz w:val="24"/>
          <w:szCs w:val="24"/>
        </w:rPr>
        <w:t>c</w:t>
      </w:r>
      <w:r w:rsidRPr="00770EAB">
        <w:rPr>
          <w:rFonts w:ascii="Times New Roman" w:eastAsia="Times New Roman" w:hAnsi="Times New Roman" w:cs="Times New Roman"/>
          <w:spacing w:val="2"/>
          <w:sz w:val="24"/>
          <w:szCs w:val="24"/>
        </w:rPr>
        <w:t>o</w:t>
      </w:r>
      <w:r w:rsidRPr="00770EAB">
        <w:rPr>
          <w:rFonts w:ascii="Times New Roman" w:eastAsia="Times New Roman" w:hAnsi="Times New Roman" w:cs="Times New Roman"/>
          <w:sz w:val="24"/>
          <w:szCs w:val="24"/>
        </w:rPr>
        <w:t>nsid</w:t>
      </w:r>
      <w:r w:rsidRPr="00770EAB">
        <w:rPr>
          <w:rFonts w:ascii="Times New Roman" w:eastAsia="Times New Roman" w:hAnsi="Times New Roman" w:cs="Times New Roman"/>
          <w:spacing w:val="-1"/>
          <w:sz w:val="24"/>
          <w:szCs w:val="24"/>
        </w:rPr>
        <w:t>ere</w:t>
      </w:r>
      <w:r w:rsidRPr="00770EAB">
        <w:rPr>
          <w:rFonts w:ascii="Times New Roman" w:eastAsia="Times New Roman" w:hAnsi="Times New Roman" w:cs="Times New Roman"/>
          <w:sz w:val="24"/>
          <w:szCs w:val="24"/>
        </w:rPr>
        <w:t>d</w:t>
      </w:r>
      <w:r w:rsidRPr="00770EAB">
        <w:rPr>
          <w:rFonts w:ascii="Times New Roman" w:eastAsia="Times New Roman" w:hAnsi="Times New Roman" w:cs="Times New Roman"/>
          <w:spacing w:val="1"/>
          <w:sz w:val="24"/>
          <w:szCs w:val="24"/>
        </w:rPr>
        <w:t xml:space="preserve"> </w:t>
      </w:r>
      <w:r w:rsidRPr="00770EAB">
        <w:rPr>
          <w:rFonts w:ascii="Times New Roman" w:eastAsia="Times New Roman" w:hAnsi="Times New Roman" w:cs="Times New Roman"/>
          <w:sz w:val="24"/>
          <w:szCs w:val="24"/>
        </w:rPr>
        <w:t>while d</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ling</w:t>
      </w:r>
      <w:r w:rsidRPr="00770EAB">
        <w:rPr>
          <w:rFonts w:ascii="Times New Roman" w:eastAsia="Times New Roman" w:hAnsi="Times New Roman" w:cs="Times New Roman"/>
          <w:spacing w:val="1"/>
          <w:sz w:val="24"/>
          <w:szCs w:val="24"/>
        </w:rPr>
        <w:t xml:space="preserve"> </w:t>
      </w:r>
      <w:r w:rsidRPr="00770EAB">
        <w:rPr>
          <w:rFonts w:ascii="Times New Roman" w:eastAsia="Times New Roman" w:hAnsi="Times New Roman" w:cs="Times New Roman"/>
          <w:spacing w:val="2"/>
          <w:sz w:val="24"/>
          <w:szCs w:val="24"/>
        </w:rPr>
        <w:t>w</w:t>
      </w:r>
      <w:r w:rsidRPr="00770EAB">
        <w:rPr>
          <w:rFonts w:ascii="Times New Roman" w:eastAsia="Times New Roman" w:hAnsi="Times New Roman" w:cs="Times New Roman"/>
          <w:sz w:val="24"/>
          <w:szCs w:val="24"/>
        </w:rPr>
        <w:t>ith</w:t>
      </w:r>
      <w:r w:rsidRPr="00770EAB">
        <w:rPr>
          <w:rFonts w:ascii="Times New Roman" w:eastAsia="Times New Roman" w:hAnsi="Times New Roman" w:cs="Times New Roman"/>
          <w:spacing w:val="1"/>
          <w:sz w:val="24"/>
          <w:szCs w:val="24"/>
        </w:rPr>
        <w:t xml:space="preserve"> </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pacing w:val="-2"/>
          <w:sz w:val="24"/>
          <w:szCs w:val="24"/>
        </w:rPr>
        <w:t>g</w:t>
      </w:r>
      <w:r w:rsidRPr="00770EAB">
        <w:rPr>
          <w:rFonts w:ascii="Times New Roman" w:eastAsia="Times New Roman" w:hAnsi="Times New Roman" w:cs="Times New Roman"/>
          <w:spacing w:val="-1"/>
          <w:sz w:val="24"/>
          <w:szCs w:val="24"/>
        </w:rPr>
        <w:t>r</w:t>
      </w:r>
      <w:r w:rsidRPr="00770EAB">
        <w:rPr>
          <w:rFonts w:ascii="Times New Roman" w:eastAsia="Times New Roman" w:hAnsi="Times New Roman" w:cs="Times New Roman"/>
          <w:sz w:val="24"/>
          <w:szCs w:val="24"/>
        </w:rPr>
        <w:t>i</w:t>
      </w:r>
      <w:r w:rsidRPr="00770EAB">
        <w:rPr>
          <w:rFonts w:ascii="Times New Roman" w:eastAsia="Times New Roman" w:hAnsi="Times New Roman" w:cs="Times New Roman"/>
          <w:spacing w:val="-1"/>
          <w:sz w:val="24"/>
          <w:szCs w:val="24"/>
        </w:rPr>
        <w:t>c</w:t>
      </w:r>
      <w:r w:rsidRPr="00770EAB">
        <w:rPr>
          <w:rFonts w:ascii="Times New Roman" w:eastAsia="Times New Roman" w:hAnsi="Times New Roman" w:cs="Times New Roman"/>
          <w:sz w:val="24"/>
          <w:szCs w:val="24"/>
        </w:rPr>
        <w:t>ultu</w:t>
      </w:r>
      <w:r w:rsidRPr="00770EAB">
        <w:rPr>
          <w:rFonts w:ascii="Times New Roman" w:eastAsia="Times New Roman" w:hAnsi="Times New Roman" w:cs="Times New Roman"/>
          <w:spacing w:val="2"/>
          <w:sz w:val="24"/>
          <w:szCs w:val="24"/>
        </w:rPr>
        <w:t>r</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l</w:t>
      </w:r>
      <w:r w:rsidRPr="00770EAB">
        <w:rPr>
          <w:rFonts w:ascii="Times New Roman" w:eastAsia="Times New Roman" w:hAnsi="Times New Roman" w:cs="Times New Roman"/>
          <w:spacing w:val="1"/>
          <w:sz w:val="24"/>
          <w:szCs w:val="24"/>
        </w:rPr>
        <w:t xml:space="preserve"> </w:t>
      </w:r>
      <w:r w:rsidRPr="00770EAB">
        <w:rPr>
          <w:rFonts w:ascii="Times New Roman" w:eastAsia="Times New Roman" w:hAnsi="Times New Roman" w:cs="Times New Roman"/>
          <w:sz w:val="24"/>
          <w:szCs w:val="24"/>
        </w:rPr>
        <w:t>pl</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nni</w:t>
      </w:r>
      <w:r w:rsidRPr="00770EAB">
        <w:rPr>
          <w:rFonts w:ascii="Times New Roman" w:eastAsia="Times New Roman" w:hAnsi="Times New Roman" w:cs="Times New Roman"/>
          <w:spacing w:val="2"/>
          <w:sz w:val="24"/>
          <w:szCs w:val="24"/>
        </w:rPr>
        <w:t>n</w:t>
      </w:r>
      <w:r w:rsidRPr="00770EAB">
        <w:rPr>
          <w:rFonts w:ascii="Times New Roman" w:eastAsia="Times New Roman" w:hAnsi="Times New Roman" w:cs="Times New Roman"/>
          <w:sz w:val="24"/>
          <w:szCs w:val="24"/>
        </w:rPr>
        <w:t>g</w:t>
      </w:r>
      <w:r w:rsidRPr="00770EAB">
        <w:rPr>
          <w:rFonts w:ascii="Times New Roman" w:eastAsia="Times New Roman" w:hAnsi="Times New Roman" w:cs="Times New Roman"/>
          <w:spacing w:val="1"/>
          <w:sz w:val="24"/>
          <w:szCs w:val="24"/>
        </w:rPr>
        <w:t xml:space="preserve"> </w:t>
      </w:r>
      <w:r w:rsidRPr="00770EAB">
        <w:rPr>
          <w:rFonts w:ascii="Times New Roman" w:eastAsia="Times New Roman" w:hAnsi="Times New Roman" w:cs="Times New Roman"/>
          <w:sz w:val="24"/>
          <w:szCs w:val="24"/>
        </w:rPr>
        <w:t xml:space="preserve">of </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n</w:t>
      </w:r>
      <w:r w:rsidRPr="00770EAB">
        <w:rPr>
          <w:rFonts w:ascii="Times New Roman" w:eastAsia="Times New Roman" w:hAnsi="Times New Roman" w:cs="Times New Roman"/>
          <w:spacing w:val="1"/>
          <w:sz w:val="24"/>
          <w:szCs w:val="24"/>
        </w:rPr>
        <w:t xml:space="preserve"> </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pacing w:val="2"/>
          <w:sz w:val="24"/>
          <w:szCs w:val="24"/>
        </w:rPr>
        <w:t>r</w:t>
      </w:r>
      <w:r w:rsidRPr="00770EAB">
        <w:rPr>
          <w:rFonts w:ascii="Times New Roman" w:eastAsia="Times New Roman" w:hAnsi="Times New Roman" w:cs="Times New Roman"/>
          <w:spacing w:val="-1"/>
          <w:sz w:val="24"/>
          <w:szCs w:val="24"/>
        </w:rPr>
        <w:t>ea</w:t>
      </w:r>
      <w:r w:rsidRPr="00770EAB">
        <w:rPr>
          <w:rFonts w:ascii="Times New Roman" w:eastAsia="Times New Roman" w:hAnsi="Times New Roman" w:cs="Times New Roman"/>
          <w:sz w:val="24"/>
          <w:szCs w:val="24"/>
        </w:rPr>
        <w:t>. The mean maximum temperature ranges between 21.1</w:t>
      </w:r>
      <w:r w:rsidRPr="00770EAB">
        <w:rPr>
          <w:rFonts w:ascii="Times New Roman" w:eastAsia="Times New Roman" w:hAnsi="Times New Roman" w:cs="Times New Roman"/>
          <w:sz w:val="24"/>
          <w:szCs w:val="24"/>
          <w:vertAlign w:val="superscript"/>
        </w:rPr>
        <w:t>0</w:t>
      </w:r>
      <w:r w:rsidRPr="00770EAB">
        <w:rPr>
          <w:rFonts w:ascii="Times New Roman" w:eastAsia="Times New Roman" w:hAnsi="Times New Roman" w:cs="Times New Roman"/>
          <w:sz w:val="24"/>
          <w:szCs w:val="24"/>
        </w:rPr>
        <w:t>c to 28.1</w:t>
      </w:r>
      <w:r w:rsidRPr="00770EAB">
        <w:rPr>
          <w:rFonts w:ascii="Times New Roman" w:eastAsia="Times New Roman" w:hAnsi="Times New Roman" w:cs="Times New Roman"/>
          <w:sz w:val="24"/>
          <w:szCs w:val="24"/>
          <w:vertAlign w:val="superscript"/>
        </w:rPr>
        <w:t>0</w:t>
      </w:r>
      <w:r w:rsidRPr="00770EAB">
        <w:rPr>
          <w:rFonts w:ascii="Times New Roman" w:eastAsia="Times New Roman" w:hAnsi="Times New Roman" w:cs="Times New Roman"/>
          <w:sz w:val="24"/>
          <w:szCs w:val="24"/>
        </w:rPr>
        <w:t>c and the mean minimum from 12.1</w:t>
      </w:r>
      <w:r w:rsidRPr="00770EAB">
        <w:rPr>
          <w:rFonts w:ascii="Times New Roman" w:eastAsia="Times New Roman" w:hAnsi="Times New Roman" w:cs="Times New Roman"/>
          <w:sz w:val="24"/>
          <w:szCs w:val="24"/>
          <w:vertAlign w:val="superscript"/>
        </w:rPr>
        <w:t>0</w:t>
      </w:r>
      <w:r w:rsidRPr="00770EAB">
        <w:rPr>
          <w:rFonts w:ascii="Times New Roman" w:eastAsia="Times New Roman" w:hAnsi="Times New Roman" w:cs="Times New Roman"/>
          <w:sz w:val="24"/>
          <w:szCs w:val="24"/>
        </w:rPr>
        <w:t>c to 14.5</w:t>
      </w:r>
      <w:r w:rsidRPr="00770EAB">
        <w:rPr>
          <w:rFonts w:ascii="Times New Roman" w:eastAsia="Times New Roman" w:hAnsi="Times New Roman" w:cs="Times New Roman"/>
          <w:sz w:val="24"/>
          <w:szCs w:val="24"/>
          <w:vertAlign w:val="superscript"/>
        </w:rPr>
        <w:t>0</w:t>
      </w:r>
      <w:r w:rsidRPr="00770EAB">
        <w:rPr>
          <w:rFonts w:ascii="Times New Roman" w:eastAsia="Times New Roman" w:hAnsi="Times New Roman" w:cs="Times New Roman"/>
          <w:sz w:val="24"/>
          <w:szCs w:val="24"/>
        </w:rPr>
        <w:t>c</w:t>
      </w:r>
    </w:p>
    <w:p w:rsidR="00770EAB" w:rsidRPr="00770EAB" w:rsidRDefault="00770EAB" w:rsidP="00770EAB">
      <w:pPr>
        <w:spacing w:before="5" w:after="140" w:line="360" w:lineRule="auto"/>
        <w:jc w:val="both"/>
        <w:rPr>
          <w:rFonts w:ascii="Times New Roman" w:eastAsia="Times New Roman" w:hAnsi="Times New Roman" w:cs="Times New Roman"/>
          <w:sz w:val="24"/>
          <w:szCs w:val="24"/>
        </w:rPr>
      </w:pPr>
      <w:r w:rsidRPr="00770EAB">
        <w:rPr>
          <w:rFonts w:ascii="Times New Roman" w:eastAsia="Times New Roman" w:hAnsi="Times New Roman" w:cs="Times New Roman"/>
          <w:sz w:val="24"/>
          <w:szCs w:val="24"/>
        </w:rPr>
        <w:lastRenderedPageBreak/>
        <w:t>The highest mean maximum temperature in the area is recorded in the month of February and March and the highest mean minimum is in the month of march and April. Generally, the temperature condition of the area is suitable for growth and maturation of crops.</w:t>
      </w:r>
    </w:p>
    <w:p w:rsidR="00770EAB" w:rsidRPr="00770EAB" w:rsidRDefault="00770EAB" w:rsidP="00770EAB">
      <w:pPr>
        <w:spacing w:before="5" w:after="0" w:line="360" w:lineRule="auto"/>
        <w:jc w:val="both"/>
        <w:rPr>
          <w:rFonts w:ascii="Times New Roman" w:eastAsia="Times New Roman" w:hAnsi="Times New Roman" w:cs="Times New Roman"/>
          <w:color w:val="7030A0"/>
          <w:sz w:val="24"/>
          <w:szCs w:val="24"/>
        </w:rPr>
      </w:pPr>
      <w:r w:rsidRPr="00770EAB">
        <w:rPr>
          <w:rFonts w:ascii="Times New Roman" w:eastAsia="Times New Roman" w:hAnsi="Times New Roman" w:cs="Times New Roman"/>
          <w:noProof/>
          <w:color w:val="7030A0"/>
          <w:sz w:val="24"/>
          <w:szCs w:val="24"/>
        </w:rPr>
        <w:drawing>
          <wp:inline distT="0" distB="0" distL="0" distR="0" wp14:anchorId="7907168B" wp14:editId="1FF8CF41">
            <wp:extent cx="5073015" cy="2751455"/>
            <wp:effectExtent l="0" t="0" r="13335" b="10795"/>
            <wp:docPr id="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70EAB" w:rsidRPr="0011499F" w:rsidRDefault="00770EAB" w:rsidP="00770EAB">
      <w:pPr>
        <w:spacing w:before="5" w:after="140" w:line="240" w:lineRule="auto"/>
        <w:jc w:val="both"/>
        <w:rPr>
          <w:rFonts w:ascii="Times New Roman" w:eastAsia="Times New Roman" w:hAnsi="Times New Roman" w:cs="Times New Roman"/>
          <w:bCs/>
          <w:i/>
          <w:sz w:val="20"/>
          <w:szCs w:val="20"/>
          <w:lang w:bidi="en-US"/>
        </w:rPr>
      </w:pPr>
      <w:bookmarkStart w:id="34" w:name="_Toc470770603"/>
      <w:r w:rsidRPr="0011499F">
        <w:rPr>
          <w:rFonts w:ascii="Times New Roman" w:eastAsia="Times New Roman" w:hAnsi="Times New Roman" w:cs="Times New Roman"/>
          <w:bCs/>
          <w:i/>
          <w:sz w:val="20"/>
          <w:szCs w:val="20"/>
          <w:lang w:bidi="en-US"/>
        </w:rPr>
        <w:t xml:space="preserve">  </w:t>
      </w:r>
      <w:bookmarkStart w:id="35" w:name="_Toc516676648"/>
      <w:bookmarkStart w:id="36" w:name="_Toc486588431"/>
      <w:bookmarkStart w:id="37" w:name="_Toc4106030"/>
      <w:r w:rsidRPr="0011499F">
        <w:rPr>
          <w:rFonts w:ascii="Times New Roman" w:eastAsia="Times New Roman" w:hAnsi="Times New Roman" w:cs="Times New Roman"/>
          <w:bCs/>
          <w:sz w:val="20"/>
          <w:szCs w:val="20"/>
          <w:lang w:bidi="en-US"/>
        </w:rPr>
        <w:t xml:space="preserve">Figure </w:t>
      </w:r>
      <w:r w:rsidRPr="0011499F">
        <w:rPr>
          <w:rFonts w:ascii="Times New Roman" w:eastAsia="Times New Roman" w:hAnsi="Times New Roman" w:cs="Times New Roman"/>
          <w:bCs/>
          <w:color w:val="4F81BD"/>
          <w:sz w:val="20"/>
          <w:szCs w:val="20"/>
          <w:lang w:bidi="en-US"/>
        </w:rPr>
        <w:fldChar w:fldCharType="begin"/>
      </w:r>
      <w:r w:rsidRPr="0011499F">
        <w:rPr>
          <w:rFonts w:ascii="Times New Roman" w:eastAsia="Times New Roman" w:hAnsi="Times New Roman" w:cs="Times New Roman"/>
          <w:bCs/>
          <w:sz w:val="20"/>
          <w:szCs w:val="20"/>
          <w:lang w:bidi="en-US"/>
        </w:rPr>
        <w:instrText xml:space="preserve"> SEQ Figure \* ARABIC </w:instrText>
      </w:r>
      <w:r w:rsidRPr="0011499F">
        <w:rPr>
          <w:rFonts w:ascii="Times New Roman" w:eastAsia="Times New Roman" w:hAnsi="Times New Roman" w:cs="Times New Roman"/>
          <w:bCs/>
          <w:color w:val="4F81BD"/>
          <w:sz w:val="20"/>
          <w:szCs w:val="20"/>
          <w:lang w:bidi="en-US"/>
        </w:rPr>
        <w:fldChar w:fldCharType="separate"/>
      </w:r>
      <w:r w:rsidR="002234BC">
        <w:rPr>
          <w:rFonts w:ascii="Times New Roman" w:eastAsia="Times New Roman" w:hAnsi="Times New Roman" w:cs="Times New Roman"/>
          <w:bCs/>
          <w:noProof/>
          <w:sz w:val="20"/>
          <w:szCs w:val="20"/>
          <w:lang w:bidi="en-US"/>
        </w:rPr>
        <w:t>2</w:t>
      </w:r>
      <w:r w:rsidRPr="0011499F">
        <w:rPr>
          <w:rFonts w:ascii="Times New Roman" w:eastAsia="Times New Roman" w:hAnsi="Times New Roman" w:cs="Times New Roman"/>
          <w:bCs/>
          <w:color w:val="4F81BD"/>
          <w:sz w:val="20"/>
          <w:szCs w:val="20"/>
          <w:lang w:bidi="en-US"/>
        </w:rPr>
        <w:fldChar w:fldCharType="end"/>
      </w:r>
      <w:r w:rsidR="0011499F">
        <w:rPr>
          <w:rFonts w:ascii="Times New Roman" w:eastAsia="Times New Roman" w:hAnsi="Times New Roman" w:cs="Times New Roman"/>
          <w:bCs/>
          <w:color w:val="4F81BD"/>
          <w:sz w:val="20"/>
          <w:szCs w:val="20"/>
          <w:lang w:bidi="en-US"/>
        </w:rPr>
        <w:t xml:space="preserve"> : </w:t>
      </w:r>
      <w:r w:rsidRPr="0011499F">
        <w:rPr>
          <w:rFonts w:ascii="Times New Roman" w:eastAsia="Times New Roman" w:hAnsi="Times New Roman" w:cs="Times New Roman"/>
          <w:bCs/>
          <w:sz w:val="20"/>
          <w:szCs w:val="20"/>
          <w:lang w:bidi="en-US"/>
        </w:rPr>
        <w:t>Max.</w:t>
      </w:r>
      <w:r w:rsidR="0011499F">
        <w:rPr>
          <w:rFonts w:ascii="Times New Roman" w:eastAsia="Times New Roman" w:hAnsi="Times New Roman" w:cs="Times New Roman"/>
          <w:bCs/>
          <w:sz w:val="20"/>
          <w:szCs w:val="20"/>
          <w:lang w:bidi="en-US"/>
        </w:rPr>
        <w:t xml:space="preserve"> </w:t>
      </w:r>
      <w:r w:rsidRPr="0011499F">
        <w:rPr>
          <w:rFonts w:ascii="Times New Roman" w:eastAsia="Times New Roman" w:hAnsi="Times New Roman" w:cs="Times New Roman"/>
          <w:bCs/>
          <w:sz w:val="20"/>
          <w:szCs w:val="20"/>
          <w:lang w:bidi="en-US"/>
        </w:rPr>
        <w:t>verse minimum temperature</w:t>
      </w:r>
      <w:bookmarkEnd w:id="35"/>
      <w:bookmarkEnd w:id="36"/>
      <w:bookmarkEnd w:id="37"/>
      <w:r w:rsidRPr="0011499F">
        <w:rPr>
          <w:rFonts w:ascii="Times New Roman" w:eastAsia="Times New Roman" w:hAnsi="Times New Roman" w:cs="Times New Roman"/>
          <w:bCs/>
          <w:sz w:val="20"/>
          <w:szCs w:val="20"/>
          <w:lang w:bidi="en-US"/>
        </w:rPr>
        <w:t xml:space="preserve"> </w:t>
      </w:r>
    </w:p>
    <w:p w:rsidR="00770EAB" w:rsidRPr="00770EAB" w:rsidRDefault="00770EAB" w:rsidP="00770EAB">
      <w:pPr>
        <w:pStyle w:val="Heading3"/>
        <w:numPr>
          <w:ilvl w:val="2"/>
          <w:numId w:val="1"/>
        </w:numPr>
        <w:rPr>
          <w:rFonts w:ascii="Times New Roman" w:eastAsia="Times New Roman" w:hAnsi="Times New Roman" w:cs="Times New Roman"/>
        </w:rPr>
      </w:pPr>
      <w:bookmarkStart w:id="38" w:name="_Toc486588575"/>
      <w:r>
        <w:rPr>
          <w:rFonts w:ascii="Times New Roman" w:eastAsia="Times New Roman" w:hAnsi="Times New Roman" w:cs="Times New Roman"/>
        </w:rPr>
        <w:t xml:space="preserve"> </w:t>
      </w:r>
      <w:bookmarkStart w:id="39" w:name="_Toc4105890"/>
      <w:r>
        <w:rPr>
          <w:rFonts w:ascii="Times New Roman" w:eastAsia="Times New Roman" w:hAnsi="Times New Roman" w:cs="Times New Roman"/>
        </w:rPr>
        <w:t>Relative H</w:t>
      </w:r>
      <w:r w:rsidRPr="00770EAB">
        <w:rPr>
          <w:rFonts w:ascii="Times New Roman" w:eastAsia="Times New Roman" w:hAnsi="Times New Roman" w:cs="Times New Roman"/>
        </w:rPr>
        <w:t>umidity</w:t>
      </w:r>
      <w:bookmarkEnd w:id="34"/>
      <w:bookmarkEnd w:id="38"/>
      <w:bookmarkEnd w:id="39"/>
    </w:p>
    <w:p w:rsidR="00770EAB" w:rsidRPr="00770EAB" w:rsidRDefault="00770EAB" w:rsidP="00770EAB">
      <w:pPr>
        <w:widowControl w:val="0"/>
        <w:autoSpaceDE w:val="0"/>
        <w:autoSpaceDN w:val="0"/>
        <w:adjustRightInd w:val="0"/>
        <w:spacing w:before="5" w:after="140" w:line="360" w:lineRule="auto"/>
        <w:ind w:right="1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Relative Humidity</w:t>
      </w:r>
      <w:r w:rsidRPr="00770EAB">
        <w:rPr>
          <w:rFonts w:ascii="Times New Roman" w:eastAsia="Times New Roman" w:hAnsi="Times New Roman" w:cs="Times New Roman"/>
          <w:sz w:val="24"/>
          <w:szCs w:val="24"/>
        </w:rPr>
        <w:t xml:space="preserve"> (RH %), the water vapor contained in the atmosphere, is expressed as the percentage of the ratio of actual to saturation vapor pressure. This, to</w:t>
      </w:r>
      <w:r w:rsidRPr="00770EAB">
        <w:rPr>
          <w:rFonts w:ascii="Times New Roman" w:eastAsia="Times New Roman" w:hAnsi="Times New Roman" w:cs="Times New Roman"/>
          <w:spacing w:val="-2"/>
          <w:sz w:val="24"/>
          <w:szCs w:val="24"/>
        </w:rPr>
        <w:t>g</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th</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r</w:t>
      </w:r>
      <w:r w:rsidRPr="00770EAB">
        <w:rPr>
          <w:rFonts w:ascii="Times New Roman" w:eastAsia="Times New Roman" w:hAnsi="Times New Roman" w:cs="Times New Roman"/>
          <w:spacing w:val="42"/>
          <w:sz w:val="24"/>
          <w:szCs w:val="24"/>
        </w:rPr>
        <w:t xml:space="preserve"> </w:t>
      </w:r>
      <w:r w:rsidRPr="00770EAB">
        <w:rPr>
          <w:rFonts w:ascii="Times New Roman" w:eastAsia="Times New Roman" w:hAnsi="Times New Roman" w:cs="Times New Roman"/>
          <w:sz w:val="24"/>
          <w:szCs w:val="24"/>
        </w:rPr>
        <w:t>with</w:t>
      </w:r>
      <w:r w:rsidRPr="00770EAB">
        <w:rPr>
          <w:rFonts w:ascii="Times New Roman" w:eastAsia="Times New Roman" w:hAnsi="Times New Roman" w:cs="Times New Roman"/>
          <w:spacing w:val="43"/>
          <w:sz w:val="24"/>
          <w:szCs w:val="24"/>
        </w:rPr>
        <w:t xml:space="preserve"> </w:t>
      </w:r>
      <w:r w:rsidRPr="00770EAB">
        <w:rPr>
          <w:rFonts w:ascii="Times New Roman" w:eastAsia="Times New Roman" w:hAnsi="Times New Roman" w:cs="Times New Roman"/>
          <w:sz w:val="24"/>
          <w:szCs w:val="24"/>
        </w:rPr>
        <w:t>wind,</w:t>
      </w:r>
      <w:r w:rsidRPr="00770EAB">
        <w:rPr>
          <w:rFonts w:ascii="Times New Roman" w:eastAsia="Times New Roman" w:hAnsi="Times New Roman" w:cs="Times New Roman"/>
          <w:spacing w:val="46"/>
          <w:sz w:val="24"/>
          <w:szCs w:val="24"/>
        </w:rPr>
        <w:t xml:space="preserve"> </w:t>
      </w:r>
      <w:r w:rsidRPr="00770EAB">
        <w:rPr>
          <w:rFonts w:ascii="Times New Roman" w:eastAsia="Times New Roman" w:hAnsi="Times New Roman" w:cs="Times New Roman"/>
          <w:spacing w:val="-2"/>
          <w:sz w:val="24"/>
          <w:szCs w:val="24"/>
        </w:rPr>
        <w:t>g</w:t>
      </w:r>
      <w:r w:rsidRPr="00770EAB">
        <w:rPr>
          <w:rFonts w:ascii="Times New Roman" w:eastAsia="Times New Roman" w:hAnsi="Times New Roman" w:cs="Times New Roman"/>
          <w:sz w:val="24"/>
          <w:szCs w:val="24"/>
        </w:rPr>
        <w:t>i</w:t>
      </w:r>
      <w:r w:rsidRPr="00770EAB">
        <w:rPr>
          <w:rFonts w:ascii="Times New Roman" w:eastAsia="Times New Roman" w:hAnsi="Times New Roman" w:cs="Times New Roman"/>
          <w:spacing w:val="2"/>
          <w:sz w:val="24"/>
          <w:szCs w:val="24"/>
        </w:rPr>
        <w:t>v</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s</w:t>
      </w:r>
      <w:r w:rsidRPr="00770EAB">
        <w:rPr>
          <w:rFonts w:ascii="Times New Roman" w:eastAsia="Times New Roman" w:hAnsi="Times New Roman" w:cs="Times New Roman"/>
          <w:spacing w:val="43"/>
          <w:sz w:val="24"/>
          <w:szCs w:val="24"/>
        </w:rPr>
        <w:t xml:space="preserve"> </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n</w:t>
      </w:r>
      <w:r w:rsidRPr="00770EAB">
        <w:rPr>
          <w:rFonts w:ascii="Times New Roman" w:eastAsia="Times New Roman" w:hAnsi="Times New Roman" w:cs="Times New Roman"/>
          <w:spacing w:val="43"/>
          <w:sz w:val="24"/>
          <w:szCs w:val="24"/>
        </w:rPr>
        <w:t xml:space="preserve"> </w:t>
      </w:r>
      <w:r w:rsidRPr="00770EAB">
        <w:rPr>
          <w:rFonts w:ascii="Times New Roman" w:eastAsia="Times New Roman" w:hAnsi="Times New Roman" w:cs="Times New Roman"/>
          <w:sz w:val="24"/>
          <w:szCs w:val="24"/>
        </w:rPr>
        <w:t>indi</w:t>
      </w:r>
      <w:r w:rsidRPr="00770EAB">
        <w:rPr>
          <w:rFonts w:ascii="Times New Roman" w:eastAsia="Times New Roman" w:hAnsi="Times New Roman" w:cs="Times New Roman"/>
          <w:spacing w:val="-1"/>
          <w:sz w:val="24"/>
          <w:szCs w:val="24"/>
        </w:rPr>
        <w:t>ca</w:t>
      </w:r>
      <w:r w:rsidRPr="00770EAB">
        <w:rPr>
          <w:rFonts w:ascii="Times New Roman" w:eastAsia="Times New Roman" w:hAnsi="Times New Roman" w:cs="Times New Roman"/>
          <w:sz w:val="24"/>
          <w:szCs w:val="24"/>
        </w:rPr>
        <w:t>tion</w:t>
      </w:r>
      <w:r w:rsidRPr="00770EAB">
        <w:rPr>
          <w:rFonts w:ascii="Times New Roman" w:eastAsia="Times New Roman" w:hAnsi="Times New Roman" w:cs="Times New Roman"/>
          <w:spacing w:val="43"/>
          <w:sz w:val="24"/>
          <w:szCs w:val="24"/>
        </w:rPr>
        <w:t xml:space="preserve"> </w:t>
      </w:r>
      <w:r w:rsidRPr="00770EAB">
        <w:rPr>
          <w:rFonts w:ascii="Times New Roman" w:eastAsia="Times New Roman" w:hAnsi="Times New Roman" w:cs="Times New Roman"/>
          <w:spacing w:val="2"/>
          <w:sz w:val="24"/>
          <w:szCs w:val="24"/>
        </w:rPr>
        <w:t>o</w:t>
      </w:r>
      <w:r w:rsidRPr="00770EAB">
        <w:rPr>
          <w:rFonts w:ascii="Times New Roman" w:eastAsia="Times New Roman" w:hAnsi="Times New Roman" w:cs="Times New Roman"/>
          <w:sz w:val="24"/>
          <w:szCs w:val="24"/>
        </w:rPr>
        <w:t>f</w:t>
      </w:r>
      <w:r w:rsidRPr="00770EAB">
        <w:rPr>
          <w:rFonts w:ascii="Times New Roman" w:eastAsia="Times New Roman" w:hAnsi="Times New Roman" w:cs="Times New Roman"/>
          <w:spacing w:val="42"/>
          <w:sz w:val="24"/>
          <w:szCs w:val="24"/>
        </w:rPr>
        <w:t xml:space="preserve"> </w:t>
      </w:r>
      <w:r w:rsidRPr="00770EAB">
        <w:rPr>
          <w:rFonts w:ascii="Times New Roman" w:eastAsia="Times New Roman" w:hAnsi="Times New Roman" w:cs="Times New Roman"/>
          <w:sz w:val="24"/>
          <w:szCs w:val="24"/>
        </w:rPr>
        <w:t>d</w:t>
      </w:r>
      <w:r w:rsidRPr="00770EAB">
        <w:rPr>
          <w:rFonts w:ascii="Times New Roman" w:eastAsia="Times New Roman" w:hAnsi="Times New Roman" w:cs="Times New Roman"/>
          <w:spacing w:val="4"/>
          <w:sz w:val="24"/>
          <w:szCs w:val="24"/>
        </w:rPr>
        <w:t>r</w:t>
      </w:r>
      <w:r w:rsidRPr="00770EAB">
        <w:rPr>
          <w:rFonts w:ascii="Times New Roman" w:eastAsia="Times New Roman" w:hAnsi="Times New Roman" w:cs="Times New Roman"/>
          <w:spacing w:val="-5"/>
          <w:sz w:val="24"/>
          <w:szCs w:val="24"/>
        </w:rPr>
        <w:t>y</w:t>
      </w:r>
      <w:r w:rsidRPr="00770EAB">
        <w:rPr>
          <w:rFonts w:ascii="Times New Roman" w:eastAsia="Times New Roman" w:hAnsi="Times New Roman" w:cs="Times New Roman"/>
          <w:spacing w:val="3"/>
          <w:sz w:val="24"/>
          <w:szCs w:val="24"/>
        </w:rPr>
        <w:t>i</w:t>
      </w:r>
      <w:r w:rsidRPr="00770EAB">
        <w:rPr>
          <w:rFonts w:ascii="Times New Roman" w:eastAsia="Times New Roman" w:hAnsi="Times New Roman" w:cs="Times New Roman"/>
          <w:sz w:val="24"/>
          <w:szCs w:val="24"/>
        </w:rPr>
        <w:t>ng</w:t>
      </w:r>
      <w:r w:rsidRPr="00770EAB">
        <w:rPr>
          <w:rFonts w:ascii="Times New Roman" w:eastAsia="Times New Roman" w:hAnsi="Times New Roman" w:cs="Times New Roman"/>
          <w:spacing w:val="41"/>
          <w:sz w:val="24"/>
          <w:szCs w:val="24"/>
        </w:rPr>
        <w:t xml:space="preserve"> </w:t>
      </w:r>
      <w:r w:rsidRPr="00770EAB">
        <w:rPr>
          <w:rFonts w:ascii="Times New Roman" w:eastAsia="Times New Roman" w:hAnsi="Times New Roman" w:cs="Times New Roman"/>
          <w:sz w:val="24"/>
          <w:szCs w:val="24"/>
        </w:rPr>
        <w:t>po</w:t>
      </w:r>
      <w:r w:rsidRPr="00770EAB">
        <w:rPr>
          <w:rFonts w:ascii="Times New Roman" w:eastAsia="Times New Roman" w:hAnsi="Times New Roman" w:cs="Times New Roman"/>
          <w:spacing w:val="2"/>
          <w:sz w:val="24"/>
          <w:szCs w:val="24"/>
        </w:rPr>
        <w:t>w</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r</w:t>
      </w:r>
      <w:r w:rsidRPr="00770EAB">
        <w:rPr>
          <w:rFonts w:ascii="Times New Roman" w:eastAsia="Times New Roman" w:hAnsi="Times New Roman" w:cs="Times New Roman"/>
          <w:spacing w:val="42"/>
          <w:sz w:val="24"/>
          <w:szCs w:val="24"/>
        </w:rPr>
        <w:t xml:space="preserve"> </w:t>
      </w:r>
      <w:r w:rsidRPr="00770EAB">
        <w:rPr>
          <w:rFonts w:ascii="Times New Roman" w:eastAsia="Times New Roman" w:hAnsi="Times New Roman" w:cs="Times New Roman"/>
          <w:spacing w:val="2"/>
          <w:sz w:val="24"/>
          <w:szCs w:val="24"/>
        </w:rPr>
        <w:t>o</w:t>
      </w:r>
      <w:r w:rsidRPr="00770EAB">
        <w:rPr>
          <w:rFonts w:ascii="Times New Roman" w:eastAsia="Times New Roman" w:hAnsi="Times New Roman" w:cs="Times New Roman"/>
          <w:sz w:val="24"/>
          <w:szCs w:val="24"/>
        </w:rPr>
        <w:t>f</w:t>
      </w:r>
      <w:r w:rsidRPr="00770EAB">
        <w:rPr>
          <w:rFonts w:ascii="Times New Roman" w:eastAsia="Times New Roman" w:hAnsi="Times New Roman" w:cs="Times New Roman"/>
          <w:spacing w:val="42"/>
          <w:sz w:val="24"/>
          <w:szCs w:val="24"/>
        </w:rPr>
        <w:t xml:space="preserve"> </w:t>
      </w:r>
      <w:r w:rsidRPr="00770EAB">
        <w:rPr>
          <w:rFonts w:ascii="Times New Roman" w:eastAsia="Times New Roman" w:hAnsi="Times New Roman" w:cs="Times New Roman"/>
          <w:sz w:val="24"/>
          <w:szCs w:val="24"/>
        </w:rPr>
        <w:t>the</w:t>
      </w:r>
      <w:r w:rsidRPr="00770EAB">
        <w:rPr>
          <w:rFonts w:ascii="Times New Roman" w:eastAsia="Times New Roman" w:hAnsi="Times New Roman" w:cs="Times New Roman"/>
          <w:spacing w:val="45"/>
          <w:sz w:val="24"/>
          <w:szCs w:val="24"/>
        </w:rPr>
        <w:t xml:space="preserve"> </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ir</w:t>
      </w:r>
      <w:r w:rsidRPr="00770EAB">
        <w:rPr>
          <w:rFonts w:ascii="Times New Roman" w:eastAsia="Times New Roman" w:hAnsi="Times New Roman" w:cs="Times New Roman"/>
          <w:spacing w:val="42"/>
          <w:sz w:val="24"/>
          <w:szCs w:val="24"/>
        </w:rPr>
        <w:t xml:space="preserve"> </w:t>
      </w:r>
      <w:r w:rsidRPr="00770EAB">
        <w:rPr>
          <w:rFonts w:ascii="Times New Roman" w:eastAsia="Times New Roman" w:hAnsi="Times New Roman" w:cs="Times New Roman"/>
          <w:sz w:val="24"/>
          <w:szCs w:val="24"/>
        </w:rPr>
        <w:t>i</w:t>
      </w:r>
      <w:r w:rsidRPr="00770EAB">
        <w:rPr>
          <w:rFonts w:ascii="Times New Roman" w:eastAsia="Times New Roman" w:hAnsi="Times New Roman" w:cs="Times New Roman"/>
          <w:spacing w:val="3"/>
          <w:sz w:val="24"/>
          <w:szCs w:val="24"/>
        </w:rPr>
        <w:t>m</w:t>
      </w:r>
      <w:r w:rsidRPr="00770EAB">
        <w:rPr>
          <w:rFonts w:ascii="Times New Roman" w:eastAsia="Times New Roman" w:hAnsi="Times New Roman" w:cs="Times New Roman"/>
          <w:sz w:val="24"/>
          <w:szCs w:val="24"/>
        </w:rPr>
        <w:t>po</w:t>
      </w:r>
      <w:r w:rsidRPr="00770EAB">
        <w:rPr>
          <w:rFonts w:ascii="Times New Roman" w:eastAsia="Times New Roman" w:hAnsi="Times New Roman" w:cs="Times New Roman"/>
          <w:spacing w:val="-1"/>
          <w:sz w:val="24"/>
          <w:szCs w:val="24"/>
        </w:rPr>
        <w:t>r</w:t>
      </w:r>
      <w:r w:rsidRPr="00770EAB">
        <w:rPr>
          <w:rFonts w:ascii="Times New Roman" w:eastAsia="Times New Roman" w:hAnsi="Times New Roman" w:cs="Times New Roman"/>
          <w:sz w:val="24"/>
          <w:szCs w:val="24"/>
        </w:rPr>
        <w:t>t</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nt</w:t>
      </w:r>
      <w:r w:rsidRPr="00770EAB">
        <w:rPr>
          <w:rFonts w:ascii="Times New Roman" w:eastAsia="Times New Roman" w:hAnsi="Times New Roman" w:cs="Times New Roman"/>
          <w:spacing w:val="44"/>
          <w:sz w:val="24"/>
          <w:szCs w:val="24"/>
        </w:rPr>
        <w:t xml:space="preserve"> </w:t>
      </w:r>
      <w:r w:rsidRPr="00770EAB">
        <w:rPr>
          <w:rFonts w:ascii="Times New Roman" w:eastAsia="Times New Roman" w:hAnsi="Times New Roman" w:cs="Times New Roman"/>
          <w:spacing w:val="-1"/>
          <w:sz w:val="24"/>
          <w:szCs w:val="24"/>
        </w:rPr>
        <w:t>f</w:t>
      </w:r>
      <w:r w:rsidRPr="00770EAB">
        <w:rPr>
          <w:rFonts w:ascii="Times New Roman" w:eastAsia="Times New Roman" w:hAnsi="Times New Roman" w:cs="Times New Roman"/>
          <w:sz w:val="24"/>
          <w:szCs w:val="24"/>
        </w:rPr>
        <w:t>or</w:t>
      </w:r>
      <w:r w:rsidRPr="00770EAB">
        <w:rPr>
          <w:rFonts w:ascii="Times New Roman" w:eastAsia="Times New Roman" w:hAnsi="Times New Roman" w:cs="Times New Roman"/>
          <w:spacing w:val="42"/>
          <w:sz w:val="24"/>
          <w:szCs w:val="24"/>
        </w:rPr>
        <w:t xml:space="preserve"> </w:t>
      </w:r>
      <w:r w:rsidRPr="00770EAB">
        <w:rPr>
          <w:rFonts w:ascii="Times New Roman" w:eastAsia="Times New Roman" w:hAnsi="Times New Roman" w:cs="Times New Roman"/>
          <w:spacing w:val="2"/>
          <w:sz w:val="24"/>
          <w:szCs w:val="24"/>
        </w:rPr>
        <w:t>d</w:t>
      </w:r>
      <w:r w:rsidRPr="00770EAB">
        <w:rPr>
          <w:rFonts w:ascii="Times New Roman" w:eastAsia="Times New Roman" w:hAnsi="Times New Roman" w:cs="Times New Roman"/>
          <w:spacing w:val="4"/>
          <w:sz w:val="24"/>
          <w:szCs w:val="24"/>
        </w:rPr>
        <w:t>r</w:t>
      </w:r>
      <w:r w:rsidRPr="00770EAB">
        <w:rPr>
          <w:rFonts w:ascii="Times New Roman" w:eastAsia="Times New Roman" w:hAnsi="Times New Roman" w:cs="Times New Roman"/>
          <w:spacing w:val="-7"/>
          <w:sz w:val="24"/>
          <w:szCs w:val="24"/>
        </w:rPr>
        <w:t>y</w:t>
      </w:r>
      <w:r w:rsidRPr="00770EAB">
        <w:rPr>
          <w:rFonts w:ascii="Times New Roman" w:eastAsia="Times New Roman" w:hAnsi="Times New Roman" w:cs="Times New Roman"/>
          <w:sz w:val="24"/>
          <w:szCs w:val="24"/>
        </w:rPr>
        <w:t>i</w:t>
      </w:r>
      <w:r w:rsidRPr="00770EAB">
        <w:rPr>
          <w:rFonts w:ascii="Times New Roman" w:eastAsia="Times New Roman" w:hAnsi="Times New Roman" w:cs="Times New Roman"/>
          <w:spacing w:val="2"/>
          <w:sz w:val="24"/>
          <w:szCs w:val="24"/>
        </w:rPr>
        <w:t>n</w:t>
      </w:r>
      <w:r w:rsidRPr="00770EAB">
        <w:rPr>
          <w:rFonts w:ascii="Times New Roman" w:eastAsia="Times New Roman" w:hAnsi="Times New Roman" w:cs="Times New Roman"/>
          <w:sz w:val="24"/>
          <w:szCs w:val="24"/>
        </w:rPr>
        <w:t>g</w:t>
      </w:r>
      <w:r w:rsidRPr="00770EAB">
        <w:rPr>
          <w:rFonts w:ascii="Times New Roman" w:eastAsia="Times New Roman" w:hAnsi="Times New Roman" w:cs="Times New Roman"/>
          <w:spacing w:val="43"/>
          <w:sz w:val="24"/>
          <w:szCs w:val="24"/>
        </w:rPr>
        <w:t xml:space="preserve"> </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nd sto</w:t>
      </w:r>
      <w:r w:rsidRPr="00770EAB">
        <w:rPr>
          <w:rFonts w:ascii="Times New Roman" w:eastAsia="Times New Roman" w:hAnsi="Times New Roman" w:cs="Times New Roman"/>
          <w:spacing w:val="-1"/>
          <w:sz w:val="24"/>
          <w:szCs w:val="24"/>
        </w:rPr>
        <w:t>ra</w:t>
      </w:r>
      <w:r w:rsidRPr="00770EAB">
        <w:rPr>
          <w:rFonts w:ascii="Times New Roman" w:eastAsia="Times New Roman" w:hAnsi="Times New Roman" w:cs="Times New Roman"/>
          <w:sz w:val="24"/>
          <w:szCs w:val="24"/>
        </w:rPr>
        <w:t>ge</w:t>
      </w:r>
      <w:r w:rsidRPr="00770EAB">
        <w:rPr>
          <w:rFonts w:ascii="Times New Roman" w:eastAsia="Times New Roman" w:hAnsi="Times New Roman" w:cs="Times New Roman"/>
          <w:spacing w:val="11"/>
          <w:sz w:val="24"/>
          <w:szCs w:val="24"/>
        </w:rPr>
        <w:t xml:space="preserve"> </w:t>
      </w:r>
      <w:r w:rsidRPr="00770EAB">
        <w:rPr>
          <w:rFonts w:ascii="Times New Roman" w:eastAsia="Times New Roman" w:hAnsi="Times New Roman" w:cs="Times New Roman"/>
          <w:sz w:val="24"/>
          <w:szCs w:val="24"/>
        </w:rPr>
        <w:t>of</w:t>
      </w:r>
      <w:r w:rsidRPr="00770EAB">
        <w:rPr>
          <w:rFonts w:ascii="Times New Roman" w:eastAsia="Times New Roman" w:hAnsi="Times New Roman" w:cs="Times New Roman"/>
          <w:spacing w:val="14"/>
          <w:sz w:val="24"/>
          <w:szCs w:val="24"/>
        </w:rPr>
        <w:t xml:space="preserve"> </w:t>
      </w:r>
      <w:r w:rsidRPr="00770EAB">
        <w:rPr>
          <w:rFonts w:ascii="Times New Roman" w:eastAsia="Times New Roman" w:hAnsi="Times New Roman" w:cs="Times New Roman"/>
          <w:spacing w:val="-1"/>
          <w:sz w:val="24"/>
          <w:szCs w:val="24"/>
        </w:rPr>
        <w:t>cr</w:t>
      </w:r>
      <w:r w:rsidRPr="00770EAB">
        <w:rPr>
          <w:rFonts w:ascii="Times New Roman" w:eastAsia="Times New Roman" w:hAnsi="Times New Roman" w:cs="Times New Roman"/>
          <w:sz w:val="24"/>
          <w:szCs w:val="24"/>
        </w:rPr>
        <w:t>ops,</w:t>
      </w:r>
      <w:r w:rsidRPr="00770EAB">
        <w:rPr>
          <w:rFonts w:ascii="Times New Roman" w:eastAsia="Times New Roman" w:hAnsi="Times New Roman" w:cs="Times New Roman"/>
          <w:spacing w:val="14"/>
          <w:sz w:val="24"/>
          <w:szCs w:val="24"/>
        </w:rPr>
        <w:t xml:space="preserve"> </w:t>
      </w:r>
      <w:r w:rsidRPr="00770EAB">
        <w:rPr>
          <w:rFonts w:ascii="Times New Roman" w:eastAsia="Times New Roman" w:hAnsi="Times New Roman" w:cs="Times New Roman"/>
          <w:sz w:val="24"/>
          <w:szCs w:val="24"/>
        </w:rPr>
        <w:t>while</w:t>
      </w:r>
      <w:r w:rsidRPr="00770EAB">
        <w:rPr>
          <w:rFonts w:ascii="Times New Roman" w:eastAsia="Times New Roman" w:hAnsi="Times New Roman" w:cs="Times New Roman"/>
          <w:spacing w:val="11"/>
          <w:sz w:val="24"/>
          <w:szCs w:val="24"/>
        </w:rPr>
        <w:t xml:space="preserve"> </w:t>
      </w:r>
      <w:r w:rsidRPr="00770EAB">
        <w:rPr>
          <w:rFonts w:ascii="Times New Roman" w:eastAsia="Times New Roman" w:hAnsi="Times New Roman" w:cs="Times New Roman"/>
          <w:spacing w:val="-1"/>
          <w:sz w:val="24"/>
          <w:szCs w:val="24"/>
        </w:rPr>
        <w:t>f</w:t>
      </w:r>
      <w:r w:rsidRPr="00770EAB">
        <w:rPr>
          <w:rFonts w:ascii="Times New Roman" w:eastAsia="Times New Roman" w:hAnsi="Times New Roman" w:cs="Times New Roman"/>
          <w:spacing w:val="3"/>
          <w:sz w:val="24"/>
          <w:szCs w:val="24"/>
        </w:rPr>
        <w:t>l</w:t>
      </w:r>
      <w:r w:rsidRPr="00770EAB">
        <w:rPr>
          <w:rFonts w:ascii="Times New Roman" w:eastAsia="Times New Roman" w:hAnsi="Times New Roman" w:cs="Times New Roman"/>
          <w:sz w:val="24"/>
          <w:szCs w:val="24"/>
        </w:rPr>
        <w:t>u</w:t>
      </w:r>
      <w:r w:rsidRPr="00770EAB">
        <w:rPr>
          <w:rFonts w:ascii="Times New Roman" w:eastAsia="Times New Roman" w:hAnsi="Times New Roman" w:cs="Times New Roman"/>
          <w:spacing w:val="-1"/>
          <w:sz w:val="24"/>
          <w:szCs w:val="24"/>
        </w:rPr>
        <w:t>c</w:t>
      </w:r>
      <w:r w:rsidRPr="00770EAB">
        <w:rPr>
          <w:rFonts w:ascii="Times New Roman" w:eastAsia="Times New Roman" w:hAnsi="Times New Roman" w:cs="Times New Roman"/>
          <w:sz w:val="24"/>
          <w:szCs w:val="24"/>
        </w:rPr>
        <w:t>tu</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tions</w:t>
      </w:r>
      <w:r w:rsidRPr="00770EAB">
        <w:rPr>
          <w:rFonts w:ascii="Times New Roman" w:eastAsia="Times New Roman" w:hAnsi="Times New Roman" w:cs="Times New Roman"/>
          <w:spacing w:val="12"/>
          <w:sz w:val="24"/>
          <w:szCs w:val="24"/>
        </w:rPr>
        <w:t xml:space="preserve"> </w:t>
      </w:r>
      <w:r w:rsidRPr="00770EAB">
        <w:rPr>
          <w:rFonts w:ascii="Times New Roman" w:eastAsia="Times New Roman" w:hAnsi="Times New Roman" w:cs="Times New Roman"/>
          <w:sz w:val="24"/>
          <w:szCs w:val="24"/>
        </w:rPr>
        <w:t>in</w:t>
      </w:r>
      <w:r w:rsidRPr="00770EAB">
        <w:rPr>
          <w:rFonts w:ascii="Times New Roman" w:eastAsia="Times New Roman" w:hAnsi="Times New Roman" w:cs="Times New Roman"/>
          <w:spacing w:val="12"/>
          <w:sz w:val="24"/>
          <w:szCs w:val="24"/>
        </w:rPr>
        <w:t xml:space="preserve"> </w:t>
      </w:r>
      <w:r w:rsidRPr="00770EAB">
        <w:rPr>
          <w:rFonts w:ascii="Times New Roman" w:eastAsia="Times New Roman" w:hAnsi="Times New Roman" w:cs="Times New Roman"/>
          <w:sz w:val="24"/>
          <w:szCs w:val="24"/>
        </w:rPr>
        <w:t>v</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lu</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s</w:t>
      </w:r>
      <w:r w:rsidRPr="00770EAB">
        <w:rPr>
          <w:rFonts w:ascii="Times New Roman" w:eastAsia="Times New Roman" w:hAnsi="Times New Roman" w:cs="Times New Roman"/>
          <w:spacing w:val="12"/>
          <w:sz w:val="24"/>
          <w:szCs w:val="24"/>
        </w:rPr>
        <w:t xml:space="preserve"> </w:t>
      </w:r>
      <w:r w:rsidRPr="00770EAB">
        <w:rPr>
          <w:rFonts w:ascii="Times New Roman" w:eastAsia="Times New Roman" w:hAnsi="Times New Roman" w:cs="Times New Roman"/>
          <w:sz w:val="24"/>
          <w:szCs w:val="24"/>
        </w:rPr>
        <w:t>o</w:t>
      </w:r>
      <w:r w:rsidRPr="00770EAB">
        <w:rPr>
          <w:rFonts w:ascii="Times New Roman" w:eastAsia="Times New Roman" w:hAnsi="Times New Roman" w:cs="Times New Roman"/>
          <w:spacing w:val="-1"/>
          <w:sz w:val="24"/>
          <w:szCs w:val="24"/>
        </w:rPr>
        <w:t>f</w:t>
      </w:r>
      <w:r w:rsidRPr="00770EAB">
        <w:rPr>
          <w:rFonts w:ascii="Times New Roman" w:eastAsia="Times New Roman" w:hAnsi="Times New Roman" w:cs="Times New Roman"/>
          <w:spacing w:val="3"/>
          <w:sz w:val="24"/>
          <w:szCs w:val="24"/>
        </w:rPr>
        <w:t>t</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n</w:t>
      </w:r>
      <w:r w:rsidRPr="00770EAB">
        <w:rPr>
          <w:rFonts w:ascii="Times New Roman" w:eastAsia="Times New Roman" w:hAnsi="Times New Roman" w:cs="Times New Roman"/>
          <w:spacing w:val="12"/>
          <w:sz w:val="24"/>
          <w:szCs w:val="24"/>
        </w:rPr>
        <w:t xml:space="preserve"> </w:t>
      </w:r>
      <w:r w:rsidRPr="00770EAB">
        <w:rPr>
          <w:rFonts w:ascii="Times New Roman" w:eastAsia="Times New Roman" w:hAnsi="Times New Roman" w:cs="Times New Roman"/>
          <w:spacing w:val="-1"/>
          <w:sz w:val="24"/>
          <w:szCs w:val="24"/>
        </w:rPr>
        <w:t>af</w:t>
      </w:r>
      <w:r w:rsidRPr="00770EAB">
        <w:rPr>
          <w:rFonts w:ascii="Times New Roman" w:eastAsia="Times New Roman" w:hAnsi="Times New Roman" w:cs="Times New Roman"/>
          <w:spacing w:val="2"/>
          <w:sz w:val="24"/>
          <w:szCs w:val="24"/>
        </w:rPr>
        <w:t>f</w:t>
      </w:r>
      <w:r w:rsidRPr="00770EAB">
        <w:rPr>
          <w:rFonts w:ascii="Times New Roman" w:eastAsia="Times New Roman" w:hAnsi="Times New Roman" w:cs="Times New Roman"/>
          <w:spacing w:val="-1"/>
          <w:sz w:val="24"/>
          <w:szCs w:val="24"/>
        </w:rPr>
        <w:t>ec</w:t>
      </w:r>
      <w:r w:rsidRPr="00770EAB">
        <w:rPr>
          <w:rFonts w:ascii="Times New Roman" w:eastAsia="Times New Roman" w:hAnsi="Times New Roman" w:cs="Times New Roman"/>
          <w:sz w:val="24"/>
          <w:szCs w:val="24"/>
        </w:rPr>
        <w:t>t</w:t>
      </w:r>
      <w:r w:rsidRPr="00770EAB">
        <w:rPr>
          <w:rFonts w:ascii="Times New Roman" w:eastAsia="Times New Roman" w:hAnsi="Times New Roman" w:cs="Times New Roman"/>
          <w:spacing w:val="12"/>
          <w:sz w:val="24"/>
          <w:szCs w:val="24"/>
        </w:rPr>
        <w:t xml:space="preserve"> </w:t>
      </w:r>
      <w:r w:rsidRPr="00770EAB">
        <w:rPr>
          <w:rFonts w:ascii="Times New Roman" w:eastAsia="Times New Roman" w:hAnsi="Times New Roman" w:cs="Times New Roman"/>
          <w:sz w:val="24"/>
          <w:szCs w:val="24"/>
        </w:rPr>
        <w:t>the</w:t>
      </w:r>
      <w:r w:rsidRPr="00770EAB">
        <w:rPr>
          <w:rFonts w:ascii="Times New Roman" w:eastAsia="Times New Roman" w:hAnsi="Times New Roman" w:cs="Times New Roman"/>
          <w:spacing w:val="13"/>
          <w:sz w:val="24"/>
          <w:szCs w:val="24"/>
        </w:rPr>
        <w:t xml:space="preserve"> </w:t>
      </w:r>
      <w:r w:rsidRPr="00770EAB">
        <w:rPr>
          <w:rFonts w:ascii="Times New Roman" w:eastAsia="Times New Roman" w:hAnsi="Times New Roman" w:cs="Times New Roman"/>
          <w:sz w:val="24"/>
          <w:szCs w:val="24"/>
        </w:rPr>
        <w:t>in</w:t>
      </w:r>
      <w:r w:rsidRPr="00770EAB">
        <w:rPr>
          <w:rFonts w:ascii="Times New Roman" w:eastAsia="Times New Roman" w:hAnsi="Times New Roman" w:cs="Times New Roman"/>
          <w:spacing w:val="-1"/>
          <w:sz w:val="24"/>
          <w:szCs w:val="24"/>
        </w:rPr>
        <w:t>c</w:t>
      </w:r>
      <w:r w:rsidRPr="00770EAB">
        <w:rPr>
          <w:rFonts w:ascii="Times New Roman" w:eastAsia="Times New Roman" w:hAnsi="Times New Roman" w:cs="Times New Roman"/>
          <w:sz w:val="24"/>
          <w:szCs w:val="24"/>
        </w:rPr>
        <w:t>id</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n</w:t>
      </w:r>
      <w:r w:rsidRPr="00770EAB">
        <w:rPr>
          <w:rFonts w:ascii="Times New Roman" w:eastAsia="Times New Roman" w:hAnsi="Times New Roman" w:cs="Times New Roman"/>
          <w:spacing w:val="1"/>
          <w:sz w:val="24"/>
          <w:szCs w:val="24"/>
        </w:rPr>
        <w:t>c</w:t>
      </w:r>
      <w:r w:rsidRPr="00770EAB">
        <w:rPr>
          <w:rFonts w:ascii="Times New Roman" w:eastAsia="Times New Roman" w:hAnsi="Times New Roman" w:cs="Times New Roman"/>
          <w:sz w:val="24"/>
          <w:szCs w:val="24"/>
        </w:rPr>
        <w:t>e</w:t>
      </w:r>
      <w:r w:rsidRPr="00770EAB">
        <w:rPr>
          <w:rFonts w:ascii="Times New Roman" w:eastAsia="Times New Roman" w:hAnsi="Times New Roman" w:cs="Times New Roman"/>
          <w:spacing w:val="11"/>
          <w:sz w:val="24"/>
          <w:szCs w:val="24"/>
        </w:rPr>
        <w:t xml:space="preserve"> </w:t>
      </w:r>
      <w:r w:rsidRPr="00770EAB">
        <w:rPr>
          <w:rFonts w:ascii="Times New Roman" w:eastAsia="Times New Roman" w:hAnsi="Times New Roman" w:cs="Times New Roman"/>
          <w:sz w:val="24"/>
          <w:szCs w:val="24"/>
        </w:rPr>
        <w:t>of</w:t>
      </w:r>
      <w:r w:rsidRPr="00770EAB">
        <w:rPr>
          <w:rFonts w:ascii="Times New Roman" w:eastAsia="Times New Roman" w:hAnsi="Times New Roman" w:cs="Times New Roman"/>
          <w:spacing w:val="16"/>
          <w:sz w:val="24"/>
          <w:szCs w:val="24"/>
        </w:rPr>
        <w:t xml:space="preserve"> </w:t>
      </w:r>
      <w:r w:rsidRPr="00770EAB">
        <w:rPr>
          <w:rFonts w:ascii="Times New Roman" w:eastAsia="Times New Roman" w:hAnsi="Times New Roman" w:cs="Times New Roman"/>
          <w:sz w:val="24"/>
          <w:szCs w:val="24"/>
        </w:rPr>
        <w:t>pl</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nt</w:t>
      </w:r>
      <w:r w:rsidRPr="00770EAB">
        <w:rPr>
          <w:rFonts w:ascii="Times New Roman" w:eastAsia="Times New Roman" w:hAnsi="Times New Roman" w:cs="Times New Roman"/>
          <w:spacing w:val="12"/>
          <w:sz w:val="24"/>
          <w:szCs w:val="24"/>
        </w:rPr>
        <w:t xml:space="preserve"> </w:t>
      </w:r>
      <w:r w:rsidRPr="00770EAB">
        <w:rPr>
          <w:rFonts w:ascii="Times New Roman" w:eastAsia="Times New Roman" w:hAnsi="Times New Roman" w:cs="Times New Roman"/>
          <w:sz w:val="24"/>
          <w:szCs w:val="24"/>
        </w:rPr>
        <w:t>dis</w:t>
      </w:r>
      <w:r w:rsidRPr="00770EAB">
        <w:rPr>
          <w:rFonts w:ascii="Times New Roman" w:eastAsia="Times New Roman" w:hAnsi="Times New Roman" w:cs="Times New Roman"/>
          <w:spacing w:val="-1"/>
          <w:sz w:val="24"/>
          <w:szCs w:val="24"/>
        </w:rPr>
        <w:t>ea</w:t>
      </w:r>
      <w:r w:rsidRPr="00770EAB">
        <w:rPr>
          <w:rFonts w:ascii="Times New Roman" w:eastAsia="Times New Roman" w:hAnsi="Times New Roman" w:cs="Times New Roman"/>
          <w:sz w:val="24"/>
          <w:szCs w:val="24"/>
        </w:rPr>
        <w:t>s</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s</w:t>
      </w:r>
      <w:r w:rsidRPr="00770EAB">
        <w:rPr>
          <w:rFonts w:ascii="Times New Roman" w:eastAsia="Times New Roman" w:hAnsi="Times New Roman" w:cs="Times New Roman"/>
          <w:spacing w:val="15"/>
          <w:sz w:val="24"/>
          <w:szCs w:val="24"/>
        </w:rPr>
        <w:t xml:space="preserve"> </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s</w:t>
      </w:r>
      <w:r w:rsidRPr="00770EAB">
        <w:rPr>
          <w:rFonts w:ascii="Times New Roman" w:eastAsia="Times New Roman" w:hAnsi="Times New Roman" w:cs="Times New Roman"/>
          <w:spacing w:val="12"/>
          <w:sz w:val="24"/>
          <w:szCs w:val="24"/>
        </w:rPr>
        <w:t xml:space="preserve"> </w:t>
      </w:r>
      <w:r w:rsidRPr="00770EAB">
        <w:rPr>
          <w:rFonts w:ascii="Times New Roman" w:eastAsia="Times New Roman" w:hAnsi="Times New Roman" w:cs="Times New Roman"/>
          <w:sz w:val="24"/>
          <w:szCs w:val="24"/>
        </w:rPr>
        <w:t>w</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 xml:space="preserve">ll </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s the</w:t>
      </w:r>
      <w:r w:rsidRPr="00770EAB">
        <w:rPr>
          <w:rFonts w:ascii="Times New Roman" w:eastAsia="Times New Roman" w:hAnsi="Times New Roman" w:cs="Times New Roman"/>
          <w:spacing w:val="-1"/>
          <w:sz w:val="24"/>
          <w:szCs w:val="24"/>
        </w:rPr>
        <w:t xml:space="preserve"> </w:t>
      </w:r>
      <w:r w:rsidRPr="00770EAB">
        <w:rPr>
          <w:rFonts w:ascii="Times New Roman" w:eastAsia="Times New Roman" w:hAnsi="Times New Roman" w:cs="Times New Roman"/>
          <w:sz w:val="24"/>
          <w:szCs w:val="24"/>
        </w:rPr>
        <w:t>s</w:t>
      </w:r>
      <w:r w:rsidRPr="00770EAB">
        <w:rPr>
          <w:rFonts w:ascii="Times New Roman" w:eastAsia="Times New Roman" w:hAnsi="Times New Roman" w:cs="Times New Roman"/>
          <w:spacing w:val="-1"/>
          <w:sz w:val="24"/>
          <w:szCs w:val="24"/>
        </w:rPr>
        <w:t>af</w:t>
      </w:r>
      <w:r w:rsidRPr="00770EAB">
        <w:rPr>
          <w:rFonts w:ascii="Times New Roman" w:eastAsia="Times New Roman" w:hAnsi="Times New Roman" w:cs="Times New Roman"/>
          <w:sz w:val="24"/>
          <w:szCs w:val="24"/>
        </w:rPr>
        <w:t>e</w:t>
      </w:r>
      <w:r w:rsidRPr="00770EAB">
        <w:rPr>
          <w:rFonts w:ascii="Times New Roman" w:eastAsia="Times New Roman" w:hAnsi="Times New Roman" w:cs="Times New Roman"/>
          <w:spacing w:val="-1"/>
          <w:sz w:val="24"/>
          <w:szCs w:val="24"/>
        </w:rPr>
        <w:t xml:space="preserve"> </w:t>
      </w:r>
      <w:r w:rsidRPr="00770EAB">
        <w:rPr>
          <w:rFonts w:ascii="Times New Roman" w:eastAsia="Times New Roman" w:hAnsi="Times New Roman" w:cs="Times New Roman"/>
          <w:sz w:val="24"/>
          <w:szCs w:val="24"/>
        </w:rPr>
        <w:t>st</w:t>
      </w:r>
      <w:r w:rsidRPr="00770EAB">
        <w:rPr>
          <w:rFonts w:ascii="Times New Roman" w:eastAsia="Times New Roman" w:hAnsi="Times New Roman" w:cs="Times New Roman"/>
          <w:spacing w:val="2"/>
          <w:sz w:val="24"/>
          <w:szCs w:val="24"/>
        </w:rPr>
        <w:t>o</w:t>
      </w:r>
      <w:r w:rsidRPr="00770EAB">
        <w:rPr>
          <w:rFonts w:ascii="Times New Roman" w:eastAsia="Times New Roman" w:hAnsi="Times New Roman" w:cs="Times New Roman"/>
          <w:spacing w:val="-1"/>
          <w:sz w:val="24"/>
          <w:szCs w:val="24"/>
        </w:rPr>
        <w:t>r</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pacing w:val="-2"/>
          <w:sz w:val="24"/>
          <w:szCs w:val="24"/>
        </w:rPr>
        <w:t>g</w:t>
      </w:r>
      <w:r w:rsidRPr="00770EAB">
        <w:rPr>
          <w:rFonts w:ascii="Times New Roman" w:eastAsia="Times New Roman" w:hAnsi="Times New Roman" w:cs="Times New Roman"/>
          <w:sz w:val="24"/>
          <w:szCs w:val="24"/>
        </w:rPr>
        <w:t>e</w:t>
      </w:r>
      <w:r w:rsidRPr="00770EAB">
        <w:rPr>
          <w:rFonts w:ascii="Times New Roman" w:eastAsia="Times New Roman" w:hAnsi="Times New Roman" w:cs="Times New Roman"/>
          <w:spacing w:val="-1"/>
          <w:sz w:val="24"/>
          <w:szCs w:val="24"/>
        </w:rPr>
        <w:t xml:space="preserve"> </w:t>
      </w:r>
      <w:r w:rsidRPr="00770EAB">
        <w:rPr>
          <w:rFonts w:ascii="Times New Roman" w:eastAsia="Times New Roman" w:hAnsi="Times New Roman" w:cs="Times New Roman"/>
          <w:spacing w:val="2"/>
          <w:sz w:val="24"/>
          <w:szCs w:val="24"/>
        </w:rPr>
        <w:t>o</w:t>
      </w:r>
      <w:r w:rsidRPr="00770EAB">
        <w:rPr>
          <w:rFonts w:ascii="Times New Roman" w:eastAsia="Times New Roman" w:hAnsi="Times New Roman" w:cs="Times New Roman"/>
          <w:sz w:val="24"/>
          <w:szCs w:val="24"/>
        </w:rPr>
        <w:t>f</w:t>
      </w:r>
      <w:r w:rsidRPr="00770EAB">
        <w:rPr>
          <w:rFonts w:ascii="Times New Roman" w:eastAsia="Times New Roman" w:hAnsi="Times New Roman" w:cs="Times New Roman"/>
          <w:spacing w:val="-1"/>
          <w:sz w:val="24"/>
          <w:szCs w:val="24"/>
        </w:rPr>
        <w:t xml:space="preserve"> </w:t>
      </w:r>
      <w:r w:rsidRPr="00770EAB">
        <w:rPr>
          <w:rFonts w:ascii="Times New Roman" w:eastAsia="Times New Roman" w:hAnsi="Times New Roman" w:cs="Times New Roman"/>
          <w:sz w:val="24"/>
          <w:szCs w:val="24"/>
        </w:rPr>
        <w:t>h</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pacing w:val="2"/>
          <w:sz w:val="24"/>
          <w:szCs w:val="24"/>
        </w:rPr>
        <w:t>r</w:t>
      </w:r>
      <w:r w:rsidRPr="00770EAB">
        <w:rPr>
          <w:rFonts w:ascii="Times New Roman" w:eastAsia="Times New Roman" w:hAnsi="Times New Roman" w:cs="Times New Roman"/>
          <w:sz w:val="24"/>
          <w:szCs w:val="24"/>
        </w:rPr>
        <w:t>v</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st</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 xml:space="preserve">d </w:t>
      </w:r>
      <w:r w:rsidRPr="00770EAB">
        <w:rPr>
          <w:rFonts w:ascii="Times New Roman" w:eastAsia="Times New Roman" w:hAnsi="Times New Roman" w:cs="Times New Roman"/>
          <w:spacing w:val="-1"/>
          <w:sz w:val="24"/>
          <w:szCs w:val="24"/>
        </w:rPr>
        <w:t>cr</w:t>
      </w:r>
      <w:r w:rsidRPr="00770EAB">
        <w:rPr>
          <w:rFonts w:ascii="Times New Roman" w:eastAsia="Times New Roman" w:hAnsi="Times New Roman" w:cs="Times New Roman"/>
          <w:sz w:val="24"/>
          <w:szCs w:val="24"/>
        </w:rPr>
        <w:t>ops.</w:t>
      </w:r>
    </w:p>
    <w:p w:rsidR="00770EAB" w:rsidRPr="00770EAB" w:rsidRDefault="00770EAB" w:rsidP="00770EAB">
      <w:pPr>
        <w:widowControl w:val="0"/>
        <w:autoSpaceDE w:val="0"/>
        <w:autoSpaceDN w:val="0"/>
        <w:adjustRightInd w:val="0"/>
        <w:spacing w:before="5" w:after="140" w:line="360" w:lineRule="auto"/>
        <w:ind w:right="101"/>
        <w:jc w:val="both"/>
        <w:rPr>
          <w:rFonts w:ascii="Times New Roman" w:eastAsia="Times New Roman" w:hAnsi="Times New Roman" w:cs="Times New Roman"/>
          <w:sz w:val="24"/>
          <w:szCs w:val="24"/>
        </w:rPr>
      </w:pPr>
      <w:r w:rsidRPr="00770EAB">
        <w:rPr>
          <w:rFonts w:ascii="Times New Roman" w:eastAsia="Times New Roman" w:hAnsi="Times New Roman" w:cs="Times New Roman"/>
          <w:sz w:val="24"/>
          <w:szCs w:val="24"/>
        </w:rPr>
        <w:t>The mean monthly relative humidity in the study area varies from 56 % in the month of February to 90 % in the month of August. It is inversely related to temperature of the area whereby it shows an increasing trend when the temperature decreases and viseversal.</w:t>
      </w:r>
    </w:p>
    <w:p w:rsidR="00770EAB" w:rsidRPr="00770EAB" w:rsidRDefault="00770EAB" w:rsidP="00770EAB">
      <w:r w:rsidRPr="00770EAB">
        <w:rPr>
          <w:noProof/>
        </w:rPr>
        <w:lastRenderedPageBreak/>
        <w:drawing>
          <wp:inline distT="0" distB="0" distL="0" distR="0" wp14:anchorId="2733B4BA" wp14:editId="05A8FB52">
            <wp:extent cx="5716905" cy="2751455"/>
            <wp:effectExtent l="0" t="0" r="17145" b="10795"/>
            <wp:docPr id="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70EAB" w:rsidRPr="0011499F" w:rsidRDefault="00770EAB" w:rsidP="00770EAB">
      <w:pPr>
        <w:spacing w:before="5" w:after="140" w:line="240" w:lineRule="auto"/>
        <w:jc w:val="both"/>
        <w:rPr>
          <w:rFonts w:ascii="Times New Roman" w:eastAsia="Times New Roman" w:hAnsi="Times New Roman" w:cs="Times New Roman"/>
          <w:bCs/>
          <w:sz w:val="20"/>
          <w:szCs w:val="20"/>
          <w:lang w:bidi="en-US"/>
        </w:rPr>
      </w:pPr>
      <w:bookmarkStart w:id="40" w:name="_Toc516676649"/>
      <w:bookmarkStart w:id="41" w:name="_Toc486588432"/>
      <w:bookmarkStart w:id="42" w:name="_Toc4106031"/>
      <w:r w:rsidRPr="0011499F">
        <w:rPr>
          <w:rFonts w:ascii="Times New Roman" w:eastAsia="Times New Roman" w:hAnsi="Times New Roman" w:cs="Times New Roman"/>
          <w:bCs/>
          <w:sz w:val="20"/>
          <w:szCs w:val="20"/>
          <w:lang w:bidi="en-US"/>
        </w:rPr>
        <w:t xml:space="preserve">Figure </w:t>
      </w:r>
      <w:r w:rsidRPr="0011499F">
        <w:rPr>
          <w:rFonts w:ascii="Times New Roman" w:eastAsia="Times New Roman" w:hAnsi="Times New Roman" w:cs="Times New Roman"/>
          <w:bCs/>
          <w:color w:val="4F81BD"/>
          <w:sz w:val="20"/>
          <w:szCs w:val="20"/>
          <w:lang w:bidi="en-US"/>
        </w:rPr>
        <w:fldChar w:fldCharType="begin"/>
      </w:r>
      <w:r w:rsidRPr="0011499F">
        <w:rPr>
          <w:rFonts w:ascii="Times New Roman" w:eastAsia="Times New Roman" w:hAnsi="Times New Roman" w:cs="Times New Roman"/>
          <w:bCs/>
          <w:sz w:val="20"/>
          <w:szCs w:val="20"/>
          <w:lang w:bidi="en-US"/>
        </w:rPr>
        <w:instrText xml:space="preserve"> SEQ Figure \* ARABIC </w:instrText>
      </w:r>
      <w:r w:rsidRPr="0011499F">
        <w:rPr>
          <w:rFonts w:ascii="Times New Roman" w:eastAsia="Times New Roman" w:hAnsi="Times New Roman" w:cs="Times New Roman"/>
          <w:bCs/>
          <w:color w:val="4F81BD"/>
          <w:sz w:val="20"/>
          <w:szCs w:val="20"/>
          <w:lang w:bidi="en-US"/>
        </w:rPr>
        <w:fldChar w:fldCharType="separate"/>
      </w:r>
      <w:r w:rsidR="002234BC">
        <w:rPr>
          <w:rFonts w:ascii="Times New Roman" w:eastAsia="Times New Roman" w:hAnsi="Times New Roman" w:cs="Times New Roman"/>
          <w:bCs/>
          <w:noProof/>
          <w:sz w:val="20"/>
          <w:szCs w:val="20"/>
          <w:lang w:bidi="en-US"/>
        </w:rPr>
        <w:t>3</w:t>
      </w:r>
      <w:r w:rsidRPr="0011499F">
        <w:rPr>
          <w:rFonts w:ascii="Times New Roman" w:eastAsia="Times New Roman" w:hAnsi="Times New Roman" w:cs="Times New Roman"/>
          <w:bCs/>
          <w:color w:val="4F81BD"/>
          <w:sz w:val="20"/>
          <w:szCs w:val="20"/>
          <w:lang w:bidi="en-US"/>
        </w:rPr>
        <w:fldChar w:fldCharType="end"/>
      </w:r>
      <w:r w:rsidR="0011499F">
        <w:rPr>
          <w:rFonts w:ascii="Times New Roman" w:eastAsia="Times New Roman" w:hAnsi="Times New Roman" w:cs="Times New Roman"/>
          <w:bCs/>
          <w:sz w:val="20"/>
          <w:szCs w:val="20"/>
          <w:lang w:bidi="en-US"/>
        </w:rPr>
        <w:t xml:space="preserve"> : </w:t>
      </w:r>
      <w:r w:rsidRPr="0011499F">
        <w:rPr>
          <w:rFonts w:ascii="Times New Roman" w:eastAsia="Times New Roman" w:hAnsi="Times New Roman" w:cs="Times New Roman"/>
          <w:bCs/>
          <w:sz w:val="20"/>
          <w:szCs w:val="20"/>
          <w:lang w:bidi="en-US"/>
        </w:rPr>
        <w:t>RH verse temperature</w:t>
      </w:r>
      <w:bookmarkEnd w:id="40"/>
      <w:bookmarkEnd w:id="41"/>
      <w:bookmarkEnd w:id="42"/>
      <w:r w:rsidRPr="0011499F">
        <w:rPr>
          <w:rFonts w:ascii="Times New Roman" w:eastAsia="Times New Roman" w:hAnsi="Times New Roman" w:cs="Times New Roman"/>
          <w:bCs/>
          <w:sz w:val="20"/>
          <w:szCs w:val="20"/>
          <w:lang w:bidi="en-US"/>
        </w:rPr>
        <w:t xml:space="preserve"> </w:t>
      </w:r>
    </w:p>
    <w:p w:rsidR="00770EAB" w:rsidRPr="00770EAB" w:rsidRDefault="00770EAB" w:rsidP="00770EAB">
      <w:pPr>
        <w:pStyle w:val="Heading3"/>
        <w:numPr>
          <w:ilvl w:val="2"/>
          <w:numId w:val="1"/>
        </w:numPr>
        <w:rPr>
          <w:rFonts w:ascii="Times New Roman" w:eastAsia="Times New Roman" w:hAnsi="Times New Roman" w:cs="Times New Roman"/>
        </w:rPr>
      </w:pPr>
      <w:bookmarkStart w:id="43" w:name="_Toc486588576"/>
      <w:bookmarkStart w:id="44" w:name="_Toc470770604"/>
      <w:r w:rsidRPr="00770EAB">
        <w:rPr>
          <w:rFonts w:ascii="Times New Roman" w:eastAsia="Times New Roman" w:hAnsi="Times New Roman" w:cs="Times New Roman"/>
        </w:rPr>
        <w:t xml:space="preserve"> </w:t>
      </w:r>
      <w:bookmarkStart w:id="45" w:name="_Toc4105891"/>
      <w:r w:rsidRPr="00770EAB">
        <w:rPr>
          <w:rFonts w:ascii="Times New Roman" w:eastAsia="Times New Roman" w:hAnsi="Times New Roman" w:cs="Times New Roman"/>
        </w:rPr>
        <w:t>Wind Run</w:t>
      </w:r>
      <w:bookmarkEnd w:id="43"/>
      <w:bookmarkEnd w:id="44"/>
      <w:bookmarkEnd w:id="45"/>
      <w:r w:rsidRPr="00770EAB">
        <w:rPr>
          <w:rFonts w:ascii="Times New Roman" w:eastAsia="Times New Roman" w:hAnsi="Times New Roman" w:cs="Times New Roman"/>
        </w:rPr>
        <w:t xml:space="preserve"> </w:t>
      </w:r>
    </w:p>
    <w:p w:rsidR="00770EAB" w:rsidRPr="00770EAB" w:rsidRDefault="00770EAB" w:rsidP="00770EAB">
      <w:pPr>
        <w:widowControl w:val="0"/>
        <w:autoSpaceDE w:val="0"/>
        <w:autoSpaceDN w:val="0"/>
        <w:adjustRightInd w:val="0"/>
        <w:spacing w:before="5" w:after="140" w:line="360" w:lineRule="auto"/>
        <w:ind w:right="101"/>
        <w:jc w:val="both"/>
        <w:rPr>
          <w:rFonts w:ascii="Times New Roman" w:eastAsia="Times New Roman" w:hAnsi="Times New Roman" w:cs="Times New Roman"/>
          <w:sz w:val="24"/>
          <w:szCs w:val="24"/>
        </w:rPr>
      </w:pPr>
      <w:r w:rsidRPr="00770EAB">
        <w:rPr>
          <w:rFonts w:ascii="Times New Roman" w:eastAsia="Times New Roman" w:hAnsi="Times New Roman" w:cs="Times New Roman"/>
          <w:sz w:val="24"/>
          <w:szCs w:val="24"/>
        </w:rPr>
        <w:t>A</w:t>
      </w:r>
      <w:r w:rsidRPr="00770EAB">
        <w:rPr>
          <w:rFonts w:ascii="Times New Roman" w:eastAsia="Times New Roman" w:hAnsi="Times New Roman" w:cs="Times New Roman"/>
          <w:spacing w:val="14"/>
          <w:sz w:val="24"/>
          <w:szCs w:val="24"/>
        </w:rPr>
        <w:t xml:space="preserve"> </w:t>
      </w:r>
      <w:r w:rsidRPr="00770EAB">
        <w:rPr>
          <w:rFonts w:ascii="Times New Roman" w:eastAsia="Times New Roman" w:hAnsi="Times New Roman" w:cs="Times New Roman"/>
          <w:sz w:val="24"/>
          <w:szCs w:val="24"/>
        </w:rPr>
        <w:t>stu</w:t>
      </w:r>
      <w:r w:rsidRPr="00770EAB">
        <w:rPr>
          <w:rFonts w:ascii="Times New Roman" w:eastAsia="Times New Roman" w:hAnsi="Times New Roman" w:cs="Times New Roman"/>
          <w:spacing w:val="2"/>
          <w:sz w:val="24"/>
          <w:szCs w:val="24"/>
        </w:rPr>
        <w:t>d</w:t>
      </w:r>
      <w:r w:rsidRPr="00770EAB">
        <w:rPr>
          <w:rFonts w:ascii="Times New Roman" w:eastAsia="Times New Roman" w:hAnsi="Times New Roman" w:cs="Times New Roman"/>
          <w:sz w:val="24"/>
          <w:szCs w:val="24"/>
        </w:rPr>
        <w:t>y</w:t>
      </w:r>
      <w:r w:rsidRPr="00770EAB">
        <w:rPr>
          <w:rFonts w:ascii="Times New Roman" w:eastAsia="Times New Roman" w:hAnsi="Times New Roman" w:cs="Times New Roman"/>
          <w:spacing w:val="12"/>
          <w:sz w:val="24"/>
          <w:szCs w:val="24"/>
        </w:rPr>
        <w:t xml:space="preserve"> </w:t>
      </w:r>
      <w:r w:rsidRPr="00770EAB">
        <w:rPr>
          <w:rFonts w:ascii="Times New Roman" w:eastAsia="Times New Roman" w:hAnsi="Times New Roman" w:cs="Times New Roman"/>
          <w:sz w:val="24"/>
          <w:szCs w:val="24"/>
        </w:rPr>
        <w:t>of</w:t>
      </w:r>
      <w:r w:rsidRPr="00770EAB">
        <w:rPr>
          <w:rFonts w:ascii="Times New Roman" w:eastAsia="Times New Roman" w:hAnsi="Times New Roman" w:cs="Times New Roman"/>
          <w:spacing w:val="14"/>
          <w:sz w:val="24"/>
          <w:szCs w:val="24"/>
        </w:rPr>
        <w:t xml:space="preserve"> </w:t>
      </w:r>
      <w:r w:rsidRPr="00770EAB">
        <w:rPr>
          <w:rFonts w:ascii="Times New Roman" w:eastAsia="Times New Roman" w:hAnsi="Times New Roman" w:cs="Times New Roman"/>
          <w:sz w:val="24"/>
          <w:szCs w:val="24"/>
        </w:rPr>
        <w:t>t</w:t>
      </w:r>
      <w:r w:rsidRPr="00770EAB">
        <w:rPr>
          <w:rFonts w:ascii="Times New Roman" w:eastAsia="Times New Roman" w:hAnsi="Times New Roman" w:cs="Times New Roman"/>
          <w:spacing w:val="2"/>
          <w:sz w:val="24"/>
          <w:szCs w:val="24"/>
        </w:rPr>
        <w:t>h</w:t>
      </w:r>
      <w:r w:rsidRPr="00770EAB">
        <w:rPr>
          <w:rFonts w:ascii="Times New Roman" w:eastAsia="Times New Roman" w:hAnsi="Times New Roman" w:cs="Times New Roman"/>
          <w:sz w:val="24"/>
          <w:szCs w:val="24"/>
        </w:rPr>
        <w:t>e</w:t>
      </w:r>
      <w:r w:rsidRPr="00770EAB">
        <w:rPr>
          <w:rFonts w:ascii="Times New Roman" w:eastAsia="Times New Roman" w:hAnsi="Times New Roman" w:cs="Times New Roman"/>
          <w:spacing w:val="13"/>
          <w:sz w:val="24"/>
          <w:szCs w:val="24"/>
        </w:rPr>
        <w:t xml:space="preserve"> </w:t>
      </w:r>
      <w:r w:rsidRPr="00770EAB">
        <w:rPr>
          <w:rFonts w:ascii="Times New Roman" w:eastAsia="Times New Roman" w:hAnsi="Times New Roman" w:cs="Times New Roman"/>
          <w:sz w:val="24"/>
          <w:szCs w:val="24"/>
        </w:rPr>
        <w:t>v</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z w:val="24"/>
          <w:szCs w:val="24"/>
        </w:rPr>
        <w:t>l</w:t>
      </w:r>
      <w:r w:rsidRPr="00770EAB">
        <w:rPr>
          <w:rFonts w:ascii="Times New Roman" w:eastAsia="Times New Roman" w:hAnsi="Times New Roman" w:cs="Times New Roman"/>
          <w:spacing w:val="2"/>
          <w:sz w:val="24"/>
          <w:szCs w:val="24"/>
        </w:rPr>
        <w:t>o</w:t>
      </w:r>
      <w:r w:rsidRPr="00770EAB">
        <w:rPr>
          <w:rFonts w:ascii="Times New Roman" w:eastAsia="Times New Roman" w:hAnsi="Times New Roman" w:cs="Times New Roman"/>
          <w:spacing w:val="-1"/>
          <w:sz w:val="24"/>
          <w:szCs w:val="24"/>
        </w:rPr>
        <w:t>c</w:t>
      </w:r>
      <w:r w:rsidRPr="00770EAB">
        <w:rPr>
          <w:rFonts w:ascii="Times New Roman" w:eastAsia="Times New Roman" w:hAnsi="Times New Roman" w:cs="Times New Roman"/>
          <w:sz w:val="24"/>
          <w:szCs w:val="24"/>
        </w:rPr>
        <w:t>i</w:t>
      </w:r>
      <w:r w:rsidRPr="00770EAB">
        <w:rPr>
          <w:rFonts w:ascii="Times New Roman" w:eastAsia="Times New Roman" w:hAnsi="Times New Roman" w:cs="Times New Roman"/>
          <w:spacing w:val="3"/>
          <w:sz w:val="24"/>
          <w:szCs w:val="24"/>
        </w:rPr>
        <w:t>t</w:t>
      </w:r>
      <w:r w:rsidRPr="00770EAB">
        <w:rPr>
          <w:rFonts w:ascii="Times New Roman" w:eastAsia="Times New Roman" w:hAnsi="Times New Roman" w:cs="Times New Roman"/>
          <w:spacing w:val="-5"/>
          <w:sz w:val="24"/>
          <w:szCs w:val="24"/>
        </w:rPr>
        <w:t>y</w:t>
      </w:r>
      <w:r w:rsidRPr="00770EAB">
        <w:rPr>
          <w:rFonts w:ascii="Times New Roman" w:eastAsia="Times New Roman" w:hAnsi="Times New Roman" w:cs="Times New Roman"/>
          <w:sz w:val="24"/>
          <w:szCs w:val="24"/>
        </w:rPr>
        <w:t>,</w:t>
      </w:r>
      <w:r w:rsidRPr="00770EAB">
        <w:rPr>
          <w:rFonts w:ascii="Times New Roman" w:eastAsia="Times New Roman" w:hAnsi="Times New Roman" w:cs="Times New Roman"/>
          <w:spacing w:val="19"/>
          <w:sz w:val="24"/>
          <w:szCs w:val="24"/>
        </w:rPr>
        <w:t xml:space="preserve"> </w:t>
      </w:r>
      <w:r w:rsidRPr="00770EAB">
        <w:rPr>
          <w:rFonts w:ascii="Times New Roman" w:eastAsia="Times New Roman" w:hAnsi="Times New Roman" w:cs="Times New Roman"/>
          <w:spacing w:val="-1"/>
          <w:sz w:val="24"/>
          <w:szCs w:val="24"/>
        </w:rPr>
        <w:t>fre</w:t>
      </w:r>
      <w:r w:rsidRPr="00770EAB">
        <w:rPr>
          <w:rFonts w:ascii="Times New Roman" w:eastAsia="Times New Roman" w:hAnsi="Times New Roman" w:cs="Times New Roman"/>
          <w:sz w:val="24"/>
          <w:szCs w:val="24"/>
        </w:rPr>
        <w:t>qu</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pacing w:val="2"/>
          <w:sz w:val="24"/>
          <w:szCs w:val="24"/>
        </w:rPr>
        <w:t>n</w:t>
      </w:r>
      <w:r w:rsidRPr="00770EAB">
        <w:rPr>
          <w:rFonts w:ascii="Times New Roman" w:eastAsia="Times New Roman" w:hAnsi="Times New Roman" w:cs="Times New Roman"/>
          <w:spacing w:val="4"/>
          <w:sz w:val="24"/>
          <w:szCs w:val="24"/>
        </w:rPr>
        <w:t>c</w:t>
      </w:r>
      <w:r w:rsidRPr="00770EAB">
        <w:rPr>
          <w:rFonts w:ascii="Times New Roman" w:eastAsia="Times New Roman" w:hAnsi="Times New Roman" w:cs="Times New Roman"/>
          <w:sz w:val="24"/>
          <w:szCs w:val="24"/>
        </w:rPr>
        <w:t>y</w:t>
      </w:r>
      <w:r w:rsidRPr="00770EAB">
        <w:rPr>
          <w:rFonts w:ascii="Times New Roman" w:eastAsia="Times New Roman" w:hAnsi="Times New Roman" w:cs="Times New Roman"/>
          <w:spacing w:val="12"/>
          <w:sz w:val="24"/>
          <w:szCs w:val="24"/>
        </w:rPr>
        <w:t xml:space="preserve"> </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nd</w:t>
      </w:r>
      <w:r w:rsidRPr="00770EAB">
        <w:rPr>
          <w:rFonts w:ascii="Times New Roman" w:eastAsia="Times New Roman" w:hAnsi="Times New Roman" w:cs="Times New Roman"/>
          <w:spacing w:val="14"/>
          <w:sz w:val="24"/>
          <w:szCs w:val="24"/>
        </w:rPr>
        <w:t xml:space="preserve"> </w:t>
      </w:r>
      <w:r w:rsidRPr="00770EAB">
        <w:rPr>
          <w:rFonts w:ascii="Times New Roman" w:eastAsia="Times New Roman" w:hAnsi="Times New Roman" w:cs="Times New Roman"/>
          <w:sz w:val="24"/>
          <w:szCs w:val="24"/>
        </w:rPr>
        <w:t>di</w:t>
      </w:r>
      <w:r w:rsidRPr="00770EAB">
        <w:rPr>
          <w:rFonts w:ascii="Times New Roman" w:eastAsia="Times New Roman" w:hAnsi="Times New Roman" w:cs="Times New Roman"/>
          <w:spacing w:val="-1"/>
          <w:sz w:val="24"/>
          <w:szCs w:val="24"/>
        </w:rPr>
        <w:t>r</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pacing w:val="-1"/>
          <w:sz w:val="24"/>
          <w:szCs w:val="24"/>
        </w:rPr>
        <w:t>c</w:t>
      </w:r>
      <w:r w:rsidRPr="00770EAB">
        <w:rPr>
          <w:rFonts w:ascii="Times New Roman" w:eastAsia="Times New Roman" w:hAnsi="Times New Roman" w:cs="Times New Roman"/>
          <w:sz w:val="24"/>
          <w:szCs w:val="24"/>
        </w:rPr>
        <w:t>tion</w:t>
      </w:r>
      <w:r w:rsidRPr="00770EAB">
        <w:rPr>
          <w:rFonts w:ascii="Times New Roman" w:eastAsia="Times New Roman" w:hAnsi="Times New Roman" w:cs="Times New Roman"/>
          <w:spacing w:val="17"/>
          <w:sz w:val="24"/>
          <w:szCs w:val="24"/>
        </w:rPr>
        <w:t xml:space="preserve"> </w:t>
      </w:r>
      <w:r w:rsidRPr="00770EAB">
        <w:rPr>
          <w:rFonts w:ascii="Times New Roman" w:eastAsia="Times New Roman" w:hAnsi="Times New Roman" w:cs="Times New Roman"/>
          <w:sz w:val="24"/>
          <w:szCs w:val="24"/>
        </w:rPr>
        <w:t>of</w:t>
      </w:r>
      <w:r w:rsidRPr="00770EAB">
        <w:rPr>
          <w:rFonts w:ascii="Times New Roman" w:eastAsia="Times New Roman" w:hAnsi="Times New Roman" w:cs="Times New Roman"/>
          <w:spacing w:val="14"/>
          <w:sz w:val="24"/>
          <w:szCs w:val="24"/>
        </w:rPr>
        <w:t xml:space="preserve"> </w:t>
      </w:r>
      <w:r w:rsidRPr="00770EAB">
        <w:rPr>
          <w:rFonts w:ascii="Times New Roman" w:eastAsia="Times New Roman" w:hAnsi="Times New Roman" w:cs="Times New Roman"/>
          <w:sz w:val="24"/>
          <w:szCs w:val="24"/>
        </w:rPr>
        <w:t>winds</w:t>
      </w:r>
      <w:r w:rsidRPr="00770EAB">
        <w:rPr>
          <w:rFonts w:ascii="Times New Roman" w:eastAsia="Times New Roman" w:hAnsi="Times New Roman" w:cs="Times New Roman"/>
          <w:spacing w:val="15"/>
          <w:sz w:val="24"/>
          <w:szCs w:val="24"/>
        </w:rPr>
        <w:t xml:space="preserve"> </w:t>
      </w:r>
      <w:r w:rsidRPr="00770EAB">
        <w:rPr>
          <w:rFonts w:ascii="Times New Roman" w:eastAsia="Times New Roman" w:hAnsi="Times New Roman" w:cs="Times New Roman"/>
          <w:sz w:val="24"/>
          <w:szCs w:val="24"/>
        </w:rPr>
        <w:t>is</w:t>
      </w:r>
      <w:r w:rsidRPr="00770EAB">
        <w:rPr>
          <w:rFonts w:ascii="Times New Roman" w:eastAsia="Times New Roman" w:hAnsi="Times New Roman" w:cs="Times New Roman"/>
          <w:spacing w:val="17"/>
          <w:sz w:val="24"/>
          <w:szCs w:val="24"/>
        </w:rPr>
        <w:t xml:space="preserve"> </w:t>
      </w:r>
      <w:r w:rsidRPr="00770EAB">
        <w:rPr>
          <w:rFonts w:ascii="Times New Roman" w:eastAsia="Times New Roman" w:hAnsi="Times New Roman" w:cs="Times New Roman"/>
          <w:sz w:val="24"/>
          <w:szCs w:val="24"/>
        </w:rPr>
        <w:t>impo</w:t>
      </w:r>
      <w:r w:rsidRPr="00770EAB">
        <w:rPr>
          <w:rFonts w:ascii="Times New Roman" w:eastAsia="Times New Roman" w:hAnsi="Times New Roman" w:cs="Times New Roman"/>
          <w:spacing w:val="-1"/>
          <w:sz w:val="24"/>
          <w:szCs w:val="24"/>
        </w:rPr>
        <w:t>r</w:t>
      </w:r>
      <w:r w:rsidRPr="00770EAB">
        <w:rPr>
          <w:rFonts w:ascii="Times New Roman" w:eastAsia="Times New Roman" w:hAnsi="Times New Roman" w:cs="Times New Roman"/>
          <w:sz w:val="24"/>
          <w:szCs w:val="24"/>
        </w:rPr>
        <w:t>t</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nt</w:t>
      </w:r>
      <w:r w:rsidRPr="00770EAB">
        <w:rPr>
          <w:rFonts w:ascii="Times New Roman" w:eastAsia="Times New Roman" w:hAnsi="Times New Roman" w:cs="Times New Roman"/>
          <w:spacing w:val="15"/>
          <w:sz w:val="24"/>
          <w:szCs w:val="24"/>
        </w:rPr>
        <w:t xml:space="preserve"> </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s</w:t>
      </w:r>
      <w:r w:rsidRPr="00770EAB">
        <w:rPr>
          <w:rFonts w:ascii="Times New Roman" w:eastAsia="Times New Roman" w:hAnsi="Times New Roman" w:cs="Times New Roman"/>
          <w:spacing w:val="17"/>
          <w:sz w:val="24"/>
          <w:szCs w:val="24"/>
        </w:rPr>
        <w:t xml:space="preserve"> </w:t>
      </w:r>
      <w:r w:rsidRPr="00770EAB">
        <w:rPr>
          <w:rFonts w:ascii="Times New Roman" w:eastAsia="Times New Roman" w:hAnsi="Times New Roman" w:cs="Times New Roman"/>
          <w:spacing w:val="-1"/>
          <w:sz w:val="24"/>
          <w:szCs w:val="24"/>
        </w:rPr>
        <w:t>r</w:t>
      </w:r>
      <w:r w:rsidRPr="00770EAB">
        <w:rPr>
          <w:rFonts w:ascii="Times New Roman" w:eastAsia="Times New Roman" w:hAnsi="Times New Roman" w:cs="Times New Roman"/>
          <w:spacing w:val="1"/>
          <w:sz w:val="24"/>
          <w:szCs w:val="24"/>
        </w:rPr>
        <w:t>e</w:t>
      </w:r>
      <w:r w:rsidRPr="00770EAB">
        <w:rPr>
          <w:rFonts w:ascii="Times New Roman" w:eastAsia="Times New Roman" w:hAnsi="Times New Roman" w:cs="Times New Roman"/>
          <w:spacing w:val="-2"/>
          <w:sz w:val="24"/>
          <w:szCs w:val="24"/>
        </w:rPr>
        <w:t>g</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pacing w:val="-1"/>
          <w:sz w:val="24"/>
          <w:szCs w:val="24"/>
        </w:rPr>
        <w:t>r</w:t>
      </w:r>
      <w:r w:rsidRPr="00770EAB">
        <w:rPr>
          <w:rFonts w:ascii="Times New Roman" w:eastAsia="Times New Roman" w:hAnsi="Times New Roman" w:cs="Times New Roman"/>
          <w:sz w:val="24"/>
          <w:szCs w:val="24"/>
        </w:rPr>
        <w:t>ds</w:t>
      </w:r>
      <w:r w:rsidRPr="00770EAB">
        <w:rPr>
          <w:rFonts w:ascii="Times New Roman" w:eastAsia="Times New Roman" w:hAnsi="Times New Roman" w:cs="Times New Roman"/>
          <w:spacing w:val="15"/>
          <w:sz w:val="24"/>
          <w:szCs w:val="24"/>
        </w:rPr>
        <w:t xml:space="preserve"> </w:t>
      </w:r>
      <w:r w:rsidRPr="00770EAB">
        <w:rPr>
          <w:rFonts w:ascii="Times New Roman" w:eastAsia="Times New Roman" w:hAnsi="Times New Roman" w:cs="Times New Roman"/>
          <w:sz w:val="24"/>
          <w:szCs w:val="24"/>
        </w:rPr>
        <w:t>of</w:t>
      </w:r>
      <w:r w:rsidRPr="00770EAB">
        <w:rPr>
          <w:rFonts w:ascii="Times New Roman" w:eastAsia="Times New Roman" w:hAnsi="Times New Roman" w:cs="Times New Roman"/>
          <w:spacing w:val="16"/>
          <w:sz w:val="24"/>
          <w:szCs w:val="24"/>
        </w:rPr>
        <w:t xml:space="preserve"> </w:t>
      </w:r>
      <w:r w:rsidRPr="00770EAB">
        <w:rPr>
          <w:rFonts w:ascii="Times New Roman" w:eastAsia="Times New Roman" w:hAnsi="Times New Roman" w:cs="Times New Roman"/>
          <w:sz w:val="24"/>
          <w:szCs w:val="24"/>
        </w:rPr>
        <w:t>the</w:t>
      </w:r>
      <w:r w:rsidRPr="00770EAB">
        <w:rPr>
          <w:rFonts w:ascii="Times New Roman" w:eastAsia="Times New Roman" w:hAnsi="Times New Roman" w:cs="Times New Roman"/>
          <w:spacing w:val="16"/>
          <w:sz w:val="24"/>
          <w:szCs w:val="24"/>
        </w:rPr>
        <w:t xml:space="preserve"> </w:t>
      </w:r>
      <w:r w:rsidRPr="00770EAB">
        <w:rPr>
          <w:rFonts w:ascii="Times New Roman" w:eastAsia="Times New Roman" w:hAnsi="Times New Roman" w:cs="Times New Roman"/>
          <w:spacing w:val="-1"/>
          <w:sz w:val="24"/>
          <w:szCs w:val="24"/>
        </w:rPr>
        <w:t>ra</w:t>
      </w:r>
      <w:r w:rsidRPr="00770EAB">
        <w:rPr>
          <w:rFonts w:ascii="Times New Roman" w:eastAsia="Times New Roman" w:hAnsi="Times New Roman" w:cs="Times New Roman"/>
          <w:sz w:val="24"/>
          <w:szCs w:val="24"/>
        </w:rPr>
        <w:t>te</w:t>
      </w:r>
      <w:r w:rsidRPr="00770EAB">
        <w:rPr>
          <w:rFonts w:ascii="Times New Roman" w:eastAsia="Times New Roman" w:hAnsi="Times New Roman" w:cs="Times New Roman"/>
          <w:spacing w:val="16"/>
          <w:sz w:val="24"/>
          <w:szCs w:val="24"/>
        </w:rPr>
        <w:t xml:space="preserve"> </w:t>
      </w:r>
      <w:r w:rsidRPr="00770EAB">
        <w:rPr>
          <w:rFonts w:ascii="Times New Roman" w:eastAsia="Times New Roman" w:hAnsi="Times New Roman" w:cs="Times New Roman"/>
          <w:sz w:val="24"/>
          <w:szCs w:val="24"/>
        </w:rPr>
        <w:t>of t</w:t>
      </w:r>
      <w:r w:rsidRPr="00770EAB">
        <w:rPr>
          <w:rFonts w:ascii="Times New Roman" w:eastAsia="Times New Roman" w:hAnsi="Times New Roman" w:cs="Times New Roman"/>
          <w:spacing w:val="-1"/>
          <w:sz w:val="24"/>
          <w:szCs w:val="24"/>
        </w:rPr>
        <w:t>ra</w:t>
      </w:r>
      <w:r w:rsidRPr="00770EAB">
        <w:rPr>
          <w:rFonts w:ascii="Times New Roman" w:eastAsia="Times New Roman" w:hAnsi="Times New Roman" w:cs="Times New Roman"/>
          <w:sz w:val="24"/>
          <w:szCs w:val="24"/>
        </w:rPr>
        <w:t>nspi</w:t>
      </w:r>
      <w:r w:rsidRPr="00770EAB">
        <w:rPr>
          <w:rFonts w:ascii="Times New Roman" w:eastAsia="Times New Roman" w:hAnsi="Times New Roman" w:cs="Times New Roman"/>
          <w:spacing w:val="-1"/>
          <w:sz w:val="24"/>
          <w:szCs w:val="24"/>
        </w:rPr>
        <w:t>ra</w:t>
      </w:r>
      <w:r w:rsidRPr="00770EAB">
        <w:rPr>
          <w:rFonts w:ascii="Times New Roman" w:eastAsia="Times New Roman" w:hAnsi="Times New Roman" w:cs="Times New Roman"/>
          <w:sz w:val="24"/>
          <w:szCs w:val="24"/>
        </w:rPr>
        <w:t>tion of</w:t>
      </w:r>
      <w:r w:rsidRPr="00770EAB">
        <w:rPr>
          <w:rFonts w:ascii="Times New Roman" w:eastAsia="Times New Roman" w:hAnsi="Times New Roman" w:cs="Times New Roman"/>
          <w:spacing w:val="-1"/>
          <w:sz w:val="24"/>
          <w:szCs w:val="24"/>
        </w:rPr>
        <w:t xml:space="preserve"> cr</w:t>
      </w:r>
      <w:r w:rsidRPr="00770EAB">
        <w:rPr>
          <w:rFonts w:ascii="Times New Roman" w:eastAsia="Times New Roman" w:hAnsi="Times New Roman" w:cs="Times New Roman"/>
          <w:sz w:val="24"/>
          <w:szCs w:val="24"/>
        </w:rPr>
        <w:t xml:space="preserve">ops, </w:t>
      </w:r>
      <w:r w:rsidRPr="00770EAB">
        <w:rPr>
          <w:rFonts w:ascii="Times New Roman" w:eastAsia="Times New Roman" w:hAnsi="Times New Roman" w:cs="Times New Roman"/>
          <w:spacing w:val="2"/>
          <w:sz w:val="24"/>
          <w:szCs w:val="24"/>
        </w:rPr>
        <w:t>o</w:t>
      </w:r>
      <w:r w:rsidRPr="00770EAB">
        <w:rPr>
          <w:rFonts w:ascii="Times New Roman" w:eastAsia="Times New Roman" w:hAnsi="Times New Roman" w:cs="Times New Roman"/>
          <w:sz w:val="24"/>
          <w:szCs w:val="24"/>
        </w:rPr>
        <w:t>r</w:t>
      </w:r>
      <w:r w:rsidRPr="00770EAB">
        <w:rPr>
          <w:rFonts w:ascii="Times New Roman" w:eastAsia="Times New Roman" w:hAnsi="Times New Roman" w:cs="Times New Roman"/>
          <w:spacing w:val="2"/>
          <w:sz w:val="24"/>
          <w:szCs w:val="24"/>
        </w:rPr>
        <w:t xml:space="preserve"> </w:t>
      </w:r>
      <w:r w:rsidRPr="00770EAB">
        <w:rPr>
          <w:rFonts w:ascii="Times New Roman" w:eastAsia="Times New Roman" w:hAnsi="Times New Roman" w:cs="Times New Roman"/>
          <w:sz w:val="24"/>
          <w:szCs w:val="24"/>
        </w:rPr>
        <w:t>the</w:t>
      </w:r>
      <w:r w:rsidRPr="00770EAB">
        <w:rPr>
          <w:rFonts w:ascii="Times New Roman" w:eastAsia="Times New Roman" w:hAnsi="Times New Roman" w:cs="Times New Roman"/>
          <w:spacing w:val="-1"/>
          <w:sz w:val="24"/>
          <w:szCs w:val="24"/>
        </w:rPr>
        <w:t xml:space="preserve"> </w:t>
      </w:r>
      <w:r w:rsidRPr="00770EAB">
        <w:rPr>
          <w:rFonts w:ascii="Times New Roman" w:eastAsia="Times New Roman" w:hAnsi="Times New Roman" w:cs="Times New Roman"/>
          <w:sz w:val="24"/>
          <w:szCs w:val="24"/>
        </w:rPr>
        <w:t>n</w:t>
      </w:r>
      <w:r w:rsidRPr="00770EAB">
        <w:rPr>
          <w:rFonts w:ascii="Times New Roman" w:eastAsia="Times New Roman" w:hAnsi="Times New Roman" w:cs="Times New Roman"/>
          <w:spacing w:val="-1"/>
          <w:sz w:val="24"/>
          <w:szCs w:val="24"/>
        </w:rPr>
        <w:t>ece</w:t>
      </w:r>
      <w:r w:rsidRPr="00770EAB">
        <w:rPr>
          <w:rFonts w:ascii="Times New Roman" w:eastAsia="Times New Roman" w:hAnsi="Times New Roman" w:cs="Times New Roman"/>
          <w:sz w:val="24"/>
          <w:szCs w:val="24"/>
        </w:rPr>
        <w:t>ssi</w:t>
      </w:r>
      <w:r w:rsidRPr="00770EAB">
        <w:rPr>
          <w:rFonts w:ascii="Times New Roman" w:eastAsia="Times New Roman" w:hAnsi="Times New Roman" w:cs="Times New Roman"/>
          <w:spacing w:val="5"/>
          <w:sz w:val="24"/>
          <w:szCs w:val="24"/>
        </w:rPr>
        <w:t>t</w:t>
      </w:r>
      <w:r w:rsidRPr="00770EAB">
        <w:rPr>
          <w:rFonts w:ascii="Times New Roman" w:eastAsia="Times New Roman" w:hAnsi="Times New Roman" w:cs="Times New Roman"/>
          <w:sz w:val="24"/>
          <w:szCs w:val="24"/>
        </w:rPr>
        <w:t>y</w:t>
      </w:r>
      <w:r w:rsidRPr="00770EAB">
        <w:rPr>
          <w:rFonts w:ascii="Times New Roman" w:eastAsia="Times New Roman" w:hAnsi="Times New Roman" w:cs="Times New Roman"/>
          <w:spacing w:val="-5"/>
          <w:sz w:val="24"/>
          <w:szCs w:val="24"/>
        </w:rPr>
        <w:t xml:space="preserve"> </w:t>
      </w:r>
      <w:r w:rsidRPr="00770EAB">
        <w:rPr>
          <w:rFonts w:ascii="Times New Roman" w:eastAsia="Times New Roman" w:hAnsi="Times New Roman" w:cs="Times New Roman"/>
          <w:sz w:val="24"/>
          <w:szCs w:val="24"/>
        </w:rPr>
        <w:t>of</w:t>
      </w:r>
      <w:r w:rsidRPr="00770EAB">
        <w:rPr>
          <w:rFonts w:ascii="Times New Roman" w:eastAsia="Times New Roman" w:hAnsi="Times New Roman" w:cs="Times New Roman"/>
          <w:spacing w:val="-1"/>
          <w:sz w:val="24"/>
          <w:szCs w:val="24"/>
        </w:rPr>
        <w:t xml:space="preserve"> </w:t>
      </w:r>
      <w:r w:rsidRPr="00770EAB">
        <w:rPr>
          <w:rFonts w:ascii="Times New Roman" w:eastAsia="Times New Roman" w:hAnsi="Times New Roman" w:cs="Times New Roman"/>
          <w:sz w:val="24"/>
          <w:szCs w:val="24"/>
        </w:rPr>
        <w:t>pl</w:t>
      </w:r>
      <w:r w:rsidRPr="00770EAB">
        <w:rPr>
          <w:rFonts w:ascii="Times New Roman" w:eastAsia="Times New Roman" w:hAnsi="Times New Roman" w:cs="Times New Roman"/>
          <w:spacing w:val="-1"/>
          <w:sz w:val="24"/>
          <w:szCs w:val="24"/>
        </w:rPr>
        <w:t>a</w:t>
      </w:r>
      <w:r w:rsidRPr="00770EAB">
        <w:rPr>
          <w:rFonts w:ascii="Times New Roman" w:eastAsia="Times New Roman" w:hAnsi="Times New Roman" w:cs="Times New Roman"/>
          <w:sz w:val="24"/>
          <w:szCs w:val="24"/>
        </w:rPr>
        <w:t>nti</w:t>
      </w:r>
      <w:r w:rsidRPr="00770EAB">
        <w:rPr>
          <w:rFonts w:ascii="Times New Roman" w:eastAsia="Times New Roman" w:hAnsi="Times New Roman" w:cs="Times New Roman"/>
          <w:spacing w:val="2"/>
          <w:sz w:val="24"/>
          <w:szCs w:val="24"/>
        </w:rPr>
        <w:t>n</w:t>
      </w:r>
      <w:r w:rsidRPr="00770EAB">
        <w:rPr>
          <w:rFonts w:ascii="Times New Roman" w:eastAsia="Times New Roman" w:hAnsi="Times New Roman" w:cs="Times New Roman"/>
          <w:sz w:val="24"/>
          <w:szCs w:val="24"/>
        </w:rPr>
        <w:t>g wind b</w:t>
      </w:r>
      <w:r w:rsidRPr="00770EAB">
        <w:rPr>
          <w:rFonts w:ascii="Times New Roman" w:eastAsia="Times New Roman" w:hAnsi="Times New Roman" w:cs="Times New Roman"/>
          <w:spacing w:val="-1"/>
          <w:sz w:val="24"/>
          <w:szCs w:val="24"/>
        </w:rPr>
        <w:t>rea</w:t>
      </w:r>
      <w:r w:rsidRPr="00770EAB">
        <w:rPr>
          <w:rFonts w:ascii="Times New Roman" w:eastAsia="Times New Roman" w:hAnsi="Times New Roman" w:cs="Times New Roman"/>
          <w:sz w:val="24"/>
          <w:szCs w:val="24"/>
        </w:rPr>
        <w:t xml:space="preserve">ks. Both maximum and minimum wind speed is significant in crop performance especially in the late development stage. Occurrence of strong winds may result in lodging. </w:t>
      </w:r>
    </w:p>
    <w:p w:rsidR="00770EAB" w:rsidRPr="00770EAB" w:rsidRDefault="00770EAB" w:rsidP="00770EAB">
      <w:pPr>
        <w:widowControl w:val="0"/>
        <w:autoSpaceDE w:val="0"/>
        <w:autoSpaceDN w:val="0"/>
        <w:adjustRightInd w:val="0"/>
        <w:spacing w:before="5" w:after="140" w:line="360" w:lineRule="auto"/>
        <w:ind w:right="101"/>
        <w:jc w:val="both"/>
        <w:rPr>
          <w:rFonts w:ascii="Times New Roman" w:eastAsia="Times New Roman" w:hAnsi="Times New Roman" w:cs="Times New Roman"/>
          <w:sz w:val="24"/>
          <w:szCs w:val="24"/>
        </w:rPr>
      </w:pPr>
      <w:r w:rsidRPr="00770EAB">
        <w:rPr>
          <w:rFonts w:ascii="Times New Roman" w:eastAsia="Times New Roman" w:hAnsi="Times New Roman" w:cs="Times New Roman"/>
          <w:sz w:val="24"/>
          <w:szCs w:val="24"/>
        </w:rPr>
        <w:t xml:space="preserve">The study area exhibits high wind in the months of October to march besides to the highest mean maximum temperature   creating an increase in the loss of moisture in the form of vapor while it drops in the times of peak rainy season .Generally, availability of the strong wind and temperature negatively affect the availability and distribution of rainfall in the area. </w:t>
      </w:r>
    </w:p>
    <w:p w:rsidR="00770EAB" w:rsidRPr="00770EAB" w:rsidRDefault="00770EAB" w:rsidP="00770EAB">
      <w:pPr>
        <w:pStyle w:val="Heading3"/>
        <w:numPr>
          <w:ilvl w:val="2"/>
          <w:numId w:val="1"/>
        </w:numPr>
        <w:rPr>
          <w:rFonts w:ascii="Times New Roman" w:eastAsia="Times New Roman" w:hAnsi="Times New Roman" w:cs="Times New Roman"/>
        </w:rPr>
      </w:pPr>
      <w:bookmarkStart w:id="46" w:name="_Toc486588577"/>
      <w:bookmarkStart w:id="47" w:name="_Toc470770605"/>
      <w:r>
        <w:rPr>
          <w:rFonts w:ascii="Times New Roman" w:eastAsia="Times New Roman" w:hAnsi="Times New Roman" w:cs="Times New Roman"/>
        </w:rPr>
        <w:t xml:space="preserve"> </w:t>
      </w:r>
      <w:bookmarkStart w:id="48" w:name="_Toc4105892"/>
      <w:r>
        <w:rPr>
          <w:rFonts w:ascii="Times New Roman" w:eastAsia="Times New Roman" w:hAnsi="Times New Roman" w:cs="Times New Roman"/>
        </w:rPr>
        <w:t>Sunshine H</w:t>
      </w:r>
      <w:r w:rsidRPr="00770EAB">
        <w:rPr>
          <w:rFonts w:ascii="Times New Roman" w:eastAsia="Times New Roman" w:hAnsi="Times New Roman" w:cs="Times New Roman"/>
        </w:rPr>
        <w:t>ours</w:t>
      </w:r>
      <w:bookmarkEnd w:id="46"/>
      <w:bookmarkEnd w:id="47"/>
      <w:bookmarkEnd w:id="48"/>
      <w:r w:rsidRPr="00770EAB">
        <w:rPr>
          <w:rFonts w:ascii="Times New Roman" w:eastAsia="Times New Roman" w:hAnsi="Times New Roman" w:cs="Times New Roman"/>
        </w:rPr>
        <w:t xml:space="preserve"> </w:t>
      </w:r>
    </w:p>
    <w:p w:rsidR="00770EAB" w:rsidRPr="00770EAB" w:rsidRDefault="00770EAB" w:rsidP="00770EAB">
      <w:pPr>
        <w:spacing w:before="5" w:after="140" w:line="360" w:lineRule="auto"/>
        <w:jc w:val="both"/>
        <w:rPr>
          <w:rFonts w:ascii="Times New Roman" w:eastAsia="Times New Roman" w:hAnsi="Times New Roman" w:cs="Times New Roman"/>
          <w:sz w:val="24"/>
          <w:szCs w:val="24"/>
        </w:rPr>
      </w:pPr>
      <w:r w:rsidRPr="00770EAB">
        <w:rPr>
          <w:rFonts w:ascii="Times New Roman" w:eastAsia="Times New Roman" w:hAnsi="Times New Roman" w:cs="Times New Roman"/>
          <w:sz w:val="24"/>
          <w:szCs w:val="24"/>
        </w:rPr>
        <w:t>Daily length/ sunshine hours are very important in photosynthetic plant growth and estimation of crop water requirement. The study area experiences sunshine hours varying from highest (8.5hrs /day) in January to lowest (2.9 hrs /day) in august. It is relatively positively correlated with temperature whereby temperature rises up with long duration of sunshine hours and viseversal having significant influence on the growth and maturation of crops.</w:t>
      </w:r>
    </w:p>
    <w:p w:rsidR="00770EAB" w:rsidRPr="00770EAB" w:rsidRDefault="00770EAB" w:rsidP="00770EAB">
      <w:pPr>
        <w:spacing w:before="5" w:after="140" w:line="360" w:lineRule="auto"/>
        <w:jc w:val="both"/>
        <w:rPr>
          <w:rFonts w:ascii="Times New Roman" w:eastAsia="Times New Roman" w:hAnsi="Times New Roman" w:cs="Times New Roman"/>
          <w:sz w:val="24"/>
          <w:szCs w:val="24"/>
        </w:rPr>
      </w:pPr>
      <w:r w:rsidRPr="00770EAB">
        <w:rPr>
          <w:rFonts w:ascii="Times New Roman" w:eastAsia="Times New Roman" w:hAnsi="Times New Roman" w:cs="Times New Roman"/>
          <w:noProof/>
          <w:sz w:val="24"/>
          <w:szCs w:val="24"/>
        </w:rPr>
        <w:lastRenderedPageBreak/>
        <w:drawing>
          <wp:inline distT="0" distB="0" distL="0" distR="0" wp14:anchorId="3EBE31A9" wp14:editId="2183F511">
            <wp:extent cx="5804535" cy="2751455"/>
            <wp:effectExtent l="0" t="0" r="24765" b="10795"/>
            <wp:docPr id="4"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70EAB" w:rsidRPr="0011499F" w:rsidRDefault="00770EAB" w:rsidP="00770EAB">
      <w:pPr>
        <w:spacing w:before="5" w:after="140" w:line="240" w:lineRule="auto"/>
        <w:jc w:val="both"/>
        <w:rPr>
          <w:rFonts w:ascii="Times New Roman" w:eastAsia="Times New Roman" w:hAnsi="Times New Roman" w:cs="Times New Roman"/>
          <w:bCs/>
          <w:sz w:val="20"/>
          <w:szCs w:val="20"/>
          <w:u w:val="single"/>
          <w:lang w:bidi="en-US"/>
        </w:rPr>
      </w:pPr>
      <w:bookmarkStart w:id="49" w:name="_Toc516676650"/>
      <w:bookmarkStart w:id="50" w:name="_Toc486588434"/>
      <w:bookmarkStart w:id="51" w:name="_Toc470523138"/>
      <w:bookmarkStart w:id="52" w:name="_Toc4106032"/>
      <w:r w:rsidRPr="0011499F">
        <w:rPr>
          <w:rFonts w:ascii="Times New Roman" w:eastAsia="Times New Roman" w:hAnsi="Times New Roman" w:cs="Times New Roman"/>
          <w:bCs/>
          <w:sz w:val="20"/>
          <w:szCs w:val="20"/>
          <w:lang w:bidi="en-US"/>
        </w:rPr>
        <w:t xml:space="preserve">Figure </w:t>
      </w:r>
      <w:r w:rsidRPr="0011499F">
        <w:rPr>
          <w:rFonts w:ascii="Times New Roman" w:eastAsia="Times New Roman" w:hAnsi="Times New Roman" w:cs="Times New Roman"/>
          <w:bCs/>
          <w:color w:val="4F81BD"/>
          <w:sz w:val="20"/>
          <w:szCs w:val="20"/>
          <w:lang w:bidi="en-US"/>
        </w:rPr>
        <w:fldChar w:fldCharType="begin"/>
      </w:r>
      <w:r w:rsidRPr="0011499F">
        <w:rPr>
          <w:rFonts w:ascii="Times New Roman" w:eastAsia="Times New Roman" w:hAnsi="Times New Roman" w:cs="Times New Roman"/>
          <w:bCs/>
          <w:sz w:val="20"/>
          <w:szCs w:val="20"/>
          <w:lang w:bidi="en-US"/>
        </w:rPr>
        <w:instrText xml:space="preserve"> SEQ Figure \* ARABIC </w:instrText>
      </w:r>
      <w:r w:rsidRPr="0011499F">
        <w:rPr>
          <w:rFonts w:ascii="Times New Roman" w:eastAsia="Times New Roman" w:hAnsi="Times New Roman" w:cs="Times New Roman"/>
          <w:bCs/>
          <w:color w:val="4F81BD"/>
          <w:sz w:val="20"/>
          <w:szCs w:val="20"/>
          <w:lang w:bidi="en-US"/>
        </w:rPr>
        <w:fldChar w:fldCharType="separate"/>
      </w:r>
      <w:r w:rsidR="002234BC">
        <w:rPr>
          <w:rFonts w:ascii="Times New Roman" w:eastAsia="Times New Roman" w:hAnsi="Times New Roman" w:cs="Times New Roman"/>
          <w:bCs/>
          <w:noProof/>
          <w:sz w:val="20"/>
          <w:szCs w:val="20"/>
          <w:lang w:bidi="en-US"/>
        </w:rPr>
        <w:t>4</w:t>
      </w:r>
      <w:r w:rsidRPr="0011499F">
        <w:rPr>
          <w:rFonts w:ascii="Times New Roman" w:eastAsia="Times New Roman" w:hAnsi="Times New Roman" w:cs="Times New Roman"/>
          <w:bCs/>
          <w:color w:val="4F81BD"/>
          <w:sz w:val="20"/>
          <w:szCs w:val="20"/>
          <w:lang w:bidi="en-US"/>
        </w:rPr>
        <w:fldChar w:fldCharType="end"/>
      </w:r>
      <w:r w:rsidR="0011499F">
        <w:rPr>
          <w:rFonts w:ascii="Times New Roman" w:eastAsia="Times New Roman" w:hAnsi="Times New Roman" w:cs="Times New Roman"/>
          <w:bCs/>
          <w:sz w:val="20"/>
          <w:szCs w:val="20"/>
          <w:lang w:bidi="en-US"/>
        </w:rPr>
        <w:t xml:space="preserve"> : </w:t>
      </w:r>
      <w:r w:rsidRPr="0011499F">
        <w:rPr>
          <w:rFonts w:ascii="Times New Roman" w:eastAsia="Times New Roman" w:hAnsi="Times New Roman" w:cs="Times New Roman"/>
          <w:bCs/>
          <w:sz w:val="20"/>
          <w:szCs w:val="20"/>
          <w:lang w:bidi="en-US"/>
        </w:rPr>
        <w:t>Sunshine hours of the command area</w:t>
      </w:r>
      <w:bookmarkEnd w:id="49"/>
      <w:bookmarkEnd w:id="50"/>
      <w:bookmarkEnd w:id="51"/>
      <w:bookmarkEnd w:id="52"/>
      <w:r w:rsidRPr="0011499F">
        <w:rPr>
          <w:rFonts w:ascii="Times New Roman" w:eastAsia="Times New Roman" w:hAnsi="Times New Roman" w:cs="Times New Roman"/>
          <w:bCs/>
          <w:sz w:val="20"/>
          <w:szCs w:val="20"/>
          <w:lang w:bidi="en-US"/>
        </w:rPr>
        <w:t xml:space="preserve"> </w:t>
      </w:r>
    </w:p>
    <w:p w:rsidR="00770EAB" w:rsidRPr="00770EAB" w:rsidRDefault="00770EAB" w:rsidP="00770EAB">
      <w:pPr>
        <w:pStyle w:val="Heading3"/>
        <w:numPr>
          <w:ilvl w:val="2"/>
          <w:numId w:val="1"/>
        </w:numPr>
        <w:rPr>
          <w:rFonts w:ascii="Times New Roman" w:eastAsia="Times New Roman" w:hAnsi="Times New Roman" w:cs="Times New Roman"/>
          <w:color w:val="4F81BD"/>
        </w:rPr>
      </w:pPr>
      <w:bookmarkStart w:id="53" w:name="_Toc486588578"/>
      <w:bookmarkStart w:id="54" w:name="_Toc470770606"/>
      <w:r w:rsidRPr="00770EAB">
        <w:rPr>
          <w:rFonts w:ascii="Times New Roman" w:eastAsia="Times New Roman" w:hAnsi="Times New Roman" w:cs="Times New Roman"/>
        </w:rPr>
        <w:t xml:space="preserve"> </w:t>
      </w:r>
      <w:bookmarkStart w:id="55" w:name="_Toc4105893"/>
      <w:r w:rsidRPr="00770EAB">
        <w:rPr>
          <w:rFonts w:ascii="Times New Roman" w:eastAsia="Times New Roman" w:hAnsi="Times New Roman" w:cs="Times New Roman"/>
        </w:rPr>
        <w:t>Length of Growing Season</w:t>
      </w:r>
      <w:bookmarkEnd w:id="53"/>
      <w:bookmarkEnd w:id="54"/>
      <w:bookmarkEnd w:id="55"/>
    </w:p>
    <w:p w:rsidR="00770EAB" w:rsidRPr="00770EAB" w:rsidRDefault="00770EAB" w:rsidP="00770EAB">
      <w:pPr>
        <w:widowControl w:val="0"/>
        <w:autoSpaceDE w:val="0"/>
        <w:autoSpaceDN w:val="0"/>
        <w:adjustRightInd w:val="0"/>
        <w:spacing w:before="5" w:after="140" w:line="360" w:lineRule="auto"/>
        <w:jc w:val="both"/>
        <w:rPr>
          <w:rFonts w:ascii="Times New Roman" w:eastAsia="Times New Roman" w:hAnsi="Times New Roman" w:cs="Times New Roman"/>
          <w:sz w:val="24"/>
          <w:szCs w:val="24"/>
        </w:rPr>
      </w:pPr>
      <w:r w:rsidRPr="00770EAB">
        <w:rPr>
          <w:rFonts w:ascii="Times New Roman" w:eastAsia="Times New Roman" w:hAnsi="Times New Roman" w:cs="Times New Roman"/>
          <w:sz w:val="24"/>
          <w:szCs w:val="24"/>
        </w:rPr>
        <w:t>The length of growing period could give a highlight about the potential crops and varieties to be considered to develop crop basket for the given area. The growing period analysis is based on rainfall, potential evapo-transpiration and soil moisture storage capacity.</w:t>
      </w:r>
    </w:p>
    <w:p w:rsidR="00770EAB" w:rsidRPr="00770EAB" w:rsidRDefault="00770EAB" w:rsidP="00770EAB">
      <w:pPr>
        <w:tabs>
          <w:tab w:val="left" w:pos="1151"/>
        </w:tabs>
        <w:spacing w:before="5" w:after="140" w:line="360" w:lineRule="auto"/>
        <w:jc w:val="both"/>
        <w:rPr>
          <w:rFonts w:ascii="Times New Roman" w:eastAsia="Calibri" w:hAnsi="Times New Roman" w:cs="Times New Roman"/>
          <w:sz w:val="24"/>
          <w:szCs w:val="24"/>
        </w:rPr>
      </w:pPr>
      <w:r w:rsidRPr="00770EAB">
        <w:rPr>
          <w:rFonts w:ascii="Times New Roman" w:eastAsia="Calibri" w:hAnsi="Times New Roman" w:cs="Times New Roman"/>
          <w:sz w:val="24"/>
          <w:szCs w:val="24"/>
        </w:rPr>
        <w:t>Length of Growing Period (LGP) of the study area was determined by mean rainfall and half potential evapo-transpiration (0.5PET). From the comparison of mean rainfall and half potential evapo-transpiration (0.5PET), LGP was obtained where the amount of rainfall exceeded half PET and addition of some days until the stored water was evaporated (i.e. the dates starting from the point when RF curve cross 0.5 PET and up to it goes down (RF curve crosses 0.5 PET again) was considered as LGP period of the area adding of some days needed to evaporate the stored moisture in the soil depending on dominant soils of the area.</w:t>
      </w:r>
    </w:p>
    <w:p w:rsidR="00770EAB" w:rsidRPr="00770EAB" w:rsidRDefault="00770EAB" w:rsidP="00770EAB">
      <w:pPr>
        <w:tabs>
          <w:tab w:val="left" w:pos="1151"/>
        </w:tabs>
        <w:spacing w:before="5" w:after="140" w:line="360" w:lineRule="auto"/>
        <w:jc w:val="both"/>
        <w:rPr>
          <w:rFonts w:ascii="Times New Roman" w:eastAsia="Calibri" w:hAnsi="Times New Roman" w:cs="Times New Roman"/>
          <w:sz w:val="24"/>
          <w:szCs w:val="24"/>
        </w:rPr>
      </w:pPr>
    </w:p>
    <w:p w:rsidR="00770EAB" w:rsidRPr="00770EAB" w:rsidRDefault="00770EAB" w:rsidP="00770EAB">
      <w:pPr>
        <w:tabs>
          <w:tab w:val="left" w:pos="1151"/>
        </w:tabs>
        <w:spacing w:before="5" w:after="140" w:line="360" w:lineRule="auto"/>
        <w:jc w:val="both"/>
        <w:rPr>
          <w:rFonts w:ascii="Times New Roman" w:eastAsia="Calibri" w:hAnsi="Times New Roman" w:cs="Times New Roman"/>
          <w:color w:val="7030A0"/>
          <w:sz w:val="24"/>
          <w:szCs w:val="24"/>
        </w:rPr>
      </w:pPr>
      <w:r w:rsidRPr="00770EAB">
        <w:rPr>
          <w:rFonts w:ascii="Times New Roman" w:eastAsia="Calibri" w:hAnsi="Times New Roman" w:cs="Times New Roman"/>
          <w:noProof/>
          <w:color w:val="7030A0"/>
          <w:sz w:val="24"/>
          <w:szCs w:val="24"/>
        </w:rPr>
        <w:lastRenderedPageBreak/>
        <w:drawing>
          <wp:inline distT="0" distB="0" distL="0" distR="0" wp14:anchorId="5E5D4A64" wp14:editId="3BFBC787">
            <wp:extent cx="5311775" cy="2751455"/>
            <wp:effectExtent l="0" t="0" r="22225" b="10795"/>
            <wp:docPr id="5"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70EAB" w:rsidRPr="0011499F" w:rsidRDefault="00770EAB" w:rsidP="00770EAB">
      <w:pPr>
        <w:spacing w:before="5" w:after="140" w:line="240" w:lineRule="auto"/>
        <w:jc w:val="both"/>
        <w:rPr>
          <w:rFonts w:ascii="Times New Roman" w:eastAsia="Times New Roman" w:hAnsi="Times New Roman" w:cs="Times New Roman"/>
          <w:bCs/>
          <w:sz w:val="20"/>
          <w:szCs w:val="20"/>
          <w:lang w:bidi="en-US"/>
        </w:rPr>
      </w:pPr>
      <w:bookmarkStart w:id="56" w:name="_Toc516676651"/>
      <w:bookmarkStart w:id="57" w:name="_Toc486588435"/>
      <w:bookmarkStart w:id="58" w:name="_Toc470523139"/>
      <w:bookmarkStart w:id="59" w:name="_Toc436653596"/>
      <w:bookmarkStart w:id="60" w:name="_Toc4106033"/>
      <w:r w:rsidRPr="0011499F">
        <w:rPr>
          <w:rFonts w:ascii="Times New Roman" w:eastAsia="Times New Roman" w:hAnsi="Times New Roman" w:cs="Times New Roman"/>
          <w:bCs/>
          <w:sz w:val="20"/>
          <w:szCs w:val="20"/>
          <w:lang w:bidi="en-US"/>
        </w:rPr>
        <w:t xml:space="preserve">Figure </w:t>
      </w:r>
      <w:r w:rsidRPr="0011499F">
        <w:rPr>
          <w:rFonts w:ascii="Times New Roman" w:eastAsia="Times New Roman" w:hAnsi="Times New Roman" w:cs="Times New Roman"/>
          <w:bCs/>
          <w:color w:val="4F81BD"/>
          <w:sz w:val="20"/>
          <w:szCs w:val="20"/>
          <w:lang w:bidi="en-US"/>
        </w:rPr>
        <w:fldChar w:fldCharType="begin"/>
      </w:r>
      <w:r w:rsidRPr="0011499F">
        <w:rPr>
          <w:rFonts w:ascii="Times New Roman" w:eastAsia="Times New Roman" w:hAnsi="Times New Roman" w:cs="Times New Roman"/>
          <w:bCs/>
          <w:sz w:val="20"/>
          <w:szCs w:val="20"/>
          <w:lang w:bidi="en-US"/>
        </w:rPr>
        <w:instrText xml:space="preserve"> SEQ Figure \* ARABIC </w:instrText>
      </w:r>
      <w:r w:rsidRPr="0011499F">
        <w:rPr>
          <w:rFonts w:ascii="Times New Roman" w:eastAsia="Times New Roman" w:hAnsi="Times New Roman" w:cs="Times New Roman"/>
          <w:bCs/>
          <w:color w:val="4F81BD"/>
          <w:sz w:val="20"/>
          <w:szCs w:val="20"/>
          <w:lang w:bidi="en-US"/>
        </w:rPr>
        <w:fldChar w:fldCharType="separate"/>
      </w:r>
      <w:r w:rsidR="002234BC">
        <w:rPr>
          <w:rFonts w:ascii="Times New Roman" w:eastAsia="Times New Roman" w:hAnsi="Times New Roman" w:cs="Times New Roman"/>
          <w:bCs/>
          <w:noProof/>
          <w:sz w:val="20"/>
          <w:szCs w:val="20"/>
          <w:lang w:bidi="en-US"/>
        </w:rPr>
        <w:t>5</w:t>
      </w:r>
      <w:r w:rsidRPr="0011499F">
        <w:rPr>
          <w:rFonts w:ascii="Times New Roman" w:eastAsia="Times New Roman" w:hAnsi="Times New Roman" w:cs="Times New Roman"/>
          <w:bCs/>
          <w:color w:val="4F81BD"/>
          <w:sz w:val="20"/>
          <w:szCs w:val="20"/>
          <w:lang w:bidi="en-US"/>
        </w:rPr>
        <w:fldChar w:fldCharType="end"/>
      </w:r>
      <w:r w:rsidR="0011499F">
        <w:rPr>
          <w:rFonts w:ascii="Times New Roman" w:eastAsia="Times New Roman" w:hAnsi="Times New Roman" w:cs="Times New Roman"/>
          <w:bCs/>
          <w:sz w:val="20"/>
          <w:szCs w:val="20"/>
          <w:lang w:bidi="en-US"/>
        </w:rPr>
        <w:t xml:space="preserve"> : </w:t>
      </w:r>
      <w:r w:rsidRPr="0011499F">
        <w:rPr>
          <w:rFonts w:ascii="Times New Roman" w:eastAsia="Times New Roman" w:hAnsi="Times New Roman" w:cs="Times New Roman"/>
          <w:bCs/>
          <w:sz w:val="20"/>
          <w:szCs w:val="20"/>
          <w:lang w:bidi="en-US"/>
        </w:rPr>
        <w:t>LGP of the command Area.</w:t>
      </w:r>
      <w:bookmarkEnd w:id="56"/>
      <w:bookmarkEnd w:id="57"/>
      <w:bookmarkEnd w:id="58"/>
      <w:bookmarkEnd w:id="59"/>
      <w:bookmarkEnd w:id="60"/>
    </w:p>
    <w:p w:rsidR="00770EAB" w:rsidRPr="00770EAB" w:rsidRDefault="00770EAB" w:rsidP="00770EAB">
      <w:pPr>
        <w:tabs>
          <w:tab w:val="left" w:pos="1151"/>
        </w:tabs>
        <w:spacing w:before="5" w:after="140" w:line="360" w:lineRule="auto"/>
        <w:jc w:val="both"/>
        <w:rPr>
          <w:rFonts w:ascii="Times New Roman" w:eastAsia="Calibri" w:hAnsi="Times New Roman" w:cs="Times New Roman"/>
          <w:sz w:val="24"/>
          <w:szCs w:val="24"/>
        </w:rPr>
      </w:pPr>
      <w:r w:rsidRPr="00770EAB">
        <w:rPr>
          <w:rFonts w:ascii="Times New Roman" w:eastAsia="Calibri" w:hAnsi="Times New Roman" w:cs="Times New Roman"/>
          <w:sz w:val="24"/>
          <w:szCs w:val="24"/>
        </w:rPr>
        <w:t>Accordingly, the rainfall pattern in the area is mono modal and there are almost 210 growing days in which the crops can be sown /planted and grown successfully.</w:t>
      </w:r>
    </w:p>
    <w:p w:rsidR="00770EAB" w:rsidRPr="00770EAB" w:rsidRDefault="00770EAB" w:rsidP="00770EAB">
      <w:pPr>
        <w:tabs>
          <w:tab w:val="left" w:pos="1151"/>
        </w:tabs>
        <w:spacing w:before="5" w:after="140" w:line="360" w:lineRule="auto"/>
        <w:jc w:val="both"/>
        <w:rPr>
          <w:rFonts w:ascii="Times New Roman" w:eastAsia="Calibri" w:hAnsi="Times New Roman" w:cs="Times New Roman"/>
          <w:sz w:val="24"/>
          <w:szCs w:val="24"/>
        </w:rPr>
      </w:pPr>
      <w:r w:rsidRPr="00770EAB">
        <w:rPr>
          <w:rFonts w:ascii="Times New Roman" w:eastAsia="Calibri" w:hAnsi="Times New Roman" w:cs="Times New Roman"/>
          <w:sz w:val="24"/>
          <w:szCs w:val="24"/>
        </w:rPr>
        <w:t>Almost from November to march is dry period and crops cannot be grown without full  irrigation apart from recession farming area which need supplemental irrigation  .This was also confirmed during the site visit and discussion with concerned stakeholders and local community. Generally in accordance with the revised agro-ecological classification, 2005 the project area is classified in the range of sub humid agro-ecological classification.</w:t>
      </w:r>
    </w:p>
    <w:p w:rsidR="00825A0E" w:rsidRPr="00134DD6" w:rsidRDefault="00825A0E" w:rsidP="00134DD6">
      <w:pPr>
        <w:pStyle w:val="Heading2"/>
        <w:numPr>
          <w:ilvl w:val="1"/>
          <w:numId w:val="1"/>
        </w:numPr>
        <w:rPr>
          <w:rFonts w:ascii="Times New Roman" w:hAnsi="Times New Roman" w:cs="Times New Roman"/>
        </w:rPr>
      </w:pPr>
      <w:bookmarkStart w:id="61" w:name="_Toc4105894"/>
      <w:r w:rsidRPr="00134DD6">
        <w:rPr>
          <w:rFonts w:ascii="Times New Roman" w:hAnsi="Times New Roman" w:cs="Times New Roman"/>
        </w:rPr>
        <w:t>Land use Land Cover</w:t>
      </w:r>
      <w:bookmarkEnd w:id="61"/>
    </w:p>
    <w:p w:rsidR="00D0622B" w:rsidRPr="00D0622B" w:rsidRDefault="00825A0E" w:rsidP="00D0622B">
      <w:pPr>
        <w:spacing w:line="360" w:lineRule="auto"/>
        <w:rPr>
          <w:rFonts w:ascii="Times New Roman" w:eastAsia="Times New Roman" w:hAnsi="Times New Roman" w:cs="Times New Roman"/>
          <w:sz w:val="24"/>
          <w:szCs w:val="24"/>
        </w:rPr>
      </w:pPr>
      <w:r w:rsidRPr="00825A0E">
        <w:rPr>
          <w:rFonts w:ascii="Times New Roman" w:hAnsi="Times New Roman" w:cs="Times New Roman"/>
          <w:sz w:val="24"/>
          <w:szCs w:val="24"/>
        </w:rPr>
        <w:t>The identification and mapping of the present land use classes of watershed is essent</w:t>
      </w:r>
      <w:r>
        <w:rPr>
          <w:rFonts w:ascii="Times New Roman" w:hAnsi="Times New Roman" w:cs="Times New Roman"/>
          <w:sz w:val="24"/>
          <w:szCs w:val="24"/>
        </w:rPr>
        <w:t xml:space="preserve">ial part of watershed </w:t>
      </w:r>
      <w:r w:rsidRPr="00825A0E">
        <w:rPr>
          <w:rFonts w:ascii="Times New Roman" w:hAnsi="Times New Roman" w:cs="Times New Roman"/>
          <w:sz w:val="24"/>
          <w:szCs w:val="24"/>
        </w:rPr>
        <w:t>management.  The  way  a  given  land  unit  is  use</w:t>
      </w:r>
      <w:r>
        <w:rPr>
          <w:rFonts w:ascii="Times New Roman" w:hAnsi="Times New Roman" w:cs="Times New Roman"/>
          <w:sz w:val="24"/>
          <w:szCs w:val="24"/>
        </w:rPr>
        <w:t xml:space="preserve">d  determines  the  hydrologic </w:t>
      </w:r>
      <w:r w:rsidRPr="00825A0E">
        <w:rPr>
          <w:rFonts w:ascii="Times New Roman" w:hAnsi="Times New Roman" w:cs="Times New Roman"/>
          <w:sz w:val="24"/>
          <w:szCs w:val="24"/>
        </w:rPr>
        <w:t>characteristics of watershed and development potentials and co</w:t>
      </w:r>
      <w:r>
        <w:rPr>
          <w:rFonts w:ascii="Times New Roman" w:hAnsi="Times New Roman" w:cs="Times New Roman"/>
          <w:sz w:val="24"/>
          <w:szCs w:val="24"/>
        </w:rPr>
        <w:t xml:space="preserve">nstraints. A plan of watershed </w:t>
      </w:r>
      <w:r w:rsidR="00134DD6">
        <w:rPr>
          <w:rFonts w:ascii="Times New Roman" w:hAnsi="Times New Roman" w:cs="Times New Roman"/>
          <w:sz w:val="24"/>
          <w:szCs w:val="24"/>
        </w:rPr>
        <w:t xml:space="preserve">management should be based on the type of </w:t>
      </w:r>
      <w:r w:rsidRPr="00825A0E">
        <w:rPr>
          <w:rFonts w:ascii="Times New Roman" w:hAnsi="Times New Roman" w:cs="Times New Roman"/>
          <w:sz w:val="24"/>
          <w:szCs w:val="24"/>
        </w:rPr>
        <w:t>land use along with o</w:t>
      </w:r>
      <w:r w:rsidR="00134DD6">
        <w:rPr>
          <w:rFonts w:ascii="Times New Roman" w:hAnsi="Times New Roman" w:cs="Times New Roman"/>
          <w:sz w:val="24"/>
          <w:szCs w:val="24"/>
        </w:rPr>
        <w:t xml:space="preserve">ther factors that define </w:t>
      </w:r>
      <w:r>
        <w:rPr>
          <w:rFonts w:ascii="Times New Roman" w:hAnsi="Times New Roman" w:cs="Times New Roman"/>
          <w:sz w:val="24"/>
          <w:szCs w:val="24"/>
        </w:rPr>
        <w:t xml:space="preserve">the </w:t>
      </w:r>
      <w:r w:rsidRPr="00825A0E">
        <w:rPr>
          <w:rFonts w:ascii="Times New Roman" w:hAnsi="Times New Roman" w:cs="Times New Roman"/>
          <w:sz w:val="24"/>
          <w:szCs w:val="24"/>
        </w:rPr>
        <w:t xml:space="preserve">conditions. </w:t>
      </w:r>
      <w:r w:rsidR="00134DD6">
        <w:rPr>
          <w:rFonts w:ascii="Times New Roman" w:hAnsi="Times New Roman" w:cs="Times New Roman"/>
          <w:sz w:val="24"/>
          <w:szCs w:val="24"/>
        </w:rPr>
        <w:t xml:space="preserve"> </w:t>
      </w:r>
      <w:r w:rsidRPr="00825A0E">
        <w:rPr>
          <w:rFonts w:ascii="Times New Roman" w:hAnsi="Times New Roman" w:cs="Times New Roman"/>
          <w:sz w:val="24"/>
          <w:szCs w:val="24"/>
        </w:rPr>
        <w:t>Moreover, the type of land development intervention i</w:t>
      </w:r>
      <w:r>
        <w:rPr>
          <w:rFonts w:ascii="Times New Roman" w:hAnsi="Times New Roman" w:cs="Times New Roman"/>
          <w:sz w:val="24"/>
          <w:szCs w:val="24"/>
        </w:rPr>
        <w:t xml:space="preserve">s directly related to the land </w:t>
      </w:r>
      <w:r w:rsidR="00134DD6">
        <w:rPr>
          <w:rFonts w:ascii="Times New Roman" w:hAnsi="Times New Roman" w:cs="Times New Roman"/>
          <w:sz w:val="24"/>
          <w:szCs w:val="24"/>
        </w:rPr>
        <w:t xml:space="preserve">use. </w:t>
      </w:r>
      <w:r w:rsidR="00D0622B" w:rsidRPr="00D0622B">
        <w:rPr>
          <w:rFonts w:ascii="Times New Roman" w:eastAsia="Times New Roman" w:hAnsi="Times New Roman" w:cs="Times New Roman"/>
          <w:sz w:val="24"/>
          <w:szCs w:val="24"/>
        </w:rPr>
        <w:t>The land use land cover of the district is allocated as 83.7% for annual and perennial crops cultivation, 4.8</w:t>
      </w:r>
      <w:r w:rsidR="00D0622B">
        <w:rPr>
          <w:rFonts w:ascii="Times New Roman" w:eastAsia="Times New Roman" w:hAnsi="Times New Roman" w:cs="Times New Roman"/>
          <w:sz w:val="24"/>
          <w:szCs w:val="24"/>
        </w:rPr>
        <w:t xml:space="preserve"> %for fores</w:t>
      </w:r>
      <w:r w:rsidR="00375CB7">
        <w:rPr>
          <w:rFonts w:ascii="Times New Roman" w:eastAsia="Times New Roman" w:hAnsi="Times New Roman" w:cs="Times New Roman"/>
          <w:sz w:val="24"/>
          <w:szCs w:val="24"/>
        </w:rPr>
        <w:t>t</w:t>
      </w:r>
      <w:r w:rsidR="00D0622B" w:rsidRPr="00D0622B">
        <w:rPr>
          <w:rFonts w:ascii="Times New Roman" w:eastAsia="Times New Roman" w:hAnsi="Times New Roman" w:cs="Times New Roman"/>
          <w:sz w:val="24"/>
          <w:szCs w:val="24"/>
        </w:rPr>
        <w:t>,</w:t>
      </w:r>
      <w:r w:rsidR="00375CB7">
        <w:rPr>
          <w:rFonts w:ascii="Times New Roman" w:eastAsia="Times New Roman" w:hAnsi="Times New Roman" w:cs="Times New Roman"/>
          <w:sz w:val="24"/>
          <w:szCs w:val="24"/>
        </w:rPr>
        <w:t xml:space="preserve"> </w:t>
      </w:r>
      <w:r w:rsidR="00375CB7" w:rsidRPr="00D0622B">
        <w:rPr>
          <w:rFonts w:ascii="Times New Roman" w:eastAsia="Times New Roman" w:hAnsi="Times New Roman" w:cs="Times New Roman"/>
          <w:sz w:val="24"/>
          <w:szCs w:val="24"/>
        </w:rPr>
        <w:t>bushes; 6.5</w:t>
      </w:r>
      <w:r w:rsidR="00D0622B" w:rsidRPr="00D0622B">
        <w:rPr>
          <w:rFonts w:ascii="Times New Roman" w:eastAsia="Times New Roman" w:hAnsi="Times New Roman" w:cs="Times New Roman"/>
          <w:sz w:val="24"/>
          <w:szCs w:val="24"/>
        </w:rPr>
        <w:t xml:space="preserve">% for grazing </w:t>
      </w:r>
      <w:r w:rsidR="00375CB7" w:rsidRPr="00D0622B">
        <w:rPr>
          <w:rFonts w:ascii="Times New Roman" w:eastAsia="Times New Roman" w:hAnsi="Times New Roman" w:cs="Times New Roman"/>
          <w:sz w:val="24"/>
          <w:szCs w:val="24"/>
        </w:rPr>
        <w:t>land; 2.2</w:t>
      </w:r>
      <w:r w:rsidR="00D0622B" w:rsidRPr="00D0622B">
        <w:rPr>
          <w:rFonts w:ascii="Times New Roman" w:eastAsia="Times New Roman" w:hAnsi="Times New Roman" w:cs="Times New Roman"/>
          <w:sz w:val="24"/>
          <w:szCs w:val="24"/>
        </w:rPr>
        <w:t xml:space="preserve"> %degraded </w:t>
      </w:r>
      <w:r w:rsidR="00375CB7" w:rsidRPr="00D0622B">
        <w:rPr>
          <w:rFonts w:ascii="Times New Roman" w:eastAsia="Times New Roman" w:hAnsi="Times New Roman" w:cs="Times New Roman"/>
          <w:sz w:val="24"/>
          <w:szCs w:val="24"/>
        </w:rPr>
        <w:t>land, 2.8</w:t>
      </w:r>
      <w:r w:rsidR="00D0622B" w:rsidRPr="00D0622B">
        <w:rPr>
          <w:rFonts w:ascii="Times New Roman" w:eastAsia="Times New Roman" w:hAnsi="Times New Roman" w:cs="Times New Roman"/>
          <w:sz w:val="24"/>
          <w:szCs w:val="24"/>
        </w:rPr>
        <w:t xml:space="preserve">% swampy and other uses </w:t>
      </w:r>
    </w:p>
    <w:p w:rsidR="00D0622B" w:rsidRPr="00D0622B" w:rsidRDefault="00D0622B" w:rsidP="00D0622B">
      <w:pPr>
        <w:spacing w:before="5" w:after="140" w:line="360" w:lineRule="auto"/>
        <w:jc w:val="both"/>
        <w:rPr>
          <w:rFonts w:ascii="Times New Roman" w:eastAsia="Times New Roman" w:hAnsi="Times New Roman" w:cs="Times New Roman"/>
          <w:iCs/>
          <w:caps/>
          <w:sz w:val="24"/>
          <w:szCs w:val="24"/>
        </w:rPr>
      </w:pPr>
      <w:r w:rsidRPr="00D0622B">
        <w:rPr>
          <w:rFonts w:ascii="Times New Roman" w:eastAsia="Times New Roman" w:hAnsi="Times New Roman" w:cs="Times New Roman"/>
          <w:iCs/>
          <w:sz w:val="24"/>
          <w:szCs w:val="24"/>
        </w:rPr>
        <w:t xml:space="preserve">The land use land cover of the specific command kebele is 87% cultivated land, 8% grazing land 2 % forest bush and shrub land and 3% settlement and other use such as water bodies, rocky areas </w:t>
      </w:r>
      <w:r w:rsidRPr="00D0622B">
        <w:rPr>
          <w:rFonts w:ascii="Times New Roman" w:eastAsia="Times New Roman" w:hAnsi="Times New Roman" w:cs="Times New Roman"/>
          <w:iCs/>
          <w:sz w:val="24"/>
          <w:szCs w:val="24"/>
        </w:rPr>
        <w:lastRenderedPageBreak/>
        <w:t>etc.; however, the status of land use and cover of the specific command area indicates 96% of cultivated land with recession farming with cereals and vegetables   and upland rain fed crops, 2% of shrub and   bushy grassland, 2% by other uses like water bodies, gorges etc.</w:t>
      </w:r>
      <w:r w:rsidRPr="00D0622B">
        <w:rPr>
          <w:rFonts w:ascii="Times New Roman" w:eastAsia="Times New Roman" w:hAnsi="Times New Roman" w:cs="Times New Roman"/>
          <w:iCs/>
          <w:caps/>
          <w:sz w:val="24"/>
          <w:szCs w:val="24"/>
        </w:rPr>
        <w:tab/>
      </w:r>
    </w:p>
    <w:p w:rsidR="00D0622B" w:rsidRPr="00D0622B" w:rsidRDefault="00D0622B" w:rsidP="00D0622B">
      <w:pPr>
        <w:spacing w:before="5" w:after="140" w:line="360" w:lineRule="auto"/>
        <w:jc w:val="both"/>
        <w:rPr>
          <w:rFonts w:ascii="Times New Roman" w:eastAsia="Times New Roman" w:hAnsi="Times New Roman" w:cs="Times New Roman"/>
          <w:iCs/>
          <w:sz w:val="24"/>
          <w:szCs w:val="24"/>
        </w:rPr>
      </w:pPr>
      <w:r w:rsidRPr="00D0622B">
        <w:rPr>
          <w:rFonts w:ascii="Times New Roman" w:eastAsia="Times New Roman" w:hAnsi="Times New Roman" w:cs="Times New Roman"/>
          <w:iCs/>
          <w:sz w:val="24"/>
          <w:szCs w:val="24"/>
        </w:rPr>
        <w:t>Generally the specific command area land use land cover is more dominantly exhibited as cultivated land though there is very few other cover.</w:t>
      </w:r>
    </w:p>
    <w:p w:rsidR="00DB223C" w:rsidRPr="00E16A76" w:rsidRDefault="00DB223C" w:rsidP="00DB223C">
      <w:pPr>
        <w:pStyle w:val="ListParagraph"/>
        <w:keepNext/>
        <w:keepLines/>
        <w:numPr>
          <w:ilvl w:val="1"/>
          <w:numId w:val="1"/>
        </w:numPr>
        <w:spacing w:before="200" w:after="0"/>
        <w:outlineLvl w:val="1"/>
        <w:rPr>
          <w:rFonts w:ascii="Times New Roman" w:eastAsia="Times New Roman" w:hAnsi="Times New Roman" w:cs="Times New Roman"/>
          <w:b/>
          <w:bCs/>
          <w:color w:val="4F81BD" w:themeColor="accent1"/>
          <w:sz w:val="26"/>
          <w:szCs w:val="26"/>
          <w:lang w:bidi="en-US"/>
        </w:rPr>
      </w:pPr>
      <w:bookmarkStart w:id="62" w:name="_Toc468679854"/>
      <w:bookmarkStart w:id="63" w:name="_Toc468680333"/>
      <w:bookmarkStart w:id="64" w:name="_Toc468681086"/>
      <w:bookmarkStart w:id="65" w:name="_Toc508837158"/>
      <w:bookmarkStart w:id="66" w:name="_Toc4105895"/>
      <w:r w:rsidRPr="00E16A76">
        <w:rPr>
          <w:rFonts w:ascii="Times New Roman" w:eastAsia="Times New Roman" w:hAnsi="Times New Roman" w:cs="Times New Roman"/>
          <w:b/>
          <w:bCs/>
          <w:color w:val="4F81BD" w:themeColor="accent1"/>
          <w:sz w:val="26"/>
          <w:szCs w:val="26"/>
          <w:lang w:bidi="en-US"/>
        </w:rPr>
        <w:t>Topography</w:t>
      </w:r>
      <w:bookmarkEnd w:id="62"/>
      <w:bookmarkEnd w:id="63"/>
      <w:bookmarkEnd w:id="64"/>
      <w:bookmarkEnd w:id="65"/>
      <w:bookmarkEnd w:id="66"/>
    </w:p>
    <w:p w:rsidR="00D0622B" w:rsidRDefault="00D0622B" w:rsidP="00D0622B">
      <w:pPr>
        <w:spacing w:line="360" w:lineRule="auto"/>
        <w:rPr>
          <w:rFonts w:ascii="Times New Roman" w:hAnsi="Times New Roman" w:cs="Times New Roman"/>
          <w:sz w:val="24"/>
          <w:szCs w:val="24"/>
          <w:lang w:val="en-GB" w:bidi="en-US"/>
        </w:rPr>
      </w:pPr>
      <w:r>
        <w:rPr>
          <w:rFonts w:ascii="Times New Roman" w:hAnsi="Times New Roman" w:cs="Times New Roman"/>
          <w:sz w:val="24"/>
          <w:szCs w:val="24"/>
          <w:lang w:val="en-GB" w:bidi="en-US"/>
        </w:rPr>
        <w:t>The slope of the watershed is categorized as undulating and rolling to hilly plateau having uniform drainage.  The  categorization  is  as  per practice  prevalent  in  Ethiopia  for  soil  and  water  conservation.  Such  classification  and categorization  is  also  useful  tool  for  land  capability  classification.  The slope class of the watershed charact</w:t>
      </w:r>
      <w:r w:rsidR="00AF2F17">
        <w:rPr>
          <w:rFonts w:ascii="Times New Roman" w:hAnsi="Times New Roman" w:cs="Times New Roman"/>
          <w:sz w:val="24"/>
          <w:szCs w:val="24"/>
          <w:lang w:val="en-GB" w:bidi="en-US"/>
        </w:rPr>
        <w:t xml:space="preserve">erized as in the range of 0 </w:t>
      </w:r>
      <w:r w:rsidR="00370E77">
        <w:rPr>
          <w:rFonts w:ascii="Times New Roman" w:hAnsi="Times New Roman" w:cs="Times New Roman"/>
          <w:sz w:val="24"/>
          <w:szCs w:val="24"/>
          <w:lang w:val="en-GB" w:bidi="en-US"/>
        </w:rPr>
        <w:t>to 15</w:t>
      </w:r>
      <w:r w:rsidR="00AF2F17">
        <w:rPr>
          <w:rFonts w:ascii="Times New Roman" w:hAnsi="Times New Roman" w:cs="Times New Roman"/>
          <w:sz w:val="24"/>
          <w:szCs w:val="24"/>
          <w:lang w:val="en-GB" w:bidi="en-US"/>
        </w:rPr>
        <w:t>per</w:t>
      </w:r>
      <w:r>
        <w:rPr>
          <w:rFonts w:ascii="Times New Roman" w:hAnsi="Times New Roman" w:cs="Times New Roman"/>
          <w:sz w:val="24"/>
          <w:szCs w:val="24"/>
          <w:lang w:val="en-GB" w:bidi="en-US"/>
        </w:rPr>
        <w:t>cent.  Cultivation takes place in most parts of this slope range. Soil and water losses from field are influenced by the steepness, length and shape of slopes. The shape of slope is expressed in terms of curvature. Slopes may be roughly convex or concave. Convex slopes increases in steepness toward the bottom. Thus, runoff velocity also increases toward the bottom of slope. Whereas concave slopes flatten out toward the bottom of the  slope  and  sediment  carried  in  runoff water  settles  out  as  flow  velocity  decreases. With intense rains and high velocity of flows, however, water may concentrate in concave slopes and start gulling.  If gulling does not occur,  the area  toward  the bottom of slope accumulates high organic matter  and  surface  soil,  and  becomes more  valuable  as  cropland. On convex slopes there is no deposition, only removal, and these slopes become progressively poorer. Slopes of Birbirsa watershed  areas  are more  of  convex  type  of  slope  curvature  that  has serious cause to generate erosion and run-off.</w:t>
      </w:r>
    </w:p>
    <w:p w:rsidR="00776EE0" w:rsidRPr="00776EE0" w:rsidRDefault="00776EE0" w:rsidP="00776EE0">
      <w:pPr>
        <w:pStyle w:val="Heading2"/>
        <w:numPr>
          <w:ilvl w:val="1"/>
          <w:numId w:val="1"/>
        </w:numPr>
        <w:rPr>
          <w:rFonts w:ascii="Times New Roman" w:eastAsia="Calibri" w:hAnsi="Times New Roman" w:cs="Times New Roman"/>
          <w:lang w:val="en-GB" w:bidi="en-US"/>
        </w:rPr>
      </w:pPr>
      <w:bookmarkStart w:id="67" w:name="_Toc4105896"/>
      <w:r w:rsidRPr="00776EE0">
        <w:rPr>
          <w:rFonts w:ascii="Times New Roman" w:eastAsia="Calibri" w:hAnsi="Times New Roman" w:cs="Times New Roman"/>
          <w:lang w:val="en-GB" w:bidi="en-US"/>
        </w:rPr>
        <w:t>Soil</w:t>
      </w:r>
      <w:bookmarkEnd w:id="67"/>
    </w:p>
    <w:p w:rsidR="00776EE0" w:rsidRPr="00776EE0" w:rsidRDefault="007F1459" w:rsidP="00776EE0">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Soils have particular importance </w:t>
      </w:r>
      <w:r w:rsidR="00776EE0" w:rsidRPr="00776EE0">
        <w:rPr>
          <w:rFonts w:ascii="Times New Roman" w:hAnsi="Times New Roman" w:cs="Times New Roman"/>
          <w:sz w:val="24"/>
          <w:szCs w:val="24"/>
        </w:rPr>
        <w:t>i</w:t>
      </w:r>
      <w:r>
        <w:rPr>
          <w:rFonts w:ascii="Times New Roman" w:hAnsi="Times New Roman" w:cs="Times New Roman"/>
          <w:sz w:val="24"/>
          <w:szCs w:val="24"/>
        </w:rPr>
        <w:t xml:space="preserve">n watershed management.  The significances of </w:t>
      </w:r>
      <w:r w:rsidR="00776EE0" w:rsidRPr="00776EE0">
        <w:rPr>
          <w:rFonts w:ascii="Times New Roman" w:hAnsi="Times New Roman" w:cs="Times New Roman"/>
          <w:sz w:val="24"/>
          <w:szCs w:val="24"/>
        </w:rPr>
        <w:t>soil</w:t>
      </w:r>
      <w:r>
        <w:rPr>
          <w:rFonts w:ascii="Times New Roman" w:hAnsi="Times New Roman" w:cs="Times New Roman"/>
          <w:sz w:val="24"/>
          <w:szCs w:val="24"/>
        </w:rPr>
        <w:t xml:space="preserve">s </w:t>
      </w:r>
      <w:r w:rsidR="00776EE0" w:rsidRPr="00776EE0">
        <w:rPr>
          <w:rFonts w:ascii="Times New Roman" w:hAnsi="Times New Roman" w:cs="Times New Roman"/>
          <w:sz w:val="24"/>
          <w:szCs w:val="24"/>
        </w:rPr>
        <w:t xml:space="preserve">characteristics, which influence the process in a watershed, are soil </w:t>
      </w:r>
      <w:r>
        <w:rPr>
          <w:rFonts w:ascii="Times New Roman" w:hAnsi="Times New Roman" w:cs="Times New Roman"/>
          <w:sz w:val="24"/>
          <w:szCs w:val="24"/>
        </w:rPr>
        <w:t xml:space="preserve">permeability, soil erosion </w:t>
      </w:r>
      <w:r w:rsidR="00776EE0" w:rsidRPr="00776EE0">
        <w:rPr>
          <w:rFonts w:ascii="Times New Roman" w:hAnsi="Times New Roman" w:cs="Times New Roman"/>
          <w:sz w:val="24"/>
          <w:szCs w:val="24"/>
        </w:rPr>
        <w:t xml:space="preserve">and compositions of nutrients that help vegetative growth. These characteristics are influenced </w:t>
      </w:r>
    </w:p>
    <w:p w:rsidR="00DB223C" w:rsidRDefault="00776EE0" w:rsidP="00776EE0">
      <w:pPr>
        <w:pStyle w:val="NoSpacing"/>
        <w:spacing w:line="360" w:lineRule="auto"/>
        <w:rPr>
          <w:rFonts w:ascii="Times New Roman" w:hAnsi="Times New Roman" w:cs="Times New Roman"/>
          <w:sz w:val="24"/>
          <w:szCs w:val="24"/>
        </w:rPr>
      </w:pPr>
      <w:r w:rsidRPr="00776EE0">
        <w:rPr>
          <w:rFonts w:ascii="Times New Roman" w:hAnsi="Times New Roman" w:cs="Times New Roman"/>
          <w:sz w:val="24"/>
          <w:szCs w:val="24"/>
        </w:rPr>
        <w:t xml:space="preserve">mainly  by  soil  properties  such  as  soil  texture,  structure,  depth,  </w:t>
      </w:r>
      <w:r w:rsidR="007F1459">
        <w:rPr>
          <w:rFonts w:ascii="Times New Roman" w:hAnsi="Times New Roman" w:cs="Times New Roman"/>
          <w:sz w:val="24"/>
          <w:szCs w:val="24"/>
        </w:rPr>
        <w:t xml:space="preserve">organic matter  content,  soil </w:t>
      </w:r>
      <w:r w:rsidRPr="00776EE0">
        <w:rPr>
          <w:rFonts w:ascii="Times New Roman" w:hAnsi="Times New Roman" w:cs="Times New Roman"/>
          <w:sz w:val="24"/>
          <w:szCs w:val="24"/>
        </w:rPr>
        <w:t xml:space="preserve">fertility, soil reaction, soil </w:t>
      </w:r>
      <w:r w:rsidR="007F1459" w:rsidRPr="00776EE0">
        <w:rPr>
          <w:rFonts w:ascii="Times New Roman" w:hAnsi="Times New Roman" w:cs="Times New Roman"/>
          <w:sz w:val="24"/>
          <w:szCs w:val="24"/>
        </w:rPr>
        <w:t>color</w:t>
      </w:r>
      <w:r w:rsidRPr="00776EE0">
        <w:rPr>
          <w:rFonts w:ascii="Times New Roman" w:hAnsi="Times New Roman" w:cs="Times New Roman"/>
          <w:sz w:val="24"/>
          <w:szCs w:val="24"/>
        </w:rPr>
        <w:t xml:space="preserve"> and stoniness. These </w:t>
      </w:r>
      <w:r w:rsidR="007F1459">
        <w:rPr>
          <w:rFonts w:ascii="Times New Roman" w:hAnsi="Times New Roman" w:cs="Times New Roman"/>
          <w:sz w:val="24"/>
          <w:szCs w:val="24"/>
        </w:rPr>
        <w:t xml:space="preserve">properties of soils are highly important parameters in </w:t>
      </w:r>
      <w:r w:rsidRPr="00776EE0">
        <w:rPr>
          <w:rFonts w:ascii="Times New Roman" w:hAnsi="Times New Roman" w:cs="Times New Roman"/>
          <w:sz w:val="24"/>
          <w:szCs w:val="24"/>
        </w:rPr>
        <w:t>watershe</w:t>
      </w:r>
      <w:r w:rsidR="007F1459">
        <w:rPr>
          <w:rFonts w:ascii="Times New Roman" w:hAnsi="Times New Roman" w:cs="Times New Roman"/>
          <w:sz w:val="24"/>
          <w:szCs w:val="24"/>
        </w:rPr>
        <w:t xml:space="preserve">d development planning.  The </w:t>
      </w:r>
      <w:r w:rsidRPr="00776EE0">
        <w:rPr>
          <w:rFonts w:ascii="Times New Roman" w:hAnsi="Times New Roman" w:cs="Times New Roman"/>
          <w:sz w:val="24"/>
          <w:szCs w:val="24"/>
        </w:rPr>
        <w:t>decisions</w:t>
      </w:r>
      <w:r w:rsidR="00AF2F17">
        <w:rPr>
          <w:rFonts w:ascii="Times New Roman" w:hAnsi="Times New Roman" w:cs="Times New Roman"/>
          <w:sz w:val="24"/>
          <w:szCs w:val="24"/>
        </w:rPr>
        <w:t xml:space="preserve"> taken during the </w:t>
      </w:r>
      <w:r w:rsidR="007F1459">
        <w:rPr>
          <w:rFonts w:ascii="Times New Roman" w:hAnsi="Times New Roman" w:cs="Times New Roman"/>
          <w:sz w:val="24"/>
          <w:szCs w:val="24"/>
        </w:rPr>
        <w:t xml:space="preserve">planning </w:t>
      </w:r>
      <w:r w:rsidRPr="00776EE0">
        <w:rPr>
          <w:rFonts w:ascii="Times New Roman" w:hAnsi="Times New Roman" w:cs="Times New Roman"/>
          <w:sz w:val="24"/>
          <w:szCs w:val="24"/>
        </w:rPr>
        <w:t>process ought, therefore, to reflect at least a basic level of knowledge about the soil conditions.</w:t>
      </w:r>
    </w:p>
    <w:p w:rsidR="00DD6E07" w:rsidRPr="00DD6E07" w:rsidRDefault="00DD6E07" w:rsidP="00DD6E07">
      <w:pPr>
        <w:keepNext/>
        <w:keepLines/>
        <w:numPr>
          <w:ilvl w:val="2"/>
          <w:numId w:val="6"/>
        </w:numPr>
        <w:spacing w:before="200" w:after="0"/>
        <w:outlineLvl w:val="2"/>
        <w:rPr>
          <w:rFonts w:ascii="Times New Roman" w:eastAsia="Times New Roman" w:hAnsi="Times New Roman" w:cs="Times New Roman"/>
          <w:b/>
          <w:bCs/>
          <w:color w:val="4F81BD" w:themeColor="accent1"/>
        </w:rPr>
      </w:pPr>
      <w:bookmarkStart w:id="68" w:name="_Toc518024812"/>
      <w:bookmarkStart w:id="69" w:name="_Toc4105897"/>
      <w:r w:rsidRPr="00DD6E07">
        <w:rPr>
          <w:rFonts w:ascii="Times New Roman" w:eastAsia="Times New Roman" w:hAnsi="Times New Roman" w:cs="Times New Roman"/>
          <w:b/>
          <w:bCs/>
          <w:color w:val="4F81BD" w:themeColor="accent1"/>
        </w:rPr>
        <w:lastRenderedPageBreak/>
        <w:t>Soil Texture</w:t>
      </w:r>
      <w:bookmarkEnd w:id="68"/>
      <w:bookmarkEnd w:id="69"/>
    </w:p>
    <w:p w:rsidR="00DD6E07" w:rsidRPr="00DD6E07" w:rsidRDefault="00DD6E07" w:rsidP="00DD6E07">
      <w:pPr>
        <w:spacing w:after="0" w:line="360" w:lineRule="auto"/>
        <w:jc w:val="both"/>
        <w:rPr>
          <w:rFonts w:ascii="Times New Roman" w:eastAsia="Calibri" w:hAnsi="Times New Roman" w:cs="Times New Roman"/>
          <w:sz w:val="24"/>
          <w:szCs w:val="24"/>
          <w:lang w:bidi="en-US"/>
        </w:rPr>
      </w:pPr>
      <w:bookmarkStart w:id="70" w:name="_Toc334986789"/>
      <w:bookmarkStart w:id="71" w:name="_Toc333780908"/>
      <w:bookmarkStart w:id="72" w:name="_Toc327428392"/>
      <w:r w:rsidRPr="00DD6E07">
        <w:rPr>
          <w:rFonts w:ascii="Times New Roman" w:eastAsia="Times New Roman" w:hAnsi="Times New Roman" w:cs="Times New Roman"/>
          <w:bCs/>
          <w:sz w:val="24"/>
          <w:szCs w:val="24"/>
          <w:lang w:bidi="en-US"/>
        </w:rPr>
        <w:t xml:space="preserve">The soil textural classes of the </w:t>
      </w:r>
      <w:bookmarkEnd w:id="70"/>
      <w:bookmarkEnd w:id="71"/>
      <w:bookmarkEnd w:id="72"/>
      <w:r w:rsidRPr="00DD6E07">
        <w:rPr>
          <w:rFonts w:ascii="Times New Roman" w:eastAsia="Times New Roman" w:hAnsi="Times New Roman" w:cs="Times New Roman"/>
          <w:bCs/>
          <w:sz w:val="24"/>
          <w:szCs w:val="24"/>
          <w:lang w:bidi="en-US"/>
        </w:rPr>
        <w:t xml:space="preserve">watershed </w:t>
      </w:r>
      <w:r w:rsidRPr="00DD6E07">
        <w:rPr>
          <w:rFonts w:ascii="Times New Roman" w:eastAsia="Calibri" w:hAnsi="Times New Roman" w:cs="Times New Roman"/>
          <w:sz w:val="24"/>
          <w:szCs w:val="24"/>
          <w:lang w:bidi="en-US"/>
        </w:rPr>
        <w:t>showed negligible variability</w:t>
      </w:r>
      <w:r w:rsidRPr="00DD6E07">
        <w:rPr>
          <w:rFonts w:ascii="Times New Roman" w:eastAsia="Times New Roman" w:hAnsi="Times New Roman" w:cs="Times New Roman"/>
          <w:bCs/>
          <w:sz w:val="24"/>
          <w:szCs w:val="24"/>
          <w:lang w:bidi="en-US"/>
        </w:rPr>
        <w:t xml:space="preserve"> within the horizons. Soil texture in both the surface and subsurface horizons is clay to clay loam. The soil of the study area is fine in texture. T</w:t>
      </w:r>
      <w:r w:rsidRPr="00DD6E07">
        <w:rPr>
          <w:rFonts w:ascii="Times New Roman" w:eastAsia="Calibri" w:hAnsi="Times New Roman" w:cs="Times New Roman"/>
          <w:sz w:val="24"/>
          <w:szCs w:val="24"/>
          <w:lang w:bidi="en-US"/>
        </w:rPr>
        <w:t xml:space="preserve">he soil textural classes are used to characterize soil physical make-up, having a bearing on such soil behaviors as nutrient and water holding capacity, OM level and decomposition, aeration, infiltration rate, drainage and/or permeability and workability (Brady and Weil, 2002). </w:t>
      </w:r>
    </w:p>
    <w:p w:rsidR="00DD6E07" w:rsidRPr="00DD6E07" w:rsidRDefault="00DD6E07" w:rsidP="00DD6E07">
      <w:pPr>
        <w:keepNext/>
        <w:keepLines/>
        <w:numPr>
          <w:ilvl w:val="2"/>
          <w:numId w:val="6"/>
        </w:numPr>
        <w:spacing w:before="200" w:after="0"/>
        <w:outlineLvl w:val="2"/>
        <w:rPr>
          <w:rFonts w:ascii="Times New Roman" w:eastAsia="Times New Roman" w:hAnsi="Times New Roman" w:cs="Times New Roman"/>
          <w:b/>
          <w:bCs/>
          <w:color w:val="4F81BD" w:themeColor="accent1"/>
          <w:lang w:bidi="en-US"/>
        </w:rPr>
      </w:pPr>
      <w:bookmarkStart w:id="73" w:name="_Toc518024813"/>
      <w:bookmarkStart w:id="74" w:name="_Toc4105898"/>
      <w:r w:rsidRPr="00DD6E07">
        <w:rPr>
          <w:rFonts w:ascii="Times New Roman" w:eastAsia="Times New Roman" w:hAnsi="Times New Roman" w:cs="Times New Roman"/>
          <w:b/>
          <w:bCs/>
          <w:color w:val="4F81BD" w:themeColor="accent1"/>
          <w:lang w:bidi="en-US"/>
        </w:rPr>
        <w:t>Soil Color</w:t>
      </w:r>
      <w:bookmarkEnd w:id="73"/>
      <w:bookmarkEnd w:id="74"/>
    </w:p>
    <w:p w:rsidR="00DD6E07" w:rsidRPr="00DD6E07" w:rsidRDefault="00DD6E07" w:rsidP="00DD6E07">
      <w:pPr>
        <w:spacing w:after="0" w:line="360" w:lineRule="auto"/>
        <w:jc w:val="both"/>
        <w:rPr>
          <w:rFonts w:ascii="Times New Roman" w:eastAsia="Calibri" w:hAnsi="Times New Roman" w:cs="Times New Roman"/>
          <w:sz w:val="24"/>
          <w:szCs w:val="24"/>
          <w:lang w:bidi="en-US"/>
        </w:rPr>
      </w:pPr>
      <w:r w:rsidRPr="00DD6E07">
        <w:rPr>
          <w:rFonts w:ascii="Times New Roman" w:eastAsia="Calibri" w:hAnsi="Times New Roman" w:cs="Times New Roman"/>
          <w:sz w:val="24"/>
          <w:szCs w:val="24"/>
          <w:lang w:bidi="en-US"/>
        </w:rPr>
        <w:t xml:space="preserve">The soil color of the watershed is dominated by radish brown (2.5YR 4/3) when dry to dark radish brown (2.5YR 3/2) when moist on their surface horizons. The possible variation in soil color appears associated more with the difference in oxidation-reduction processes that have taken place within the soils as well as the OM contents. </w:t>
      </w:r>
    </w:p>
    <w:p w:rsidR="00DD6E07" w:rsidRPr="00DD6E07" w:rsidRDefault="00DD6E07" w:rsidP="00DD6E07">
      <w:pPr>
        <w:spacing w:after="0" w:line="360" w:lineRule="auto"/>
        <w:jc w:val="both"/>
        <w:rPr>
          <w:rFonts w:ascii="Times New Roman" w:eastAsia="Calibri" w:hAnsi="Times New Roman" w:cs="Times New Roman"/>
          <w:sz w:val="24"/>
          <w:szCs w:val="24"/>
          <w:lang w:bidi="en-US"/>
        </w:rPr>
      </w:pPr>
      <w:r w:rsidRPr="00DD6E07">
        <w:rPr>
          <w:rFonts w:ascii="Times New Roman" w:eastAsia="Calibri" w:hAnsi="Times New Roman" w:cs="Times New Roman"/>
          <w:sz w:val="24"/>
          <w:szCs w:val="24"/>
          <w:lang w:bidi="en-US"/>
        </w:rPr>
        <w:t xml:space="preserve">However there is no significant variation in soil color pattern showed among surface horizon and the subsurface horizon of the Profiles described at </w:t>
      </w:r>
      <w:r w:rsidR="006F5609">
        <w:rPr>
          <w:rFonts w:ascii="Times New Roman" w:eastAsia="Calibri" w:hAnsi="Times New Roman" w:cs="Times New Roman"/>
          <w:sz w:val="24"/>
          <w:szCs w:val="24"/>
          <w:lang w:bidi="en-US"/>
        </w:rPr>
        <w:t>Birbirsa</w:t>
      </w:r>
      <w:r w:rsidRPr="00DD6E07">
        <w:rPr>
          <w:rFonts w:ascii="Times New Roman" w:eastAsia="Calibri" w:hAnsi="Times New Roman" w:cs="Times New Roman"/>
          <w:sz w:val="24"/>
          <w:szCs w:val="24"/>
          <w:lang w:bidi="en-US"/>
        </w:rPr>
        <w:t xml:space="preserve"> small scale irrigation site. </w:t>
      </w:r>
    </w:p>
    <w:p w:rsidR="00DD6E07" w:rsidRPr="00DD6E07" w:rsidRDefault="00DD6E07" w:rsidP="00DD6E07">
      <w:pPr>
        <w:keepNext/>
        <w:keepLines/>
        <w:numPr>
          <w:ilvl w:val="2"/>
          <w:numId w:val="6"/>
        </w:numPr>
        <w:spacing w:before="200" w:after="0"/>
        <w:outlineLvl w:val="2"/>
        <w:rPr>
          <w:rFonts w:ascii="Times New Roman" w:eastAsia="Times New Roman" w:hAnsi="Times New Roman" w:cs="Times New Roman"/>
          <w:b/>
          <w:bCs/>
          <w:color w:val="4F81BD" w:themeColor="accent1"/>
          <w:lang w:bidi="en-US"/>
        </w:rPr>
      </w:pPr>
      <w:bookmarkStart w:id="75" w:name="_Toc518024814"/>
      <w:bookmarkStart w:id="76" w:name="_Toc4105899"/>
      <w:r w:rsidRPr="00DD6E07">
        <w:rPr>
          <w:rFonts w:ascii="Times New Roman" w:eastAsia="Times New Roman" w:hAnsi="Times New Roman" w:cs="Times New Roman"/>
          <w:b/>
          <w:bCs/>
          <w:color w:val="4F81BD" w:themeColor="accent1"/>
          <w:lang w:bidi="en-US"/>
        </w:rPr>
        <w:t>Soil Structure</w:t>
      </w:r>
      <w:bookmarkEnd w:id="75"/>
      <w:bookmarkEnd w:id="76"/>
    </w:p>
    <w:p w:rsidR="00DD6E07" w:rsidRPr="00DD6E07" w:rsidRDefault="00DD6E07" w:rsidP="00DD6E07">
      <w:pPr>
        <w:spacing w:after="0" w:line="360" w:lineRule="auto"/>
        <w:jc w:val="both"/>
        <w:rPr>
          <w:rFonts w:ascii="Times New Roman" w:eastAsia="Calibri" w:hAnsi="Times New Roman" w:cs="Times New Roman"/>
          <w:sz w:val="24"/>
          <w:szCs w:val="24"/>
          <w:lang w:bidi="en-US"/>
        </w:rPr>
      </w:pPr>
      <w:r w:rsidRPr="00DD6E07">
        <w:rPr>
          <w:rFonts w:ascii="Times New Roman" w:eastAsia="Calibri" w:hAnsi="Times New Roman" w:cs="Times New Roman"/>
          <w:sz w:val="24"/>
          <w:szCs w:val="24"/>
          <w:lang w:bidi="en-US"/>
        </w:rPr>
        <w:t>Soil structure refers to the natural organization of soil particles into discrete soil units (aggregates or peds) that result from pedogenic processes. The aggregates are separated from each other by pores or voids. It is preferred to describe the structure when the soil is dry or slightly moist. Soil structure is described in terms of grade, size and type of aggregates (FAO, 2006).</w:t>
      </w:r>
    </w:p>
    <w:p w:rsidR="00DD6E07" w:rsidRPr="00DD6E07" w:rsidRDefault="00DD6E07" w:rsidP="00DD6E07">
      <w:pPr>
        <w:spacing w:after="0" w:line="360" w:lineRule="auto"/>
        <w:jc w:val="both"/>
        <w:rPr>
          <w:rFonts w:ascii="Times New Roman" w:eastAsia="Calibri" w:hAnsi="Times New Roman" w:cs="Times New Roman"/>
          <w:color w:val="FF0000"/>
          <w:sz w:val="24"/>
          <w:szCs w:val="24"/>
          <w:lang w:bidi="en-US"/>
        </w:rPr>
      </w:pPr>
      <w:r w:rsidRPr="00DD6E07">
        <w:rPr>
          <w:rFonts w:ascii="Times New Roman" w:eastAsia="Calibri" w:hAnsi="Times New Roman" w:cs="Times New Roman"/>
          <w:sz w:val="24"/>
          <w:szCs w:val="24"/>
          <w:lang w:bidi="en-US"/>
        </w:rPr>
        <w:t xml:space="preserve">There are no variations in soil structure with depth and among profiles described at </w:t>
      </w:r>
      <w:r w:rsidR="006F5609">
        <w:rPr>
          <w:rFonts w:ascii="Times New Roman" w:eastAsia="Calibri" w:hAnsi="Times New Roman" w:cs="Times New Roman"/>
          <w:sz w:val="24"/>
          <w:szCs w:val="24"/>
          <w:lang w:bidi="en-US"/>
        </w:rPr>
        <w:t>Birbirsa</w:t>
      </w:r>
      <w:r w:rsidRPr="00DD6E07">
        <w:rPr>
          <w:rFonts w:ascii="Times New Roman" w:eastAsia="Calibri" w:hAnsi="Times New Roman" w:cs="Times New Roman"/>
          <w:sz w:val="24"/>
          <w:szCs w:val="24"/>
          <w:lang w:bidi="en-US"/>
        </w:rPr>
        <w:t xml:space="preserve"> irrigation site. Therefore, the structure of all layers of the profile characterized as moderate, medium and Angular and sub-Angular blocky structure. </w:t>
      </w:r>
    </w:p>
    <w:p w:rsidR="00DD6E07" w:rsidRPr="00DD6E07" w:rsidRDefault="00DD6E07" w:rsidP="00DD6E07">
      <w:pPr>
        <w:keepNext/>
        <w:keepLines/>
        <w:numPr>
          <w:ilvl w:val="2"/>
          <w:numId w:val="6"/>
        </w:numPr>
        <w:spacing w:before="200" w:after="0"/>
        <w:outlineLvl w:val="2"/>
        <w:rPr>
          <w:rFonts w:ascii="Times New Roman" w:eastAsia="Times New Roman" w:hAnsi="Times New Roman" w:cs="Times New Roman"/>
          <w:b/>
          <w:bCs/>
          <w:color w:val="4F81BD" w:themeColor="accent1"/>
          <w:lang w:bidi="en-US"/>
        </w:rPr>
      </w:pPr>
      <w:bookmarkStart w:id="77" w:name="_Toc518024815"/>
      <w:bookmarkStart w:id="78" w:name="_Toc4105900"/>
      <w:r w:rsidRPr="00DD6E07">
        <w:rPr>
          <w:rFonts w:ascii="Times New Roman" w:eastAsia="Times New Roman" w:hAnsi="Times New Roman" w:cs="Times New Roman"/>
          <w:b/>
          <w:bCs/>
          <w:color w:val="4F81BD" w:themeColor="accent1"/>
          <w:lang w:bidi="en-US"/>
        </w:rPr>
        <w:t>Soil Consistency</w:t>
      </w:r>
      <w:bookmarkEnd w:id="77"/>
      <w:bookmarkEnd w:id="78"/>
    </w:p>
    <w:p w:rsidR="00DD6E07" w:rsidRPr="00DD6E07" w:rsidRDefault="00DD6E07" w:rsidP="00DD6E07">
      <w:pPr>
        <w:spacing w:after="0" w:line="360" w:lineRule="auto"/>
        <w:jc w:val="both"/>
        <w:rPr>
          <w:rFonts w:ascii="Times New Roman" w:eastAsia="Calibri" w:hAnsi="Times New Roman" w:cs="Times New Roman"/>
          <w:color w:val="FF0000"/>
          <w:sz w:val="24"/>
          <w:szCs w:val="24"/>
          <w:lang w:bidi="en-US"/>
        </w:rPr>
      </w:pPr>
      <w:r w:rsidRPr="00DD6E07">
        <w:rPr>
          <w:rFonts w:ascii="Times New Roman" w:eastAsia="Calibri" w:hAnsi="Times New Roman" w:cs="Times New Roman"/>
          <w:sz w:val="24"/>
          <w:szCs w:val="24"/>
          <w:lang w:bidi="en-US"/>
        </w:rPr>
        <w:t>Similar to the above-described morphological properties, soil consistency within horizons also didn’t showed variability under moist and wet conditions.</w:t>
      </w:r>
      <w:r w:rsidRPr="00DD6E07">
        <w:rPr>
          <w:rFonts w:ascii="Times New Roman" w:eastAsia="Calibri" w:hAnsi="Times New Roman" w:cs="Times New Roman"/>
          <w:color w:val="FF0000"/>
          <w:sz w:val="24"/>
          <w:szCs w:val="24"/>
          <w:lang w:bidi="en-US"/>
        </w:rPr>
        <w:t xml:space="preserve"> </w:t>
      </w:r>
      <w:r w:rsidRPr="00DD6E07">
        <w:rPr>
          <w:rFonts w:ascii="Times New Roman" w:eastAsia="Calibri" w:hAnsi="Times New Roman" w:cs="Times New Roman"/>
          <w:color w:val="000000" w:themeColor="text1"/>
          <w:sz w:val="24"/>
          <w:szCs w:val="24"/>
          <w:lang w:bidi="en-US"/>
        </w:rPr>
        <w:t>Thus t</w:t>
      </w:r>
      <w:r w:rsidRPr="00DD6E07">
        <w:rPr>
          <w:rFonts w:ascii="Times New Roman" w:eastAsia="Calibri" w:hAnsi="Times New Roman" w:cs="Times New Roman"/>
          <w:sz w:val="24"/>
          <w:szCs w:val="24"/>
          <w:lang w:bidi="en-US"/>
        </w:rPr>
        <w:t xml:space="preserve">he consistency of this soil unit is hard when dry, firm when moist, sticky and plastic during wet condition. </w:t>
      </w:r>
    </w:p>
    <w:p w:rsidR="00DD6E07" w:rsidRPr="00DD6E07" w:rsidRDefault="00DD6E07" w:rsidP="00DD6E07">
      <w:pPr>
        <w:keepNext/>
        <w:keepLines/>
        <w:numPr>
          <w:ilvl w:val="1"/>
          <w:numId w:val="6"/>
        </w:numPr>
        <w:spacing w:before="200" w:after="0"/>
        <w:outlineLvl w:val="1"/>
        <w:rPr>
          <w:rFonts w:ascii="Times New Roman" w:eastAsia="Times New Roman" w:hAnsi="Times New Roman" w:cs="Times New Roman"/>
          <w:b/>
          <w:bCs/>
          <w:color w:val="4F81BD" w:themeColor="accent1"/>
          <w:sz w:val="26"/>
          <w:szCs w:val="26"/>
        </w:rPr>
      </w:pPr>
      <w:bookmarkStart w:id="79" w:name="_Toc518024816"/>
      <w:bookmarkStart w:id="80" w:name="_Toc4105901"/>
      <w:r w:rsidRPr="00DD6E07">
        <w:rPr>
          <w:rFonts w:ascii="Times New Roman" w:eastAsia="Times New Roman" w:hAnsi="Times New Roman" w:cs="Times New Roman"/>
          <w:b/>
          <w:bCs/>
          <w:color w:val="4F81BD" w:themeColor="accent1"/>
          <w:sz w:val="26"/>
          <w:szCs w:val="26"/>
        </w:rPr>
        <w:t>Major Soil Types in the watershed</w:t>
      </w:r>
      <w:bookmarkEnd w:id="79"/>
      <w:bookmarkEnd w:id="80"/>
    </w:p>
    <w:p w:rsidR="00F21EBB" w:rsidRDefault="00DD6E07" w:rsidP="00DD6E07">
      <w:pPr>
        <w:spacing w:after="0" w:line="360" w:lineRule="auto"/>
        <w:jc w:val="both"/>
        <w:rPr>
          <w:rFonts w:ascii="Times New Roman" w:eastAsia="Calibri" w:hAnsi="Times New Roman" w:cs="Times New Roman"/>
          <w:bCs/>
          <w:color w:val="000000"/>
          <w:sz w:val="24"/>
          <w:szCs w:val="24"/>
          <w:lang w:bidi="en-US"/>
        </w:rPr>
      </w:pPr>
      <w:r w:rsidRPr="00DD6E07">
        <w:rPr>
          <w:rFonts w:ascii="Times New Roman" w:eastAsia="Calibri" w:hAnsi="Times New Roman" w:cs="Times New Roman"/>
          <w:bCs/>
          <w:color w:val="000000"/>
          <w:sz w:val="24"/>
          <w:szCs w:val="24"/>
          <w:lang w:bidi="en-US"/>
        </w:rPr>
        <w:t xml:space="preserve">Based on the procedures and methods of soil classification, </w:t>
      </w:r>
      <w:r w:rsidRPr="00DD6E07">
        <w:rPr>
          <w:rFonts w:ascii="Times New Roman" w:eastAsia="Calibri" w:hAnsi="Times New Roman" w:cs="Times New Roman"/>
          <w:bCs/>
          <w:sz w:val="24"/>
          <w:szCs w:val="24"/>
          <w:lang w:bidi="en-US"/>
        </w:rPr>
        <w:t xml:space="preserve">the major soil type </w:t>
      </w:r>
      <w:r w:rsidRPr="00DD6E07">
        <w:rPr>
          <w:rFonts w:ascii="Times New Roman" w:eastAsia="Calibri" w:hAnsi="Times New Roman" w:cs="Times New Roman"/>
          <w:bCs/>
          <w:color w:val="000000"/>
          <w:sz w:val="24"/>
          <w:szCs w:val="24"/>
          <w:lang w:bidi="en-US"/>
        </w:rPr>
        <w:t>was identified in the study area.</w:t>
      </w:r>
    </w:p>
    <w:p w:rsidR="00F21EBB" w:rsidRPr="00F21EBB" w:rsidRDefault="00F21EBB" w:rsidP="00F21EBB">
      <w:pPr>
        <w:keepNext/>
        <w:keepLines/>
        <w:numPr>
          <w:ilvl w:val="2"/>
          <w:numId w:val="6"/>
        </w:numPr>
        <w:spacing w:before="200" w:after="0"/>
        <w:outlineLvl w:val="2"/>
        <w:rPr>
          <w:rFonts w:ascii="Times New Roman" w:eastAsia="Times New Roman" w:hAnsi="Times New Roman" w:cs="Times New Roman"/>
          <w:b/>
          <w:bCs/>
          <w:color w:val="4F81BD" w:themeColor="accent1"/>
        </w:rPr>
      </w:pPr>
      <w:bookmarkStart w:id="81" w:name="_Toc454850153"/>
      <w:bookmarkStart w:id="82" w:name="_Toc515794276"/>
      <w:bookmarkStart w:id="83" w:name="_Toc518024817"/>
      <w:bookmarkStart w:id="84" w:name="_Toc4105902"/>
      <w:r w:rsidRPr="00F21EBB">
        <w:rPr>
          <w:rFonts w:ascii="Times New Roman" w:eastAsia="Times New Roman" w:hAnsi="Times New Roman" w:cs="Times New Roman"/>
          <w:b/>
          <w:bCs/>
          <w:color w:val="4F81BD" w:themeColor="accent1"/>
        </w:rPr>
        <w:lastRenderedPageBreak/>
        <w:t>Fluvisols</w:t>
      </w:r>
      <w:bookmarkEnd w:id="81"/>
      <w:bookmarkEnd w:id="82"/>
      <w:bookmarkEnd w:id="83"/>
      <w:bookmarkEnd w:id="84"/>
    </w:p>
    <w:p w:rsidR="00F21EBB" w:rsidRPr="00F21EBB" w:rsidRDefault="00F21EBB" w:rsidP="00F21EBB">
      <w:pPr>
        <w:spacing w:line="360" w:lineRule="auto"/>
        <w:rPr>
          <w:rFonts w:ascii="Times New Roman" w:eastAsia="Times New Roman" w:hAnsi="Times New Roman" w:cs="Times New Roman"/>
          <w:sz w:val="24"/>
          <w:szCs w:val="24"/>
        </w:rPr>
      </w:pPr>
      <w:r w:rsidRPr="00F21EBB">
        <w:rPr>
          <w:rFonts w:ascii="Times New Roman" w:eastAsia="Times New Roman" w:hAnsi="Times New Roman" w:cs="Times New Roman"/>
          <w:sz w:val="24"/>
          <w:szCs w:val="24"/>
        </w:rPr>
        <w:t>Fluvisols are soils developed from recent alluvial deposits having no diagnostic horizons in the study area it develop on high volcanic piedmonts land form genesis. The essential defining characteristic of Fluvisols is that they occur on recent alluvial deposits. As such their properties are largely controlled by deposition mechanisms and the origin of the alluvium rather than by pedogenetic processes.</w:t>
      </w:r>
    </w:p>
    <w:p w:rsidR="00F21EBB" w:rsidRPr="00F21EBB" w:rsidRDefault="00F21EBB" w:rsidP="00F21EBB">
      <w:pPr>
        <w:spacing w:line="360" w:lineRule="auto"/>
        <w:rPr>
          <w:rFonts w:ascii="Times New Roman" w:eastAsia="Calibri" w:hAnsi="Times New Roman" w:cs="Times New Roman"/>
          <w:sz w:val="24"/>
          <w:szCs w:val="24"/>
        </w:rPr>
      </w:pPr>
      <w:r w:rsidRPr="00F21EBB">
        <w:rPr>
          <w:rFonts w:ascii="Times New Roman" w:eastAsia="Calibri" w:hAnsi="Times New Roman" w:cs="Times New Roman"/>
          <w:sz w:val="24"/>
          <w:szCs w:val="24"/>
        </w:rPr>
        <w:t>Fluvisols are recent alluvial deposits in river plains, former lakes and coastal regions with very little soil development. Most soils consist of stratified layers with different textures, because these layers were sediment deposited by water. The sediments consist of eroded material from uplands and mountains.  In  the  project  area,  Fluvisols  are  found  stratified  over  the  upper middle and vicinity of watershed boundaries at  the  foot of hills and in valley bottom.</w:t>
      </w:r>
    </w:p>
    <w:p w:rsidR="00F21EBB" w:rsidRPr="00F21EBB" w:rsidRDefault="00F21EBB" w:rsidP="00F21EBB">
      <w:pPr>
        <w:spacing w:after="0" w:line="360" w:lineRule="auto"/>
        <w:jc w:val="both"/>
        <w:rPr>
          <w:rFonts w:ascii="Times New Roman" w:eastAsia="Calibri" w:hAnsi="Times New Roman" w:cs="Times New Roman"/>
          <w:color w:val="000000" w:themeColor="text1"/>
          <w:sz w:val="24"/>
          <w:szCs w:val="24"/>
          <w:lang w:bidi="en-US"/>
        </w:rPr>
      </w:pPr>
      <w:r w:rsidRPr="00F21EBB">
        <w:rPr>
          <w:rFonts w:ascii="Times New Roman" w:eastAsia="Times New Roman" w:hAnsi="Times New Roman" w:cs="Times New Roman"/>
          <w:sz w:val="24"/>
          <w:szCs w:val="24"/>
        </w:rPr>
        <w:t>The major limitation to the agricultural use of Fluvisols is the frequent requirement for drainage, which is difficult due to an often-high water table.  Fluvisols have a number of advantages for agriculture. They occur predominantly on fiat land rather than eroding landforms. There is an associated Source of water, which ensures appropriate levels of soil moisture for at least a part of the year and may provide a continual supply of irrigation water for the whole year, allowing multiple cropping.</w:t>
      </w:r>
    </w:p>
    <w:p w:rsidR="00F21EBB" w:rsidRPr="00F21EBB" w:rsidRDefault="00F21EBB" w:rsidP="00F21EBB">
      <w:pPr>
        <w:spacing w:after="0" w:line="360" w:lineRule="auto"/>
        <w:jc w:val="both"/>
        <w:rPr>
          <w:rFonts w:ascii="Times New Roman" w:eastAsia="Calibri" w:hAnsi="Times New Roman" w:cs="Times New Roman"/>
          <w:color w:val="000000" w:themeColor="text1"/>
          <w:sz w:val="24"/>
          <w:szCs w:val="24"/>
          <w:lang w:bidi="en-US"/>
        </w:rPr>
      </w:pPr>
      <w:r w:rsidRPr="00F21EBB">
        <w:rPr>
          <w:rFonts w:ascii="Times New Roman" w:eastAsia="Calibri" w:hAnsi="Times New Roman" w:cs="Times New Roman"/>
          <w:color w:val="000000" w:themeColor="text1"/>
          <w:sz w:val="24"/>
          <w:szCs w:val="24"/>
          <w:lang w:bidi="en-US"/>
        </w:rPr>
        <w:t>Fluvisols accommodate generally young, azonal soils in alluvial deposits. The name fluvisols may be misleading in the sense that these soils are not confined only to river sediments (Latin fluvius, river); they also occur in lacustrine and marine deposits.</w:t>
      </w:r>
    </w:p>
    <w:p w:rsidR="00F21EBB" w:rsidRPr="00F21EBB" w:rsidRDefault="00F21EBB" w:rsidP="00F21EBB">
      <w:pPr>
        <w:spacing w:after="0" w:line="360" w:lineRule="auto"/>
        <w:jc w:val="both"/>
        <w:rPr>
          <w:rFonts w:ascii="Times New Roman" w:eastAsia="Calibri" w:hAnsi="Times New Roman" w:cs="Times New Roman"/>
          <w:sz w:val="24"/>
          <w:szCs w:val="24"/>
          <w:lang w:bidi="en-US"/>
        </w:rPr>
      </w:pPr>
      <w:r w:rsidRPr="00F21EBB">
        <w:rPr>
          <w:rFonts w:ascii="Times New Roman" w:eastAsia="Calibri" w:hAnsi="Times New Roman" w:cs="Times New Roman"/>
          <w:sz w:val="24"/>
          <w:szCs w:val="24"/>
          <w:lang w:bidi="en-US"/>
        </w:rPr>
        <w:t xml:space="preserve">Profile Development: Profiles with evidence of stratification weak horizon differentiation but a distinct topsoil horizon present. </w:t>
      </w:r>
    </w:p>
    <w:p w:rsidR="00F21EBB" w:rsidRPr="00F21EBB" w:rsidRDefault="00DD6E07" w:rsidP="00F21EBB">
      <w:pPr>
        <w:pStyle w:val="Heading3"/>
        <w:numPr>
          <w:ilvl w:val="2"/>
          <w:numId w:val="6"/>
        </w:numPr>
        <w:rPr>
          <w:rFonts w:ascii="Times New Roman" w:eastAsia="Times New Roman" w:hAnsi="Times New Roman" w:cs="Times New Roman"/>
        </w:rPr>
      </w:pPr>
      <w:r w:rsidRPr="00DD6E07">
        <w:rPr>
          <w:rFonts w:ascii="Times New Roman" w:eastAsia="Calibri" w:hAnsi="Times New Roman" w:cs="Times New Roman"/>
          <w:sz w:val="24"/>
          <w:szCs w:val="24"/>
          <w:lang w:bidi="en-US"/>
        </w:rPr>
        <w:t xml:space="preserve"> </w:t>
      </w:r>
      <w:bookmarkStart w:id="85" w:name="_Toc518024819"/>
      <w:bookmarkStart w:id="86" w:name="_Toc4105903"/>
      <w:r w:rsidR="00F21EBB" w:rsidRPr="00F21EBB">
        <w:rPr>
          <w:rFonts w:ascii="Times New Roman" w:eastAsia="Times New Roman" w:hAnsi="Times New Roman" w:cs="Times New Roman"/>
        </w:rPr>
        <w:t>Mollic Cambisol</w:t>
      </w:r>
      <w:bookmarkEnd w:id="85"/>
      <w:bookmarkEnd w:id="86"/>
    </w:p>
    <w:p w:rsidR="00F21EBB" w:rsidRPr="00F21EBB" w:rsidRDefault="00F21EBB" w:rsidP="00F21EBB">
      <w:pPr>
        <w:jc w:val="both"/>
        <w:rPr>
          <w:rFonts w:ascii="Times New Roman" w:eastAsia="Calibri" w:hAnsi="Times New Roman" w:cs="Times New Roman"/>
          <w:sz w:val="24"/>
          <w:szCs w:val="24"/>
        </w:rPr>
      </w:pPr>
      <w:r w:rsidRPr="00F21EBB">
        <w:rPr>
          <w:rFonts w:ascii="Times New Roman" w:eastAsia="Calibri" w:hAnsi="Times New Roman" w:cs="Times New Roman"/>
          <w:sz w:val="24"/>
          <w:szCs w:val="24"/>
        </w:rPr>
        <w:t>Most Cambisols are soils with beginning horizon differentiation, they are in transitional stage of development,from young soil to a mature soil with an argic B horizon ,thus cambisols are soils with initial stage of soil formation or weakly developed soils relating to their parent material. They occur wherever conditions are not favorable for other soil processes than weathering to take place.</w:t>
      </w:r>
    </w:p>
    <w:p w:rsidR="00F21EBB" w:rsidRPr="00F21EBB" w:rsidRDefault="00F21EBB" w:rsidP="00F21EBB">
      <w:pPr>
        <w:spacing w:after="0" w:line="360" w:lineRule="auto"/>
        <w:rPr>
          <w:rFonts w:ascii="Times New Roman" w:hAnsi="Times New Roman"/>
          <w:sz w:val="24"/>
          <w:szCs w:val="24"/>
        </w:rPr>
      </w:pPr>
      <w:r w:rsidRPr="00F21EBB">
        <w:rPr>
          <w:rFonts w:ascii="Times New Roman" w:hAnsi="Times New Roman"/>
          <w:sz w:val="24"/>
          <w:szCs w:val="24"/>
        </w:rPr>
        <w:t xml:space="preserve">Cambisols developed on medium and fine textured material derived from a wide range of rocks. Cambisols in the study area occur on undulating and rolling slopes. As these soils are chemically rich, in the study area they are intensively cultivated and also these soils are mainly under natura1 vegetation. As these soils often occur on rolling slope is the major limitation for </w:t>
      </w:r>
      <w:r w:rsidRPr="00F21EBB">
        <w:rPr>
          <w:rFonts w:ascii="Times New Roman" w:hAnsi="Times New Roman"/>
          <w:sz w:val="24"/>
          <w:szCs w:val="24"/>
        </w:rPr>
        <w:lastRenderedPageBreak/>
        <w:t>agricultural activities, they are shallow and stony. Intensive cultivation, aggravates erosion . In flatter positions they have a rather high agricultural potential, as these soils are chemically rich soils.</w:t>
      </w:r>
    </w:p>
    <w:p w:rsidR="00F21EBB" w:rsidRPr="00F21EBB" w:rsidRDefault="00F21EBB" w:rsidP="00F21EBB">
      <w:pPr>
        <w:keepNext/>
        <w:keepLines/>
        <w:numPr>
          <w:ilvl w:val="2"/>
          <w:numId w:val="6"/>
        </w:numPr>
        <w:spacing w:before="200" w:after="0"/>
        <w:outlineLvl w:val="2"/>
        <w:rPr>
          <w:rFonts w:ascii="Times New Roman" w:eastAsia="Times New Roman" w:hAnsi="Times New Roman" w:cs="Times New Roman"/>
          <w:b/>
          <w:bCs/>
          <w:color w:val="4F81BD" w:themeColor="accent1"/>
        </w:rPr>
      </w:pPr>
      <w:bookmarkStart w:id="87" w:name="_Toc518024820"/>
      <w:bookmarkStart w:id="88" w:name="_Toc4105904"/>
      <w:r w:rsidRPr="00F21EBB">
        <w:rPr>
          <w:rFonts w:ascii="Times New Roman" w:eastAsia="Times New Roman" w:hAnsi="Times New Roman" w:cs="Times New Roman"/>
          <w:b/>
          <w:bCs/>
          <w:color w:val="4F81BD" w:themeColor="accent1"/>
        </w:rPr>
        <w:t>Humic- Chromic Acrisol</w:t>
      </w:r>
      <w:bookmarkEnd w:id="87"/>
      <w:bookmarkEnd w:id="88"/>
    </w:p>
    <w:p w:rsidR="00F21EBB" w:rsidRPr="00F21EBB" w:rsidRDefault="00F21EBB" w:rsidP="00A0242A">
      <w:pPr>
        <w:pStyle w:val="BodyText3"/>
      </w:pPr>
      <w:r w:rsidRPr="00F21EBB">
        <w:t>Acrisols are soils that have higher clay content in the subsoil than in the top soil as a result of pedogenetic processes leading to an argic subsoil horizon. Acrisols have in certain depths a low base saturation and low activity clay. Many Acrisol are correlate with red yellow podzolic soil.</w:t>
      </w:r>
    </w:p>
    <w:p w:rsidR="00F21EBB" w:rsidRPr="00A0242A" w:rsidRDefault="00F21EBB" w:rsidP="00A0242A">
      <w:pPr>
        <w:spacing w:line="360" w:lineRule="auto"/>
        <w:jc w:val="both"/>
        <w:rPr>
          <w:rFonts w:ascii="Times New Roman" w:eastAsia="Calibri" w:hAnsi="Times New Roman" w:cs="Times New Roman"/>
          <w:sz w:val="24"/>
          <w:szCs w:val="24"/>
          <w:lang w:bidi="en-US"/>
        </w:rPr>
      </w:pPr>
      <w:r w:rsidRPr="00F21EBB">
        <w:rPr>
          <w:rFonts w:ascii="Times New Roman" w:eastAsia="Calibri" w:hAnsi="Times New Roman" w:cs="Times New Roman"/>
          <w:color w:val="000000" w:themeColor="text1"/>
          <w:sz w:val="24"/>
          <w:szCs w:val="24"/>
          <w:lang w:bidi="en-US"/>
        </w:rPr>
        <w:t xml:space="preserve">Parent material: On a wide variety of parent materials, most extensive from weathering of acid </w:t>
      </w:r>
      <w:r w:rsidRPr="00A0242A">
        <w:rPr>
          <w:rFonts w:ascii="Times New Roman" w:eastAsia="Calibri" w:hAnsi="Times New Roman" w:cs="Times New Roman"/>
          <w:sz w:val="24"/>
          <w:szCs w:val="24"/>
          <w:lang w:bidi="en-US"/>
        </w:rPr>
        <w:t>rocks and notably in strongly weathered clays that are undergoing further degradation.</w:t>
      </w:r>
    </w:p>
    <w:p w:rsidR="00F21EBB" w:rsidRPr="00F21EBB" w:rsidRDefault="00F21EBB" w:rsidP="00A0242A">
      <w:pPr>
        <w:spacing w:line="360" w:lineRule="auto"/>
        <w:jc w:val="both"/>
        <w:rPr>
          <w:rFonts w:ascii="Times New Roman" w:eastAsia="Calibri" w:hAnsi="Times New Roman" w:cs="Times New Roman"/>
          <w:sz w:val="24"/>
          <w:szCs w:val="24"/>
          <w:lang w:bidi="en-US"/>
        </w:rPr>
      </w:pPr>
      <w:r w:rsidRPr="00F21EBB">
        <w:rPr>
          <w:rFonts w:ascii="Times New Roman" w:eastAsia="Calibri" w:hAnsi="Times New Roman" w:cs="Times New Roman"/>
          <w:sz w:val="24"/>
          <w:szCs w:val="24"/>
          <w:lang w:bidi="en-US"/>
        </w:rPr>
        <w:t>They are old tropical soils of regions with a dry and wet season. Acrisols are generally developed from acid parent material. The content of weather able minerals is in most cases low. Due to leaching over a very long period, the soils are exhausted. The surface soil is low in its CEC. The subsurface soil may be toxic from Aluminum, Manganese or Iron.  These  soils  are  chemically  poor  and physically,  the  clay-enriched  B-horizon may  limit  root  distribution  and  structurally may  be poor. They are used for growing crops, however yields are rather low. Orthic Acrisols can be improved by adding some lime and fertilizers.  The best use of Acrisols is for forest or grazing lands. Many Acrisols are highly susceptible to erosion.</w:t>
      </w:r>
    </w:p>
    <w:p w:rsidR="00F21EBB" w:rsidRPr="00F21EBB" w:rsidRDefault="00F21EBB" w:rsidP="00F21EBB">
      <w:pPr>
        <w:tabs>
          <w:tab w:val="left" w:pos="1440"/>
        </w:tabs>
        <w:spacing w:after="0" w:line="360" w:lineRule="auto"/>
        <w:jc w:val="both"/>
        <w:rPr>
          <w:rFonts w:ascii="Times New Roman" w:eastAsia="Calibri" w:hAnsi="Times New Roman" w:cs="Times New Roman"/>
          <w:color w:val="000000" w:themeColor="text1"/>
          <w:sz w:val="24"/>
          <w:szCs w:val="24"/>
          <w:lang w:bidi="en-US"/>
        </w:rPr>
      </w:pPr>
      <w:r w:rsidRPr="00F21EBB">
        <w:rPr>
          <w:rFonts w:ascii="Times New Roman" w:eastAsia="Calibri" w:hAnsi="Times New Roman" w:cs="Times New Roman"/>
          <w:color w:val="000000" w:themeColor="text1"/>
          <w:sz w:val="24"/>
          <w:szCs w:val="24"/>
          <w:lang w:bidi="en-US"/>
        </w:rPr>
        <w:t>Environment: Mostly old land surfaces with hilly or undulating topography in regions with a wet tropical, subtropical and warm temperate climate. Forest is the natural vegetation type.</w:t>
      </w:r>
    </w:p>
    <w:p w:rsidR="00F21EBB" w:rsidRPr="00A0242A" w:rsidRDefault="00F21EBB" w:rsidP="00A0242A">
      <w:pPr>
        <w:spacing w:line="360" w:lineRule="auto"/>
        <w:jc w:val="both"/>
        <w:rPr>
          <w:rFonts w:ascii="Times New Roman" w:eastAsia="Calibri" w:hAnsi="Times New Roman" w:cs="Times New Roman"/>
          <w:sz w:val="24"/>
          <w:szCs w:val="24"/>
          <w:lang w:bidi="en-US"/>
        </w:rPr>
      </w:pPr>
      <w:r w:rsidRPr="00F21EBB">
        <w:rPr>
          <w:rFonts w:ascii="Times New Roman" w:eastAsia="Calibri" w:hAnsi="Times New Roman" w:cs="Times New Roman"/>
          <w:color w:val="000000" w:themeColor="text1"/>
          <w:sz w:val="24"/>
          <w:szCs w:val="24"/>
          <w:lang w:bidi="en-US"/>
        </w:rPr>
        <w:t xml:space="preserve">Profile Development: Pedogenetic differentiation of clay content with a lower content in the top soil and higher content in the subsoil; leaching of base cations owing to the humid environment </w:t>
      </w:r>
      <w:r w:rsidRPr="00A0242A">
        <w:rPr>
          <w:rFonts w:ascii="Times New Roman" w:eastAsia="Calibri" w:hAnsi="Times New Roman" w:cs="Times New Roman"/>
          <w:sz w:val="24"/>
          <w:szCs w:val="24"/>
          <w:lang w:bidi="en-US"/>
        </w:rPr>
        <w:t xml:space="preserve">and advanced degree of weathering. </w:t>
      </w:r>
    </w:p>
    <w:p w:rsidR="00F21EBB" w:rsidRPr="00F21EBB" w:rsidRDefault="00F21EBB" w:rsidP="00A0242A">
      <w:pPr>
        <w:spacing w:line="360" w:lineRule="auto"/>
        <w:jc w:val="both"/>
        <w:rPr>
          <w:rFonts w:ascii="Times New Roman" w:eastAsia="Calibri" w:hAnsi="Times New Roman" w:cs="Times New Roman"/>
          <w:sz w:val="24"/>
          <w:szCs w:val="24"/>
          <w:lang w:bidi="en-US"/>
        </w:rPr>
      </w:pPr>
      <w:r w:rsidRPr="00A0242A">
        <w:rPr>
          <w:rFonts w:ascii="Times New Roman" w:eastAsia="Calibri" w:hAnsi="Times New Roman" w:cs="Times New Roman"/>
          <w:sz w:val="24"/>
          <w:szCs w:val="24"/>
          <w:lang w:bidi="en-US"/>
        </w:rPr>
        <w:t>Humic</w:t>
      </w:r>
      <w:r w:rsidRPr="00F21EBB">
        <w:rPr>
          <w:rFonts w:ascii="Times New Roman" w:eastAsia="Calibri" w:hAnsi="Times New Roman" w:cs="Times New Roman"/>
          <w:b/>
          <w:sz w:val="24"/>
          <w:szCs w:val="24"/>
          <w:lang w:bidi="en-US"/>
        </w:rPr>
        <w:t>:-</w:t>
      </w:r>
      <w:r w:rsidRPr="00F21EBB">
        <w:rPr>
          <w:rFonts w:ascii="Times New Roman" w:eastAsia="Calibri" w:hAnsi="Times New Roman" w:cs="Times New Roman"/>
          <w:sz w:val="24"/>
          <w:szCs w:val="24"/>
          <w:lang w:bidi="en-US"/>
        </w:rPr>
        <w:t xml:space="preserve"> having 1.4 to 2 percent organic carbon content in the fine earth fraction as a weighted average to a depth of 100 cm from the mineral soil surface. </w:t>
      </w:r>
    </w:p>
    <w:p w:rsidR="006F5609" w:rsidRPr="006F5609" w:rsidRDefault="006F5609" w:rsidP="006F5609">
      <w:pPr>
        <w:pStyle w:val="ListParagraph"/>
        <w:keepNext/>
        <w:keepLines/>
        <w:numPr>
          <w:ilvl w:val="1"/>
          <w:numId w:val="6"/>
        </w:numPr>
        <w:spacing w:before="200" w:after="0"/>
        <w:outlineLvl w:val="1"/>
        <w:rPr>
          <w:rFonts w:ascii="Times New Roman" w:eastAsia="Calibri" w:hAnsi="Times New Roman" w:cs="Times New Roman"/>
          <w:b/>
          <w:bCs/>
          <w:color w:val="4F81BD" w:themeColor="accent1"/>
          <w:sz w:val="26"/>
          <w:szCs w:val="26"/>
          <w:lang w:bidi="en-US"/>
        </w:rPr>
      </w:pPr>
      <w:bookmarkStart w:id="89" w:name="_Toc518024821"/>
      <w:bookmarkStart w:id="90" w:name="_Toc4105905"/>
      <w:r w:rsidRPr="006F5609">
        <w:rPr>
          <w:rFonts w:ascii="Times New Roman" w:eastAsia="Calibri" w:hAnsi="Times New Roman" w:cs="Times New Roman"/>
          <w:b/>
          <w:bCs/>
          <w:color w:val="4F81BD" w:themeColor="accent1"/>
          <w:sz w:val="26"/>
          <w:szCs w:val="26"/>
          <w:lang w:bidi="en-US"/>
        </w:rPr>
        <w:t>Land capability classification</w:t>
      </w:r>
      <w:bookmarkEnd w:id="89"/>
      <w:bookmarkEnd w:id="90"/>
    </w:p>
    <w:p w:rsidR="006F5609" w:rsidRPr="00A0242A" w:rsidRDefault="006F5609" w:rsidP="00A0242A">
      <w:pPr>
        <w:pStyle w:val="BodyText"/>
        <w:spacing w:before="0" w:after="200" w:line="360" w:lineRule="auto"/>
        <w:rPr>
          <w:rFonts w:ascii="Times New Roman" w:eastAsia="Calibri" w:hAnsi="Times New Roman"/>
        </w:rPr>
      </w:pPr>
      <w:r w:rsidRPr="00A0242A">
        <w:rPr>
          <w:rFonts w:ascii="Times New Roman" w:eastAsia="Calibri" w:hAnsi="Times New Roman"/>
        </w:rPr>
        <w:t xml:space="preserve">Land  capability  classification  refers  to  a  systematic  arrangement  of  different  kinds  of  land according  to  those  properties  that  determine  the  ability  of  the  land  to  produce  on  virtually permanent basis. It is the basis of watershed management and development programs. The basic  principle  of  soil  and  water  conservation  is  to  use  the  land  according  to  its  needs. Therefore,  </w:t>
      </w:r>
      <w:r w:rsidRPr="00A0242A">
        <w:rPr>
          <w:rFonts w:ascii="Times New Roman" w:eastAsia="Calibri" w:hAnsi="Times New Roman"/>
        </w:rPr>
        <w:lastRenderedPageBreak/>
        <w:t xml:space="preserve">classifying  the  land  according  to  its  capability  is  a prerequisite  and  important for planning, implementation and execution of soil and water conservation programs.  </w:t>
      </w:r>
    </w:p>
    <w:p w:rsidR="006F5609" w:rsidRPr="00A0242A" w:rsidRDefault="006F5609" w:rsidP="00A0242A">
      <w:pPr>
        <w:pStyle w:val="BodyText"/>
        <w:spacing w:before="0" w:after="200" w:line="360" w:lineRule="auto"/>
        <w:rPr>
          <w:rFonts w:ascii="Times New Roman" w:eastAsia="Calibri" w:hAnsi="Times New Roman"/>
        </w:rPr>
      </w:pPr>
      <w:r w:rsidRPr="00A0242A">
        <w:rPr>
          <w:rFonts w:ascii="Times New Roman" w:eastAsia="Calibri" w:hAnsi="Times New Roman"/>
        </w:rPr>
        <w:t>The  land  capability  classes  for  Birbirsa  watershed  have  been  identified  based  on  the assessment of the major limiting factors (directly or indirectly) to use the land in a sustainable manner  and  the  obtained  class  units  are  primarily  categorized  as  soil  conservation requirement classes.   The major limiting factors considered for this purpose are one or two of  land  features  including Slope, Soil depth, Past erosion, Soil  infiltration, Water-logging, Top soil texture and Stoniness or Rockiness. The assessment of each feature was made for each type of present land uses. Determination  of  the  soil  conservation  requirement  class  is made  following  the  procedures adopted for Ethiopian conditions by Escobedo (1988).</w:t>
      </w:r>
    </w:p>
    <w:p w:rsidR="006F5609" w:rsidRPr="00A0242A" w:rsidRDefault="006F5609" w:rsidP="00A0242A">
      <w:pPr>
        <w:pStyle w:val="BodyText"/>
        <w:spacing w:before="0" w:after="200" w:line="360" w:lineRule="auto"/>
        <w:rPr>
          <w:rFonts w:ascii="Times New Roman" w:eastAsia="Calibri" w:hAnsi="Times New Roman"/>
        </w:rPr>
      </w:pPr>
      <w:r w:rsidRPr="00A0242A">
        <w:rPr>
          <w:rFonts w:ascii="Times New Roman" w:eastAsia="Calibri" w:hAnsi="Times New Roman"/>
        </w:rPr>
        <w:t>The results of the land capability or soil conservation requirement classification show that the major limiting factor of the land use in the watershed is slope.   That means, with the existing condition even though the area receives high amount of rainfall, if the vegetal cover of the land is good  and  soil  is deep,  the  soil  erosion  is  affected by  slope only.  On the other hand, soil erosion in many places is slight owing to the fact that a thick vegetation cover neglects the effect of all other factors such as climate, topography, soil and others. A bare  land on  flat land  is  more  susceptible  to  erosion  than  sloppy  land  covered  with  thick  vegetation.</w:t>
      </w:r>
    </w:p>
    <w:p w:rsidR="00320375" w:rsidRDefault="00320375" w:rsidP="00320375">
      <w:pPr>
        <w:keepNext/>
        <w:spacing w:line="360" w:lineRule="auto"/>
      </w:pPr>
      <w:r>
        <w:rPr>
          <w:rFonts w:ascii="Times New Roman" w:eastAsia="Calibri" w:hAnsi="Times New Roman" w:cs="Times New Roman"/>
          <w:noProof/>
          <w:sz w:val="24"/>
          <w:szCs w:val="24"/>
        </w:rPr>
        <w:lastRenderedPageBreak/>
        <w:drawing>
          <wp:inline distT="0" distB="0" distL="0" distR="0" wp14:anchorId="76AEE63B" wp14:editId="2EC3518E">
            <wp:extent cx="5943600" cy="7687949"/>
            <wp:effectExtent l="38100" t="38100" r="38100" b="46355"/>
            <wp:docPr id="7" name="Picture 7" descr="C:\Users\user\Desktop\Birbirsa Watershed by slope clas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Birbirsa Watershed by slope class.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7687949"/>
                    </a:xfrm>
                    <a:prstGeom prst="rect">
                      <a:avLst/>
                    </a:prstGeom>
                    <a:noFill/>
                    <a:ln w="38100">
                      <a:solidFill>
                        <a:schemeClr val="tx1"/>
                      </a:solidFill>
                    </a:ln>
                  </pic:spPr>
                </pic:pic>
              </a:graphicData>
            </a:graphic>
          </wp:inline>
        </w:drawing>
      </w:r>
    </w:p>
    <w:p w:rsidR="00320375" w:rsidRPr="00A0242A" w:rsidRDefault="00320375" w:rsidP="00320375">
      <w:pPr>
        <w:pStyle w:val="Caption"/>
        <w:rPr>
          <w:rFonts w:ascii="Times New Roman" w:eastAsia="Calibri" w:hAnsi="Times New Roman" w:cs="Times New Roman"/>
          <w:b w:val="0"/>
          <w:color w:val="auto"/>
          <w:sz w:val="24"/>
          <w:szCs w:val="20"/>
          <w:lang w:bidi="en-US"/>
        </w:rPr>
      </w:pPr>
      <w:bookmarkStart w:id="91" w:name="_Toc4106034"/>
      <w:r w:rsidRPr="00A0242A">
        <w:rPr>
          <w:rFonts w:ascii="Times New Roman" w:hAnsi="Times New Roman" w:cs="Times New Roman"/>
          <w:b w:val="0"/>
          <w:color w:val="auto"/>
          <w:sz w:val="24"/>
          <w:szCs w:val="20"/>
        </w:rPr>
        <w:t xml:space="preserve">Figure </w:t>
      </w:r>
      <w:r w:rsidRPr="00A0242A">
        <w:rPr>
          <w:rFonts w:ascii="Times New Roman" w:hAnsi="Times New Roman" w:cs="Times New Roman"/>
          <w:b w:val="0"/>
          <w:color w:val="auto"/>
          <w:sz w:val="24"/>
          <w:szCs w:val="20"/>
        </w:rPr>
        <w:fldChar w:fldCharType="begin"/>
      </w:r>
      <w:r w:rsidRPr="00A0242A">
        <w:rPr>
          <w:rFonts w:ascii="Times New Roman" w:hAnsi="Times New Roman" w:cs="Times New Roman"/>
          <w:b w:val="0"/>
          <w:color w:val="auto"/>
          <w:sz w:val="24"/>
          <w:szCs w:val="20"/>
        </w:rPr>
        <w:instrText xml:space="preserve"> SEQ Figure \* ARABIC </w:instrText>
      </w:r>
      <w:r w:rsidRPr="00A0242A">
        <w:rPr>
          <w:rFonts w:ascii="Times New Roman" w:hAnsi="Times New Roman" w:cs="Times New Roman"/>
          <w:b w:val="0"/>
          <w:color w:val="auto"/>
          <w:sz w:val="24"/>
          <w:szCs w:val="20"/>
        </w:rPr>
        <w:fldChar w:fldCharType="separate"/>
      </w:r>
      <w:r w:rsidR="002234BC">
        <w:rPr>
          <w:rFonts w:ascii="Times New Roman" w:hAnsi="Times New Roman" w:cs="Times New Roman"/>
          <w:b w:val="0"/>
          <w:noProof/>
          <w:color w:val="auto"/>
          <w:sz w:val="24"/>
          <w:szCs w:val="20"/>
        </w:rPr>
        <w:t>6</w:t>
      </w:r>
      <w:r w:rsidRPr="00A0242A">
        <w:rPr>
          <w:rFonts w:ascii="Times New Roman" w:hAnsi="Times New Roman" w:cs="Times New Roman"/>
          <w:b w:val="0"/>
          <w:color w:val="auto"/>
          <w:sz w:val="24"/>
          <w:szCs w:val="20"/>
        </w:rPr>
        <w:fldChar w:fldCharType="end"/>
      </w:r>
      <w:r w:rsidRPr="00A0242A">
        <w:rPr>
          <w:rFonts w:ascii="Times New Roman" w:hAnsi="Times New Roman" w:cs="Times New Roman"/>
          <w:b w:val="0"/>
          <w:color w:val="auto"/>
          <w:sz w:val="24"/>
          <w:szCs w:val="20"/>
        </w:rPr>
        <w:t xml:space="preserve"> : Birbirsa Watershed by Slope Class</w:t>
      </w:r>
      <w:bookmarkEnd w:id="91"/>
    </w:p>
    <w:p w:rsidR="006F5609" w:rsidRPr="006F5609" w:rsidRDefault="006F5609" w:rsidP="006F5609">
      <w:pPr>
        <w:keepNext/>
        <w:keepLines/>
        <w:numPr>
          <w:ilvl w:val="1"/>
          <w:numId w:val="6"/>
        </w:numPr>
        <w:spacing w:before="200" w:after="0"/>
        <w:outlineLvl w:val="1"/>
        <w:rPr>
          <w:rFonts w:ascii="Times New Roman" w:eastAsia="Times New Roman" w:hAnsi="Times New Roman" w:cs="Times New Roman"/>
          <w:b/>
          <w:bCs/>
          <w:color w:val="4F81BD" w:themeColor="accent1"/>
          <w:sz w:val="26"/>
          <w:szCs w:val="26"/>
          <w:lang w:bidi="en-US"/>
        </w:rPr>
      </w:pPr>
      <w:bookmarkStart w:id="92" w:name="_Toc518024822"/>
      <w:bookmarkStart w:id="93" w:name="_Toc4105906"/>
      <w:r w:rsidRPr="006F5609">
        <w:rPr>
          <w:rFonts w:ascii="Times New Roman" w:eastAsia="Times New Roman" w:hAnsi="Times New Roman" w:cs="Times New Roman"/>
          <w:b/>
          <w:bCs/>
          <w:color w:val="4F81BD" w:themeColor="accent1"/>
          <w:sz w:val="26"/>
          <w:szCs w:val="26"/>
          <w:lang w:bidi="en-US"/>
        </w:rPr>
        <w:lastRenderedPageBreak/>
        <w:t>Experiences in Soil and water conservation activities</w:t>
      </w:r>
      <w:bookmarkEnd w:id="92"/>
      <w:bookmarkEnd w:id="93"/>
      <w:r w:rsidRPr="006F5609">
        <w:rPr>
          <w:rFonts w:ascii="Times New Roman" w:eastAsia="Times New Roman" w:hAnsi="Times New Roman" w:cs="Times New Roman"/>
          <w:b/>
          <w:bCs/>
          <w:color w:val="4F81BD" w:themeColor="accent1"/>
          <w:sz w:val="26"/>
          <w:szCs w:val="26"/>
          <w:lang w:bidi="en-US"/>
        </w:rPr>
        <w:t xml:space="preserve"> </w:t>
      </w:r>
    </w:p>
    <w:p w:rsidR="006F5609" w:rsidRPr="00A0242A" w:rsidRDefault="006F5609" w:rsidP="00A0242A">
      <w:pPr>
        <w:pStyle w:val="BodyText"/>
        <w:spacing w:before="0" w:after="200" w:line="360" w:lineRule="auto"/>
        <w:rPr>
          <w:rFonts w:ascii="Times New Roman" w:eastAsia="Calibri" w:hAnsi="Times New Roman"/>
        </w:rPr>
      </w:pPr>
      <w:r w:rsidRPr="00A0242A">
        <w:rPr>
          <w:rFonts w:ascii="Times New Roman" w:eastAsia="Calibri" w:hAnsi="Times New Roman"/>
        </w:rPr>
        <w:t xml:space="preserve"> Experiences in implementation of soil and water conservation activities are very deprived, both at district level and the watershed. However, there are  some measures  in  steep  cultivated  lands  and  where  vegetation  cover  is affected.  Some  of implemented measures  include  physical measures  such  as  terraces,  soil  bunds,  check  dams, cut-off drains and biological measures  like plantation of  animal feed plants and grasses across the slope to halt run-off and inter cropping. Biological measures are not also given much attention. It could be understood from the findings of discussions made with the community and district level experts that some efforts have been made for promoting agro-forestry plantations around the homestead. But  the  success  of  these  activities  is  constrained  by  reluctance  of  the farmers  to  establish  the  systems  owing  to  the  non-availability  of  adequate  tree  products  for different uses.  The major bottle-necks to the implementation of soil and water conservation in the watershed of  the project area are:  low emphasis given  to natural  resources conservation  in general and soil and water conservation in particular by concerned bodies in such potential area; poor awareness of the community on land degradation; existence of other alternative sources of income for the community other than crop production since the watershed has potential coffee growing areas; lack of training on the subject for the experts who are working in the field and the farmers; lack of  budget  for  the  sector;  and  reluctance  of  the  farmers  to  implement  the  measures  where erosion  is found to happen.</w:t>
      </w:r>
    </w:p>
    <w:p w:rsidR="00A0242A" w:rsidRDefault="00A0242A" w:rsidP="00A0242A">
      <w:pPr>
        <w:spacing w:line="360" w:lineRule="auto"/>
        <w:jc w:val="both"/>
        <w:rPr>
          <w:rFonts w:ascii="Times New Roman" w:eastAsia="Calibri" w:hAnsi="Times New Roman" w:cs="Times New Roman"/>
          <w:sz w:val="24"/>
          <w:szCs w:val="24"/>
          <w:lang w:bidi="en-US"/>
        </w:rPr>
      </w:pPr>
    </w:p>
    <w:p w:rsidR="00A0242A" w:rsidRDefault="00A0242A" w:rsidP="00A0242A">
      <w:pPr>
        <w:spacing w:line="360" w:lineRule="auto"/>
        <w:jc w:val="both"/>
        <w:rPr>
          <w:rFonts w:ascii="Times New Roman" w:eastAsia="Calibri" w:hAnsi="Times New Roman" w:cs="Times New Roman"/>
          <w:sz w:val="24"/>
          <w:szCs w:val="24"/>
          <w:lang w:bidi="en-US"/>
        </w:rPr>
      </w:pPr>
    </w:p>
    <w:p w:rsidR="00A0242A" w:rsidRDefault="00A0242A" w:rsidP="00A0242A">
      <w:pPr>
        <w:spacing w:line="360" w:lineRule="auto"/>
        <w:jc w:val="both"/>
        <w:rPr>
          <w:rFonts w:ascii="Times New Roman" w:eastAsia="Calibri" w:hAnsi="Times New Roman" w:cs="Times New Roman"/>
          <w:sz w:val="24"/>
          <w:szCs w:val="24"/>
          <w:lang w:bidi="en-US"/>
        </w:rPr>
      </w:pPr>
    </w:p>
    <w:p w:rsidR="00A0242A" w:rsidRDefault="00A0242A" w:rsidP="00A0242A">
      <w:pPr>
        <w:spacing w:line="360" w:lineRule="auto"/>
        <w:jc w:val="both"/>
        <w:rPr>
          <w:rFonts w:ascii="Times New Roman" w:eastAsia="Calibri" w:hAnsi="Times New Roman" w:cs="Times New Roman"/>
          <w:sz w:val="24"/>
          <w:szCs w:val="24"/>
          <w:lang w:bidi="en-US"/>
        </w:rPr>
      </w:pPr>
    </w:p>
    <w:p w:rsidR="00A0242A" w:rsidRDefault="00A0242A" w:rsidP="00A0242A">
      <w:pPr>
        <w:spacing w:line="360" w:lineRule="auto"/>
        <w:jc w:val="both"/>
        <w:rPr>
          <w:rFonts w:ascii="Times New Roman" w:eastAsia="Calibri" w:hAnsi="Times New Roman" w:cs="Times New Roman"/>
          <w:sz w:val="24"/>
          <w:szCs w:val="24"/>
          <w:lang w:bidi="en-US"/>
        </w:rPr>
      </w:pPr>
    </w:p>
    <w:p w:rsidR="00A0242A" w:rsidRDefault="00A0242A" w:rsidP="00A0242A">
      <w:pPr>
        <w:spacing w:line="360" w:lineRule="auto"/>
        <w:jc w:val="both"/>
        <w:rPr>
          <w:rFonts w:ascii="Times New Roman" w:eastAsia="Calibri" w:hAnsi="Times New Roman" w:cs="Times New Roman"/>
          <w:sz w:val="24"/>
          <w:szCs w:val="24"/>
          <w:lang w:bidi="en-US"/>
        </w:rPr>
      </w:pPr>
    </w:p>
    <w:p w:rsidR="00A0242A" w:rsidRPr="006F5609" w:rsidRDefault="00A0242A" w:rsidP="00A0242A">
      <w:pPr>
        <w:spacing w:line="360" w:lineRule="auto"/>
        <w:jc w:val="both"/>
        <w:rPr>
          <w:rFonts w:ascii="Times New Roman" w:eastAsia="Calibri" w:hAnsi="Times New Roman" w:cs="Times New Roman"/>
          <w:sz w:val="24"/>
          <w:szCs w:val="24"/>
          <w:lang w:bidi="en-US"/>
        </w:rPr>
      </w:pPr>
    </w:p>
    <w:p w:rsidR="006F5609" w:rsidRPr="006F5609" w:rsidRDefault="00A0242A" w:rsidP="006F5609">
      <w:pPr>
        <w:pStyle w:val="Heading1"/>
        <w:numPr>
          <w:ilvl w:val="0"/>
          <w:numId w:val="6"/>
        </w:numPr>
        <w:rPr>
          <w:rFonts w:ascii="Times New Roman" w:eastAsia="Times New Roman" w:hAnsi="Times New Roman" w:cs="Times New Roman"/>
          <w:lang w:bidi="en-US"/>
        </w:rPr>
      </w:pPr>
      <w:bookmarkStart w:id="94" w:name="_Toc518024823"/>
      <w:bookmarkStart w:id="95" w:name="_Toc4105907"/>
      <w:r>
        <w:rPr>
          <w:rFonts w:ascii="Times New Roman" w:eastAsia="Times New Roman" w:hAnsi="Times New Roman" w:cs="Times New Roman"/>
          <w:lang w:bidi="en-US"/>
        </w:rPr>
        <w:lastRenderedPageBreak/>
        <w:t>SOCIO-ECONOMIC C</w:t>
      </w:r>
      <w:r w:rsidRPr="006F5609">
        <w:rPr>
          <w:rFonts w:ascii="Times New Roman" w:eastAsia="Times New Roman" w:hAnsi="Times New Roman" w:cs="Times New Roman"/>
          <w:lang w:bidi="en-US"/>
        </w:rPr>
        <w:t>ONDITIONS</w:t>
      </w:r>
      <w:bookmarkEnd w:id="94"/>
      <w:bookmarkEnd w:id="95"/>
      <w:r w:rsidRPr="006F5609">
        <w:rPr>
          <w:rFonts w:ascii="Times New Roman" w:eastAsia="Times New Roman" w:hAnsi="Times New Roman" w:cs="Times New Roman"/>
          <w:lang w:bidi="en-US"/>
        </w:rPr>
        <w:t xml:space="preserve"> </w:t>
      </w:r>
    </w:p>
    <w:p w:rsidR="00221774" w:rsidRPr="00A0242A" w:rsidRDefault="00221774" w:rsidP="00A0242A">
      <w:pPr>
        <w:pStyle w:val="BodyText"/>
        <w:spacing w:before="0" w:after="200" w:line="360" w:lineRule="auto"/>
        <w:rPr>
          <w:rFonts w:ascii="Times New Roman" w:eastAsiaTheme="minorHAnsi" w:hAnsi="Times New Roman"/>
        </w:rPr>
      </w:pPr>
      <w:r w:rsidRPr="00A0242A">
        <w:rPr>
          <w:rFonts w:ascii="Times New Roman" w:eastAsiaTheme="minorHAnsi" w:hAnsi="Times New Roman"/>
        </w:rPr>
        <w:t>In  watershed  management,  socio-economic  information  is  important  and  survey  have been carried out to get good understanding of the actual situation in the watershed and for identification of the major problems, possible  solutions  should be given which  are  asked  for or  at  least acceptable by the local community. Survey results of socio-economic situation of the watershed mainly  help  to  prioritize  the  main  problems  of  the  community  in  proposing  development interventions  and  choose  acceptable  and  technically  sound  measures.  Sometimes  the  top priority  of  the  community  may  be  beyond  the  objectives  of  the  project  in  a  project-type development plan. In such cases integrated and multi-disciplinary approach would be a good solution. A survey of socio-economic conditions can give clear picture of the social set up of the community,  major  economic  occupation  and  status  also  helps  to  know  whether  there  is adequate  number  of  working  and  able  bodied  group  of  people  to  carry  out  the implementation of development plan of interventions.</w:t>
      </w:r>
    </w:p>
    <w:p w:rsidR="001A2D99" w:rsidRPr="001A2D99" w:rsidRDefault="001A2D99" w:rsidP="001A2D99">
      <w:pPr>
        <w:keepNext/>
        <w:keepLines/>
        <w:numPr>
          <w:ilvl w:val="1"/>
          <w:numId w:val="6"/>
        </w:numPr>
        <w:spacing w:before="200" w:after="0"/>
        <w:outlineLvl w:val="1"/>
        <w:rPr>
          <w:rFonts w:ascii="Times New Roman" w:eastAsia="Times New Roman" w:hAnsi="Times New Roman" w:cs="Times New Roman"/>
          <w:b/>
          <w:bCs/>
          <w:color w:val="4F81BD" w:themeColor="accent1"/>
          <w:sz w:val="26"/>
          <w:szCs w:val="26"/>
          <w:lang w:bidi="en-US"/>
        </w:rPr>
      </w:pPr>
      <w:bookmarkStart w:id="96" w:name="_Toc518024824"/>
      <w:bookmarkStart w:id="97" w:name="_Toc4105908"/>
      <w:r w:rsidRPr="001A2D99">
        <w:rPr>
          <w:rFonts w:ascii="Times New Roman" w:eastAsia="Times New Roman" w:hAnsi="Times New Roman" w:cs="Times New Roman"/>
          <w:b/>
          <w:bCs/>
          <w:color w:val="4F81BD" w:themeColor="accent1"/>
          <w:sz w:val="26"/>
          <w:szCs w:val="26"/>
          <w:lang w:bidi="en-US"/>
        </w:rPr>
        <w:t>Demographic Characteristics</w:t>
      </w:r>
      <w:bookmarkEnd w:id="96"/>
      <w:bookmarkEnd w:id="97"/>
      <w:r w:rsidRPr="001A2D99">
        <w:rPr>
          <w:rFonts w:ascii="Times New Roman" w:eastAsia="Times New Roman" w:hAnsi="Times New Roman" w:cs="Times New Roman"/>
          <w:b/>
          <w:bCs/>
          <w:color w:val="4F81BD" w:themeColor="accent1"/>
          <w:sz w:val="26"/>
          <w:szCs w:val="26"/>
          <w:lang w:bidi="en-US"/>
        </w:rPr>
        <w:t xml:space="preserve">  </w:t>
      </w:r>
    </w:p>
    <w:p w:rsidR="001A2D99" w:rsidRPr="001A2D99" w:rsidRDefault="001A2D99" w:rsidP="00A0242A">
      <w:pPr>
        <w:spacing w:line="360" w:lineRule="auto"/>
        <w:jc w:val="both"/>
        <w:rPr>
          <w:rFonts w:ascii="Times New Roman" w:eastAsia="Calibri" w:hAnsi="Times New Roman" w:cs="Times New Roman"/>
          <w:sz w:val="24"/>
          <w:szCs w:val="24"/>
          <w:lang w:bidi="th-TH"/>
        </w:rPr>
      </w:pPr>
      <w:r w:rsidRPr="001A2D99">
        <w:rPr>
          <w:rFonts w:ascii="Times New Roman" w:eastAsia="Calibri" w:hAnsi="Times New Roman" w:cs="Times New Roman"/>
          <w:sz w:val="24"/>
          <w:szCs w:val="24"/>
          <w:lang w:bidi="th-TH"/>
        </w:rPr>
        <w:t>Statistical data that reflect the socio-economic and demographic conditions of the residents of the watershed are useful for designing and preparation of development plans as well as for monitoring and evaluation of the impact of the implementation of the development plans. These statistical data include population size, age, sex, literacy and education, marital status, housing stocks and conditions …etc.</w:t>
      </w:r>
      <w:r w:rsidRPr="001A2D99">
        <w:rPr>
          <w:rFonts w:ascii="Times New Roman" w:eastAsia="Calibri" w:hAnsi="Times New Roman" w:cs="Times New Roman"/>
          <w:sz w:val="24"/>
          <w:szCs w:val="24"/>
        </w:rPr>
        <w:t xml:space="preserve"> </w:t>
      </w:r>
    </w:p>
    <w:p w:rsidR="001A2D99" w:rsidRPr="00A0242A" w:rsidRDefault="001A2D99" w:rsidP="00A0242A">
      <w:pPr>
        <w:pStyle w:val="BodyText"/>
        <w:spacing w:before="0" w:after="200" w:line="360" w:lineRule="auto"/>
        <w:rPr>
          <w:rFonts w:ascii="Times New Roman" w:eastAsia="Calibri" w:hAnsi="Times New Roman"/>
          <w:lang w:bidi="th-TH"/>
        </w:rPr>
      </w:pPr>
      <w:r w:rsidRPr="00A0242A">
        <w:rPr>
          <w:rFonts w:ascii="Times New Roman" w:eastAsia="Calibri" w:hAnsi="Times New Roman"/>
          <w:lang w:bidi="th-TH"/>
        </w:rPr>
        <w:t xml:space="preserve">Population growth rate refers to the average annual percent change in the population, resulting from a surplus (or deficit) of births over deaths and the balance of migrants entering and leaving an area. The rate may be positive or negative. The growth rate is a factor in determining how great a burden would be imposed on an area by the changing needs of its people for infrastructure (e.g., schools, hospitals, housing, roads), resources (e.g., food, water, electricity), and jobs. </w:t>
      </w:r>
    </w:p>
    <w:p w:rsidR="001A2D99" w:rsidRPr="001A2D99" w:rsidRDefault="001A2D99" w:rsidP="00A0242A">
      <w:pPr>
        <w:spacing w:line="360" w:lineRule="auto"/>
        <w:jc w:val="both"/>
        <w:rPr>
          <w:rFonts w:ascii="Times New Roman" w:eastAsia="Calibri" w:hAnsi="Times New Roman" w:cs="Times New Roman"/>
          <w:sz w:val="24"/>
          <w:szCs w:val="24"/>
          <w:lang w:bidi="th-TH"/>
        </w:rPr>
      </w:pPr>
      <w:r w:rsidRPr="001A2D99">
        <w:rPr>
          <w:rFonts w:ascii="Times New Roman" w:eastAsia="Times New Roman" w:hAnsi="Times New Roman" w:cs="Times New Roman"/>
          <w:sz w:val="24"/>
          <w:szCs w:val="24"/>
          <w:lang w:val="en-GB"/>
        </w:rPr>
        <w:t xml:space="preserve">The population and other relevant demographic issues are analysed based on the field level data result in line with the results of 2007 population and housing census results. Accordingly </w:t>
      </w:r>
      <w:r w:rsidRPr="001A2D99">
        <w:rPr>
          <w:rFonts w:ascii="Times New Roman" w:eastAsia="Calibri" w:hAnsi="Times New Roman" w:cs="Times New Roman"/>
          <w:sz w:val="24"/>
          <w:szCs w:val="24"/>
        </w:rPr>
        <w:t>the total population in the Kebe</w:t>
      </w:r>
      <w:r>
        <w:rPr>
          <w:rFonts w:ascii="Times New Roman" w:eastAsia="Calibri" w:hAnsi="Times New Roman" w:cs="Times New Roman"/>
          <w:sz w:val="24"/>
          <w:szCs w:val="24"/>
        </w:rPr>
        <w:t>le’s of the watershed was 5,940 (3,029 male and 2,911</w:t>
      </w:r>
      <w:r w:rsidRPr="001A2D99">
        <w:rPr>
          <w:rFonts w:ascii="Times New Roman" w:eastAsia="Calibri" w:hAnsi="Times New Roman" w:cs="Times New Roman"/>
          <w:sz w:val="24"/>
          <w:szCs w:val="24"/>
        </w:rPr>
        <w:t xml:space="preserve"> female) </w:t>
      </w:r>
      <w:r w:rsidRPr="001A2D99">
        <w:rPr>
          <w:rFonts w:ascii="Times New Roman" w:eastAsia="Calibri" w:hAnsi="Times New Roman" w:cs="Times New Roman"/>
          <w:sz w:val="24"/>
          <w:szCs w:val="24"/>
          <w:lang w:bidi="th-TH"/>
        </w:rPr>
        <w:t xml:space="preserve">Population projections can be used for a number of purposes. Perhaps the most important use of population projections is in the role they can play as a rational basis for decision-making. Changes in population size and composition have many social, economic, environmental, and political </w:t>
      </w:r>
      <w:r w:rsidRPr="001A2D99">
        <w:rPr>
          <w:rFonts w:ascii="Times New Roman" w:eastAsia="Calibri" w:hAnsi="Times New Roman" w:cs="Times New Roman"/>
          <w:sz w:val="24"/>
          <w:szCs w:val="24"/>
          <w:lang w:bidi="th-TH"/>
        </w:rPr>
        <w:lastRenderedPageBreak/>
        <w:t xml:space="preserve">implications. For this reason, population projections often serve as a basis for producing other projections (e.g., births, households, families, school enrollment, and labor force). </w:t>
      </w:r>
    </w:p>
    <w:p w:rsidR="001A2D99" w:rsidRPr="001A2D99" w:rsidRDefault="001A2D99" w:rsidP="00644D8C">
      <w:pPr>
        <w:pStyle w:val="Heading2"/>
        <w:numPr>
          <w:ilvl w:val="1"/>
          <w:numId w:val="6"/>
        </w:numPr>
        <w:rPr>
          <w:rFonts w:ascii="Times New Roman" w:eastAsia="Times New Roman" w:hAnsi="Times New Roman" w:cs="Times New Roman"/>
        </w:rPr>
      </w:pPr>
      <w:bookmarkStart w:id="98" w:name="_Toc518024825"/>
      <w:bookmarkStart w:id="99" w:name="_Toc509124151"/>
      <w:bookmarkStart w:id="100" w:name="_Toc4105909"/>
      <w:r w:rsidRPr="001A2D99">
        <w:rPr>
          <w:rFonts w:ascii="Times New Roman" w:eastAsia="Times New Roman" w:hAnsi="Times New Roman" w:cs="Times New Roman"/>
          <w:sz w:val="24"/>
          <w:szCs w:val="24"/>
        </w:rPr>
        <w:t>Existing</w:t>
      </w:r>
      <w:r w:rsidRPr="001A2D99">
        <w:rPr>
          <w:rFonts w:ascii="Times New Roman" w:eastAsia="Times New Roman" w:hAnsi="Times New Roman" w:cs="Times New Roman"/>
        </w:rPr>
        <w:t xml:space="preserve"> Economic Activities in the Project Area</w:t>
      </w:r>
      <w:bookmarkEnd w:id="98"/>
      <w:bookmarkEnd w:id="99"/>
      <w:bookmarkEnd w:id="100"/>
    </w:p>
    <w:p w:rsidR="001A2D99" w:rsidRPr="001A2D99" w:rsidRDefault="001A2D99" w:rsidP="001A2D99">
      <w:pPr>
        <w:spacing w:line="360" w:lineRule="auto"/>
        <w:jc w:val="both"/>
        <w:rPr>
          <w:rFonts w:ascii="Times New Roman" w:eastAsia="Calibri" w:hAnsi="Times New Roman" w:cs="Times New Roman"/>
          <w:sz w:val="24"/>
          <w:szCs w:val="24"/>
        </w:rPr>
      </w:pPr>
      <w:r w:rsidRPr="001A2D99">
        <w:rPr>
          <w:rFonts w:ascii="Times New Roman" w:eastAsia="Calibri" w:hAnsi="Times New Roman" w:cs="Times New Roman"/>
          <w:sz w:val="24"/>
          <w:szCs w:val="24"/>
        </w:rPr>
        <w:t xml:space="preserve">The main economic activities and source of livelihood of community in the project area is agriculture, i.e., production of crops and rearing of livestock, which is a mixed-farming system. </w:t>
      </w:r>
    </w:p>
    <w:p w:rsidR="001A2D99" w:rsidRPr="00644D8C" w:rsidRDefault="001A2D99" w:rsidP="00644D8C">
      <w:pPr>
        <w:pStyle w:val="Heading3"/>
        <w:numPr>
          <w:ilvl w:val="2"/>
          <w:numId w:val="6"/>
        </w:numPr>
        <w:rPr>
          <w:rFonts w:ascii="Times New Roman" w:eastAsia="Times New Roman" w:hAnsi="Times New Roman" w:cs="Times New Roman"/>
        </w:rPr>
      </w:pPr>
      <w:bookmarkStart w:id="101" w:name="_Toc518024826"/>
      <w:bookmarkStart w:id="102" w:name="_Toc509124152"/>
      <w:bookmarkStart w:id="103" w:name="_Toc4105910"/>
      <w:r w:rsidRPr="00644D8C">
        <w:rPr>
          <w:rFonts w:ascii="Times New Roman" w:eastAsia="Times New Roman" w:hAnsi="Times New Roman" w:cs="Times New Roman"/>
        </w:rPr>
        <w:t>Crop Production</w:t>
      </w:r>
      <w:bookmarkEnd w:id="101"/>
      <w:bookmarkEnd w:id="102"/>
      <w:bookmarkEnd w:id="103"/>
      <w:r w:rsidRPr="00644D8C">
        <w:rPr>
          <w:rFonts w:ascii="Times New Roman" w:eastAsia="Times New Roman" w:hAnsi="Times New Roman" w:cs="Times New Roman"/>
        </w:rPr>
        <w:tab/>
      </w:r>
    </w:p>
    <w:p w:rsidR="00644D8C" w:rsidRPr="00644D8C" w:rsidRDefault="00644D8C" w:rsidP="00644D8C">
      <w:pPr>
        <w:spacing w:line="360" w:lineRule="auto"/>
        <w:jc w:val="both"/>
        <w:rPr>
          <w:rFonts w:ascii="Times New Roman" w:hAnsi="Times New Roman" w:cs="Times New Roman"/>
          <w:sz w:val="24"/>
          <w:szCs w:val="24"/>
        </w:rPr>
      </w:pPr>
      <w:r w:rsidRPr="00644D8C">
        <w:rPr>
          <w:rFonts w:ascii="Times New Roman" w:hAnsi="Times New Roman" w:cs="Times New Roman"/>
          <w:sz w:val="24"/>
          <w:szCs w:val="24"/>
        </w:rPr>
        <w:t>Different crops are produced in Guutoo-Giddaa District (Wored</w:t>
      </w:r>
      <w:r>
        <w:rPr>
          <w:rFonts w:ascii="Times New Roman" w:hAnsi="Times New Roman" w:cs="Times New Roman"/>
          <w:sz w:val="24"/>
          <w:szCs w:val="24"/>
        </w:rPr>
        <w:t xml:space="preserve">a) and the intended project </w:t>
      </w:r>
      <w:r w:rsidRPr="00644D8C">
        <w:rPr>
          <w:rFonts w:ascii="Times New Roman" w:hAnsi="Times New Roman" w:cs="Times New Roman"/>
          <w:sz w:val="24"/>
          <w:szCs w:val="24"/>
        </w:rPr>
        <w:t xml:space="preserve">area under both rain-fed and irrigation methods. The major crops in the district are cereals (teff, maize and millet), oil crops (Niger seed), and vegetables (potato and carrot).  Crop production is currently carried out both under rain-fed and </w:t>
      </w:r>
      <w:r w:rsidRPr="00644D8C">
        <w:rPr>
          <w:rFonts w:ascii="Times New Roman" w:hAnsi="Times New Roman" w:cs="Times New Roman"/>
          <w:i/>
          <w:iCs/>
          <w:sz w:val="24"/>
          <w:szCs w:val="24"/>
        </w:rPr>
        <w:t>Bonee</w:t>
      </w:r>
      <w:r w:rsidRPr="00644D8C">
        <w:rPr>
          <w:rStyle w:val="FootnoteReference"/>
          <w:rFonts w:ascii="Times New Roman" w:hAnsi="Times New Roman" w:cs="Times New Roman"/>
          <w:i/>
          <w:iCs/>
          <w:sz w:val="24"/>
          <w:szCs w:val="24"/>
        </w:rPr>
        <w:footnoteReference w:id="1"/>
      </w:r>
      <w:r w:rsidRPr="00644D8C">
        <w:rPr>
          <w:rFonts w:ascii="Times New Roman" w:hAnsi="Times New Roman" w:cs="Times New Roman"/>
          <w:sz w:val="24"/>
          <w:szCs w:val="24"/>
        </w:rPr>
        <w:t xml:space="preserve"> traditional production methods in the proposed irrigation project area. The project command area is located in Nagaasaa Kebele the left bank of Lega-Birbirsaa (Hanquu, as it is locally known) River, respectively. Crops produced under rain-fed method include Teff, maize, millet and potato while maize, potato and carrot are produced using Bonee method. </w:t>
      </w:r>
    </w:p>
    <w:p w:rsidR="00644D8C" w:rsidRPr="00644D8C" w:rsidRDefault="00644D8C" w:rsidP="00644D8C">
      <w:pPr>
        <w:spacing w:line="360" w:lineRule="auto"/>
        <w:jc w:val="both"/>
        <w:rPr>
          <w:rFonts w:ascii="Times New Roman" w:hAnsi="Times New Roman" w:cs="Times New Roman"/>
          <w:sz w:val="24"/>
          <w:szCs w:val="24"/>
        </w:rPr>
      </w:pPr>
      <w:r w:rsidRPr="00644D8C">
        <w:rPr>
          <w:rFonts w:ascii="Times New Roman" w:hAnsi="Times New Roman" w:cs="Times New Roman"/>
          <w:sz w:val="24"/>
          <w:szCs w:val="24"/>
        </w:rPr>
        <w:t>Generally, crop production in the project area is merely at household-subsistence levels; and a little or only some part of it is taken to local markets, as residents tell.</w:t>
      </w:r>
    </w:p>
    <w:p w:rsidR="00644D8C" w:rsidRPr="00CC7F54" w:rsidRDefault="00644D8C" w:rsidP="00CC7F54">
      <w:pPr>
        <w:pStyle w:val="Heading3"/>
        <w:numPr>
          <w:ilvl w:val="2"/>
          <w:numId w:val="6"/>
        </w:numPr>
        <w:rPr>
          <w:rFonts w:ascii="Times New Roman" w:hAnsi="Times New Roman" w:cs="Times New Roman"/>
        </w:rPr>
      </w:pPr>
      <w:bookmarkStart w:id="104" w:name="_Toc518024827"/>
      <w:bookmarkStart w:id="105" w:name="_Toc509124153"/>
      <w:bookmarkStart w:id="106" w:name="_Toc4105911"/>
      <w:r w:rsidRPr="00CC7F54">
        <w:rPr>
          <w:rFonts w:ascii="Times New Roman" w:hAnsi="Times New Roman" w:cs="Times New Roman"/>
        </w:rPr>
        <w:t>Livestock</w:t>
      </w:r>
      <w:bookmarkEnd w:id="104"/>
      <w:bookmarkEnd w:id="105"/>
      <w:r w:rsidRPr="00CC7F54">
        <w:rPr>
          <w:rFonts w:ascii="Times New Roman" w:hAnsi="Times New Roman" w:cs="Times New Roman"/>
        </w:rPr>
        <w:t xml:space="preserve"> Production</w:t>
      </w:r>
      <w:bookmarkEnd w:id="106"/>
      <w:r w:rsidRPr="00CC7F54">
        <w:rPr>
          <w:rFonts w:ascii="Times New Roman" w:hAnsi="Times New Roman" w:cs="Times New Roman"/>
        </w:rPr>
        <w:t xml:space="preserve">  </w:t>
      </w:r>
    </w:p>
    <w:p w:rsidR="00644D8C" w:rsidRPr="00644D8C" w:rsidRDefault="00644D8C" w:rsidP="00644D8C">
      <w:pPr>
        <w:spacing w:line="360" w:lineRule="auto"/>
        <w:jc w:val="both"/>
        <w:rPr>
          <w:rFonts w:ascii="Times New Roman" w:eastAsia="Calibri" w:hAnsi="Times New Roman" w:cs="Times New Roman"/>
          <w:sz w:val="24"/>
          <w:szCs w:val="24"/>
        </w:rPr>
      </w:pPr>
      <w:r w:rsidRPr="00644D8C">
        <w:rPr>
          <w:rFonts w:ascii="Times New Roman" w:eastAsia="Calibri" w:hAnsi="Times New Roman" w:cs="Times New Roman"/>
          <w:sz w:val="24"/>
          <w:szCs w:val="24"/>
        </w:rPr>
        <w:t>As indicated earlier the economic activity in the area is a mixed farming system.  Next to crop production, livestock and livestock products are the other source of livelihood of the community as source of food, alternative means of income and means of transport in the area.  The main types of livestock rearing in the area include cattle, sheep, goat, donkey, mule, horse, and poultry. Apiculture is also practiced to some extent.</w:t>
      </w:r>
    </w:p>
    <w:p w:rsidR="00231025" w:rsidRPr="00231025" w:rsidRDefault="00231025" w:rsidP="00231025">
      <w:pPr>
        <w:keepNext/>
        <w:keepLines/>
        <w:numPr>
          <w:ilvl w:val="2"/>
          <w:numId w:val="6"/>
        </w:numPr>
        <w:spacing w:before="200" w:after="0"/>
        <w:outlineLvl w:val="2"/>
        <w:rPr>
          <w:rFonts w:ascii="Times New Roman" w:eastAsia="Times New Roman" w:hAnsi="Times New Roman" w:cs="Times New Roman"/>
          <w:b/>
          <w:bCs/>
          <w:color w:val="4F81BD" w:themeColor="accent1"/>
        </w:rPr>
      </w:pPr>
      <w:bookmarkStart w:id="107" w:name="_Toc518024828"/>
      <w:bookmarkStart w:id="108" w:name="_Toc509124154"/>
      <w:bookmarkStart w:id="109" w:name="_Toc4105912"/>
      <w:r w:rsidRPr="00231025">
        <w:rPr>
          <w:rFonts w:ascii="Times New Roman" w:eastAsia="Times New Roman" w:hAnsi="Times New Roman" w:cs="Times New Roman"/>
          <w:b/>
          <w:bCs/>
          <w:color w:val="4F81BD" w:themeColor="accent1"/>
        </w:rPr>
        <w:t>Infrastructure &amp; Social Services</w:t>
      </w:r>
      <w:bookmarkEnd w:id="107"/>
      <w:bookmarkEnd w:id="108"/>
      <w:bookmarkEnd w:id="109"/>
      <w:r w:rsidRPr="00231025">
        <w:rPr>
          <w:rFonts w:ascii="Times New Roman" w:eastAsia="Times New Roman" w:hAnsi="Times New Roman" w:cs="Times New Roman"/>
          <w:b/>
          <w:bCs/>
          <w:color w:val="4F81BD" w:themeColor="accent1"/>
        </w:rPr>
        <w:t xml:space="preserve"> </w:t>
      </w:r>
    </w:p>
    <w:p w:rsidR="00231025" w:rsidRPr="00231025" w:rsidRDefault="00231025" w:rsidP="00231025">
      <w:pPr>
        <w:spacing w:line="360" w:lineRule="auto"/>
        <w:rPr>
          <w:rFonts w:ascii="Times New Roman" w:eastAsia="Calibri" w:hAnsi="Times New Roman" w:cs="Times New Roman"/>
          <w:sz w:val="24"/>
          <w:szCs w:val="24"/>
        </w:rPr>
      </w:pPr>
      <w:r w:rsidRPr="00231025">
        <w:rPr>
          <w:rFonts w:ascii="Times New Roman" w:eastAsia="Calibri" w:hAnsi="Times New Roman" w:cs="Times New Roman"/>
          <w:sz w:val="24"/>
          <w:szCs w:val="24"/>
        </w:rPr>
        <w:t xml:space="preserve">As the project area has relative proximity to the zone capital, there are better communication infrastructure facilities and social services thereon.  </w:t>
      </w:r>
    </w:p>
    <w:p w:rsidR="00231025" w:rsidRPr="00231025" w:rsidRDefault="00231025" w:rsidP="00231025">
      <w:pPr>
        <w:keepNext/>
        <w:keepLines/>
        <w:numPr>
          <w:ilvl w:val="2"/>
          <w:numId w:val="6"/>
        </w:numPr>
        <w:spacing w:before="200" w:after="0"/>
        <w:outlineLvl w:val="2"/>
        <w:rPr>
          <w:rFonts w:ascii="Times New Roman" w:eastAsia="Times New Roman" w:hAnsi="Times New Roman" w:cs="Times New Roman"/>
          <w:b/>
          <w:bCs/>
          <w:color w:val="4F81BD" w:themeColor="accent1"/>
        </w:rPr>
      </w:pPr>
      <w:bookmarkStart w:id="110" w:name="_Toc518024829"/>
      <w:bookmarkStart w:id="111" w:name="_Toc509124155"/>
      <w:bookmarkStart w:id="112" w:name="_Toc4105913"/>
      <w:r w:rsidRPr="00231025">
        <w:rPr>
          <w:rFonts w:ascii="Times New Roman" w:eastAsia="Times New Roman" w:hAnsi="Times New Roman" w:cs="Times New Roman"/>
          <w:b/>
          <w:bCs/>
          <w:color w:val="4F81BD" w:themeColor="accent1"/>
        </w:rPr>
        <w:lastRenderedPageBreak/>
        <w:t>Social Services</w:t>
      </w:r>
      <w:bookmarkEnd w:id="110"/>
      <w:bookmarkEnd w:id="111"/>
      <w:bookmarkEnd w:id="112"/>
    </w:p>
    <w:p w:rsidR="00231025" w:rsidRPr="00231025" w:rsidRDefault="00231025" w:rsidP="00231025">
      <w:pPr>
        <w:spacing w:line="360" w:lineRule="auto"/>
        <w:jc w:val="both"/>
        <w:rPr>
          <w:rFonts w:ascii="Times New Roman" w:eastAsia="Calibri" w:hAnsi="Times New Roman" w:cs="Times New Roman"/>
          <w:sz w:val="24"/>
          <w:szCs w:val="24"/>
        </w:rPr>
      </w:pPr>
      <w:r w:rsidRPr="00231025">
        <w:rPr>
          <w:rFonts w:ascii="Times New Roman" w:eastAsia="Calibri" w:hAnsi="Times New Roman" w:cs="Times New Roman"/>
          <w:sz w:val="24"/>
          <w:szCs w:val="24"/>
        </w:rPr>
        <w:t xml:space="preserve">The most common social services available in the area comprise schools, health institutions, farmers’ training centers (FTC), multipurpose cooperative service etc.  </w:t>
      </w:r>
    </w:p>
    <w:p w:rsidR="00231025" w:rsidRPr="00231025" w:rsidRDefault="00231025" w:rsidP="00231025">
      <w:pPr>
        <w:keepNext/>
        <w:keepLines/>
        <w:numPr>
          <w:ilvl w:val="2"/>
          <w:numId w:val="6"/>
        </w:numPr>
        <w:spacing w:before="200" w:after="0"/>
        <w:outlineLvl w:val="2"/>
        <w:rPr>
          <w:rFonts w:ascii="Times New Roman" w:eastAsia="Times New Roman" w:hAnsi="Times New Roman" w:cs="Times New Roman"/>
          <w:b/>
          <w:bCs/>
          <w:color w:val="4F81BD" w:themeColor="accent1"/>
        </w:rPr>
      </w:pPr>
      <w:bookmarkStart w:id="113" w:name="_Toc518024830"/>
      <w:bookmarkStart w:id="114" w:name="_Toc509124156"/>
      <w:bookmarkStart w:id="115" w:name="_Toc4105914"/>
      <w:r w:rsidRPr="00231025">
        <w:rPr>
          <w:rFonts w:ascii="Times New Roman" w:eastAsia="Times New Roman" w:hAnsi="Times New Roman" w:cs="Times New Roman"/>
          <w:b/>
          <w:bCs/>
          <w:color w:val="4F81BD" w:themeColor="accent1"/>
        </w:rPr>
        <w:t>Infrastructure Conditions</w:t>
      </w:r>
      <w:bookmarkEnd w:id="113"/>
      <w:bookmarkEnd w:id="114"/>
      <w:bookmarkEnd w:id="115"/>
    </w:p>
    <w:p w:rsidR="00231025" w:rsidRPr="00231025" w:rsidRDefault="00231025" w:rsidP="00231025">
      <w:pPr>
        <w:spacing w:line="360" w:lineRule="auto"/>
        <w:jc w:val="both"/>
        <w:rPr>
          <w:rFonts w:ascii="Times New Roman" w:hAnsi="Times New Roman" w:cs="Times New Roman"/>
          <w:sz w:val="24"/>
          <w:szCs w:val="24"/>
        </w:rPr>
      </w:pPr>
      <w:r w:rsidRPr="00231025">
        <w:rPr>
          <w:rFonts w:ascii="Times New Roman" w:hAnsi="Times New Roman" w:cs="Times New Roman"/>
          <w:sz w:val="24"/>
          <w:szCs w:val="24"/>
        </w:rPr>
        <w:t xml:space="preserve">According to data obtained from Guto-Gidda District Road Authority, as of 2009 E.C, there was 186.11km (18km dry-weather, 167.11km gravel and 1km asphalt) road in the district. The rural road access coverage is about 1.55%; and with annual increment of 1.2%, 1.4%, and 1.47% in 2006, 2007and 2008 E.C respectively. </w:t>
      </w:r>
    </w:p>
    <w:p w:rsidR="00231025" w:rsidRPr="00231025" w:rsidRDefault="00872712" w:rsidP="00231025">
      <w:pPr>
        <w:spacing w:line="360" w:lineRule="auto"/>
        <w:jc w:val="both"/>
        <w:rPr>
          <w:rFonts w:ascii="Times New Roman" w:eastAsia="Calibri" w:hAnsi="Times New Roman" w:cs="Times New Roman"/>
          <w:sz w:val="24"/>
          <w:szCs w:val="24"/>
        </w:rPr>
      </w:pPr>
      <w:r>
        <w:rPr>
          <w:rFonts w:ascii="Times New Roman" w:hAnsi="Times New Roman" w:cs="Times New Roman"/>
          <w:sz w:val="24"/>
          <w:szCs w:val="24"/>
        </w:rPr>
        <w:t>The asphalt road</w:t>
      </w:r>
      <w:r w:rsidR="00231025" w:rsidRPr="00231025">
        <w:rPr>
          <w:rFonts w:ascii="Times New Roman" w:hAnsi="Times New Roman" w:cs="Times New Roman"/>
          <w:sz w:val="24"/>
          <w:szCs w:val="24"/>
        </w:rPr>
        <w:t xml:space="preserve"> from Finfinnee to the western parts of the country</w:t>
      </w:r>
      <w:r>
        <w:rPr>
          <w:rFonts w:ascii="Times New Roman" w:hAnsi="Times New Roman" w:cs="Times New Roman"/>
          <w:sz w:val="24"/>
          <w:szCs w:val="24"/>
        </w:rPr>
        <w:t xml:space="preserve"> :- </w:t>
      </w:r>
      <w:r w:rsidRPr="00231025">
        <w:rPr>
          <w:rFonts w:ascii="Times New Roman" w:hAnsi="Times New Roman" w:cs="Times New Roman"/>
          <w:sz w:val="24"/>
          <w:szCs w:val="24"/>
        </w:rPr>
        <w:t>(</w:t>
      </w:r>
      <w:r w:rsidR="00231025" w:rsidRPr="00231025">
        <w:rPr>
          <w:rFonts w:ascii="Times New Roman" w:hAnsi="Times New Roman" w:cs="Times New Roman"/>
          <w:sz w:val="24"/>
          <w:szCs w:val="24"/>
        </w:rPr>
        <w:t>Gambella-Mattu-Baddelle</w:t>
      </w:r>
      <w:r w:rsidR="00231025">
        <w:rPr>
          <w:rFonts w:ascii="Times New Roman" w:hAnsi="Times New Roman" w:cs="Times New Roman"/>
          <w:sz w:val="24"/>
          <w:szCs w:val="24"/>
        </w:rPr>
        <w:t xml:space="preserve"> </w:t>
      </w:r>
      <w:r w:rsidR="00231025" w:rsidRPr="00231025">
        <w:rPr>
          <w:rFonts w:ascii="Times New Roman" w:hAnsi="Times New Roman" w:cs="Times New Roman"/>
          <w:sz w:val="24"/>
          <w:szCs w:val="24"/>
        </w:rPr>
        <w:t>and/or Gambe</w:t>
      </w:r>
      <w:r>
        <w:rPr>
          <w:rFonts w:ascii="Times New Roman" w:hAnsi="Times New Roman" w:cs="Times New Roman"/>
          <w:sz w:val="24"/>
          <w:szCs w:val="24"/>
        </w:rPr>
        <w:t>lla-Dembi-dollo-Gimbi and Asosa; and t</w:t>
      </w:r>
      <w:r w:rsidR="00231025" w:rsidRPr="00231025">
        <w:rPr>
          <w:rFonts w:ascii="Times New Roman" w:eastAsia="Calibri" w:hAnsi="Times New Roman" w:cs="Times New Roman"/>
          <w:sz w:val="24"/>
          <w:szCs w:val="24"/>
        </w:rPr>
        <w:t xml:space="preserve">he asphalt pavement highway from Finfinnee via Naqamte to the western parts of the country (Gambella-Mattu-Baddelle and/or Gambella-Dembi-dollo-Gimbi and Asosa-Gimbi-Naqamte) paths through the proposed project area. The Naqamte-Bure highway is being upgraded to asphalt pavement. The construction of an airport has also been started around Ukke, which is a promising opportunity for future development of the region including the project area. </w:t>
      </w:r>
    </w:p>
    <w:p w:rsidR="00231025" w:rsidRPr="00231025" w:rsidRDefault="00231025" w:rsidP="00231025">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The project area is in</w:t>
      </w:r>
      <w:r w:rsidRPr="00231025">
        <w:rPr>
          <w:rFonts w:ascii="Times New Roman" w:eastAsia="Calibri" w:hAnsi="Times New Roman" w:cs="Times New Roman"/>
          <w:sz w:val="24"/>
          <w:szCs w:val="24"/>
        </w:rPr>
        <w:t>acc</w:t>
      </w:r>
      <w:r>
        <w:rPr>
          <w:rFonts w:ascii="Times New Roman" w:eastAsia="Calibri" w:hAnsi="Times New Roman" w:cs="Times New Roman"/>
          <w:sz w:val="24"/>
          <w:szCs w:val="24"/>
        </w:rPr>
        <w:t>essible from Nekemte</w:t>
      </w:r>
      <w:r w:rsidR="00872712">
        <w:rPr>
          <w:rFonts w:ascii="Times New Roman" w:eastAsia="Calibri" w:hAnsi="Times New Roman" w:cs="Times New Roman"/>
          <w:sz w:val="24"/>
          <w:szCs w:val="24"/>
        </w:rPr>
        <w:t>, which create</w:t>
      </w:r>
      <w:r w:rsidRPr="00231025">
        <w:rPr>
          <w:rFonts w:ascii="Times New Roman" w:eastAsia="Calibri" w:hAnsi="Times New Roman" w:cs="Times New Roman"/>
          <w:sz w:val="24"/>
          <w:szCs w:val="24"/>
        </w:rPr>
        <w:t xml:space="preserve"> difficulty for motorized transport during the wet or rainy seasons.</w:t>
      </w:r>
    </w:p>
    <w:p w:rsidR="00231025" w:rsidRPr="00231025" w:rsidRDefault="00231025" w:rsidP="00231025">
      <w:pPr>
        <w:keepNext/>
        <w:keepLines/>
        <w:numPr>
          <w:ilvl w:val="2"/>
          <w:numId w:val="6"/>
        </w:numPr>
        <w:spacing w:before="200" w:after="0"/>
        <w:outlineLvl w:val="2"/>
        <w:rPr>
          <w:rFonts w:ascii="Times New Roman" w:eastAsia="Times New Roman" w:hAnsi="Times New Roman" w:cs="Times New Roman"/>
          <w:b/>
          <w:bCs/>
          <w:color w:val="4F81BD" w:themeColor="accent1"/>
        </w:rPr>
      </w:pPr>
      <w:bookmarkStart w:id="116" w:name="_Toc518024831"/>
      <w:bookmarkStart w:id="117" w:name="_Toc509124157"/>
      <w:bookmarkStart w:id="118" w:name="_Toc4105915"/>
      <w:r w:rsidRPr="00231025">
        <w:rPr>
          <w:rFonts w:ascii="Times New Roman" w:eastAsia="Times New Roman" w:hAnsi="Times New Roman" w:cs="Times New Roman"/>
          <w:b/>
          <w:bCs/>
          <w:color w:val="4F81BD" w:themeColor="accent1"/>
        </w:rPr>
        <w:t>Market Conditions</w:t>
      </w:r>
      <w:bookmarkEnd w:id="116"/>
      <w:bookmarkEnd w:id="117"/>
      <w:bookmarkEnd w:id="118"/>
    </w:p>
    <w:p w:rsidR="00231025" w:rsidRPr="00231025" w:rsidRDefault="00231025" w:rsidP="00231025">
      <w:pPr>
        <w:widowControl w:val="0"/>
        <w:autoSpaceDE w:val="0"/>
        <w:autoSpaceDN w:val="0"/>
        <w:adjustRightInd w:val="0"/>
        <w:spacing w:after="0" w:line="360" w:lineRule="auto"/>
        <w:jc w:val="both"/>
        <w:rPr>
          <w:rFonts w:ascii="Times New Roman" w:eastAsia="Calibri" w:hAnsi="Times New Roman" w:cs="Times New Roman"/>
          <w:sz w:val="24"/>
          <w:szCs w:val="24"/>
        </w:rPr>
      </w:pPr>
      <w:r w:rsidRPr="00231025">
        <w:rPr>
          <w:rFonts w:ascii="Times New Roman" w:eastAsia="Calibri" w:hAnsi="Times New Roman" w:cs="Times New Roman"/>
          <w:sz w:val="24"/>
          <w:szCs w:val="24"/>
        </w:rPr>
        <w:t>In reference to market demand, Nekemte City is experiencing an accelerated-population growth and spatial expansion continued at an even-greater speed due to combined effects of various forces. Now Nekemte houses Wollega University, several colleges, banks, insurance companies, numerous health facilities and large contingent of new business establishments. All these institutions house a significant number of consumers. Nekemte is also serving as a convergence point and gate way for Bahir-Dar, Amhara regional state, Asossa of Benishangul regional state, Gambella of Gambella regional state as well as Metu and Jimma towns.</w:t>
      </w:r>
    </w:p>
    <w:p w:rsidR="00231025" w:rsidRPr="00231025" w:rsidRDefault="00231025" w:rsidP="00231025">
      <w:pPr>
        <w:keepNext/>
        <w:keepLines/>
        <w:numPr>
          <w:ilvl w:val="1"/>
          <w:numId w:val="6"/>
        </w:numPr>
        <w:spacing w:before="200" w:after="0"/>
        <w:outlineLvl w:val="1"/>
        <w:rPr>
          <w:rFonts w:ascii="Times New Roman" w:eastAsia="Times New Roman" w:hAnsi="Times New Roman" w:cs="Times New Roman"/>
          <w:b/>
          <w:bCs/>
          <w:color w:val="4F81BD" w:themeColor="accent1"/>
          <w:sz w:val="26"/>
          <w:szCs w:val="26"/>
        </w:rPr>
      </w:pPr>
      <w:bookmarkStart w:id="119" w:name="_Toc518024832"/>
      <w:bookmarkStart w:id="120" w:name="_Toc509124158"/>
      <w:bookmarkStart w:id="121" w:name="_Toc4105916"/>
      <w:r w:rsidRPr="00231025">
        <w:rPr>
          <w:rFonts w:ascii="Times New Roman" w:eastAsia="Times New Roman" w:hAnsi="Times New Roman" w:cs="Times New Roman"/>
          <w:b/>
          <w:bCs/>
          <w:color w:val="4F81BD" w:themeColor="accent1"/>
          <w:sz w:val="26"/>
          <w:szCs w:val="26"/>
        </w:rPr>
        <w:t>Development Opportunity &amp; Constraints</w:t>
      </w:r>
      <w:bookmarkEnd w:id="119"/>
      <w:bookmarkEnd w:id="120"/>
      <w:bookmarkEnd w:id="121"/>
    </w:p>
    <w:p w:rsidR="00231025" w:rsidRPr="00231025" w:rsidRDefault="00231025" w:rsidP="00231025">
      <w:pPr>
        <w:keepNext/>
        <w:keepLines/>
        <w:numPr>
          <w:ilvl w:val="2"/>
          <w:numId w:val="6"/>
        </w:numPr>
        <w:spacing w:before="200" w:after="0"/>
        <w:outlineLvl w:val="2"/>
        <w:rPr>
          <w:rFonts w:ascii="Times New Roman" w:eastAsia="Calibri" w:hAnsi="Times New Roman" w:cs="Times New Roman"/>
          <w:b/>
          <w:bCs/>
          <w:color w:val="4F81BD" w:themeColor="accent1"/>
          <w:sz w:val="24"/>
        </w:rPr>
      </w:pPr>
      <w:bookmarkStart w:id="122" w:name="_Toc518024833"/>
      <w:bookmarkStart w:id="123" w:name="_Toc4105917"/>
      <w:r w:rsidRPr="00231025">
        <w:rPr>
          <w:rFonts w:ascii="Times New Roman" w:eastAsia="Times New Roman" w:hAnsi="Times New Roman" w:cs="Times New Roman"/>
          <w:b/>
          <w:bCs/>
          <w:color w:val="4F81BD" w:themeColor="accent1"/>
        </w:rPr>
        <w:t>Constraints</w:t>
      </w:r>
      <w:bookmarkEnd w:id="122"/>
      <w:bookmarkEnd w:id="123"/>
    </w:p>
    <w:p w:rsidR="00231025" w:rsidRPr="00231025" w:rsidRDefault="00231025" w:rsidP="00231025">
      <w:pPr>
        <w:spacing w:after="120" w:line="360" w:lineRule="auto"/>
        <w:jc w:val="both"/>
        <w:rPr>
          <w:rFonts w:ascii="Times New Roman" w:eastAsia="Calibri" w:hAnsi="Times New Roman" w:cs="Times New Roman"/>
          <w:sz w:val="24"/>
          <w:szCs w:val="24"/>
        </w:rPr>
      </w:pPr>
      <w:r w:rsidRPr="00231025">
        <w:rPr>
          <w:rFonts w:ascii="Times New Roman" w:eastAsia="Calibri" w:hAnsi="Times New Roman" w:cs="Times New Roman"/>
          <w:sz w:val="24"/>
          <w:szCs w:val="24"/>
        </w:rPr>
        <w:t xml:space="preserve">The major limiting factors to the development of the district are broadly categorized into economic, social, and environmental influences. The existing economic constraints include issues like shortage of farmland, grazing land, and agricultural input supply. Social factors include issues like </w:t>
      </w:r>
      <w:r w:rsidRPr="00231025">
        <w:rPr>
          <w:rFonts w:ascii="Times New Roman" w:eastAsia="Calibri" w:hAnsi="Times New Roman" w:cs="Times New Roman"/>
          <w:sz w:val="24"/>
          <w:szCs w:val="24"/>
        </w:rPr>
        <w:lastRenderedPageBreak/>
        <w:t>lack of transportation, prevalence of disease, unemployment, and lack of education service. Environmental constraints include factors like deforestation, soil erosion, soil fertility and variability, amount and uneven distribution of rainfall affecting agricultural productivity.</w:t>
      </w:r>
    </w:p>
    <w:p w:rsidR="00231025" w:rsidRPr="00231025" w:rsidRDefault="00231025" w:rsidP="00231025">
      <w:pPr>
        <w:spacing w:after="120" w:line="360" w:lineRule="auto"/>
        <w:jc w:val="both"/>
        <w:rPr>
          <w:rFonts w:ascii="Times New Roman" w:eastAsia="Calibri" w:hAnsi="Times New Roman" w:cs="Times New Roman"/>
          <w:sz w:val="24"/>
          <w:szCs w:val="24"/>
        </w:rPr>
      </w:pPr>
      <w:r w:rsidRPr="00231025">
        <w:rPr>
          <w:rFonts w:ascii="Times New Roman" w:eastAsia="Calibri" w:hAnsi="Times New Roman" w:cs="Times New Roman"/>
          <w:sz w:val="24"/>
          <w:szCs w:val="24"/>
        </w:rPr>
        <w:t>The situation of the project area and Kebele is likewise equally affected by the combination of all these factors.</w:t>
      </w:r>
    </w:p>
    <w:p w:rsidR="00231025" w:rsidRPr="00231025" w:rsidRDefault="00231025" w:rsidP="00231025">
      <w:pPr>
        <w:keepNext/>
        <w:keepLines/>
        <w:numPr>
          <w:ilvl w:val="2"/>
          <w:numId w:val="6"/>
        </w:numPr>
        <w:spacing w:before="200" w:after="0"/>
        <w:outlineLvl w:val="2"/>
        <w:rPr>
          <w:rFonts w:ascii="Times New Roman" w:eastAsia="Times New Roman" w:hAnsi="Times New Roman" w:cs="Times New Roman"/>
          <w:b/>
          <w:bCs/>
          <w:color w:val="4F81BD" w:themeColor="accent1"/>
          <w:szCs w:val="28"/>
        </w:rPr>
      </w:pPr>
      <w:bookmarkStart w:id="124" w:name="_Toc488661553"/>
      <w:r w:rsidRPr="00231025">
        <w:rPr>
          <w:rFonts w:ascii="Times New Roman" w:eastAsia="Times New Roman" w:hAnsi="Times New Roman" w:cs="Times New Roman"/>
          <w:b/>
          <w:bCs/>
          <w:color w:val="4F81BD" w:themeColor="accent1"/>
          <w:szCs w:val="28"/>
        </w:rPr>
        <w:t xml:space="preserve"> </w:t>
      </w:r>
      <w:bookmarkStart w:id="125" w:name="_Toc518024834"/>
      <w:bookmarkStart w:id="126" w:name="_Toc509124160"/>
      <w:bookmarkStart w:id="127" w:name="_Toc488928143"/>
      <w:bookmarkStart w:id="128" w:name="_Toc4105918"/>
      <w:bookmarkEnd w:id="124"/>
      <w:r w:rsidRPr="00231025">
        <w:rPr>
          <w:rFonts w:ascii="Times New Roman" w:eastAsia="Times New Roman" w:hAnsi="Times New Roman" w:cs="Times New Roman"/>
          <w:b/>
          <w:bCs/>
          <w:color w:val="4F81BD" w:themeColor="accent1"/>
        </w:rPr>
        <w:t>Potentialities</w:t>
      </w:r>
      <w:bookmarkEnd w:id="125"/>
      <w:bookmarkEnd w:id="126"/>
      <w:bookmarkEnd w:id="127"/>
      <w:bookmarkEnd w:id="128"/>
    </w:p>
    <w:p w:rsidR="00231025" w:rsidRPr="00231025" w:rsidRDefault="00231025" w:rsidP="00231025">
      <w:pPr>
        <w:spacing w:after="120" w:line="360" w:lineRule="auto"/>
        <w:jc w:val="both"/>
        <w:rPr>
          <w:rFonts w:ascii="Times New Roman" w:eastAsia="Calibri" w:hAnsi="Times New Roman" w:cs="Times New Roman"/>
          <w:sz w:val="24"/>
          <w:szCs w:val="24"/>
        </w:rPr>
      </w:pPr>
      <w:r w:rsidRPr="00231025">
        <w:rPr>
          <w:rFonts w:ascii="Times New Roman" w:eastAsia="Calibri" w:hAnsi="Times New Roman" w:cs="Times New Roman"/>
          <w:sz w:val="24"/>
          <w:szCs w:val="24"/>
        </w:rPr>
        <w:t xml:space="preserve">The district has immense natural potential for development. Among the different natural resource endowment and potentialities of the district regardless of their variability in space and quality, the most vivid ones are: </w:t>
      </w:r>
    </w:p>
    <w:p w:rsidR="00231025" w:rsidRPr="00231025" w:rsidRDefault="00231025" w:rsidP="00231025">
      <w:pPr>
        <w:numPr>
          <w:ilvl w:val="0"/>
          <w:numId w:val="12"/>
        </w:numPr>
        <w:spacing w:after="0" w:line="360" w:lineRule="auto"/>
        <w:jc w:val="both"/>
        <w:rPr>
          <w:rFonts w:ascii="Times New Roman" w:eastAsia="Calibri" w:hAnsi="Times New Roman" w:cs="Times New Roman"/>
          <w:sz w:val="24"/>
          <w:szCs w:val="24"/>
        </w:rPr>
      </w:pPr>
      <w:r w:rsidRPr="00231025">
        <w:rPr>
          <w:rFonts w:ascii="Times New Roman" w:eastAsia="Calibri" w:hAnsi="Times New Roman" w:cs="Times New Roman"/>
          <w:sz w:val="24"/>
          <w:szCs w:val="24"/>
        </w:rPr>
        <w:t xml:space="preserve">Agricultural resources like cultivable land, irrigable land, livestock rearing, mining, fishing, </w:t>
      </w:r>
    </w:p>
    <w:p w:rsidR="00231025" w:rsidRPr="00231025" w:rsidRDefault="00231025" w:rsidP="00231025">
      <w:pPr>
        <w:numPr>
          <w:ilvl w:val="0"/>
          <w:numId w:val="12"/>
        </w:numPr>
        <w:spacing w:after="0" w:line="360" w:lineRule="auto"/>
        <w:jc w:val="both"/>
        <w:rPr>
          <w:rFonts w:ascii="Times New Roman" w:eastAsia="Calibri" w:hAnsi="Times New Roman" w:cs="Times New Roman"/>
          <w:sz w:val="24"/>
          <w:szCs w:val="24"/>
        </w:rPr>
      </w:pPr>
      <w:r w:rsidRPr="00231025">
        <w:rPr>
          <w:rFonts w:ascii="Times New Roman" w:eastAsia="Calibri" w:hAnsi="Times New Roman" w:cs="Times New Roman"/>
          <w:sz w:val="24"/>
          <w:szCs w:val="24"/>
        </w:rPr>
        <w:t>Available human power,</w:t>
      </w:r>
    </w:p>
    <w:p w:rsidR="00231025" w:rsidRPr="00231025" w:rsidRDefault="00231025" w:rsidP="00231025">
      <w:pPr>
        <w:numPr>
          <w:ilvl w:val="0"/>
          <w:numId w:val="12"/>
        </w:numPr>
        <w:spacing w:after="0" w:line="360" w:lineRule="auto"/>
        <w:jc w:val="both"/>
        <w:rPr>
          <w:rFonts w:ascii="Times New Roman" w:eastAsia="Calibri" w:hAnsi="Times New Roman" w:cs="Times New Roman"/>
          <w:sz w:val="24"/>
          <w:szCs w:val="24"/>
        </w:rPr>
      </w:pPr>
      <w:r w:rsidRPr="00231025">
        <w:rPr>
          <w:rFonts w:ascii="Times New Roman" w:eastAsia="Calibri" w:hAnsi="Times New Roman" w:cs="Times New Roman"/>
          <w:sz w:val="24"/>
          <w:szCs w:val="24"/>
        </w:rPr>
        <w:t>Natural resource like water, minerals and forest,</w:t>
      </w:r>
    </w:p>
    <w:p w:rsidR="00231025" w:rsidRPr="00231025" w:rsidRDefault="00231025" w:rsidP="00231025">
      <w:pPr>
        <w:numPr>
          <w:ilvl w:val="0"/>
          <w:numId w:val="12"/>
        </w:numPr>
        <w:spacing w:after="0" w:line="360" w:lineRule="auto"/>
        <w:jc w:val="both"/>
        <w:rPr>
          <w:rFonts w:ascii="Times New Roman" w:eastAsia="Calibri" w:hAnsi="Times New Roman" w:cs="Times New Roman"/>
          <w:sz w:val="24"/>
          <w:szCs w:val="24"/>
        </w:rPr>
      </w:pPr>
      <w:r w:rsidRPr="00231025">
        <w:rPr>
          <w:rFonts w:ascii="Times New Roman" w:eastAsia="Calibri" w:hAnsi="Times New Roman" w:cs="Times New Roman"/>
          <w:sz w:val="24"/>
          <w:szCs w:val="24"/>
        </w:rPr>
        <w:t xml:space="preserve">Availability of local market for crop and livestock products </w:t>
      </w:r>
    </w:p>
    <w:p w:rsidR="00231025" w:rsidRPr="00231025" w:rsidRDefault="00231025" w:rsidP="00231025">
      <w:pPr>
        <w:numPr>
          <w:ilvl w:val="0"/>
          <w:numId w:val="12"/>
        </w:numPr>
        <w:spacing w:after="0" w:line="360" w:lineRule="auto"/>
        <w:jc w:val="both"/>
        <w:rPr>
          <w:rFonts w:ascii="Times New Roman" w:eastAsia="Calibri" w:hAnsi="Times New Roman" w:cs="Times New Roman"/>
          <w:sz w:val="24"/>
          <w:szCs w:val="24"/>
        </w:rPr>
      </w:pPr>
      <w:r w:rsidRPr="00231025">
        <w:rPr>
          <w:rFonts w:ascii="Times New Roman" w:eastAsia="Calibri" w:hAnsi="Times New Roman" w:cs="Times New Roman"/>
          <w:sz w:val="24"/>
          <w:szCs w:val="24"/>
        </w:rPr>
        <w:t>Natural, cultural, and historical tourist attraction sites.</w:t>
      </w:r>
    </w:p>
    <w:p w:rsidR="00231025" w:rsidRDefault="00231025" w:rsidP="00231025">
      <w:pPr>
        <w:spacing w:line="360" w:lineRule="auto"/>
        <w:jc w:val="both"/>
        <w:rPr>
          <w:rFonts w:ascii="Times New Roman" w:eastAsia="Calibri" w:hAnsi="Times New Roman" w:cs="Times New Roman"/>
          <w:sz w:val="24"/>
          <w:szCs w:val="24"/>
        </w:rPr>
      </w:pPr>
      <w:r w:rsidRPr="00231025">
        <w:rPr>
          <w:rFonts w:ascii="Times New Roman" w:eastAsia="Calibri" w:hAnsi="Times New Roman" w:cs="Times New Roman"/>
          <w:sz w:val="24"/>
          <w:szCs w:val="24"/>
        </w:rPr>
        <w:t>All these resources and potentials found in the district to be used for different purposes and investment activities can be considered as opportunity for development, too.</w:t>
      </w:r>
    </w:p>
    <w:p w:rsidR="00A0242A" w:rsidRDefault="00A0242A" w:rsidP="00231025">
      <w:pPr>
        <w:spacing w:line="360" w:lineRule="auto"/>
        <w:jc w:val="both"/>
        <w:rPr>
          <w:rFonts w:ascii="Times New Roman" w:eastAsia="Calibri" w:hAnsi="Times New Roman" w:cs="Times New Roman"/>
          <w:sz w:val="24"/>
          <w:szCs w:val="24"/>
        </w:rPr>
      </w:pPr>
    </w:p>
    <w:p w:rsidR="00A0242A" w:rsidRDefault="00A0242A" w:rsidP="00231025">
      <w:pPr>
        <w:spacing w:line="360" w:lineRule="auto"/>
        <w:jc w:val="both"/>
        <w:rPr>
          <w:rFonts w:ascii="Times New Roman" w:eastAsia="Calibri" w:hAnsi="Times New Roman" w:cs="Times New Roman"/>
          <w:sz w:val="24"/>
          <w:szCs w:val="24"/>
        </w:rPr>
      </w:pPr>
    </w:p>
    <w:p w:rsidR="00A0242A" w:rsidRDefault="00A0242A" w:rsidP="00231025">
      <w:pPr>
        <w:spacing w:line="360" w:lineRule="auto"/>
        <w:jc w:val="both"/>
        <w:rPr>
          <w:rFonts w:ascii="Times New Roman" w:eastAsia="Calibri" w:hAnsi="Times New Roman" w:cs="Times New Roman"/>
          <w:sz w:val="24"/>
          <w:szCs w:val="24"/>
        </w:rPr>
      </w:pPr>
    </w:p>
    <w:p w:rsidR="00A0242A" w:rsidRDefault="00A0242A" w:rsidP="00231025">
      <w:pPr>
        <w:spacing w:line="360" w:lineRule="auto"/>
        <w:jc w:val="both"/>
        <w:rPr>
          <w:rFonts w:ascii="Times New Roman" w:eastAsia="Calibri" w:hAnsi="Times New Roman" w:cs="Times New Roman"/>
          <w:sz w:val="24"/>
          <w:szCs w:val="24"/>
        </w:rPr>
      </w:pPr>
    </w:p>
    <w:p w:rsidR="00A0242A" w:rsidRDefault="00A0242A" w:rsidP="00231025">
      <w:pPr>
        <w:spacing w:line="360" w:lineRule="auto"/>
        <w:jc w:val="both"/>
        <w:rPr>
          <w:rFonts w:ascii="Times New Roman" w:eastAsia="Calibri" w:hAnsi="Times New Roman" w:cs="Times New Roman"/>
          <w:sz w:val="24"/>
          <w:szCs w:val="24"/>
        </w:rPr>
      </w:pPr>
    </w:p>
    <w:p w:rsidR="00A0242A" w:rsidRDefault="00A0242A" w:rsidP="00231025">
      <w:pPr>
        <w:spacing w:line="360" w:lineRule="auto"/>
        <w:jc w:val="both"/>
        <w:rPr>
          <w:rFonts w:ascii="Times New Roman" w:eastAsia="Calibri" w:hAnsi="Times New Roman" w:cs="Times New Roman"/>
          <w:sz w:val="24"/>
          <w:szCs w:val="24"/>
        </w:rPr>
      </w:pPr>
    </w:p>
    <w:p w:rsidR="00A0242A" w:rsidRDefault="00A0242A" w:rsidP="00231025">
      <w:pPr>
        <w:spacing w:line="360" w:lineRule="auto"/>
        <w:jc w:val="both"/>
        <w:rPr>
          <w:rFonts w:ascii="Times New Roman" w:eastAsia="Calibri" w:hAnsi="Times New Roman" w:cs="Times New Roman"/>
          <w:sz w:val="24"/>
          <w:szCs w:val="24"/>
        </w:rPr>
      </w:pPr>
    </w:p>
    <w:p w:rsidR="00A0242A" w:rsidRDefault="00A0242A" w:rsidP="00231025">
      <w:pPr>
        <w:spacing w:line="360" w:lineRule="auto"/>
        <w:jc w:val="both"/>
        <w:rPr>
          <w:rFonts w:ascii="Times New Roman" w:eastAsia="Calibri" w:hAnsi="Times New Roman" w:cs="Times New Roman"/>
          <w:sz w:val="24"/>
          <w:szCs w:val="24"/>
        </w:rPr>
      </w:pPr>
    </w:p>
    <w:p w:rsidR="00A0242A" w:rsidRPr="00231025" w:rsidRDefault="00A0242A" w:rsidP="00231025">
      <w:pPr>
        <w:spacing w:line="360" w:lineRule="auto"/>
        <w:jc w:val="both"/>
        <w:rPr>
          <w:rFonts w:ascii="Times New Roman" w:eastAsia="Calibri" w:hAnsi="Times New Roman" w:cs="Times New Roman"/>
          <w:sz w:val="24"/>
          <w:szCs w:val="24"/>
        </w:rPr>
      </w:pPr>
    </w:p>
    <w:p w:rsidR="00872712" w:rsidRPr="00872712" w:rsidRDefault="00872712" w:rsidP="00872712">
      <w:pPr>
        <w:pStyle w:val="Heading1"/>
        <w:numPr>
          <w:ilvl w:val="0"/>
          <w:numId w:val="6"/>
        </w:numPr>
        <w:rPr>
          <w:rFonts w:ascii="Times New Roman" w:eastAsia="Calibri" w:hAnsi="Times New Roman" w:cs="Times New Roman"/>
        </w:rPr>
      </w:pPr>
      <w:bookmarkStart w:id="129" w:name="_Toc518024835"/>
      <w:bookmarkStart w:id="130" w:name="_Toc4105919"/>
      <w:r w:rsidRPr="00872712">
        <w:rPr>
          <w:rFonts w:ascii="Times New Roman" w:eastAsia="Calibri" w:hAnsi="Times New Roman" w:cs="Times New Roman"/>
        </w:rPr>
        <w:lastRenderedPageBreak/>
        <w:t>MAJOR PROBLEMS OF WATERSHED</w:t>
      </w:r>
      <w:bookmarkEnd w:id="129"/>
      <w:bookmarkEnd w:id="130"/>
      <w:r w:rsidRPr="00872712">
        <w:rPr>
          <w:rFonts w:ascii="Times New Roman" w:eastAsia="Calibri" w:hAnsi="Times New Roman" w:cs="Times New Roman"/>
        </w:rPr>
        <w:t xml:space="preserve"> </w:t>
      </w:r>
    </w:p>
    <w:p w:rsidR="00872712" w:rsidRPr="00A0242A" w:rsidRDefault="00872712" w:rsidP="00A0242A">
      <w:pPr>
        <w:pStyle w:val="BodyText"/>
        <w:spacing w:before="0" w:after="200" w:line="360" w:lineRule="auto"/>
        <w:rPr>
          <w:rFonts w:ascii="Times New Roman" w:eastAsia="Calibri" w:hAnsi="Times New Roman"/>
          <w:lang w:bidi="ar-SA"/>
        </w:rPr>
      </w:pPr>
      <w:r w:rsidRPr="00A0242A">
        <w:rPr>
          <w:rFonts w:ascii="Times New Roman" w:eastAsia="Calibri" w:hAnsi="Times New Roman"/>
          <w:lang w:bidi="ar-SA"/>
        </w:rPr>
        <w:t xml:space="preserve"> The  descriptions  of  watershed  given  in  previous  sections  show  the  existing  potentials  and constraints of watershed. There are quite a number of problems of watershed, which may offer challenge to the development and resource base.  The  problems  identified  are  based  on  the results  of  technical  analysis  of  bio-physical  and  socio-economic  information  of  the watershed and results of discussions made with  the community and district level executives and experts.  The major problems can be grouped as land degradation in the form of deforestation and soil erosion and socio-economic problems. The detail is given in the succeeding sections.</w:t>
      </w:r>
    </w:p>
    <w:p w:rsidR="00872712" w:rsidRPr="00872712" w:rsidRDefault="00872712" w:rsidP="00872712">
      <w:pPr>
        <w:pStyle w:val="Heading2"/>
        <w:numPr>
          <w:ilvl w:val="1"/>
          <w:numId w:val="6"/>
        </w:numPr>
        <w:rPr>
          <w:rFonts w:ascii="Times New Roman" w:eastAsia="Calibri" w:hAnsi="Times New Roman" w:cs="Times New Roman"/>
        </w:rPr>
      </w:pPr>
      <w:r w:rsidRPr="00872712">
        <w:rPr>
          <w:rFonts w:ascii="Times New Roman" w:eastAsia="Calibri" w:hAnsi="Times New Roman" w:cs="Times New Roman"/>
        </w:rPr>
        <w:t xml:space="preserve"> </w:t>
      </w:r>
      <w:bookmarkStart w:id="131" w:name="_Toc518024836"/>
      <w:bookmarkStart w:id="132" w:name="_Toc4105920"/>
      <w:r>
        <w:rPr>
          <w:rFonts w:ascii="Times New Roman" w:eastAsia="Calibri" w:hAnsi="Times New Roman" w:cs="Times New Roman"/>
        </w:rPr>
        <w:t>Soil E</w:t>
      </w:r>
      <w:r w:rsidRPr="00872712">
        <w:rPr>
          <w:rFonts w:ascii="Times New Roman" w:eastAsia="Calibri" w:hAnsi="Times New Roman" w:cs="Times New Roman"/>
        </w:rPr>
        <w:t>rosion</w:t>
      </w:r>
      <w:bookmarkEnd w:id="131"/>
      <w:bookmarkEnd w:id="132"/>
      <w:r w:rsidRPr="00872712">
        <w:rPr>
          <w:rFonts w:ascii="Times New Roman" w:eastAsia="Calibri" w:hAnsi="Times New Roman" w:cs="Times New Roman"/>
        </w:rPr>
        <w:t xml:space="preserve">  </w:t>
      </w:r>
    </w:p>
    <w:p w:rsidR="00872712" w:rsidRPr="00872712" w:rsidRDefault="00872712" w:rsidP="00872712">
      <w:pPr>
        <w:spacing w:line="360" w:lineRule="auto"/>
        <w:jc w:val="both"/>
        <w:rPr>
          <w:rFonts w:ascii="Times New Roman" w:eastAsia="Calibri" w:hAnsi="Times New Roman" w:cs="Times New Roman"/>
          <w:sz w:val="24"/>
          <w:szCs w:val="24"/>
        </w:rPr>
      </w:pPr>
      <w:r w:rsidRPr="00872712">
        <w:rPr>
          <w:rFonts w:ascii="Times New Roman" w:eastAsia="Calibri" w:hAnsi="Times New Roman" w:cs="Times New Roman"/>
          <w:sz w:val="24"/>
          <w:szCs w:val="24"/>
        </w:rPr>
        <w:t xml:space="preserve">Physical degradation of soil is the most remarkable in the form of sheet, rill and gully erosion. The most common forms of erosion observed in the watershed are splash, sheet, rill and gully erosion on cultivated lands.  Soil  erosion  is  spectacular  particularly  during  the  early  times  of  land preparation and planting.  It is aggravated by traditional tillage methods that are practiced in up-down direction along the slope and improperly laid and developed drainage furrows aimed at removing excess run-off. Moreover, plowing of the land at shallow depths is the practice that is adopted by the farmers. Shallow tillage increases formation of hard pans at shallow depths. These hard  pans hamper  or  retard  the  infiltration  and  deep percolation  of  rain  water  into  the  soil,  consequently  increases  run-off.  Also shallow tillage would not create adequate room for water accumulation in the soil layers and profiles.     Farm drainage ditches  are  developed  by  individual  farmers  at  steep  gradients  (greater  than  8 per cent) in order to remove excess rain water at faster rate. Such grades of drainage ditches cause generation  of  erosive  velocity  of  run-off  that  can  easily  erode  and  transport  soil.  Since  such drainage  ditches  are  developed  in  all  types  of  slopes,  including  nearly  flat  lands,  erosion  is spectacular in all types of lands used for cultivation of annual crops. Free grazing is found to be another reason for persistence of accelerated erosion. Furthermore, cultivation is practiced near to the edge of the stream banks and there is no any possibility of de-silting and filtering the runoff entering the rivers or waterways. Similarly the water led to the river banks falls with certain energy, and consequently causes slide or mass movement of soil from the river banks. </w:t>
      </w:r>
    </w:p>
    <w:p w:rsidR="00B71C4A" w:rsidRPr="00B71C4A" w:rsidRDefault="00B71C4A" w:rsidP="00B71C4A">
      <w:pPr>
        <w:pStyle w:val="Heading2"/>
        <w:numPr>
          <w:ilvl w:val="1"/>
          <w:numId w:val="6"/>
        </w:numPr>
        <w:rPr>
          <w:rFonts w:ascii="Times New Roman" w:eastAsia="Calibri" w:hAnsi="Times New Roman" w:cs="Times New Roman"/>
        </w:rPr>
      </w:pPr>
      <w:r w:rsidRPr="00B71C4A">
        <w:rPr>
          <w:rFonts w:ascii="Times New Roman" w:eastAsia="Calibri" w:hAnsi="Times New Roman" w:cs="Times New Roman"/>
        </w:rPr>
        <w:t xml:space="preserve">  </w:t>
      </w:r>
      <w:bookmarkStart w:id="133" w:name="_Toc518024837"/>
      <w:bookmarkStart w:id="134" w:name="_Toc4105921"/>
      <w:r w:rsidRPr="00B71C4A">
        <w:rPr>
          <w:rFonts w:ascii="Times New Roman" w:eastAsia="Calibri" w:hAnsi="Times New Roman" w:cs="Times New Roman"/>
        </w:rPr>
        <w:t>Land Degradation</w:t>
      </w:r>
      <w:bookmarkEnd w:id="133"/>
      <w:bookmarkEnd w:id="134"/>
      <w:r w:rsidRPr="00B71C4A">
        <w:rPr>
          <w:rFonts w:ascii="Times New Roman" w:eastAsia="Calibri" w:hAnsi="Times New Roman" w:cs="Times New Roman"/>
        </w:rPr>
        <w:t xml:space="preserve"> </w:t>
      </w:r>
    </w:p>
    <w:p w:rsidR="00B71C4A" w:rsidRPr="00B71C4A" w:rsidRDefault="00B71C4A" w:rsidP="00B71C4A">
      <w:pPr>
        <w:spacing w:line="360" w:lineRule="auto"/>
        <w:jc w:val="both"/>
        <w:rPr>
          <w:rFonts w:ascii="Times New Roman" w:eastAsia="Calibri" w:hAnsi="Times New Roman" w:cs="Times New Roman"/>
          <w:sz w:val="24"/>
          <w:szCs w:val="24"/>
        </w:rPr>
      </w:pPr>
      <w:r w:rsidRPr="00B71C4A">
        <w:rPr>
          <w:rFonts w:ascii="Times New Roman" w:eastAsia="Calibri" w:hAnsi="Times New Roman" w:cs="Times New Roman"/>
          <w:sz w:val="24"/>
          <w:szCs w:val="24"/>
        </w:rPr>
        <w:t xml:space="preserve">Land  degradation  is  a  process  that  lowers  the  current  and/or  potential  capability  of  land  to produce goods.  Continued deterioration  of  land  may  lead  to  a  permanent  decrease  of  its  </w:t>
      </w:r>
      <w:r w:rsidRPr="00B71C4A">
        <w:rPr>
          <w:rFonts w:ascii="Times New Roman" w:eastAsia="Calibri" w:hAnsi="Times New Roman" w:cs="Times New Roman"/>
          <w:sz w:val="24"/>
          <w:szCs w:val="24"/>
        </w:rPr>
        <w:lastRenderedPageBreak/>
        <w:t xml:space="preserve">biological  potential  and  a deterioration of living conditions for inhabitants. The causes of these processes are invariably a combination  of natural phenomena  among man’s  actions  such  as  the  destruction  of  vegetative cover,  overgrazing  and  inappropriate  agricultural practices  that  are not  in harmony with  the ecological environment. It is man’s actions, often as a result of increasing population pressure, that extend and accelerate the processes of degradation. Water erosion includes sheet, rill, gully erosion and mass movements; salinization and alkalization refer to the accumulation of excess salts and  sodium, and chemical degradation  to  the  leaching and  removal of nutrients and  the buildup of  toxicities other  than  those due  to excess  salts. Physical degradation  includes  those processes such as poor cultivation practices, which adversely affect soil physical properties such as  infiltration  rate,  structural  stability,  root  penetrability,  and  permeability.  Biological  degradation  refers  to  processes,  which  accelerate  humus mineralization rates, and largely reflects the moisture/temperature regimes of the environment and  land  use  practices.  Other  than  salinization  and  alkalization  processes,  all  the  rest  are exhibited  in the project area. </w:t>
      </w:r>
    </w:p>
    <w:p w:rsidR="00B71C4A" w:rsidRPr="00B71C4A" w:rsidRDefault="00B71C4A" w:rsidP="00B71C4A">
      <w:pPr>
        <w:pStyle w:val="Heading2"/>
        <w:numPr>
          <w:ilvl w:val="1"/>
          <w:numId w:val="6"/>
        </w:numPr>
        <w:rPr>
          <w:rFonts w:ascii="Times New Roman" w:eastAsia="Calibri" w:hAnsi="Times New Roman" w:cs="Times New Roman"/>
        </w:rPr>
      </w:pPr>
      <w:r w:rsidRPr="00B71C4A">
        <w:rPr>
          <w:rFonts w:ascii="Times New Roman" w:eastAsia="Calibri" w:hAnsi="Times New Roman" w:cs="Times New Roman"/>
        </w:rPr>
        <w:t xml:space="preserve"> </w:t>
      </w:r>
      <w:bookmarkStart w:id="135" w:name="_Toc518024838"/>
      <w:bookmarkStart w:id="136" w:name="_Toc4105922"/>
      <w:r w:rsidRPr="00B71C4A">
        <w:rPr>
          <w:rFonts w:ascii="Times New Roman" w:eastAsia="Calibri" w:hAnsi="Times New Roman" w:cs="Times New Roman"/>
        </w:rPr>
        <w:t>Deforestation</w:t>
      </w:r>
      <w:bookmarkEnd w:id="135"/>
      <w:bookmarkEnd w:id="136"/>
      <w:r w:rsidRPr="00B71C4A">
        <w:rPr>
          <w:rFonts w:ascii="Times New Roman" w:eastAsia="Calibri" w:hAnsi="Times New Roman" w:cs="Times New Roman"/>
        </w:rPr>
        <w:t xml:space="preserve"> </w:t>
      </w:r>
    </w:p>
    <w:p w:rsidR="00B71C4A" w:rsidRPr="00B71C4A" w:rsidRDefault="00B71C4A" w:rsidP="00B71C4A">
      <w:pPr>
        <w:spacing w:line="360" w:lineRule="auto"/>
        <w:jc w:val="both"/>
        <w:rPr>
          <w:rFonts w:ascii="Times New Roman" w:eastAsia="Calibri" w:hAnsi="Times New Roman" w:cs="Times New Roman"/>
          <w:sz w:val="24"/>
          <w:szCs w:val="24"/>
        </w:rPr>
      </w:pPr>
      <w:r w:rsidRPr="00B71C4A">
        <w:rPr>
          <w:rFonts w:ascii="Times New Roman" w:eastAsia="Calibri" w:hAnsi="Times New Roman" w:cs="Times New Roman"/>
          <w:sz w:val="24"/>
          <w:szCs w:val="24"/>
        </w:rPr>
        <w:t xml:space="preserve">One  of  the  forms  of  land  degradation  is  removal  of  vegetation  cover.  Deforestation of the existing forest areas by the people who are seeking cultivated land and construction of new housing units are seen to be one of the reasons for degradation. During discussion held with the community, it has been observed that such activities are becoming the permanent practices. It is attributed to the need of having new productive land and increased population in the rural areas aspiring to hold land. </w:t>
      </w:r>
    </w:p>
    <w:p w:rsidR="00B71C4A" w:rsidRPr="00B71C4A" w:rsidRDefault="00B71C4A" w:rsidP="00B71C4A">
      <w:pPr>
        <w:spacing w:line="360" w:lineRule="auto"/>
        <w:jc w:val="both"/>
        <w:rPr>
          <w:rFonts w:ascii="Times New Roman" w:eastAsia="Calibri" w:hAnsi="Times New Roman" w:cs="Times New Roman"/>
          <w:sz w:val="24"/>
          <w:szCs w:val="24"/>
        </w:rPr>
      </w:pPr>
      <w:r w:rsidRPr="00B71C4A">
        <w:rPr>
          <w:rFonts w:ascii="Times New Roman" w:eastAsia="Calibri" w:hAnsi="Times New Roman" w:cs="Times New Roman"/>
          <w:sz w:val="24"/>
          <w:szCs w:val="24"/>
        </w:rPr>
        <w:t xml:space="preserve">Moreover, residents who are close to forest area practice tree cutting and incineration. Another important reason for forest clearing is related to the need to produce charcoal and collect firewood for sale and home consumption. Cutting of trees for  collecting  construction  material  is  also  another  reason  for  deforestation  owing  to  the availability  of  these  resources  in  forest  areas. Wood  land  clearing  for  agriculture  involves  a complete  change  in  land  cover  from  shrub  land, woodland  or  forest  to  “non-forest  land”  or bare-land  and  almost  complete  removal  of  wood  in  the  cleared  area  has  been  the  case. However, wood removed for fuel does not involve a complete and instant change in land cover.  Situation  can  also  be  correlated  with  livestock  population  and  size  of  available  areas  for grazing. The grazing in the watershed varies in quality </w:t>
      </w:r>
      <w:r w:rsidRPr="00B71C4A">
        <w:rPr>
          <w:rFonts w:ascii="Times New Roman" w:eastAsia="Calibri" w:hAnsi="Times New Roman" w:cs="Times New Roman"/>
          <w:sz w:val="24"/>
          <w:szCs w:val="24"/>
        </w:rPr>
        <w:lastRenderedPageBreak/>
        <w:t xml:space="preserve">and quantity, with the livestock species, each utilizing different portions of the natural vegetation. To determine the overall demands by livestock on the range it is necessary to relate their varying requirements to a common standard, which is stocking rate of the area. The existing sizes of grazing lands are not adequate to carry the livestock population exist in the watershed.  The gap of feed is found to be filled by feeding the livestock with plant residues and browsing every possible left-over after crop harvest. The implication of free movement  of  livestock  is  that  animals  trampling  accelerate  land  degradation  through discriminate  browsing  of  vegetation  and  disturbance  to  soil  structure  and  established  soil conservation measures.  </w:t>
      </w:r>
    </w:p>
    <w:p w:rsidR="00B71C4A" w:rsidRPr="00B71C4A" w:rsidRDefault="00B71C4A" w:rsidP="00B71C4A">
      <w:pPr>
        <w:pStyle w:val="Heading2"/>
        <w:numPr>
          <w:ilvl w:val="1"/>
          <w:numId w:val="6"/>
        </w:numPr>
        <w:rPr>
          <w:rFonts w:ascii="Times New Roman" w:eastAsia="Calibri" w:hAnsi="Times New Roman" w:cs="Times New Roman"/>
        </w:rPr>
      </w:pPr>
      <w:r w:rsidRPr="00B71C4A">
        <w:rPr>
          <w:rFonts w:ascii="Times New Roman" w:eastAsia="Calibri" w:hAnsi="Times New Roman" w:cs="Times New Roman"/>
        </w:rPr>
        <w:t xml:space="preserve">  </w:t>
      </w:r>
      <w:bookmarkStart w:id="137" w:name="_Toc518024839"/>
      <w:bookmarkStart w:id="138" w:name="_Toc4105923"/>
      <w:r>
        <w:rPr>
          <w:rFonts w:ascii="Times New Roman" w:eastAsia="Calibri" w:hAnsi="Times New Roman" w:cs="Times New Roman"/>
        </w:rPr>
        <w:t>Shortage of Grazing L</w:t>
      </w:r>
      <w:r w:rsidRPr="00B71C4A">
        <w:rPr>
          <w:rFonts w:ascii="Times New Roman" w:eastAsia="Calibri" w:hAnsi="Times New Roman" w:cs="Times New Roman"/>
        </w:rPr>
        <w:t>and</w:t>
      </w:r>
      <w:bookmarkEnd w:id="137"/>
      <w:bookmarkEnd w:id="138"/>
      <w:r w:rsidRPr="00B71C4A">
        <w:rPr>
          <w:rFonts w:ascii="Times New Roman" w:eastAsia="Calibri" w:hAnsi="Times New Roman" w:cs="Times New Roman"/>
        </w:rPr>
        <w:t xml:space="preserve">  </w:t>
      </w:r>
    </w:p>
    <w:p w:rsidR="00B71C4A" w:rsidRDefault="00B71C4A" w:rsidP="00B71C4A">
      <w:pPr>
        <w:spacing w:line="360" w:lineRule="auto"/>
        <w:jc w:val="both"/>
        <w:rPr>
          <w:rFonts w:ascii="Times New Roman" w:eastAsia="Calibri" w:hAnsi="Times New Roman" w:cs="Times New Roman"/>
          <w:sz w:val="24"/>
          <w:szCs w:val="24"/>
        </w:rPr>
      </w:pPr>
      <w:r w:rsidRPr="00B71C4A">
        <w:rPr>
          <w:rFonts w:ascii="Times New Roman" w:eastAsia="Calibri" w:hAnsi="Times New Roman" w:cs="Times New Roman"/>
          <w:sz w:val="24"/>
          <w:szCs w:val="24"/>
        </w:rPr>
        <w:t xml:space="preserve">The main challenge in this watershed is the inadequate supply of livestock feed as compared to the livestock population.  The  rate  of  stocking  of  grazing  lands  is  too  high,  as  discussed  in previous  section. The existing grazing lands are not to the expected standard. The number of livestock that is allowed to graze a given grazing land should be decided based on the carrying capacity of the grass lands. Grazing  capacity  refers  to  the  ability  of  a  grassland  unit  to  give adequate  support  to  a  constant  number  of  livestock  for  a  stated  period  each  year  without deteriorating with respect to this and/or other proper land use. Grazing by domestic livestock must be considered as one of the factors of the environment affecting the stability of grassland vegetation and soil in a watershed. The effects of grazing will depend largely on the degree to which the forage is utilized. The quantity of herbage left after grazing will govern the growth and development of forage plant roots.  </w:t>
      </w:r>
    </w:p>
    <w:p w:rsidR="00A0242A" w:rsidRDefault="00A0242A" w:rsidP="00B71C4A">
      <w:pPr>
        <w:spacing w:line="360" w:lineRule="auto"/>
        <w:jc w:val="both"/>
        <w:rPr>
          <w:rFonts w:ascii="Times New Roman" w:eastAsia="Calibri" w:hAnsi="Times New Roman" w:cs="Times New Roman"/>
          <w:sz w:val="24"/>
          <w:szCs w:val="24"/>
        </w:rPr>
      </w:pPr>
    </w:p>
    <w:p w:rsidR="00A0242A" w:rsidRDefault="00A0242A" w:rsidP="00B71C4A">
      <w:pPr>
        <w:spacing w:line="360" w:lineRule="auto"/>
        <w:jc w:val="both"/>
        <w:rPr>
          <w:rFonts w:ascii="Times New Roman" w:eastAsia="Calibri" w:hAnsi="Times New Roman" w:cs="Times New Roman"/>
          <w:sz w:val="24"/>
          <w:szCs w:val="24"/>
        </w:rPr>
      </w:pPr>
    </w:p>
    <w:p w:rsidR="00A0242A" w:rsidRDefault="00A0242A" w:rsidP="00B71C4A">
      <w:pPr>
        <w:spacing w:line="360" w:lineRule="auto"/>
        <w:jc w:val="both"/>
        <w:rPr>
          <w:rFonts w:ascii="Times New Roman" w:eastAsia="Calibri" w:hAnsi="Times New Roman" w:cs="Times New Roman"/>
          <w:sz w:val="24"/>
          <w:szCs w:val="24"/>
        </w:rPr>
      </w:pPr>
    </w:p>
    <w:p w:rsidR="00A0242A" w:rsidRDefault="00A0242A" w:rsidP="00B71C4A">
      <w:pPr>
        <w:spacing w:line="360" w:lineRule="auto"/>
        <w:jc w:val="both"/>
        <w:rPr>
          <w:rFonts w:ascii="Times New Roman" w:eastAsia="Calibri" w:hAnsi="Times New Roman" w:cs="Times New Roman"/>
          <w:sz w:val="24"/>
          <w:szCs w:val="24"/>
        </w:rPr>
      </w:pPr>
    </w:p>
    <w:p w:rsidR="00A0242A" w:rsidRPr="00B71C4A" w:rsidRDefault="00A0242A" w:rsidP="00B71C4A">
      <w:pPr>
        <w:spacing w:line="360" w:lineRule="auto"/>
        <w:jc w:val="both"/>
        <w:rPr>
          <w:rFonts w:ascii="Times New Roman" w:eastAsia="Calibri" w:hAnsi="Times New Roman" w:cs="Times New Roman"/>
          <w:sz w:val="24"/>
          <w:szCs w:val="24"/>
        </w:rPr>
      </w:pPr>
    </w:p>
    <w:p w:rsidR="00F41D43" w:rsidRPr="00F41D43" w:rsidRDefault="00F41D43" w:rsidP="00F41D43">
      <w:pPr>
        <w:keepNext/>
        <w:keepLines/>
        <w:numPr>
          <w:ilvl w:val="0"/>
          <w:numId w:val="6"/>
        </w:numPr>
        <w:spacing w:before="480" w:after="0"/>
        <w:outlineLvl w:val="0"/>
        <w:rPr>
          <w:rFonts w:ascii="Times New Roman" w:eastAsia="Times New Roman" w:hAnsi="Times New Roman" w:cs="Times New Roman"/>
          <w:b/>
          <w:bCs/>
          <w:color w:val="365F91" w:themeColor="accent1" w:themeShade="BF"/>
          <w:sz w:val="28"/>
          <w:szCs w:val="28"/>
        </w:rPr>
      </w:pPr>
      <w:bookmarkStart w:id="139" w:name="_Toc518024841"/>
      <w:bookmarkStart w:id="140" w:name="_Toc4105924"/>
      <w:r w:rsidRPr="00F41D43">
        <w:rPr>
          <w:rFonts w:ascii="Times New Roman" w:eastAsia="Times New Roman" w:hAnsi="Times New Roman" w:cs="Times New Roman"/>
          <w:b/>
          <w:bCs/>
          <w:color w:val="365F91" w:themeColor="accent1" w:themeShade="BF"/>
          <w:sz w:val="28"/>
          <w:szCs w:val="28"/>
        </w:rPr>
        <w:lastRenderedPageBreak/>
        <w:t>INTEGRATED WATERSHED DEVELOPMENT INTERVENTIONS</w:t>
      </w:r>
      <w:bookmarkEnd w:id="139"/>
      <w:bookmarkEnd w:id="140"/>
      <w:r w:rsidRPr="00F41D43">
        <w:rPr>
          <w:rFonts w:ascii="Times New Roman" w:eastAsia="Times New Roman" w:hAnsi="Times New Roman" w:cs="Times New Roman"/>
          <w:b/>
          <w:bCs/>
          <w:color w:val="365F91" w:themeColor="accent1" w:themeShade="BF"/>
          <w:sz w:val="28"/>
          <w:szCs w:val="28"/>
        </w:rPr>
        <w:t xml:space="preserve"> </w:t>
      </w:r>
    </w:p>
    <w:p w:rsidR="00F41D43" w:rsidRPr="00F41D43" w:rsidRDefault="00F41D43" w:rsidP="00F41D43">
      <w:pPr>
        <w:keepNext/>
        <w:keepLines/>
        <w:numPr>
          <w:ilvl w:val="1"/>
          <w:numId w:val="6"/>
        </w:numPr>
        <w:spacing w:before="200" w:after="0"/>
        <w:outlineLvl w:val="1"/>
        <w:rPr>
          <w:rFonts w:ascii="Times New Roman" w:eastAsia="Times New Roman" w:hAnsi="Times New Roman" w:cs="Times New Roman"/>
          <w:b/>
          <w:bCs/>
          <w:color w:val="4F81BD" w:themeColor="accent1"/>
          <w:sz w:val="26"/>
          <w:szCs w:val="26"/>
        </w:rPr>
      </w:pPr>
      <w:bookmarkStart w:id="141" w:name="_Toc518024842"/>
      <w:bookmarkStart w:id="142" w:name="_Toc4105925"/>
      <w:r w:rsidRPr="00F41D43">
        <w:rPr>
          <w:rFonts w:ascii="Times New Roman" w:eastAsia="Times New Roman" w:hAnsi="Times New Roman" w:cs="Times New Roman"/>
          <w:b/>
          <w:bCs/>
          <w:color w:val="4F81BD" w:themeColor="accent1"/>
          <w:sz w:val="26"/>
          <w:szCs w:val="26"/>
        </w:rPr>
        <w:t>SOIL AND WATER CONSERVATION</w:t>
      </w:r>
      <w:bookmarkEnd w:id="141"/>
      <w:bookmarkEnd w:id="142"/>
      <w:r w:rsidRPr="00F41D43">
        <w:rPr>
          <w:rFonts w:ascii="Times New Roman" w:eastAsia="Times New Roman" w:hAnsi="Times New Roman" w:cs="Times New Roman"/>
          <w:b/>
          <w:bCs/>
          <w:color w:val="4F81BD" w:themeColor="accent1"/>
          <w:sz w:val="26"/>
          <w:szCs w:val="26"/>
        </w:rPr>
        <w:t xml:space="preserve"> </w:t>
      </w:r>
    </w:p>
    <w:p w:rsidR="00F41D43" w:rsidRPr="00F41D43" w:rsidRDefault="00F41D43" w:rsidP="00F41D43">
      <w:pPr>
        <w:spacing w:after="0" w:line="360" w:lineRule="auto"/>
        <w:rPr>
          <w:rFonts w:ascii="Times New Roman" w:hAnsi="Times New Roman"/>
          <w:sz w:val="24"/>
          <w:szCs w:val="24"/>
        </w:rPr>
      </w:pPr>
      <w:r w:rsidRPr="00F41D43">
        <w:rPr>
          <w:rFonts w:ascii="Times New Roman" w:hAnsi="Times New Roman"/>
          <w:sz w:val="24"/>
          <w:szCs w:val="24"/>
        </w:rPr>
        <w:t xml:space="preserve"> The  Soil  and  Water  Conservation  techniques  proposed  for  implementation  have  potential  in  controlling  land  degradation  and  the  loss  of  land  productivity  on  one hand  and controlling  sediment  load  problem  in  the  being  implemented  irrigation  structures  and  other downstream socio-economic structures on the other. </w:t>
      </w:r>
    </w:p>
    <w:p w:rsidR="00F41D43" w:rsidRPr="00F41D43" w:rsidRDefault="00F41D43" w:rsidP="00F41D43">
      <w:pPr>
        <w:spacing w:after="0" w:line="360" w:lineRule="auto"/>
        <w:rPr>
          <w:rFonts w:ascii="Times New Roman" w:hAnsi="Times New Roman"/>
          <w:sz w:val="24"/>
          <w:szCs w:val="24"/>
        </w:rPr>
      </w:pPr>
      <w:r w:rsidRPr="00F41D43">
        <w:rPr>
          <w:rFonts w:ascii="Times New Roman" w:hAnsi="Times New Roman"/>
          <w:sz w:val="24"/>
          <w:szCs w:val="24"/>
        </w:rPr>
        <w:t xml:space="preserve">The  factors  that have  been  taken  into  consideration  in  the  selection  of  the proposed  soil  and water conservation techniques/measures are: </w:t>
      </w:r>
    </w:p>
    <w:p w:rsidR="00F41D43" w:rsidRPr="00F41D43" w:rsidRDefault="00F41D43" w:rsidP="00F41D43">
      <w:pPr>
        <w:numPr>
          <w:ilvl w:val="0"/>
          <w:numId w:val="15"/>
        </w:numPr>
        <w:spacing w:after="0" w:line="360" w:lineRule="auto"/>
        <w:rPr>
          <w:rFonts w:ascii="Times New Roman" w:hAnsi="Times New Roman"/>
          <w:sz w:val="24"/>
          <w:szCs w:val="24"/>
        </w:rPr>
      </w:pPr>
      <w:r w:rsidRPr="00F41D43">
        <w:rPr>
          <w:rFonts w:ascii="Times New Roman" w:hAnsi="Times New Roman"/>
          <w:sz w:val="24"/>
          <w:szCs w:val="24"/>
        </w:rPr>
        <w:t xml:space="preserve">Existing practices and experiences of the community </w:t>
      </w:r>
    </w:p>
    <w:p w:rsidR="00F41D43" w:rsidRPr="00F41D43" w:rsidRDefault="00F41D43" w:rsidP="00F41D43">
      <w:pPr>
        <w:numPr>
          <w:ilvl w:val="0"/>
          <w:numId w:val="15"/>
        </w:numPr>
        <w:spacing w:after="0" w:line="360" w:lineRule="auto"/>
        <w:rPr>
          <w:rFonts w:ascii="Times New Roman" w:hAnsi="Times New Roman"/>
          <w:sz w:val="24"/>
          <w:szCs w:val="24"/>
        </w:rPr>
      </w:pPr>
      <w:r w:rsidRPr="00F41D43">
        <w:rPr>
          <w:rFonts w:ascii="Times New Roman" w:hAnsi="Times New Roman"/>
          <w:sz w:val="24"/>
          <w:szCs w:val="24"/>
        </w:rPr>
        <w:t xml:space="preserve">agro-ecologic condition of the area  </w:t>
      </w:r>
    </w:p>
    <w:p w:rsidR="00F41D43" w:rsidRPr="00F41D43" w:rsidRDefault="00F41D43" w:rsidP="00F41D43">
      <w:pPr>
        <w:numPr>
          <w:ilvl w:val="0"/>
          <w:numId w:val="15"/>
        </w:numPr>
        <w:spacing w:after="0" w:line="360" w:lineRule="auto"/>
        <w:rPr>
          <w:rFonts w:ascii="Times New Roman" w:hAnsi="Times New Roman"/>
          <w:sz w:val="24"/>
          <w:szCs w:val="24"/>
        </w:rPr>
      </w:pPr>
      <w:r w:rsidRPr="00F41D43">
        <w:rPr>
          <w:rFonts w:ascii="Times New Roman" w:hAnsi="Times New Roman"/>
          <w:sz w:val="24"/>
          <w:szCs w:val="24"/>
        </w:rPr>
        <w:t xml:space="preserve">Proven capability of the chosen  interventions to control soil erosion and avoid  land degradation </w:t>
      </w:r>
    </w:p>
    <w:p w:rsidR="00F41D43" w:rsidRPr="00F41D43" w:rsidRDefault="00F41D43" w:rsidP="00F41D43">
      <w:pPr>
        <w:numPr>
          <w:ilvl w:val="0"/>
          <w:numId w:val="15"/>
        </w:numPr>
        <w:spacing w:after="0" w:line="360" w:lineRule="auto"/>
        <w:rPr>
          <w:rFonts w:ascii="Times New Roman" w:hAnsi="Times New Roman"/>
          <w:sz w:val="24"/>
          <w:szCs w:val="24"/>
        </w:rPr>
      </w:pPr>
      <w:r w:rsidRPr="00F41D43">
        <w:rPr>
          <w:rFonts w:ascii="Times New Roman" w:hAnsi="Times New Roman"/>
          <w:sz w:val="24"/>
          <w:szCs w:val="24"/>
        </w:rPr>
        <w:t xml:space="preserve">Feasibility of  the  technologies and  their application and adaptation  in  the  land use and farming system </w:t>
      </w:r>
    </w:p>
    <w:p w:rsidR="00F41D43" w:rsidRPr="00F41D43" w:rsidRDefault="00F41D43" w:rsidP="00F41D43">
      <w:pPr>
        <w:spacing w:after="0" w:line="360" w:lineRule="auto"/>
        <w:rPr>
          <w:rFonts w:ascii="Times New Roman" w:hAnsi="Times New Roman"/>
          <w:sz w:val="24"/>
          <w:szCs w:val="24"/>
        </w:rPr>
      </w:pPr>
      <w:r w:rsidRPr="00F41D43">
        <w:rPr>
          <w:rFonts w:ascii="Times New Roman" w:hAnsi="Times New Roman"/>
          <w:sz w:val="24"/>
          <w:szCs w:val="24"/>
        </w:rPr>
        <w:t>The  overall  impact  expected  in  reducing  flood  and  sediment  deposition  on  the downstream socio-economic infrastructures and proposed irrigation structures.</w:t>
      </w:r>
    </w:p>
    <w:p w:rsidR="00F41D43" w:rsidRPr="00F41D43" w:rsidRDefault="00F41D43" w:rsidP="00F41D43">
      <w:pPr>
        <w:keepNext/>
        <w:keepLines/>
        <w:numPr>
          <w:ilvl w:val="2"/>
          <w:numId w:val="6"/>
        </w:numPr>
        <w:spacing w:before="200" w:after="0"/>
        <w:outlineLvl w:val="2"/>
        <w:rPr>
          <w:rFonts w:ascii="Times New Roman" w:eastAsia="Times New Roman" w:hAnsi="Times New Roman" w:cs="Times New Roman"/>
          <w:b/>
          <w:bCs/>
          <w:color w:val="4F81BD" w:themeColor="accent1"/>
        </w:rPr>
      </w:pPr>
      <w:bookmarkStart w:id="143" w:name="_Toc518024843"/>
      <w:bookmarkStart w:id="144" w:name="_Toc4105926"/>
      <w:r w:rsidRPr="00F41D43">
        <w:rPr>
          <w:rFonts w:ascii="Times New Roman" w:eastAsia="Times New Roman" w:hAnsi="Times New Roman" w:cs="Times New Roman"/>
          <w:b/>
          <w:bCs/>
          <w:color w:val="4F81BD" w:themeColor="accent1"/>
        </w:rPr>
        <w:t>Physical Conservation Measures</w:t>
      </w:r>
      <w:bookmarkEnd w:id="143"/>
      <w:bookmarkEnd w:id="144"/>
      <w:r w:rsidRPr="00F41D43">
        <w:rPr>
          <w:rFonts w:ascii="Times New Roman" w:eastAsia="Times New Roman" w:hAnsi="Times New Roman" w:cs="Times New Roman"/>
          <w:b/>
          <w:bCs/>
          <w:color w:val="4F81BD" w:themeColor="accent1"/>
        </w:rPr>
        <w:t xml:space="preserve"> </w:t>
      </w:r>
    </w:p>
    <w:p w:rsidR="00F41D43" w:rsidRPr="00A77BFB" w:rsidRDefault="00F41D43" w:rsidP="00A77BFB">
      <w:pPr>
        <w:spacing w:line="360" w:lineRule="auto"/>
        <w:jc w:val="both"/>
        <w:rPr>
          <w:rFonts w:ascii="Times New Roman" w:eastAsia="Calibri" w:hAnsi="Times New Roman" w:cs="Times New Roman"/>
          <w:sz w:val="24"/>
          <w:szCs w:val="24"/>
        </w:rPr>
      </w:pPr>
      <w:r w:rsidRPr="00F41D43">
        <w:rPr>
          <w:rFonts w:ascii="Times New Roman" w:hAnsi="Times New Roman"/>
          <w:sz w:val="24"/>
          <w:szCs w:val="24"/>
        </w:rPr>
        <w:t xml:space="preserve">Physical measures are those soil and water conservation measures, which lead to change in land surface arrangement and profile. These measures include such as bunds that divide a slope into smaller and separate segments and measures such as bench terraces that break the steep slope of land into benches of table-shaped bottom. They involve the purposive movement of soil or stones but still may arise naturally from planting of grass strips. Usually such measures are not complete and fully effective and permanent alone. However, where  necessary  they must come  first  and  followed  by  other  biological  measures.  Physical measures are effective for retarding runoff velocity, and consequently store sediment that is carried by runoff and store or safely </w:t>
      </w:r>
      <w:r w:rsidRPr="00A77BFB">
        <w:rPr>
          <w:rFonts w:ascii="Times New Roman" w:eastAsia="Calibri" w:hAnsi="Times New Roman" w:cs="Times New Roman"/>
          <w:sz w:val="24"/>
          <w:szCs w:val="24"/>
        </w:rPr>
        <w:t xml:space="preserve">dispose excess runoff water.  </w:t>
      </w:r>
    </w:p>
    <w:p w:rsidR="00F41D43" w:rsidRPr="00F41D43" w:rsidRDefault="00F41D43" w:rsidP="00A77BFB">
      <w:pPr>
        <w:spacing w:line="360" w:lineRule="auto"/>
        <w:jc w:val="both"/>
        <w:rPr>
          <w:rFonts w:ascii="Times New Roman" w:hAnsi="Times New Roman"/>
          <w:sz w:val="24"/>
          <w:szCs w:val="24"/>
        </w:rPr>
      </w:pPr>
      <w:r w:rsidRPr="00A77BFB">
        <w:rPr>
          <w:rFonts w:ascii="Times New Roman" w:eastAsia="Calibri" w:hAnsi="Times New Roman" w:cs="Times New Roman"/>
          <w:sz w:val="24"/>
          <w:szCs w:val="24"/>
        </w:rPr>
        <w:t>T</w:t>
      </w:r>
      <w:r w:rsidRPr="00F41D43">
        <w:rPr>
          <w:rFonts w:ascii="Times New Roman" w:hAnsi="Times New Roman"/>
          <w:sz w:val="24"/>
          <w:szCs w:val="24"/>
        </w:rPr>
        <w:t xml:space="preserve">here are various physical measures that can be applied on different land uses particularly on cultivated and grazing lands. The following measures are proposed for the project area based on investigated major characteristics of the watershed.  </w:t>
      </w:r>
    </w:p>
    <w:p w:rsidR="00F41D43" w:rsidRPr="00F41D43" w:rsidRDefault="00F41D43" w:rsidP="00F41D43">
      <w:pPr>
        <w:keepNext/>
        <w:keepLines/>
        <w:numPr>
          <w:ilvl w:val="3"/>
          <w:numId w:val="6"/>
        </w:numPr>
        <w:spacing w:before="200" w:after="0"/>
        <w:outlineLvl w:val="3"/>
        <w:rPr>
          <w:rFonts w:ascii="Times New Roman" w:eastAsia="Times New Roman" w:hAnsi="Times New Roman" w:cs="Times New Roman"/>
          <w:b/>
          <w:bCs/>
          <w:iCs/>
          <w:color w:val="4F81BD" w:themeColor="accent1"/>
        </w:rPr>
      </w:pPr>
      <w:r w:rsidRPr="00F41D43">
        <w:rPr>
          <w:rFonts w:ascii="Times New Roman" w:eastAsia="Times New Roman" w:hAnsi="Times New Roman" w:cs="Times New Roman"/>
          <w:b/>
          <w:bCs/>
          <w:iCs/>
          <w:color w:val="4F81BD" w:themeColor="accent1"/>
        </w:rPr>
        <w:lastRenderedPageBreak/>
        <w:t xml:space="preserve">Soil Bunds </w:t>
      </w:r>
      <w:r w:rsidRPr="00F41D43">
        <w:rPr>
          <w:rFonts w:ascii="Times New Roman" w:eastAsia="Times New Roman" w:hAnsi="Times New Roman" w:cs="Times New Roman"/>
          <w:b/>
          <w:bCs/>
          <w:i/>
          <w:iCs/>
          <w:color w:val="4F81BD" w:themeColor="accent1"/>
          <w:sz w:val="24"/>
          <w:szCs w:val="24"/>
        </w:rPr>
        <w:t xml:space="preserve"> </w:t>
      </w:r>
    </w:p>
    <w:p w:rsidR="00F41D43" w:rsidRPr="00B61937" w:rsidRDefault="00F41D43" w:rsidP="00B61937">
      <w:pPr>
        <w:pStyle w:val="BodyText"/>
        <w:spacing w:before="0" w:line="360" w:lineRule="auto"/>
        <w:rPr>
          <w:rFonts w:ascii="Times New Roman" w:eastAsiaTheme="minorHAnsi" w:hAnsi="Times New Roman" w:cstheme="minorBidi"/>
          <w:lang w:bidi="ar-SA"/>
        </w:rPr>
      </w:pPr>
      <w:r w:rsidRPr="00B61937">
        <w:rPr>
          <w:rFonts w:ascii="Times New Roman" w:eastAsiaTheme="minorHAnsi" w:hAnsi="Times New Roman" w:cstheme="minorBidi"/>
          <w:lang w:bidi="ar-SA"/>
        </w:rPr>
        <w:t xml:space="preserve">Soil bunds are earth banks thrown across the slope to act as a barrier to runoff, to form water storage area on their upslope side and break up a slope into segments shorter in length than is required to generate overland flow.  They  are  suitable  on  slopes  between  3  to  15  percent  on cultivated lands. Soil bunds are graded type for removing excess rainfall from the fields at safe velocity. The  project  area  receives high  rainfall  and  characterized  by  relatively  better  vegetal cover,  thus  graded  bunds  is  recommended.  The maximum length for graded bund should not exceed 500m in order to avoid risks of breakage and overtopping. The bunds could be stone-faced in areas with high stoniness and stable soils. Planting of grasses and other multi-purpose agro-forestry species should be integrated with such measures. </w:t>
      </w:r>
    </w:p>
    <w:p w:rsidR="00F41D43" w:rsidRPr="00F41D43" w:rsidRDefault="00F41D43" w:rsidP="00F41D43">
      <w:pPr>
        <w:keepNext/>
        <w:keepLines/>
        <w:numPr>
          <w:ilvl w:val="3"/>
          <w:numId w:val="6"/>
        </w:numPr>
        <w:spacing w:before="200" w:after="0"/>
        <w:outlineLvl w:val="3"/>
        <w:rPr>
          <w:rFonts w:ascii="Times New Roman" w:eastAsia="Times New Roman" w:hAnsi="Times New Roman" w:cs="Times New Roman"/>
          <w:b/>
          <w:bCs/>
          <w:iCs/>
          <w:color w:val="4F81BD" w:themeColor="accent1"/>
        </w:rPr>
      </w:pPr>
      <w:r w:rsidRPr="00F41D43">
        <w:rPr>
          <w:rFonts w:ascii="Times New Roman" w:eastAsia="Times New Roman" w:hAnsi="Times New Roman" w:cs="Times New Roman"/>
          <w:b/>
          <w:bCs/>
          <w:iCs/>
          <w:color w:val="4F81BD" w:themeColor="accent1"/>
        </w:rPr>
        <w:t xml:space="preserve">Fanyajuu terrace </w:t>
      </w:r>
    </w:p>
    <w:p w:rsidR="00F41D43" w:rsidRPr="00B61937" w:rsidRDefault="00F41D43" w:rsidP="00B61937">
      <w:pPr>
        <w:pStyle w:val="BodyText"/>
        <w:spacing w:before="0" w:line="360" w:lineRule="auto"/>
        <w:rPr>
          <w:rFonts w:ascii="Times New Roman" w:eastAsiaTheme="minorHAnsi" w:hAnsi="Times New Roman" w:cstheme="minorBidi"/>
          <w:lang w:bidi="ar-SA"/>
        </w:rPr>
      </w:pPr>
      <w:r w:rsidRPr="00B61937">
        <w:rPr>
          <w:rFonts w:ascii="Times New Roman" w:eastAsiaTheme="minorHAnsi" w:hAnsi="Times New Roman" w:cstheme="minorBidi"/>
          <w:lang w:bidi="ar-SA"/>
        </w:rPr>
        <w:t xml:space="preserve">Fanjajuu  is  a  type  of  terrace  developed  by  a  channel which  is  dug  and  soil  is  placed  on  the upper side. Such terrace has the advantage of holding or removing water in both sides, upslope side of the embankment and down-slope.  Throwing soil uphill to make a terrace causes reduction in slope, which in itself makes a major contribution to reducing erosion on steep land. The combination of throwing soil uphill coupled with natural process of erosion leads to the development of bench type terrace. Fanyajuu terraces are more effective than bunds because they lead to a reduction in  slope  angle but  their  effectiveness depends  as with  other  structures  on  the  efficiency with which  they  intercept  run-off.  Because  of  the  fact  that  the  effectiveness  of such  intervention depend on  the proper  integration with grass on  the embankments and periodic maintenance, planting  of  suitable  grass  species  should  be  made  immediately  after  construction  and maintenance  should  be  considered  after  every  rainy  season. The measure  is  applicable  in cultivated  and grazing  lands with  5  to  15 percent  ranges  of  slopes. </w:t>
      </w:r>
    </w:p>
    <w:p w:rsidR="00F41D43" w:rsidRPr="00F41D43" w:rsidRDefault="00F41D43" w:rsidP="00F41D43">
      <w:pPr>
        <w:keepNext/>
        <w:keepLines/>
        <w:numPr>
          <w:ilvl w:val="3"/>
          <w:numId w:val="6"/>
        </w:numPr>
        <w:spacing w:before="200" w:after="0"/>
        <w:outlineLvl w:val="3"/>
        <w:rPr>
          <w:rFonts w:ascii="Times New Roman" w:eastAsia="Times New Roman" w:hAnsi="Times New Roman" w:cs="Times New Roman"/>
          <w:b/>
          <w:bCs/>
          <w:iCs/>
          <w:color w:val="4F81BD" w:themeColor="accent1"/>
        </w:rPr>
      </w:pPr>
      <w:r w:rsidRPr="00F41D43">
        <w:rPr>
          <w:rFonts w:ascii="Times New Roman" w:eastAsia="Times New Roman" w:hAnsi="Times New Roman" w:cs="Times New Roman"/>
          <w:b/>
          <w:bCs/>
          <w:iCs/>
          <w:color w:val="4F81BD" w:themeColor="accent1"/>
        </w:rPr>
        <w:t xml:space="preserve"> Cutoff Drains </w:t>
      </w:r>
    </w:p>
    <w:p w:rsidR="00F41D43" w:rsidRPr="00F41D43" w:rsidRDefault="00F41D43" w:rsidP="00F41D43">
      <w:pPr>
        <w:spacing w:after="0" w:line="360" w:lineRule="auto"/>
        <w:rPr>
          <w:rFonts w:ascii="Times New Roman" w:hAnsi="Times New Roman"/>
          <w:sz w:val="24"/>
          <w:szCs w:val="24"/>
        </w:rPr>
      </w:pPr>
      <w:r w:rsidRPr="00F41D43">
        <w:rPr>
          <w:rFonts w:ascii="Times New Roman" w:hAnsi="Times New Roman"/>
          <w:sz w:val="24"/>
          <w:szCs w:val="24"/>
        </w:rPr>
        <w:t xml:space="preserve">Cut-off drains are graded channel constructed to intercept and divert the surface run-off from higher ground/slopes and protect downstream cultivated land.  They divert the run-off to a </w:t>
      </w:r>
    </w:p>
    <w:p w:rsidR="00F41D43" w:rsidRPr="00B61937" w:rsidRDefault="00F41D43" w:rsidP="00B61937">
      <w:pPr>
        <w:pStyle w:val="BodyText"/>
        <w:spacing w:before="0" w:line="360" w:lineRule="auto"/>
        <w:rPr>
          <w:rFonts w:ascii="Times New Roman" w:eastAsiaTheme="minorHAnsi" w:hAnsi="Times New Roman" w:cstheme="minorBidi"/>
          <w:lang w:bidi="ar-SA"/>
        </w:rPr>
      </w:pPr>
      <w:r w:rsidRPr="00B61937">
        <w:rPr>
          <w:rFonts w:ascii="Times New Roman" w:eastAsiaTheme="minorHAnsi" w:hAnsi="Times New Roman" w:cstheme="minorBidi"/>
          <w:lang w:bidi="ar-SA"/>
        </w:rPr>
        <w:t xml:space="preserve">Waterway, rivers and like.  The structures are constructed based on estimated runoff expected to carry, particularly at the foot of steep hillsides and uncultivated lands without treatment under which cultivated fields are exposed.  In addition, they are constructed above gully head and help to divert run-off from active gullies to treated/stable ones.  The amount of cut-off drains required depends on the actual conditions in the field and usually decided at the time of the implementation. </w:t>
      </w:r>
      <w:r w:rsidRPr="00B61937">
        <w:rPr>
          <w:rFonts w:ascii="Times New Roman" w:eastAsiaTheme="minorHAnsi" w:hAnsi="Times New Roman" w:cstheme="minorBidi"/>
          <w:lang w:bidi="ar-SA"/>
        </w:rPr>
        <w:lastRenderedPageBreak/>
        <w:t>In spite of this, they could be estimated as 10 to 20% of the quantity of soil bunds. It is important to link cut-off drains to waterways (artificial/natural) to safely divert run-off and at the same time construct scour checks with stones and grasses at a width of 50 cm for 10 – 20 meters before the outlet to a waterway.  Construction  of  drop  structures,  as  required  to  minimize  the  effect  of  water dropping into the waterway or gully is vital in avoiding the risk of creating additional erosion at the outlet level. Cut-off drains are proposed to be implemented in all types of capability class units.</w:t>
      </w:r>
    </w:p>
    <w:p w:rsidR="00F41D43" w:rsidRPr="00F41D43" w:rsidRDefault="00F41D43" w:rsidP="00F41D43">
      <w:pPr>
        <w:keepNext/>
        <w:keepLines/>
        <w:numPr>
          <w:ilvl w:val="3"/>
          <w:numId w:val="6"/>
        </w:numPr>
        <w:spacing w:before="200" w:after="0"/>
        <w:outlineLvl w:val="3"/>
        <w:rPr>
          <w:rFonts w:ascii="Times New Roman" w:eastAsia="Times New Roman" w:hAnsi="Times New Roman" w:cs="Times New Roman"/>
          <w:b/>
          <w:bCs/>
          <w:iCs/>
          <w:color w:val="4F81BD" w:themeColor="accent1"/>
        </w:rPr>
      </w:pPr>
      <w:r w:rsidRPr="00F41D43">
        <w:rPr>
          <w:rFonts w:ascii="Times New Roman" w:eastAsia="Times New Roman" w:hAnsi="Times New Roman" w:cs="Times New Roman"/>
          <w:b/>
          <w:bCs/>
          <w:iCs/>
          <w:color w:val="4F81BD" w:themeColor="accent1"/>
        </w:rPr>
        <w:t xml:space="preserve">Check Dams </w:t>
      </w:r>
    </w:p>
    <w:p w:rsidR="00F41D43" w:rsidRPr="00A77BFB" w:rsidRDefault="00F41D43" w:rsidP="00A77BFB">
      <w:pPr>
        <w:pStyle w:val="NormalWeb"/>
        <w:spacing w:before="0" w:beforeAutospacing="0" w:after="0" w:afterAutospacing="0" w:line="360" w:lineRule="auto"/>
        <w:rPr>
          <w:rFonts w:eastAsiaTheme="minorHAnsi" w:cstheme="minorBidi"/>
          <w:lang w:val="en-US" w:eastAsia="en-US"/>
        </w:rPr>
      </w:pPr>
      <w:r w:rsidRPr="00A77BFB">
        <w:rPr>
          <w:rFonts w:eastAsiaTheme="minorHAnsi" w:cstheme="minorBidi"/>
          <w:lang w:val="en-US" w:eastAsia="en-US"/>
        </w:rPr>
        <w:t xml:space="preserve">Check  dams  are  gully  plugging  structures  using  rocks/stones,  compacted  soil  or  selected </w:t>
      </w:r>
    </w:p>
    <w:p w:rsidR="00F41D43" w:rsidRPr="00F41D43" w:rsidRDefault="00F41D43" w:rsidP="00F41D43">
      <w:pPr>
        <w:spacing w:after="0" w:line="360" w:lineRule="auto"/>
        <w:rPr>
          <w:rFonts w:ascii="Times New Roman" w:hAnsi="Times New Roman"/>
          <w:sz w:val="24"/>
          <w:szCs w:val="24"/>
        </w:rPr>
      </w:pPr>
      <w:r w:rsidRPr="00F41D43">
        <w:rPr>
          <w:rFonts w:ascii="Times New Roman" w:hAnsi="Times New Roman"/>
          <w:sz w:val="24"/>
          <w:szCs w:val="24"/>
        </w:rPr>
        <w:t xml:space="preserve">material,  earth  bank, wood  racks,  gabions  and  also  planting  trees  and  grass  to  stabilize  the system.  Each material has different sediment trapping and flood protecting characteristic. </w:t>
      </w:r>
    </w:p>
    <w:p w:rsidR="00F41D43" w:rsidRPr="00F41D43" w:rsidRDefault="00F41D43" w:rsidP="00F41D43">
      <w:pPr>
        <w:spacing w:after="0" w:line="360" w:lineRule="auto"/>
        <w:rPr>
          <w:rFonts w:ascii="Times New Roman" w:hAnsi="Times New Roman"/>
          <w:sz w:val="24"/>
          <w:szCs w:val="24"/>
        </w:rPr>
      </w:pPr>
      <w:r w:rsidRPr="00F41D43">
        <w:rPr>
          <w:rFonts w:ascii="Times New Roman" w:hAnsi="Times New Roman"/>
          <w:sz w:val="24"/>
          <w:szCs w:val="24"/>
        </w:rPr>
        <w:t xml:space="preserve">Check dams can be easily applied in all gullies of less than 2m depth and 5m width. Vertical intervals between check dams are equal to the height of check dams. Such check dams must be immediately constructed in the gullies. </w:t>
      </w:r>
    </w:p>
    <w:p w:rsidR="00F41D43" w:rsidRPr="00F41D43" w:rsidRDefault="00F41D43" w:rsidP="00F41D43">
      <w:pPr>
        <w:keepNext/>
        <w:keepLines/>
        <w:numPr>
          <w:ilvl w:val="2"/>
          <w:numId w:val="6"/>
        </w:numPr>
        <w:spacing w:before="200" w:after="0"/>
        <w:outlineLvl w:val="2"/>
        <w:rPr>
          <w:rFonts w:ascii="Times New Roman" w:eastAsia="Times New Roman" w:hAnsi="Times New Roman" w:cs="Times New Roman"/>
          <w:b/>
          <w:bCs/>
          <w:color w:val="4F81BD" w:themeColor="accent1"/>
        </w:rPr>
      </w:pPr>
      <w:bookmarkStart w:id="145" w:name="_Toc518024844"/>
      <w:bookmarkStart w:id="146" w:name="_Toc4105927"/>
      <w:r w:rsidRPr="00F41D43">
        <w:rPr>
          <w:rFonts w:ascii="Times New Roman" w:eastAsia="Times New Roman" w:hAnsi="Times New Roman" w:cs="Times New Roman"/>
          <w:b/>
          <w:bCs/>
          <w:color w:val="4F81BD" w:themeColor="accent1"/>
        </w:rPr>
        <w:t>Biological Conservation Measures</w:t>
      </w:r>
      <w:bookmarkEnd w:id="145"/>
      <w:bookmarkEnd w:id="146"/>
      <w:r w:rsidRPr="00F41D43">
        <w:rPr>
          <w:rFonts w:ascii="Times New Roman" w:eastAsia="Times New Roman" w:hAnsi="Times New Roman" w:cs="Times New Roman"/>
          <w:b/>
          <w:bCs/>
          <w:color w:val="4F81BD" w:themeColor="accent1"/>
        </w:rPr>
        <w:t xml:space="preserve"> </w:t>
      </w:r>
    </w:p>
    <w:p w:rsidR="00F41D43" w:rsidRPr="00F41D43" w:rsidRDefault="00F41D43" w:rsidP="00F41D43">
      <w:pPr>
        <w:keepNext/>
        <w:keepLines/>
        <w:numPr>
          <w:ilvl w:val="3"/>
          <w:numId w:val="6"/>
        </w:numPr>
        <w:spacing w:before="200" w:after="0"/>
        <w:outlineLvl w:val="3"/>
        <w:rPr>
          <w:rFonts w:ascii="Times New Roman" w:eastAsia="Times New Roman" w:hAnsi="Times New Roman" w:cs="Times New Roman"/>
          <w:b/>
          <w:bCs/>
          <w:iCs/>
          <w:color w:val="4F81BD" w:themeColor="accent1"/>
        </w:rPr>
      </w:pPr>
      <w:r w:rsidRPr="00F41D43">
        <w:rPr>
          <w:rFonts w:ascii="Times New Roman" w:eastAsia="Times New Roman" w:hAnsi="Times New Roman" w:cs="Times New Roman"/>
          <w:b/>
          <w:bCs/>
          <w:iCs/>
          <w:color w:val="4F81BD" w:themeColor="accent1"/>
        </w:rPr>
        <w:t xml:space="preserve"> Strip, Mixed and Intercropping </w:t>
      </w:r>
    </w:p>
    <w:p w:rsidR="00F41D43" w:rsidRPr="00A77BFB" w:rsidRDefault="00F41D43" w:rsidP="00A77BFB">
      <w:pPr>
        <w:pStyle w:val="BodyText"/>
        <w:spacing w:before="0" w:line="360" w:lineRule="auto"/>
        <w:rPr>
          <w:rFonts w:ascii="Times New Roman" w:eastAsia="Calibri" w:hAnsi="Times New Roman"/>
          <w:lang w:bidi="ar-SA"/>
        </w:rPr>
      </w:pPr>
      <w:r w:rsidRPr="00A77BFB">
        <w:rPr>
          <w:rFonts w:ascii="Times New Roman" w:eastAsia="Calibri" w:hAnsi="Times New Roman"/>
          <w:lang w:bidi="ar-SA"/>
        </w:rPr>
        <w:t>Strip cropping is a system under which ordinary farm crops are planted in relatively narrow trips, across the slope of land. The strips of erosion-permitting crops are always separated by strips of close-growing or erosion-resisting crops. Mixed cropping is a practice of growing more than one crop in the field simultaneously. In mixed cropping, there is one main crop and one or two subsidiary crops.  This  system  of  practice  is  adopted  by  the  farmers  especially  in  coffee farms  in  the  project  area,  but  they  lack  scientific  knowledge  in managing  the  system. Mixed cropping gives better cover on land, good protection from soil erosion and assurance of one or more crops to the farmers, ensuring diversification to cope with risks. The roots of various crop species in mixed cropping make use of soil moisture and nutrients from different depths in the soil. Suitable crops for mixed cropping in the project area are maize with chickpea, sorghum chickpea and others as the case may be. Moreover, intercropping of leguminous and other plants with coffee should be considered. On the other hand, intercropping provides similar effect as is done by mixed cropping except that in intercropping sequencing is possible.</w:t>
      </w:r>
    </w:p>
    <w:p w:rsidR="00F41D43" w:rsidRPr="00F41D43" w:rsidRDefault="00F41D43" w:rsidP="00F41D43">
      <w:pPr>
        <w:spacing w:after="0" w:line="360" w:lineRule="auto"/>
        <w:rPr>
          <w:rFonts w:ascii="Times New Roman" w:eastAsia="Calibri" w:hAnsi="Times New Roman" w:cs="Times New Roman"/>
          <w:sz w:val="24"/>
          <w:szCs w:val="24"/>
        </w:rPr>
      </w:pPr>
    </w:p>
    <w:p w:rsidR="00F41D43" w:rsidRPr="00F41D43" w:rsidRDefault="00F41D43" w:rsidP="00F41D43">
      <w:pPr>
        <w:spacing w:after="0" w:line="360" w:lineRule="auto"/>
        <w:rPr>
          <w:rFonts w:ascii="Times New Roman" w:eastAsia="Calibri" w:hAnsi="Times New Roman" w:cs="Times New Roman"/>
          <w:sz w:val="24"/>
          <w:szCs w:val="24"/>
        </w:rPr>
      </w:pPr>
    </w:p>
    <w:p w:rsidR="00F41D43" w:rsidRPr="00F41D43" w:rsidRDefault="00F41D43" w:rsidP="00F41D43">
      <w:pPr>
        <w:keepNext/>
        <w:keepLines/>
        <w:numPr>
          <w:ilvl w:val="3"/>
          <w:numId w:val="6"/>
        </w:numPr>
        <w:spacing w:before="200" w:after="0"/>
        <w:outlineLvl w:val="3"/>
        <w:rPr>
          <w:rFonts w:ascii="Times New Roman" w:eastAsia="Times New Roman" w:hAnsi="Times New Roman" w:cs="Times New Roman"/>
          <w:b/>
          <w:bCs/>
          <w:iCs/>
          <w:color w:val="4F81BD" w:themeColor="accent1"/>
        </w:rPr>
      </w:pPr>
      <w:r w:rsidRPr="00F41D43">
        <w:rPr>
          <w:rFonts w:ascii="Times New Roman" w:eastAsia="Times New Roman" w:hAnsi="Times New Roman" w:cs="Times New Roman"/>
          <w:b/>
          <w:bCs/>
          <w:iCs/>
          <w:color w:val="4F81BD" w:themeColor="accent1"/>
        </w:rPr>
        <w:lastRenderedPageBreak/>
        <w:t xml:space="preserve">Grass Strips </w:t>
      </w:r>
    </w:p>
    <w:p w:rsidR="00F41D43" w:rsidRPr="00A77BFB" w:rsidRDefault="00F41D43" w:rsidP="00A77BFB">
      <w:pPr>
        <w:pStyle w:val="BodyText"/>
        <w:spacing w:before="0" w:line="360" w:lineRule="auto"/>
        <w:rPr>
          <w:rFonts w:ascii="Times New Roman" w:eastAsia="Calibri" w:hAnsi="Times New Roman"/>
          <w:lang w:bidi="ar-SA"/>
        </w:rPr>
      </w:pPr>
      <w:r w:rsidRPr="00A77BFB">
        <w:rPr>
          <w:rFonts w:ascii="Times New Roman" w:eastAsia="Calibri" w:hAnsi="Times New Roman"/>
          <w:lang w:bidi="ar-SA"/>
        </w:rPr>
        <w:t>Grass  strips  are  vegetative  barriers made  out  of  grass  planted  in  narrow  strips  of  0.5  to  1.5 meters  width  laid  along  the  contour  or  along  the  physical  conservation  measures.  While contributing  to  protect  soils  against  erosion  they  also  provide  valuable  biomass  meant  to increase animal feed or used for different purposes. Grass strips can be used alone on slopes 3 to 8 percent and integrated with physical measures alternatively in 8 to 15 percent slopes. They can be integrated with lines of legume shrubs such as pigeon peas, Sesbania, Tree-Lucerne and Acacia saligna planted in dense rows.  Advantage of grass strips is that they cause less interference than other measures as they can easily be crossed by oxen and plough. Moreover, take little amount of arable land.  Cost of construction is much lower than physical structures.  Cultivated land of slopes 3 to8 percent is proposed to be treated with grass strips. Moreover, it is required to establish grass strips on all of the soil bunds as proposed earlier. In addition to the advantage of controlling erosion and improvement of soil fertility, the production of grass from this area will help to generate livestock feed through cut and carry system.</w:t>
      </w:r>
    </w:p>
    <w:p w:rsidR="00F41D43" w:rsidRPr="00F41D43" w:rsidRDefault="00F41D43" w:rsidP="00F41D43">
      <w:pPr>
        <w:keepNext/>
        <w:keepLines/>
        <w:numPr>
          <w:ilvl w:val="3"/>
          <w:numId w:val="6"/>
        </w:numPr>
        <w:spacing w:before="200" w:after="0"/>
        <w:outlineLvl w:val="3"/>
        <w:rPr>
          <w:rFonts w:ascii="Times New Roman" w:eastAsia="Times New Roman" w:hAnsi="Times New Roman" w:cs="Times New Roman"/>
          <w:b/>
          <w:bCs/>
          <w:iCs/>
          <w:color w:val="4F81BD" w:themeColor="accent1"/>
        </w:rPr>
      </w:pPr>
      <w:r w:rsidRPr="00F41D43">
        <w:rPr>
          <w:rFonts w:ascii="Times New Roman" w:eastAsia="Times New Roman" w:hAnsi="Times New Roman" w:cs="Times New Roman"/>
          <w:b/>
          <w:bCs/>
          <w:iCs/>
          <w:color w:val="4F81BD" w:themeColor="accent1"/>
        </w:rPr>
        <w:t xml:space="preserve">Area Closure </w:t>
      </w:r>
    </w:p>
    <w:p w:rsidR="00F41D43" w:rsidRPr="00F41D43" w:rsidRDefault="00F41D43" w:rsidP="00F41D43">
      <w:pPr>
        <w:spacing w:after="0" w:line="360" w:lineRule="auto"/>
        <w:rPr>
          <w:rFonts w:ascii="Times New Roman" w:eastAsia="Calibri" w:hAnsi="Times New Roman" w:cs="Times New Roman"/>
          <w:sz w:val="24"/>
          <w:szCs w:val="24"/>
        </w:rPr>
      </w:pPr>
      <w:r w:rsidRPr="00F41D43">
        <w:rPr>
          <w:rFonts w:ascii="Times New Roman" w:eastAsia="Calibri" w:hAnsi="Times New Roman" w:cs="Times New Roman"/>
          <w:sz w:val="24"/>
          <w:szCs w:val="24"/>
        </w:rPr>
        <w:t xml:space="preserve">Area  closure  is  a  protection  system  and  saving  mechanism  of  land  against  any  external influences including erosion. Slopes above 40% are recommended to be closed from day to day </w:t>
      </w:r>
    </w:p>
    <w:p w:rsidR="00F41D43" w:rsidRPr="00A77BFB" w:rsidRDefault="00F41D43" w:rsidP="00A77BFB">
      <w:pPr>
        <w:pStyle w:val="BodyText"/>
        <w:spacing w:before="0" w:line="360" w:lineRule="auto"/>
        <w:rPr>
          <w:rFonts w:ascii="Times New Roman" w:eastAsia="Calibri" w:hAnsi="Times New Roman"/>
          <w:lang w:bidi="ar-SA"/>
        </w:rPr>
      </w:pPr>
      <w:r w:rsidRPr="00A77BFB">
        <w:rPr>
          <w:rFonts w:ascii="Times New Roman" w:eastAsia="Calibri" w:hAnsi="Times New Roman"/>
          <w:lang w:bidi="ar-SA"/>
        </w:rPr>
        <w:t xml:space="preserve">human  activities  and  livestock  grazing  to  give  a way  for  natural  trees  and  grass  vegetation regeneration.  This would provide fodder for livestock as well as firewood and construction material for the inhabitants of the area. Grasses grown in these areas should be cut and carried for stall feeding. Cut and carry can be allowed after the tree and/or grass cover of over 80% is obtained  or  if  undesirable  herbs  and  shrubs  are  required  to  be  removed.  No  livestock  is therefore  allowed  to  graze  in  the  closed  area  and,  also  there will  be  no  human  interference except bee husbandry in the closure. It is advisable to cut the grass once immediately after the rainy season. Forage should be cut at about 10cm above the ground before or at the flowering stage, but only if sufficient soil coverage is assured.  Forage can also be conserved as hay or silage for dry season feeding. Cut and carry allows permanent vegetation cover and maximum soil protection.  </w:t>
      </w:r>
    </w:p>
    <w:p w:rsidR="0012462E" w:rsidRPr="0042389B" w:rsidRDefault="0012462E" w:rsidP="0042389B">
      <w:pPr>
        <w:pStyle w:val="Heading2"/>
        <w:numPr>
          <w:ilvl w:val="1"/>
          <w:numId w:val="6"/>
        </w:numPr>
        <w:rPr>
          <w:rFonts w:ascii="Times New Roman" w:eastAsia="Times New Roman" w:hAnsi="Times New Roman" w:cs="Times New Roman"/>
        </w:rPr>
      </w:pPr>
      <w:r w:rsidRPr="0042389B">
        <w:rPr>
          <w:rFonts w:ascii="Times New Roman" w:eastAsia="Times New Roman" w:hAnsi="Times New Roman" w:cs="Times New Roman"/>
        </w:rPr>
        <w:t xml:space="preserve">  </w:t>
      </w:r>
      <w:bookmarkStart w:id="147" w:name="_Toc520213123"/>
      <w:bookmarkStart w:id="148" w:name="_Toc4105928"/>
      <w:r w:rsidRPr="0042389B">
        <w:rPr>
          <w:rFonts w:ascii="Times New Roman" w:eastAsia="Times New Roman" w:hAnsi="Times New Roman" w:cs="Times New Roman"/>
        </w:rPr>
        <w:t>INTERVENTIONS IMPLEMENTATION SCHEDULES</w:t>
      </w:r>
      <w:bookmarkEnd w:id="147"/>
      <w:bookmarkEnd w:id="148"/>
      <w:r w:rsidRPr="0042389B">
        <w:rPr>
          <w:rFonts w:ascii="Times New Roman" w:eastAsia="Times New Roman" w:hAnsi="Times New Roman" w:cs="Times New Roman"/>
        </w:rPr>
        <w:t xml:space="preserve"> </w:t>
      </w:r>
    </w:p>
    <w:p w:rsidR="0012462E" w:rsidRPr="0012462E" w:rsidRDefault="0012462E" w:rsidP="0012462E">
      <w:pPr>
        <w:rPr>
          <w:rFonts w:ascii="Times New Roman" w:eastAsia="Calibri" w:hAnsi="Times New Roman" w:cs="Times New Roman"/>
          <w:sz w:val="24"/>
          <w:szCs w:val="24"/>
        </w:rPr>
      </w:pPr>
      <w:r w:rsidRPr="0012462E">
        <w:rPr>
          <w:rFonts w:ascii="Times New Roman" w:eastAsia="Calibri" w:hAnsi="Times New Roman" w:cs="Times New Roman"/>
          <w:sz w:val="24"/>
          <w:szCs w:val="24"/>
        </w:rPr>
        <w:t xml:space="preserve"> The major activities of the interventions along with their quantity and time schedules of implementation are presented below.  </w:t>
      </w:r>
    </w:p>
    <w:p w:rsidR="0012462E" w:rsidRPr="0012462E" w:rsidRDefault="0012462E" w:rsidP="0012462E">
      <w:pPr>
        <w:keepNext/>
        <w:spacing w:line="240" w:lineRule="auto"/>
        <w:rPr>
          <w:rFonts w:ascii="Times New Roman" w:hAnsi="Times New Roman"/>
          <w:b/>
          <w:bCs/>
          <w:color w:val="4F81BD" w:themeColor="accent1"/>
          <w:sz w:val="20"/>
          <w:szCs w:val="20"/>
        </w:rPr>
      </w:pPr>
      <w:bookmarkStart w:id="149" w:name="_Toc520213037"/>
      <w:bookmarkStart w:id="150" w:name="_Toc4106017"/>
      <w:r w:rsidRPr="0012462E">
        <w:rPr>
          <w:rFonts w:ascii="Times New Roman" w:hAnsi="Times New Roman"/>
          <w:b/>
          <w:bCs/>
          <w:color w:val="4F81BD" w:themeColor="accent1"/>
          <w:sz w:val="20"/>
          <w:szCs w:val="20"/>
        </w:rPr>
        <w:lastRenderedPageBreak/>
        <w:t xml:space="preserve">Table </w:t>
      </w:r>
      <w:r w:rsidRPr="0012462E">
        <w:rPr>
          <w:b/>
          <w:bCs/>
          <w:color w:val="4F81BD" w:themeColor="accent1"/>
          <w:sz w:val="18"/>
          <w:szCs w:val="18"/>
        </w:rPr>
        <w:fldChar w:fldCharType="begin"/>
      </w:r>
      <w:r w:rsidRPr="0012462E">
        <w:rPr>
          <w:rFonts w:ascii="Times New Roman" w:hAnsi="Times New Roman"/>
          <w:b/>
          <w:bCs/>
          <w:color w:val="4F81BD" w:themeColor="accent1"/>
          <w:sz w:val="20"/>
          <w:szCs w:val="20"/>
        </w:rPr>
        <w:instrText xml:space="preserve"> SEQ Table \* ARABIC </w:instrText>
      </w:r>
      <w:r w:rsidRPr="0012462E">
        <w:rPr>
          <w:b/>
          <w:bCs/>
          <w:color w:val="4F81BD" w:themeColor="accent1"/>
          <w:sz w:val="18"/>
          <w:szCs w:val="18"/>
        </w:rPr>
        <w:fldChar w:fldCharType="separate"/>
      </w:r>
      <w:r w:rsidR="002234BC">
        <w:rPr>
          <w:rFonts w:ascii="Times New Roman" w:hAnsi="Times New Roman"/>
          <w:b/>
          <w:bCs/>
          <w:noProof/>
          <w:color w:val="4F81BD" w:themeColor="accent1"/>
          <w:sz w:val="20"/>
          <w:szCs w:val="20"/>
        </w:rPr>
        <w:t>3</w:t>
      </w:r>
      <w:r w:rsidRPr="0012462E">
        <w:rPr>
          <w:b/>
          <w:bCs/>
          <w:color w:val="4F81BD" w:themeColor="accent1"/>
          <w:sz w:val="18"/>
          <w:szCs w:val="18"/>
        </w:rPr>
        <w:fldChar w:fldCharType="end"/>
      </w:r>
      <w:r w:rsidRPr="0012462E">
        <w:rPr>
          <w:rFonts w:ascii="Times New Roman" w:hAnsi="Times New Roman"/>
          <w:b/>
          <w:bCs/>
          <w:color w:val="4F81BD" w:themeColor="accent1"/>
          <w:sz w:val="20"/>
          <w:szCs w:val="20"/>
        </w:rPr>
        <w:t xml:space="preserve"> : Interventions Implementation Plan</w:t>
      </w:r>
      <w:bookmarkEnd w:id="149"/>
      <w:bookmarkEnd w:id="150"/>
    </w:p>
    <w:tbl>
      <w:tblPr>
        <w:tblStyle w:val="TableGrid"/>
        <w:tblW w:w="9825" w:type="dxa"/>
        <w:tblLayout w:type="fixed"/>
        <w:tblLook w:val="04A0" w:firstRow="1" w:lastRow="0" w:firstColumn="1" w:lastColumn="0" w:noHBand="0" w:noVBand="1"/>
      </w:tblPr>
      <w:tblGrid>
        <w:gridCol w:w="570"/>
        <w:gridCol w:w="2955"/>
        <w:gridCol w:w="720"/>
        <w:gridCol w:w="1260"/>
        <w:gridCol w:w="810"/>
        <w:gridCol w:w="900"/>
        <w:gridCol w:w="810"/>
        <w:gridCol w:w="900"/>
        <w:gridCol w:w="900"/>
      </w:tblGrid>
      <w:tr w:rsidR="0012462E" w:rsidRPr="00086B3E" w:rsidTr="00086B3E">
        <w:tc>
          <w:tcPr>
            <w:tcW w:w="570" w:type="dxa"/>
            <w:vMerge w:val="restart"/>
            <w:tcBorders>
              <w:top w:val="single" w:sz="4" w:space="0" w:color="auto"/>
              <w:left w:val="single" w:sz="4" w:space="0" w:color="auto"/>
              <w:bottom w:val="single" w:sz="4" w:space="0" w:color="auto"/>
              <w:right w:val="single" w:sz="4" w:space="0" w:color="auto"/>
            </w:tcBorders>
          </w:tcPr>
          <w:p w:rsidR="0012462E" w:rsidRPr="00086B3E" w:rsidRDefault="0012462E" w:rsidP="0012462E">
            <w:pPr>
              <w:rPr>
                <w:rFonts w:ascii="Times New Roman" w:hAnsi="Times New Roman"/>
                <w:sz w:val="24"/>
                <w:szCs w:val="24"/>
              </w:rPr>
            </w:pPr>
          </w:p>
          <w:p w:rsidR="0012462E" w:rsidRPr="00086B3E" w:rsidRDefault="0012462E" w:rsidP="0012462E">
            <w:pPr>
              <w:rPr>
                <w:rFonts w:ascii="Times New Roman" w:hAnsi="Times New Roman"/>
                <w:sz w:val="24"/>
                <w:szCs w:val="24"/>
              </w:rPr>
            </w:pPr>
            <w:r w:rsidRPr="00086B3E">
              <w:rPr>
                <w:rFonts w:ascii="Times New Roman" w:hAnsi="Times New Roman"/>
                <w:sz w:val="24"/>
                <w:szCs w:val="24"/>
              </w:rPr>
              <w:t>No.</w:t>
            </w:r>
          </w:p>
        </w:tc>
        <w:tc>
          <w:tcPr>
            <w:tcW w:w="2955" w:type="dxa"/>
            <w:vMerge w:val="restart"/>
            <w:tcBorders>
              <w:top w:val="single" w:sz="4" w:space="0" w:color="auto"/>
              <w:left w:val="single" w:sz="4" w:space="0" w:color="auto"/>
              <w:bottom w:val="single" w:sz="4" w:space="0" w:color="auto"/>
              <w:right w:val="single" w:sz="4" w:space="0" w:color="auto"/>
            </w:tcBorders>
          </w:tcPr>
          <w:p w:rsidR="0012462E" w:rsidRPr="00086B3E" w:rsidRDefault="0012462E" w:rsidP="0012462E">
            <w:pPr>
              <w:rPr>
                <w:rFonts w:ascii="Times New Roman" w:hAnsi="Times New Roman"/>
                <w:sz w:val="24"/>
                <w:szCs w:val="24"/>
              </w:rPr>
            </w:pPr>
          </w:p>
          <w:p w:rsidR="0012462E" w:rsidRPr="00086B3E" w:rsidRDefault="0012462E" w:rsidP="0012462E">
            <w:pPr>
              <w:rPr>
                <w:rFonts w:ascii="Times New Roman" w:hAnsi="Times New Roman"/>
                <w:sz w:val="24"/>
                <w:szCs w:val="24"/>
              </w:rPr>
            </w:pPr>
            <w:r w:rsidRPr="00086B3E">
              <w:rPr>
                <w:rFonts w:ascii="Times New Roman" w:hAnsi="Times New Roman"/>
                <w:sz w:val="24"/>
                <w:szCs w:val="24"/>
              </w:rPr>
              <w:t>Activities</w:t>
            </w:r>
          </w:p>
        </w:tc>
        <w:tc>
          <w:tcPr>
            <w:tcW w:w="720" w:type="dxa"/>
            <w:vMerge w:val="restart"/>
            <w:tcBorders>
              <w:top w:val="single" w:sz="4" w:space="0" w:color="auto"/>
              <w:left w:val="single" w:sz="4" w:space="0" w:color="auto"/>
              <w:bottom w:val="single" w:sz="4" w:space="0" w:color="auto"/>
              <w:right w:val="single" w:sz="4" w:space="0" w:color="auto"/>
            </w:tcBorders>
          </w:tcPr>
          <w:p w:rsidR="0012462E" w:rsidRPr="00086B3E" w:rsidRDefault="0012462E" w:rsidP="0012462E">
            <w:pPr>
              <w:rPr>
                <w:rFonts w:ascii="Times New Roman" w:hAnsi="Times New Roman"/>
                <w:sz w:val="24"/>
                <w:szCs w:val="24"/>
              </w:rPr>
            </w:pPr>
          </w:p>
          <w:p w:rsidR="0012462E" w:rsidRPr="00086B3E" w:rsidRDefault="0012462E" w:rsidP="0012462E">
            <w:pPr>
              <w:rPr>
                <w:rFonts w:ascii="Times New Roman" w:hAnsi="Times New Roman"/>
                <w:sz w:val="24"/>
                <w:szCs w:val="24"/>
              </w:rPr>
            </w:pPr>
            <w:r w:rsidRPr="00086B3E">
              <w:rPr>
                <w:rFonts w:ascii="Times New Roman" w:hAnsi="Times New Roman"/>
                <w:sz w:val="24"/>
                <w:szCs w:val="24"/>
              </w:rPr>
              <w:t>Unit</w:t>
            </w:r>
          </w:p>
        </w:tc>
        <w:tc>
          <w:tcPr>
            <w:tcW w:w="1260" w:type="dxa"/>
            <w:vMerge w:val="restart"/>
            <w:tcBorders>
              <w:top w:val="single" w:sz="4" w:space="0" w:color="auto"/>
              <w:left w:val="single" w:sz="4" w:space="0" w:color="auto"/>
              <w:bottom w:val="single" w:sz="4" w:space="0" w:color="auto"/>
              <w:right w:val="single" w:sz="4" w:space="0" w:color="auto"/>
            </w:tcBorders>
          </w:tcPr>
          <w:p w:rsidR="0012462E" w:rsidRPr="00086B3E" w:rsidRDefault="0012462E" w:rsidP="0012462E">
            <w:pPr>
              <w:rPr>
                <w:rFonts w:ascii="Times New Roman" w:hAnsi="Times New Roman"/>
                <w:sz w:val="24"/>
                <w:szCs w:val="24"/>
              </w:rPr>
            </w:pPr>
          </w:p>
          <w:p w:rsidR="0012462E" w:rsidRPr="00086B3E" w:rsidRDefault="0012462E" w:rsidP="0012462E">
            <w:pPr>
              <w:rPr>
                <w:rFonts w:ascii="Times New Roman" w:hAnsi="Times New Roman"/>
                <w:sz w:val="24"/>
                <w:szCs w:val="24"/>
              </w:rPr>
            </w:pPr>
            <w:r w:rsidRPr="00086B3E">
              <w:rPr>
                <w:rFonts w:ascii="Times New Roman" w:hAnsi="Times New Roman"/>
                <w:sz w:val="24"/>
                <w:szCs w:val="24"/>
              </w:rPr>
              <w:t>Total Plan</w:t>
            </w:r>
          </w:p>
        </w:tc>
        <w:tc>
          <w:tcPr>
            <w:tcW w:w="4320" w:type="dxa"/>
            <w:gridSpan w:val="5"/>
            <w:tcBorders>
              <w:top w:val="single" w:sz="4" w:space="0" w:color="auto"/>
              <w:left w:val="single" w:sz="4" w:space="0" w:color="auto"/>
              <w:bottom w:val="single" w:sz="4" w:space="0" w:color="auto"/>
              <w:right w:val="single" w:sz="4" w:space="0" w:color="auto"/>
            </w:tcBorders>
            <w:hideMark/>
          </w:tcPr>
          <w:p w:rsidR="0012462E" w:rsidRPr="00086B3E" w:rsidRDefault="0012462E" w:rsidP="0012462E">
            <w:pPr>
              <w:rPr>
                <w:rFonts w:ascii="Times New Roman" w:hAnsi="Times New Roman"/>
                <w:sz w:val="24"/>
                <w:szCs w:val="24"/>
              </w:rPr>
            </w:pPr>
            <w:r w:rsidRPr="00086B3E">
              <w:rPr>
                <w:rFonts w:ascii="Times New Roman" w:hAnsi="Times New Roman"/>
                <w:sz w:val="24"/>
                <w:szCs w:val="24"/>
              </w:rPr>
              <w:t>Distributions</w:t>
            </w:r>
          </w:p>
        </w:tc>
      </w:tr>
      <w:tr w:rsidR="0012462E" w:rsidRPr="00086B3E" w:rsidTr="00086B3E">
        <w:tc>
          <w:tcPr>
            <w:tcW w:w="570" w:type="dxa"/>
            <w:vMerge/>
            <w:tcBorders>
              <w:top w:val="single" w:sz="4" w:space="0" w:color="auto"/>
              <w:left w:val="single" w:sz="4" w:space="0" w:color="auto"/>
              <w:bottom w:val="single" w:sz="4" w:space="0" w:color="auto"/>
              <w:right w:val="single" w:sz="4" w:space="0" w:color="auto"/>
            </w:tcBorders>
            <w:vAlign w:val="center"/>
            <w:hideMark/>
          </w:tcPr>
          <w:p w:rsidR="0012462E" w:rsidRPr="00086B3E" w:rsidRDefault="0012462E" w:rsidP="0012462E">
            <w:pPr>
              <w:rPr>
                <w:rFonts w:ascii="Times New Roman" w:hAnsi="Times New Roman"/>
                <w:sz w:val="24"/>
                <w:szCs w:val="24"/>
              </w:rPr>
            </w:pPr>
          </w:p>
        </w:tc>
        <w:tc>
          <w:tcPr>
            <w:tcW w:w="2955" w:type="dxa"/>
            <w:vMerge/>
            <w:tcBorders>
              <w:top w:val="single" w:sz="4" w:space="0" w:color="auto"/>
              <w:left w:val="single" w:sz="4" w:space="0" w:color="auto"/>
              <w:bottom w:val="single" w:sz="4" w:space="0" w:color="auto"/>
              <w:right w:val="single" w:sz="4" w:space="0" w:color="auto"/>
            </w:tcBorders>
            <w:vAlign w:val="center"/>
            <w:hideMark/>
          </w:tcPr>
          <w:p w:rsidR="0012462E" w:rsidRPr="00086B3E" w:rsidRDefault="0012462E" w:rsidP="0012462E">
            <w:pPr>
              <w:rPr>
                <w:rFonts w:ascii="Times New Roman" w:hAnsi="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12462E" w:rsidRPr="00086B3E" w:rsidRDefault="0012462E" w:rsidP="0012462E">
            <w:pPr>
              <w:rPr>
                <w:rFonts w:ascii="Times New Roman" w:hAnsi="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12462E" w:rsidRPr="00086B3E" w:rsidRDefault="0012462E" w:rsidP="0012462E">
            <w:pPr>
              <w:rPr>
                <w:rFonts w:ascii="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hideMark/>
          </w:tcPr>
          <w:p w:rsidR="0012462E" w:rsidRPr="00086B3E" w:rsidRDefault="0012462E" w:rsidP="0012462E">
            <w:pPr>
              <w:rPr>
                <w:rFonts w:ascii="Times New Roman" w:hAnsi="Times New Roman"/>
                <w:sz w:val="24"/>
                <w:szCs w:val="24"/>
              </w:rPr>
            </w:pPr>
            <w:r w:rsidRPr="00086B3E">
              <w:rPr>
                <w:rFonts w:ascii="Times New Roman" w:hAnsi="Times New Roman"/>
                <w:sz w:val="24"/>
                <w:szCs w:val="24"/>
              </w:rPr>
              <w:t>Yr. 1</w:t>
            </w:r>
          </w:p>
        </w:tc>
        <w:tc>
          <w:tcPr>
            <w:tcW w:w="900" w:type="dxa"/>
            <w:tcBorders>
              <w:top w:val="single" w:sz="4" w:space="0" w:color="auto"/>
              <w:left w:val="single" w:sz="4" w:space="0" w:color="auto"/>
              <w:bottom w:val="single" w:sz="4" w:space="0" w:color="auto"/>
              <w:right w:val="single" w:sz="4" w:space="0" w:color="auto"/>
            </w:tcBorders>
            <w:hideMark/>
          </w:tcPr>
          <w:p w:rsidR="0012462E" w:rsidRPr="00086B3E" w:rsidRDefault="0012462E" w:rsidP="0012462E">
            <w:pPr>
              <w:rPr>
                <w:rFonts w:ascii="Times New Roman" w:hAnsi="Times New Roman"/>
                <w:sz w:val="24"/>
                <w:szCs w:val="24"/>
              </w:rPr>
            </w:pPr>
            <w:r w:rsidRPr="00086B3E">
              <w:rPr>
                <w:rFonts w:ascii="Times New Roman" w:hAnsi="Times New Roman"/>
                <w:sz w:val="24"/>
                <w:szCs w:val="24"/>
              </w:rPr>
              <w:t>Yr. 2</w:t>
            </w:r>
          </w:p>
        </w:tc>
        <w:tc>
          <w:tcPr>
            <w:tcW w:w="810" w:type="dxa"/>
            <w:tcBorders>
              <w:top w:val="single" w:sz="4" w:space="0" w:color="auto"/>
              <w:left w:val="single" w:sz="4" w:space="0" w:color="auto"/>
              <w:bottom w:val="single" w:sz="4" w:space="0" w:color="auto"/>
              <w:right w:val="single" w:sz="4" w:space="0" w:color="auto"/>
            </w:tcBorders>
            <w:hideMark/>
          </w:tcPr>
          <w:p w:rsidR="0012462E" w:rsidRPr="00086B3E" w:rsidRDefault="0012462E" w:rsidP="0012462E">
            <w:pPr>
              <w:rPr>
                <w:rFonts w:ascii="Times New Roman" w:hAnsi="Times New Roman"/>
                <w:sz w:val="24"/>
                <w:szCs w:val="24"/>
              </w:rPr>
            </w:pPr>
            <w:r w:rsidRPr="00086B3E">
              <w:rPr>
                <w:rFonts w:ascii="Times New Roman" w:hAnsi="Times New Roman"/>
                <w:sz w:val="24"/>
                <w:szCs w:val="24"/>
              </w:rPr>
              <w:t>Yr. 3</w:t>
            </w:r>
          </w:p>
        </w:tc>
        <w:tc>
          <w:tcPr>
            <w:tcW w:w="900" w:type="dxa"/>
            <w:tcBorders>
              <w:top w:val="single" w:sz="4" w:space="0" w:color="auto"/>
              <w:left w:val="single" w:sz="4" w:space="0" w:color="auto"/>
              <w:bottom w:val="single" w:sz="4" w:space="0" w:color="auto"/>
              <w:right w:val="single" w:sz="4" w:space="0" w:color="auto"/>
            </w:tcBorders>
            <w:hideMark/>
          </w:tcPr>
          <w:p w:rsidR="0012462E" w:rsidRPr="00086B3E" w:rsidRDefault="0012462E" w:rsidP="0012462E">
            <w:pPr>
              <w:rPr>
                <w:rFonts w:ascii="Times New Roman" w:hAnsi="Times New Roman"/>
                <w:sz w:val="24"/>
                <w:szCs w:val="24"/>
              </w:rPr>
            </w:pPr>
            <w:r w:rsidRPr="00086B3E">
              <w:rPr>
                <w:rFonts w:ascii="Times New Roman" w:hAnsi="Times New Roman"/>
                <w:sz w:val="24"/>
                <w:szCs w:val="24"/>
              </w:rPr>
              <w:t>Yr. 4</w:t>
            </w:r>
          </w:p>
        </w:tc>
        <w:tc>
          <w:tcPr>
            <w:tcW w:w="900" w:type="dxa"/>
            <w:tcBorders>
              <w:top w:val="single" w:sz="4" w:space="0" w:color="auto"/>
              <w:left w:val="single" w:sz="4" w:space="0" w:color="auto"/>
              <w:bottom w:val="single" w:sz="4" w:space="0" w:color="auto"/>
              <w:right w:val="single" w:sz="4" w:space="0" w:color="auto"/>
            </w:tcBorders>
            <w:hideMark/>
          </w:tcPr>
          <w:p w:rsidR="0012462E" w:rsidRPr="00086B3E" w:rsidRDefault="0012462E" w:rsidP="0012462E">
            <w:pPr>
              <w:rPr>
                <w:rFonts w:ascii="Times New Roman" w:hAnsi="Times New Roman"/>
                <w:sz w:val="24"/>
                <w:szCs w:val="24"/>
              </w:rPr>
            </w:pPr>
            <w:r w:rsidRPr="00086B3E">
              <w:rPr>
                <w:rFonts w:ascii="Times New Roman" w:hAnsi="Times New Roman"/>
                <w:sz w:val="24"/>
                <w:szCs w:val="24"/>
              </w:rPr>
              <w:t>Yr. 5</w:t>
            </w:r>
          </w:p>
        </w:tc>
      </w:tr>
      <w:tr w:rsidR="0012462E" w:rsidRPr="00086B3E" w:rsidTr="00086B3E">
        <w:tc>
          <w:tcPr>
            <w:tcW w:w="570" w:type="dxa"/>
            <w:tcBorders>
              <w:top w:val="single" w:sz="4" w:space="0" w:color="auto"/>
              <w:left w:val="single" w:sz="4" w:space="0" w:color="auto"/>
              <w:bottom w:val="single" w:sz="4" w:space="0" w:color="auto"/>
              <w:right w:val="single" w:sz="4" w:space="0" w:color="auto"/>
            </w:tcBorders>
            <w:hideMark/>
          </w:tcPr>
          <w:p w:rsidR="0012462E" w:rsidRPr="00086B3E" w:rsidRDefault="0012462E" w:rsidP="0012462E">
            <w:pPr>
              <w:rPr>
                <w:rFonts w:ascii="Times New Roman" w:hAnsi="Times New Roman"/>
                <w:b/>
                <w:sz w:val="24"/>
                <w:szCs w:val="24"/>
              </w:rPr>
            </w:pPr>
            <w:r w:rsidRPr="00086B3E">
              <w:rPr>
                <w:rFonts w:ascii="Times New Roman" w:hAnsi="Times New Roman"/>
                <w:b/>
                <w:sz w:val="24"/>
                <w:szCs w:val="24"/>
              </w:rPr>
              <w:t>1</w:t>
            </w:r>
          </w:p>
        </w:tc>
        <w:tc>
          <w:tcPr>
            <w:tcW w:w="2955" w:type="dxa"/>
            <w:tcBorders>
              <w:top w:val="single" w:sz="4" w:space="0" w:color="auto"/>
              <w:left w:val="single" w:sz="4" w:space="0" w:color="auto"/>
              <w:bottom w:val="single" w:sz="4" w:space="0" w:color="auto"/>
              <w:right w:val="single" w:sz="4" w:space="0" w:color="auto"/>
            </w:tcBorders>
            <w:hideMark/>
          </w:tcPr>
          <w:p w:rsidR="0012462E" w:rsidRPr="00086B3E" w:rsidRDefault="0012462E" w:rsidP="0012462E">
            <w:pPr>
              <w:rPr>
                <w:rFonts w:ascii="Times New Roman" w:hAnsi="Times New Roman"/>
                <w:b/>
                <w:sz w:val="24"/>
                <w:szCs w:val="24"/>
              </w:rPr>
            </w:pPr>
            <w:r w:rsidRPr="00086B3E">
              <w:rPr>
                <w:rFonts w:ascii="Times New Roman" w:hAnsi="Times New Roman"/>
                <w:b/>
                <w:sz w:val="24"/>
                <w:szCs w:val="24"/>
              </w:rPr>
              <w:t>Physical SWC Measure</w:t>
            </w:r>
          </w:p>
        </w:tc>
        <w:tc>
          <w:tcPr>
            <w:tcW w:w="720" w:type="dxa"/>
            <w:tcBorders>
              <w:top w:val="single" w:sz="4" w:space="0" w:color="auto"/>
              <w:left w:val="single" w:sz="4" w:space="0" w:color="auto"/>
              <w:bottom w:val="single" w:sz="4" w:space="0" w:color="auto"/>
              <w:right w:val="single" w:sz="4" w:space="0" w:color="auto"/>
            </w:tcBorders>
          </w:tcPr>
          <w:p w:rsidR="0012462E" w:rsidRPr="00086B3E" w:rsidRDefault="0012462E" w:rsidP="0012462E">
            <w:pPr>
              <w:rPr>
                <w:rFonts w:ascii="Times New Roman" w:hAnsi="Times New Roman"/>
                <w:b/>
                <w:sz w:val="24"/>
                <w:szCs w:val="24"/>
              </w:rPr>
            </w:pPr>
          </w:p>
        </w:tc>
        <w:tc>
          <w:tcPr>
            <w:tcW w:w="1260" w:type="dxa"/>
            <w:tcBorders>
              <w:top w:val="single" w:sz="4" w:space="0" w:color="auto"/>
              <w:left w:val="single" w:sz="4" w:space="0" w:color="auto"/>
              <w:bottom w:val="single" w:sz="4" w:space="0" w:color="auto"/>
              <w:right w:val="single" w:sz="4" w:space="0" w:color="auto"/>
            </w:tcBorders>
          </w:tcPr>
          <w:p w:rsidR="0012462E" w:rsidRPr="00086B3E" w:rsidRDefault="0012462E" w:rsidP="0012462E">
            <w:pPr>
              <w:rPr>
                <w:rFonts w:ascii="Times New Roman" w:hAnsi="Times New Roman"/>
                <w:b/>
                <w:sz w:val="24"/>
                <w:szCs w:val="24"/>
              </w:rPr>
            </w:pPr>
          </w:p>
        </w:tc>
        <w:tc>
          <w:tcPr>
            <w:tcW w:w="810" w:type="dxa"/>
            <w:tcBorders>
              <w:top w:val="single" w:sz="4" w:space="0" w:color="auto"/>
              <w:left w:val="single" w:sz="4" w:space="0" w:color="auto"/>
              <w:bottom w:val="single" w:sz="4" w:space="0" w:color="auto"/>
              <w:right w:val="single" w:sz="4" w:space="0" w:color="auto"/>
            </w:tcBorders>
          </w:tcPr>
          <w:p w:rsidR="0012462E" w:rsidRPr="00086B3E" w:rsidRDefault="0012462E" w:rsidP="0012462E">
            <w:pPr>
              <w:rPr>
                <w:rFonts w:ascii="Times New Roman" w:hAnsi="Times New Roman"/>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12462E" w:rsidRPr="00086B3E" w:rsidRDefault="0012462E" w:rsidP="0012462E">
            <w:pPr>
              <w:rPr>
                <w:rFonts w:ascii="Times New Roman" w:hAnsi="Times New Roman"/>
                <w:b/>
                <w:sz w:val="24"/>
                <w:szCs w:val="24"/>
              </w:rPr>
            </w:pPr>
          </w:p>
        </w:tc>
        <w:tc>
          <w:tcPr>
            <w:tcW w:w="810" w:type="dxa"/>
            <w:tcBorders>
              <w:top w:val="single" w:sz="4" w:space="0" w:color="auto"/>
              <w:left w:val="single" w:sz="4" w:space="0" w:color="auto"/>
              <w:bottom w:val="single" w:sz="4" w:space="0" w:color="auto"/>
              <w:right w:val="single" w:sz="4" w:space="0" w:color="auto"/>
            </w:tcBorders>
          </w:tcPr>
          <w:p w:rsidR="0012462E" w:rsidRPr="00086B3E" w:rsidRDefault="0012462E" w:rsidP="0012462E">
            <w:pPr>
              <w:rPr>
                <w:rFonts w:ascii="Times New Roman" w:hAnsi="Times New Roman"/>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12462E" w:rsidRPr="00086B3E" w:rsidRDefault="0012462E" w:rsidP="0012462E">
            <w:pPr>
              <w:rPr>
                <w:rFonts w:ascii="Times New Roman" w:hAnsi="Times New Roman"/>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12462E" w:rsidRPr="00086B3E" w:rsidRDefault="0012462E" w:rsidP="0012462E">
            <w:pPr>
              <w:rPr>
                <w:rFonts w:ascii="Times New Roman" w:hAnsi="Times New Roman"/>
                <w:b/>
                <w:sz w:val="24"/>
                <w:szCs w:val="24"/>
              </w:rPr>
            </w:pPr>
          </w:p>
        </w:tc>
      </w:tr>
      <w:tr w:rsidR="00086B3E" w:rsidRPr="00086B3E" w:rsidTr="00086B3E">
        <w:tc>
          <w:tcPr>
            <w:tcW w:w="570" w:type="dxa"/>
            <w:tcBorders>
              <w:top w:val="single" w:sz="4" w:space="0" w:color="auto"/>
              <w:left w:val="single" w:sz="4" w:space="0" w:color="auto"/>
              <w:bottom w:val="single" w:sz="4" w:space="0" w:color="auto"/>
              <w:right w:val="single" w:sz="4" w:space="0" w:color="auto"/>
            </w:tcBorders>
            <w:hideMark/>
          </w:tcPr>
          <w:p w:rsidR="00086B3E" w:rsidRPr="00086B3E" w:rsidRDefault="00086B3E" w:rsidP="0012462E">
            <w:pPr>
              <w:rPr>
                <w:rFonts w:ascii="Times New Roman" w:hAnsi="Times New Roman"/>
                <w:sz w:val="24"/>
                <w:szCs w:val="24"/>
              </w:rPr>
            </w:pPr>
            <w:r w:rsidRPr="00086B3E">
              <w:rPr>
                <w:rFonts w:ascii="Times New Roman" w:hAnsi="Times New Roman"/>
                <w:sz w:val="24"/>
                <w:szCs w:val="24"/>
              </w:rPr>
              <w:t>1.1</w:t>
            </w:r>
          </w:p>
        </w:tc>
        <w:tc>
          <w:tcPr>
            <w:tcW w:w="2955" w:type="dxa"/>
            <w:tcBorders>
              <w:top w:val="single" w:sz="4" w:space="0" w:color="auto"/>
              <w:left w:val="single" w:sz="4" w:space="0" w:color="auto"/>
              <w:bottom w:val="single" w:sz="4" w:space="0" w:color="auto"/>
              <w:right w:val="single" w:sz="4" w:space="0" w:color="auto"/>
            </w:tcBorders>
            <w:hideMark/>
          </w:tcPr>
          <w:p w:rsidR="00086B3E" w:rsidRPr="00086B3E" w:rsidRDefault="00086B3E" w:rsidP="0012462E">
            <w:pPr>
              <w:rPr>
                <w:rFonts w:ascii="Times New Roman" w:hAnsi="Times New Roman"/>
                <w:sz w:val="24"/>
                <w:szCs w:val="24"/>
              </w:rPr>
            </w:pPr>
            <w:r w:rsidRPr="00086B3E">
              <w:rPr>
                <w:rFonts w:ascii="Times New Roman" w:hAnsi="Times New Roman"/>
                <w:sz w:val="24"/>
                <w:szCs w:val="24"/>
              </w:rPr>
              <w:t>Soil Band</w:t>
            </w:r>
          </w:p>
        </w:tc>
        <w:tc>
          <w:tcPr>
            <w:tcW w:w="720" w:type="dxa"/>
            <w:tcBorders>
              <w:top w:val="single" w:sz="4" w:space="0" w:color="auto"/>
              <w:left w:val="single" w:sz="4" w:space="0" w:color="auto"/>
              <w:bottom w:val="single" w:sz="4" w:space="0" w:color="auto"/>
              <w:right w:val="single" w:sz="4" w:space="0" w:color="auto"/>
            </w:tcBorders>
            <w:hideMark/>
          </w:tcPr>
          <w:p w:rsidR="00086B3E" w:rsidRPr="00086B3E" w:rsidRDefault="00086B3E" w:rsidP="0012462E">
            <w:pPr>
              <w:rPr>
                <w:rFonts w:ascii="Times New Roman" w:hAnsi="Times New Roman"/>
                <w:sz w:val="24"/>
                <w:szCs w:val="24"/>
              </w:rPr>
            </w:pPr>
            <w:r w:rsidRPr="00086B3E">
              <w:rPr>
                <w:rFonts w:ascii="Times New Roman" w:hAnsi="Times New Roman"/>
                <w:sz w:val="24"/>
                <w:szCs w:val="24"/>
              </w:rPr>
              <w:t>KM</w:t>
            </w:r>
          </w:p>
        </w:tc>
        <w:tc>
          <w:tcPr>
            <w:tcW w:w="126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24"/>
                <w:szCs w:val="24"/>
              </w:rPr>
            </w:pPr>
            <w:r w:rsidRPr="00086B3E">
              <w:rPr>
                <w:rFonts w:ascii="Times New Roman" w:hAnsi="Times New Roman"/>
                <w:color w:val="000000"/>
              </w:rPr>
              <w:t>764</w:t>
            </w:r>
          </w:p>
        </w:tc>
        <w:tc>
          <w:tcPr>
            <w:tcW w:w="81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24"/>
                <w:szCs w:val="24"/>
              </w:rPr>
            </w:pPr>
            <w:r w:rsidRPr="00086B3E">
              <w:rPr>
                <w:rFonts w:ascii="Times New Roman" w:hAnsi="Times New Roman"/>
                <w:color w:val="000000"/>
              </w:rPr>
              <w:t>156</w:t>
            </w:r>
          </w:p>
        </w:tc>
        <w:tc>
          <w:tcPr>
            <w:tcW w:w="90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24"/>
                <w:szCs w:val="24"/>
              </w:rPr>
            </w:pPr>
            <w:r w:rsidRPr="00086B3E">
              <w:rPr>
                <w:rFonts w:ascii="Times New Roman" w:hAnsi="Times New Roman"/>
                <w:color w:val="000000"/>
              </w:rPr>
              <w:t>152</w:t>
            </w:r>
          </w:p>
        </w:tc>
        <w:tc>
          <w:tcPr>
            <w:tcW w:w="81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24"/>
                <w:szCs w:val="24"/>
              </w:rPr>
            </w:pPr>
            <w:r w:rsidRPr="00086B3E">
              <w:rPr>
                <w:rFonts w:ascii="Times New Roman" w:hAnsi="Times New Roman"/>
                <w:color w:val="000000"/>
              </w:rPr>
              <w:t>152</w:t>
            </w:r>
          </w:p>
        </w:tc>
        <w:tc>
          <w:tcPr>
            <w:tcW w:w="90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24"/>
                <w:szCs w:val="24"/>
              </w:rPr>
            </w:pPr>
            <w:r w:rsidRPr="00086B3E">
              <w:rPr>
                <w:rFonts w:ascii="Times New Roman" w:hAnsi="Times New Roman"/>
                <w:color w:val="000000"/>
              </w:rPr>
              <w:t>152</w:t>
            </w:r>
          </w:p>
        </w:tc>
        <w:tc>
          <w:tcPr>
            <w:tcW w:w="90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24"/>
                <w:szCs w:val="24"/>
              </w:rPr>
            </w:pPr>
            <w:r w:rsidRPr="00086B3E">
              <w:rPr>
                <w:rFonts w:ascii="Times New Roman" w:hAnsi="Times New Roman"/>
                <w:color w:val="000000"/>
              </w:rPr>
              <w:t>152</w:t>
            </w:r>
          </w:p>
        </w:tc>
      </w:tr>
      <w:tr w:rsidR="00086B3E" w:rsidRPr="00086B3E" w:rsidTr="00086B3E">
        <w:tc>
          <w:tcPr>
            <w:tcW w:w="570" w:type="dxa"/>
            <w:tcBorders>
              <w:top w:val="single" w:sz="4" w:space="0" w:color="auto"/>
              <w:left w:val="single" w:sz="4" w:space="0" w:color="auto"/>
              <w:bottom w:val="single" w:sz="4" w:space="0" w:color="auto"/>
              <w:right w:val="single" w:sz="4" w:space="0" w:color="auto"/>
            </w:tcBorders>
            <w:hideMark/>
          </w:tcPr>
          <w:p w:rsidR="00086B3E" w:rsidRPr="00086B3E" w:rsidRDefault="00086B3E" w:rsidP="0012462E">
            <w:pPr>
              <w:rPr>
                <w:rFonts w:ascii="Times New Roman" w:hAnsi="Times New Roman"/>
                <w:sz w:val="24"/>
                <w:szCs w:val="24"/>
              </w:rPr>
            </w:pPr>
            <w:r w:rsidRPr="00086B3E">
              <w:rPr>
                <w:rFonts w:ascii="Times New Roman" w:hAnsi="Times New Roman"/>
                <w:sz w:val="24"/>
                <w:szCs w:val="24"/>
              </w:rPr>
              <w:t xml:space="preserve">1.2 </w:t>
            </w:r>
          </w:p>
        </w:tc>
        <w:tc>
          <w:tcPr>
            <w:tcW w:w="2955" w:type="dxa"/>
            <w:tcBorders>
              <w:top w:val="single" w:sz="4" w:space="0" w:color="auto"/>
              <w:left w:val="single" w:sz="4" w:space="0" w:color="auto"/>
              <w:bottom w:val="single" w:sz="4" w:space="0" w:color="auto"/>
              <w:right w:val="single" w:sz="4" w:space="0" w:color="auto"/>
            </w:tcBorders>
            <w:hideMark/>
          </w:tcPr>
          <w:p w:rsidR="00086B3E" w:rsidRPr="00086B3E" w:rsidRDefault="00086B3E" w:rsidP="0012462E">
            <w:pPr>
              <w:rPr>
                <w:rFonts w:ascii="Times New Roman" w:hAnsi="Times New Roman"/>
                <w:sz w:val="24"/>
                <w:szCs w:val="24"/>
              </w:rPr>
            </w:pPr>
            <w:r w:rsidRPr="00086B3E">
              <w:rPr>
                <w:rFonts w:ascii="Times New Roman" w:hAnsi="Times New Roman"/>
                <w:sz w:val="24"/>
                <w:szCs w:val="24"/>
              </w:rPr>
              <w:t>Faynaju Terrace</w:t>
            </w:r>
          </w:p>
        </w:tc>
        <w:tc>
          <w:tcPr>
            <w:tcW w:w="720" w:type="dxa"/>
            <w:tcBorders>
              <w:top w:val="single" w:sz="4" w:space="0" w:color="auto"/>
              <w:left w:val="single" w:sz="4" w:space="0" w:color="auto"/>
              <w:bottom w:val="single" w:sz="4" w:space="0" w:color="auto"/>
              <w:right w:val="single" w:sz="4" w:space="0" w:color="auto"/>
            </w:tcBorders>
            <w:hideMark/>
          </w:tcPr>
          <w:p w:rsidR="00086B3E" w:rsidRPr="00086B3E" w:rsidRDefault="00086B3E" w:rsidP="0012462E">
            <w:pPr>
              <w:rPr>
                <w:rFonts w:ascii="Times New Roman" w:hAnsi="Times New Roman"/>
                <w:sz w:val="24"/>
                <w:szCs w:val="24"/>
              </w:rPr>
            </w:pPr>
            <w:r w:rsidRPr="00086B3E">
              <w:rPr>
                <w:rFonts w:ascii="Times New Roman" w:hAnsi="Times New Roman"/>
                <w:sz w:val="24"/>
                <w:szCs w:val="24"/>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24"/>
                <w:szCs w:val="24"/>
              </w:rPr>
            </w:pPr>
            <w:r w:rsidRPr="00086B3E">
              <w:rPr>
                <w:rFonts w:ascii="Times New Roman" w:hAnsi="Times New Roman"/>
                <w:color w:val="000000"/>
              </w:rPr>
              <w:t>458</w:t>
            </w:r>
          </w:p>
        </w:tc>
        <w:tc>
          <w:tcPr>
            <w:tcW w:w="81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24"/>
                <w:szCs w:val="24"/>
              </w:rPr>
            </w:pPr>
            <w:r w:rsidRPr="00086B3E">
              <w:rPr>
                <w:rFonts w:ascii="Times New Roman" w:hAnsi="Times New Roman"/>
                <w:color w:val="000000"/>
              </w:rPr>
              <w:t>94</w:t>
            </w:r>
          </w:p>
        </w:tc>
        <w:tc>
          <w:tcPr>
            <w:tcW w:w="90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24"/>
                <w:szCs w:val="24"/>
              </w:rPr>
            </w:pPr>
            <w:r w:rsidRPr="00086B3E">
              <w:rPr>
                <w:rFonts w:ascii="Times New Roman" w:hAnsi="Times New Roman"/>
                <w:color w:val="000000"/>
              </w:rPr>
              <w:t>91</w:t>
            </w:r>
          </w:p>
        </w:tc>
        <w:tc>
          <w:tcPr>
            <w:tcW w:w="81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24"/>
                <w:szCs w:val="24"/>
              </w:rPr>
            </w:pPr>
            <w:r w:rsidRPr="00086B3E">
              <w:rPr>
                <w:rFonts w:ascii="Times New Roman" w:hAnsi="Times New Roman"/>
                <w:color w:val="000000"/>
              </w:rPr>
              <w:t>91</w:t>
            </w:r>
          </w:p>
        </w:tc>
        <w:tc>
          <w:tcPr>
            <w:tcW w:w="90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24"/>
                <w:szCs w:val="24"/>
              </w:rPr>
            </w:pPr>
            <w:r w:rsidRPr="00086B3E">
              <w:rPr>
                <w:rFonts w:ascii="Times New Roman" w:hAnsi="Times New Roman"/>
                <w:color w:val="000000"/>
              </w:rPr>
              <w:t>91</w:t>
            </w:r>
          </w:p>
        </w:tc>
        <w:tc>
          <w:tcPr>
            <w:tcW w:w="90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24"/>
                <w:szCs w:val="24"/>
              </w:rPr>
            </w:pPr>
            <w:r w:rsidRPr="00086B3E">
              <w:rPr>
                <w:rFonts w:ascii="Times New Roman" w:hAnsi="Times New Roman"/>
                <w:color w:val="000000"/>
              </w:rPr>
              <w:t>91</w:t>
            </w:r>
          </w:p>
        </w:tc>
      </w:tr>
      <w:tr w:rsidR="00086B3E" w:rsidRPr="00086B3E" w:rsidTr="00086B3E">
        <w:tc>
          <w:tcPr>
            <w:tcW w:w="570" w:type="dxa"/>
            <w:tcBorders>
              <w:top w:val="single" w:sz="4" w:space="0" w:color="auto"/>
              <w:left w:val="single" w:sz="4" w:space="0" w:color="auto"/>
              <w:bottom w:val="single" w:sz="4" w:space="0" w:color="auto"/>
              <w:right w:val="single" w:sz="4" w:space="0" w:color="auto"/>
            </w:tcBorders>
            <w:hideMark/>
          </w:tcPr>
          <w:p w:rsidR="00086B3E" w:rsidRPr="00086B3E" w:rsidRDefault="00086B3E" w:rsidP="0012462E">
            <w:pPr>
              <w:rPr>
                <w:rFonts w:ascii="Times New Roman" w:hAnsi="Times New Roman"/>
                <w:sz w:val="24"/>
                <w:szCs w:val="24"/>
              </w:rPr>
            </w:pPr>
            <w:r w:rsidRPr="00086B3E">
              <w:rPr>
                <w:rFonts w:ascii="Times New Roman" w:hAnsi="Times New Roman"/>
                <w:sz w:val="24"/>
                <w:szCs w:val="24"/>
              </w:rPr>
              <w:t xml:space="preserve">1.3 </w:t>
            </w:r>
          </w:p>
        </w:tc>
        <w:tc>
          <w:tcPr>
            <w:tcW w:w="2955" w:type="dxa"/>
            <w:tcBorders>
              <w:top w:val="single" w:sz="4" w:space="0" w:color="auto"/>
              <w:left w:val="single" w:sz="4" w:space="0" w:color="auto"/>
              <w:bottom w:val="single" w:sz="4" w:space="0" w:color="auto"/>
              <w:right w:val="single" w:sz="4" w:space="0" w:color="auto"/>
            </w:tcBorders>
            <w:hideMark/>
          </w:tcPr>
          <w:p w:rsidR="00086B3E" w:rsidRPr="00086B3E" w:rsidRDefault="00086B3E" w:rsidP="0012462E">
            <w:pPr>
              <w:rPr>
                <w:rFonts w:ascii="Times New Roman" w:hAnsi="Times New Roman"/>
                <w:sz w:val="24"/>
                <w:szCs w:val="24"/>
              </w:rPr>
            </w:pPr>
            <w:r w:rsidRPr="00086B3E">
              <w:rPr>
                <w:rFonts w:ascii="Times New Roman" w:hAnsi="Times New Roman"/>
                <w:sz w:val="24"/>
                <w:szCs w:val="24"/>
              </w:rPr>
              <w:t>Cutoff Drain</w:t>
            </w:r>
          </w:p>
        </w:tc>
        <w:tc>
          <w:tcPr>
            <w:tcW w:w="720" w:type="dxa"/>
            <w:tcBorders>
              <w:top w:val="single" w:sz="4" w:space="0" w:color="auto"/>
              <w:left w:val="single" w:sz="4" w:space="0" w:color="auto"/>
              <w:bottom w:val="single" w:sz="4" w:space="0" w:color="auto"/>
              <w:right w:val="single" w:sz="4" w:space="0" w:color="auto"/>
            </w:tcBorders>
            <w:hideMark/>
          </w:tcPr>
          <w:p w:rsidR="00086B3E" w:rsidRPr="00086B3E" w:rsidRDefault="00086B3E" w:rsidP="0012462E">
            <w:pPr>
              <w:rPr>
                <w:rFonts w:ascii="Times New Roman" w:hAnsi="Times New Roman"/>
                <w:sz w:val="24"/>
                <w:szCs w:val="24"/>
              </w:rPr>
            </w:pPr>
            <w:r w:rsidRPr="00086B3E">
              <w:rPr>
                <w:rFonts w:ascii="Times New Roman" w:hAnsi="Times New Roman"/>
                <w:sz w:val="24"/>
                <w:szCs w:val="24"/>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24"/>
                <w:szCs w:val="24"/>
              </w:rPr>
            </w:pPr>
            <w:r w:rsidRPr="00086B3E">
              <w:rPr>
                <w:rFonts w:ascii="Times New Roman" w:hAnsi="Times New Roman"/>
                <w:color w:val="000000"/>
              </w:rPr>
              <w:t>336</w:t>
            </w:r>
          </w:p>
        </w:tc>
        <w:tc>
          <w:tcPr>
            <w:tcW w:w="81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24"/>
                <w:szCs w:val="24"/>
              </w:rPr>
            </w:pPr>
            <w:r w:rsidRPr="00086B3E">
              <w:rPr>
                <w:rFonts w:ascii="Times New Roman" w:hAnsi="Times New Roman"/>
                <w:color w:val="000000"/>
              </w:rPr>
              <w:t>68</w:t>
            </w:r>
          </w:p>
        </w:tc>
        <w:tc>
          <w:tcPr>
            <w:tcW w:w="90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24"/>
                <w:szCs w:val="24"/>
              </w:rPr>
            </w:pPr>
            <w:r w:rsidRPr="00086B3E">
              <w:rPr>
                <w:rFonts w:ascii="Times New Roman" w:hAnsi="Times New Roman"/>
                <w:color w:val="000000"/>
              </w:rPr>
              <w:t>67</w:t>
            </w:r>
          </w:p>
        </w:tc>
        <w:tc>
          <w:tcPr>
            <w:tcW w:w="81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24"/>
                <w:szCs w:val="24"/>
              </w:rPr>
            </w:pPr>
            <w:r w:rsidRPr="00086B3E">
              <w:rPr>
                <w:rFonts w:ascii="Times New Roman" w:hAnsi="Times New Roman"/>
                <w:color w:val="000000"/>
              </w:rPr>
              <w:t>67</w:t>
            </w:r>
          </w:p>
        </w:tc>
        <w:tc>
          <w:tcPr>
            <w:tcW w:w="90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24"/>
                <w:szCs w:val="24"/>
              </w:rPr>
            </w:pPr>
            <w:r w:rsidRPr="00086B3E">
              <w:rPr>
                <w:rFonts w:ascii="Times New Roman" w:hAnsi="Times New Roman"/>
                <w:color w:val="000000"/>
              </w:rPr>
              <w:t>67</w:t>
            </w:r>
          </w:p>
        </w:tc>
        <w:tc>
          <w:tcPr>
            <w:tcW w:w="90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24"/>
                <w:szCs w:val="24"/>
              </w:rPr>
            </w:pPr>
            <w:r w:rsidRPr="00086B3E">
              <w:rPr>
                <w:rFonts w:ascii="Times New Roman" w:hAnsi="Times New Roman"/>
                <w:color w:val="000000"/>
              </w:rPr>
              <w:t>67</w:t>
            </w:r>
          </w:p>
        </w:tc>
      </w:tr>
      <w:tr w:rsidR="00086B3E" w:rsidRPr="00086B3E" w:rsidTr="00086B3E">
        <w:tc>
          <w:tcPr>
            <w:tcW w:w="570" w:type="dxa"/>
            <w:tcBorders>
              <w:top w:val="single" w:sz="4" w:space="0" w:color="auto"/>
              <w:left w:val="single" w:sz="4" w:space="0" w:color="auto"/>
              <w:bottom w:val="single" w:sz="4" w:space="0" w:color="auto"/>
              <w:right w:val="single" w:sz="4" w:space="0" w:color="auto"/>
            </w:tcBorders>
            <w:hideMark/>
          </w:tcPr>
          <w:p w:rsidR="00086B3E" w:rsidRPr="00086B3E" w:rsidRDefault="00086B3E" w:rsidP="0012462E">
            <w:pPr>
              <w:rPr>
                <w:rFonts w:ascii="Times New Roman" w:hAnsi="Times New Roman"/>
                <w:sz w:val="24"/>
                <w:szCs w:val="24"/>
              </w:rPr>
            </w:pPr>
            <w:r w:rsidRPr="00086B3E">
              <w:rPr>
                <w:rFonts w:ascii="Times New Roman" w:hAnsi="Times New Roman"/>
                <w:sz w:val="24"/>
                <w:szCs w:val="24"/>
              </w:rPr>
              <w:t>1.4</w:t>
            </w:r>
          </w:p>
        </w:tc>
        <w:tc>
          <w:tcPr>
            <w:tcW w:w="2955" w:type="dxa"/>
            <w:tcBorders>
              <w:top w:val="single" w:sz="4" w:space="0" w:color="auto"/>
              <w:left w:val="single" w:sz="4" w:space="0" w:color="auto"/>
              <w:bottom w:val="single" w:sz="4" w:space="0" w:color="auto"/>
              <w:right w:val="single" w:sz="4" w:space="0" w:color="auto"/>
            </w:tcBorders>
            <w:hideMark/>
          </w:tcPr>
          <w:p w:rsidR="00086B3E" w:rsidRPr="00086B3E" w:rsidRDefault="00086B3E" w:rsidP="0012462E">
            <w:pPr>
              <w:rPr>
                <w:rFonts w:ascii="Times New Roman" w:hAnsi="Times New Roman"/>
                <w:sz w:val="24"/>
                <w:szCs w:val="24"/>
              </w:rPr>
            </w:pPr>
            <w:r w:rsidRPr="00086B3E">
              <w:rPr>
                <w:rFonts w:ascii="Times New Roman" w:hAnsi="Times New Roman"/>
                <w:sz w:val="24"/>
                <w:szCs w:val="24"/>
              </w:rPr>
              <w:t>Check Dam</w:t>
            </w:r>
          </w:p>
        </w:tc>
        <w:tc>
          <w:tcPr>
            <w:tcW w:w="720" w:type="dxa"/>
            <w:tcBorders>
              <w:top w:val="single" w:sz="4" w:space="0" w:color="auto"/>
              <w:left w:val="single" w:sz="4" w:space="0" w:color="auto"/>
              <w:bottom w:val="single" w:sz="4" w:space="0" w:color="auto"/>
              <w:right w:val="single" w:sz="4" w:space="0" w:color="auto"/>
            </w:tcBorders>
            <w:hideMark/>
          </w:tcPr>
          <w:p w:rsidR="00086B3E" w:rsidRPr="00086B3E" w:rsidRDefault="00086B3E" w:rsidP="0012462E">
            <w:pPr>
              <w:rPr>
                <w:rFonts w:ascii="Times New Roman" w:hAnsi="Times New Roman"/>
                <w:sz w:val="24"/>
                <w:szCs w:val="24"/>
              </w:rPr>
            </w:pPr>
            <w:r w:rsidRPr="00086B3E">
              <w:rPr>
                <w:rFonts w:ascii="Times New Roman" w:hAnsi="Times New Roman"/>
                <w:sz w:val="24"/>
                <w:szCs w:val="24"/>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24"/>
                <w:szCs w:val="24"/>
              </w:rPr>
            </w:pPr>
            <w:r w:rsidRPr="00086B3E">
              <w:rPr>
                <w:rFonts w:ascii="Times New Roman" w:hAnsi="Times New Roman"/>
                <w:color w:val="000000"/>
              </w:rPr>
              <w:t>189</w:t>
            </w:r>
          </w:p>
        </w:tc>
        <w:tc>
          <w:tcPr>
            <w:tcW w:w="81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24"/>
                <w:szCs w:val="24"/>
              </w:rPr>
            </w:pPr>
            <w:r w:rsidRPr="00086B3E">
              <w:rPr>
                <w:rFonts w:ascii="Times New Roman" w:hAnsi="Times New Roman"/>
                <w:color w:val="000000"/>
              </w:rPr>
              <w:t>100</w:t>
            </w:r>
          </w:p>
        </w:tc>
        <w:tc>
          <w:tcPr>
            <w:tcW w:w="90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24"/>
                <w:szCs w:val="24"/>
              </w:rPr>
            </w:pPr>
            <w:r w:rsidRPr="00086B3E">
              <w:rPr>
                <w:rFonts w:ascii="Times New Roman" w:hAnsi="Times New Roman"/>
                <w:color w:val="000000"/>
              </w:rPr>
              <w:t>89</w:t>
            </w:r>
          </w:p>
        </w:tc>
        <w:tc>
          <w:tcPr>
            <w:tcW w:w="81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rPr>
                <w:rFonts w:ascii="Times New Roman" w:hAnsi="Times New Roman"/>
                <w:color w:val="000000"/>
                <w:sz w:val="24"/>
                <w:szCs w:val="24"/>
              </w:rPr>
            </w:pPr>
            <w:r w:rsidRPr="00086B3E">
              <w:rPr>
                <w:rFonts w:ascii="Times New Roman" w:hAnsi="Times New Roman"/>
                <w:color w:val="000000"/>
              </w:rPr>
              <w:t>-</w:t>
            </w:r>
          </w:p>
        </w:tc>
        <w:tc>
          <w:tcPr>
            <w:tcW w:w="90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rPr>
                <w:rFonts w:ascii="Times New Roman" w:hAnsi="Times New Roman"/>
                <w:color w:val="000000"/>
                <w:sz w:val="24"/>
                <w:szCs w:val="24"/>
              </w:rPr>
            </w:pPr>
            <w:r w:rsidRPr="00086B3E">
              <w:rPr>
                <w:rFonts w:ascii="Times New Roman" w:hAnsi="Times New Roman"/>
                <w:color w:val="000000"/>
              </w:rPr>
              <w:t>-</w:t>
            </w:r>
          </w:p>
        </w:tc>
        <w:tc>
          <w:tcPr>
            <w:tcW w:w="90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rPr>
                <w:rFonts w:ascii="Times New Roman" w:hAnsi="Times New Roman"/>
                <w:color w:val="000000"/>
                <w:sz w:val="24"/>
                <w:szCs w:val="24"/>
              </w:rPr>
            </w:pPr>
            <w:r w:rsidRPr="00086B3E">
              <w:rPr>
                <w:rFonts w:ascii="Times New Roman" w:hAnsi="Times New Roman"/>
                <w:color w:val="000000"/>
              </w:rPr>
              <w:t>-</w:t>
            </w:r>
          </w:p>
        </w:tc>
      </w:tr>
      <w:tr w:rsidR="00086B3E" w:rsidRPr="00086B3E" w:rsidTr="00086B3E">
        <w:tc>
          <w:tcPr>
            <w:tcW w:w="570" w:type="dxa"/>
            <w:tcBorders>
              <w:top w:val="single" w:sz="4" w:space="0" w:color="auto"/>
              <w:left w:val="single" w:sz="4" w:space="0" w:color="auto"/>
              <w:bottom w:val="single" w:sz="4" w:space="0" w:color="auto"/>
              <w:right w:val="single" w:sz="4" w:space="0" w:color="auto"/>
            </w:tcBorders>
            <w:hideMark/>
          </w:tcPr>
          <w:p w:rsidR="00086B3E" w:rsidRPr="00086B3E" w:rsidRDefault="00086B3E" w:rsidP="0012462E">
            <w:pPr>
              <w:rPr>
                <w:rFonts w:ascii="Times New Roman" w:hAnsi="Times New Roman"/>
                <w:b/>
                <w:sz w:val="24"/>
                <w:szCs w:val="24"/>
              </w:rPr>
            </w:pPr>
            <w:r w:rsidRPr="00086B3E">
              <w:rPr>
                <w:rFonts w:ascii="Times New Roman" w:hAnsi="Times New Roman"/>
                <w:b/>
                <w:sz w:val="24"/>
                <w:szCs w:val="24"/>
              </w:rPr>
              <w:t>2</w:t>
            </w:r>
          </w:p>
        </w:tc>
        <w:tc>
          <w:tcPr>
            <w:tcW w:w="2955" w:type="dxa"/>
            <w:tcBorders>
              <w:top w:val="single" w:sz="4" w:space="0" w:color="auto"/>
              <w:left w:val="single" w:sz="4" w:space="0" w:color="auto"/>
              <w:bottom w:val="single" w:sz="4" w:space="0" w:color="auto"/>
              <w:right w:val="single" w:sz="4" w:space="0" w:color="auto"/>
            </w:tcBorders>
            <w:hideMark/>
          </w:tcPr>
          <w:p w:rsidR="00086B3E" w:rsidRPr="00086B3E" w:rsidRDefault="00086B3E" w:rsidP="0012462E">
            <w:pPr>
              <w:rPr>
                <w:rFonts w:ascii="Times New Roman" w:hAnsi="Times New Roman"/>
                <w:b/>
                <w:sz w:val="24"/>
                <w:szCs w:val="24"/>
              </w:rPr>
            </w:pPr>
            <w:r w:rsidRPr="00086B3E">
              <w:rPr>
                <w:rFonts w:ascii="Times New Roman" w:hAnsi="Times New Roman"/>
                <w:b/>
                <w:sz w:val="24"/>
                <w:szCs w:val="24"/>
              </w:rPr>
              <w:t>Biological SWC Measure</w:t>
            </w:r>
          </w:p>
        </w:tc>
        <w:tc>
          <w:tcPr>
            <w:tcW w:w="720" w:type="dxa"/>
            <w:tcBorders>
              <w:top w:val="single" w:sz="4" w:space="0" w:color="auto"/>
              <w:left w:val="single" w:sz="4" w:space="0" w:color="auto"/>
              <w:bottom w:val="single" w:sz="4" w:space="0" w:color="auto"/>
              <w:right w:val="single" w:sz="4" w:space="0" w:color="auto"/>
            </w:tcBorders>
          </w:tcPr>
          <w:p w:rsidR="00086B3E" w:rsidRPr="00086B3E" w:rsidRDefault="00086B3E" w:rsidP="0012462E">
            <w:pPr>
              <w:rPr>
                <w:rFonts w:ascii="Times New Roman" w:hAnsi="Times New Roman"/>
                <w:b/>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086B3E" w:rsidRPr="00086B3E" w:rsidRDefault="00086B3E">
            <w:pPr>
              <w:rPr>
                <w:rFonts w:ascii="Times New Roman" w:hAnsi="Times New Roman"/>
                <w:b/>
                <w:bCs/>
                <w:color w:val="000000"/>
                <w:sz w:val="24"/>
                <w:szCs w:val="24"/>
              </w:rPr>
            </w:pPr>
            <w:r w:rsidRPr="00086B3E">
              <w:rPr>
                <w:rFonts w:ascii="Times New Roman" w:hAnsi="Times New Roman"/>
                <w:b/>
                <w:bCs/>
                <w:color w:val="000000"/>
              </w:rPr>
              <w:t> </w:t>
            </w:r>
          </w:p>
        </w:tc>
        <w:tc>
          <w:tcPr>
            <w:tcW w:w="810" w:type="dxa"/>
            <w:tcBorders>
              <w:top w:val="single" w:sz="4" w:space="0" w:color="auto"/>
              <w:left w:val="single" w:sz="4" w:space="0" w:color="auto"/>
              <w:bottom w:val="single" w:sz="4" w:space="0" w:color="auto"/>
              <w:right w:val="single" w:sz="4" w:space="0" w:color="auto"/>
            </w:tcBorders>
            <w:vAlign w:val="center"/>
          </w:tcPr>
          <w:p w:rsidR="00086B3E" w:rsidRPr="00086B3E" w:rsidRDefault="00086B3E">
            <w:pPr>
              <w:rPr>
                <w:rFonts w:ascii="Times New Roman" w:hAnsi="Times New Roman"/>
                <w:b/>
                <w:bCs/>
                <w:color w:val="000000"/>
                <w:sz w:val="24"/>
                <w:szCs w:val="24"/>
              </w:rPr>
            </w:pPr>
            <w:r w:rsidRPr="00086B3E">
              <w:rPr>
                <w:rFonts w:ascii="Times New Roman" w:hAnsi="Times New Roman"/>
                <w:b/>
                <w:bCs/>
                <w:color w:val="000000"/>
              </w:rPr>
              <w:t> </w:t>
            </w:r>
          </w:p>
        </w:tc>
        <w:tc>
          <w:tcPr>
            <w:tcW w:w="900" w:type="dxa"/>
            <w:tcBorders>
              <w:top w:val="single" w:sz="4" w:space="0" w:color="auto"/>
              <w:left w:val="single" w:sz="4" w:space="0" w:color="auto"/>
              <w:bottom w:val="single" w:sz="4" w:space="0" w:color="auto"/>
              <w:right w:val="single" w:sz="4" w:space="0" w:color="auto"/>
            </w:tcBorders>
            <w:vAlign w:val="center"/>
          </w:tcPr>
          <w:p w:rsidR="00086B3E" w:rsidRPr="00086B3E" w:rsidRDefault="00086B3E">
            <w:pPr>
              <w:rPr>
                <w:rFonts w:ascii="Times New Roman" w:hAnsi="Times New Roman"/>
                <w:b/>
                <w:bCs/>
                <w:color w:val="000000"/>
                <w:sz w:val="24"/>
                <w:szCs w:val="24"/>
              </w:rPr>
            </w:pPr>
            <w:r w:rsidRPr="00086B3E">
              <w:rPr>
                <w:rFonts w:ascii="Times New Roman" w:hAnsi="Times New Roman"/>
                <w:b/>
                <w:bCs/>
                <w:color w:val="000000"/>
              </w:rPr>
              <w:t> </w:t>
            </w:r>
          </w:p>
        </w:tc>
        <w:tc>
          <w:tcPr>
            <w:tcW w:w="810" w:type="dxa"/>
            <w:tcBorders>
              <w:top w:val="single" w:sz="4" w:space="0" w:color="auto"/>
              <w:left w:val="single" w:sz="4" w:space="0" w:color="auto"/>
              <w:bottom w:val="single" w:sz="4" w:space="0" w:color="auto"/>
              <w:right w:val="single" w:sz="4" w:space="0" w:color="auto"/>
            </w:tcBorders>
            <w:vAlign w:val="center"/>
          </w:tcPr>
          <w:p w:rsidR="00086B3E" w:rsidRPr="00086B3E" w:rsidRDefault="00086B3E">
            <w:pPr>
              <w:rPr>
                <w:rFonts w:ascii="Times New Roman" w:hAnsi="Times New Roman"/>
                <w:b/>
                <w:bCs/>
                <w:color w:val="000000"/>
                <w:sz w:val="24"/>
                <w:szCs w:val="24"/>
              </w:rPr>
            </w:pPr>
            <w:r w:rsidRPr="00086B3E">
              <w:rPr>
                <w:rFonts w:ascii="Times New Roman" w:hAnsi="Times New Roman"/>
                <w:b/>
                <w:bCs/>
                <w:color w:val="000000"/>
              </w:rPr>
              <w:t> </w:t>
            </w:r>
          </w:p>
        </w:tc>
        <w:tc>
          <w:tcPr>
            <w:tcW w:w="900" w:type="dxa"/>
            <w:tcBorders>
              <w:top w:val="single" w:sz="4" w:space="0" w:color="auto"/>
              <w:left w:val="single" w:sz="4" w:space="0" w:color="auto"/>
              <w:bottom w:val="single" w:sz="4" w:space="0" w:color="auto"/>
              <w:right w:val="single" w:sz="4" w:space="0" w:color="auto"/>
            </w:tcBorders>
            <w:vAlign w:val="center"/>
          </w:tcPr>
          <w:p w:rsidR="00086B3E" w:rsidRPr="00086B3E" w:rsidRDefault="00086B3E">
            <w:pPr>
              <w:rPr>
                <w:rFonts w:ascii="Times New Roman" w:hAnsi="Times New Roman"/>
                <w:b/>
                <w:bCs/>
                <w:color w:val="000000"/>
                <w:sz w:val="24"/>
                <w:szCs w:val="24"/>
              </w:rPr>
            </w:pPr>
            <w:r w:rsidRPr="00086B3E">
              <w:rPr>
                <w:rFonts w:ascii="Times New Roman" w:hAnsi="Times New Roman"/>
                <w:b/>
                <w:bCs/>
                <w:color w:val="000000"/>
              </w:rPr>
              <w:t> </w:t>
            </w:r>
          </w:p>
        </w:tc>
        <w:tc>
          <w:tcPr>
            <w:tcW w:w="900" w:type="dxa"/>
            <w:tcBorders>
              <w:top w:val="single" w:sz="4" w:space="0" w:color="auto"/>
              <w:left w:val="single" w:sz="4" w:space="0" w:color="auto"/>
              <w:bottom w:val="single" w:sz="4" w:space="0" w:color="auto"/>
              <w:right w:val="single" w:sz="4" w:space="0" w:color="auto"/>
            </w:tcBorders>
            <w:vAlign w:val="center"/>
          </w:tcPr>
          <w:p w:rsidR="00086B3E" w:rsidRPr="00086B3E" w:rsidRDefault="00086B3E">
            <w:pPr>
              <w:rPr>
                <w:rFonts w:ascii="Times New Roman" w:hAnsi="Times New Roman"/>
                <w:b/>
                <w:bCs/>
                <w:color w:val="000000"/>
                <w:sz w:val="24"/>
                <w:szCs w:val="24"/>
              </w:rPr>
            </w:pPr>
            <w:r w:rsidRPr="00086B3E">
              <w:rPr>
                <w:rFonts w:ascii="Times New Roman" w:hAnsi="Times New Roman"/>
                <w:b/>
                <w:bCs/>
                <w:color w:val="000000"/>
              </w:rPr>
              <w:t> </w:t>
            </w:r>
          </w:p>
        </w:tc>
      </w:tr>
      <w:tr w:rsidR="00086B3E" w:rsidRPr="00086B3E" w:rsidTr="00086B3E">
        <w:tc>
          <w:tcPr>
            <w:tcW w:w="570" w:type="dxa"/>
            <w:tcBorders>
              <w:top w:val="single" w:sz="4" w:space="0" w:color="auto"/>
              <w:left w:val="single" w:sz="4" w:space="0" w:color="auto"/>
              <w:bottom w:val="single" w:sz="4" w:space="0" w:color="auto"/>
              <w:right w:val="single" w:sz="4" w:space="0" w:color="auto"/>
            </w:tcBorders>
            <w:hideMark/>
          </w:tcPr>
          <w:p w:rsidR="00086B3E" w:rsidRPr="00086B3E" w:rsidRDefault="00086B3E" w:rsidP="0012462E">
            <w:pPr>
              <w:rPr>
                <w:rFonts w:ascii="Times New Roman" w:hAnsi="Times New Roman"/>
                <w:sz w:val="24"/>
                <w:szCs w:val="24"/>
              </w:rPr>
            </w:pPr>
            <w:r w:rsidRPr="00086B3E">
              <w:rPr>
                <w:rFonts w:ascii="Times New Roman" w:hAnsi="Times New Roman"/>
                <w:sz w:val="24"/>
                <w:szCs w:val="24"/>
              </w:rPr>
              <w:t>2.1</w:t>
            </w:r>
          </w:p>
        </w:tc>
        <w:tc>
          <w:tcPr>
            <w:tcW w:w="2955" w:type="dxa"/>
            <w:tcBorders>
              <w:top w:val="single" w:sz="4" w:space="0" w:color="auto"/>
              <w:left w:val="single" w:sz="4" w:space="0" w:color="auto"/>
              <w:bottom w:val="single" w:sz="4" w:space="0" w:color="auto"/>
              <w:right w:val="single" w:sz="4" w:space="0" w:color="auto"/>
            </w:tcBorders>
            <w:hideMark/>
          </w:tcPr>
          <w:p w:rsidR="00086B3E" w:rsidRPr="00086B3E" w:rsidRDefault="00086B3E" w:rsidP="0012462E">
            <w:pPr>
              <w:rPr>
                <w:rFonts w:ascii="Times New Roman" w:hAnsi="Times New Roman"/>
                <w:sz w:val="24"/>
                <w:szCs w:val="24"/>
              </w:rPr>
            </w:pPr>
            <w:r w:rsidRPr="00086B3E">
              <w:rPr>
                <w:rFonts w:ascii="Times New Roman" w:hAnsi="Times New Roman"/>
                <w:sz w:val="24"/>
                <w:szCs w:val="24"/>
              </w:rPr>
              <w:t xml:space="preserve">Plantation on degraded land and hill sides </w:t>
            </w:r>
          </w:p>
        </w:tc>
        <w:tc>
          <w:tcPr>
            <w:tcW w:w="720" w:type="dxa"/>
            <w:tcBorders>
              <w:top w:val="single" w:sz="4" w:space="0" w:color="auto"/>
              <w:left w:val="single" w:sz="4" w:space="0" w:color="auto"/>
              <w:bottom w:val="single" w:sz="4" w:space="0" w:color="auto"/>
              <w:right w:val="single" w:sz="4" w:space="0" w:color="auto"/>
            </w:tcBorders>
            <w:hideMark/>
          </w:tcPr>
          <w:p w:rsidR="00086B3E" w:rsidRPr="00086B3E" w:rsidRDefault="00086B3E" w:rsidP="0012462E">
            <w:pPr>
              <w:rPr>
                <w:rFonts w:ascii="Times New Roman" w:hAnsi="Times New Roman"/>
                <w:sz w:val="24"/>
                <w:szCs w:val="24"/>
              </w:rPr>
            </w:pPr>
            <w:r w:rsidRPr="00086B3E">
              <w:rPr>
                <w:rFonts w:ascii="Times New Roman" w:hAnsi="Times New Roman"/>
                <w:sz w:val="24"/>
                <w:szCs w:val="24"/>
              </w:rPr>
              <w:t>Ha</w:t>
            </w:r>
          </w:p>
        </w:tc>
        <w:tc>
          <w:tcPr>
            <w:tcW w:w="126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24"/>
                <w:szCs w:val="24"/>
              </w:rPr>
            </w:pPr>
            <w:r w:rsidRPr="00086B3E">
              <w:rPr>
                <w:rFonts w:ascii="Times New Roman" w:hAnsi="Times New Roman"/>
                <w:color w:val="000000"/>
              </w:rPr>
              <w:t>13</w:t>
            </w:r>
          </w:p>
        </w:tc>
        <w:tc>
          <w:tcPr>
            <w:tcW w:w="81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24"/>
                <w:szCs w:val="24"/>
              </w:rPr>
            </w:pPr>
            <w:r w:rsidRPr="00086B3E">
              <w:rPr>
                <w:rFonts w:ascii="Times New Roman" w:hAnsi="Times New Roman"/>
                <w:color w:val="000000"/>
              </w:rPr>
              <w:t>11</w:t>
            </w:r>
          </w:p>
        </w:tc>
        <w:tc>
          <w:tcPr>
            <w:tcW w:w="90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24"/>
                <w:szCs w:val="24"/>
              </w:rPr>
            </w:pPr>
            <w:r w:rsidRPr="00086B3E">
              <w:rPr>
                <w:rFonts w:ascii="Times New Roman" w:hAnsi="Times New Roman"/>
                <w:color w:val="000000"/>
              </w:rPr>
              <w:t>10</w:t>
            </w:r>
          </w:p>
        </w:tc>
        <w:tc>
          <w:tcPr>
            <w:tcW w:w="81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24"/>
                <w:szCs w:val="24"/>
              </w:rPr>
            </w:pPr>
            <w:r w:rsidRPr="00086B3E">
              <w:rPr>
                <w:rFonts w:ascii="Times New Roman" w:hAnsi="Times New Roman"/>
                <w:color w:val="000000"/>
              </w:rPr>
              <w:t>10</w:t>
            </w:r>
          </w:p>
        </w:tc>
        <w:tc>
          <w:tcPr>
            <w:tcW w:w="90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24"/>
                <w:szCs w:val="24"/>
              </w:rPr>
            </w:pPr>
            <w:r w:rsidRPr="00086B3E">
              <w:rPr>
                <w:rFonts w:ascii="Times New Roman" w:hAnsi="Times New Roman"/>
                <w:color w:val="000000"/>
              </w:rPr>
              <w:t>10</w:t>
            </w:r>
          </w:p>
        </w:tc>
        <w:tc>
          <w:tcPr>
            <w:tcW w:w="90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rPr>
                <w:rFonts w:ascii="Times New Roman" w:hAnsi="Times New Roman"/>
                <w:color w:val="000000"/>
                <w:sz w:val="24"/>
                <w:szCs w:val="24"/>
              </w:rPr>
            </w:pPr>
            <w:r w:rsidRPr="00086B3E">
              <w:rPr>
                <w:rFonts w:ascii="Times New Roman" w:hAnsi="Times New Roman"/>
                <w:color w:val="000000"/>
              </w:rPr>
              <w:t>-</w:t>
            </w:r>
          </w:p>
        </w:tc>
      </w:tr>
      <w:tr w:rsidR="00086B3E" w:rsidRPr="00086B3E" w:rsidTr="00086B3E">
        <w:tc>
          <w:tcPr>
            <w:tcW w:w="570" w:type="dxa"/>
            <w:tcBorders>
              <w:top w:val="single" w:sz="4" w:space="0" w:color="auto"/>
              <w:left w:val="single" w:sz="4" w:space="0" w:color="auto"/>
              <w:bottom w:val="single" w:sz="4" w:space="0" w:color="auto"/>
              <w:right w:val="single" w:sz="4" w:space="0" w:color="auto"/>
            </w:tcBorders>
            <w:hideMark/>
          </w:tcPr>
          <w:p w:rsidR="00086B3E" w:rsidRPr="00086B3E" w:rsidRDefault="00086B3E" w:rsidP="0012462E">
            <w:pPr>
              <w:rPr>
                <w:rFonts w:ascii="Times New Roman" w:hAnsi="Times New Roman"/>
                <w:sz w:val="24"/>
                <w:szCs w:val="24"/>
              </w:rPr>
            </w:pPr>
            <w:r w:rsidRPr="00086B3E">
              <w:rPr>
                <w:rFonts w:ascii="Times New Roman" w:hAnsi="Times New Roman"/>
                <w:sz w:val="24"/>
                <w:szCs w:val="24"/>
              </w:rPr>
              <w:t>2.2</w:t>
            </w:r>
          </w:p>
        </w:tc>
        <w:tc>
          <w:tcPr>
            <w:tcW w:w="2955" w:type="dxa"/>
            <w:tcBorders>
              <w:top w:val="single" w:sz="4" w:space="0" w:color="auto"/>
              <w:left w:val="single" w:sz="4" w:space="0" w:color="auto"/>
              <w:bottom w:val="single" w:sz="4" w:space="0" w:color="auto"/>
              <w:right w:val="single" w:sz="4" w:space="0" w:color="auto"/>
            </w:tcBorders>
            <w:hideMark/>
          </w:tcPr>
          <w:p w:rsidR="00086B3E" w:rsidRPr="00086B3E" w:rsidRDefault="00086B3E" w:rsidP="0012462E">
            <w:pPr>
              <w:rPr>
                <w:rFonts w:ascii="Times New Roman" w:hAnsi="Times New Roman"/>
                <w:sz w:val="24"/>
                <w:szCs w:val="24"/>
              </w:rPr>
            </w:pPr>
            <w:r w:rsidRPr="00086B3E">
              <w:rPr>
                <w:rFonts w:ascii="Times New Roman" w:hAnsi="Times New Roman"/>
                <w:sz w:val="24"/>
                <w:szCs w:val="24"/>
              </w:rPr>
              <w:t>Plantation on physical SWC structures</w:t>
            </w:r>
          </w:p>
        </w:tc>
        <w:tc>
          <w:tcPr>
            <w:tcW w:w="720" w:type="dxa"/>
            <w:tcBorders>
              <w:top w:val="single" w:sz="4" w:space="0" w:color="auto"/>
              <w:left w:val="single" w:sz="4" w:space="0" w:color="auto"/>
              <w:bottom w:val="single" w:sz="4" w:space="0" w:color="auto"/>
              <w:right w:val="single" w:sz="4" w:space="0" w:color="auto"/>
            </w:tcBorders>
            <w:hideMark/>
          </w:tcPr>
          <w:p w:rsidR="00086B3E" w:rsidRPr="00086B3E" w:rsidRDefault="00086B3E" w:rsidP="0012462E">
            <w:pPr>
              <w:rPr>
                <w:rFonts w:ascii="Times New Roman" w:hAnsi="Times New Roman"/>
                <w:sz w:val="24"/>
                <w:szCs w:val="24"/>
              </w:rPr>
            </w:pPr>
            <w:r w:rsidRPr="00086B3E">
              <w:rPr>
                <w:rFonts w:ascii="Times New Roman" w:hAnsi="Times New Roman"/>
                <w:sz w:val="24"/>
                <w:szCs w:val="24"/>
              </w:rPr>
              <w:t>No.</w:t>
            </w:r>
          </w:p>
        </w:tc>
        <w:tc>
          <w:tcPr>
            <w:tcW w:w="126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24"/>
                <w:szCs w:val="24"/>
              </w:rPr>
            </w:pPr>
            <w:r w:rsidRPr="00086B3E">
              <w:rPr>
                <w:rFonts w:ascii="Times New Roman" w:hAnsi="Times New Roman"/>
                <w:color w:val="000000"/>
              </w:rPr>
              <w:t>7,639</w:t>
            </w:r>
          </w:p>
        </w:tc>
        <w:tc>
          <w:tcPr>
            <w:tcW w:w="81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24"/>
                <w:szCs w:val="24"/>
              </w:rPr>
            </w:pPr>
            <w:r w:rsidRPr="00086B3E">
              <w:rPr>
                <w:rFonts w:ascii="Times New Roman" w:hAnsi="Times New Roman"/>
                <w:color w:val="000000"/>
              </w:rPr>
              <w:t>1,531</w:t>
            </w:r>
          </w:p>
        </w:tc>
        <w:tc>
          <w:tcPr>
            <w:tcW w:w="90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24"/>
                <w:szCs w:val="24"/>
              </w:rPr>
            </w:pPr>
            <w:r w:rsidRPr="00086B3E">
              <w:rPr>
                <w:rFonts w:ascii="Times New Roman" w:hAnsi="Times New Roman"/>
                <w:color w:val="000000"/>
              </w:rPr>
              <w:t>1,527</w:t>
            </w:r>
          </w:p>
        </w:tc>
        <w:tc>
          <w:tcPr>
            <w:tcW w:w="81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24"/>
                <w:szCs w:val="24"/>
              </w:rPr>
            </w:pPr>
            <w:r w:rsidRPr="00086B3E">
              <w:rPr>
                <w:rFonts w:ascii="Times New Roman" w:hAnsi="Times New Roman"/>
                <w:color w:val="000000"/>
              </w:rPr>
              <w:t>1,527</w:t>
            </w:r>
          </w:p>
        </w:tc>
        <w:tc>
          <w:tcPr>
            <w:tcW w:w="90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24"/>
                <w:szCs w:val="24"/>
              </w:rPr>
            </w:pPr>
            <w:r w:rsidRPr="00086B3E">
              <w:rPr>
                <w:rFonts w:ascii="Times New Roman" w:hAnsi="Times New Roman"/>
                <w:color w:val="000000"/>
              </w:rPr>
              <w:t>1,527</w:t>
            </w:r>
          </w:p>
        </w:tc>
        <w:tc>
          <w:tcPr>
            <w:tcW w:w="90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24"/>
                <w:szCs w:val="24"/>
              </w:rPr>
            </w:pPr>
            <w:r w:rsidRPr="00086B3E">
              <w:rPr>
                <w:rFonts w:ascii="Times New Roman" w:hAnsi="Times New Roman"/>
                <w:color w:val="000000"/>
              </w:rPr>
              <w:t>1,527</w:t>
            </w:r>
          </w:p>
        </w:tc>
      </w:tr>
      <w:tr w:rsidR="00086B3E" w:rsidRPr="00086B3E" w:rsidTr="00086B3E">
        <w:tc>
          <w:tcPr>
            <w:tcW w:w="570" w:type="dxa"/>
            <w:tcBorders>
              <w:top w:val="single" w:sz="4" w:space="0" w:color="auto"/>
              <w:left w:val="single" w:sz="4" w:space="0" w:color="auto"/>
              <w:bottom w:val="single" w:sz="4" w:space="0" w:color="auto"/>
              <w:right w:val="single" w:sz="4" w:space="0" w:color="auto"/>
            </w:tcBorders>
            <w:hideMark/>
          </w:tcPr>
          <w:p w:rsidR="00086B3E" w:rsidRPr="00086B3E" w:rsidRDefault="00086B3E" w:rsidP="0012462E">
            <w:pPr>
              <w:rPr>
                <w:rFonts w:ascii="Times New Roman" w:hAnsi="Times New Roman"/>
                <w:sz w:val="24"/>
                <w:szCs w:val="24"/>
              </w:rPr>
            </w:pPr>
            <w:r w:rsidRPr="00086B3E">
              <w:rPr>
                <w:rFonts w:ascii="Times New Roman" w:hAnsi="Times New Roman"/>
                <w:sz w:val="24"/>
                <w:szCs w:val="24"/>
              </w:rPr>
              <w:t>2.3</w:t>
            </w:r>
          </w:p>
        </w:tc>
        <w:tc>
          <w:tcPr>
            <w:tcW w:w="2955" w:type="dxa"/>
            <w:tcBorders>
              <w:top w:val="single" w:sz="4" w:space="0" w:color="auto"/>
              <w:left w:val="single" w:sz="4" w:space="0" w:color="auto"/>
              <w:bottom w:val="single" w:sz="4" w:space="0" w:color="auto"/>
              <w:right w:val="single" w:sz="4" w:space="0" w:color="auto"/>
            </w:tcBorders>
            <w:hideMark/>
          </w:tcPr>
          <w:p w:rsidR="00086B3E" w:rsidRPr="00086B3E" w:rsidRDefault="00086B3E" w:rsidP="0012462E">
            <w:pPr>
              <w:rPr>
                <w:rFonts w:ascii="Times New Roman" w:hAnsi="Times New Roman"/>
                <w:sz w:val="24"/>
                <w:szCs w:val="24"/>
              </w:rPr>
            </w:pPr>
            <w:r w:rsidRPr="00086B3E">
              <w:rPr>
                <w:rFonts w:ascii="Times New Roman" w:hAnsi="Times New Roman"/>
                <w:sz w:val="24"/>
                <w:szCs w:val="24"/>
              </w:rPr>
              <w:t>Area Closure</w:t>
            </w:r>
          </w:p>
        </w:tc>
        <w:tc>
          <w:tcPr>
            <w:tcW w:w="720" w:type="dxa"/>
            <w:tcBorders>
              <w:top w:val="single" w:sz="4" w:space="0" w:color="auto"/>
              <w:left w:val="single" w:sz="4" w:space="0" w:color="auto"/>
              <w:bottom w:val="single" w:sz="4" w:space="0" w:color="auto"/>
              <w:right w:val="single" w:sz="4" w:space="0" w:color="auto"/>
            </w:tcBorders>
            <w:hideMark/>
          </w:tcPr>
          <w:p w:rsidR="00086B3E" w:rsidRPr="00086B3E" w:rsidRDefault="00086B3E" w:rsidP="0012462E">
            <w:pPr>
              <w:rPr>
                <w:rFonts w:ascii="Times New Roman" w:hAnsi="Times New Roman"/>
                <w:sz w:val="24"/>
                <w:szCs w:val="24"/>
              </w:rPr>
            </w:pPr>
            <w:r w:rsidRPr="00086B3E">
              <w:rPr>
                <w:rFonts w:ascii="Times New Roman" w:hAnsi="Times New Roman"/>
                <w:sz w:val="24"/>
                <w:szCs w:val="24"/>
              </w:rPr>
              <w:t>Ha</w:t>
            </w:r>
          </w:p>
        </w:tc>
        <w:tc>
          <w:tcPr>
            <w:tcW w:w="126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24"/>
                <w:szCs w:val="24"/>
              </w:rPr>
            </w:pPr>
            <w:r w:rsidRPr="00086B3E">
              <w:rPr>
                <w:rFonts w:ascii="Times New Roman" w:hAnsi="Times New Roman"/>
                <w:color w:val="000000"/>
              </w:rPr>
              <w:t>17</w:t>
            </w:r>
          </w:p>
        </w:tc>
        <w:tc>
          <w:tcPr>
            <w:tcW w:w="81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24"/>
                <w:szCs w:val="24"/>
              </w:rPr>
            </w:pPr>
            <w:r w:rsidRPr="00086B3E">
              <w:rPr>
                <w:rFonts w:ascii="Times New Roman" w:hAnsi="Times New Roman"/>
                <w:color w:val="000000"/>
              </w:rPr>
              <w:t>5</w:t>
            </w:r>
          </w:p>
        </w:tc>
        <w:tc>
          <w:tcPr>
            <w:tcW w:w="90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24"/>
                <w:szCs w:val="24"/>
              </w:rPr>
            </w:pPr>
            <w:r w:rsidRPr="00086B3E">
              <w:rPr>
                <w:rFonts w:ascii="Times New Roman" w:hAnsi="Times New Roman"/>
                <w:color w:val="000000"/>
              </w:rPr>
              <w:t>5</w:t>
            </w:r>
          </w:p>
        </w:tc>
        <w:tc>
          <w:tcPr>
            <w:tcW w:w="81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24"/>
                <w:szCs w:val="24"/>
              </w:rPr>
            </w:pPr>
            <w:r w:rsidRPr="00086B3E">
              <w:rPr>
                <w:rFonts w:ascii="Times New Roman" w:hAnsi="Times New Roman"/>
                <w:color w:val="000000"/>
              </w:rPr>
              <w:t>5</w:t>
            </w:r>
          </w:p>
        </w:tc>
        <w:tc>
          <w:tcPr>
            <w:tcW w:w="90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24"/>
                <w:szCs w:val="24"/>
              </w:rPr>
            </w:pPr>
            <w:r w:rsidRPr="00086B3E">
              <w:rPr>
                <w:rFonts w:ascii="Times New Roman" w:hAnsi="Times New Roman"/>
                <w:color w:val="000000"/>
              </w:rPr>
              <w:t>2</w:t>
            </w:r>
          </w:p>
        </w:tc>
        <w:tc>
          <w:tcPr>
            <w:tcW w:w="90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rPr>
                <w:rFonts w:ascii="Times New Roman" w:hAnsi="Times New Roman"/>
                <w:color w:val="000000"/>
                <w:sz w:val="24"/>
                <w:szCs w:val="24"/>
              </w:rPr>
            </w:pPr>
            <w:r w:rsidRPr="00086B3E">
              <w:rPr>
                <w:rFonts w:ascii="Times New Roman" w:hAnsi="Times New Roman"/>
                <w:color w:val="000000"/>
              </w:rPr>
              <w:t>-</w:t>
            </w:r>
          </w:p>
        </w:tc>
      </w:tr>
      <w:tr w:rsidR="00086B3E" w:rsidRPr="00086B3E" w:rsidTr="00086B3E">
        <w:tc>
          <w:tcPr>
            <w:tcW w:w="570" w:type="dxa"/>
            <w:tcBorders>
              <w:top w:val="single" w:sz="4" w:space="0" w:color="auto"/>
              <w:left w:val="single" w:sz="4" w:space="0" w:color="auto"/>
              <w:bottom w:val="single" w:sz="4" w:space="0" w:color="auto"/>
              <w:right w:val="single" w:sz="4" w:space="0" w:color="auto"/>
            </w:tcBorders>
            <w:hideMark/>
          </w:tcPr>
          <w:p w:rsidR="00086B3E" w:rsidRPr="00086B3E" w:rsidRDefault="00086B3E" w:rsidP="0012462E">
            <w:pPr>
              <w:rPr>
                <w:rFonts w:ascii="Times New Roman" w:hAnsi="Times New Roman"/>
                <w:sz w:val="24"/>
                <w:szCs w:val="24"/>
              </w:rPr>
            </w:pPr>
            <w:r w:rsidRPr="00086B3E">
              <w:rPr>
                <w:rFonts w:ascii="Times New Roman" w:hAnsi="Times New Roman"/>
                <w:sz w:val="24"/>
                <w:szCs w:val="24"/>
              </w:rPr>
              <w:t>2.4</w:t>
            </w:r>
          </w:p>
        </w:tc>
        <w:tc>
          <w:tcPr>
            <w:tcW w:w="2955" w:type="dxa"/>
            <w:tcBorders>
              <w:top w:val="single" w:sz="4" w:space="0" w:color="auto"/>
              <w:left w:val="single" w:sz="4" w:space="0" w:color="auto"/>
              <w:bottom w:val="single" w:sz="4" w:space="0" w:color="auto"/>
              <w:right w:val="single" w:sz="4" w:space="0" w:color="auto"/>
            </w:tcBorders>
            <w:hideMark/>
          </w:tcPr>
          <w:p w:rsidR="00086B3E" w:rsidRPr="00086B3E" w:rsidRDefault="00086B3E" w:rsidP="0012462E">
            <w:pPr>
              <w:rPr>
                <w:rFonts w:ascii="Times New Roman" w:hAnsi="Times New Roman"/>
                <w:sz w:val="24"/>
                <w:szCs w:val="24"/>
              </w:rPr>
            </w:pPr>
            <w:r w:rsidRPr="00086B3E">
              <w:rPr>
                <w:rFonts w:ascii="Times New Roman" w:hAnsi="Times New Roman"/>
                <w:sz w:val="24"/>
                <w:szCs w:val="24"/>
              </w:rPr>
              <w:t>Grass Strips</w:t>
            </w:r>
          </w:p>
        </w:tc>
        <w:tc>
          <w:tcPr>
            <w:tcW w:w="720" w:type="dxa"/>
            <w:tcBorders>
              <w:top w:val="single" w:sz="4" w:space="0" w:color="auto"/>
              <w:left w:val="single" w:sz="4" w:space="0" w:color="auto"/>
              <w:bottom w:val="single" w:sz="4" w:space="0" w:color="auto"/>
              <w:right w:val="single" w:sz="4" w:space="0" w:color="auto"/>
            </w:tcBorders>
            <w:hideMark/>
          </w:tcPr>
          <w:p w:rsidR="00086B3E" w:rsidRPr="00086B3E" w:rsidRDefault="00086B3E" w:rsidP="0012462E">
            <w:pPr>
              <w:rPr>
                <w:rFonts w:ascii="Times New Roman" w:hAnsi="Times New Roman"/>
                <w:sz w:val="24"/>
                <w:szCs w:val="24"/>
              </w:rPr>
            </w:pPr>
            <w:r w:rsidRPr="00086B3E">
              <w:rPr>
                <w:rFonts w:ascii="Times New Roman" w:hAnsi="Times New Roman"/>
                <w:sz w:val="24"/>
                <w:szCs w:val="24"/>
              </w:rPr>
              <w:t>KM</w:t>
            </w:r>
          </w:p>
        </w:tc>
        <w:tc>
          <w:tcPr>
            <w:tcW w:w="126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24"/>
                <w:szCs w:val="24"/>
              </w:rPr>
            </w:pPr>
            <w:r w:rsidRPr="00086B3E">
              <w:rPr>
                <w:rFonts w:ascii="Times New Roman" w:hAnsi="Times New Roman"/>
                <w:color w:val="000000"/>
              </w:rPr>
              <w:t>519</w:t>
            </w:r>
          </w:p>
        </w:tc>
        <w:tc>
          <w:tcPr>
            <w:tcW w:w="81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24"/>
                <w:szCs w:val="24"/>
              </w:rPr>
            </w:pPr>
            <w:r w:rsidRPr="00086B3E">
              <w:rPr>
                <w:rFonts w:ascii="Times New Roman" w:hAnsi="Times New Roman"/>
                <w:color w:val="000000"/>
              </w:rPr>
              <w:t>107</w:t>
            </w:r>
          </w:p>
        </w:tc>
        <w:tc>
          <w:tcPr>
            <w:tcW w:w="90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24"/>
                <w:szCs w:val="24"/>
              </w:rPr>
            </w:pPr>
            <w:r w:rsidRPr="00086B3E">
              <w:rPr>
                <w:rFonts w:ascii="Times New Roman" w:hAnsi="Times New Roman"/>
                <w:color w:val="000000"/>
              </w:rPr>
              <w:t>103</w:t>
            </w:r>
          </w:p>
        </w:tc>
        <w:tc>
          <w:tcPr>
            <w:tcW w:w="81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24"/>
                <w:szCs w:val="24"/>
              </w:rPr>
            </w:pPr>
            <w:r w:rsidRPr="00086B3E">
              <w:rPr>
                <w:rFonts w:ascii="Times New Roman" w:hAnsi="Times New Roman"/>
                <w:color w:val="000000"/>
              </w:rPr>
              <w:t>103</w:t>
            </w:r>
          </w:p>
        </w:tc>
        <w:tc>
          <w:tcPr>
            <w:tcW w:w="90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24"/>
                <w:szCs w:val="24"/>
              </w:rPr>
            </w:pPr>
            <w:r w:rsidRPr="00086B3E">
              <w:rPr>
                <w:rFonts w:ascii="Times New Roman" w:hAnsi="Times New Roman"/>
                <w:color w:val="000000"/>
              </w:rPr>
              <w:t>103</w:t>
            </w:r>
          </w:p>
        </w:tc>
        <w:tc>
          <w:tcPr>
            <w:tcW w:w="90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24"/>
                <w:szCs w:val="24"/>
              </w:rPr>
            </w:pPr>
            <w:r w:rsidRPr="00086B3E">
              <w:rPr>
                <w:rFonts w:ascii="Times New Roman" w:hAnsi="Times New Roman"/>
                <w:color w:val="000000"/>
              </w:rPr>
              <w:t>103</w:t>
            </w:r>
          </w:p>
        </w:tc>
      </w:tr>
      <w:tr w:rsidR="00086B3E" w:rsidRPr="00086B3E" w:rsidTr="00086B3E">
        <w:tc>
          <w:tcPr>
            <w:tcW w:w="570" w:type="dxa"/>
            <w:tcBorders>
              <w:top w:val="single" w:sz="4" w:space="0" w:color="auto"/>
              <w:left w:val="single" w:sz="4" w:space="0" w:color="auto"/>
              <w:bottom w:val="single" w:sz="4" w:space="0" w:color="auto"/>
              <w:right w:val="single" w:sz="4" w:space="0" w:color="auto"/>
            </w:tcBorders>
            <w:hideMark/>
          </w:tcPr>
          <w:p w:rsidR="00086B3E" w:rsidRPr="00086B3E" w:rsidRDefault="00086B3E" w:rsidP="0012462E">
            <w:pPr>
              <w:rPr>
                <w:rFonts w:ascii="Times New Roman" w:hAnsi="Times New Roman"/>
                <w:sz w:val="24"/>
                <w:szCs w:val="24"/>
              </w:rPr>
            </w:pPr>
            <w:r w:rsidRPr="00086B3E">
              <w:rPr>
                <w:rFonts w:ascii="Times New Roman" w:hAnsi="Times New Roman"/>
                <w:sz w:val="24"/>
                <w:szCs w:val="24"/>
              </w:rPr>
              <w:t>3</w:t>
            </w:r>
          </w:p>
        </w:tc>
        <w:tc>
          <w:tcPr>
            <w:tcW w:w="2955" w:type="dxa"/>
            <w:tcBorders>
              <w:top w:val="single" w:sz="4" w:space="0" w:color="auto"/>
              <w:left w:val="single" w:sz="4" w:space="0" w:color="auto"/>
              <w:bottom w:val="single" w:sz="4" w:space="0" w:color="auto"/>
              <w:right w:val="single" w:sz="4" w:space="0" w:color="auto"/>
            </w:tcBorders>
            <w:hideMark/>
          </w:tcPr>
          <w:p w:rsidR="00086B3E" w:rsidRPr="00086B3E" w:rsidRDefault="00086B3E" w:rsidP="0012462E">
            <w:pPr>
              <w:rPr>
                <w:rFonts w:ascii="Times New Roman" w:hAnsi="Times New Roman"/>
                <w:sz w:val="24"/>
                <w:szCs w:val="24"/>
              </w:rPr>
            </w:pPr>
            <w:r w:rsidRPr="00086B3E">
              <w:rPr>
                <w:rFonts w:ascii="Times New Roman" w:hAnsi="Times New Roman"/>
                <w:sz w:val="24"/>
                <w:szCs w:val="24"/>
              </w:rPr>
              <w:t>Seedling Production</w:t>
            </w:r>
          </w:p>
        </w:tc>
        <w:tc>
          <w:tcPr>
            <w:tcW w:w="720" w:type="dxa"/>
            <w:tcBorders>
              <w:top w:val="single" w:sz="4" w:space="0" w:color="auto"/>
              <w:left w:val="single" w:sz="4" w:space="0" w:color="auto"/>
              <w:bottom w:val="single" w:sz="4" w:space="0" w:color="auto"/>
              <w:right w:val="single" w:sz="4" w:space="0" w:color="auto"/>
            </w:tcBorders>
            <w:hideMark/>
          </w:tcPr>
          <w:p w:rsidR="00086B3E" w:rsidRPr="00086B3E" w:rsidRDefault="00086B3E" w:rsidP="0012462E">
            <w:pPr>
              <w:rPr>
                <w:rFonts w:ascii="Times New Roman" w:hAnsi="Times New Roman"/>
                <w:sz w:val="24"/>
                <w:szCs w:val="24"/>
              </w:rPr>
            </w:pPr>
            <w:r w:rsidRPr="00086B3E">
              <w:rPr>
                <w:rFonts w:ascii="Times New Roman" w:hAnsi="Times New Roman"/>
                <w:sz w:val="24"/>
                <w:szCs w:val="24"/>
              </w:rPr>
              <w:t>No.</w:t>
            </w:r>
          </w:p>
        </w:tc>
        <w:tc>
          <w:tcPr>
            <w:tcW w:w="1260" w:type="dxa"/>
            <w:tcBorders>
              <w:top w:val="single" w:sz="4" w:space="0" w:color="auto"/>
              <w:left w:val="single" w:sz="4" w:space="0" w:color="auto"/>
              <w:bottom w:val="single" w:sz="4" w:space="0" w:color="auto"/>
              <w:right w:val="single" w:sz="4" w:space="0" w:color="auto"/>
            </w:tcBorders>
            <w:vAlign w:val="center"/>
          </w:tcPr>
          <w:p w:rsidR="00086B3E" w:rsidRPr="00086B3E" w:rsidRDefault="00086B3E">
            <w:pPr>
              <w:rPr>
                <w:rFonts w:ascii="Times New Roman" w:hAnsi="Times New Roman"/>
                <w:color w:val="000000"/>
                <w:sz w:val="24"/>
                <w:szCs w:val="24"/>
              </w:rPr>
            </w:pPr>
            <w:r w:rsidRPr="00086B3E">
              <w:rPr>
                <w:rFonts w:ascii="Times New Roman" w:hAnsi="Times New Roman"/>
                <w:color w:val="000000"/>
              </w:rPr>
              <w:t> </w:t>
            </w:r>
          </w:p>
        </w:tc>
        <w:tc>
          <w:tcPr>
            <w:tcW w:w="810" w:type="dxa"/>
            <w:tcBorders>
              <w:top w:val="single" w:sz="4" w:space="0" w:color="auto"/>
              <w:left w:val="single" w:sz="4" w:space="0" w:color="auto"/>
              <w:bottom w:val="single" w:sz="4" w:space="0" w:color="auto"/>
              <w:right w:val="single" w:sz="4" w:space="0" w:color="auto"/>
            </w:tcBorders>
            <w:vAlign w:val="center"/>
          </w:tcPr>
          <w:p w:rsidR="00086B3E" w:rsidRPr="00086B3E" w:rsidRDefault="00086B3E">
            <w:pPr>
              <w:rPr>
                <w:rFonts w:ascii="Times New Roman" w:hAnsi="Times New Roman"/>
                <w:color w:val="000000"/>
                <w:sz w:val="24"/>
                <w:szCs w:val="24"/>
              </w:rPr>
            </w:pPr>
            <w:r w:rsidRPr="00086B3E">
              <w:rPr>
                <w:rFonts w:ascii="Times New Roman" w:hAnsi="Times New Roman"/>
                <w:color w:val="000000"/>
              </w:rPr>
              <w:t> </w:t>
            </w:r>
          </w:p>
        </w:tc>
        <w:tc>
          <w:tcPr>
            <w:tcW w:w="900" w:type="dxa"/>
            <w:tcBorders>
              <w:top w:val="single" w:sz="4" w:space="0" w:color="auto"/>
              <w:left w:val="single" w:sz="4" w:space="0" w:color="auto"/>
              <w:bottom w:val="single" w:sz="4" w:space="0" w:color="auto"/>
              <w:right w:val="single" w:sz="4" w:space="0" w:color="auto"/>
            </w:tcBorders>
            <w:vAlign w:val="center"/>
          </w:tcPr>
          <w:p w:rsidR="00086B3E" w:rsidRPr="00086B3E" w:rsidRDefault="00086B3E">
            <w:pPr>
              <w:rPr>
                <w:rFonts w:ascii="Times New Roman" w:hAnsi="Times New Roman"/>
                <w:color w:val="000000"/>
                <w:sz w:val="24"/>
                <w:szCs w:val="24"/>
              </w:rPr>
            </w:pPr>
            <w:r w:rsidRPr="00086B3E">
              <w:rPr>
                <w:rFonts w:ascii="Times New Roman" w:hAnsi="Times New Roman"/>
                <w:color w:val="000000"/>
              </w:rPr>
              <w:t> </w:t>
            </w:r>
          </w:p>
        </w:tc>
        <w:tc>
          <w:tcPr>
            <w:tcW w:w="810" w:type="dxa"/>
            <w:tcBorders>
              <w:top w:val="single" w:sz="4" w:space="0" w:color="auto"/>
              <w:left w:val="single" w:sz="4" w:space="0" w:color="auto"/>
              <w:bottom w:val="single" w:sz="4" w:space="0" w:color="auto"/>
              <w:right w:val="single" w:sz="4" w:space="0" w:color="auto"/>
            </w:tcBorders>
            <w:vAlign w:val="center"/>
          </w:tcPr>
          <w:p w:rsidR="00086B3E" w:rsidRPr="00086B3E" w:rsidRDefault="00086B3E">
            <w:pPr>
              <w:rPr>
                <w:rFonts w:ascii="Times New Roman" w:hAnsi="Times New Roman"/>
                <w:color w:val="000000"/>
                <w:sz w:val="24"/>
                <w:szCs w:val="24"/>
              </w:rPr>
            </w:pPr>
            <w:r w:rsidRPr="00086B3E">
              <w:rPr>
                <w:rFonts w:ascii="Times New Roman" w:hAnsi="Times New Roman"/>
                <w:color w:val="000000"/>
              </w:rPr>
              <w:t> </w:t>
            </w:r>
          </w:p>
        </w:tc>
        <w:tc>
          <w:tcPr>
            <w:tcW w:w="900" w:type="dxa"/>
            <w:tcBorders>
              <w:top w:val="single" w:sz="4" w:space="0" w:color="auto"/>
              <w:left w:val="single" w:sz="4" w:space="0" w:color="auto"/>
              <w:bottom w:val="single" w:sz="4" w:space="0" w:color="auto"/>
              <w:right w:val="single" w:sz="4" w:space="0" w:color="auto"/>
            </w:tcBorders>
            <w:vAlign w:val="center"/>
          </w:tcPr>
          <w:p w:rsidR="00086B3E" w:rsidRPr="00086B3E" w:rsidRDefault="00086B3E">
            <w:pPr>
              <w:rPr>
                <w:rFonts w:ascii="Times New Roman" w:hAnsi="Times New Roman"/>
                <w:color w:val="000000"/>
                <w:sz w:val="24"/>
                <w:szCs w:val="24"/>
              </w:rPr>
            </w:pPr>
            <w:r w:rsidRPr="00086B3E">
              <w:rPr>
                <w:rFonts w:ascii="Times New Roman" w:hAnsi="Times New Roman"/>
                <w:color w:val="000000"/>
              </w:rPr>
              <w:t> </w:t>
            </w:r>
          </w:p>
        </w:tc>
        <w:tc>
          <w:tcPr>
            <w:tcW w:w="900" w:type="dxa"/>
            <w:tcBorders>
              <w:top w:val="single" w:sz="4" w:space="0" w:color="auto"/>
              <w:left w:val="single" w:sz="4" w:space="0" w:color="auto"/>
              <w:bottom w:val="single" w:sz="4" w:space="0" w:color="auto"/>
              <w:right w:val="single" w:sz="4" w:space="0" w:color="auto"/>
            </w:tcBorders>
            <w:vAlign w:val="center"/>
          </w:tcPr>
          <w:p w:rsidR="00086B3E" w:rsidRPr="00086B3E" w:rsidRDefault="00086B3E">
            <w:pPr>
              <w:rPr>
                <w:rFonts w:ascii="Times New Roman" w:hAnsi="Times New Roman"/>
                <w:color w:val="000000"/>
                <w:sz w:val="24"/>
                <w:szCs w:val="24"/>
              </w:rPr>
            </w:pPr>
            <w:r w:rsidRPr="00086B3E">
              <w:rPr>
                <w:rFonts w:ascii="Times New Roman" w:hAnsi="Times New Roman"/>
                <w:color w:val="000000"/>
              </w:rPr>
              <w:t> </w:t>
            </w:r>
          </w:p>
        </w:tc>
      </w:tr>
      <w:tr w:rsidR="00086B3E" w:rsidRPr="00086B3E" w:rsidTr="00086B3E">
        <w:tc>
          <w:tcPr>
            <w:tcW w:w="570" w:type="dxa"/>
            <w:tcBorders>
              <w:top w:val="single" w:sz="4" w:space="0" w:color="auto"/>
              <w:left w:val="single" w:sz="4" w:space="0" w:color="auto"/>
              <w:bottom w:val="single" w:sz="4" w:space="0" w:color="auto"/>
              <w:right w:val="single" w:sz="4" w:space="0" w:color="auto"/>
            </w:tcBorders>
            <w:hideMark/>
          </w:tcPr>
          <w:p w:rsidR="00086B3E" w:rsidRPr="00086B3E" w:rsidRDefault="00086B3E" w:rsidP="0012462E">
            <w:pPr>
              <w:rPr>
                <w:rFonts w:ascii="Times New Roman" w:hAnsi="Times New Roman"/>
                <w:sz w:val="24"/>
                <w:szCs w:val="24"/>
              </w:rPr>
            </w:pPr>
            <w:r w:rsidRPr="00086B3E">
              <w:rPr>
                <w:rFonts w:ascii="Times New Roman" w:hAnsi="Times New Roman"/>
                <w:sz w:val="24"/>
                <w:szCs w:val="24"/>
              </w:rPr>
              <w:t>3.1</w:t>
            </w:r>
          </w:p>
        </w:tc>
        <w:tc>
          <w:tcPr>
            <w:tcW w:w="2955" w:type="dxa"/>
            <w:tcBorders>
              <w:top w:val="single" w:sz="4" w:space="0" w:color="auto"/>
              <w:left w:val="single" w:sz="4" w:space="0" w:color="auto"/>
              <w:bottom w:val="single" w:sz="4" w:space="0" w:color="auto"/>
              <w:right w:val="single" w:sz="4" w:space="0" w:color="auto"/>
            </w:tcBorders>
            <w:hideMark/>
          </w:tcPr>
          <w:p w:rsidR="00086B3E" w:rsidRPr="00086B3E" w:rsidRDefault="00086B3E" w:rsidP="0012462E">
            <w:pPr>
              <w:rPr>
                <w:rFonts w:ascii="Times New Roman" w:hAnsi="Times New Roman"/>
                <w:sz w:val="24"/>
                <w:szCs w:val="24"/>
              </w:rPr>
            </w:pPr>
            <w:r w:rsidRPr="00086B3E">
              <w:rPr>
                <w:rFonts w:ascii="Times New Roman" w:hAnsi="Times New Roman"/>
                <w:sz w:val="24"/>
                <w:szCs w:val="24"/>
              </w:rPr>
              <w:t>Nursery Site Establishment</w:t>
            </w:r>
          </w:p>
        </w:tc>
        <w:tc>
          <w:tcPr>
            <w:tcW w:w="720" w:type="dxa"/>
            <w:tcBorders>
              <w:top w:val="single" w:sz="4" w:space="0" w:color="auto"/>
              <w:left w:val="single" w:sz="4" w:space="0" w:color="auto"/>
              <w:bottom w:val="single" w:sz="4" w:space="0" w:color="auto"/>
              <w:right w:val="single" w:sz="4" w:space="0" w:color="auto"/>
            </w:tcBorders>
            <w:hideMark/>
          </w:tcPr>
          <w:p w:rsidR="00086B3E" w:rsidRPr="00086B3E" w:rsidRDefault="00086B3E" w:rsidP="0012462E">
            <w:pPr>
              <w:rPr>
                <w:rFonts w:ascii="Times New Roman" w:hAnsi="Times New Roman"/>
                <w:sz w:val="24"/>
                <w:szCs w:val="24"/>
              </w:rPr>
            </w:pPr>
            <w:r w:rsidRPr="00086B3E">
              <w:rPr>
                <w:rFonts w:ascii="Times New Roman" w:hAnsi="Times New Roman"/>
                <w:sz w:val="24"/>
                <w:szCs w:val="24"/>
              </w:rPr>
              <w:t>No.</w:t>
            </w:r>
          </w:p>
        </w:tc>
        <w:tc>
          <w:tcPr>
            <w:tcW w:w="1260" w:type="dxa"/>
            <w:tcBorders>
              <w:top w:val="single" w:sz="4" w:space="0" w:color="auto"/>
              <w:left w:val="single" w:sz="4" w:space="0" w:color="auto"/>
              <w:bottom w:val="single" w:sz="4" w:space="0" w:color="auto"/>
              <w:right w:val="single" w:sz="4" w:space="0" w:color="auto"/>
            </w:tcBorders>
            <w:vAlign w:val="center"/>
          </w:tcPr>
          <w:p w:rsidR="00086B3E" w:rsidRPr="00086B3E" w:rsidRDefault="00086B3E">
            <w:pPr>
              <w:rPr>
                <w:rFonts w:ascii="Times New Roman" w:hAnsi="Times New Roman"/>
                <w:color w:val="000000"/>
                <w:sz w:val="24"/>
                <w:szCs w:val="24"/>
              </w:rPr>
            </w:pPr>
            <w:r w:rsidRPr="00086B3E">
              <w:rPr>
                <w:rFonts w:ascii="Times New Roman" w:hAnsi="Times New Roman"/>
                <w:color w:val="000000"/>
              </w:rPr>
              <w:t> </w:t>
            </w:r>
          </w:p>
        </w:tc>
        <w:tc>
          <w:tcPr>
            <w:tcW w:w="810" w:type="dxa"/>
            <w:tcBorders>
              <w:top w:val="single" w:sz="4" w:space="0" w:color="auto"/>
              <w:left w:val="single" w:sz="4" w:space="0" w:color="auto"/>
              <w:bottom w:val="single" w:sz="4" w:space="0" w:color="auto"/>
              <w:right w:val="single" w:sz="4" w:space="0" w:color="auto"/>
            </w:tcBorders>
            <w:vAlign w:val="center"/>
          </w:tcPr>
          <w:p w:rsidR="00086B3E" w:rsidRPr="00086B3E" w:rsidRDefault="00086B3E">
            <w:pPr>
              <w:rPr>
                <w:rFonts w:ascii="Times New Roman" w:hAnsi="Times New Roman"/>
                <w:color w:val="000000"/>
                <w:sz w:val="24"/>
                <w:szCs w:val="24"/>
              </w:rPr>
            </w:pPr>
            <w:r w:rsidRPr="00086B3E">
              <w:rPr>
                <w:rFonts w:ascii="Times New Roman" w:hAnsi="Times New Roman"/>
                <w:color w:val="000000"/>
              </w:rPr>
              <w:t> </w:t>
            </w:r>
          </w:p>
        </w:tc>
        <w:tc>
          <w:tcPr>
            <w:tcW w:w="900" w:type="dxa"/>
            <w:tcBorders>
              <w:top w:val="single" w:sz="4" w:space="0" w:color="auto"/>
              <w:left w:val="single" w:sz="4" w:space="0" w:color="auto"/>
              <w:bottom w:val="single" w:sz="4" w:space="0" w:color="auto"/>
              <w:right w:val="single" w:sz="4" w:space="0" w:color="auto"/>
            </w:tcBorders>
            <w:vAlign w:val="center"/>
          </w:tcPr>
          <w:p w:rsidR="00086B3E" w:rsidRPr="00086B3E" w:rsidRDefault="00086B3E">
            <w:pPr>
              <w:rPr>
                <w:rFonts w:ascii="Times New Roman" w:hAnsi="Times New Roman"/>
                <w:color w:val="000000"/>
                <w:sz w:val="24"/>
                <w:szCs w:val="24"/>
              </w:rPr>
            </w:pPr>
            <w:r w:rsidRPr="00086B3E">
              <w:rPr>
                <w:rFonts w:ascii="Times New Roman" w:hAnsi="Times New Roman"/>
                <w:color w:val="000000"/>
              </w:rPr>
              <w:t> </w:t>
            </w:r>
          </w:p>
        </w:tc>
        <w:tc>
          <w:tcPr>
            <w:tcW w:w="810" w:type="dxa"/>
            <w:tcBorders>
              <w:top w:val="single" w:sz="4" w:space="0" w:color="auto"/>
              <w:left w:val="single" w:sz="4" w:space="0" w:color="auto"/>
              <w:bottom w:val="single" w:sz="4" w:space="0" w:color="auto"/>
              <w:right w:val="single" w:sz="4" w:space="0" w:color="auto"/>
            </w:tcBorders>
            <w:vAlign w:val="center"/>
          </w:tcPr>
          <w:p w:rsidR="00086B3E" w:rsidRPr="00086B3E" w:rsidRDefault="00086B3E">
            <w:pPr>
              <w:rPr>
                <w:rFonts w:ascii="Times New Roman" w:hAnsi="Times New Roman"/>
                <w:color w:val="000000"/>
                <w:sz w:val="24"/>
                <w:szCs w:val="24"/>
              </w:rPr>
            </w:pPr>
            <w:r w:rsidRPr="00086B3E">
              <w:rPr>
                <w:rFonts w:ascii="Times New Roman" w:hAnsi="Times New Roman"/>
                <w:color w:val="000000"/>
              </w:rPr>
              <w:t> </w:t>
            </w:r>
          </w:p>
        </w:tc>
        <w:tc>
          <w:tcPr>
            <w:tcW w:w="900" w:type="dxa"/>
            <w:tcBorders>
              <w:top w:val="single" w:sz="4" w:space="0" w:color="auto"/>
              <w:left w:val="single" w:sz="4" w:space="0" w:color="auto"/>
              <w:bottom w:val="single" w:sz="4" w:space="0" w:color="auto"/>
              <w:right w:val="single" w:sz="4" w:space="0" w:color="auto"/>
            </w:tcBorders>
            <w:vAlign w:val="center"/>
          </w:tcPr>
          <w:p w:rsidR="00086B3E" w:rsidRPr="00086B3E" w:rsidRDefault="00086B3E">
            <w:pPr>
              <w:rPr>
                <w:rFonts w:ascii="Times New Roman" w:hAnsi="Times New Roman"/>
                <w:color w:val="000000"/>
                <w:sz w:val="24"/>
                <w:szCs w:val="24"/>
              </w:rPr>
            </w:pPr>
            <w:r w:rsidRPr="00086B3E">
              <w:rPr>
                <w:rFonts w:ascii="Times New Roman" w:hAnsi="Times New Roman"/>
                <w:color w:val="000000"/>
              </w:rPr>
              <w:t> </w:t>
            </w:r>
          </w:p>
        </w:tc>
        <w:tc>
          <w:tcPr>
            <w:tcW w:w="900" w:type="dxa"/>
            <w:tcBorders>
              <w:top w:val="single" w:sz="4" w:space="0" w:color="auto"/>
              <w:left w:val="single" w:sz="4" w:space="0" w:color="auto"/>
              <w:bottom w:val="single" w:sz="4" w:space="0" w:color="auto"/>
              <w:right w:val="single" w:sz="4" w:space="0" w:color="auto"/>
            </w:tcBorders>
            <w:vAlign w:val="center"/>
          </w:tcPr>
          <w:p w:rsidR="00086B3E" w:rsidRPr="00086B3E" w:rsidRDefault="00086B3E">
            <w:pPr>
              <w:rPr>
                <w:rFonts w:ascii="Times New Roman" w:hAnsi="Times New Roman"/>
                <w:color w:val="000000"/>
                <w:sz w:val="24"/>
                <w:szCs w:val="24"/>
              </w:rPr>
            </w:pPr>
            <w:r w:rsidRPr="00086B3E">
              <w:rPr>
                <w:rFonts w:ascii="Times New Roman" w:hAnsi="Times New Roman"/>
                <w:color w:val="000000"/>
              </w:rPr>
              <w:t> </w:t>
            </w:r>
          </w:p>
        </w:tc>
      </w:tr>
      <w:tr w:rsidR="00086B3E" w:rsidRPr="00086B3E" w:rsidTr="00086B3E">
        <w:tc>
          <w:tcPr>
            <w:tcW w:w="570" w:type="dxa"/>
            <w:tcBorders>
              <w:top w:val="single" w:sz="4" w:space="0" w:color="auto"/>
              <w:left w:val="single" w:sz="4" w:space="0" w:color="auto"/>
              <w:bottom w:val="single" w:sz="4" w:space="0" w:color="auto"/>
              <w:right w:val="single" w:sz="4" w:space="0" w:color="auto"/>
            </w:tcBorders>
          </w:tcPr>
          <w:p w:rsidR="00086B3E" w:rsidRPr="00086B3E" w:rsidRDefault="00086B3E" w:rsidP="0012462E">
            <w:pPr>
              <w:rPr>
                <w:rFonts w:ascii="Times New Roman" w:hAnsi="Times New Roman"/>
                <w:sz w:val="24"/>
                <w:szCs w:val="24"/>
              </w:rPr>
            </w:pPr>
          </w:p>
        </w:tc>
        <w:tc>
          <w:tcPr>
            <w:tcW w:w="2955" w:type="dxa"/>
            <w:tcBorders>
              <w:top w:val="single" w:sz="4" w:space="0" w:color="auto"/>
              <w:left w:val="single" w:sz="4" w:space="0" w:color="auto"/>
              <w:bottom w:val="single" w:sz="4" w:space="0" w:color="auto"/>
              <w:right w:val="single" w:sz="4" w:space="0" w:color="auto"/>
            </w:tcBorders>
            <w:hideMark/>
          </w:tcPr>
          <w:p w:rsidR="00086B3E" w:rsidRPr="00086B3E" w:rsidRDefault="00086B3E" w:rsidP="0012462E">
            <w:pPr>
              <w:rPr>
                <w:rFonts w:ascii="Times New Roman" w:hAnsi="Times New Roman"/>
                <w:sz w:val="24"/>
                <w:szCs w:val="24"/>
              </w:rPr>
            </w:pPr>
            <w:r w:rsidRPr="00086B3E">
              <w:rPr>
                <w:rFonts w:ascii="Times New Roman" w:hAnsi="Times New Roman"/>
                <w:sz w:val="24"/>
                <w:szCs w:val="24"/>
              </w:rPr>
              <w:t>Public</w:t>
            </w:r>
          </w:p>
        </w:tc>
        <w:tc>
          <w:tcPr>
            <w:tcW w:w="720" w:type="dxa"/>
            <w:tcBorders>
              <w:top w:val="single" w:sz="4" w:space="0" w:color="auto"/>
              <w:left w:val="single" w:sz="4" w:space="0" w:color="auto"/>
              <w:bottom w:val="single" w:sz="4" w:space="0" w:color="auto"/>
              <w:right w:val="single" w:sz="4" w:space="0" w:color="auto"/>
            </w:tcBorders>
            <w:hideMark/>
          </w:tcPr>
          <w:p w:rsidR="00086B3E" w:rsidRPr="00086B3E" w:rsidRDefault="00086B3E" w:rsidP="0012462E">
            <w:pPr>
              <w:rPr>
                <w:rFonts w:ascii="Times New Roman" w:hAnsi="Times New Roman"/>
                <w:sz w:val="24"/>
                <w:szCs w:val="24"/>
              </w:rPr>
            </w:pPr>
            <w:r w:rsidRPr="00086B3E">
              <w:rPr>
                <w:rFonts w:ascii="Times New Roman" w:hAnsi="Times New Roman"/>
                <w:sz w:val="24"/>
                <w:szCs w:val="24"/>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24"/>
                <w:szCs w:val="24"/>
              </w:rPr>
            </w:pPr>
            <w:r w:rsidRPr="00086B3E">
              <w:rPr>
                <w:rFonts w:ascii="Times New Roman" w:hAnsi="Times New Roman"/>
                <w:color w:val="000000"/>
              </w:rPr>
              <w:t>2</w:t>
            </w:r>
          </w:p>
        </w:tc>
        <w:tc>
          <w:tcPr>
            <w:tcW w:w="81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24"/>
                <w:szCs w:val="24"/>
              </w:rPr>
            </w:pPr>
            <w:r w:rsidRPr="00086B3E">
              <w:rPr>
                <w:rFonts w:ascii="Times New Roman" w:hAnsi="Times New Roman"/>
                <w:color w:val="000000"/>
              </w:rPr>
              <w:t>2</w:t>
            </w:r>
          </w:p>
        </w:tc>
        <w:tc>
          <w:tcPr>
            <w:tcW w:w="90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rPr>
                <w:rFonts w:ascii="Times New Roman" w:hAnsi="Times New Roman"/>
                <w:color w:val="000000"/>
                <w:sz w:val="24"/>
                <w:szCs w:val="24"/>
              </w:rPr>
            </w:pPr>
            <w:r w:rsidRPr="00086B3E">
              <w:rPr>
                <w:rFonts w:ascii="Times New Roman" w:hAnsi="Times New Roman"/>
                <w:color w:val="000000"/>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rPr>
                <w:rFonts w:ascii="Times New Roman" w:hAnsi="Times New Roman"/>
                <w:color w:val="000000"/>
                <w:sz w:val="24"/>
                <w:szCs w:val="24"/>
              </w:rPr>
            </w:pPr>
            <w:r w:rsidRPr="00086B3E">
              <w:rPr>
                <w:rFonts w:ascii="Times New Roman" w:hAnsi="Times New Roman"/>
                <w:color w:val="000000"/>
              </w:rPr>
              <w:t>-</w:t>
            </w:r>
          </w:p>
        </w:tc>
        <w:tc>
          <w:tcPr>
            <w:tcW w:w="90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rPr>
                <w:rFonts w:ascii="Times New Roman" w:hAnsi="Times New Roman"/>
                <w:color w:val="000000"/>
                <w:sz w:val="24"/>
                <w:szCs w:val="24"/>
              </w:rPr>
            </w:pPr>
            <w:r w:rsidRPr="00086B3E">
              <w:rPr>
                <w:rFonts w:ascii="Times New Roman" w:hAnsi="Times New Roman"/>
                <w:color w:val="000000"/>
              </w:rPr>
              <w:t>-</w:t>
            </w:r>
          </w:p>
        </w:tc>
        <w:tc>
          <w:tcPr>
            <w:tcW w:w="90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rPr>
                <w:rFonts w:ascii="Times New Roman" w:hAnsi="Times New Roman"/>
                <w:color w:val="000000"/>
                <w:sz w:val="24"/>
                <w:szCs w:val="24"/>
              </w:rPr>
            </w:pPr>
            <w:r w:rsidRPr="00086B3E">
              <w:rPr>
                <w:rFonts w:ascii="Times New Roman" w:hAnsi="Times New Roman"/>
                <w:color w:val="000000"/>
              </w:rPr>
              <w:t>-</w:t>
            </w:r>
          </w:p>
        </w:tc>
      </w:tr>
      <w:tr w:rsidR="00086B3E" w:rsidRPr="00086B3E" w:rsidTr="00086B3E">
        <w:tc>
          <w:tcPr>
            <w:tcW w:w="570" w:type="dxa"/>
            <w:tcBorders>
              <w:top w:val="single" w:sz="4" w:space="0" w:color="auto"/>
              <w:left w:val="single" w:sz="4" w:space="0" w:color="auto"/>
              <w:bottom w:val="single" w:sz="4" w:space="0" w:color="auto"/>
              <w:right w:val="single" w:sz="4" w:space="0" w:color="auto"/>
            </w:tcBorders>
          </w:tcPr>
          <w:p w:rsidR="00086B3E" w:rsidRPr="00086B3E" w:rsidRDefault="00086B3E" w:rsidP="0012462E">
            <w:pPr>
              <w:rPr>
                <w:rFonts w:ascii="Times New Roman" w:hAnsi="Times New Roman"/>
                <w:sz w:val="24"/>
                <w:szCs w:val="24"/>
              </w:rPr>
            </w:pPr>
          </w:p>
        </w:tc>
        <w:tc>
          <w:tcPr>
            <w:tcW w:w="2955" w:type="dxa"/>
            <w:tcBorders>
              <w:top w:val="single" w:sz="4" w:space="0" w:color="auto"/>
              <w:left w:val="single" w:sz="4" w:space="0" w:color="auto"/>
              <w:bottom w:val="single" w:sz="4" w:space="0" w:color="auto"/>
              <w:right w:val="single" w:sz="4" w:space="0" w:color="auto"/>
            </w:tcBorders>
            <w:hideMark/>
          </w:tcPr>
          <w:p w:rsidR="00086B3E" w:rsidRPr="00086B3E" w:rsidRDefault="00086B3E" w:rsidP="0012462E">
            <w:pPr>
              <w:rPr>
                <w:rFonts w:ascii="Times New Roman" w:hAnsi="Times New Roman"/>
                <w:sz w:val="24"/>
                <w:szCs w:val="24"/>
              </w:rPr>
            </w:pPr>
            <w:r w:rsidRPr="00086B3E">
              <w:rPr>
                <w:rFonts w:ascii="Times New Roman" w:hAnsi="Times New Roman"/>
                <w:sz w:val="24"/>
                <w:szCs w:val="24"/>
              </w:rPr>
              <w:t>Private</w:t>
            </w:r>
          </w:p>
        </w:tc>
        <w:tc>
          <w:tcPr>
            <w:tcW w:w="720" w:type="dxa"/>
            <w:tcBorders>
              <w:top w:val="single" w:sz="4" w:space="0" w:color="auto"/>
              <w:left w:val="single" w:sz="4" w:space="0" w:color="auto"/>
              <w:bottom w:val="single" w:sz="4" w:space="0" w:color="auto"/>
              <w:right w:val="single" w:sz="4" w:space="0" w:color="auto"/>
            </w:tcBorders>
            <w:hideMark/>
          </w:tcPr>
          <w:p w:rsidR="00086B3E" w:rsidRPr="00086B3E" w:rsidRDefault="00086B3E" w:rsidP="0012462E">
            <w:pPr>
              <w:rPr>
                <w:rFonts w:ascii="Times New Roman" w:hAnsi="Times New Roman"/>
                <w:sz w:val="24"/>
                <w:szCs w:val="24"/>
              </w:rPr>
            </w:pPr>
            <w:r w:rsidRPr="00086B3E">
              <w:rPr>
                <w:rFonts w:ascii="Times New Roman" w:hAnsi="Times New Roman"/>
                <w:sz w:val="24"/>
                <w:szCs w:val="24"/>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24"/>
                <w:szCs w:val="24"/>
              </w:rPr>
            </w:pPr>
            <w:r w:rsidRPr="00086B3E">
              <w:rPr>
                <w:rFonts w:ascii="Times New Roman" w:hAnsi="Times New Roman"/>
                <w:color w:val="000000"/>
              </w:rPr>
              <w:t>11</w:t>
            </w:r>
          </w:p>
        </w:tc>
        <w:tc>
          <w:tcPr>
            <w:tcW w:w="81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24"/>
                <w:szCs w:val="24"/>
              </w:rPr>
            </w:pPr>
            <w:r w:rsidRPr="00086B3E">
              <w:rPr>
                <w:rFonts w:ascii="Times New Roman" w:hAnsi="Times New Roman"/>
                <w:color w:val="000000"/>
              </w:rPr>
              <w:t>11</w:t>
            </w:r>
          </w:p>
        </w:tc>
        <w:tc>
          <w:tcPr>
            <w:tcW w:w="90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rPr>
                <w:rFonts w:ascii="Times New Roman" w:hAnsi="Times New Roman"/>
                <w:color w:val="000000"/>
                <w:sz w:val="24"/>
                <w:szCs w:val="24"/>
              </w:rPr>
            </w:pPr>
            <w:r w:rsidRPr="00086B3E">
              <w:rPr>
                <w:rFonts w:ascii="Times New Roman" w:hAnsi="Times New Roman"/>
                <w:color w:val="000000"/>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rPr>
                <w:rFonts w:ascii="Times New Roman" w:hAnsi="Times New Roman"/>
                <w:color w:val="000000"/>
                <w:sz w:val="24"/>
                <w:szCs w:val="24"/>
              </w:rPr>
            </w:pPr>
            <w:r w:rsidRPr="00086B3E">
              <w:rPr>
                <w:rFonts w:ascii="Times New Roman" w:hAnsi="Times New Roman"/>
                <w:color w:val="000000"/>
              </w:rPr>
              <w:t>-</w:t>
            </w:r>
          </w:p>
        </w:tc>
        <w:tc>
          <w:tcPr>
            <w:tcW w:w="90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rPr>
                <w:rFonts w:ascii="Times New Roman" w:hAnsi="Times New Roman"/>
                <w:color w:val="000000"/>
                <w:sz w:val="24"/>
                <w:szCs w:val="24"/>
              </w:rPr>
            </w:pPr>
            <w:r w:rsidRPr="00086B3E">
              <w:rPr>
                <w:rFonts w:ascii="Times New Roman" w:hAnsi="Times New Roman"/>
                <w:color w:val="000000"/>
              </w:rPr>
              <w:t>-</w:t>
            </w:r>
          </w:p>
        </w:tc>
        <w:tc>
          <w:tcPr>
            <w:tcW w:w="90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rPr>
                <w:rFonts w:ascii="Times New Roman" w:hAnsi="Times New Roman"/>
                <w:color w:val="000000"/>
                <w:sz w:val="24"/>
                <w:szCs w:val="24"/>
              </w:rPr>
            </w:pPr>
            <w:r w:rsidRPr="00086B3E">
              <w:rPr>
                <w:rFonts w:ascii="Times New Roman" w:hAnsi="Times New Roman"/>
                <w:color w:val="000000"/>
              </w:rPr>
              <w:t>-</w:t>
            </w:r>
          </w:p>
        </w:tc>
      </w:tr>
      <w:tr w:rsidR="00086B3E" w:rsidRPr="00086B3E" w:rsidTr="00086B3E">
        <w:tc>
          <w:tcPr>
            <w:tcW w:w="570" w:type="dxa"/>
            <w:tcBorders>
              <w:top w:val="single" w:sz="4" w:space="0" w:color="auto"/>
              <w:left w:val="single" w:sz="4" w:space="0" w:color="auto"/>
              <w:bottom w:val="single" w:sz="4" w:space="0" w:color="auto"/>
              <w:right w:val="single" w:sz="4" w:space="0" w:color="auto"/>
            </w:tcBorders>
            <w:hideMark/>
          </w:tcPr>
          <w:p w:rsidR="00086B3E" w:rsidRPr="00086B3E" w:rsidRDefault="00086B3E" w:rsidP="0012462E">
            <w:pPr>
              <w:rPr>
                <w:rFonts w:ascii="Times New Roman" w:hAnsi="Times New Roman"/>
                <w:sz w:val="24"/>
                <w:szCs w:val="24"/>
              </w:rPr>
            </w:pPr>
            <w:r w:rsidRPr="00086B3E">
              <w:rPr>
                <w:rFonts w:ascii="Times New Roman" w:hAnsi="Times New Roman"/>
                <w:sz w:val="24"/>
                <w:szCs w:val="24"/>
              </w:rPr>
              <w:t>3.2</w:t>
            </w:r>
          </w:p>
        </w:tc>
        <w:tc>
          <w:tcPr>
            <w:tcW w:w="2955" w:type="dxa"/>
            <w:tcBorders>
              <w:top w:val="single" w:sz="4" w:space="0" w:color="auto"/>
              <w:left w:val="single" w:sz="4" w:space="0" w:color="auto"/>
              <w:bottom w:val="single" w:sz="4" w:space="0" w:color="auto"/>
              <w:right w:val="single" w:sz="4" w:space="0" w:color="auto"/>
            </w:tcBorders>
            <w:hideMark/>
          </w:tcPr>
          <w:p w:rsidR="00086B3E" w:rsidRPr="00086B3E" w:rsidRDefault="00086B3E" w:rsidP="0012462E">
            <w:pPr>
              <w:rPr>
                <w:rFonts w:ascii="Times New Roman" w:hAnsi="Times New Roman"/>
                <w:sz w:val="24"/>
                <w:szCs w:val="24"/>
              </w:rPr>
            </w:pPr>
            <w:r w:rsidRPr="00086B3E">
              <w:rPr>
                <w:rFonts w:ascii="Times New Roman" w:hAnsi="Times New Roman"/>
                <w:sz w:val="24"/>
                <w:szCs w:val="24"/>
              </w:rPr>
              <w:t>Seedling Production</w:t>
            </w:r>
          </w:p>
        </w:tc>
        <w:tc>
          <w:tcPr>
            <w:tcW w:w="720" w:type="dxa"/>
            <w:tcBorders>
              <w:top w:val="single" w:sz="4" w:space="0" w:color="auto"/>
              <w:left w:val="single" w:sz="4" w:space="0" w:color="auto"/>
              <w:bottom w:val="single" w:sz="4" w:space="0" w:color="auto"/>
              <w:right w:val="single" w:sz="4" w:space="0" w:color="auto"/>
            </w:tcBorders>
            <w:hideMark/>
          </w:tcPr>
          <w:p w:rsidR="00086B3E" w:rsidRPr="00086B3E" w:rsidRDefault="00086B3E" w:rsidP="0012462E">
            <w:pPr>
              <w:rPr>
                <w:rFonts w:ascii="Times New Roman" w:hAnsi="Times New Roman"/>
                <w:sz w:val="24"/>
                <w:szCs w:val="24"/>
              </w:rPr>
            </w:pPr>
            <w:r w:rsidRPr="00086B3E">
              <w:rPr>
                <w:rFonts w:ascii="Times New Roman" w:hAnsi="Times New Roman"/>
                <w:sz w:val="24"/>
                <w:szCs w:val="24"/>
              </w:rPr>
              <w:t>No.</w:t>
            </w:r>
          </w:p>
        </w:tc>
        <w:tc>
          <w:tcPr>
            <w:tcW w:w="1260" w:type="dxa"/>
            <w:tcBorders>
              <w:top w:val="single" w:sz="4" w:space="0" w:color="auto"/>
              <w:left w:val="single" w:sz="4" w:space="0" w:color="auto"/>
              <w:bottom w:val="single" w:sz="4" w:space="0" w:color="auto"/>
              <w:right w:val="single" w:sz="4" w:space="0" w:color="auto"/>
            </w:tcBorders>
            <w:vAlign w:val="center"/>
          </w:tcPr>
          <w:p w:rsidR="00086B3E" w:rsidRPr="00086B3E" w:rsidRDefault="00086B3E">
            <w:pPr>
              <w:rPr>
                <w:rFonts w:ascii="Times New Roman" w:hAnsi="Times New Roman"/>
                <w:color w:val="000000"/>
                <w:sz w:val="24"/>
                <w:szCs w:val="24"/>
              </w:rPr>
            </w:pPr>
            <w:r w:rsidRPr="00086B3E">
              <w:rPr>
                <w:rFonts w:ascii="Times New Roman" w:hAnsi="Times New Roman"/>
                <w:color w:val="000000"/>
              </w:rPr>
              <w:t> </w:t>
            </w:r>
          </w:p>
        </w:tc>
        <w:tc>
          <w:tcPr>
            <w:tcW w:w="810" w:type="dxa"/>
            <w:tcBorders>
              <w:top w:val="single" w:sz="4" w:space="0" w:color="auto"/>
              <w:left w:val="single" w:sz="4" w:space="0" w:color="auto"/>
              <w:bottom w:val="single" w:sz="4" w:space="0" w:color="auto"/>
              <w:right w:val="single" w:sz="4" w:space="0" w:color="auto"/>
            </w:tcBorders>
            <w:vAlign w:val="center"/>
          </w:tcPr>
          <w:p w:rsidR="00086B3E" w:rsidRPr="00086B3E" w:rsidRDefault="00086B3E">
            <w:pPr>
              <w:rPr>
                <w:rFonts w:ascii="Times New Roman" w:hAnsi="Times New Roman"/>
                <w:color w:val="000000"/>
                <w:sz w:val="24"/>
                <w:szCs w:val="24"/>
              </w:rPr>
            </w:pPr>
            <w:r w:rsidRPr="00086B3E">
              <w:rPr>
                <w:rFonts w:ascii="Times New Roman" w:hAnsi="Times New Roman"/>
                <w:color w:val="000000"/>
              </w:rPr>
              <w:t> </w:t>
            </w:r>
          </w:p>
        </w:tc>
        <w:tc>
          <w:tcPr>
            <w:tcW w:w="900" w:type="dxa"/>
            <w:tcBorders>
              <w:top w:val="single" w:sz="4" w:space="0" w:color="auto"/>
              <w:left w:val="single" w:sz="4" w:space="0" w:color="auto"/>
              <w:bottom w:val="single" w:sz="4" w:space="0" w:color="auto"/>
              <w:right w:val="single" w:sz="4" w:space="0" w:color="auto"/>
            </w:tcBorders>
            <w:vAlign w:val="center"/>
          </w:tcPr>
          <w:p w:rsidR="00086B3E" w:rsidRPr="00086B3E" w:rsidRDefault="00086B3E">
            <w:pPr>
              <w:rPr>
                <w:rFonts w:ascii="Times New Roman" w:hAnsi="Times New Roman"/>
                <w:color w:val="000000"/>
                <w:sz w:val="24"/>
                <w:szCs w:val="24"/>
              </w:rPr>
            </w:pPr>
            <w:r w:rsidRPr="00086B3E">
              <w:rPr>
                <w:rFonts w:ascii="Times New Roman" w:hAnsi="Times New Roman"/>
                <w:color w:val="000000"/>
              </w:rPr>
              <w:t> </w:t>
            </w:r>
          </w:p>
        </w:tc>
        <w:tc>
          <w:tcPr>
            <w:tcW w:w="810" w:type="dxa"/>
            <w:tcBorders>
              <w:top w:val="single" w:sz="4" w:space="0" w:color="auto"/>
              <w:left w:val="single" w:sz="4" w:space="0" w:color="auto"/>
              <w:bottom w:val="single" w:sz="4" w:space="0" w:color="auto"/>
              <w:right w:val="single" w:sz="4" w:space="0" w:color="auto"/>
            </w:tcBorders>
            <w:vAlign w:val="center"/>
          </w:tcPr>
          <w:p w:rsidR="00086B3E" w:rsidRPr="00086B3E" w:rsidRDefault="00086B3E">
            <w:pPr>
              <w:rPr>
                <w:rFonts w:ascii="Times New Roman" w:hAnsi="Times New Roman"/>
                <w:color w:val="000000"/>
                <w:sz w:val="24"/>
                <w:szCs w:val="24"/>
              </w:rPr>
            </w:pPr>
            <w:r w:rsidRPr="00086B3E">
              <w:rPr>
                <w:rFonts w:ascii="Times New Roman" w:hAnsi="Times New Roman"/>
                <w:color w:val="000000"/>
              </w:rPr>
              <w:t> </w:t>
            </w:r>
          </w:p>
        </w:tc>
        <w:tc>
          <w:tcPr>
            <w:tcW w:w="900" w:type="dxa"/>
            <w:tcBorders>
              <w:top w:val="single" w:sz="4" w:space="0" w:color="auto"/>
              <w:left w:val="single" w:sz="4" w:space="0" w:color="auto"/>
              <w:bottom w:val="single" w:sz="4" w:space="0" w:color="auto"/>
              <w:right w:val="single" w:sz="4" w:space="0" w:color="auto"/>
            </w:tcBorders>
            <w:vAlign w:val="center"/>
          </w:tcPr>
          <w:p w:rsidR="00086B3E" w:rsidRPr="00086B3E" w:rsidRDefault="00086B3E">
            <w:pPr>
              <w:rPr>
                <w:rFonts w:ascii="Times New Roman" w:hAnsi="Times New Roman"/>
                <w:color w:val="000000"/>
                <w:sz w:val="24"/>
                <w:szCs w:val="24"/>
              </w:rPr>
            </w:pPr>
            <w:r w:rsidRPr="00086B3E">
              <w:rPr>
                <w:rFonts w:ascii="Times New Roman" w:hAnsi="Times New Roman"/>
                <w:color w:val="000000"/>
              </w:rPr>
              <w:t> </w:t>
            </w:r>
          </w:p>
        </w:tc>
        <w:tc>
          <w:tcPr>
            <w:tcW w:w="900" w:type="dxa"/>
            <w:tcBorders>
              <w:top w:val="single" w:sz="4" w:space="0" w:color="auto"/>
              <w:left w:val="single" w:sz="4" w:space="0" w:color="auto"/>
              <w:bottom w:val="single" w:sz="4" w:space="0" w:color="auto"/>
              <w:right w:val="single" w:sz="4" w:space="0" w:color="auto"/>
            </w:tcBorders>
            <w:vAlign w:val="center"/>
          </w:tcPr>
          <w:p w:rsidR="00086B3E" w:rsidRPr="00086B3E" w:rsidRDefault="00086B3E">
            <w:pPr>
              <w:rPr>
                <w:rFonts w:ascii="Times New Roman" w:hAnsi="Times New Roman"/>
                <w:color w:val="000000"/>
                <w:sz w:val="24"/>
                <w:szCs w:val="24"/>
              </w:rPr>
            </w:pPr>
            <w:r w:rsidRPr="00086B3E">
              <w:rPr>
                <w:rFonts w:ascii="Times New Roman" w:hAnsi="Times New Roman"/>
                <w:color w:val="000000"/>
              </w:rPr>
              <w:t> </w:t>
            </w:r>
          </w:p>
        </w:tc>
      </w:tr>
      <w:tr w:rsidR="00086B3E" w:rsidRPr="00086B3E" w:rsidTr="00086B3E">
        <w:tc>
          <w:tcPr>
            <w:tcW w:w="570" w:type="dxa"/>
            <w:tcBorders>
              <w:top w:val="single" w:sz="4" w:space="0" w:color="auto"/>
              <w:left w:val="single" w:sz="4" w:space="0" w:color="auto"/>
              <w:bottom w:val="single" w:sz="4" w:space="0" w:color="auto"/>
              <w:right w:val="single" w:sz="4" w:space="0" w:color="auto"/>
            </w:tcBorders>
          </w:tcPr>
          <w:p w:rsidR="00086B3E" w:rsidRPr="00086B3E" w:rsidRDefault="00086B3E" w:rsidP="0012462E">
            <w:pPr>
              <w:rPr>
                <w:rFonts w:ascii="Times New Roman" w:hAnsi="Times New Roman"/>
                <w:sz w:val="24"/>
                <w:szCs w:val="24"/>
              </w:rPr>
            </w:pPr>
          </w:p>
        </w:tc>
        <w:tc>
          <w:tcPr>
            <w:tcW w:w="2955" w:type="dxa"/>
            <w:tcBorders>
              <w:top w:val="single" w:sz="4" w:space="0" w:color="auto"/>
              <w:left w:val="single" w:sz="4" w:space="0" w:color="auto"/>
              <w:bottom w:val="single" w:sz="4" w:space="0" w:color="auto"/>
              <w:right w:val="single" w:sz="4" w:space="0" w:color="auto"/>
            </w:tcBorders>
            <w:hideMark/>
          </w:tcPr>
          <w:p w:rsidR="00086B3E" w:rsidRPr="00086B3E" w:rsidRDefault="00086B3E" w:rsidP="0012462E">
            <w:pPr>
              <w:rPr>
                <w:rFonts w:ascii="Times New Roman" w:hAnsi="Times New Roman"/>
                <w:sz w:val="24"/>
                <w:szCs w:val="24"/>
              </w:rPr>
            </w:pPr>
            <w:r w:rsidRPr="00086B3E">
              <w:rPr>
                <w:rFonts w:ascii="Times New Roman" w:hAnsi="Times New Roman"/>
                <w:sz w:val="24"/>
                <w:szCs w:val="24"/>
              </w:rPr>
              <w:t>Public</w:t>
            </w:r>
          </w:p>
        </w:tc>
        <w:tc>
          <w:tcPr>
            <w:tcW w:w="720" w:type="dxa"/>
            <w:tcBorders>
              <w:top w:val="single" w:sz="4" w:space="0" w:color="auto"/>
              <w:left w:val="single" w:sz="4" w:space="0" w:color="auto"/>
              <w:bottom w:val="single" w:sz="4" w:space="0" w:color="auto"/>
              <w:right w:val="single" w:sz="4" w:space="0" w:color="auto"/>
            </w:tcBorders>
            <w:hideMark/>
          </w:tcPr>
          <w:p w:rsidR="00086B3E" w:rsidRPr="00086B3E" w:rsidRDefault="00086B3E" w:rsidP="0012462E">
            <w:pPr>
              <w:rPr>
                <w:rFonts w:ascii="Times New Roman" w:hAnsi="Times New Roman"/>
                <w:sz w:val="24"/>
                <w:szCs w:val="24"/>
              </w:rPr>
            </w:pPr>
            <w:r w:rsidRPr="00086B3E">
              <w:rPr>
                <w:rFonts w:ascii="Times New Roman" w:hAnsi="Times New Roman"/>
                <w:sz w:val="24"/>
                <w:szCs w:val="24"/>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18"/>
                <w:szCs w:val="18"/>
              </w:rPr>
            </w:pPr>
            <w:r w:rsidRPr="00086B3E">
              <w:rPr>
                <w:rFonts w:ascii="Times New Roman" w:hAnsi="Times New Roman"/>
                <w:color w:val="000000"/>
                <w:sz w:val="18"/>
                <w:szCs w:val="18"/>
              </w:rPr>
              <w:t>1,000,000</w:t>
            </w:r>
          </w:p>
        </w:tc>
        <w:tc>
          <w:tcPr>
            <w:tcW w:w="81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18"/>
                <w:szCs w:val="18"/>
              </w:rPr>
            </w:pPr>
            <w:r w:rsidRPr="00086B3E">
              <w:rPr>
                <w:rFonts w:ascii="Times New Roman" w:hAnsi="Times New Roman"/>
                <w:color w:val="000000"/>
                <w:sz w:val="18"/>
                <w:szCs w:val="18"/>
              </w:rPr>
              <w:t>200,000</w:t>
            </w:r>
          </w:p>
        </w:tc>
        <w:tc>
          <w:tcPr>
            <w:tcW w:w="90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18"/>
                <w:szCs w:val="18"/>
              </w:rPr>
            </w:pPr>
            <w:r w:rsidRPr="00086B3E">
              <w:rPr>
                <w:rFonts w:ascii="Times New Roman" w:hAnsi="Times New Roman"/>
                <w:color w:val="000000"/>
                <w:sz w:val="18"/>
                <w:szCs w:val="18"/>
              </w:rPr>
              <w:t>200,000</w:t>
            </w:r>
          </w:p>
        </w:tc>
        <w:tc>
          <w:tcPr>
            <w:tcW w:w="81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18"/>
                <w:szCs w:val="18"/>
              </w:rPr>
            </w:pPr>
            <w:r w:rsidRPr="00086B3E">
              <w:rPr>
                <w:rFonts w:ascii="Times New Roman" w:hAnsi="Times New Roman"/>
                <w:color w:val="000000"/>
                <w:sz w:val="18"/>
                <w:szCs w:val="18"/>
              </w:rPr>
              <w:t>200,000</w:t>
            </w:r>
          </w:p>
        </w:tc>
        <w:tc>
          <w:tcPr>
            <w:tcW w:w="90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18"/>
                <w:szCs w:val="18"/>
              </w:rPr>
            </w:pPr>
            <w:r w:rsidRPr="00086B3E">
              <w:rPr>
                <w:rFonts w:ascii="Times New Roman" w:hAnsi="Times New Roman"/>
                <w:color w:val="000000"/>
                <w:sz w:val="18"/>
                <w:szCs w:val="18"/>
              </w:rPr>
              <w:t>200,000</w:t>
            </w:r>
          </w:p>
        </w:tc>
        <w:tc>
          <w:tcPr>
            <w:tcW w:w="90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18"/>
                <w:szCs w:val="18"/>
              </w:rPr>
            </w:pPr>
            <w:r w:rsidRPr="00086B3E">
              <w:rPr>
                <w:rFonts w:ascii="Times New Roman" w:hAnsi="Times New Roman"/>
                <w:color w:val="000000"/>
                <w:sz w:val="18"/>
                <w:szCs w:val="18"/>
              </w:rPr>
              <w:t>200,000</w:t>
            </w:r>
          </w:p>
        </w:tc>
      </w:tr>
      <w:tr w:rsidR="00086B3E" w:rsidRPr="00086B3E" w:rsidTr="00086B3E">
        <w:tc>
          <w:tcPr>
            <w:tcW w:w="570" w:type="dxa"/>
            <w:tcBorders>
              <w:top w:val="single" w:sz="4" w:space="0" w:color="auto"/>
              <w:left w:val="single" w:sz="4" w:space="0" w:color="auto"/>
              <w:bottom w:val="single" w:sz="4" w:space="0" w:color="auto"/>
              <w:right w:val="single" w:sz="4" w:space="0" w:color="auto"/>
            </w:tcBorders>
          </w:tcPr>
          <w:p w:rsidR="00086B3E" w:rsidRPr="00086B3E" w:rsidRDefault="00086B3E" w:rsidP="0012462E">
            <w:pPr>
              <w:rPr>
                <w:rFonts w:ascii="Times New Roman" w:hAnsi="Times New Roman"/>
                <w:sz w:val="24"/>
                <w:szCs w:val="24"/>
              </w:rPr>
            </w:pPr>
          </w:p>
        </w:tc>
        <w:tc>
          <w:tcPr>
            <w:tcW w:w="2955" w:type="dxa"/>
            <w:tcBorders>
              <w:top w:val="single" w:sz="4" w:space="0" w:color="auto"/>
              <w:left w:val="single" w:sz="4" w:space="0" w:color="auto"/>
              <w:bottom w:val="single" w:sz="4" w:space="0" w:color="auto"/>
              <w:right w:val="single" w:sz="4" w:space="0" w:color="auto"/>
            </w:tcBorders>
            <w:hideMark/>
          </w:tcPr>
          <w:p w:rsidR="00086B3E" w:rsidRPr="00086B3E" w:rsidRDefault="00086B3E" w:rsidP="0012462E">
            <w:pPr>
              <w:rPr>
                <w:rFonts w:ascii="Times New Roman" w:hAnsi="Times New Roman"/>
                <w:sz w:val="24"/>
                <w:szCs w:val="24"/>
              </w:rPr>
            </w:pPr>
            <w:r w:rsidRPr="00086B3E">
              <w:rPr>
                <w:rFonts w:ascii="Times New Roman" w:hAnsi="Times New Roman"/>
                <w:sz w:val="24"/>
                <w:szCs w:val="24"/>
              </w:rPr>
              <w:t>Private</w:t>
            </w:r>
          </w:p>
        </w:tc>
        <w:tc>
          <w:tcPr>
            <w:tcW w:w="720" w:type="dxa"/>
            <w:tcBorders>
              <w:top w:val="single" w:sz="4" w:space="0" w:color="auto"/>
              <w:left w:val="single" w:sz="4" w:space="0" w:color="auto"/>
              <w:bottom w:val="single" w:sz="4" w:space="0" w:color="auto"/>
              <w:right w:val="single" w:sz="4" w:space="0" w:color="auto"/>
            </w:tcBorders>
            <w:hideMark/>
          </w:tcPr>
          <w:p w:rsidR="00086B3E" w:rsidRPr="00086B3E" w:rsidRDefault="00086B3E" w:rsidP="0012462E">
            <w:pPr>
              <w:rPr>
                <w:rFonts w:ascii="Times New Roman" w:hAnsi="Times New Roman"/>
                <w:sz w:val="24"/>
                <w:szCs w:val="24"/>
              </w:rPr>
            </w:pPr>
            <w:r w:rsidRPr="00086B3E">
              <w:rPr>
                <w:rFonts w:ascii="Times New Roman" w:hAnsi="Times New Roman"/>
                <w:sz w:val="24"/>
                <w:szCs w:val="24"/>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18"/>
                <w:szCs w:val="18"/>
              </w:rPr>
            </w:pPr>
            <w:r w:rsidRPr="00086B3E">
              <w:rPr>
                <w:rFonts w:ascii="Times New Roman" w:hAnsi="Times New Roman"/>
                <w:color w:val="000000"/>
                <w:sz w:val="18"/>
                <w:szCs w:val="18"/>
              </w:rPr>
              <w:t>440,000</w:t>
            </w:r>
          </w:p>
        </w:tc>
        <w:tc>
          <w:tcPr>
            <w:tcW w:w="81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18"/>
                <w:szCs w:val="18"/>
              </w:rPr>
            </w:pPr>
            <w:r w:rsidRPr="00086B3E">
              <w:rPr>
                <w:rFonts w:ascii="Times New Roman" w:hAnsi="Times New Roman"/>
                <w:color w:val="000000"/>
                <w:sz w:val="18"/>
                <w:szCs w:val="18"/>
              </w:rPr>
              <w:t>88,000</w:t>
            </w:r>
          </w:p>
        </w:tc>
        <w:tc>
          <w:tcPr>
            <w:tcW w:w="90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18"/>
                <w:szCs w:val="18"/>
              </w:rPr>
            </w:pPr>
            <w:r w:rsidRPr="00086B3E">
              <w:rPr>
                <w:rFonts w:ascii="Times New Roman" w:hAnsi="Times New Roman"/>
                <w:color w:val="000000"/>
                <w:sz w:val="18"/>
                <w:szCs w:val="18"/>
              </w:rPr>
              <w:t>88,000</w:t>
            </w:r>
          </w:p>
        </w:tc>
        <w:tc>
          <w:tcPr>
            <w:tcW w:w="81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18"/>
                <w:szCs w:val="18"/>
              </w:rPr>
            </w:pPr>
            <w:r w:rsidRPr="00086B3E">
              <w:rPr>
                <w:rFonts w:ascii="Times New Roman" w:hAnsi="Times New Roman"/>
                <w:color w:val="000000"/>
                <w:sz w:val="18"/>
                <w:szCs w:val="18"/>
              </w:rPr>
              <w:t>88,000</w:t>
            </w:r>
          </w:p>
        </w:tc>
        <w:tc>
          <w:tcPr>
            <w:tcW w:w="90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18"/>
                <w:szCs w:val="18"/>
              </w:rPr>
            </w:pPr>
            <w:r w:rsidRPr="00086B3E">
              <w:rPr>
                <w:rFonts w:ascii="Times New Roman" w:hAnsi="Times New Roman"/>
                <w:color w:val="000000"/>
                <w:sz w:val="18"/>
                <w:szCs w:val="18"/>
              </w:rPr>
              <w:t>88,000</w:t>
            </w:r>
          </w:p>
        </w:tc>
        <w:tc>
          <w:tcPr>
            <w:tcW w:w="900" w:type="dxa"/>
            <w:tcBorders>
              <w:top w:val="single" w:sz="4" w:space="0" w:color="auto"/>
              <w:left w:val="single" w:sz="4" w:space="0" w:color="auto"/>
              <w:bottom w:val="single" w:sz="4" w:space="0" w:color="auto"/>
              <w:right w:val="single" w:sz="4" w:space="0" w:color="auto"/>
            </w:tcBorders>
            <w:vAlign w:val="center"/>
            <w:hideMark/>
          </w:tcPr>
          <w:p w:rsidR="00086B3E" w:rsidRPr="00086B3E" w:rsidRDefault="00086B3E">
            <w:pPr>
              <w:jc w:val="right"/>
              <w:rPr>
                <w:rFonts w:ascii="Times New Roman" w:hAnsi="Times New Roman"/>
                <w:color w:val="000000"/>
                <w:sz w:val="18"/>
                <w:szCs w:val="18"/>
              </w:rPr>
            </w:pPr>
            <w:r w:rsidRPr="00086B3E">
              <w:rPr>
                <w:rFonts w:ascii="Times New Roman" w:hAnsi="Times New Roman"/>
                <w:color w:val="000000"/>
                <w:sz w:val="18"/>
                <w:szCs w:val="18"/>
              </w:rPr>
              <w:t>88,000</w:t>
            </w:r>
          </w:p>
        </w:tc>
      </w:tr>
    </w:tbl>
    <w:p w:rsidR="0012462E" w:rsidRPr="0012462E" w:rsidRDefault="0012462E" w:rsidP="0012462E">
      <w:pPr>
        <w:rPr>
          <w:rFonts w:ascii="Times New Roman" w:eastAsia="Calibri" w:hAnsi="Times New Roman" w:cs="Times New Roman"/>
          <w:sz w:val="24"/>
          <w:szCs w:val="24"/>
        </w:rPr>
      </w:pPr>
    </w:p>
    <w:p w:rsidR="0012462E" w:rsidRPr="0012462E" w:rsidRDefault="0012462E" w:rsidP="0012462E">
      <w:pPr>
        <w:keepNext/>
        <w:spacing w:line="240" w:lineRule="auto"/>
        <w:rPr>
          <w:rFonts w:ascii="Times New Roman" w:hAnsi="Times New Roman"/>
          <w:b/>
          <w:bCs/>
          <w:color w:val="4F81BD" w:themeColor="accent1"/>
          <w:sz w:val="20"/>
          <w:szCs w:val="20"/>
        </w:rPr>
      </w:pPr>
      <w:bookmarkStart w:id="151" w:name="_Toc520213038"/>
      <w:bookmarkStart w:id="152" w:name="_Toc4106018"/>
      <w:r w:rsidRPr="0012462E">
        <w:rPr>
          <w:rFonts w:ascii="Times New Roman" w:hAnsi="Times New Roman"/>
          <w:b/>
          <w:bCs/>
          <w:color w:val="4F81BD" w:themeColor="accent1"/>
          <w:sz w:val="20"/>
          <w:szCs w:val="20"/>
        </w:rPr>
        <w:t xml:space="preserve">Table </w:t>
      </w:r>
      <w:r w:rsidRPr="0012462E">
        <w:rPr>
          <w:b/>
          <w:bCs/>
          <w:color w:val="4F81BD" w:themeColor="accent1"/>
          <w:sz w:val="18"/>
          <w:szCs w:val="18"/>
        </w:rPr>
        <w:fldChar w:fldCharType="begin"/>
      </w:r>
      <w:r w:rsidRPr="0012462E">
        <w:rPr>
          <w:rFonts w:ascii="Times New Roman" w:hAnsi="Times New Roman"/>
          <w:b/>
          <w:bCs/>
          <w:color w:val="4F81BD" w:themeColor="accent1"/>
          <w:sz w:val="20"/>
          <w:szCs w:val="20"/>
        </w:rPr>
        <w:instrText xml:space="preserve"> SEQ Table \* ARABIC </w:instrText>
      </w:r>
      <w:r w:rsidRPr="0012462E">
        <w:rPr>
          <w:b/>
          <w:bCs/>
          <w:color w:val="4F81BD" w:themeColor="accent1"/>
          <w:sz w:val="18"/>
          <w:szCs w:val="18"/>
        </w:rPr>
        <w:fldChar w:fldCharType="separate"/>
      </w:r>
      <w:r w:rsidR="002234BC">
        <w:rPr>
          <w:rFonts w:ascii="Times New Roman" w:hAnsi="Times New Roman"/>
          <w:b/>
          <w:bCs/>
          <w:noProof/>
          <w:color w:val="4F81BD" w:themeColor="accent1"/>
          <w:sz w:val="20"/>
          <w:szCs w:val="20"/>
        </w:rPr>
        <w:t>4</w:t>
      </w:r>
      <w:r w:rsidRPr="0012462E">
        <w:rPr>
          <w:b/>
          <w:bCs/>
          <w:color w:val="4F81BD" w:themeColor="accent1"/>
          <w:sz w:val="18"/>
          <w:szCs w:val="18"/>
        </w:rPr>
        <w:fldChar w:fldCharType="end"/>
      </w:r>
      <w:r w:rsidRPr="0012462E">
        <w:rPr>
          <w:rFonts w:ascii="Times New Roman" w:hAnsi="Times New Roman"/>
          <w:b/>
          <w:bCs/>
          <w:color w:val="4F81BD" w:themeColor="accent1"/>
          <w:sz w:val="20"/>
          <w:szCs w:val="20"/>
        </w:rPr>
        <w:t xml:space="preserve"> : Summery of Budget for Conservation Measures</w:t>
      </w:r>
      <w:bookmarkEnd w:id="151"/>
      <w:bookmarkEnd w:id="152"/>
    </w:p>
    <w:tbl>
      <w:tblPr>
        <w:tblStyle w:val="TableGrid"/>
        <w:tblW w:w="0" w:type="auto"/>
        <w:tblLook w:val="04A0" w:firstRow="1" w:lastRow="0" w:firstColumn="1" w:lastColumn="0" w:noHBand="0" w:noVBand="1"/>
      </w:tblPr>
      <w:tblGrid>
        <w:gridCol w:w="571"/>
        <w:gridCol w:w="2501"/>
        <w:gridCol w:w="1309"/>
        <w:gridCol w:w="982"/>
        <w:gridCol w:w="982"/>
        <w:gridCol w:w="982"/>
        <w:gridCol w:w="982"/>
        <w:gridCol w:w="982"/>
        <w:gridCol w:w="59"/>
      </w:tblGrid>
      <w:tr w:rsidR="0012462E" w:rsidRPr="0012462E" w:rsidTr="0012462E">
        <w:trPr>
          <w:trHeight w:val="338"/>
        </w:trPr>
        <w:tc>
          <w:tcPr>
            <w:tcW w:w="570" w:type="dxa"/>
            <w:vMerge w:val="restart"/>
            <w:tcBorders>
              <w:top w:val="single" w:sz="4" w:space="0" w:color="auto"/>
              <w:left w:val="single" w:sz="4" w:space="0" w:color="auto"/>
              <w:bottom w:val="single" w:sz="4" w:space="0" w:color="auto"/>
              <w:right w:val="single" w:sz="4" w:space="0" w:color="auto"/>
            </w:tcBorders>
            <w:hideMark/>
          </w:tcPr>
          <w:p w:rsidR="0012462E" w:rsidRPr="0012462E" w:rsidRDefault="0012462E" w:rsidP="0012462E">
            <w:pPr>
              <w:rPr>
                <w:rFonts w:ascii="Times New Roman" w:hAnsi="Times New Roman"/>
                <w:sz w:val="24"/>
                <w:szCs w:val="24"/>
              </w:rPr>
            </w:pPr>
            <w:r w:rsidRPr="0012462E">
              <w:rPr>
                <w:rFonts w:ascii="Times New Roman" w:hAnsi="Times New Roman"/>
                <w:sz w:val="24"/>
                <w:szCs w:val="24"/>
              </w:rPr>
              <w:t>No.</w:t>
            </w:r>
          </w:p>
        </w:tc>
        <w:tc>
          <w:tcPr>
            <w:tcW w:w="2610" w:type="dxa"/>
            <w:vMerge w:val="restart"/>
            <w:tcBorders>
              <w:top w:val="single" w:sz="4" w:space="0" w:color="auto"/>
              <w:left w:val="single" w:sz="4" w:space="0" w:color="auto"/>
              <w:bottom w:val="single" w:sz="4" w:space="0" w:color="auto"/>
              <w:right w:val="single" w:sz="4" w:space="0" w:color="auto"/>
            </w:tcBorders>
            <w:hideMark/>
          </w:tcPr>
          <w:p w:rsidR="0012462E" w:rsidRPr="0012462E" w:rsidRDefault="0012462E" w:rsidP="0012462E">
            <w:pPr>
              <w:rPr>
                <w:rFonts w:ascii="Times New Roman" w:hAnsi="Times New Roman"/>
                <w:sz w:val="24"/>
                <w:szCs w:val="24"/>
              </w:rPr>
            </w:pPr>
            <w:r w:rsidRPr="0012462E">
              <w:rPr>
                <w:rFonts w:ascii="Times New Roman" w:hAnsi="Times New Roman"/>
                <w:sz w:val="24"/>
                <w:szCs w:val="24"/>
              </w:rPr>
              <w:t>Cost Description</w:t>
            </w:r>
          </w:p>
        </w:tc>
        <w:tc>
          <w:tcPr>
            <w:tcW w:w="1350" w:type="dxa"/>
            <w:vMerge w:val="restart"/>
            <w:tcBorders>
              <w:top w:val="single" w:sz="4" w:space="0" w:color="auto"/>
              <w:left w:val="single" w:sz="4" w:space="0" w:color="auto"/>
              <w:bottom w:val="single" w:sz="4" w:space="0" w:color="auto"/>
              <w:right w:val="single" w:sz="4" w:space="0" w:color="auto"/>
            </w:tcBorders>
            <w:hideMark/>
          </w:tcPr>
          <w:p w:rsidR="0012462E" w:rsidRPr="0012462E" w:rsidRDefault="0012462E" w:rsidP="0012462E">
            <w:pPr>
              <w:rPr>
                <w:rFonts w:ascii="Times New Roman" w:hAnsi="Times New Roman"/>
                <w:sz w:val="24"/>
                <w:szCs w:val="24"/>
              </w:rPr>
            </w:pPr>
            <w:r w:rsidRPr="0012462E">
              <w:rPr>
                <w:rFonts w:ascii="Times New Roman" w:hAnsi="Times New Roman"/>
                <w:sz w:val="24"/>
                <w:szCs w:val="24"/>
              </w:rPr>
              <w:t>Planed Budget</w:t>
            </w:r>
          </w:p>
        </w:tc>
        <w:tc>
          <w:tcPr>
            <w:tcW w:w="4980" w:type="dxa"/>
            <w:gridSpan w:val="6"/>
            <w:tcBorders>
              <w:top w:val="single" w:sz="4" w:space="0" w:color="auto"/>
              <w:left w:val="single" w:sz="4" w:space="0" w:color="auto"/>
              <w:bottom w:val="single" w:sz="4" w:space="0" w:color="auto"/>
              <w:right w:val="single" w:sz="4" w:space="0" w:color="auto"/>
            </w:tcBorders>
            <w:hideMark/>
          </w:tcPr>
          <w:p w:rsidR="0012462E" w:rsidRPr="0012462E" w:rsidRDefault="0012462E" w:rsidP="0012462E">
            <w:pPr>
              <w:rPr>
                <w:rFonts w:ascii="Times New Roman" w:hAnsi="Times New Roman"/>
                <w:sz w:val="24"/>
                <w:szCs w:val="24"/>
              </w:rPr>
            </w:pPr>
            <w:r w:rsidRPr="0012462E">
              <w:rPr>
                <w:rFonts w:ascii="Times New Roman" w:hAnsi="Times New Roman"/>
                <w:sz w:val="24"/>
                <w:szCs w:val="24"/>
              </w:rPr>
              <w:t>Distribution</w:t>
            </w:r>
          </w:p>
        </w:tc>
      </w:tr>
      <w:tr w:rsidR="0012462E" w:rsidRPr="0012462E" w:rsidTr="0012462E">
        <w:trPr>
          <w:trHeight w:val="2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462E" w:rsidRPr="0012462E" w:rsidRDefault="0012462E" w:rsidP="0012462E">
            <w:pP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2462E" w:rsidRPr="0012462E" w:rsidRDefault="0012462E" w:rsidP="0012462E">
            <w:pP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2462E" w:rsidRPr="0012462E" w:rsidRDefault="0012462E" w:rsidP="0012462E">
            <w:pPr>
              <w:rPr>
                <w:rFonts w:ascii="Times New Roman" w:hAnsi="Times New Roman"/>
                <w:sz w:val="24"/>
                <w:szCs w:val="24"/>
              </w:rPr>
            </w:pPr>
          </w:p>
        </w:tc>
        <w:tc>
          <w:tcPr>
            <w:tcW w:w="996" w:type="dxa"/>
            <w:tcBorders>
              <w:top w:val="single" w:sz="4" w:space="0" w:color="auto"/>
              <w:left w:val="single" w:sz="4" w:space="0" w:color="auto"/>
              <w:bottom w:val="single" w:sz="4" w:space="0" w:color="auto"/>
              <w:right w:val="single" w:sz="4" w:space="0" w:color="auto"/>
            </w:tcBorders>
            <w:hideMark/>
          </w:tcPr>
          <w:p w:rsidR="0012462E" w:rsidRPr="0012462E" w:rsidRDefault="0012462E" w:rsidP="0012462E">
            <w:pPr>
              <w:rPr>
                <w:rFonts w:ascii="Times New Roman" w:hAnsi="Times New Roman"/>
                <w:sz w:val="24"/>
                <w:szCs w:val="24"/>
              </w:rPr>
            </w:pPr>
            <w:r w:rsidRPr="0012462E">
              <w:rPr>
                <w:rFonts w:ascii="Times New Roman" w:hAnsi="Times New Roman"/>
                <w:sz w:val="24"/>
                <w:szCs w:val="24"/>
              </w:rPr>
              <w:t>Yr. 1</w:t>
            </w:r>
          </w:p>
        </w:tc>
        <w:tc>
          <w:tcPr>
            <w:tcW w:w="996" w:type="dxa"/>
            <w:tcBorders>
              <w:top w:val="single" w:sz="4" w:space="0" w:color="auto"/>
              <w:left w:val="single" w:sz="4" w:space="0" w:color="auto"/>
              <w:bottom w:val="single" w:sz="4" w:space="0" w:color="auto"/>
              <w:right w:val="single" w:sz="4" w:space="0" w:color="auto"/>
            </w:tcBorders>
            <w:hideMark/>
          </w:tcPr>
          <w:p w:rsidR="0012462E" w:rsidRPr="0012462E" w:rsidRDefault="0012462E" w:rsidP="0012462E">
            <w:pPr>
              <w:rPr>
                <w:rFonts w:ascii="Times New Roman" w:hAnsi="Times New Roman"/>
                <w:sz w:val="24"/>
                <w:szCs w:val="24"/>
              </w:rPr>
            </w:pPr>
            <w:r w:rsidRPr="0012462E">
              <w:rPr>
                <w:rFonts w:ascii="Times New Roman" w:hAnsi="Times New Roman"/>
                <w:sz w:val="24"/>
                <w:szCs w:val="24"/>
              </w:rPr>
              <w:t>Yr. 2</w:t>
            </w:r>
          </w:p>
        </w:tc>
        <w:tc>
          <w:tcPr>
            <w:tcW w:w="996" w:type="dxa"/>
            <w:tcBorders>
              <w:top w:val="single" w:sz="4" w:space="0" w:color="auto"/>
              <w:left w:val="single" w:sz="4" w:space="0" w:color="auto"/>
              <w:bottom w:val="single" w:sz="4" w:space="0" w:color="auto"/>
              <w:right w:val="single" w:sz="4" w:space="0" w:color="auto"/>
            </w:tcBorders>
            <w:hideMark/>
          </w:tcPr>
          <w:p w:rsidR="0012462E" w:rsidRPr="0012462E" w:rsidRDefault="0012462E" w:rsidP="0012462E">
            <w:pPr>
              <w:rPr>
                <w:rFonts w:ascii="Times New Roman" w:hAnsi="Times New Roman"/>
                <w:sz w:val="24"/>
                <w:szCs w:val="24"/>
              </w:rPr>
            </w:pPr>
            <w:r w:rsidRPr="0012462E">
              <w:rPr>
                <w:rFonts w:ascii="Times New Roman" w:hAnsi="Times New Roman"/>
                <w:sz w:val="24"/>
                <w:szCs w:val="24"/>
              </w:rPr>
              <w:t>Yr. 3</w:t>
            </w:r>
          </w:p>
        </w:tc>
        <w:tc>
          <w:tcPr>
            <w:tcW w:w="996" w:type="dxa"/>
            <w:tcBorders>
              <w:top w:val="single" w:sz="4" w:space="0" w:color="auto"/>
              <w:left w:val="single" w:sz="4" w:space="0" w:color="auto"/>
              <w:bottom w:val="single" w:sz="4" w:space="0" w:color="auto"/>
              <w:right w:val="single" w:sz="4" w:space="0" w:color="auto"/>
            </w:tcBorders>
            <w:hideMark/>
          </w:tcPr>
          <w:p w:rsidR="0012462E" w:rsidRPr="0012462E" w:rsidRDefault="0012462E" w:rsidP="0012462E">
            <w:pPr>
              <w:rPr>
                <w:rFonts w:ascii="Times New Roman" w:hAnsi="Times New Roman"/>
                <w:sz w:val="24"/>
                <w:szCs w:val="24"/>
              </w:rPr>
            </w:pPr>
            <w:r w:rsidRPr="0012462E">
              <w:rPr>
                <w:rFonts w:ascii="Times New Roman" w:hAnsi="Times New Roman"/>
                <w:sz w:val="24"/>
                <w:szCs w:val="24"/>
              </w:rPr>
              <w:t>Yr. 4</w:t>
            </w:r>
          </w:p>
        </w:tc>
        <w:tc>
          <w:tcPr>
            <w:tcW w:w="996" w:type="dxa"/>
            <w:gridSpan w:val="2"/>
            <w:tcBorders>
              <w:top w:val="single" w:sz="4" w:space="0" w:color="auto"/>
              <w:left w:val="single" w:sz="4" w:space="0" w:color="auto"/>
              <w:bottom w:val="single" w:sz="4" w:space="0" w:color="auto"/>
              <w:right w:val="single" w:sz="4" w:space="0" w:color="auto"/>
            </w:tcBorders>
            <w:hideMark/>
          </w:tcPr>
          <w:p w:rsidR="0012462E" w:rsidRPr="0012462E" w:rsidRDefault="0012462E" w:rsidP="0012462E">
            <w:pPr>
              <w:rPr>
                <w:rFonts w:ascii="Times New Roman" w:hAnsi="Times New Roman"/>
                <w:sz w:val="24"/>
                <w:szCs w:val="24"/>
              </w:rPr>
            </w:pPr>
            <w:r w:rsidRPr="0012462E">
              <w:rPr>
                <w:rFonts w:ascii="Times New Roman" w:hAnsi="Times New Roman"/>
                <w:sz w:val="24"/>
                <w:szCs w:val="24"/>
              </w:rPr>
              <w:t>Yr. 5</w:t>
            </w:r>
          </w:p>
        </w:tc>
      </w:tr>
      <w:tr w:rsidR="00086B3E" w:rsidRPr="0012462E" w:rsidTr="0012462E">
        <w:tc>
          <w:tcPr>
            <w:tcW w:w="570" w:type="dxa"/>
            <w:tcBorders>
              <w:top w:val="single" w:sz="4" w:space="0" w:color="auto"/>
              <w:left w:val="single" w:sz="4" w:space="0" w:color="auto"/>
              <w:bottom w:val="single" w:sz="4" w:space="0" w:color="auto"/>
              <w:right w:val="single" w:sz="4" w:space="0" w:color="auto"/>
            </w:tcBorders>
            <w:hideMark/>
          </w:tcPr>
          <w:p w:rsidR="00086B3E" w:rsidRPr="0012462E" w:rsidRDefault="00086B3E" w:rsidP="0012462E">
            <w:pPr>
              <w:rPr>
                <w:rFonts w:ascii="Times New Roman" w:hAnsi="Times New Roman"/>
                <w:sz w:val="24"/>
                <w:szCs w:val="24"/>
              </w:rPr>
            </w:pPr>
            <w:r w:rsidRPr="0012462E">
              <w:rPr>
                <w:rFonts w:ascii="Times New Roman" w:hAnsi="Times New Roman"/>
                <w:sz w:val="24"/>
                <w:szCs w:val="24"/>
              </w:rPr>
              <w:t>1</w:t>
            </w:r>
          </w:p>
        </w:tc>
        <w:tc>
          <w:tcPr>
            <w:tcW w:w="2610" w:type="dxa"/>
            <w:tcBorders>
              <w:top w:val="single" w:sz="4" w:space="0" w:color="auto"/>
              <w:left w:val="single" w:sz="4" w:space="0" w:color="auto"/>
              <w:bottom w:val="single" w:sz="4" w:space="0" w:color="auto"/>
              <w:right w:val="single" w:sz="4" w:space="0" w:color="auto"/>
            </w:tcBorders>
            <w:hideMark/>
          </w:tcPr>
          <w:p w:rsidR="00086B3E" w:rsidRPr="0012462E" w:rsidRDefault="00086B3E" w:rsidP="0012462E">
            <w:pPr>
              <w:rPr>
                <w:rFonts w:ascii="Times New Roman" w:hAnsi="Times New Roman"/>
                <w:sz w:val="24"/>
                <w:szCs w:val="24"/>
              </w:rPr>
            </w:pPr>
            <w:r w:rsidRPr="0012462E">
              <w:rPr>
                <w:rFonts w:ascii="Times New Roman" w:hAnsi="Times New Roman"/>
                <w:sz w:val="24"/>
                <w:szCs w:val="24"/>
              </w:rPr>
              <w:t>Material</w:t>
            </w:r>
          </w:p>
        </w:tc>
        <w:tc>
          <w:tcPr>
            <w:tcW w:w="1350" w:type="dxa"/>
            <w:tcBorders>
              <w:top w:val="single" w:sz="4" w:space="0" w:color="auto"/>
              <w:left w:val="single" w:sz="4" w:space="0" w:color="auto"/>
              <w:bottom w:val="single" w:sz="4" w:space="0" w:color="auto"/>
              <w:right w:val="single" w:sz="4" w:space="0" w:color="auto"/>
            </w:tcBorders>
            <w:hideMark/>
          </w:tcPr>
          <w:p w:rsidR="00086B3E" w:rsidRPr="0012462E" w:rsidRDefault="00086B3E" w:rsidP="0012462E">
            <w:pPr>
              <w:rPr>
                <w:rFonts w:ascii="Times New Roman" w:hAnsi="Times New Roman"/>
                <w:sz w:val="24"/>
                <w:szCs w:val="24"/>
              </w:rPr>
            </w:pPr>
            <w:r>
              <w:rPr>
                <w:rFonts w:ascii="Times New Roman" w:hAnsi="Times New Roman"/>
                <w:sz w:val="24"/>
                <w:szCs w:val="24"/>
              </w:rPr>
              <w:t>137,304</w:t>
            </w:r>
          </w:p>
        </w:tc>
        <w:tc>
          <w:tcPr>
            <w:tcW w:w="996" w:type="dxa"/>
            <w:tcBorders>
              <w:top w:val="single" w:sz="4" w:space="0" w:color="auto"/>
              <w:left w:val="single" w:sz="4" w:space="0" w:color="auto"/>
              <w:bottom w:val="single" w:sz="4" w:space="0" w:color="auto"/>
              <w:right w:val="single" w:sz="4" w:space="0" w:color="auto"/>
            </w:tcBorders>
            <w:hideMark/>
          </w:tcPr>
          <w:p w:rsidR="00086B3E" w:rsidRPr="0012462E" w:rsidRDefault="00086B3E" w:rsidP="0012462E">
            <w:pPr>
              <w:rPr>
                <w:rFonts w:ascii="Times New Roman" w:hAnsi="Times New Roman"/>
                <w:sz w:val="24"/>
                <w:szCs w:val="24"/>
              </w:rPr>
            </w:pPr>
            <w:r>
              <w:rPr>
                <w:rFonts w:ascii="Times New Roman" w:hAnsi="Times New Roman"/>
                <w:sz w:val="24"/>
                <w:szCs w:val="24"/>
              </w:rPr>
              <w:t>27,464</w:t>
            </w:r>
          </w:p>
        </w:tc>
        <w:tc>
          <w:tcPr>
            <w:tcW w:w="996" w:type="dxa"/>
            <w:tcBorders>
              <w:top w:val="single" w:sz="4" w:space="0" w:color="auto"/>
              <w:left w:val="single" w:sz="4" w:space="0" w:color="auto"/>
              <w:bottom w:val="single" w:sz="4" w:space="0" w:color="auto"/>
              <w:right w:val="single" w:sz="4" w:space="0" w:color="auto"/>
            </w:tcBorders>
            <w:hideMark/>
          </w:tcPr>
          <w:p w:rsidR="00086B3E" w:rsidRPr="0012462E" w:rsidRDefault="00086B3E" w:rsidP="00086B3E">
            <w:pPr>
              <w:rPr>
                <w:rFonts w:ascii="Times New Roman" w:hAnsi="Times New Roman"/>
                <w:sz w:val="24"/>
                <w:szCs w:val="24"/>
              </w:rPr>
            </w:pPr>
            <w:r>
              <w:rPr>
                <w:rFonts w:ascii="Times New Roman" w:hAnsi="Times New Roman"/>
                <w:sz w:val="24"/>
                <w:szCs w:val="24"/>
              </w:rPr>
              <w:t>27,460</w:t>
            </w:r>
          </w:p>
        </w:tc>
        <w:tc>
          <w:tcPr>
            <w:tcW w:w="996" w:type="dxa"/>
            <w:tcBorders>
              <w:top w:val="single" w:sz="4" w:space="0" w:color="auto"/>
              <w:left w:val="single" w:sz="4" w:space="0" w:color="auto"/>
              <w:bottom w:val="single" w:sz="4" w:space="0" w:color="auto"/>
              <w:right w:val="single" w:sz="4" w:space="0" w:color="auto"/>
            </w:tcBorders>
            <w:hideMark/>
          </w:tcPr>
          <w:p w:rsidR="00086B3E" w:rsidRPr="0012462E" w:rsidRDefault="00086B3E" w:rsidP="00DF3D7F">
            <w:pPr>
              <w:rPr>
                <w:rFonts w:ascii="Times New Roman" w:hAnsi="Times New Roman"/>
                <w:sz w:val="24"/>
                <w:szCs w:val="24"/>
              </w:rPr>
            </w:pPr>
            <w:r>
              <w:rPr>
                <w:rFonts w:ascii="Times New Roman" w:hAnsi="Times New Roman"/>
                <w:sz w:val="24"/>
                <w:szCs w:val="24"/>
              </w:rPr>
              <w:t>27,460</w:t>
            </w:r>
          </w:p>
        </w:tc>
        <w:tc>
          <w:tcPr>
            <w:tcW w:w="996" w:type="dxa"/>
            <w:tcBorders>
              <w:top w:val="single" w:sz="4" w:space="0" w:color="auto"/>
              <w:left w:val="single" w:sz="4" w:space="0" w:color="auto"/>
              <w:bottom w:val="single" w:sz="4" w:space="0" w:color="auto"/>
              <w:right w:val="single" w:sz="4" w:space="0" w:color="auto"/>
            </w:tcBorders>
            <w:hideMark/>
          </w:tcPr>
          <w:p w:rsidR="00086B3E" w:rsidRPr="0012462E" w:rsidRDefault="00086B3E" w:rsidP="00DF3D7F">
            <w:pPr>
              <w:rPr>
                <w:rFonts w:ascii="Times New Roman" w:hAnsi="Times New Roman"/>
                <w:sz w:val="24"/>
                <w:szCs w:val="24"/>
              </w:rPr>
            </w:pPr>
            <w:r>
              <w:rPr>
                <w:rFonts w:ascii="Times New Roman" w:hAnsi="Times New Roman"/>
                <w:sz w:val="24"/>
                <w:szCs w:val="24"/>
              </w:rPr>
              <w:t>27,460</w:t>
            </w:r>
          </w:p>
        </w:tc>
        <w:tc>
          <w:tcPr>
            <w:tcW w:w="996" w:type="dxa"/>
            <w:gridSpan w:val="2"/>
            <w:tcBorders>
              <w:top w:val="single" w:sz="4" w:space="0" w:color="auto"/>
              <w:left w:val="single" w:sz="4" w:space="0" w:color="auto"/>
              <w:bottom w:val="single" w:sz="4" w:space="0" w:color="auto"/>
              <w:right w:val="single" w:sz="4" w:space="0" w:color="auto"/>
            </w:tcBorders>
            <w:hideMark/>
          </w:tcPr>
          <w:p w:rsidR="00086B3E" w:rsidRPr="0012462E" w:rsidRDefault="00086B3E" w:rsidP="00DF3D7F">
            <w:pPr>
              <w:rPr>
                <w:rFonts w:ascii="Times New Roman" w:hAnsi="Times New Roman"/>
                <w:sz w:val="24"/>
                <w:szCs w:val="24"/>
              </w:rPr>
            </w:pPr>
            <w:r>
              <w:rPr>
                <w:rFonts w:ascii="Times New Roman" w:hAnsi="Times New Roman"/>
                <w:sz w:val="24"/>
                <w:szCs w:val="24"/>
              </w:rPr>
              <w:t>27,460</w:t>
            </w:r>
          </w:p>
        </w:tc>
      </w:tr>
      <w:tr w:rsidR="00337D56" w:rsidRPr="0012462E" w:rsidTr="0012462E">
        <w:tc>
          <w:tcPr>
            <w:tcW w:w="570" w:type="dxa"/>
            <w:tcBorders>
              <w:top w:val="single" w:sz="4" w:space="0" w:color="auto"/>
              <w:left w:val="single" w:sz="4" w:space="0" w:color="auto"/>
              <w:bottom w:val="single" w:sz="4" w:space="0" w:color="auto"/>
              <w:right w:val="single" w:sz="4" w:space="0" w:color="auto"/>
            </w:tcBorders>
            <w:hideMark/>
          </w:tcPr>
          <w:p w:rsidR="00337D56" w:rsidRPr="0012462E" w:rsidRDefault="00337D56" w:rsidP="0012462E">
            <w:pPr>
              <w:rPr>
                <w:rFonts w:ascii="Times New Roman" w:hAnsi="Times New Roman"/>
                <w:sz w:val="24"/>
                <w:szCs w:val="24"/>
              </w:rPr>
            </w:pPr>
            <w:r w:rsidRPr="0012462E">
              <w:rPr>
                <w:rFonts w:ascii="Times New Roman" w:hAnsi="Times New Roman"/>
                <w:sz w:val="24"/>
                <w:szCs w:val="24"/>
              </w:rPr>
              <w:t>2</w:t>
            </w:r>
          </w:p>
        </w:tc>
        <w:tc>
          <w:tcPr>
            <w:tcW w:w="2610" w:type="dxa"/>
            <w:tcBorders>
              <w:top w:val="single" w:sz="4" w:space="0" w:color="auto"/>
              <w:left w:val="single" w:sz="4" w:space="0" w:color="auto"/>
              <w:bottom w:val="single" w:sz="4" w:space="0" w:color="auto"/>
              <w:right w:val="single" w:sz="4" w:space="0" w:color="auto"/>
            </w:tcBorders>
            <w:hideMark/>
          </w:tcPr>
          <w:p w:rsidR="00337D56" w:rsidRPr="0012462E" w:rsidRDefault="00337D56" w:rsidP="0012462E">
            <w:pPr>
              <w:rPr>
                <w:rFonts w:ascii="Times New Roman" w:hAnsi="Times New Roman"/>
                <w:sz w:val="24"/>
                <w:szCs w:val="24"/>
              </w:rPr>
            </w:pPr>
            <w:r w:rsidRPr="0012462E">
              <w:rPr>
                <w:rFonts w:ascii="Times New Roman" w:hAnsi="Times New Roman"/>
                <w:sz w:val="24"/>
                <w:szCs w:val="24"/>
              </w:rPr>
              <w:t>Direct Labor Cost</w:t>
            </w:r>
          </w:p>
        </w:tc>
        <w:tc>
          <w:tcPr>
            <w:tcW w:w="1350" w:type="dxa"/>
            <w:tcBorders>
              <w:top w:val="single" w:sz="4" w:space="0" w:color="auto"/>
              <w:left w:val="single" w:sz="4" w:space="0" w:color="auto"/>
              <w:bottom w:val="single" w:sz="4" w:space="0" w:color="auto"/>
              <w:right w:val="single" w:sz="4" w:space="0" w:color="auto"/>
            </w:tcBorders>
            <w:hideMark/>
          </w:tcPr>
          <w:p w:rsidR="00337D56" w:rsidRPr="0012462E" w:rsidRDefault="00337D56" w:rsidP="0012462E">
            <w:pPr>
              <w:rPr>
                <w:rFonts w:ascii="Times New Roman" w:hAnsi="Times New Roman"/>
                <w:sz w:val="24"/>
                <w:szCs w:val="24"/>
              </w:rPr>
            </w:pPr>
            <w:r>
              <w:rPr>
                <w:rFonts w:ascii="Times New Roman" w:hAnsi="Times New Roman"/>
                <w:sz w:val="24"/>
                <w:szCs w:val="24"/>
              </w:rPr>
              <w:t>48,847</w:t>
            </w:r>
          </w:p>
        </w:tc>
        <w:tc>
          <w:tcPr>
            <w:tcW w:w="996" w:type="dxa"/>
            <w:tcBorders>
              <w:top w:val="single" w:sz="4" w:space="0" w:color="auto"/>
              <w:left w:val="single" w:sz="4" w:space="0" w:color="auto"/>
              <w:bottom w:val="single" w:sz="4" w:space="0" w:color="auto"/>
              <w:right w:val="single" w:sz="4" w:space="0" w:color="auto"/>
            </w:tcBorders>
            <w:hideMark/>
          </w:tcPr>
          <w:p w:rsidR="00337D56" w:rsidRPr="0012462E" w:rsidRDefault="00337D56" w:rsidP="0012462E">
            <w:pPr>
              <w:rPr>
                <w:rFonts w:ascii="Times New Roman" w:hAnsi="Times New Roman"/>
                <w:sz w:val="24"/>
                <w:szCs w:val="24"/>
              </w:rPr>
            </w:pPr>
            <w:r>
              <w:rPr>
                <w:rFonts w:ascii="Times New Roman" w:hAnsi="Times New Roman"/>
                <w:sz w:val="24"/>
                <w:szCs w:val="24"/>
              </w:rPr>
              <w:t>9,771</w:t>
            </w:r>
          </w:p>
        </w:tc>
        <w:tc>
          <w:tcPr>
            <w:tcW w:w="996" w:type="dxa"/>
            <w:tcBorders>
              <w:top w:val="single" w:sz="4" w:space="0" w:color="auto"/>
              <w:left w:val="single" w:sz="4" w:space="0" w:color="auto"/>
              <w:bottom w:val="single" w:sz="4" w:space="0" w:color="auto"/>
              <w:right w:val="single" w:sz="4" w:space="0" w:color="auto"/>
            </w:tcBorders>
            <w:hideMark/>
          </w:tcPr>
          <w:p w:rsidR="00337D56" w:rsidRPr="0012462E" w:rsidRDefault="00337D56" w:rsidP="0012462E">
            <w:pPr>
              <w:rPr>
                <w:rFonts w:ascii="Times New Roman" w:hAnsi="Times New Roman"/>
                <w:sz w:val="24"/>
                <w:szCs w:val="24"/>
              </w:rPr>
            </w:pPr>
            <w:r>
              <w:rPr>
                <w:rFonts w:ascii="Times New Roman" w:hAnsi="Times New Roman"/>
                <w:sz w:val="24"/>
                <w:szCs w:val="24"/>
              </w:rPr>
              <w:t>9,769</w:t>
            </w:r>
          </w:p>
        </w:tc>
        <w:tc>
          <w:tcPr>
            <w:tcW w:w="996" w:type="dxa"/>
            <w:tcBorders>
              <w:top w:val="single" w:sz="4" w:space="0" w:color="auto"/>
              <w:left w:val="single" w:sz="4" w:space="0" w:color="auto"/>
              <w:bottom w:val="single" w:sz="4" w:space="0" w:color="auto"/>
              <w:right w:val="single" w:sz="4" w:space="0" w:color="auto"/>
            </w:tcBorders>
            <w:hideMark/>
          </w:tcPr>
          <w:p w:rsidR="00337D56" w:rsidRPr="0012462E" w:rsidRDefault="00337D56" w:rsidP="00DF3D7F">
            <w:pPr>
              <w:rPr>
                <w:rFonts w:ascii="Times New Roman" w:hAnsi="Times New Roman"/>
                <w:sz w:val="24"/>
                <w:szCs w:val="24"/>
              </w:rPr>
            </w:pPr>
            <w:r>
              <w:rPr>
                <w:rFonts w:ascii="Times New Roman" w:hAnsi="Times New Roman"/>
                <w:sz w:val="24"/>
                <w:szCs w:val="24"/>
              </w:rPr>
              <w:t>9,769</w:t>
            </w:r>
          </w:p>
        </w:tc>
        <w:tc>
          <w:tcPr>
            <w:tcW w:w="996" w:type="dxa"/>
            <w:tcBorders>
              <w:top w:val="single" w:sz="4" w:space="0" w:color="auto"/>
              <w:left w:val="single" w:sz="4" w:space="0" w:color="auto"/>
              <w:bottom w:val="single" w:sz="4" w:space="0" w:color="auto"/>
              <w:right w:val="single" w:sz="4" w:space="0" w:color="auto"/>
            </w:tcBorders>
            <w:hideMark/>
          </w:tcPr>
          <w:p w:rsidR="00337D56" w:rsidRPr="0012462E" w:rsidRDefault="00337D56" w:rsidP="00DF3D7F">
            <w:pPr>
              <w:rPr>
                <w:rFonts w:ascii="Times New Roman" w:hAnsi="Times New Roman"/>
                <w:sz w:val="24"/>
                <w:szCs w:val="24"/>
              </w:rPr>
            </w:pPr>
            <w:r>
              <w:rPr>
                <w:rFonts w:ascii="Times New Roman" w:hAnsi="Times New Roman"/>
                <w:sz w:val="24"/>
                <w:szCs w:val="24"/>
              </w:rPr>
              <w:t>9,769</w:t>
            </w:r>
          </w:p>
        </w:tc>
        <w:tc>
          <w:tcPr>
            <w:tcW w:w="996" w:type="dxa"/>
            <w:gridSpan w:val="2"/>
            <w:tcBorders>
              <w:top w:val="single" w:sz="4" w:space="0" w:color="auto"/>
              <w:left w:val="single" w:sz="4" w:space="0" w:color="auto"/>
              <w:bottom w:val="single" w:sz="4" w:space="0" w:color="auto"/>
              <w:right w:val="single" w:sz="4" w:space="0" w:color="auto"/>
            </w:tcBorders>
            <w:hideMark/>
          </w:tcPr>
          <w:p w:rsidR="00337D56" w:rsidRPr="0012462E" w:rsidRDefault="00337D56" w:rsidP="00DF3D7F">
            <w:pPr>
              <w:rPr>
                <w:rFonts w:ascii="Times New Roman" w:hAnsi="Times New Roman"/>
                <w:sz w:val="24"/>
                <w:szCs w:val="24"/>
              </w:rPr>
            </w:pPr>
            <w:r>
              <w:rPr>
                <w:rFonts w:ascii="Times New Roman" w:hAnsi="Times New Roman"/>
                <w:sz w:val="24"/>
                <w:szCs w:val="24"/>
              </w:rPr>
              <w:t>9,769</w:t>
            </w:r>
          </w:p>
        </w:tc>
      </w:tr>
      <w:tr w:rsidR="00337D56" w:rsidRPr="0012462E" w:rsidTr="0012462E">
        <w:tc>
          <w:tcPr>
            <w:tcW w:w="570" w:type="dxa"/>
            <w:tcBorders>
              <w:top w:val="single" w:sz="4" w:space="0" w:color="auto"/>
              <w:left w:val="single" w:sz="4" w:space="0" w:color="auto"/>
              <w:bottom w:val="single" w:sz="4" w:space="0" w:color="auto"/>
              <w:right w:val="single" w:sz="4" w:space="0" w:color="auto"/>
            </w:tcBorders>
            <w:hideMark/>
          </w:tcPr>
          <w:p w:rsidR="00337D56" w:rsidRPr="0012462E" w:rsidRDefault="00337D56" w:rsidP="0012462E">
            <w:pPr>
              <w:rPr>
                <w:rFonts w:ascii="Times New Roman" w:hAnsi="Times New Roman"/>
                <w:sz w:val="24"/>
                <w:szCs w:val="24"/>
              </w:rPr>
            </w:pPr>
            <w:r w:rsidRPr="0012462E">
              <w:rPr>
                <w:rFonts w:ascii="Times New Roman" w:hAnsi="Times New Roman"/>
                <w:sz w:val="24"/>
                <w:szCs w:val="24"/>
              </w:rPr>
              <w:t>3</w:t>
            </w:r>
          </w:p>
        </w:tc>
        <w:tc>
          <w:tcPr>
            <w:tcW w:w="2610" w:type="dxa"/>
            <w:tcBorders>
              <w:top w:val="single" w:sz="4" w:space="0" w:color="auto"/>
              <w:left w:val="single" w:sz="4" w:space="0" w:color="auto"/>
              <w:bottom w:val="single" w:sz="4" w:space="0" w:color="auto"/>
              <w:right w:val="single" w:sz="4" w:space="0" w:color="auto"/>
            </w:tcBorders>
            <w:hideMark/>
          </w:tcPr>
          <w:p w:rsidR="00337D56" w:rsidRPr="0012462E" w:rsidRDefault="00337D56" w:rsidP="0012462E">
            <w:pPr>
              <w:rPr>
                <w:rFonts w:ascii="Times New Roman" w:hAnsi="Times New Roman"/>
                <w:sz w:val="24"/>
                <w:szCs w:val="24"/>
              </w:rPr>
            </w:pPr>
            <w:r w:rsidRPr="0012462E">
              <w:rPr>
                <w:rFonts w:ascii="Times New Roman" w:hAnsi="Times New Roman"/>
                <w:sz w:val="24"/>
                <w:szCs w:val="24"/>
              </w:rPr>
              <w:t>Capacity Building</w:t>
            </w:r>
          </w:p>
        </w:tc>
        <w:tc>
          <w:tcPr>
            <w:tcW w:w="1350" w:type="dxa"/>
            <w:tcBorders>
              <w:top w:val="single" w:sz="4" w:space="0" w:color="auto"/>
              <w:left w:val="single" w:sz="4" w:space="0" w:color="auto"/>
              <w:bottom w:val="single" w:sz="4" w:space="0" w:color="auto"/>
              <w:right w:val="single" w:sz="4" w:space="0" w:color="auto"/>
            </w:tcBorders>
            <w:hideMark/>
          </w:tcPr>
          <w:p w:rsidR="00337D56" w:rsidRPr="0012462E" w:rsidRDefault="00337D56" w:rsidP="0012462E">
            <w:pPr>
              <w:rPr>
                <w:rFonts w:ascii="Times New Roman" w:hAnsi="Times New Roman"/>
                <w:sz w:val="24"/>
                <w:szCs w:val="24"/>
              </w:rPr>
            </w:pPr>
            <w:r>
              <w:rPr>
                <w:rFonts w:ascii="Times New Roman" w:hAnsi="Times New Roman"/>
                <w:sz w:val="24"/>
                <w:szCs w:val="24"/>
              </w:rPr>
              <w:t>7825</w:t>
            </w:r>
          </w:p>
        </w:tc>
        <w:tc>
          <w:tcPr>
            <w:tcW w:w="996" w:type="dxa"/>
            <w:tcBorders>
              <w:top w:val="single" w:sz="4" w:space="0" w:color="auto"/>
              <w:left w:val="single" w:sz="4" w:space="0" w:color="auto"/>
              <w:bottom w:val="single" w:sz="4" w:space="0" w:color="auto"/>
              <w:right w:val="single" w:sz="4" w:space="0" w:color="auto"/>
            </w:tcBorders>
            <w:hideMark/>
          </w:tcPr>
          <w:p w:rsidR="00337D56" w:rsidRPr="0012462E" w:rsidRDefault="00337D56" w:rsidP="0012462E">
            <w:pPr>
              <w:rPr>
                <w:rFonts w:ascii="Times New Roman" w:hAnsi="Times New Roman"/>
                <w:sz w:val="24"/>
                <w:szCs w:val="24"/>
              </w:rPr>
            </w:pPr>
            <w:r>
              <w:rPr>
                <w:rFonts w:ascii="Times New Roman" w:hAnsi="Times New Roman"/>
                <w:sz w:val="24"/>
                <w:szCs w:val="24"/>
              </w:rPr>
              <w:t>1,565</w:t>
            </w:r>
          </w:p>
        </w:tc>
        <w:tc>
          <w:tcPr>
            <w:tcW w:w="996" w:type="dxa"/>
            <w:tcBorders>
              <w:top w:val="single" w:sz="4" w:space="0" w:color="auto"/>
              <w:left w:val="single" w:sz="4" w:space="0" w:color="auto"/>
              <w:bottom w:val="single" w:sz="4" w:space="0" w:color="auto"/>
              <w:right w:val="single" w:sz="4" w:space="0" w:color="auto"/>
            </w:tcBorders>
            <w:hideMark/>
          </w:tcPr>
          <w:p w:rsidR="00337D56" w:rsidRPr="0012462E" w:rsidRDefault="00337D56" w:rsidP="00DF3D7F">
            <w:pPr>
              <w:rPr>
                <w:rFonts w:ascii="Times New Roman" w:hAnsi="Times New Roman"/>
                <w:sz w:val="24"/>
                <w:szCs w:val="24"/>
              </w:rPr>
            </w:pPr>
            <w:r>
              <w:rPr>
                <w:rFonts w:ascii="Times New Roman" w:hAnsi="Times New Roman"/>
                <w:sz w:val="24"/>
                <w:szCs w:val="24"/>
              </w:rPr>
              <w:t>1,565</w:t>
            </w:r>
          </w:p>
        </w:tc>
        <w:tc>
          <w:tcPr>
            <w:tcW w:w="996" w:type="dxa"/>
            <w:tcBorders>
              <w:top w:val="single" w:sz="4" w:space="0" w:color="auto"/>
              <w:left w:val="single" w:sz="4" w:space="0" w:color="auto"/>
              <w:bottom w:val="single" w:sz="4" w:space="0" w:color="auto"/>
              <w:right w:val="single" w:sz="4" w:space="0" w:color="auto"/>
            </w:tcBorders>
            <w:hideMark/>
          </w:tcPr>
          <w:p w:rsidR="00337D56" w:rsidRPr="0012462E" w:rsidRDefault="00337D56" w:rsidP="00DF3D7F">
            <w:pPr>
              <w:rPr>
                <w:rFonts w:ascii="Times New Roman" w:hAnsi="Times New Roman"/>
                <w:sz w:val="24"/>
                <w:szCs w:val="24"/>
              </w:rPr>
            </w:pPr>
            <w:r>
              <w:rPr>
                <w:rFonts w:ascii="Times New Roman" w:hAnsi="Times New Roman"/>
                <w:sz w:val="24"/>
                <w:szCs w:val="24"/>
              </w:rPr>
              <w:t>1,565</w:t>
            </w:r>
          </w:p>
        </w:tc>
        <w:tc>
          <w:tcPr>
            <w:tcW w:w="996" w:type="dxa"/>
            <w:tcBorders>
              <w:top w:val="single" w:sz="4" w:space="0" w:color="auto"/>
              <w:left w:val="single" w:sz="4" w:space="0" w:color="auto"/>
              <w:bottom w:val="single" w:sz="4" w:space="0" w:color="auto"/>
              <w:right w:val="single" w:sz="4" w:space="0" w:color="auto"/>
            </w:tcBorders>
            <w:hideMark/>
          </w:tcPr>
          <w:p w:rsidR="00337D56" w:rsidRPr="0012462E" w:rsidRDefault="00337D56" w:rsidP="00DF3D7F">
            <w:pPr>
              <w:rPr>
                <w:rFonts w:ascii="Times New Roman" w:hAnsi="Times New Roman"/>
                <w:sz w:val="24"/>
                <w:szCs w:val="24"/>
              </w:rPr>
            </w:pPr>
            <w:r>
              <w:rPr>
                <w:rFonts w:ascii="Times New Roman" w:hAnsi="Times New Roman"/>
                <w:sz w:val="24"/>
                <w:szCs w:val="24"/>
              </w:rPr>
              <w:t>1,565</w:t>
            </w:r>
          </w:p>
        </w:tc>
        <w:tc>
          <w:tcPr>
            <w:tcW w:w="996" w:type="dxa"/>
            <w:gridSpan w:val="2"/>
            <w:tcBorders>
              <w:top w:val="single" w:sz="4" w:space="0" w:color="auto"/>
              <w:left w:val="single" w:sz="4" w:space="0" w:color="auto"/>
              <w:bottom w:val="single" w:sz="4" w:space="0" w:color="auto"/>
              <w:right w:val="single" w:sz="4" w:space="0" w:color="auto"/>
            </w:tcBorders>
            <w:hideMark/>
          </w:tcPr>
          <w:p w:rsidR="00337D56" w:rsidRPr="0012462E" w:rsidRDefault="00337D56" w:rsidP="00DF3D7F">
            <w:pPr>
              <w:rPr>
                <w:rFonts w:ascii="Times New Roman" w:hAnsi="Times New Roman"/>
                <w:sz w:val="24"/>
                <w:szCs w:val="24"/>
              </w:rPr>
            </w:pPr>
            <w:r>
              <w:rPr>
                <w:rFonts w:ascii="Times New Roman" w:hAnsi="Times New Roman"/>
                <w:sz w:val="24"/>
                <w:szCs w:val="24"/>
              </w:rPr>
              <w:t>1,565</w:t>
            </w:r>
          </w:p>
        </w:tc>
      </w:tr>
      <w:tr w:rsidR="00337D56" w:rsidRPr="0012462E" w:rsidTr="0012462E">
        <w:tc>
          <w:tcPr>
            <w:tcW w:w="570" w:type="dxa"/>
            <w:tcBorders>
              <w:top w:val="single" w:sz="4" w:space="0" w:color="auto"/>
              <w:left w:val="single" w:sz="4" w:space="0" w:color="auto"/>
              <w:bottom w:val="single" w:sz="4" w:space="0" w:color="auto"/>
              <w:right w:val="single" w:sz="4" w:space="0" w:color="auto"/>
            </w:tcBorders>
            <w:hideMark/>
          </w:tcPr>
          <w:p w:rsidR="00337D56" w:rsidRPr="0012462E" w:rsidRDefault="00337D56" w:rsidP="0012462E">
            <w:pPr>
              <w:rPr>
                <w:rFonts w:ascii="Times New Roman" w:hAnsi="Times New Roman"/>
                <w:sz w:val="24"/>
                <w:szCs w:val="24"/>
              </w:rPr>
            </w:pPr>
            <w:r w:rsidRPr="0012462E">
              <w:rPr>
                <w:rFonts w:ascii="Times New Roman" w:hAnsi="Times New Roman"/>
                <w:sz w:val="24"/>
                <w:szCs w:val="24"/>
              </w:rPr>
              <w:t>4</w:t>
            </w:r>
          </w:p>
        </w:tc>
        <w:tc>
          <w:tcPr>
            <w:tcW w:w="2610" w:type="dxa"/>
            <w:tcBorders>
              <w:top w:val="single" w:sz="4" w:space="0" w:color="auto"/>
              <w:left w:val="single" w:sz="4" w:space="0" w:color="auto"/>
              <w:bottom w:val="single" w:sz="4" w:space="0" w:color="auto"/>
              <w:right w:val="single" w:sz="4" w:space="0" w:color="auto"/>
            </w:tcBorders>
            <w:hideMark/>
          </w:tcPr>
          <w:p w:rsidR="00337D56" w:rsidRPr="0012462E" w:rsidRDefault="00337D56" w:rsidP="0012462E">
            <w:pPr>
              <w:rPr>
                <w:rFonts w:ascii="Times New Roman" w:hAnsi="Times New Roman"/>
                <w:sz w:val="24"/>
                <w:szCs w:val="24"/>
              </w:rPr>
            </w:pPr>
            <w:r w:rsidRPr="0012462E">
              <w:rPr>
                <w:rFonts w:ascii="Times New Roman" w:hAnsi="Times New Roman"/>
                <w:sz w:val="24"/>
                <w:szCs w:val="24"/>
              </w:rPr>
              <w:t>Administrative Cost</w:t>
            </w:r>
          </w:p>
        </w:tc>
        <w:tc>
          <w:tcPr>
            <w:tcW w:w="1350" w:type="dxa"/>
            <w:tcBorders>
              <w:top w:val="single" w:sz="4" w:space="0" w:color="auto"/>
              <w:left w:val="single" w:sz="4" w:space="0" w:color="auto"/>
              <w:bottom w:val="single" w:sz="4" w:space="0" w:color="auto"/>
              <w:right w:val="single" w:sz="4" w:space="0" w:color="auto"/>
            </w:tcBorders>
            <w:hideMark/>
          </w:tcPr>
          <w:p w:rsidR="00337D56" w:rsidRPr="0012462E" w:rsidRDefault="00337D56" w:rsidP="0012462E">
            <w:pPr>
              <w:rPr>
                <w:rFonts w:ascii="Times New Roman" w:hAnsi="Times New Roman"/>
                <w:sz w:val="24"/>
                <w:szCs w:val="24"/>
              </w:rPr>
            </w:pPr>
            <w:r>
              <w:rPr>
                <w:rFonts w:ascii="Times New Roman" w:hAnsi="Times New Roman"/>
                <w:sz w:val="24"/>
                <w:szCs w:val="24"/>
              </w:rPr>
              <w:t>11,229</w:t>
            </w:r>
          </w:p>
        </w:tc>
        <w:tc>
          <w:tcPr>
            <w:tcW w:w="996" w:type="dxa"/>
            <w:tcBorders>
              <w:top w:val="single" w:sz="4" w:space="0" w:color="auto"/>
              <w:left w:val="single" w:sz="4" w:space="0" w:color="auto"/>
              <w:bottom w:val="single" w:sz="4" w:space="0" w:color="auto"/>
              <w:right w:val="single" w:sz="4" w:space="0" w:color="auto"/>
            </w:tcBorders>
            <w:hideMark/>
          </w:tcPr>
          <w:p w:rsidR="00337D56" w:rsidRPr="0012462E" w:rsidRDefault="00337D56" w:rsidP="0012462E">
            <w:pPr>
              <w:rPr>
                <w:rFonts w:ascii="Times New Roman" w:hAnsi="Times New Roman"/>
                <w:sz w:val="24"/>
                <w:szCs w:val="24"/>
              </w:rPr>
            </w:pPr>
            <w:r>
              <w:rPr>
                <w:rFonts w:ascii="Times New Roman" w:hAnsi="Times New Roman"/>
                <w:sz w:val="24"/>
                <w:szCs w:val="24"/>
              </w:rPr>
              <w:t>2,249</w:t>
            </w:r>
          </w:p>
        </w:tc>
        <w:tc>
          <w:tcPr>
            <w:tcW w:w="996" w:type="dxa"/>
            <w:tcBorders>
              <w:top w:val="single" w:sz="4" w:space="0" w:color="auto"/>
              <w:left w:val="single" w:sz="4" w:space="0" w:color="auto"/>
              <w:bottom w:val="single" w:sz="4" w:space="0" w:color="auto"/>
              <w:right w:val="single" w:sz="4" w:space="0" w:color="auto"/>
            </w:tcBorders>
            <w:hideMark/>
          </w:tcPr>
          <w:p w:rsidR="00337D56" w:rsidRPr="0012462E" w:rsidRDefault="00337D56" w:rsidP="0012462E">
            <w:pPr>
              <w:rPr>
                <w:rFonts w:ascii="Times New Roman" w:hAnsi="Times New Roman"/>
                <w:sz w:val="24"/>
                <w:szCs w:val="24"/>
              </w:rPr>
            </w:pPr>
            <w:r>
              <w:rPr>
                <w:rFonts w:ascii="Times New Roman" w:hAnsi="Times New Roman"/>
                <w:sz w:val="24"/>
                <w:szCs w:val="24"/>
              </w:rPr>
              <w:t>2,245</w:t>
            </w:r>
          </w:p>
        </w:tc>
        <w:tc>
          <w:tcPr>
            <w:tcW w:w="996" w:type="dxa"/>
            <w:tcBorders>
              <w:top w:val="single" w:sz="4" w:space="0" w:color="auto"/>
              <w:left w:val="single" w:sz="4" w:space="0" w:color="auto"/>
              <w:bottom w:val="single" w:sz="4" w:space="0" w:color="auto"/>
              <w:right w:val="single" w:sz="4" w:space="0" w:color="auto"/>
            </w:tcBorders>
            <w:hideMark/>
          </w:tcPr>
          <w:p w:rsidR="00337D56" w:rsidRPr="0012462E" w:rsidRDefault="00337D56" w:rsidP="00DF3D7F">
            <w:pPr>
              <w:rPr>
                <w:rFonts w:ascii="Times New Roman" w:hAnsi="Times New Roman"/>
                <w:sz w:val="24"/>
                <w:szCs w:val="24"/>
              </w:rPr>
            </w:pPr>
            <w:r>
              <w:rPr>
                <w:rFonts w:ascii="Times New Roman" w:hAnsi="Times New Roman"/>
                <w:sz w:val="24"/>
                <w:szCs w:val="24"/>
              </w:rPr>
              <w:t>2,245</w:t>
            </w:r>
          </w:p>
        </w:tc>
        <w:tc>
          <w:tcPr>
            <w:tcW w:w="996" w:type="dxa"/>
            <w:tcBorders>
              <w:top w:val="single" w:sz="4" w:space="0" w:color="auto"/>
              <w:left w:val="single" w:sz="4" w:space="0" w:color="auto"/>
              <w:bottom w:val="single" w:sz="4" w:space="0" w:color="auto"/>
              <w:right w:val="single" w:sz="4" w:space="0" w:color="auto"/>
            </w:tcBorders>
            <w:hideMark/>
          </w:tcPr>
          <w:p w:rsidR="00337D56" w:rsidRPr="0012462E" w:rsidRDefault="00337D56" w:rsidP="00DF3D7F">
            <w:pPr>
              <w:rPr>
                <w:rFonts w:ascii="Times New Roman" w:hAnsi="Times New Roman"/>
                <w:sz w:val="24"/>
                <w:szCs w:val="24"/>
              </w:rPr>
            </w:pPr>
            <w:r>
              <w:rPr>
                <w:rFonts w:ascii="Times New Roman" w:hAnsi="Times New Roman"/>
                <w:sz w:val="24"/>
                <w:szCs w:val="24"/>
              </w:rPr>
              <w:t>2,245</w:t>
            </w:r>
          </w:p>
        </w:tc>
        <w:tc>
          <w:tcPr>
            <w:tcW w:w="996" w:type="dxa"/>
            <w:gridSpan w:val="2"/>
            <w:tcBorders>
              <w:top w:val="single" w:sz="4" w:space="0" w:color="auto"/>
              <w:left w:val="single" w:sz="4" w:space="0" w:color="auto"/>
              <w:bottom w:val="single" w:sz="4" w:space="0" w:color="auto"/>
              <w:right w:val="single" w:sz="4" w:space="0" w:color="auto"/>
            </w:tcBorders>
            <w:hideMark/>
          </w:tcPr>
          <w:p w:rsidR="00337D56" w:rsidRPr="0012462E" w:rsidRDefault="00337D56" w:rsidP="00DF3D7F">
            <w:pPr>
              <w:rPr>
                <w:rFonts w:ascii="Times New Roman" w:hAnsi="Times New Roman"/>
                <w:sz w:val="24"/>
                <w:szCs w:val="24"/>
              </w:rPr>
            </w:pPr>
            <w:r>
              <w:rPr>
                <w:rFonts w:ascii="Times New Roman" w:hAnsi="Times New Roman"/>
                <w:sz w:val="24"/>
                <w:szCs w:val="24"/>
              </w:rPr>
              <w:t>2,245</w:t>
            </w:r>
          </w:p>
        </w:tc>
      </w:tr>
      <w:tr w:rsidR="00337D56" w:rsidRPr="00337D56" w:rsidTr="00337D56">
        <w:trPr>
          <w:gridAfter w:val="1"/>
          <w:wAfter w:w="66" w:type="dxa"/>
        </w:trPr>
        <w:tc>
          <w:tcPr>
            <w:tcW w:w="570" w:type="dxa"/>
            <w:tcBorders>
              <w:top w:val="single" w:sz="4" w:space="0" w:color="auto"/>
              <w:left w:val="single" w:sz="4" w:space="0" w:color="auto"/>
              <w:bottom w:val="single" w:sz="4" w:space="0" w:color="auto"/>
              <w:right w:val="single" w:sz="4" w:space="0" w:color="auto"/>
            </w:tcBorders>
            <w:hideMark/>
          </w:tcPr>
          <w:p w:rsidR="00337D56" w:rsidRPr="00337D56" w:rsidRDefault="00337D56" w:rsidP="0012462E">
            <w:pPr>
              <w:rPr>
                <w:rFonts w:ascii="Times New Roman" w:hAnsi="Times New Roman"/>
                <w:b/>
                <w:sz w:val="24"/>
                <w:szCs w:val="24"/>
              </w:rPr>
            </w:pPr>
            <w:r w:rsidRPr="00337D56">
              <w:rPr>
                <w:rFonts w:ascii="Times New Roman" w:hAnsi="Times New Roman"/>
                <w:b/>
                <w:sz w:val="24"/>
                <w:szCs w:val="24"/>
              </w:rPr>
              <w:t>5</w:t>
            </w:r>
          </w:p>
        </w:tc>
        <w:tc>
          <w:tcPr>
            <w:tcW w:w="2610" w:type="dxa"/>
            <w:tcBorders>
              <w:top w:val="single" w:sz="4" w:space="0" w:color="auto"/>
              <w:left w:val="single" w:sz="4" w:space="0" w:color="auto"/>
              <w:bottom w:val="single" w:sz="4" w:space="0" w:color="auto"/>
              <w:right w:val="single" w:sz="4" w:space="0" w:color="auto"/>
            </w:tcBorders>
            <w:hideMark/>
          </w:tcPr>
          <w:p w:rsidR="00337D56" w:rsidRPr="00337D56" w:rsidRDefault="00337D56" w:rsidP="0012462E">
            <w:pPr>
              <w:rPr>
                <w:rFonts w:ascii="Times New Roman" w:hAnsi="Times New Roman"/>
                <w:b/>
                <w:sz w:val="24"/>
                <w:szCs w:val="24"/>
              </w:rPr>
            </w:pPr>
            <w:r w:rsidRPr="00337D56">
              <w:rPr>
                <w:rFonts w:ascii="Times New Roman" w:hAnsi="Times New Roman"/>
                <w:b/>
                <w:sz w:val="24"/>
                <w:szCs w:val="24"/>
              </w:rPr>
              <w:t>Total</w:t>
            </w:r>
          </w:p>
        </w:tc>
        <w:tc>
          <w:tcPr>
            <w:tcW w:w="1350" w:type="dxa"/>
            <w:tcBorders>
              <w:top w:val="single" w:sz="4" w:space="0" w:color="auto"/>
              <w:left w:val="single" w:sz="4" w:space="0" w:color="auto"/>
              <w:bottom w:val="single" w:sz="4" w:space="0" w:color="auto"/>
              <w:right w:val="single" w:sz="4" w:space="0" w:color="auto"/>
            </w:tcBorders>
            <w:vAlign w:val="center"/>
          </w:tcPr>
          <w:p w:rsidR="00337D56" w:rsidRPr="00337D56" w:rsidRDefault="00337D56">
            <w:pPr>
              <w:jc w:val="right"/>
              <w:rPr>
                <w:rFonts w:ascii="Times New Roman" w:hAnsi="Times New Roman"/>
                <w:b/>
                <w:bCs/>
                <w:color w:val="000000"/>
                <w:sz w:val="24"/>
                <w:szCs w:val="24"/>
              </w:rPr>
            </w:pPr>
            <w:r w:rsidRPr="00337D56">
              <w:rPr>
                <w:rFonts w:ascii="Times New Roman" w:hAnsi="Times New Roman"/>
                <w:b/>
                <w:bCs/>
                <w:color w:val="000000"/>
                <w:sz w:val="24"/>
                <w:szCs w:val="24"/>
              </w:rPr>
              <w:t>205,205</w:t>
            </w:r>
          </w:p>
        </w:tc>
        <w:tc>
          <w:tcPr>
            <w:tcW w:w="996" w:type="dxa"/>
            <w:tcBorders>
              <w:top w:val="single" w:sz="4" w:space="0" w:color="auto"/>
              <w:left w:val="single" w:sz="4" w:space="0" w:color="auto"/>
              <w:bottom w:val="single" w:sz="4" w:space="0" w:color="auto"/>
              <w:right w:val="single" w:sz="4" w:space="0" w:color="auto"/>
            </w:tcBorders>
            <w:vAlign w:val="center"/>
          </w:tcPr>
          <w:p w:rsidR="00337D56" w:rsidRPr="00337D56" w:rsidRDefault="00337D56">
            <w:pPr>
              <w:jc w:val="right"/>
              <w:rPr>
                <w:rFonts w:ascii="Times New Roman" w:hAnsi="Times New Roman"/>
                <w:b/>
                <w:bCs/>
                <w:color w:val="000000"/>
                <w:sz w:val="24"/>
                <w:szCs w:val="24"/>
              </w:rPr>
            </w:pPr>
            <w:r w:rsidRPr="00337D56">
              <w:rPr>
                <w:rFonts w:ascii="Times New Roman" w:hAnsi="Times New Roman"/>
                <w:b/>
                <w:bCs/>
                <w:color w:val="000000"/>
                <w:sz w:val="24"/>
                <w:szCs w:val="24"/>
              </w:rPr>
              <w:t>41,049</w:t>
            </w:r>
          </w:p>
        </w:tc>
        <w:tc>
          <w:tcPr>
            <w:tcW w:w="996" w:type="dxa"/>
            <w:tcBorders>
              <w:top w:val="single" w:sz="4" w:space="0" w:color="auto"/>
              <w:left w:val="single" w:sz="4" w:space="0" w:color="auto"/>
              <w:bottom w:val="single" w:sz="4" w:space="0" w:color="auto"/>
              <w:right w:val="single" w:sz="4" w:space="0" w:color="auto"/>
            </w:tcBorders>
            <w:vAlign w:val="center"/>
          </w:tcPr>
          <w:p w:rsidR="00337D56" w:rsidRPr="00337D56" w:rsidRDefault="00337D56">
            <w:pPr>
              <w:jc w:val="right"/>
              <w:rPr>
                <w:rFonts w:ascii="Times New Roman" w:hAnsi="Times New Roman"/>
                <w:b/>
                <w:bCs/>
                <w:color w:val="000000"/>
                <w:sz w:val="24"/>
                <w:szCs w:val="24"/>
              </w:rPr>
            </w:pPr>
            <w:r w:rsidRPr="00337D56">
              <w:rPr>
                <w:rFonts w:ascii="Times New Roman" w:hAnsi="Times New Roman"/>
                <w:b/>
                <w:bCs/>
                <w:color w:val="000000"/>
                <w:sz w:val="24"/>
                <w:szCs w:val="24"/>
              </w:rPr>
              <w:t>41,039</w:t>
            </w:r>
          </w:p>
        </w:tc>
        <w:tc>
          <w:tcPr>
            <w:tcW w:w="996" w:type="dxa"/>
            <w:tcBorders>
              <w:top w:val="single" w:sz="4" w:space="0" w:color="auto"/>
              <w:left w:val="single" w:sz="4" w:space="0" w:color="auto"/>
              <w:bottom w:val="single" w:sz="4" w:space="0" w:color="auto"/>
              <w:right w:val="single" w:sz="4" w:space="0" w:color="auto"/>
            </w:tcBorders>
            <w:vAlign w:val="center"/>
          </w:tcPr>
          <w:p w:rsidR="00337D56" w:rsidRPr="00337D56" w:rsidRDefault="00337D56">
            <w:pPr>
              <w:jc w:val="right"/>
              <w:rPr>
                <w:rFonts w:ascii="Times New Roman" w:hAnsi="Times New Roman"/>
                <w:b/>
                <w:bCs/>
                <w:color w:val="000000"/>
                <w:sz w:val="24"/>
                <w:szCs w:val="24"/>
              </w:rPr>
            </w:pPr>
            <w:r w:rsidRPr="00337D56">
              <w:rPr>
                <w:rFonts w:ascii="Times New Roman" w:hAnsi="Times New Roman"/>
                <w:b/>
                <w:bCs/>
                <w:color w:val="000000"/>
                <w:sz w:val="24"/>
                <w:szCs w:val="24"/>
              </w:rPr>
              <w:t>41,039</w:t>
            </w:r>
          </w:p>
        </w:tc>
        <w:tc>
          <w:tcPr>
            <w:tcW w:w="996" w:type="dxa"/>
            <w:tcBorders>
              <w:top w:val="single" w:sz="4" w:space="0" w:color="auto"/>
              <w:left w:val="single" w:sz="4" w:space="0" w:color="auto"/>
              <w:bottom w:val="single" w:sz="4" w:space="0" w:color="auto"/>
              <w:right w:val="single" w:sz="4" w:space="0" w:color="auto"/>
            </w:tcBorders>
            <w:vAlign w:val="center"/>
          </w:tcPr>
          <w:p w:rsidR="00337D56" w:rsidRPr="00337D56" w:rsidRDefault="00337D56">
            <w:pPr>
              <w:jc w:val="right"/>
              <w:rPr>
                <w:rFonts w:ascii="Times New Roman" w:hAnsi="Times New Roman"/>
                <w:b/>
                <w:bCs/>
                <w:color w:val="000000"/>
                <w:sz w:val="24"/>
                <w:szCs w:val="24"/>
              </w:rPr>
            </w:pPr>
            <w:r w:rsidRPr="00337D56">
              <w:rPr>
                <w:rFonts w:ascii="Times New Roman" w:hAnsi="Times New Roman"/>
                <w:b/>
                <w:bCs/>
                <w:color w:val="000000"/>
                <w:sz w:val="24"/>
                <w:szCs w:val="24"/>
              </w:rPr>
              <w:t>41,039</w:t>
            </w:r>
          </w:p>
        </w:tc>
        <w:tc>
          <w:tcPr>
            <w:tcW w:w="996" w:type="dxa"/>
            <w:tcBorders>
              <w:top w:val="single" w:sz="4" w:space="0" w:color="auto"/>
              <w:left w:val="single" w:sz="4" w:space="0" w:color="auto"/>
              <w:bottom w:val="single" w:sz="4" w:space="0" w:color="auto"/>
              <w:right w:val="single" w:sz="4" w:space="0" w:color="auto"/>
            </w:tcBorders>
            <w:vAlign w:val="center"/>
          </w:tcPr>
          <w:p w:rsidR="00337D56" w:rsidRPr="00337D56" w:rsidRDefault="00337D56">
            <w:pPr>
              <w:jc w:val="right"/>
              <w:rPr>
                <w:rFonts w:ascii="Times New Roman" w:hAnsi="Times New Roman"/>
                <w:b/>
                <w:bCs/>
                <w:color w:val="000000"/>
                <w:sz w:val="24"/>
                <w:szCs w:val="24"/>
              </w:rPr>
            </w:pPr>
            <w:r w:rsidRPr="00337D56">
              <w:rPr>
                <w:rFonts w:ascii="Times New Roman" w:hAnsi="Times New Roman"/>
                <w:b/>
                <w:bCs/>
                <w:color w:val="000000"/>
                <w:sz w:val="24"/>
                <w:szCs w:val="24"/>
              </w:rPr>
              <w:t>41,039</w:t>
            </w:r>
          </w:p>
        </w:tc>
      </w:tr>
    </w:tbl>
    <w:p w:rsidR="00F41D43" w:rsidRDefault="00F41D43" w:rsidP="00F41D43">
      <w:pPr>
        <w:pStyle w:val="NoSpacing"/>
        <w:spacing w:line="360" w:lineRule="auto"/>
        <w:rPr>
          <w:rFonts w:ascii="Times New Roman" w:hAnsi="Times New Roman" w:cs="Times New Roman"/>
          <w:sz w:val="24"/>
          <w:szCs w:val="24"/>
        </w:rPr>
      </w:pPr>
    </w:p>
    <w:p w:rsidR="00B61937" w:rsidRDefault="00B61937" w:rsidP="00F41D43">
      <w:pPr>
        <w:pStyle w:val="NoSpacing"/>
        <w:spacing w:line="360" w:lineRule="auto"/>
        <w:rPr>
          <w:rFonts w:ascii="Times New Roman" w:hAnsi="Times New Roman" w:cs="Times New Roman"/>
          <w:sz w:val="24"/>
          <w:szCs w:val="24"/>
        </w:rPr>
      </w:pPr>
    </w:p>
    <w:p w:rsidR="00B61937" w:rsidRDefault="00B61937" w:rsidP="00F41D43">
      <w:pPr>
        <w:pStyle w:val="NoSpacing"/>
        <w:spacing w:line="360" w:lineRule="auto"/>
        <w:rPr>
          <w:rFonts w:ascii="Times New Roman" w:hAnsi="Times New Roman" w:cs="Times New Roman"/>
          <w:sz w:val="24"/>
          <w:szCs w:val="24"/>
        </w:rPr>
      </w:pPr>
    </w:p>
    <w:p w:rsidR="00B61937" w:rsidRDefault="00B61937" w:rsidP="00F41D43">
      <w:pPr>
        <w:pStyle w:val="NoSpacing"/>
        <w:spacing w:line="360" w:lineRule="auto"/>
        <w:rPr>
          <w:rFonts w:ascii="Times New Roman" w:hAnsi="Times New Roman" w:cs="Times New Roman"/>
          <w:sz w:val="24"/>
          <w:szCs w:val="24"/>
        </w:rPr>
      </w:pPr>
    </w:p>
    <w:p w:rsidR="00B61937" w:rsidRDefault="00B61937" w:rsidP="00F41D43">
      <w:pPr>
        <w:pStyle w:val="NoSpacing"/>
        <w:spacing w:line="360" w:lineRule="auto"/>
        <w:rPr>
          <w:rFonts w:ascii="Times New Roman" w:hAnsi="Times New Roman" w:cs="Times New Roman"/>
          <w:sz w:val="24"/>
          <w:szCs w:val="24"/>
        </w:rPr>
      </w:pPr>
    </w:p>
    <w:p w:rsidR="00B61937" w:rsidRDefault="00B61937" w:rsidP="00F41D43">
      <w:pPr>
        <w:pStyle w:val="NoSpacing"/>
        <w:spacing w:line="360" w:lineRule="auto"/>
        <w:rPr>
          <w:rFonts w:ascii="Times New Roman" w:hAnsi="Times New Roman" w:cs="Times New Roman"/>
          <w:sz w:val="24"/>
          <w:szCs w:val="24"/>
        </w:rPr>
      </w:pPr>
    </w:p>
    <w:p w:rsidR="00B61937" w:rsidRDefault="00B61937" w:rsidP="00F41D43">
      <w:pPr>
        <w:pStyle w:val="NoSpacing"/>
        <w:spacing w:line="360" w:lineRule="auto"/>
        <w:rPr>
          <w:rFonts w:ascii="Times New Roman" w:hAnsi="Times New Roman" w:cs="Times New Roman"/>
          <w:sz w:val="24"/>
          <w:szCs w:val="24"/>
        </w:rPr>
      </w:pPr>
    </w:p>
    <w:p w:rsidR="00B61937" w:rsidRDefault="00B61937" w:rsidP="00F41D43">
      <w:pPr>
        <w:pStyle w:val="NoSpacing"/>
        <w:spacing w:line="360" w:lineRule="auto"/>
        <w:rPr>
          <w:rFonts w:ascii="Times New Roman" w:hAnsi="Times New Roman" w:cs="Times New Roman"/>
          <w:sz w:val="24"/>
          <w:szCs w:val="24"/>
        </w:rPr>
      </w:pPr>
    </w:p>
    <w:p w:rsidR="002C76D0" w:rsidRPr="0042389B" w:rsidRDefault="00B61937" w:rsidP="0042389B">
      <w:pPr>
        <w:pStyle w:val="Heading1"/>
        <w:numPr>
          <w:ilvl w:val="0"/>
          <w:numId w:val="6"/>
        </w:numPr>
        <w:rPr>
          <w:rFonts w:ascii="Times New Roman" w:hAnsi="Times New Roman" w:cs="Times New Roman"/>
        </w:rPr>
      </w:pPr>
      <w:bookmarkStart w:id="153" w:name="_Toc464496616"/>
      <w:bookmarkStart w:id="154" w:name="_Toc509274774"/>
      <w:bookmarkStart w:id="155" w:name="_Toc4105929"/>
      <w:r w:rsidRPr="0042389B">
        <w:rPr>
          <w:rFonts w:ascii="Times New Roman" w:hAnsi="Times New Roman" w:cs="Times New Roman"/>
        </w:rPr>
        <w:lastRenderedPageBreak/>
        <w:t>CONCLUSION</w:t>
      </w:r>
      <w:bookmarkEnd w:id="153"/>
      <w:bookmarkEnd w:id="154"/>
      <w:r>
        <w:rPr>
          <w:rFonts w:ascii="Times New Roman" w:hAnsi="Times New Roman" w:cs="Times New Roman"/>
        </w:rPr>
        <w:t xml:space="preserve"> AND RECOMMENDATION</w:t>
      </w:r>
      <w:bookmarkEnd w:id="155"/>
    </w:p>
    <w:p w:rsidR="00F41D43" w:rsidRPr="00B61937" w:rsidRDefault="00F41D43" w:rsidP="00B61937">
      <w:pPr>
        <w:pStyle w:val="BodyText"/>
        <w:spacing w:before="0" w:after="200" w:line="360" w:lineRule="auto"/>
        <w:rPr>
          <w:rFonts w:ascii="Times New Roman" w:eastAsiaTheme="minorHAnsi" w:hAnsi="Times New Roman"/>
        </w:rPr>
      </w:pPr>
      <w:bookmarkStart w:id="156" w:name="_Toc468679909"/>
      <w:bookmarkStart w:id="157" w:name="_Toc468680388"/>
      <w:bookmarkStart w:id="158" w:name="_Toc468681141"/>
      <w:bookmarkStart w:id="159" w:name="_Toc508837172"/>
      <w:bookmarkStart w:id="160" w:name="_Toc509274775"/>
      <w:r w:rsidRPr="00B61937">
        <w:rPr>
          <w:rFonts w:ascii="Times New Roman" w:eastAsiaTheme="minorHAnsi" w:hAnsi="Times New Roman"/>
        </w:rPr>
        <w:t xml:space="preserve">The watershed covers about 4,400 hectare, including the command area. Out of the total watershed area 87percent is cultivated, 8per cent is grazing and 2per cent is under forest or bush land cover and 3percent is for settlement and other uses. The watershed has slope 0 to 15 percent. A study conducted on the biophysical and socio-economic conditions of the watershed shows that land  degradation  in  the  form  of  soil  erosion,  shortage  of  livestock  feed  as  compared  to  the number of livestock, lack of community awareness in natural resources conservation and other socio-economic problems are enormous. Poor farming systems, lack of interventions to halt soil erosion, deforestation and others is remarkable. </w:t>
      </w:r>
    </w:p>
    <w:p w:rsidR="00F41D43" w:rsidRPr="00B61937" w:rsidRDefault="00F41D43" w:rsidP="00B61937">
      <w:pPr>
        <w:pStyle w:val="BodyText"/>
        <w:spacing w:before="0" w:after="200" w:line="360" w:lineRule="auto"/>
        <w:rPr>
          <w:rFonts w:ascii="Times New Roman" w:eastAsiaTheme="minorHAnsi" w:hAnsi="Times New Roman"/>
        </w:rPr>
      </w:pPr>
      <w:r w:rsidRPr="00B61937">
        <w:rPr>
          <w:rFonts w:ascii="Times New Roman" w:eastAsiaTheme="minorHAnsi" w:hAnsi="Times New Roman"/>
        </w:rPr>
        <w:t xml:space="preserve">The problem of soil erosion and the subsequent sedimentation in Birbirsa watershed is a threat and devastating challenge to the structures of the proposed irrigation project in the watershed and downstream areas due to generating high run-off discharges and imposing huge sediment yields,  which  certainly  result  in  reducing  the  life  span  and  water  storage  capacity  of  the reservoir,  unless  the  upper  watershed  is  treated  with  appropriate  watershed  management interventions and strategies. Proposing appropriate and area specific development interventions are very crucial in order to break soil erosion problem in the watershed.  The land productivity of the watershed is the primary objective of this document.  Considering  the  direct  correlation between  poverty  and  natural  resource  degradation,  proposing  livelihood  interventions  that enhance the economic and social well-being of the community is also the other major objective. </w:t>
      </w:r>
    </w:p>
    <w:p w:rsidR="00F41D43" w:rsidRPr="00B61937" w:rsidRDefault="00F41D43" w:rsidP="00B61937">
      <w:pPr>
        <w:pStyle w:val="BodyText"/>
        <w:spacing w:before="0" w:after="200" w:line="360" w:lineRule="auto"/>
        <w:rPr>
          <w:rFonts w:ascii="Times New Roman" w:eastAsiaTheme="minorHAnsi" w:hAnsi="Times New Roman"/>
        </w:rPr>
      </w:pPr>
      <w:r w:rsidRPr="00B61937">
        <w:rPr>
          <w:rFonts w:ascii="Times New Roman" w:eastAsiaTheme="minorHAnsi" w:hAnsi="Times New Roman"/>
        </w:rPr>
        <w:t>The proposed interventions include physical and biological soil and water conservation measures and livelihood components. These interventions are proposed to be implemented over 10 year period. Along with these  interventions, strategies for  implementation and  institutions responsible  for  carrying  out  the  implementation  of  the  proposed  interventions  have  been    indicated.</w:t>
      </w:r>
    </w:p>
    <w:p w:rsidR="00F41D43" w:rsidRDefault="00F41D43" w:rsidP="00B6193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Actually the vegetal cover of the watershed is relatively better  and  soil  erosion  is minimal  in many  parts of the watershed  except  in  areas  where forest clearing is taking place particularly at cultivated  sloppy areas. On the other hand, lack of awareness in soil and water conservation practices widely observed in the watershed and not implemented properly so far. Based on this a</w:t>
      </w:r>
      <w:r>
        <w:rPr>
          <w:rFonts w:ascii="Times New Roman" w:hAnsi="Times New Roman"/>
          <w:sz w:val="24"/>
          <w:szCs w:val="24"/>
        </w:rPr>
        <w:t xml:space="preserve">wareness creation activities should be undertaken within the relevant communities in particular. The consultation and participation of the relevant communities regarding their future outcome is also another important measure to be taken. </w:t>
      </w:r>
    </w:p>
    <w:p w:rsidR="002C76D0" w:rsidRPr="00F55952" w:rsidRDefault="002C76D0" w:rsidP="0042389B">
      <w:pPr>
        <w:pStyle w:val="Heading1"/>
        <w:numPr>
          <w:ilvl w:val="0"/>
          <w:numId w:val="6"/>
        </w:numPr>
        <w:rPr>
          <w:rFonts w:ascii="Times New Roman" w:hAnsi="Times New Roman" w:cs="Times New Roman"/>
          <w:lang w:bidi="en-US"/>
        </w:rPr>
      </w:pPr>
      <w:bookmarkStart w:id="161" w:name="_Toc4105930"/>
      <w:r w:rsidRPr="00F55952">
        <w:rPr>
          <w:rFonts w:ascii="Times New Roman" w:hAnsi="Times New Roman" w:cs="Times New Roman"/>
          <w:lang w:bidi="en-US"/>
        </w:rPr>
        <w:lastRenderedPageBreak/>
        <w:t>REFERENCES</w:t>
      </w:r>
      <w:bookmarkEnd w:id="156"/>
      <w:bookmarkEnd w:id="157"/>
      <w:bookmarkEnd w:id="158"/>
      <w:bookmarkEnd w:id="159"/>
      <w:bookmarkEnd w:id="160"/>
      <w:bookmarkEnd w:id="161"/>
    </w:p>
    <w:p w:rsidR="002C76D0" w:rsidRPr="00F55952" w:rsidRDefault="002C76D0" w:rsidP="002C76D0">
      <w:pPr>
        <w:spacing w:after="0" w:line="240" w:lineRule="auto"/>
        <w:jc w:val="both"/>
        <w:rPr>
          <w:rFonts w:ascii="Times New Roman" w:eastAsia="Calibri" w:hAnsi="Times New Roman" w:cs="Times New Roman"/>
          <w:sz w:val="24"/>
          <w:szCs w:val="24"/>
          <w:lang w:bidi="en-US"/>
        </w:rPr>
      </w:pPr>
      <w:r w:rsidRPr="00F55952">
        <w:rPr>
          <w:rFonts w:ascii="Times New Roman" w:eastAsia="Calibri" w:hAnsi="Times New Roman" w:cs="Times New Roman"/>
          <w:sz w:val="24"/>
          <w:szCs w:val="24"/>
          <w:lang w:bidi="en-US"/>
        </w:rPr>
        <w:t>Food and Agriculture Organization of the United Nations (FAO), 1976. A framework for land evaluation. FAO Soils Bulletin 32, FAO, Rome</w:t>
      </w:r>
    </w:p>
    <w:p w:rsidR="002C76D0" w:rsidRPr="00F55952" w:rsidRDefault="002C76D0" w:rsidP="002C76D0">
      <w:pPr>
        <w:spacing w:after="0" w:line="240" w:lineRule="auto"/>
        <w:jc w:val="both"/>
        <w:rPr>
          <w:rFonts w:ascii="Times New Roman" w:eastAsia="Calibri" w:hAnsi="Times New Roman" w:cs="Times New Roman"/>
          <w:sz w:val="24"/>
          <w:szCs w:val="24"/>
          <w:lang w:bidi="en-US"/>
        </w:rPr>
      </w:pPr>
      <w:r w:rsidRPr="00F55952">
        <w:rPr>
          <w:rFonts w:ascii="Times New Roman" w:eastAsia="Calibri" w:hAnsi="Times New Roman" w:cs="Times New Roman"/>
          <w:sz w:val="24"/>
          <w:szCs w:val="24"/>
          <w:lang w:bidi="en-US"/>
        </w:rPr>
        <w:t>Food and Agricultural Organization of the United Nations (FAO), 1979. Yield response to water. FAO irrigation and drainage paper 33, FAO, Rome.</w:t>
      </w:r>
    </w:p>
    <w:p w:rsidR="002C76D0" w:rsidRPr="00F55952" w:rsidRDefault="002C76D0" w:rsidP="002C76D0">
      <w:pPr>
        <w:spacing w:after="0" w:line="240" w:lineRule="auto"/>
        <w:jc w:val="both"/>
        <w:rPr>
          <w:rFonts w:ascii="Times New Roman" w:eastAsia="Calibri" w:hAnsi="Times New Roman" w:cs="Times New Roman"/>
          <w:sz w:val="24"/>
          <w:szCs w:val="24"/>
          <w:lang w:bidi="en-US"/>
        </w:rPr>
      </w:pPr>
      <w:r w:rsidRPr="00F55952">
        <w:rPr>
          <w:rFonts w:ascii="Times New Roman" w:eastAsia="Calibri" w:hAnsi="Times New Roman" w:cs="Times New Roman"/>
          <w:sz w:val="24"/>
          <w:szCs w:val="24"/>
          <w:lang w:bidi="en-US"/>
        </w:rPr>
        <w:t>Food and Agricultural Organization of the United Nations (FAO), 1983. Guidelines: Land evaluation for rain fed agriculture. Soils Bulletin 52, Rome.</w:t>
      </w:r>
    </w:p>
    <w:p w:rsidR="002C76D0" w:rsidRPr="00F55952" w:rsidRDefault="002C76D0" w:rsidP="002C76D0">
      <w:pPr>
        <w:spacing w:after="0" w:line="240" w:lineRule="auto"/>
        <w:jc w:val="both"/>
        <w:rPr>
          <w:rFonts w:ascii="Times New Roman" w:eastAsia="Calibri" w:hAnsi="Times New Roman" w:cs="Times New Roman"/>
          <w:sz w:val="24"/>
          <w:szCs w:val="24"/>
          <w:lang w:bidi="en-US"/>
        </w:rPr>
      </w:pPr>
      <w:r w:rsidRPr="00F55952">
        <w:rPr>
          <w:rFonts w:ascii="Times New Roman" w:eastAsia="Calibri" w:hAnsi="Times New Roman" w:cs="Times New Roman"/>
          <w:sz w:val="24"/>
          <w:szCs w:val="24"/>
          <w:lang w:bidi="en-US"/>
        </w:rPr>
        <w:t>FAO (Food and Agriculture Organization), 2006. Guidelines for soil description (Fourth Edition). FAO, Rome.</w:t>
      </w:r>
    </w:p>
    <w:p w:rsidR="002C76D0" w:rsidRPr="00F55952" w:rsidRDefault="002C76D0" w:rsidP="002C76D0">
      <w:pPr>
        <w:spacing w:after="0" w:line="240" w:lineRule="auto"/>
        <w:jc w:val="both"/>
        <w:rPr>
          <w:rFonts w:ascii="Times New Roman" w:eastAsia="Calibri" w:hAnsi="Times New Roman" w:cs="Times New Roman"/>
          <w:sz w:val="24"/>
          <w:szCs w:val="24"/>
          <w:lang w:bidi="en-US"/>
        </w:rPr>
      </w:pPr>
      <w:r w:rsidRPr="00F55952">
        <w:rPr>
          <w:rFonts w:ascii="Times New Roman" w:eastAsia="Arial Unicode MS" w:hAnsi="Times New Roman" w:cs="Times New Roman"/>
          <w:sz w:val="24"/>
          <w:szCs w:val="24"/>
          <w:lang w:bidi="en-US"/>
        </w:rPr>
        <w:t xml:space="preserve">FAO/WRB (Food and Agriculture Organization/World Reference Base), </w:t>
      </w:r>
      <w:r w:rsidRPr="00F55952">
        <w:rPr>
          <w:rFonts w:ascii="Times New Roman" w:eastAsia="Arial Unicode MS" w:hAnsi="Times New Roman" w:cs="Times New Roman"/>
          <w:spacing w:val="-2"/>
          <w:sz w:val="24"/>
          <w:szCs w:val="24"/>
          <w:lang w:bidi="en-US"/>
        </w:rPr>
        <w:t xml:space="preserve">2006. </w:t>
      </w:r>
      <w:r w:rsidRPr="00F55952">
        <w:rPr>
          <w:rFonts w:ascii="Times New Roman" w:eastAsia="Calibri" w:hAnsi="Times New Roman" w:cs="Times New Roman"/>
          <w:sz w:val="24"/>
          <w:szCs w:val="24"/>
          <w:lang w:bidi="en-US"/>
        </w:rPr>
        <w:t>A framework for international classification, correlation and communication.</w:t>
      </w:r>
      <w:r w:rsidRPr="00F55952">
        <w:rPr>
          <w:rFonts w:ascii="Times New Roman" w:eastAsia="Calibri" w:hAnsi="Times New Roman" w:cs="Times New Roman"/>
          <w:b/>
          <w:bCs/>
          <w:sz w:val="24"/>
          <w:szCs w:val="24"/>
          <w:lang w:bidi="en-US"/>
        </w:rPr>
        <w:t xml:space="preserve"> </w:t>
      </w:r>
      <w:r w:rsidRPr="00F55952">
        <w:rPr>
          <w:rFonts w:ascii="Times New Roman" w:eastAsia="Arial Unicode MS" w:hAnsi="Times New Roman" w:cs="Times New Roman"/>
          <w:spacing w:val="-2"/>
          <w:sz w:val="24"/>
          <w:szCs w:val="24"/>
          <w:lang w:bidi="en-US"/>
        </w:rPr>
        <w:t xml:space="preserve">World Soil Resources Reports 103. </w:t>
      </w:r>
      <w:r w:rsidRPr="00F55952">
        <w:rPr>
          <w:rFonts w:ascii="Times New Roman" w:eastAsia="Calibri" w:hAnsi="Times New Roman" w:cs="Times New Roman"/>
          <w:bCs/>
          <w:sz w:val="24"/>
          <w:szCs w:val="24"/>
          <w:lang w:bidi="en-US"/>
        </w:rPr>
        <w:t>International Union of Soil Sciences</w:t>
      </w:r>
      <w:r w:rsidRPr="00F55952">
        <w:rPr>
          <w:rFonts w:ascii="Times New Roman" w:eastAsia="Arial Unicode MS" w:hAnsi="Times New Roman" w:cs="Times New Roman"/>
          <w:spacing w:val="-2"/>
          <w:sz w:val="24"/>
          <w:szCs w:val="24"/>
          <w:lang w:bidi="en-US"/>
        </w:rPr>
        <w:t>, FAO, Rome.</w:t>
      </w:r>
    </w:p>
    <w:p w:rsidR="002C76D0" w:rsidRPr="00F55952" w:rsidRDefault="002C76D0" w:rsidP="002C76D0">
      <w:pPr>
        <w:autoSpaceDE w:val="0"/>
        <w:autoSpaceDN w:val="0"/>
        <w:adjustRightInd w:val="0"/>
        <w:spacing w:after="0" w:line="240" w:lineRule="auto"/>
        <w:jc w:val="both"/>
        <w:rPr>
          <w:rFonts w:ascii="Times New Roman" w:eastAsia="Calibri" w:hAnsi="Times New Roman" w:cs="Times New Roman"/>
          <w:sz w:val="24"/>
          <w:szCs w:val="24"/>
          <w:lang w:bidi="en-US"/>
        </w:rPr>
      </w:pPr>
      <w:r w:rsidRPr="00F55952">
        <w:rPr>
          <w:rFonts w:ascii="Times New Roman" w:eastAsia="Calibri" w:hAnsi="Times New Roman" w:cs="Times New Roman"/>
          <w:sz w:val="24"/>
          <w:szCs w:val="24"/>
          <w:lang w:bidi="en-US"/>
        </w:rPr>
        <w:t>Food and Agriculture Organization of the United Nations (FAO), 2007, Land evaluation towards a revised framework, Land and water discussion paper 6.</w:t>
      </w:r>
      <w:r w:rsidRPr="00F55952">
        <w:rPr>
          <w:rFonts w:ascii="Times New Roman" w:eastAsia="Calibri" w:hAnsi="Times New Roman" w:cs="Times New Roman"/>
          <w:b/>
          <w:bCs/>
          <w:sz w:val="24"/>
          <w:szCs w:val="24"/>
          <w:lang w:bidi="en-US"/>
        </w:rPr>
        <w:t xml:space="preserve"> </w:t>
      </w:r>
      <w:r w:rsidRPr="00F55952">
        <w:rPr>
          <w:rFonts w:ascii="Times New Roman" w:eastAsia="Calibri" w:hAnsi="Times New Roman" w:cs="Times New Roman"/>
          <w:sz w:val="24"/>
          <w:szCs w:val="24"/>
          <w:lang w:bidi="en-US"/>
        </w:rPr>
        <w:t>FAO, Rome.</w:t>
      </w:r>
    </w:p>
    <w:p w:rsidR="002C76D0" w:rsidRPr="00F55952" w:rsidRDefault="002C76D0" w:rsidP="002C76D0">
      <w:pPr>
        <w:autoSpaceDE w:val="0"/>
        <w:autoSpaceDN w:val="0"/>
        <w:adjustRightInd w:val="0"/>
        <w:spacing w:after="0" w:line="240" w:lineRule="auto"/>
        <w:jc w:val="both"/>
        <w:rPr>
          <w:rFonts w:ascii="Times New Roman" w:eastAsia="Calibri" w:hAnsi="Times New Roman" w:cs="Times New Roman"/>
          <w:sz w:val="24"/>
          <w:szCs w:val="24"/>
          <w:lang w:bidi="en-US"/>
        </w:rPr>
      </w:pPr>
      <w:r w:rsidRPr="00F55952">
        <w:rPr>
          <w:rFonts w:ascii="Times New Roman" w:eastAsia="Calibri" w:hAnsi="Times New Roman" w:cs="Times New Roman"/>
          <w:sz w:val="24"/>
          <w:szCs w:val="24"/>
          <w:lang w:bidi="en-US"/>
        </w:rPr>
        <w:t xml:space="preserve">Hesse, P.R., 1972. A textbook of soil chemical analysis. John Murry Limited., London, Great </w:t>
      </w:r>
      <w:r w:rsidRPr="00F55952">
        <w:rPr>
          <w:rFonts w:ascii="Times New Roman" w:eastAsia="Calibri" w:hAnsi="Times New Roman" w:cs="Times New Roman"/>
          <w:spacing w:val="-3"/>
          <w:sz w:val="24"/>
          <w:szCs w:val="24"/>
          <w:lang w:bidi="en-US"/>
        </w:rPr>
        <w:t>Britain. 470p.</w:t>
      </w:r>
    </w:p>
    <w:p w:rsidR="002C76D0" w:rsidRPr="00F55952" w:rsidRDefault="002C76D0" w:rsidP="002C76D0">
      <w:pPr>
        <w:spacing w:after="0" w:line="240" w:lineRule="auto"/>
        <w:jc w:val="both"/>
        <w:rPr>
          <w:rFonts w:ascii="Times New Roman" w:eastAsia="Calibri" w:hAnsi="Times New Roman" w:cs="Times New Roman"/>
          <w:sz w:val="24"/>
          <w:szCs w:val="24"/>
          <w:lang w:bidi="en-US"/>
        </w:rPr>
      </w:pPr>
      <w:r w:rsidRPr="00F55952">
        <w:rPr>
          <w:rFonts w:ascii="Times New Roman" w:eastAsia="Calibri" w:hAnsi="Times New Roman" w:cs="Times New Roman"/>
          <w:sz w:val="24"/>
          <w:szCs w:val="24"/>
          <w:lang w:bidi="en-US"/>
        </w:rPr>
        <w:t>Landon J.R., 1991. Booker tropical soil manual, Hand book for soil survey and agricultural land evaluation in the tropics and sub tropics.</w:t>
      </w:r>
    </w:p>
    <w:p w:rsidR="002C76D0" w:rsidRPr="00F55952" w:rsidRDefault="002C76D0" w:rsidP="002C76D0">
      <w:pPr>
        <w:spacing w:after="0" w:line="240" w:lineRule="auto"/>
        <w:jc w:val="both"/>
        <w:rPr>
          <w:rFonts w:ascii="Times New Roman" w:eastAsia="Calibri" w:hAnsi="Times New Roman" w:cs="Times New Roman"/>
          <w:sz w:val="24"/>
          <w:szCs w:val="24"/>
          <w:lang w:bidi="en-US"/>
        </w:rPr>
      </w:pPr>
      <w:r w:rsidRPr="00F55952">
        <w:rPr>
          <w:rFonts w:ascii="Times New Roman" w:eastAsia="Calibri" w:hAnsi="Times New Roman" w:cs="Times New Roman"/>
          <w:sz w:val="24"/>
          <w:szCs w:val="24"/>
          <w:lang w:bidi="en-US"/>
        </w:rPr>
        <w:t xml:space="preserve">Sys I., C., Van Ranst, E and Debaveye, I.J., 1991a.Land evaluations part I: Principles in land evaluation and crop production calculations. Agricultural Pub. No.7, ITC, University of Ghent, Ghent. </w:t>
      </w:r>
    </w:p>
    <w:p w:rsidR="002C76D0" w:rsidRPr="00F55952" w:rsidRDefault="002C76D0" w:rsidP="002C76D0">
      <w:pPr>
        <w:spacing w:after="0" w:line="240" w:lineRule="auto"/>
        <w:jc w:val="both"/>
        <w:rPr>
          <w:rFonts w:ascii="Times New Roman" w:eastAsia="Calibri" w:hAnsi="Times New Roman" w:cs="Times New Roman"/>
          <w:sz w:val="24"/>
          <w:szCs w:val="24"/>
          <w:lang w:bidi="en-US"/>
        </w:rPr>
      </w:pPr>
      <w:r w:rsidRPr="00F55952">
        <w:rPr>
          <w:rFonts w:ascii="Times New Roman" w:eastAsia="Calibri" w:hAnsi="Times New Roman" w:cs="Times New Roman"/>
          <w:sz w:val="24"/>
          <w:szCs w:val="24"/>
          <w:lang w:bidi="en-US"/>
        </w:rPr>
        <w:t>Tekalign Tadese, 1991. Soil, plant, water, fertilizer, animal manure and compost analysis. Working Document No. 13. International Livestock Research Center for Africa, Addis Ababa, Ethiopia.</w:t>
      </w:r>
    </w:p>
    <w:p w:rsidR="002C76D0" w:rsidRDefault="002C76D0" w:rsidP="00C976DA">
      <w:pPr>
        <w:pStyle w:val="NoSpacing"/>
        <w:spacing w:line="360" w:lineRule="auto"/>
        <w:rPr>
          <w:rFonts w:ascii="Times New Roman" w:hAnsi="Times New Roman" w:cs="Times New Roman"/>
          <w:sz w:val="24"/>
          <w:szCs w:val="24"/>
        </w:rPr>
      </w:pPr>
    </w:p>
    <w:p w:rsidR="00F41D43" w:rsidRDefault="00F41D43" w:rsidP="00C976DA">
      <w:pPr>
        <w:pStyle w:val="NoSpacing"/>
        <w:spacing w:line="360" w:lineRule="auto"/>
        <w:rPr>
          <w:rFonts w:ascii="Times New Roman" w:hAnsi="Times New Roman" w:cs="Times New Roman"/>
          <w:sz w:val="24"/>
          <w:szCs w:val="24"/>
        </w:rPr>
      </w:pPr>
    </w:p>
    <w:p w:rsidR="00F41D43" w:rsidRDefault="00F41D43" w:rsidP="00C976DA">
      <w:pPr>
        <w:pStyle w:val="NoSpacing"/>
        <w:spacing w:line="360" w:lineRule="auto"/>
        <w:rPr>
          <w:rFonts w:ascii="Times New Roman" w:hAnsi="Times New Roman" w:cs="Times New Roman"/>
          <w:sz w:val="24"/>
          <w:szCs w:val="24"/>
        </w:rPr>
      </w:pPr>
    </w:p>
    <w:p w:rsidR="00F41D43" w:rsidRDefault="00F41D43" w:rsidP="00C976DA">
      <w:pPr>
        <w:pStyle w:val="NoSpacing"/>
        <w:spacing w:line="360" w:lineRule="auto"/>
        <w:rPr>
          <w:rFonts w:ascii="Times New Roman" w:hAnsi="Times New Roman" w:cs="Times New Roman"/>
          <w:sz w:val="24"/>
          <w:szCs w:val="24"/>
        </w:rPr>
      </w:pPr>
    </w:p>
    <w:p w:rsidR="00F41D43" w:rsidRDefault="00F41D43" w:rsidP="00C976DA">
      <w:pPr>
        <w:pStyle w:val="NoSpacing"/>
        <w:spacing w:line="360" w:lineRule="auto"/>
        <w:rPr>
          <w:rFonts w:ascii="Times New Roman" w:hAnsi="Times New Roman" w:cs="Times New Roman"/>
          <w:sz w:val="24"/>
          <w:szCs w:val="24"/>
        </w:rPr>
      </w:pPr>
    </w:p>
    <w:p w:rsidR="00F41D43" w:rsidRDefault="00F41D43" w:rsidP="00C976DA">
      <w:pPr>
        <w:pStyle w:val="NoSpacing"/>
        <w:spacing w:line="360" w:lineRule="auto"/>
        <w:rPr>
          <w:rFonts w:ascii="Times New Roman" w:hAnsi="Times New Roman" w:cs="Times New Roman"/>
          <w:sz w:val="24"/>
          <w:szCs w:val="24"/>
        </w:rPr>
      </w:pPr>
    </w:p>
    <w:p w:rsidR="00F41D43" w:rsidRDefault="00F41D43" w:rsidP="00C976DA">
      <w:pPr>
        <w:pStyle w:val="NoSpacing"/>
        <w:spacing w:line="360" w:lineRule="auto"/>
        <w:rPr>
          <w:rFonts w:ascii="Times New Roman" w:hAnsi="Times New Roman" w:cs="Times New Roman"/>
          <w:sz w:val="24"/>
          <w:szCs w:val="24"/>
        </w:rPr>
      </w:pPr>
    </w:p>
    <w:p w:rsidR="00F41D43" w:rsidRDefault="00F41D43" w:rsidP="00C976DA">
      <w:pPr>
        <w:pStyle w:val="NoSpacing"/>
        <w:spacing w:line="360" w:lineRule="auto"/>
        <w:rPr>
          <w:rFonts w:ascii="Times New Roman" w:hAnsi="Times New Roman" w:cs="Times New Roman"/>
          <w:sz w:val="24"/>
          <w:szCs w:val="24"/>
        </w:rPr>
      </w:pPr>
    </w:p>
    <w:p w:rsidR="00F41D43" w:rsidRDefault="00F41D43" w:rsidP="00C976DA">
      <w:pPr>
        <w:pStyle w:val="NoSpacing"/>
        <w:spacing w:line="360" w:lineRule="auto"/>
        <w:rPr>
          <w:rFonts w:ascii="Times New Roman" w:hAnsi="Times New Roman" w:cs="Times New Roman"/>
          <w:sz w:val="24"/>
          <w:szCs w:val="24"/>
        </w:rPr>
      </w:pPr>
    </w:p>
    <w:p w:rsidR="00F41D43" w:rsidRDefault="00F41D43" w:rsidP="00C976DA">
      <w:pPr>
        <w:pStyle w:val="NoSpacing"/>
        <w:spacing w:line="360" w:lineRule="auto"/>
        <w:rPr>
          <w:rFonts w:ascii="Times New Roman" w:hAnsi="Times New Roman" w:cs="Times New Roman"/>
          <w:sz w:val="24"/>
          <w:szCs w:val="24"/>
        </w:rPr>
      </w:pPr>
    </w:p>
    <w:p w:rsidR="00F41D43" w:rsidRDefault="00F41D43" w:rsidP="00C976DA">
      <w:pPr>
        <w:pStyle w:val="NoSpacing"/>
        <w:spacing w:line="360" w:lineRule="auto"/>
        <w:rPr>
          <w:rFonts w:ascii="Times New Roman" w:hAnsi="Times New Roman" w:cs="Times New Roman"/>
          <w:sz w:val="24"/>
          <w:szCs w:val="24"/>
        </w:rPr>
      </w:pPr>
    </w:p>
    <w:p w:rsidR="00F41D43" w:rsidRDefault="00F41D43" w:rsidP="00C976DA">
      <w:pPr>
        <w:pStyle w:val="NoSpacing"/>
        <w:spacing w:line="360" w:lineRule="auto"/>
        <w:rPr>
          <w:rFonts w:ascii="Times New Roman" w:hAnsi="Times New Roman" w:cs="Times New Roman"/>
          <w:sz w:val="24"/>
          <w:szCs w:val="24"/>
        </w:rPr>
      </w:pPr>
    </w:p>
    <w:p w:rsidR="00F41D43" w:rsidRPr="00F41D43" w:rsidRDefault="00F41D43" w:rsidP="0042389B">
      <w:pPr>
        <w:keepNext/>
        <w:keepLines/>
        <w:numPr>
          <w:ilvl w:val="0"/>
          <w:numId w:val="6"/>
        </w:numPr>
        <w:spacing w:before="480" w:after="0"/>
        <w:outlineLvl w:val="0"/>
        <w:rPr>
          <w:rFonts w:ascii="Times New Roman" w:eastAsia="Times New Roman" w:hAnsi="Times New Roman" w:cs="Times New Roman"/>
          <w:b/>
          <w:bCs/>
          <w:color w:val="365F91" w:themeColor="accent1" w:themeShade="BF"/>
          <w:sz w:val="28"/>
          <w:szCs w:val="28"/>
        </w:rPr>
      </w:pPr>
      <w:bookmarkStart w:id="162" w:name="_Toc518024847"/>
      <w:bookmarkStart w:id="163" w:name="_Toc4105931"/>
      <w:r w:rsidRPr="00F41D43">
        <w:rPr>
          <w:rFonts w:ascii="Times New Roman" w:eastAsia="Times New Roman" w:hAnsi="Times New Roman" w:cs="Times New Roman"/>
          <w:b/>
          <w:bCs/>
          <w:color w:val="365F91" w:themeColor="accent1" w:themeShade="BF"/>
          <w:sz w:val="28"/>
          <w:szCs w:val="28"/>
        </w:rPr>
        <w:lastRenderedPageBreak/>
        <w:t>ANNEXS</w:t>
      </w:r>
      <w:bookmarkEnd w:id="162"/>
      <w:bookmarkEnd w:id="163"/>
    </w:p>
    <w:p w:rsidR="00F41D43" w:rsidRPr="0011499F" w:rsidRDefault="00F41D43" w:rsidP="00F41D43">
      <w:pPr>
        <w:keepNext/>
        <w:spacing w:line="240" w:lineRule="auto"/>
        <w:rPr>
          <w:rFonts w:ascii="Times New Roman" w:hAnsi="Times New Roman" w:cs="Times New Roman"/>
          <w:bCs/>
          <w:color w:val="4F81BD" w:themeColor="accent1"/>
          <w:sz w:val="20"/>
          <w:szCs w:val="20"/>
        </w:rPr>
      </w:pPr>
      <w:bookmarkStart w:id="164" w:name="_Toc518024530"/>
      <w:bookmarkStart w:id="165" w:name="_Toc4106038"/>
      <w:r w:rsidRPr="0011499F">
        <w:rPr>
          <w:rFonts w:ascii="Times New Roman" w:hAnsi="Times New Roman" w:cs="Times New Roman"/>
          <w:bCs/>
          <w:color w:val="4F81BD" w:themeColor="accent1"/>
          <w:sz w:val="20"/>
          <w:szCs w:val="20"/>
        </w:rPr>
        <w:t xml:space="preserve">Annex </w:t>
      </w:r>
      <w:r w:rsidRPr="0011499F">
        <w:rPr>
          <w:rFonts w:ascii="Times New Roman" w:hAnsi="Times New Roman" w:cs="Times New Roman"/>
          <w:bCs/>
          <w:color w:val="4F81BD" w:themeColor="accent1"/>
          <w:sz w:val="20"/>
          <w:szCs w:val="20"/>
        </w:rPr>
        <w:fldChar w:fldCharType="begin"/>
      </w:r>
      <w:r w:rsidRPr="0011499F">
        <w:rPr>
          <w:rFonts w:ascii="Times New Roman" w:hAnsi="Times New Roman" w:cs="Times New Roman"/>
          <w:bCs/>
          <w:color w:val="4F81BD" w:themeColor="accent1"/>
          <w:sz w:val="20"/>
          <w:szCs w:val="20"/>
        </w:rPr>
        <w:instrText xml:space="preserve"> SEQ Annex \* ARABIC </w:instrText>
      </w:r>
      <w:r w:rsidRPr="0011499F">
        <w:rPr>
          <w:rFonts w:ascii="Times New Roman" w:hAnsi="Times New Roman" w:cs="Times New Roman"/>
          <w:bCs/>
          <w:color w:val="4F81BD" w:themeColor="accent1"/>
          <w:sz w:val="20"/>
          <w:szCs w:val="20"/>
        </w:rPr>
        <w:fldChar w:fldCharType="separate"/>
      </w:r>
      <w:r w:rsidR="002234BC">
        <w:rPr>
          <w:rFonts w:ascii="Times New Roman" w:hAnsi="Times New Roman" w:cs="Times New Roman"/>
          <w:bCs/>
          <w:noProof/>
          <w:color w:val="4F81BD" w:themeColor="accent1"/>
          <w:sz w:val="20"/>
          <w:szCs w:val="20"/>
        </w:rPr>
        <w:t>1</w:t>
      </w:r>
      <w:r w:rsidRPr="0011499F">
        <w:rPr>
          <w:rFonts w:ascii="Times New Roman" w:hAnsi="Times New Roman" w:cs="Times New Roman"/>
          <w:bCs/>
          <w:color w:val="4F81BD" w:themeColor="accent1"/>
          <w:sz w:val="20"/>
          <w:szCs w:val="20"/>
        </w:rPr>
        <w:fldChar w:fldCharType="end"/>
      </w:r>
      <w:r w:rsidRPr="0011499F">
        <w:rPr>
          <w:rFonts w:ascii="Times New Roman" w:hAnsi="Times New Roman" w:cs="Times New Roman"/>
          <w:bCs/>
          <w:color w:val="4F81BD" w:themeColor="accent1"/>
          <w:sz w:val="20"/>
          <w:szCs w:val="20"/>
        </w:rPr>
        <w:t xml:space="preserve"> : Structured Questionnaire for Individual Farmers</w:t>
      </w:r>
      <w:bookmarkEnd w:id="164"/>
      <w:bookmarkEnd w:id="165"/>
    </w:p>
    <w:p w:rsidR="00F41D43" w:rsidRPr="00F41D43" w:rsidRDefault="00F41D43" w:rsidP="00F41D43">
      <w:pPr>
        <w:tabs>
          <w:tab w:val="left" w:pos="1980"/>
          <w:tab w:val="left" w:pos="2250"/>
          <w:tab w:val="left" w:pos="2610"/>
          <w:tab w:val="left" w:pos="2880"/>
          <w:tab w:val="left" w:pos="3150"/>
          <w:tab w:val="left" w:pos="3240"/>
        </w:tabs>
        <w:ind w:left="1440"/>
        <w:rPr>
          <w:rFonts w:ascii="Garamond" w:eastAsia="Calibri" w:hAnsi="Garamond" w:cs="Times New Roman"/>
          <w:b/>
          <w:sz w:val="24"/>
          <w:szCs w:val="24"/>
          <w:lang w:val="en-GB"/>
        </w:rPr>
      </w:pPr>
      <w:r w:rsidRPr="00F41D43">
        <w:rPr>
          <w:rFonts w:ascii="Garamond" w:eastAsia="Calibri" w:hAnsi="Garamond" w:cs="Times New Roman"/>
          <w:b/>
          <w:sz w:val="24"/>
          <w:szCs w:val="24"/>
          <w:lang w:val="en-GB"/>
        </w:rPr>
        <w:t xml:space="preserve">QUESTIONNAIRE FOR SOIL EROSION HAZARD </w:t>
      </w:r>
      <w:r w:rsidRPr="00F41D43">
        <w:rPr>
          <w:rFonts w:ascii="Garamond" w:eastAsia="Calibri" w:hAnsi="Garamond" w:cs="Times New Roman"/>
          <w:b/>
          <w:sz w:val="24"/>
          <w:szCs w:val="24"/>
        </w:rPr>
        <w:t xml:space="preserve">AND LAND </w:t>
      </w:r>
      <w:r w:rsidRPr="00F41D43">
        <w:rPr>
          <w:rFonts w:ascii="Garamond" w:eastAsia="Calibri" w:hAnsi="Garamond" w:cs="Times New Roman"/>
          <w:b/>
          <w:sz w:val="24"/>
          <w:szCs w:val="24"/>
          <w:lang w:val="en-GB"/>
        </w:rPr>
        <w:t>ASSESSMENT</w:t>
      </w:r>
    </w:p>
    <w:p w:rsidR="00F41D43" w:rsidRPr="00F41D43" w:rsidRDefault="00F41D43" w:rsidP="00F41D43">
      <w:pPr>
        <w:ind w:left="2160" w:hanging="720"/>
        <w:rPr>
          <w:rFonts w:ascii="Garamond" w:eastAsia="Calibri" w:hAnsi="Garamond" w:cs="Times New Roman"/>
          <w:sz w:val="24"/>
          <w:szCs w:val="24"/>
          <w:lang w:val="en-GB"/>
        </w:rPr>
      </w:pPr>
      <w:r w:rsidRPr="00F41D43">
        <w:rPr>
          <w:rFonts w:ascii="Garamond" w:eastAsia="Calibri" w:hAnsi="Garamond" w:cs="Times New Roman"/>
          <w:sz w:val="24"/>
          <w:szCs w:val="24"/>
          <w:lang w:val="en-GB"/>
        </w:rPr>
        <w:t>Region</w:t>
      </w:r>
      <w:r w:rsidRPr="00F41D43">
        <w:rPr>
          <w:rFonts w:ascii="Garamond" w:eastAsia="Calibri" w:hAnsi="Garamond" w:cs="Times New Roman"/>
          <w:sz w:val="24"/>
          <w:szCs w:val="24"/>
        </w:rPr>
        <w:tab/>
      </w:r>
      <w:r w:rsidRPr="00F41D43">
        <w:rPr>
          <w:rFonts w:ascii="Garamond" w:eastAsia="Calibri" w:hAnsi="Garamond" w:cs="Times New Roman"/>
          <w:sz w:val="24"/>
          <w:szCs w:val="24"/>
        </w:rPr>
        <w:tab/>
      </w:r>
      <w:r w:rsidRPr="00F41D43">
        <w:rPr>
          <w:rFonts w:ascii="Garamond" w:eastAsia="Calibri" w:hAnsi="Garamond" w:cs="Times New Roman"/>
          <w:sz w:val="24"/>
          <w:szCs w:val="24"/>
          <w:lang w:val="en-GB"/>
        </w:rPr>
        <w:tab/>
        <w:t>Geographic coordinate: E</w:t>
      </w:r>
      <w:r w:rsidRPr="00F41D43">
        <w:rPr>
          <w:rFonts w:ascii="Garamond" w:eastAsia="Calibri" w:hAnsi="Garamond" w:cs="Times New Roman"/>
          <w:sz w:val="24"/>
          <w:szCs w:val="24"/>
          <w:lang w:val="en-GB"/>
        </w:rPr>
        <w:tab/>
      </w:r>
      <w:r w:rsidRPr="00F41D43">
        <w:rPr>
          <w:rFonts w:ascii="Garamond" w:eastAsia="Calibri" w:hAnsi="Garamond" w:cs="Times New Roman"/>
          <w:sz w:val="24"/>
          <w:szCs w:val="24"/>
          <w:lang w:val="en-GB"/>
        </w:rPr>
        <w:tab/>
        <w:t>N:</w:t>
      </w:r>
      <w:r w:rsidRPr="00F41D43">
        <w:rPr>
          <w:rFonts w:ascii="Garamond" w:eastAsia="Calibri" w:hAnsi="Garamond" w:cs="Times New Roman"/>
          <w:sz w:val="24"/>
          <w:szCs w:val="24"/>
          <w:lang w:val="en-GB"/>
        </w:rPr>
        <w:tab/>
      </w:r>
      <w:r w:rsidRPr="00F41D43">
        <w:rPr>
          <w:rFonts w:ascii="Garamond" w:eastAsia="Calibri" w:hAnsi="Garamond" w:cs="Times New Roman"/>
          <w:sz w:val="24"/>
          <w:szCs w:val="24"/>
          <w:lang w:val="en-GB"/>
        </w:rPr>
        <w:tab/>
        <w:t>Elevation:</w:t>
      </w:r>
    </w:p>
    <w:p w:rsidR="00F41D43" w:rsidRPr="00F41D43" w:rsidRDefault="00F41D43" w:rsidP="00F41D43">
      <w:pPr>
        <w:ind w:left="2160" w:hanging="1440"/>
        <w:rPr>
          <w:rFonts w:ascii="Garamond" w:eastAsia="Calibri" w:hAnsi="Garamond" w:cs="Times New Roman"/>
          <w:sz w:val="24"/>
          <w:szCs w:val="24"/>
          <w:lang w:val="en-GB"/>
        </w:rPr>
      </w:pPr>
      <w:r w:rsidRPr="00F41D43">
        <w:rPr>
          <w:rFonts w:ascii="Garamond" w:eastAsia="Calibri" w:hAnsi="Garamond" w:cs="Times New Roman"/>
          <w:sz w:val="24"/>
          <w:szCs w:val="24"/>
          <w:lang w:val="en-GB"/>
        </w:rPr>
        <w:t xml:space="preserve">             W</w:t>
      </w:r>
      <w:r w:rsidRPr="00F41D43">
        <w:rPr>
          <w:rFonts w:ascii="Garamond" w:eastAsia="Calibri" w:hAnsi="Garamond" w:cs="Times New Roman"/>
          <w:sz w:val="24"/>
          <w:szCs w:val="24"/>
        </w:rPr>
        <w:t>o</w:t>
      </w:r>
      <w:r w:rsidRPr="00F41D43">
        <w:rPr>
          <w:rFonts w:ascii="Garamond" w:eastAsia="Calibri" w:hAnsi="Garamond" w:cs="Times New Roman"/>
          <w:sz w:val="24"/>
          <w:szCs w:val="24"/>
          <w:lang w:val="en-GB"/>
        </w:rPr>
        <w:t>reda</w:t>
      </w:r>
      <w:r w:rsidRPr="00F41D43">
        <w:rPr>
          <w:rFonts w:ascii="Garamond" w:eastAsia="Calibri" w:hAnsi="Garamond" w:cs="Times New Roman"/>
          <w:sz w:val="24"/>
          <w:szCs w:val="24"/>
          <w:lang w:val="en-GB"/>
        </w:rPr>
        <w:tab/>
      </w:r>
      <w:r w:rsidRPr="00F41D43">
        <w:rPr>
          <w:rFonts w:ascii="Garamond" w:eastAsia="Calibri" w:hAnsi="Garamond" w:cs="Times New Roman"/>
          <w:sz w:val="24"/>
          <w:szCs w:val="24"/>
          <w:lang w:val="en-GB"/>
        </w:rPr>
        <w:tab/>
        <w:t>Author:</w:t>
      </w:r>
      <w:r w:rsidRPr="00F41D43">
        <w:rPr>
          <w:rFonts w:ascii="Garamond" w:eastAsia="Calibri" w:hAnsi="Garamond" w:cs="Times New Roman"/>
          <w:sz w:val="24"/>
          <w:szCs w:val="24"/>
          <w:lang w:val="en-GB"/>
        </w:rPr>
        <w:tab/>
        <w:t xml:space="preserve">   Land use:</w:t>
      </w:r>
      <w:r w:rsidRPr="00F41D43">
        <w:rPr>
          <w:rFonts w:ascii="Garamond" w:eastAsia="Calibri" w:hAnsi="Garamond" w:cs="Times New Roman"/>
          <w:sz w:val="24"/>
          <w:szCs w:val="24"/>
          <w:lang w:val="en-GB"/>
        </w:rPr>
        <w:tab/>
        <w:t xml:space="preserve">                        Farming system</w:t>
      </w:r>
      <w:r w:rsidRPr="00F41D43">
        <w:rPr>
          <w:rFonts w:ascii="Garamond" w:eastAsia="Calibri" w:hAnsi="Garamond" w:cs="Times New Roman"/>
          <w:sz w:val="24"/>
          <w:szCs w:val="24"/>
          <w:lang w:val="en-GB"/>
        </w:rPr>
        <w:tab/>
        <w:t>:</w:t>
      </w:r>
    </w:p>
    <w:p w:rsidR="00F41D43" w:rsidRPr="00F41D43" w:rsidRDefault="00F41D43" w:rsidP="00F41D43">
      <w:pPr>
        <w:widowControl w:val="0"/>
        <w:autoSpaceDE w:val="0"/>
        <w:autoSpaceDN w:val="0"/>
        <w:adjustRightInd w:val="0"/>
        <w:spacing w:after="0" w:line="253" w:lineRule="exact"/>
        <w:ind w:left="2127"/>
        <w:rPr>
          <w:rFonts w:ascii="Garamond" w:eastAsia="Calibri" w:hAnsi="Garamond" w:cs="Arial Bold"/>
          <w:color w:val="000000"/>
          <w:spacing w:val="-3"/>
          <w:sz w:val="24"/>
          <w:szCs w:val="24"/>
          <w:lang w:val="en-GB"/>
        </w:rPr>
      </w:pPr>
    </w:p>
    <w:p w:rsidR="00F41D43" w:rsidRPr="00F41D43" w:rsidRDefault="00F41D43" w:rsidP="00F41D43">
      <w:pPr>
        <w:widowControl w:val="0"/>
        <w:tabs>
          <w:tab w:val="left" w:pos="2553"/>
        </w:tabs>
        <w:autoSpaceDE w:val="0"/>
        <w:autoSpaceDN w:val="0"/>
        <w:adjustRightInd w:val="0"/>
        <w:spacing w:before="134" w:after="0" w:line="253" w:lineRule="exact"/>
        <w:ind w:left="1350" w:firstLine="90"/>
        <w:rPr>
          <w:rFonts w:ascii="Garamond" w:eastAsia="Calibri" w:hAnsi="Garamond" w:cs="Arial"/>
          <w:color w:val="000000"/>
          <w:spacing w:val="-4"/>
          <w:sz w:val="24"/>
          <w:szCs w:val="24"/>
          <w:lang w:val="en-GB"/>
        </w:rPr>
      </w:pPr>
      <w:r w:rsidRPr="00F41D43">
        <w:rPr>
          <w:rFonts w:ascii="Garamond" w:eastAsia="Calibri" w:hAnsi="Garamond" w:cs="Arial"/>
          <w:color w:val="000000"/>
          <w:spacing w:val="-4"/>
          <w:sz w:val="24"/>
          <w:szCs w:val="24"/>
          <w:lang w:val="en-GB"/>
        </w:rPr>
        <w:t xml:space="preserve">  1.Is soil erosion a problem in your area?</w:t>
      </w:r>
    </w:p>
    <w:p w:rsidR="00F41D43" w:rsidRPr="00F41D43" w:rsidRDefault="00F41D43" w:rsidP="00F41D43">
      <w:pPr>
        <w:widowControl w:val="0"/>
        <w:numPr>
          <w:ilvl w:val="0"/>
          <w:numId w:val="16"/>
        </w:numPr>
        <w:autoSpaceDE w:val="0"/>
        <w:autoSpaceDN w:val="0"/>
        <w:adjustRightInd w:val="0"/>
        <w:spacing w:after="0" w:line="253" w:lineRule="exact"/>
        <w:contextualSpacing/>
        <w:rPr>
          <w:rFonts w:ascii="Garamond" w:eastAsia="SimSun" w:hAnsi="Garamond" w:cs="Arial"/>
          <w:color w:val="000000"/>
          <w:spacing w:val="-4"/>
          <w:sz w:val="24"/>
          <w:szCs w:val="24"/>
        </w:rPr>
      </w:pPr>
      <w:r w:rsidRPr="00F41D43">
        <w:rPr>
          <w:rFonts w:ascii="Garamond" w:eastAsia="SimSun" w:hAnsi="Garamond" w:cs="Arial"/>
          <w:color w:val="000000"/>
          <w:spacing w:val="-4"/>
          <w:sz w:val="24"/>
          <w:szCs w:val="24"/>
        </w:rPr>
        <w:t>Yes</w:t>
      </w:r>
    </w:p>
    <w:p w:rsidR="00F41D43" w:rsidRPr="00F41D43" w:rsidRDefault="00F41D43" w:rsidP="00F41D43">
      <w:pPr>
        <w:widowControl w:val="0"/>
        <w:numPr>
          <w:ilvl w:val="0"/>
          <w:numId w:val="16"/>
        </w:numPr>
        <w:autoSpaceDE w:val="0"/>
        <w:autoSpaceDN w:val="0"/>
        <w:adjustRightInd w:val="0"/>
        <w:spacing w:before="1" w:after="0" w:line="253" w:lineRule="exact"/>
        <w:contextualSpacing/>
        <w:rPr>
          <w:rFonts w:ascii="Garamond" w:eastAsia="SimSun" w:hAnsi="Garamond" w:cs="Arial"/>
          <w:color w:val="000000"/>
          <w:spacing w:val="-4"/>
          <w:sz w:val="24"/>
          <w:szCs w:val="24"/>
        </w:rPr>
      </w:pPr>
      <w:r w:rsidRPr="00F41D43">
        <w:rPr>
          <w:rFonts w:ascii="Garamond" w:eastAsia="SimSun" w:hAnsi="Garamond" w:cs="Arial"/>
          <w:color w:val="000000"/>
          <w:spacing w:val="-4"/>
          <w:sz w:val="24"/>
          <w:szCs w:val="24"/>
        </w:rPr>
        <w:t>No</w:t>
      </w:r>
    </w:p>
    <w:p w:rsidR="00F41D43" w:rsidRPr="00F41D43" w:rsidRDefault="00F41D43" w:rsidP="00F41D43">
      <w:pPr>
        <w:widowControl w:val="0"/>
        <w:tabs>
          <w:tab w:val="left" w:pos="1440"/>
        </w:tabs>
        <w:autoSpaceDE w:val="0"/>
        <w:autoSpaceDN w:val="0"/>
        <w:adjustRightInd w:val="0"/>
        <w:spacing w:after="0" w:line="253" w:lineRule="exact"/>
        <w:rPr>
          <w:rFonts w:ascii="Garamond" w:eastAsia="Calibri" w:hAnsi="Garamond" w:cs="Arial"/>
          <w:color w:val="000000"/>
          <w:spacing w:val="-4"/>
          <w:sz w:val="24"/>
          <w:szCs w:val="24"/>
          <w:lang w:val="en-GB"/>
        </w:rPr>
      </w:pPr>
      <w:r w:rsidRPr="00F41D43">
        <w:rPr>
          <w:rFonts w:ascii="Garamond" w:eastAsia="Calibri" w:hAnsi="Garamond" w:cs="Arial"/>
          <w:color w:val="000000"/>
          <w:spacing w:val="-4"/>
          <w:sz w:val="24"/>
          <w:szCs w:val="24"/>
          <w:lang w:val="en-GB"/>
        </w:rPr>
        <w:tab/>
        <w:t>2.</w:t>
      </w:r>
      <w:r w:rsidRPr="00F41D43">
        <w:rPr>
          <w:rFonts w:ascii="Garamond" w:eastAsia="Calibri" w:hAnsi="Garamond" w:cs="Arial"/>
          <w:color w:val="000000"/>
          <w:spacing w:val="-4"/>
          <w:sz w:val="24"/>
          <w:szCs w:val="24"/>
          <w:lang w:val="en-GB"/>
        </w:rPr>
        <w:tab/>
        <w:t>Have you experienced soil erosion problem in your land?</w:t>
      </w:r>
    </w:p>
    <w:p w:rsidR="00F41D43" w:rsidRPr="00F41D43" w:rsidRDefault="00F41D43" w:rsidP="00F41D43">
      <w:pPr>
        <w:widowControl w:val="0"/>
        <w:numPr>
          <w:ilvl w:val="0"/>
          <w:numId w:val="17"/>
        </w:numPr>
        <w:autoSpaceDE w:val="0"/>
        <w:autoSpaceDN w:val="0"/>
        <w:adjustRightInd w:val="0"/>
        <w:spacing w:before="1" w:after="0" w:line="251" w:lineRule="exact"/>
        <w:contextualSpacing/>
        <w:rPr>
          <w:rFonts w:ascii="Garamond" w:eastAsia="SimSun" w:hAnsi="Garamond" w:cs="Arial"/>
          <w:color w:val="000000"/>
          <w:spacing w:val="-4"/>
          <w:sz w:val="24"/>
          <w:szCs w:val="24"/>
        </w:rPr>
      </w:pPr>
      <w:r w:rsidRPr="00F41D43">
        <w:rPr>
          <w:rFonts w:ascii="Garamond" w:eastAsia="SimSun" w:hAnsi="Garamond" w:cs="Arial"/>
          <w:color w:val="000000"/>
          <w:spacing w:val="-4"/>
          <w:sz w:val="24"/>
          <w:szCs w:val="24"/>
        </w:rPr>
        <w:t>Yes</w:t>
      </w:r>
    </w:p>
    <w:p w:rsidR="00F41D43" w:rsidRPr="00F41D43" w:rsidRDefault="00F41D43" w:rsidP="00F41D43">
      <w:pPr>
        <w:widowControl w:val="0"/>
        <w:numPr>
          <w:ilvl w:val="0"/>
          <w:numId w:val="17"/>
        </w:numPr>
        <w:autoSpaceDE w:val="0"/>
        <w:autoSpaceDN w:val="0"/>
        <w:adjustRightInd w:val="0"/>
        <w:spacing w:before="1" w:after="0" w:line="253" w:lineRule="exact"/>
        <w:contextualSpacing/>
        <w:rPr>
          <w:rFonts w:ascii="Garamond" w:eastAsia="SimSun" w:hAnsi="Garamond" w:cs="Arial"/>
          <w:color w:val="000000"/>
          <w:spacing w:val="-4"/>
          <w:sz w:val="24"/>
          <w:szCs w:val="24"/>
        </w:rPr>
      </w:pPr>
      <w:r w:rsidRPr="00F41D43">
        <w:rPr>
          <w:rFonts w:ascii="Garamond" w:eastAsia="SimSun" w:hAnsi="Garamond" w:cs="Arial"/>
          <w:color w:val="000000"/>
          <w:spacing w:val="-4"/>
          <w:sz w:val="24"/>
          <w:szCs w:val="24"/>
        </w:rPr>
        <w:t>No</w:t>
      </w:r>
    </w:p>
    <w:p w:rsidR="00F41D43" w:rsidRPr="00F41D43" w:rsidRDefault="00F41D43" w:rsidP="00F41D43">
      <w:pPr>
        <w:widowControl w:val="0"/>
        <w:tabs>
          <w:tab w:val="left" w:pos="1440"/>
        </w:tabs>
        <w:autoSpaceDE w:val="0"/>
        <w:autoSpaceDN w:val="0"/>
        <w:adjustRightInd w:val="0"/>
        <w:spacing w:after="0" w:line="253" w:lineRule="exact"/>
        <w:ind w:left="2127" w:hanging="597"/>
        <w:rPr>
          <w:rFonts w:ascii="Garamond" w:eastAsia="Calibri" w:hAnsi="Garamond" w:cs="Arial"/>
          <w:color w:val="000000"/>
          <w:spacing w:val="-4"/>
          <w:sz w:val="24"/>
          <w:szCs w:val="24"/>
          <w:lang w:val="en-GB"/>
        </w:rPr>
      </w:pPr>
      <w:r w:rsidRPr="00F41D43">
        <w:rPr>
          <w:rFonts w:ascii="Garamond" w:eastAsia="Calibri" w:hAnsi="Garamond" w:cs="Arial"/>
          <w:color w:val="000000"/>
          <w:spacing w:val="-4"/>
          <w:sz w:val="24"/>
          <w:szCs w:val="24"/>
          <w:lang w:val="en-GB"/>
        </w:rPr>
        <w:t>3.</w:t>
      </w:r>
      <w:r w:rsidRPr="00F41D43">
        <w:rPr>
          <w:rFonts w:ascii="Garamond" w:eastAsia="Calibri" w:hAnsi="Garamond" w:cs="Arial"/>
          <w:color w:val="000000"/>
          <w:spacing w:val="-4"/>
          <w:sz w:val="24"/>
          <w:szCs w:val="24"/>
          <w:lang w:val="en-GB"/>
        </w:rPr>
        <w:tab/>
        <w:t>If yes what are the causes of soil erosion?</w:t>
      </w:r>
    </w:p>
    <w:p w:rsidR="00F41D43" w:rsidRPr="00F41D43" w:rsidRDefault="00F41D43" w:rsidP="00F41D43">
      <w:pPr>
        <w:widowControl w:val="0"/>
        <w:autoSpaceDE w:val="0"/>
        <w:autoSpaceDN w:val="0"/>
        <w:adjustRightInd w:val="0"/>
        <w:spacing w:after="0" w:line="253" w:lineRule="exact"/>
        <w:ind w:left="2127" w:firstLine="424"/>
        <w:rPr>
          <w:rFonts w:ascii="Garamond" w:eastAsia="Calibri" w:hAnsi="Garamond" w:cs="Arial"/>
          <w:color w:val="000000"/>
          <w:spacing w:val="-4"/>
          <w:sz w:val="24"/>
          <w:szCs w:val="24"/>
          <w:lang w:val="en-GB"/>
        </w:rPr>
      </w:pPr>
      <w:r w:rsidRPr="00F41D43">
        <w:rPr>
          <w:rFonts w:ascii="Garamond" w:eastAsia="Calibri" w:hAnsi="Garamond" w:cs="Garamond"/>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Poor farming practices</w:t>
      </w:r>
    </w:p>
    <w:p w:rsidR="00F41D43" w:rsidRPr="00F41D43" w:rsidRDefault="00F41D43" w:rsidP="00F41D43">
      <w:pPr>
        <w:widowControl w:val="0"/>
        <w:autoSpaceDE w:val="0"/>
        <w:autoSpaceDN w:val="0"/>
        <w:adjustRightInd w:val="0"/>
        <w:spacing w:before="1" w:after="0" w:line="233" w:lineRule="exact"/>
        <w:ind w:left="2552"/>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Up and down slope farming </w:t>
      </w:r>
    </w:p>
    <w:p w:rsidR="00F41D43" w:rsidRPr="00F41D43" w:rsidRDefault="00F41D43" w:rsidP="00F41D43">
      <w:pPr>
        <w:widowControl w:val="0"/>
        <w:autoSpaceDE w:val="0"/>
        <w:autoSpaceDN w:val="0"/>
        <w:adjustRightInd w:val="0"/>
        <w:spacing w:before="11" w:after="0" w:line="253" w:lineRule="exact"/>
        <w:ind w:left="2552"/>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Lack of erosion control practices </w:t>
      </w:r>
    </w:p>
    <w:p w:rsidR="00F41D43" w:rsidRPr="00F41D43" w:rsidRDefault="00F41D43" w:rsidP="00F41D43">
      <w:pPr>
        <w:widowControl w:val="0"/>
        <w:autoSpaceDE w:val="0"/>
        <w:autoSpaceDN w:val="0"/>
        <w:adjustRightInd w:val="0"/>
        <w:spacing w:before="7" w:after="0" w:line="253" w:lineRule="exact"/>
        <w:ind w:left="2552"/>
        <w:rPr>
          <w:rFonts w:ascii="Garamond" w:eastAsia="Calibri" w:hAnsi="Garamond" w:cs="Arial"/>
          <w:color w:val="000000"/>
          <w:spacing w:val="-6"/>
          <w:sz w:val="24"/>
          <w:szCs w:val="24"/>
          <w:lang w:val="en-GB"/>
        </w:rPr>
      </w:pPr>
      <w:r w:rsidRPr="00F41D43">
        <w:rPr>
          <w:rFonts w:ascii="Garamond" w:eastAsia="Calibri" w:hAnsi="Garamond" w:cs="Wingdings"/>
          <w:color w:val="000000"/>
          <w:spacing w:val="-6"/>
          <w:sz w:val="24"/>
          <w:szCs w:val="24"/>
          <w:lang w:val="en-GB"/>
        </w:rPr>
        <w:sym w:font="Garamond" w:char="F021"/>
      </w:r>
      <w:r w:rsidRPr="00F41D43">
        <w:rPr>
          <w:rFonts w:ascii="Garamond" w:eastAsia="Calibri" w:hAnsi="Garamond" w:cs="Arial"/>
          <w:color w:val="000000"/>
          <w:spacing w:val="-6"/>
          <w:sz w:val="24"/>
          <w:szCs w:val="24"/>
          <w:lang w:val="en-GB"/>
        </w:rPr>
        <w:t xml:space="preserve">  Intense rains </w:t>
      </w:r>
    </w:p>
    <w:p w:rsidR="00F41D43" w:rsidRPr="00F41D43" w:rsidRDefault="00F41D43" w:rsidP="00F41D43">
      <w:pPr>
        <w:widowControl w:val="0"/>
        <w:autoSpaceDE w:val="0"/>
        <w:autoSpaceDN w:val="0"/>
        <w:adjustRightInd w:val="0"/>
        <w:spacing w:before="1" w:after="0" w:line="237" w:lineRule="exact"/>
        <w:ind w:left="2552"/>
        <w:rPr>
          <w:rFonts w:ascii="Garamond" w:eastAsia="Calibri" w:hAnsi="Garamond" w:cs="Arial"/>
          <w:color w:val="000000"/>
          <w:spacing w:val="-6"/>
          <w:sz w:val="24"/>
          <w:szCs w:val="24"/>
          <w:lang w:val="en-GB"/>
        </w:rPr>
      </w:pPr>
      <w:r w:rsidRPr="00F41D43">
        <w:rPr>
          <w:rFonts w:ascii="Garamond" w:eastAsia="Calibri" w:hAnsi="Garamond" w:cs="Wingdings"/>
          <w:color w:val="000000"/>
          <w:spacing w:val="-6"/>
          <w:sz w:val="24"/>
          <w:szCs w:val="24"/>
          <w:lang w:val="en-GB"/>
        </w:rPr>
        <w:sym w:font="Garamond" w:char="F021"/>
      </w:r>
      <w:r w:rsidRPr="00F41D43">
        <w:rPr>
          <w:rFonts w:ascii="Garamond" w:eastAsia="Calibri" w:hAnsi="Garamond" w:cs="Arial"/>
          <w:color w:val="000000"/>
          <w:spacing w:val="-6"/>
          <w:sz w:val="24"/>
          <w:szCs w:val="24"/>
          <w:lang w:val="en-GB"/>
        </w:rPr>
        <w:t xml:space="preserve">  Overgrazing </w:t>
      </w:r>
    </w:p>
    <w:p w:rsidR="00F41D43" w:rsidRPr="00F41D43" w:rsidRDefault="00F41D43" w:rsidP="00F41D43">
      <w:pPr>
        <w:widowControl w:val="0"/>
        <w:autoSpaceDE w:val="0"/>
        <w:autoSpaceDN w:val="0"/>
        <w:adjustRightInd w:val="0"/>
        <w:spacing w:before="4" w:after="0" w:line="260" w:lineRule="exact"/>
        <w:ind w:left="2127" w:right="5613" w:firstLine="424"/>
        <w:jc w:val="both"/>
        <w:rPr>
          <w:rFonts w:ascii="Garamond" w:eastAsia="Calibri" w:hAnsi="Garamond" w:cs="Arial"/>
          <w:color w:val="000000"/>
          <w:spacing w:val="-3"/>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Livestock track and human paths </w:t>
      </w:r>
      <w:r w:rsidRPr="00F41D43">
        <w:rPr>
          <w:rFonts w:ascii="Garamond" w:eastAsia="Calibri" w:hAnsi="Garamond" w:cs="Arial"/>
          <w:color w:val="000000"/>
          <w:spacing w:val="-4"/>
          <w:sz w:val="24"/>
          <w:szCs w:val="24"/>
          <w:lang w:val="en-GB"/>
        </w:rPr>
        <w:br/>
      </w:r>
    </w:p>
    <w:p w:rsidR="00F41D43" w:rsidRPr="00F41D43" w:rsidRDefault="00F41D43" w:rsidP="00F41D43">
      <w:pPr>
        <w:widowControl w:val="0"/>
        <w:autoSpaceDE w:val="0"/>
        <w:autoSpaceDN w:val="0"/>
        <w:adjustRightInd w:val="0"/>
        <w:spacing w:before="4" w:after="0" w:line="260" w:lineRule="exact"/>
        <w:ind w:left="1440" w:right="5613"/>
        <w:jc w:val="both"/>
        <w:rPr>
          <w:rFonts w:ascii="Garamond" w:eastAsia="Calibri" w:hAnsi="Garamond" w:cs="Arial"/>
          <w:color w:val="000000"/>
          <w:spacing w:val="-3"/>
          <w:sz w:val="24"/>
          <w:szCs w:val="24"/>
          <w:lang w:val="en-GB"/>
        </w:rPr>
      </w:pPr>
      <w:r w:rsidRPr="00F41D43">
        <w:rPr>
          <w:rFonts w:ascii="Garamond" w:eastAsia="Calibri" w:hAnsi="Garamond" w:cs="Arial"/>
          <w:color w:val="000000"/>
          <w:spacing w:val="-3"/>
          <w:sz w:val="24"/>
          <w:szCs w:val="24"/>
          <w:lang w:val="en-GB"/>
        </w:rPr>
        <w:t xml:space="preserve">4. What are the effects of soil erosion? </w:t>
      </w:r>
    </w:p>
    <w:p w:rsidR="00F41D43" w:rsidRPr="00F41D43" w:rsidRDefault="00F41D43" w:rsidP="00F41D43">
      <w:pPr>
        <w:widowControl w:val="0"/>
        <w:autoSpaceDE w:val="0"/>
        <w:autoSpaceDN w:val="0"/>
        <w:adjustRightInd w:val="0"/>
        <w:spacing w:before="1" w:after="0" w:line="235" w:lineRule="exact"/>
        <w:ind w:left="2552"/>
        <w:rPr>
          <w:rFonts w:ascii="Garamond" w:eastAsia="Calibri" w:hAnsi="Garamond" w:cs="Arial"/>
          <w:color w:val="000000"/>
          <w:spacing w:val="-5"/>
          <w:sz w:val="24"/>
          <w:szCs w:val="24"/>
          <w:lang w:val="en-GB"/>
        </w:rPr>
      </w:pPr>
      <w:r w:rsidRPr="00F41D43">
        <w:rPr>
          <w:rFonts w:ascii="Garamond" w:eastAsia="Calibri" w:hAnsi="Garamond" w:cs="Wingdings"/>
          <w:color w:val="000000"/>
          <w:spacing w:val="-5"/>
          <w:sz w:val="24"/>
          <w:szCs w:val="24"/>
          <w:lang w:val="en-GB"/>
        </w:rPr>
        <w:sym w:font="Garamond" w:char="F021"/>
      </w:r>
      <w:r w:rsidRPr="00F41D43">
        <w:rPr>
          <w:rFonts w:ascii="Garamond" w:eastAsia="Calibri" w:hAnsi="Garamond" w:cs="Arial"/>
          <w:color w:val="000000"/>
          <w:spacing w:val="-5"/>
          <w:sz w:val="24"/>
          <w:szCs w:val="24"/>
          <w:lang w:val="en-GB"/>
        </w:rPr>
        <w:t xml:space="preserve">  Fertility decline </w:t>
      </w:r>
    </w:p>
    <w:p w:rsidR="00F41D43" w:rsidRPr="00F41D43" w:rsidRDefault="00F41D43" w:rsidP="00F41D43">
      <w:pPr>
        <w:widowControl w:val="0"/>
        <w:autoSpaceDE w:val="0"/>
        <w:autoSpaceDN w:val="0"/>
        <w:adjustRightInd w:val="0"/>
        <w:spacing w:before="11" w:after="0" w:line="253" w:lineRule="exact"/>
        <w:ind w:left="2552"/>
        <w:rPr>
          <w:rFonts w:ascii="Garamond" w:eastAsia="Calibri" w:hAnsi="Garamond" w:cs="Arial"/>
          <w:color w:val="000000"/>
          <w:spacing w:val="-5"/>
          <w:sz w:val="24"/>
          <w:szCs w:val="24"/>
          <w:lang w:val="en-GB"/>
        </w:rPr>
      </w:pPr>
      <w:r w:rsidRPr="00F41D43">
        <w:rPr>
          <w:rFonts w:ascii="Garamond" w:eastAsia="Calibri" w:hAnsi="Garamond" w:cs="Wingdings"/>
          <w:color w:val="000000"/>
          <w:spacing w:val="-5"/>
          <w:sz w:val="24"/>
          <w:szCs w:val="24"/>
          <w:lang w:val="en-GB"/>
        </w:rPr>
        <w:sym w:font="Garamond" w:char="F021"/>
      </w:r>
      <w:r w:rsidRPr="00F41D43">
        <w:rPr>
          <w:rFonts w:ascii="Garamond" w:eastAsia="Calibri" w:hAnsi="Garamond" w:cs="Arial"/>
          <w:color w:val="000000"/>
          <w:spacing w:val="-5"/>
          <w:sz w:val="24"/>
          <w:szCs w:val="24"/>
          <w:lang w:val="en-GB"/>
        </w:rPr>
        <w:t xml:space="preserve">  Low crop productivity </w:t>
      </w:r>
    </w:p>
    <w:p w:rsidR="00F41D43" w:rsidRPr="00F41D43" w:rsidRDefault="00F41D43" w:rsidP="00F41D43">
      <w:pPr>
        <w:widowControl w:val="0"/>
        <w:autoSpaceDE w:val="0"/>
        <w:autoSpaceDN w:val="0"/>
        <w:adjustRightInd w:val="0"/>
        <w:spacing w:before="7" w:after="0" w:line="253" w:lineRule="exact"/>
        <w:ind w:left="2552"/>
        <w:rPr>
          <w:rFonts w:ascii="Garamond" w:eastAsia="Calibri" w:hAnsi="Garamond" w:cs="Arial"/>
          <w:color w:val="000000"/>
          <w:spacing w:val="-5"/>
          <w:sz w:val="24"/>
          <w:szCs w:val="24"/>
          <w:lang w:val="en-GB"/>
        </w:rPr>
      </w:pPr>
      <w:r w:rsidRPr="00F41D43">
        <w:rPr>
          <w:rFonts w:ascii="Garamond" w:eastAsia="Calibri" w:hAnsi="Garamond" w:cs="Wingdings"/>
          <w:color w:val="000000"/>
          <w:spacing w:val="-5"/>
          <w:sz w:val="24"/>
          <w:szCs w:val="24"/>
          <w:lang w:val="en-GB"/>
        </w:rPr>
        <w:sym w:font="Garamond" w:char="F021"/>
      </w:r>
      <w:r w:rsidRPr="00F41D43">
        <w:rPr>
          <w:rFonts w:ascii="Garamond" w:eastAsia="Calibri" w:hAnsi="Garamond" w:cs="Arial"/>
          <w:color w:val="000000"/>
          <w:spacing w:val="-5"/>
          <w:sz w:val="24"/>
          <w:szCs w:val="24"/>
          <w:lang w:val="en-GB"/>
        </w:rPr>
        <w:t xml:space="preserve">  Loss of water-</w:t>
      </w:r>
    </w:p>
    <w:p w:rsidR="00F41D43" w:rsidRPr="00F41D43" w:rsidRDefault="00F41D43" w:rsidP="00F41D43">
      <w:pPr>
        <w:widowControl w:val="0"/>
        <w:autoSpaceDE w:val="0"/>
        <w:autoSpaceDN w:val="0"/>
        <w:adjustRightInd w:val="0"/>
        <w:spacing w:before="1" w:after="0" w:line="237" w:lineRule="exact"/>
        <w:ind w:left="2552"/>
        <w:rPr>
          <w:rFonts w:ascii="Garamond" w:eastAsia="Calibri" w:hAnsi="Garamond" w:cs="Arial"/>
          <w:color w:val="000000"/>
          <w:spacing w:val="-5"/>
          <w:sz w:val="24"/>
          <w:szCs w:val="24"/>
          <w:lang w:val="en-GB"/>
        </w:rPr>
      </w:pPr>
      <w:r w:rsidRPr="00F41D43">
        <w:rPr>
          <w:rFonts w:ascii="Garamond" w:eastAsia="Calibri" w:hAnsi="Garamond" w:cs="Wingdings"/>
          <w:color w:val="000000"/>
          <w:spacing w:val="-5"/>
          <w:sz w:val="24"/>
          <w:szCs w:val="24"/>
          <w:lang w:val="en-GB"/>
        </w:rPr>
        <w:sym w:font="Garamond" w:char="F021"/>
      </w:r>
      <w:r w:rsidRPr="00F41D43">
        <w:rPr>
          <w:rFonts w:ascii="Garamond" w:eastAsia="Calibri" w:hAnsi="Garamond" w:cs="Arial"/>
          <w:color w:val="000000"/>
          <w:spacing w:val="-5"/>
          <w:sz w:val="24"/>
          <w:szCs w:val="24"/>
          <w:lang w:val="en-GB"/>
        </w:rPr>
        <w:t xml:space="preserve">  Poor water quality </w:t>
      </w:r>
    </w:p>
    <w:p w:rsidR="00F41D43" w:rsidRPr="00F41D43" w:rsidRDefault="00F41D43" w:rsidP="00F41D43">
      <w:pPr>
        <w:widowControl w:val="0"/>
        <w:autoSpaceDE w:val="0"/>
        <w:autoSpaceDN w:val="0"/>
        <w:adjustRightInd w:val="0"/>
        <w:spacing w:before="10" w:after="0" w:line="253" w:lineRule="exact"/>
        <w:ind w:left="2552"/>
        <w:rPr>
          <w:rFonts w:ascii="Garamond" w:eastAsia="Calibri" w:hAnsi="Garamond" w:cs="Arial"/>
          <w:color w:val="000000"/>
          <w:spacing w:val="-5"/>
          <w:sz w:val="24"/>
          <w:szCs w:val="24"/>
          <w:lang w:val="en-GB"/>
        </w:rPr>
      </w:pPr>
      <w:r w:rsidRPr="00F41D43">
        <w:rPr>
          <w:rFonts w:ascii="Garamond" w:eastAsia="Calibri" w:hAnsi="Garamond" w:cs="Wingdings"/>
          <w:color w:val="000000"/>
          <w:spacing w:val="-5"/>
          <w:sz w:val="24"/>
          <w:szCs w:val="24"/>
          <w:lang w:val="en-GB"/>
        </w:rPr>
        <w:sym w:font="Garamond" w:char="F021"/>
      </w:r>
      <w:r w:rsidRPr="00F41D43">
        <w:rPr>
          <w:rFonts w:ascii="Garamond" w:eastAsia="Calibri" w:hAnsi="Garamond" w:cs="Arial"/>
          <w:color w:val="000000"/>
          <w:spacing w:val="-5"/>
          <w:sz w:val="24"/>
          <w:szCs w:val="24"/>
          <w:lang w:val="en-GB"/>
        </w:rPr>
        <w:t xml:space="preserve">  Poor soil qualities </w:t>
      </w:r>
    </w:p>
    <w:p w:rsidR="00F41D43" w:rsidRPr="00F41D43" w:rsidRDefault="00F41D43" w:rsidP="00F41D43">
      <w:pPr>
        <w:widowControl w:val="0"/>
        <w:tabs>
          <w:tab w:val="left" w:pos="2553"/>
        </w:tabs>
        <w:autoSpaceDE w:val="0"/>
        <w:autoSpaceDN w:val="0"/>
        <w:adjustRightInd w:val="0"/>
        <w:spacing w:before="6" w:after="0" w:line="253" w:lineRule="exact"/>
        <w:ind w:left="1440"/>
        <w:rPr>
          <w:rFonts w:ascii="Garamond" w:eastAsia="Calibri" w:hAnsi="Garamond" w:cs="Arial"/>
          <w:color w:val="000000"/>
          <w:spacing w:val="-3"/>
          <w:sz w:val="24"/>
          <w:szCs w:val="24"/>
          <w:lang w:val="en-GB"/>
        </w:rPr>
      </w:pPr>
      <w:r w:rsidRPr="00F41D43">
        <w:rPr>
          <w:rFonts w:ascii="Garamond" w:eastAsia="Calibri" w:hAnsi="Garamond" w:cs="Arial"/>
          <w:color w:val="000000"/>
          <w:spacing w:val="-3"/>
          <w:sz w:val="24"/>
          <w:szCs w:val="24"/>
          <w:lang w:val="en-GB"/>
        </w:rPr>
        <w:t>5.Have you ever practiced soil conservation measures of your own?</w:t>
      </w:r>
    </w:p>
    <w:p w:rsidR="00F41D43" w:rsidRPr="00F41D43" w:rsidRDefault="00F41D43" w:rsidP="00F41D43">
      <w:pPr>
        <w:widowControl w:val="0"/>
        <w:autoSpaceDE w:val="0"/>
        <w:autoSpaceDN w:val="0"/>
        <w:adjustRightInd w:val="0"/>
        <w:spacing w:before="1" w:after="0" w:line="251" w:lineRule="exact"/>
        <w:ind w:left="2127" w:firstLine="424"/>
        <w:rPr>
          <w:rFonts w:ascii="Garamond" w:eastAsia="Calibri" w:hAnsi="Garamond" w:cs="Arial"/>
          <w:color w:val="000000"/>
          <w:spacing w:val="-3"/>
          <w:sz w:val="24"/>
          <w:szCs w:val="24"/>
          <w:lang w:val="en-GB"/>
        </w:rPr>
      </w:pPr>
      <w:r w:rsidRPr="00F41D43">
        <w:rPr>
          <w:rFonts w:ascii="Garamond" w:eastAsia="Calibri" w:hAnsi="Garamond" w:cs="Wingdings"/>
          <w:color w:val="000000"/>
          <w:spacing w:val="-3"/>
          <w:sz w:val="24"/>
          <w:szCs w:val="24"/>
          <w:lang w:val="en-GB"/>
        </w:rPr>
        <w:sym w:font="Garamond" w:char="F021"/>
      </w:r>
      <w:r w:rsidRPr="00F41D43">
        <w:rPr>
          <w:rFonts w:ascii="Garamond" w:eastAsia="Calibri" w:hAnsi="Garamond" w:cs="Arial"/>
          <w:color w:val="000000"/>
          <w:spacing w:val="-3"/>
          <w:sz w:val="24"/>
          <w:szCs w:val="24"/>
          <w:lang w:val="en-GB"/>
        </w:rPr>
        <w:t xml:space="preserve">  Yes</w:t>
      </w:r>
    </w:p>
    <w:p w:rsidR="00F41D43" w:rsidRPr="00F41D43" w:rsidRDefault="00F41D43" w:rsidP="00F41D43">
      <w:pPr>
        <w:widowControl w:val="0"/>
        <w:autoSpaceDE w:val="0"/>
        <w:autoSpaceDN w:val="0"/>
        <w:adjustRightInd w:val="0"/>
        <w:spacing w:before="2" w:after="0" w:line="253" w:lineRule="exact"/>
        <w:ind w:left="2127" w:firstLine="424"/>
        <w:rPr>
          <w:rFonts w:ascii="Garamond" w:eastAsia="Calibri" w:hAnsi="Garamond" w:cs="Arial"/>
          <w:color w:val="000000"/>
          <w:spacing w:val="-3"/>
          <w:sz w:val="24"/>
          <w:szCs w:val="24"/>
          <w:lang w:val="en-GB"/>
        </w:rPr>
      </w:pPr>
      <w:r w:rsidRPr="00F41D43">
        <w:rPr>
          <w:rFonts w:ascii="Garamond" w:eastAsia="Calibri" w:hAnsi="Garamond" w:cs="Wingdings"/>
          <w:color w:val="000000"/>
          <w:spacing w:val="-3"/>
          <w:sz w:val="24"/>
          <w:szCs w:val="24"/>
          <w:lang w:val="en-GB"/>
        </w:rPr>
        <w:sym w:font="Garamond" w:char="F021"/>
      </w:r>
      <w:r w:rsidRPr="00F41D43">
        <w:rPr>
          <w:rFonts w:ascii="Garamond" w:eastAsia="Calibri" w:hAnsi="Garamond" w:cs="Arial"/>
          <w:color w:val="000000"/>
          <w:spacing w:val="-3"/>
          <w:sz w:val="24"/>
          <w:szCs w:val="24"/>
          <w:lang w:val="en-GB"/>
        </w:rPr>
        <w:t xml:space="preserve">  No</w:t>
      </w:r>
    </w:p>
    <w:p w:rsidR="00F41D43" w:rsidRPr="00F41D43" w:rsidRDefault="00F41D43" w:rsidP="00F41D43">
      <w:pPr>
        <w:widowControl w:val="0"/>
        <w:tabs>
          <w:tab w:val="left" w:pos="2553"/>
        </w:tabs>
        <w:autoSpaceDE w:val="0"/>
        <w:autoSpaceDN w:val="0"/>
        <w:adjustRightInd w:val="0"/>
        <w:spacing w:after="0" w:line="253" w:lineRule="exact"/>
        <w:ind w:left="1440"/>
        <w:rPr>
          <w:rFonts w:ascii="Garamond" w:eastAsia="Calibri" w:hAnsi="Garamond" w:cs="Arial"/>
          <w:color w:val="000000"/>
          <w:spacing w:val="-3"/>
          <w:sz w:val="24"/>
          <w:szCs w:val="24"/>
          <w:lang w:val="en-GB"/>
        </w:rPr>
      </w:pPr>
      <w:r w:rsidRPr="00F41D43">
        <w:rPr>
          <w:rFonts w:ascii="Garamond" w:eastAsia="Calibri" w:hAnsi="Garamond" w:cs="Arial"/>
          <w:color w:val="000000"/>
          <w:spacing w:val="-3"/>
          <w:sz w:val="24"/>
          <w:szCs w:val="24"/>
          <w:lang w:val="en-GB"/>
        </w:rPr>
        <w:t>6.If yes do you think soil conservation measures helped in controlling erosion?</w:t>
      </w:r>
    </w:p>
    <w:p w:rsidR="00F41D43" w:rsidRPr="00F41D43" w:rsidRDefault="00F41D43" w:rsidP="00F41D43">
      <w:pPr>
        <w:widowControl w:val="0"/>
        <w:autoSpaceDE w:val="0"/>
        <w:autoSpaceDN w:val="0"/>
        <w:adjustRightInd w:val="0"/>
        <w:spacing w:after="0" w:line="253" w:lineRule="exact"/>
        <w:ind w:left="2127" w:firstLine="424"/>
        <w:rPr>
          <w:rFonts w:ascii="Garamond" w:eastAsia="Calibri" w:hAnsi="Garamond" w:cs="Arial"/>
          <w:color w:val="000000"/>
          <w:spacing w:val="-3"/>
          <w:sz w:val="24"/>
          <w:szCs w:val="24"/>
          <w:lang w:val="en-GB"/>
        </w:rPr>
      </w:pPr>
      <w:r w:rsidRPr="00F41D43">
        <w:rPr>
          <w:rFonts w:ascii="Garamond" w:eastAsia="Calibri" w:hAnsi="Garamond" w:cs="Wingdings"/>
          <w:color w:val="000000"/>
          <w:spacing w:val="-3"/>
          <w:sz w:val="24"/>
          <w:szCs w:val="24"/>
          <w:lang w:val="en-GB"/>
        </w:rPr>
        <w:sym w:font="Garamond" w:char="F021"/>
      </w:r>
      <w:r w:rsidRPr="00F41D43">
        <w:rPr>
          <w:rFonts w:ascii="Garamond" w:eastAsia="Calibri" w:hAnsi="Garamond" w:cs="Arial"/>
          <w:color w:val="000000"/>
          <w:spacing w:val="-3"/>
          <w:sz w:val="24"/>
          <w:szCs w:val="24"/>
          <w:lang w:val="en-GB"/>
        </w:rPr>
        <w:t xml:space="preserve">  Yes</w:t>
      </w:r>
    </w:p>
    <w:p w:rsidR="00F41D43" w:rsidRPr="00F41D43" w:rsidRDefault="00F41D43" w:rsidP="00F41D43">
      <w:pPr>
        <w:widowControl w:val="0"/>
        <w:autoSpaceDE w:val="0"/>
        <w:autoSpaceDN w:val="0"/>
        <w:adjustRightInd w:val="0"/>
        <w:spacing w:after="0" w:line="253" w:lineRule="exact"/>
        <w:ind w:left="2127" w:firstLine="424"/>
        <w:rPr>
          <w:rFonts w:ascii="Garamond" w:eastAsia="Calibri" w:hAnsi="Garamond" w:cs="Arial"/>
          <w:color w:val="000000"/>
          <w:spacing w:val="-3"/>
          <w:sz w:val="24"/>
          <w:szCs w:val="24"/>
          <w:lang w:val="en-GB"/>
        </w:rPr>
      </w:pPr>
      <w:r w:rsidRPr="00F41D43">
        <w:rPr>
          <w:rFonts w:ascii="Garamond" w:eastAsia="Calibri" w:hAnsi="Garamond" w:cs="Wingdings"/>
          <w:color w:val="000000"/>
          <w:spacing w:val="-3"/>
          <w:sz w:val="24"/>
          <w:szCs w:val="24"/>
          <w:lang w:val="en-GB"/>
        </w:rPr>
        <w:sym w:font="Garamond" w:char="F021"/>
      </w:r>
      <w:r w:rsidRPr="00F41D43">
        <w:rPr>
          <w:rFonts w:ascii="Garamond" w:eastAsia="Calibri" w:hAnsi="Garamond" w:cs="Arial"/>
          <w:color w:val="000000"/>
          <w:spacing w:val="-3"/>
          <w:sz w:val="24"/>
          <w:szCs w:val="24"/>
          <w:lang w:val="en-GB"/>
        </w:rPr>
        <w:t xml:space="preserve">  No</w:t>
      </w:r>
    </w:p>
    <w:p w:rsidR="00F41D43" w:rsidRPr="00F41D43" w:rsidRDefault="00F41D43" w:rsidP="00F41D43">
      <w:pPr>
        <w:widowControl w:val="0"/>
        <w:tabs>
          <w:tab w:val="left" w:pos="2553"/>
        </w:tabs>
        <w:autoSpaceDE w:val="0"/>
        <w:autoSpaceDN w:val="0"/>
        <w:adjustRightInd w:val="0"/>
        <w:spacing w:after="0" w:line="253" w:lineRule="exact"/>
        <w:ind w:left="1440"/>
        <w:rPr>
          <w:rFonts w:ascii="Garamond" w:eastAsia="Calibri" w:hAnsi="Garamond" w:cs="Arial"/>
          <w:color w:val="000000"/>
          <w:spacing w:val="-3"/>
          <w:sz w:val="24"/>
          <w:szCs w:val="24"/>
          <w:lang w:val="en-GB"/>
        </w:rPr>
      </w:pPr>
      <w:r w:rsidRPr="00F41D43">
        <w:rPr>
          <w:rFonts w:ascii="Garamond" w:eastAsia="Calibri" w:hAnsi="Garamond" w:cs="Arial"/>
          <w:color w:val="000000"/>
          <w:spacing w:val="-3"/>
          <w:sz w:val="24"/>
          <w:szCs w:val="24"/>
          <w:lang w:val="en-GB"/>
        </w:rPr>
        <w:t>7.If yes, what are the traditional soil management measures you have practiced?</w:t>
      </w:r>
    </w:p>
    <w:p w:rsidR="00F41D43" w:rsidRPr="00F41D43" w:rsidRDefault="00F41D43" w:rsidP="00F41D43">
      <w:pPr>
        <w:widowControl w:val="0"/>
        <w:autoSpaceDE w:val="0"/>
        <w:autoSpaceDN w:val="0"/>
        <w:adjustRightInd w:val="0"/>
        <w:spacing w:before="1" w:after="0" w:line="251" w:lineRule="exact"/>
        <w:ind w:left="2127" w:firstLine="424"/>
        <w:rPr>
          <w:rFonts w:ascii="Garamond" w:eastAsia="Calibri" w:hAnsi="Garamond" w:cs="Arial"/>
          <w:color w:val="000000"/>
          <w:spacing w:val="-3"/>
          <w:sz w:val="24"/>
          <w:szCs w:val="24"/>
          <w:lang w:val="en-GB"/>
        </w:rPr>
      </w:pPr>
      <w:r w:rsidRPr="00F41D43">
        <w:rPr>
          <w:rFonts w:ascii="Garamond" w:eastAsia="Calibri" w:hAnsi="Garamond" w:cs="Wingdings"/>
          <w:color w:val="000000"/>
          <w:spacing w:val="-3"/>
          <w:sz w:val="24"/>
          <w:szCs w:val="24"/>
          <w:lang w:val="en-GB"/>
        </w:rPr>
        <w:sym w:font="Garamond" w:char="F021"/>
      </w:r>
      <w:r w:rsidRPr="00F41D43">
        <w:rPr>
          <w:rFonts w:ascii="Garamond" w:eastAsia="Calibri" w:hAnsi="Garamond" w:cs="Arial"/>
          <w:color w:val="000000"/>
          <w:spacing w:val="-3"/>
          <w:sz w:val="24"/>
          <w:szCs w:val="24"/>
          <w:lang w:val="en-GB"/>
        </w:rPr>
        <w:t xml:space="preserve">  Manure application</w:t>
      </w:r>
    </w:p>
    <w:p w:rsidR="00F41D43" w:rsidRPr="00F41D43" w:rsidRDefault="00F41D43" w:rsidP="00F41D43">
      <w:pPr>
        <w:widowControl w:val="0"/>
        <w:autoSpaceDE w:val="0"/>
        <w:autoSpaceDN w:val="0"/>
        <w:adjustRightInd w:val="0"/>
        <w:spacing w:before="1" w:after="0" w:line="250" w:lineRule="exact"/>
        <w:ind w:left="2552"/>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Agro forestry practices </w:t>
      </w:r>
    </w:p>
    <w:p w:rsidR="00F41D43" w:rsidRPr="00F41D43" w:rsidRDefault="00F41D43" w:rsidP="00F41D43">
      <w:pPr>
        <w:widowControl w:val="0"/>
        <w:autoSpaceDE w:val="0"/>
        <w:autoSpaceDN w:val="0"/>
        <w:adjustRightInd w:val="0"/>
        <w:spacing w:after="0" w:line="239" w:lineRule="exact"/>
        <w:ind w:left="2552"/>
        <w:rPr>
          <w:rFonts w:ascii="Garamond" w:eastAsia="Calibri" w:hAnsi="Garamond" w:cs="Arial"/>
          <w:color w:val="000000"/>
          <w:spacing w:val="-6"/>
          <w:sz w:val="24"/>
          <w:szCs w:val="24"/>
          <w:lang w:val="en-GB"/>
        </w:rPr>
      </w:pPr>
      <w:r w:rsidRPr="00F41D43">
        <w:rPr>
          <w:rFonts w:ascii="Garamond" w:eastAsia="Calibri" w:hAnsi="Garamond" w:cs="Wingdings"/>
          <w:color w:val="000000"/>
          <w:spacing w:val="-6"/>
          <w:sz w:val="24"/>
          <w:szCs w:val="24"/>
          <w:lang w:val="en-GB"/>
        </w:rPr>
        <w:sym w:font="Garamond" w:char="F021"/>
      </w:r>
      <w:r w:rsidRPr="00F41D43">
        <w:rPr>
          <w:rFonts w:ascii="Garamond" w:eastAsia="Calibri" w:hAnsi="Garamond" w:cs="Arial"/>
          <w:color w:val="000000"/>
          <w:spacing w:val="-6"/>
          <w:sz w:val="24"/>
          <w:szCs w:val="24"/>
          <w:lang w:val="en-GB"/>
        </w:rPr>
        <w:t xml:space="preserve">  Stone walls </w:t>
      </w:r>
    </w:p>
    <w:p w:rsidR="00F41D43" w:rsidRPr="00F41D43" w:rsidRDefault="00F41D43" w:rsidP="00F41D43">
      <w:pPr>
        <w:widowControl w:val="0"/>
        <w:autoSpaceDE w:val="0"/>
        <w:autoSpaceDN w:val="0"/>
        <w:adjustRightInd w:val="0"/>
        <w:spacing w:before="10" w:after="0" w:line="253" w:lineRule="exact"/>
        <w:ind w:left="2552"/>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Hedge rows and boundary plantations </w:t>
      </w:r>
    </w:p>
    <w:p w:rsidR="00F41D43" w:rsidRPr="00F41D43" w:rsidRDefault="00F41D43" w:rsidP="00F41D43">
      <w:pPr>
        <w:widowControl w:val="0"/>
        <w:autoSpaceDE w:val="0"/>
        <w:autoSpaceDN w:val="0"/>
        <w:adjustRightInd w:val="0"/>
        <w:spacing w:before="7" w:after="0" w:line="253" w:lineRule="exact"/>
        <w:ind w:left="2552"/>
        <w:rPr>
          <w:rFonts w:ascii="Garamond" w:eastAsia="Calibri" w:hAnsi="Garamond" w:cs="Arial"/>
          <w:color w:val="000000"/>
          <w:spacing w:val="-5"/>
          <w:sz w:val="24"/>
          <w:szCs w:val="24"/>
          <w:lang w:val="en-GB"/>
        </w:rPr>
      </w:pPr>
      <w:r w:rsidRPr="00F41D43">
        <w:rPr>
          <w:rFonts w:ascii="Garamond" w:eastAsia="Calibri" w:hAnsi="Garamond" w:cs="Wingdings"/>
          <w:color w:val="000000"/>
          <w:spacing w:val="-5"/>
          <w:sz w:val="24"/>
          <w:szCs w:val="24"/>
          <w:lang w:val="en-GB"/>
        </w:rPr>
        <w:sym w:font="Garamond" w:char="F021"/>
      </w:r>
      <w:r w:rsidRPr="00F41D43">
        <w:rPr>
          <w:rFonts w:ascii="Garamond" w:eastAsia="Calibri" w:hAnsi="Garamond" w:cs="Arial"/>
          <w:color w:val="000000"/>
          <w:spacing w:val="-5"/>
          <w:sz w:val="24"/>
          <w:szCs w:val="24"/>
          <w:lang w:val="en-GB"/>
        </w:rPr>
        <w:t xml:space="preserve">  Contour planting </w:t>
      </w:r>
    </w:p>
    <w:p w:rsidR="00F41D43" w:rsidRPr="00F41D43" w:rsidRDefault="00F41D43" w:rsidP="00F41D43">
      <w:pPr>
        <w:widowControl w:val="0"/>
        <w:autoSpaceDE w:val="0"/>
        <w:autoSpaceDN w:val="0"/>
        <w:adjustRightInd w:val="0"/>
        <w:spacing w:before="1" w:after="0" w:line="237" w:lineRule="exact"/>
        <w:ind w:left="2552"/>
        <w:rPr>
          <w:rFonts w:ascii="Garamond" w:eastAsia="Calibri" w:hAnsi="Garamond" w:cs="Arial"/>
          <w:color w:val="000000"/>
          <w:spacing w:val="-5"/>
          <w:sz w:val="24"/>
          <w:szCs w:val="24"/>
          <w:lang w:val="en-GB"/>
        </w:rPr>
      </w:pPr>
      <w:r w:rsidRPr="00F41D43">
        <w:rPr>
          <w:rFonts w:ascii="Garamond" w:eastAsia="Calibri" w:hAnsi="Garamond" w:cs="Wingdings"/>
          <w:color w:val="000000"/>
          <w:spacing w:val="-5"/>
          <w:sz w:val="24"/>
          <w:szCs w:val="24"/>
          <w:lang w:val="en-GB"/>
        </w:rPr>
        <w:sym w:font="Garamond" w:char="F021"/>
      </w:r>
      <w:r w:rsidRPr="00F41D43">
        <w:rPr>
          <w:rFonts w:ascii="Garamond" w:eastAsia="Calibri" w:hAnsi="Garamond" w:cs="Arial"/>
          <w:color w:val="000000"/>
          <w:spacing w:val="-5"/>
          <w:sz w:val="24"/>
          <w:szCs w:val="24"/>
          <w:lang w:val="en-GB"/>
        </w:rPr>
        <w:t xml:space="preserve">  Others specify </w:t>
      </w:r>
    </w:p>
    <w:p w:rsidR="00F41D43" w:rsidRPr="00F41D43" w:rsidRDefault="00F41D43" w:rsidP="00F41D43">
      <w:pPr>
        <w:widowControl w:val="0"/>
        <w:tabs>
          <w:tab w:val="left" w:pos="2553"/>
        </w:tabs>
        <w:autoSpaceDE w:val="0"/>
        <w:autoSpaceDN w:val="0"/>
        <w:adjustRightInd w:val="0"/>
        <w:spacing w:before="17" w:after="0" w:line="253" w:lineRule="exact"/>
        <w:ind w:left="1440"/>
        <w:rPr>
          <w:rFonts w:ascii="Garamond" w:eastAsia="Calibri" w:hAnsi="Garamond" w:cs="Arial"/>
          <w:color w:val="000000"/>
          <w:spacing w:val="-3"/>
          <w:sz w:val="24"/>
          <w:szCs w:val="24"/>
          <w:lang w:val="en-GB"/>
        </w:rPr>
      </w:pPr>
      <w:r w:rsidRPr="00F41D43">
        <w:rPr>
          <w:rFonts w:ascii="Garamond" w:eastAsia="Calibri" w:hAnsi="Garamond" w:cs="Arial"/>
          <w:color w:val="000000"/>
          <w:spacing w:val="-4"/>
          <w:sz w:val="24"/>
          <w:szCs w:val="24"/>
          <w:lang w:val="en-GB"/>
        </w:rPr>
        <w:lastRenderedPageBreak/>
        <w:t>8.</w:t>
      </w:r>
      <w:r w:rsidRPr="00F41D43">
        <w:rPr>
          <w:rFonts w:ascii="Garamond" w:eastAsia="Calibri" w:hAnsi="Garamond" w:cs="Arial"/>
          <w:color w:val="000000"/>
          <w:spacing w:val="-3"/>
          <w:sz w:val="24"/>
          <w:szCs w:val="24"/>
          <w:lang w:val="en-GB"/>
        </w:rPr>
        <w:t>Do you practice shifting cultivation or slash and burn practices for growing cereal</w:t>
      </w:r>
    </w:p>
    <w:p w:rsidR="00F41D43" w:rsidRPr="00F41D43" w:rsidRDefault="00F41D43" w:rsidP="00F41D43">
      <w:pPr>
        <w:widowControl w:val="0"/>
        <w:autoSpaceDE w:val="0"/>
        <w:autoSpaceDN w:val="0"/>
        <w:adjustRightInd w:val="0"/>
        <w:spacing w:before="1" w:after="0" w:line="253" w:lineRule="exact"/>
        <w:ind w:left="2127" w:firstLine="426"/>
        <w:rPr>
          <w:rFonts w:ascii="Garamond" w:eastAsia="Calibri" w:hAnsi="Garamond" w:cs="Arial"/>
          <w:color w:val="000000"/>
          <w:spacing w:val="-4"/>
          <w:sz w:val="24"/>
          <w:szCs w:val="24"/>
          <w:lang w:val="en-GB"/>
        </w:rPr>
      </w:pPr>
      <w:r w:rsidRPr="00F41D43">
        <w:rPr>
          <w:rFonts w:ascii="Garamond" w:eastAsia="Calibri" w:hAnsi="Garamond" w:cs="Arial"/>
          <w:color w:val="000000"/>
          <w:spacing w:val="-4"/>
          <w:sz w:val="24"/>
          <w:szCs w:val="24"/>
          <w:lang w:val="en-GB"/>
        </w:rPr>
        <w:t>crops?</w:t>
      </w:r>
    </w:p>
    <w:p w:rsidR="00F41D43" w:rsidRPr="00F41D43" w:rsidRDefault="00F41D43" w:rsidP="00F41D43">
      <w:pPr>
        <w:widowControl w:val="0"/>
        <w:autoSpaceDE w:val="0"/>
        <w:autoSpaceDN w:val="0"/>
        <w:adjustRightInd w:val="0"/>
        <w:spacing w:after="0" w:line="253" w:lineRule="exact"/>
        <w:ind w:left="2127" w:firstLine="424"/>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Yes</w:t>
      </w:r>
    </w:p>
    <w:p w:rsidR="00F41D43" w:rsidRPr="00F41D43" w:rsidRDefault="00F41D43" w:rsidP="00F41D43">
      <w:pPr>
        <w:widowControl w:val="0"/>
        <w:autoSpaceDE w:val="0"/>
        <w:autoSpaceDN w:val="0"/>
        <w:adjustRightInd w:val="0"/>
        <w:spacing w:after="0" w:line="253" w:lineRule="exact"/>
        <w:ind w:left="2127" w:firstLine="424"/>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No</w:t>
      </w:r>
    </w:p>
    <w:p w:rsidR="00F41D43" w:rsidRPr="00F41D43" w:rsidRDefault="00F41D43" w:rsidP="00F41D43">
      <w:pPr>
        <w:widowControl w:val="0"/>
        <w:tabs>
          <w:tab w:val="left" w:pos="2553"/>
        </w:tabs>
        <w:autoSpaceDE w:val="0"/>
        <w:autoSpaceDN w:val="0"/>
        <w:adjustRightInd w:val="0"/>
        <w:spacing w:before="1" w:after="0" w:line="251" w:lineRule="exact"/>
        <w:ind w:left="1440"/>
        <w:rPr>
          <w:rFonts w:ascii="Garamond" w:eastAsia="Calibri" w:hAnsi="Garamond" w:cs="Arial"/>
          <w:color w:val="000000"/>
          <w:spacing w:val="-4"/>
          <w:sz w:val="24"/>
          <w:szCs w:val="24"/>
          <w:lang w:val="en-GB"/>
        </w:rPr>
      </w:pPr>
      <w:r w:rsidRPr="00F41D43">
        <w:rPr>
          <w:rFonts w:ascii="Garamond" w:eastAsia="Calibri" w:hAnsi="Garamond" w:cs="Arial"/>
          <w:color w:val="000000"/>
          <w:spacing w:val="-4"/>
          <w:sz w:val="24"/>
          <w:szCs w:val="24"/>
          <w:lang w:val="en-GB"/>
        </w:rPr>
        <w:t>9.If yes for how many years do you use the land for cultivation?</w:t>
      </w:r>
    </w:p>
    <w:p w:rsidR="00F41D43" w:rsidRPr="00F41D43" w:rsidRDefault="00F41D43" w:rsidP="00F41D43">
      <w:pPr>
        <w:widowControl w:val="0"/>
        <w:autoSpaceDE w:val="0"/>
        <w:autoSpaceDN w:val="0"/>
        <w:adjustRightInd w:val="0"/>
        <w:spacing w:before="1" w:after="0" w:line="253" w:lineRule="exact"/>
        <w:ind w:left="2127" w:firstLine="424"/>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Only one year</w:t>
      </w:r>
    </w:p>
    <w:p w:rsidR="00F41D43" w:rsidRPr="00F41D43" w:rsidRDefault="00F41D43" w:rsidP="00F41D43">
      <w:pPr>
        <w:widowControl w:val="0"/>
        <w:autoSpaceDE w:val="0"/>
        <w:autoSpaceDN w:val="0"/>
        <w:adjustRightInd w:val="0"/>
        <w:spacing w:after="0" w:line="253" w:lineRule="exact"/>
        <w:ind w:left="2127" w:firstLine="424"/>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Two years</w:t>
      </w:r>
    </w:p>
    <w:p w:rsidR="00F41D43" w:rsidRPr="00F41D43" w:rsidRDefault="00F41D43" w:rsidP="00F41D43">
      <w:pPr>
        <w:widowControl w:val="0"/>
        <w:autoSpaceDE w:val="0"/>
        <w:autoSpaceDN w:val="0"/>
        <w:adjustRightInd w:val="0"/>
        <w:spacing w:before="1" w:after="0" w:line="253" w:lineRule="exact"/>
        <w:ind w:left="2127" w:firstLine="424"/>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More than two years</w:t>
      </w:r>
    </w:p>
    <w:p w:rsidR="00F41D43" w:rsidRPr="00F41D43" w:rsidRDefault="00F41D43" w:rsidP="00F41D43">
      <w:pPr>
        <w:widowControl w:val="0"/>
        <w:tabs>
          <w:tab w:val="left" w:pos="2553"/>
        </w:tabs>
        <w:autoSpaceDE w:val="0"/>
        <w:autoSpaceDN w:val="0"/>
        <w:adjustRightInd w:val="0"/>
        <w:spacing w:after="0" w:line="253" w:lineRule="exact"/>
        <w:ind w:left="1440"/>
        <w:rPr>
          <w:rFonts w:ascii="Garamond" w:eastAsia="Calibri" w:hAnsi="Garamond" w:cs="Arial"/>
          <w:color w:val="000000"/>
          <w:spacing w:val="-4"/>
          <w:sz w:val="24"/>
          <w:szCs w:val="24"/>
          <w:lang w:val="en-GB"/>
        </w:rPr>
      </w:pPr>
      <w:r w:rsidRPr="00F41D43">
        <w:rPr>
          <w:rFonts w:ascii="Garamond" w:eastAsia="Calibri" w:hAnsi="Garamond" w:cs="Arial"/>
          <w:color w:val="000000"/>
          <w:spacing w:val="-4"/>
          <w:sz w:val="24"/>
          <w:szCs w:val="24"/>
          <w:lang w:val="en-GB"/>
        </w:rPr>
        <w:t>10.Do you practice fallowing for soil fertility improvement?</w:t>
      </w:r>
    </w:p>
    <w:p w:rsidR="00F41D43" w:rsidRPr="00F41D43" w:rsidRDefault="00F41D43" w:rsidP="00F41D43">
      <w:pPr>
        <w:widowControl w:val="0"/>
        <w:autoSpaceDE w:val="0"/>
        <w:autoSpaceDN w:val="0"/>
        <w:adjustRightInd w:val="0"/>
        <w:spacing w:after="0" w:line="253" w:lineRule="exact"/>
        <w:ind w:left="2127" w:firstLine="424"/>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Yes</w:t>
      </w:r>
    </w:p>
    <w:p w:rsidR="00F41D43" w:rsidRPr="00F41D43" w:rsidRDefault="00F41D43" w:rsidP="00F41D43">
      <w:pPr>
        <w:widowControl w:val="0"/>
        <w:autoSpaceDE w:val="0"/>
        <w:autoSpaceDN w:val="0"/>
        <w:adjustRightInd w:val="0"/>
        <w:spacing w:before="1" w:after="0" w:line="251" w:lineRule="exact"/>
        <w:ind w:left="2127" w:firstLine="424"/>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No</w:t>
      </w:r>
    </w:p>
    <w:p w:rsidR="00F41D43" w:rsidRPr="00F41D43" w:rsidRDefault="00F41D43" w:rsidP="00F41D43">
      <w:pPr>
        <w:widowControl w:val="0"/>
        <w:tabs>
          <w:tab w:val="left" w:pos="2553"/>
        </w:tabs>
        <w:autoSpaceDE w:val="0"/>
        <w:autoSpaceDN w:val="0"/>
        <w:adjustRightInd w:val="0"/>
        <w:spacing w:before="1" w:after="0" w:line="253" w:lineRule="exact"/>
        <w:ind w:left="1440"/>
        <w:rPr>
          <w:rFonts w:ascii="Garamond" w:eastAsia="Calibri" w:hAnsi="Garamond" w:cs="Arial"/>
          <w:color w:val="000000"/>
          <w:spacing w:val="-4"/>
          <w:sz w:val="24"/>
          <w:szCs w:val="24"/>
          <w:lang w:val="en-GB"/>
        </w:rPr>
      </w:pPr>
      <w:r w:rsidRPr="00F41D43">
        <w:rPr>
          <w:rFonts w:ascii="Garamond" w:eastAsia="Calibri" w:hAnsi="Garamond" w:cs="Arial"/>
          <w:color w:val="000000"/>
          <w:spacing w:val="-4"/>
          <w:sz w:val="24"/>
          <w:szCs w:val="24"/>
          <w:lang w:val="en-GB"/>
        </w:rPr>
        <w:t>11.If yes what is the size of your land holding?</w:t>
      </w:r>
    </w:p>
    <w:p w:rsidR="00F41D43" w:rsidRPr="00F41D43" w:rsidRDefault="00F41D43" w:rsidP="00F41D43">
      <w:pPr>
        <w:widowControl w:val="0"/>
        <w:autoSpaceDE w:val="0"/>
        <w:autoSpaceDN w:val="0"/>
        <w:adjustRightInd w:val="0"/>
        <w:spacing w:after="0" w:line="253" w:lineRule="exact"/>
        <w:ind w:left="2127" w:firstLine="424"/>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Less than one hectare</w:t>
      </w:r>
    </w:p>
    <w:p w:rsidR="00F41D43" w:rsidRPr="00F41D43" w:rsidRDefault="00F41D43" w:rsidP="00F41D43">
      <w:pPr>
        <w:widowControl w:val="0"/>
        <w:tabs>
          <w:tab w:val="left" w:pos="2847"/>
        </w:tabs>
        <w:autoSpaceDE w:val="0"/>
        <w:autoSpaceDN w:val="0"/>
        <w:adjustRightInd w:val="0"/>
        <w:spacing w:before="1" w:after="0" w:line="253" w:lineRule="exact"/>
        <w:ind w:left="2127" w:firstLine="424"/>
        <w:rPr>
          <w:rFonts w:ascii="Garamond" w:eastAsia="Calibri" w:hAnsi="Garamond" w:cs="Arial"/>
          <w:color w:val="000000"/>
          <w:spacing w:val="-4"/>
          <w:sz w:val="24"/>
          <w:szCs w:val="24"/>
          <w:lang w:val="en-GB"/>
        </w:rPr>
      </w:pPr>
      <w:r w:rsidRPr="00F41D43">
        <w:rPr>
          <w:rFonts w:ascii="Garamond" w:eastAsia="Calibri" w:hAnsi="Garamond" w:cs="Wingdings"/>
          <w:color w:val="000000"/>
          <w:w w:val="80"/>
          <w:sz w:val="24"/>
          <w:szCs w:val="24"/>
          <w:lang w:val="en-GB"/>
        </w:rPr>
        <w:sym w:font="Garamond" w:char="F021"/>
      </w:r>
      <w:r w:rsidRPr="00F41D43">
        <w:rPr>
          <w:rFonts w:ascii="Garamond" w:eastAsia="Calibri" w:hAnsi="Garamond" w:cs="Wingdings"/>
          <w:color w:val="000000"/>
          <w:w w:val="80"/>
          <w:sz w:val="24"/>
          <w:szCs w:val="24"/>
          <w:lang w:val="en-GB"/>
        </w:rPr>
        <w:tab/>
      </w:r>
      <w:r w:rsidRPr="00F41D43">
        <w:rPr>
          <w:rFonts w:ascii="Garamond" w:eastAsia="Calibri" w:hAnsi="Garamond" w:cs="Arial"/>
          <w:color w:val="000000"/>
          <w:spacing w:val="-4"/>
          <w:sz w:val="24"/>
          <w:szCs w:val="24"/>
          <w:lang w:val="en-GB"/>
        </w:rPr>
        <w:t>2 hectares</w:t>
      </w:r>
    </w:p>
    <w:p w:rsidR="00F41D43" w:rsidRPr="00F41D43" w:rsidRDefault="00F41D43" w:rsidP="00F41D43">
      <w:pPr>
        <w:widowControl w:val="0"/>
        <w:autoSpaceDE w:val="0"/>
        <w:autoSpaceDN w:val="0"/>
        <w:adjustRightInd w:val="0"/>
        <w:spacing w:after="0" w:line="253" w:lineRule="exact"/>
        <w:ind w:left="2127" w:firstLine="424"/>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More than two hectares</w:t>
      </w:r>
    </w:p>
    <w:p w:rsidR="00F41D43" w:rsidRPr="00F41D43" w:rsidRDefault="00F41D43" w:rsidP="00F41D43">
      <w:pPr>
        <w:widowControl w:val="0"/>
        <w:tabs>
          <w:tab w:val="left" w:pos="2553"/>
        </w:tabs>
        <w:autoSpaceDE w:val="0"/>
        <w:autoSpaceDN w:val="0"/>
        <w:adjustRightInd w:val="0"/>
        <w:spacing w:before="1" w:after="0" w:line="251" w:lineRule="exact"/>
        <w:ind w:left="1440"/>
        <w:rPr>
          <w:rFonts w:ascii="Garamond" w:eastAsia="Calibri" w:hAnsi="Garamond" w:cs="Arial"/>
          <w:color w:val="000000"/>
          <w:spacing w:val="-4"/>
          <w:sz w:val="24"/>
          <w:szCs w:val="24"/>
          <w:lang w:val="en-GB"/>
        </w:rPr>
      </w:pPr>
    </w:p>
    <w:p w:rsidR="00F41D43" w:rsidRPr="00F41D43" w:rsidRDefault="00F41D43" w:rsidP="00F41D43">
      <w:pPr>
        <w:widowControl w:val="0"/>
        <w:tabs>
          <w:tab w:val="left" w:pos="2553"/>
        </w:tabs>
        <w:autoSpaceDE w:val="0"/>
        <w:autoSpaceDN w:val="0"/>
        <w:adjustRightInd w:val="0"/>
        <w:spacing w:before="1" w:after="0" w:line="251" w:lineRule="exact"/>
        <w:ind w:left="1440"/>
        <w:rPr>
          <w:rFonts w:ascii="Garamond" w:eastAsia="Calibri" w:hAnsi="Garamond" w:cs="Arial"/>
          <w:color w:val="000000"/>
          <w:spacing w:val="-4"/>
          <w:sz w:val="24"/>
          <w:szCs w:val="24"/>
          <w:lang w:val="en-GB"/>
        </w:rPr>
      </w:pPr>
      <w:r w:rsidRPr="00F41D43">
        <w:rPr>
          <w:rFonts w:ascii="Garamond" w:eastAsia="Calibri" w:hAnsi="Garamond" w:cs="Arial"/>
          <w:color w:val="000000"/>
          <w:spacing w:val="-4"/>
          <w:sz w:val="24"/>
          <w:szCs w:val="24"/>
          <w:lang w:val="en-GB"/>
        </w:rPr>
        <w:t>12.Do you practice intercropping?</w:t>
      </w:r>
    </w:p>
    <w:p w:rsidR="00F41D43" w:rsidRPr="00F41D43" w:rsidRDefault="00F41D43" w:rsidP="00F41D43">
      <w:pPr>
        <w:widowControl w:val="0"/>
        <w:autoSpaceDE w:val="0"/>
        <w:autoSpaceDN w:val="0"/>
        <w:adjustRightInd w:val="0"/>
        <w:spacing w:before="1" w:after="0" w:line="253" w:lineRule="exact"/>
        <w:ind w:left="2127" w:firstLine="424"/>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Yes</w:t>
      </w:r>
    </w:p>
    <w:p w:rsidR="00F41D43" w:rsidRPr="00F41D43" w:rsidRDefault="00F41D43" w:rsidP="00F41D43">
      <w:pPr>
        <w:widowControl w:val="0"/>
        <w:autoSpaceDE w:val="0"/>
        <w:autoSpaceDN w:val="0"/>
        <w:adjustRightInd w:val="0"/>
        <w:spacing w:after="0" w:line="253" w:lineRule="exact"/>
        <w:ind w:left="2127" w:firstLine="424"/>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No</w:t>
      </w:r>
    </w:p>
    <w:p w:rsidR="00F41D43" w:rsidRPr="00F41D43" w:rsidRDefault="00F41D43" w:rsidP="00F41D43">
      <w:pPr>
        <w:widowControl w:val="0"/>
        <w:tabs>
          <w:tab w:val="left" w:pos="2553"/>
        </w:tabs>
        <w:autoSpaceDE w:val="0"/>
        <w:autoSpaceDN w:val="0"/>
        <w:adjustRightInd w:val="0"/>
        <w:spacing w:after="0" w:line="253" w:lineRule="exact"/>
        <w:ind w:left="1440"/>
        <w:rPr>
          <w:rFonts w:ascii="Garamond" w:eastAsia="Calibri" w:hAnsi="Garamond" w:cs="Arial"/>
          <w:color w:val="000000"/>
          <w:spacing w:val="-4"/>
          <w:sz w:val="24"/>
          <w:szCs w:val="24"/>
          <w:lang w:val="en-GB"/>
        </w:rPr>
      </w:pPr>
      <w:r w:rsidRPr="00F41D43">
        <w:rPr>
          <w:rFonts w:ascii="Garamond" w:eastAsia="Calibri" w:hAnsi="Garamond" w:cs="Arial"/>
          <w:color w:val="000000"/>
          <w:spacing w:val="-4"/>
          <w:sz w:val="24"/>
          <w:szCs w:val="24"/>
          <w:lang w:val="en-GB"/>
        </w:rPr>
        <w:t>13.If yes, which crops do you intercrop?</w:t>
      </w:r>
    </w:p>
    <w:p w:rsidR="00F41D43" w:rsidRPr="00F41D43" w:rsidRDefault="00F41D43" w:rsidP="00F41D43">
      <w:pPr>
        <w:widowControl w:val="0"/>
        <w:autoSpaceDE w:val="0"/>
        <w:autoSpaceDN w:val="0"/>
        <w:spacing w:after="0" w:line="240" w:lineRule="auto"/>
        <w:ind w:left="2127" w:firstLine="424"/>
        <w:jc w:val="both"/>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Cereals and pulses</w:t>
      </w:r>
    </w:p>
    <w:p w:rsidR="00F41D43" w:rsidRPr="00F41D43" w:rsidRDefault="00F41D43" w:rsidP="00F41D43">
      <w:pPr>
        <w:widowControl w:val="0"/>
        <w:autoSpaceDE w:val="0"/>
        <w:autoSpaceDN w:val="0"/>
        <w:spacing w:after="0" w:line="240" w:lineRule="auto"/>
        <w:ind w:left="2127" w:firstLine="424"/>
        <w:jc w:val="both"/>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Cereals and cereals</w:t>
      </w:r>
    </w:p>
    <w:p w:rsidR="00F41D43" w:rsidRPr="00F41D43" w:rsidRDefault="00F41D43" w:rsidP="00F41D43">
      <w:pPr>
        <w:widowControl w:val="0"/>
        <w:autoSpaceDE w:val="0"/>
        <w:autoSpaceDN w:val="0"/>
        <w:spacing w:after="0" w:line="240" w:lineRule="auto"/>
        <w:ind w:left="2127" w:firstLine="424"/>
        <w:jc w:val="both"/>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Cereals and perennials</w:t>
      </w:r>
    </w:p>
    <w:p w:rsidR="00F41D43" w:rsidRPr="00F41D43" w:rsidRDefault="00F41D43" w:rsidP="00F41D43">
      <w:pPr>
        <w:widowControl w:val="0"/>
        <w:autoSpaceDE w:val="0"/>
        <w:autoSpaceDN w:val="0"/>
        <w:spacing w:after="0" w:line="240" w:lineRule="auto"/>
        <w:jc w:val="both"/>
        <w:rPr>
          <w:rFonts w:ascii="Garamond" w:eastAsia="Calibri" w:hAnsi="Garamond" w:cs="Arial"/>
          <w:color w:val="000000"/>
          <w:spacing w:val="-2"/>
          <w:sz w:val="24"/>
          <w:szCs w:val="24"/>
          <w:lang w:val="en-GB"/>
        </w:rPr>
      </w:pPr>
    </w:p>
    <w:p w:rsidR="00F41D43" w:rsidRPr="00F41D43" w:rsidRDefault="00F41D43" w:rsidP="00F41D43">
      <w:pPr>
        <w:tabs>
          <w:tab w:val="left" w:pos="1050"/>
        </w:tabs>
        <w:spacing w:after="0"/>
        <w:jc w:val="both"/>
        <w:rPr>
          <w:rFonts w:ascii="Garamond" w:eastAsia="Calibri" w:hAnsi="Garamond" w:cs="Arial"/>
          <w:color w:val="000000"/>
          <w:spacing w:val="-2"/>
          <w:sz w:val="24"/>
          <w:szCs w:val="24"/>
          <w:lang w:val="en-GB"/>
        </w:rPr>
      </w:pPr>
      <w:r w:rsidRPr="00F41D43">
        <w:rPr>
          <w:rFonts w:ascii="Garamond" w:eastAsia="Calibri" w:hAnsi="Garamond" w:cs="Arial"/>
          <w:sz w:val="24"/>
          <w:szCs w:val="24"/>
          <w:lang w:val="en-GB"/>
        </w:rPr>
        <w:tab/>
      </w:r>
      <w:bookmarkStart w:id="166" w:name="Pg102"/>
      <w:bookmarkEnd w:id="166"/>
      <w:r w:rsidRPr="00F41D43">
        <w:rPr>
          <w:rFonts w:ascii="Garamond" w:eastAsia="Calibri" w:hAnsi="Garamond" w:cs="Arial"/>
          <w:sz w:val="24"/>
          <w:szCs w:val="24"/>
          <w:lang w:val="en-GB"/>
        </w:rPr>
        <w:t xml:space="preserve">      </w:t>
      </w:r>
      <w:r w:rsidRPr="00F41D43">
        <w:rPr>
          <w:rFonts w:ascii="Garamond" w:eastAsia="Calibri" w:hAnsi="Garamond" w:cs="Arial"/>
          <w:color w:val="000000"/>
          <w:spacing w:val="-3"/>
          <w:sz w:val="24"/>
          <w:szCs w:val="24"/>
          <w:lang w:val="en-GB"/>
        </w:rPr>
        <w:t>14.</w:t>
      </w:r>
      <w:r w:rsidRPr="00F41D43">
        <w:rPr>
          <w:rFonts w:ascii="Garamond" w:eastAsia="Calibri" w:hAnsi="Garamond" w:cs="Arial"/>
          <w:color w:val="000000"/>
          <w:spacing w:val="-2"/>
          <w:sz w:val="24"/>
          <w:szCs w:val="24"/>
          <w:lang w:val="en-GB"/>
        </w:rPr>
        <w:t>What are the trends in crop production when you compare the current conditions with</w:t>
      </w:r>
    </w:p>
    <w:p w:rsidR="00F41D43" w:rsidRPr="00F41D43" w:rsidRDefault="00F41D43" w:rsidP="00F41D43">
      <w:pPr>
        <w:widowControl w:val="0"/>
        <w:autoSpaceDE w:val="0"/>
        <w:autoSpaceDN w:val="0"/>
        <w:adjustRightInd w:val="0"/>
        <w:spacing w:after="0" w:line="253" w:lineRule="exact"/>
        <w:ind w:left="1843" w:firstLine="426"/>
        <w:jc w:val="both"/>
        <w:rPr>
          <w:rFonts w:ascii="Garamond" w:eastAsia="Calibri" w:hAnsi="Garamond" w:cs="Arial"/>
          <w:color w:val="000000"/>
          <w:spacing w:val="-3"/>
          <w:sz w:val="24"/>
          <w:szCs w:val="24"/>
          <w:lang w:val="en-GB"/>
        </w:rPr>
      </w:pPr>
      <w:r w:rsidRPr="00F41D43">
        <w:rPr>
          <w:rFonts w:ascii="Garamond" w:eastAsia="Calibri" w:hAnsi="Garamond" w:cs="Arial"/>
          <w:color w:val="000000"/>
          <w:spacing w:val="-3"/>
          <w:sz w:val="24"/>
          <w:szCs w:val="24"/>
          <w:lang w:val="en-GB"/>
        </w:rPr>
        <w:t>that of the recent past?</w:t>
      </w:r>
    </w:p>
    <w:p w:rsidR="00F41D43" w:rsidRPr="00F41D43" w:rsidRDefault="00F41D43" w:rsidP="00F41D43">
      <w:pPr>
        <w:widowControl w:val="0"/>
        <w:autoSpaceDE w:val="0"/>
        <w:autoSpaceDN w:val="0"/>
        <w:adjustRightInd w:val="0"/>
        <w:spacing w:after="0" w:line="249" w:lineRule="exact"/>
        <w:ind w:left="2267"/>
        <w:rPr>
          <w:rFonts w:ascii="Garamond" w:eastAsia="Calibri" w:hAnsi="Garamond" w:cs="Arial"/>
          <w:color w:val="000000"/>
          <w:spacing w:val="-6"/>
          <w:sz w:val="24"/>
          <w:szCs w:val="24"/>
          <w:lang w:val="en-GB"/>
        </w:rPr>
      </w:pPr>
      <w:r w:rsidRPr="00F41D43">
        <w:rPr>
          <w:rFonts w:ascii="Garamond" w:eastAsia="Calibri" w:hAnsi="Garamond" w:cs="Wingdings"/>
          <w:color w:val="000000"/>
          <w:spacing w:val="-6"/>
          <w:sz w:val="24"/>
          <w:szCs w:val="24"/>
          <w:lang w:val="en-GB"/>
        </w:rPr>
        <w:sym w:font="Garamond" w:char="F021"/>
      </w:r>
      <w:r w:rsidRPr="00F41D43">
        <w:rPr>
          <w:rFonts w:ascii="Garamond" w:eastAsia="Calibri" w:hAnsi="Garamond" w:cs="Arial"/>
          <w:color w:val="000000"/>
          <w:spacing w:val="-6"/>
          <w:sz w:val="24"/>
          <w:szCs w:val="24"/>
          <w:lang w:val="en-GB"/>
        </w:rPr>
        <w:t xml:space="preserve">  It is declining </w:t>
      </w:r>
    </w:p>
    <w:p w:rsidR="00F41D43" w:rsidRPr="00F41D43" w:rsidRDefault="00F41D43" w:rsidP="00F41D43">
      <w:pPr>
        <w:widowControl w:val="0"/>
        <w:autoSpaceDE w:val="0"/>
        <w:autoSpaceDN w:val="0"/>
        <w:adjustRightInd w:val="0"/>
        <w:spacing w:after="0" w:line="239" w:lineRule="exact"/>
        <w:ind w:left="2267"/>
        <w:rPr>
          <w:rFonts w:ascii="Garamond" w:eastAsia="Calibri" w:hAnsi="Garamond" w:cs="Arial"/>
          <w:color w:val="000000"/>
          <w:spacing w:val="-6"/>
          <w:sz w:val="24"/>
          <w:szCs w:val="24"/>
          <w:lang w:val="en-GB"/>
        </w:rPr>
      </w:pPr>
      <w:r w:rsidRPr="00F41D43">
        <w:rPr>
          <w:rFonts w:ascii="Garamond" w:eastAsia="Calibri" w:hAnsi="Garamond" w:cs="Wingdings"/>
          <w:color w:val="000000"/>
          <w:spacing w:val="-6"/>
          <w:sz w:val="24"/>
          <w:szCs w:val="24"/>
          <w:lang w:val="en-GB"/>
        </w:rPr>
        <w:sym w:font="Garamond" w:char="F021"/>
      </w:r>
      <w:r w:rsidRPr="00F41D43">
        <w:rPr>
          <w:rFonts w:ascii="Garamond" w:eastAsia="Calibri" w:hAnsi="Garamond" w:cs="Arial"/>
          <w:color w:val="000000"/>
          <w:spacing w:val="-6"/>
          <w:sz w:val="24"/>
          <w:szCs w:val="24"/>
          <w:lang w:val="en-GB"/>
        </w:rPr>
        <w:t xml:space="preserve">  No change </w:t>
      </w:r>
    </w:p>
    <w:p w:rsidR="00F41D43" w:rsidRPr="00F41D43" w:rsidRDefault="00F41D43" w:rsidP="00F41D43">
      <w:pPr>
        <w:widowControl w:val="0"/>
        <w:autoSpaceDE w:val="0"/>
        <w:autoSpaceDN w:val="0"/>
        <w:adjustRightInd w:val="0"/>
        <w:spacing w:before="10" w:after="0" w:line="253" w:lineRule="exact"/>
        <w:ind w:left="2267"/>
        <w:rPr>
          <w:rFonts w:ascii="Garamond" w:eastAsia="Calibri" w:hAnsi="Garamond" w:cs="Arial"/>
          <w:color w:val="000000"/>
          <w:spacing w:val="-6"/>
          <w:sz w:val="24"/>
          <w:szCs w:val="24"/>
          <w:lang w:val="en-GB"/>
        </w:rPr>
      </w:pPr>
      <w:r w:rsidRPr="00F41D43">
        <w:rPr>
          <w:rFonts w:ascii="Garamond" w:eastAsia="Calibri" w:hAnsi="Garamond" w:cs="Wingdings"/>
          <w:color w:val="000000"/>
          <w:spacing w:val="-6"/>
          <w:sz w:val="24"/>
          <w:szCs w:val="24"/>
          <w:lang w:val="en-GB"/>
        </w:rPr>
        <w:sym w:font="Garamond" w:char="F021"/>
      </w:r>
      <w:r w:rsidRPr="00F41D43">
        <w:rPr>
          <w:rFonts w:ascii="Garamond" w:eastAsia="Calibri" w:hAnsi="Garamond" w:cs="Arial"/>
          <w:color w:val="000000"/>
          <w:spacing w:val="-6"/>
          <w:sz w:val="24"/>
          <w:szCs w:val="24"/>
          <w:lang w:val="en-GB"/>
        </w:rPr>
        <w:t xml:space="preserve">  Is increasing </w:t>
      </w:r>
    </w:p>
    <w:p w:rsidR="00F41D43" w:rsidRPr="00F41D43" w:rsidRDefault="00F41D43" w:rsidP="00F41D43">
      <w:pPr>
        <w:widowControl w:val="0"/>
        <w:tabs>
          <w:tab w:val="left" w:pos="2269"/>
        </w:tabs>
        <w:autoSpaceDE w:val="0"/>
        <w:autoSpaceDN w:val="0"/>
        <w:adjustRightInd w:val="0"/>
        <w:spacing w:before="7" w:after="0" w:line="253" w:lineRule="exact"/>
        <w:ind w:left="1440"/>
        <w:rPr>
          <w:rFonts w:ascii="Garamond" w:eastAsia="Calibri" w:hAnsi="Garamond" w:cs="Arial"/>
          <w:color w:val="000000"/>
          <w:spacing w:val="-3"/>
          <w:sz w:val="24"/>
          <w:szCs w:val="24"/>
          <w:lang w:val="en-GB"/>
        </w:rPr>
      </w:pPr>
      <w:r w:rsidRPr="00F41D43">
        <w:rPr>
          <w:rFonts w:ascii="Garamond" w:eastAsia="Calibri" w:hAnsi="Garamond" w:cs="Arial"/>
          <w:color w:val="000000"/>
          <w:spacing w:val="-3"/>
          <w:sz w:val="24"/>
          <w:szCs w:val="24"/>
          <w:lang w:val="en-GB"/>
        </w:rPr>
        <w:t xml:space="preserve">15. If it is increasing what is the reason? </w:t>
      </w:r>
    </w:p>
    <w:p w:rsidR="00F41D43" w:rsidRPr="00F41D43" w:rsidRDefault="00F41D43" w:rsidP="00F41D43">
      <w:pPr>
        <w:widowControl w:val="0"/>
        <w:autoSpaceDE w:val="0"/>
        <w:autoSpaceDN w:val="0"/>
        <w:adjustRightInd w:val="0"/>
        <w:spacing w:before="1" w:after="0" w:line="237" w:lineRule="exact"/>
        <w:ind w:left="2267"/>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improved cultural practices </w:t>
      </w:r>
    </w:p>
    <w:p w:rsidR="00F41D43" w:rsidRPr="00F41D43" w:rsidRDefault="00F41D43" w:rsidP="00F41D43">
      <w:pPr>
        <w:widowControl w:val="0"/>
        <w:autoSpaceDE w:val="0"/>
        <w:autoSpaceDN w:val="0"/>
        <w:adjustRightInd w:val="0"/>
        <w:spacing w:before="10" w:after="0" w:line="253" w:lineRule="exact"/>
        <w:ind w:left="2267"/>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use of chemical fertilizers </w:t>
      </w:r>
    </w:p>
    <w:p w:rsidR="00F41D43" w:rsidRPr="00F41D43" w:rsidRDefault="00F41D43" w:rsidP="00F41D43">
      <w:pPr>
        <w:widowControl w:val="0"/>
        <w:autoSpaceDE w:val="0"/>
        <w:autoSpaceDN w:val="0"/>
        <w:adjustRightInd w:val="0"/>
        <w:spacing w:before="7" w:after="0" w:line="253" w:lineRule="exact"/>
        <w:ind w:left="2267"/>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well distributed and sufficient rains </w:t>
      </w:r>
    </w:p>
    <w:p w:rsidR="00F41D43" w:rsidRPr="00F41D43" w:rsidRDefault="00F41D43" w:rsidP="00F41D43">
      <w:pPr>
        <w:widowControl w:val="0"/>
        <w:autoSpaceDE w:val="0"/>
        <w:autoSpaceDN w:val="0"/>
        <w:adjustRightInd w:val="0"/>
        <w:spacing w:before="1" w:after="0" w:line="237" w:lineRule="exact"/>
        <w:ind w:left="2267"/>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soil conservation activities </w:t>
      </w:r>
    </w:p>
    <w:p w:rsidR="00F41D43" w:rsidRPr="00F41D43" w:rsidRDefault="00F41D43" w:rsidP="00F41D43">
      <w:pPr>
        <w:widowControl w:val="0"/>
        <w:tabs>
          <w:tab w:val="left" w:pos="2269"/>
        </w:tabs>
        <w:autoSpaceDE w:val="0"/>
        <w:autoSpaceDN w:val="0"/>
        <w:adjustRightInd w:val="0"/>
        <w:spacing w:before="10" w:after="0" w:line="253" w:lineRule="exact"/>
        <w:ind w:left="1440"/>
        <w:rPr>
          <w:rFonts w:ascii="Garamond" w:eastAsia="Calibri" w:hAnsi="Garamond" w:cs="Arial"/>
          <w:color w:val="000000"/>
          <w:spacing w:val="-3"/>
          <w:sz w:val="24"/>
          <w:szCs w:val="24"/>
          <w:lang w:val="en-GB"/>
        </w:rPr>
      </w:pPr>
      <w:r w:rsidRPr="00F41D43">
        <w:rPr>
          <w:rFonts w:ascii="Garamond" w:eastAsia="Calibri" w:hAnsi="Garamond" w:cs="Arial"/>
          <w:color w:val="000000"/>
          <w:spacing w:val="-3"/>
          <w:sz w:val="24"/>
          <w:szCs w:val="24"/>
          <w:lang w:val="en-GB"/>
        </w:rPr>
        <w:t xml:space="preserve">16. If it is declining the reasons are: </w:t>
      </w:r>
    </w:p>
    <w:p w:rsidR="00F41D43" w:rsidRPr="00F41D43" w:rsidRDefault="00F41D43" w:rsidP="00F41D43">
      <w:pPr>
        <w:widowControl w:val="0"/>
        <w:autoSpaceDE w:val="0"/>
        <w:autoSpaceDN w:val="0"/>
        <w:adjustRightInd w:val="0"/>
        <w:spacing w:before="7" w:after="0" w:line="253" w:lineRule="exact"/>
        <w:ind w:left="2267"/>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frequent ploughing and aging of plots </w:t>
      </w:r>
    </w:p>
    <w:p w:rsidR="00F41D43" w:rsidRPr="00F41D43" w:rsidRDefault="00F41D43" w:rsidP="00F41D43">
      <w:pPr>
        <w:widowControl w:val="0"/>
        <w:autoSpaceDE w:val="0"/>
        <w:autoSpaceDN w:val="0"/>
        <w:adjustRightInd w:val="0"/>
        <w:spacing w:before="1" w:after="0" w:line="237" w:lineRule="exact"/>
        <w:ind w:left="2267"/>
        <w:rPr>
          <w:rFonts w:ascii="Garamond" w:eastAsia="Calibri" w:hAnsi="Garamond" w:cs="Arial"/>
          <w:color w:val="000000"/>
          <w:spacing w:val="-5"/>
          <w:sz w:val="24"/>
          <w:szCs w:val="24"/>
          <w:lang w:val="en-GB"/>
        </w:rPr>
      </w:pPr>
      <w:r w:rsidRPr="00F41D43">
        <w:rPr>
          <w:rFonts w:ascii="Garamond" w:eastAsia="Calibri" w:hAnsi="Garamond" w:cs="Wingdings"/>
          <w:color w:val="000000"/>
          <w:spacing w:val="-5"/>
          <w:sz w:val="24"/>
          <w:szCs w:val="24"/>
          <w:lang w:val="en-GB"/>
        </w:rPr>
        <w:sym w:font="Garamond" w:char="F021"/>
      </w:r>
      <w:r w:rsidRPr="00F41D43">
        <w:rPr>
          <w:rFonts w:ascii="Garamond" w:eastAsia="Calibri" w:hAnsi="Garamond" w:cs="Arial"/>
          <w:color w:val="000000"/>
          <w:spacing w:val="-5"/>
          <w:sz w:val="24"/>
          <w:szCs w:val="24"/>
          <w:lang w:val="en-GB"/>
        </w:rPr>
        <w:t xml:space="preserve">  declining soil fertility </w:t>
      </w:r>
    </w:p>
    <w:p w:rsidR="00F41D43" w:rsidRPr="00F41D43" w:rsidRDefault="00F41D43" w:rsidP="00F41D43">
      <w:pPr>
        <w:widowControl w:val="0"/>
        <w:autoSpaceDE w:val="0"/>
        <w:autoSpaceDN w:val="0"/>
        <w:adjustRightInd w:val="0"/>
        <w:spacing w:before="10" w:after="0" w:line="253" w:lineRule="exact"/>
        <w:ind w:left="2267"/>
        <w:rPr>
          <w:rFonts w:ascii="Garamond" w:eastAsia="Calibri" w:hAnsi="Garamond" w:cs="Arial"/>
          <w:color w:val="000000"/>
          <w:spacing w:val="-6"/>
          <w:sz w:val="24"/>
          <w:szCs w:val="24"/>
          <w:lang w:val="en-GB"/>
        </w:rPr>
      </w:pPr>
      <w:r w:rsidRPr="00F41D43">
        <w:rPr>
          <w:rFonts w:ascii="Garamond" w:eastAsia="Calibri" w:hAnsi="Garamond" w:cs="Wingdings"/>
          <w:color w:val="000000"/>
          <w:spacing w:val="-6"/>
          <w:sz w:val="24"/>
          <w:szCs w:val="24"/>
          <w:lang w:val="en-GB"/>
        </w:rPr>
        <w:sym w:font="Garamond" w:char="F021"/>
      </w:r>
      <w:r w:rsidRPr="00F41D43">
        <w:rPr>
          <w:rFonts w:ascii="Garamond" w:eastAsia="Calibri" w:hAnsi="Garamond" w:cs="Arial"/>
          <w:color w:val="000000"/>
          <w:spacing w:val="-6"/>
          <w:sz w:val="24"/>
          <w:szCs w:val="24"/>
          <w:lang w:val="en-GB"/>
        </w:rPr>
        <w:t xml:space="preserve">  soil erosion </w:t>
      </w:r>
    </w:p>
    <w:p w:rsidR="00F41D43" w:rsidRPr="00F41D43" w:rsidRDefault="00F41D43" w:rsidP="00F41D43">
      <w:pPr>
        <w:widowControl w:val="0"/>
        <w:autoSpaceDE w:val="0"/>
        <w:autoSpaceDN w:val="0"/>
        <w:adjustRightInd w:val="0"/>
        <w:spacing w:before="1" w:after="0" w:line="237" w:lineRule="exact"/>
        <w:ind w:left="2267"/>
        <w:rPr>
          <w:rFonts w:ascii="Garamond" w:eastAsia="Calibri" w:hAnsi="Garamond" w:cs="Arial"/>
          <w:color w:val="000000"/>
          <w:spacing w:val="-5"/>
          <w:sz w:val="24"/>
          <w:szCs w:val="24"/>
          <w:lang w:val="en-GB"/>
        </w:rPr>
      </w:pPr>
      <w:r w:rsidRPr="00F41D43">
        <w:rPr>
          <w:rFonts w:ascii="Garamond" w:eastAsia="Calibri" w:hAnsi="Garamond" w:cs="Wingdings"/>
          <w:color w:val="000000"/>
          <w:spacing w:val="-5"/>
          <w:sz w:val="24"/>
          <w:szCs w:val="24"/>
          <w:lang w:val="en-GB"/>
        </w:rPr>
        <w:sym w:font="Garamond" w:char="F021"/>
      </w:r>
      <w:r w:rsidRPr="00F41D43">
        <w:rPr>
          <w:rFonts w:ascii="Garamond" w:eastAsia="Calibri" w:hAnsi="Garamond" w:cs="Arial"/>
          <w:color w:val="000000"/>
          <w:spacing w:val="-5"/>
          <w:sz w:val="24"/>
          <w:szCs w:val="24"/>
          <w:lang w:val="en-GB"/>
        </w:rPr>
        <w:t xml:space="preserve">  weed and insects </w:t>
      </w:r>
    </w:p>
    <w:p w:rsidR="00F41D43" w:rsidRPr="00F41D43" w:rsidRDefault="00F41D43" w:rsidP="00F41D43">
      <w:pPr>
        <w:widowControl w:val="0"/>
        <w:autoSpaceDE w:val="0"/>
        <w:autoSpaceDN w:val="0"/>
        <w:adjustRightInd w:val="0"/>
        <w:spacing w:before="10" w:after="0" w:line="253" w:lineRule="exact"/>
        <w:ind w:left="2267"/>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lack of chemical fertilizers </w:t>
      </w:r>
    </w:p>
    <w:p w:rsidR="00F41D43" w:rsidRPr="00F41D43" w:rsidRDefault="00F41D43" w:rsidP="00F41D43">
      <w:pPr>
        <w:widowControl w:val="0"/>
        <w:autoSpaceDE w:val="0"/>
        <w:autoSpaceDN w:val="0"/>
        <w:adjustRightInd w:val="0"/>
        <w:spacing w:before="7" w:after="0" w:line="253" w:lineRule="exact"/>
        <w:ind w:left="2267"/>
        <w:rPr>
          <w:rFonts w:ascii="Garamond" w:eastAsia="Calibri" w:hAnsi="Garamond" w:cs="Arial"/>
          <w:color w:val="000000"/>
          <w:spacing w:val="-10"/>
          <w:w w:val="95"/>
          <w:sz w:val="24"/>
          <w:szCs w:val="24"/>
          <w:lang w:val="en-GB"/>
        </w:rPr>
      </w:pPr>
      <w:r w:rsidRPr="00F41D43">
        <w:rPr>
          <w:rFonts w:ascii="Garamond" w:eastAsia="Calibri" w:hAnsi="Garamond" w:cs="Wingdings"/>
          <w:color w:val="000000"/>
          <w:spacing w:val="-10"/>
          <w:w w:val="95"/>
          <w:sz w:val="24"/>
          <w:szCs w:val="24"/>
          <w:lang w:val="en-GB"/>
        </w:rPr>
        <w:sym w:font="Garamond" w:char="F021"/>
      </w:r>
      <w:r w:rsidRPr="00F41D43">
        <w:rPr>
          <w:rFonts w:ascii="Garamond" w:eastAsia="Calibri" w:hAnsi="Garamond" w:cs="Arial"/>
          <w:color w:val="000000"/>
          <w:spacing w:val="-10"/>
          <w:w w:val="95"/>
          <w:sz w:val="24"/>
          <w:szCs w:val="24"/>
          <w:lang w:val="en-GB"/>
        </w:rPr>
        <w:t xml:space="preserve">  all </w:t>
      </w:r>
    </w:p>
    <w:p w:rsidR="00F41D43" w:rsidRPr="00F41D43" w:rsidRDefault="00F41D43" w:rsidP="00F41D43">
      <w:pPr>
        <w:widowControl w:val="0"/>
        <w:tabs>
          <w:tab w:val="left" w:pos="2269"/>
        </w:tabs>
        <w:autoSpaceDE w:val="0"/>
        <w:autoSpaceDN w:val="0"/>
        <w:adjustRightInd w:val="0"/>
        <w:spacing w:before="5" w:after="0" w:line="253" w:lineRule="exact"/>
        <w:ind w:left="1440"/>
        <w:rPr>
          <w:rFonts w:ascii="Garamond" w:eastAsia="Calibri" w:hAnsi="Garamond" w:cs="Arial"/>
          <w:color w:val="000000"/>
          <w:spacing w:val="-4"/>
          <w:sz w:val="24"/>
          <w:szCs w:val="24"/>
          <w:lang w:val="en-GB"/>
        </w:rPr>
      </w:pPr>
      <w:r w:rsidRPr="00F41D43">
        <w:rPr>
          <w:rFonts w:ascii="Garamond" w:eastAsia="Calibri" w:hAnsi="Garamond" w:cs="Arial"/>
          <w:color w:val="000000"/>
          <w:spacing w:val="-4"/>
          <w:sz w:val="24"/>
          <w:szCs w:val="24"/>
          <w:lang w:val="en-GB"/>
        </w:rPr>
        <w:t>17.Is deforestation a problem in the area?</w:t>
      </w:r>
    </w:p>
    <w:p w:rsidR="00F41D43" w:rsidRPr="00F41D43" w:rsidRDefault="00F41D43" w:rsidP="00F41D43">
      <w:pPr>
        <w:widowControl w:val="0"/>
        <w:autoSpaceDE w:val="0"/>
        <w:autoSpaceDN w:val="0"/>
        <w:adjustRightInd w:val="0"/>
        <w:spacing w:after="0" w:line="253" w:lineRule="exact"/>
        <w:ind w:left="1843" w:firstLine="424"/>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Yes</w:t>
      </w:r>
    </w:p>
    <w:p w:rsidR="00F41D43" w:rsidRPr="00F41D43" w:rsidRDefault="00F41D43" w:rsidP="00F41D43">
      <w:pPr>
        <w:widowControl w:val="0"/>
        <w:autoSpaceDE w:val="0"/>
        <w:autoSpaceDN w:val="0"/>
        <w:adjustRightInd w:val="0"/>
        <w:spacing w:after="0" w:line="249" w:lineRule="exact"/>
        <w:ind w:left="2267"/>
        <w:rPr>
          <w:rFonts w:ascii="Garamond" w:eastAsia="Calibri" w:hAnsi="Garamond" w:cs="Arial"/>
          <w:color w:val="000000"/>
          <w:spacing w:val="-10"/>
          <w:w w:val="96"/>
          <w:sz w:val="24"/>
          <w:szCs w:val="24"/>
          <w:lang w:val="en-GB"/>
        </w:rPr>
      </w:pPr>
      <w:r w:rsidRPr="00F41D43">
        <w:rPr>
          <w:rFonts w:ascii="Garamond" w:eastAsia="Calibri" w:hAnsi="Garamond" w:cs="Wingdings"/>
          <w:color w:val="000000"/>
          <w:spacing w:val="-10"/>
          <w:w w:val="96"/>
          <w:sz w:val="24"/>
          <w:szCs w:val="24"/>
          <w:lang w:val="en-GB"/>
        </w:rPr>
        <w:sym w:font="Garamond" w:char="F021"/>
      </w:r>
      <w:r w:rsidRPr="00F41D43">
        <w:rPr>
          <w:rFonts w:ascii="Garamond" w:eastAsia="Calibri" w:hAnsi="Garamond" w:cs="Arial"/>
          <w:color w:val="000000"/>
          <w:spacing w:val="-10"/>
          <w:w w:val="96"/>
          <w:sz w:val="24"/>
          <w:szCs w:val="24"/>
          <w:lang w:val="en-GB"/>
        </w:rPr>
        <w:t xml:space="preserve">  No </w:t>
      </w:r>
    </w:p>
    <w:p w:rsidR="00F41D43" w:rsidRPr="00F41D43" w:rsidRDefault="00F41D43" w:rsidP="00F41D43">
      <w:pPr>
        <w:widowControl w:val="0"/>
        <w:tabs>
          <w:tab w:val="left" w:pos="2269"/>
        </w:tabs>
        <w:autoSpaceDE w:val="0"/>
        <w:autoSpaceDN w:val="0"/>
        <w:adjustRightInd w:val="0"/>
        <w:spacing w:after="0" w:line="239" w:lineRule="exact"/>
        <w:ind w:left="1440"/>
        <w:rPr>
          <w:rFonts w:ascii="Garamond" w:eastAsia="Calibri" w:hAnsi="Garamond" w:cs="Arial"/>
          <w:color w:val="000000"/>
          <w:spacing w:val="-3"/>
          <w:sz w:val="24"/>
          <w:szCs w:val="24"/>
          <w:lang w:val="en-GB"/>
        </w:rPr>
      </w:pPr>
      <w:r w:rsidRPr="00F41D43">
        <w:rPr>
          <w:rFonts w:ascii="Garamond" w:eastAsia="Calibri" w:hAnsi="Garamond" w:cs="Arial"/>
          <w:color w:val="000000"/>
          <w:spacing w:val="-3"/>
          <w:sz w:val="24"/>
          <w:szCs w:val="24"/>
          <w:lang w:val="en-GB"/>
        </w:rPr>
        <w:t xml:space="preserve">18. If yes, what are the reasons for deforestation? </w:t>
      </w:r>
    </w:p>
    <w:p w:rsidR="00F41D43" w:rsidRPr="00F41D43" w:rsidRDefault="00F41D43" w:rsidP="00F41D43">
      <w:pPr>
        <w:widowControl w:val="0"/>
        <w:autoSpaceDE w:val="0"/>
        <w:autoSpaceDN w:val="0"/>
        <w:adjustRightInd w:val="0"/>
        <w:spacing w:before="10" w:after="0" w:line="253" w:lineRule="exact"/>
        <w:ind w:left="2267"/>
        <w:rPr>
          <w:rFonts w:ascii="Garamond" w:eastAsia="Calibri" w:hAnsi="Garamond" w:cs="Arial"/>
          <w:color w:val="000000"/>
          <w:spacing w:val="-3"/>
          <w:sz w:val="24"/>
          <w:szCs w:val="24"/>
          <w:lang w:val="en-GB"/>
        </w:rPr>
      </w:pPr>
      <w:r w:rsidRPr="00F41D43">
        <w:rPr>
          <w:rFonts w:ascii="Garamond" w:eastAsia="Calibri" w:hAnsi="Garamond" w:cs="Wingdings"/>
          <w:color w:val="000000"/>
          <w:spacing w:val="-3"/>
          <w:sz w:val="24"/>
          <w:szCs w:val="24"/>
          <w:lang w:val="en-GB"/>
        </w:rPr>
        <w:sym w:font="Garamond" w:char="F021"/>
      </w:r>
      <w:r w:rsidRPr="00F41D43">
        <w:rPr>
          <w:rFonts w:ascii="Garamond" w:eastAsia="Calibri" w:hAnsi="Garamond" w:cs="Arial"/>
          <w:color w:val="000000"/>
          <w:spacing w:val="-3"/>
          <w:sz w:val="24"/>
          <w:szCs w:val="24"/>
          <w:lang w:val="en-GB"/>
        </w:rPr>
        <w:t xml:space="preserve">  Shortage of cultivated lands owing to increasing population </w:t>
      </w:r>
    </w:p>
    <w:p w:rsidR="00F41D43" w:rsidRPr="00F41D43" w:rsidRDefault="00F41D43" w:rsidP="00F41D43">
      <w:pPr>
        <w:widowControl w:val="0"/>
        <w:autoSpaceDE w:val="0"/>
        <w:autoSpaceDN w:val="0"/>
        <w:adjustRightInd w:val="0"/>
        <w:spacing w:before="7" w:after="0" w:line="253" w:lineRule="exact"/>
        <w:ind w:left="2267"/>
        <w:rPr>
          <w:rFonts w:ascii="Garamond" w:eastAsia="Calibri" w:hAnsi="Garamond" w:cs="Arial"/>
          <w:color w:val="000000"/>
          <w:spacing w:val="-5"/>
          <w:sz w:val="24"/>
          <w:szCs w:val="24"/>
          <w:lang w:val="en-GB"/>
        </w:rPr>
      </w:pPr>
      <w:r w:rsidRPr="00F41D43">
        <w:rPr>
          <w:rFonts w:ascii="Garamond" w:eastAsia="Calibri" w:hAnsi="Garamond" w:cs="Wingdings"/>
          <w:color w:val="000000"/>
          <w:spacing w:val="-5"/>
          <w:sz w:val="24"/>
          <w:szCs w:val="24"/>
          <w:lang w:val="en-GB"/>
        </w:rPr>
        <w:sym w:font="Garamond" w:char="F021"/>
      </w:r>
      <w:r w:rsidRPr="00F41D43">
        <w:rPr>
          <w:rFonts w:ascii="Garamond" w:eastAsia="Calibri" w:hAnsi="Garamond" w:cs="Arial"/>
          <w:color w:val="000000"/>
          <w:spacing w:val="-5"/>
          <w:sz w:val="24"/>
          <w:szCs w:val="24"/>
          <w:lang w:val="en-GB"/>
        </w:rPr>
        <w:t xml:space="preserve">  Grazing land shortage </w:t>
      </w:r>
    </w:p>
    <w:p w:rsidR="00F41D43" w:rsidRPr="00F41D43" w:rsidRDefault="00F41D43" w:rsidP="00F41D43">
      <w:pPr>
        <w:widowControl w:val="0"/>
        <w:autoSpaceDE w:val="0"/>
        <w:autoSpaceDN w:val="0"/>
        <w:adjustRightInd w:val="0"/>
        <w:spacing w:before="1" w:after="0" w:line="237" w:lineRule="exact"/>
        <w:ind w:left="2267"/>
        <w:rPr>
          <w:rFonts w:ascii="Garamond" w:eastAsia="Calibri" w:hAnsi="Garamond" w:cs="Arial"/>
          <w:color w:val="000000"/>
          <w:spacing w:val="-5"/>
          <w:sz w:val="24"/>
          <w:szCs w:val="24"/>
          <w:lang w:val="en-GB"/>
        </w:rPr>
      </w:pPr>
      <w:r w:rsidRPr="00F41D43">
        <w:rPr>
          <w:rFonts w:ascii="Garamond" w:eastAsia="Calibri" w:hAnsi="Garamond" w:cs="Wingdings"/>
          <w:color w:val="000000"/>
          <w:spacing w:val="-5"/>
          <w:sz w:val="24"/>
          <w:szCs w:val="24"/>
          <w:lang w:val="en-GB"/>
        </w:rPr>
        <w:sym w:font="Garamond" w:char="F021"/>
      </w:r>
      <w:r w:rsidRPr="00F41D43">
        <w:rPr>
          <w:rFonts w:ascii="Garamond" w:eastAsia="Calibri" w:hAnsi="Garamond" w:cs="Arial"/>
          <w:color w:val="000000"/>
          <w:spacing w:val="-5"/>
          <w:sz w:val="24"/>
          <w:szCs w:val="24"/>
          <w:lang w:val="en-GB"/>
        </w:rPr>
        <w:t xml:space="preserve">  Honey extraction </w:t>
      </w:r>
    </w:p>
    <w:p w:rsidR="00F41D43" w:rsidRPr="00F41D43" w:rsidRDefault="00F41D43" w:rsidP="00F41D43">
      <w:pPr>
        <w:widowControl w:val="0"/>
        <w:autoSpaceDE w:val="0"/>
        <w:autoSpaceDN w:val="0"/>
        <w:adjustRightInd w:val="0"/>
        <w:spacing w:before="10" w:after="0" w:line="253" w:lineRule="exact"/>
        <w:ind w:left="2267"/>
        <w:rPr>
          <w:rFonts w:ascii="Garamond" w:eastAsia="Calibri" w:hAnsi="Garamond" w:cs="Arial"/>
          <w:color w:val="000000"/>
          <w:spacing w:val="-6"/>
          <w:sz w:val="24"/>
          <w:szCs w:val="24"/>
          <w:lang w:val="en-GB"/>
        </w:rPr>
      </w:pPr>
      <w:r w:rsidRPr="00F41D43">
        <w:rPr>
          <w:rFonts w:ascii="Garamond" w:eastAsia="Calibri" w:hAnsi="Garamond" w:cs="Wingdings"/>
          <w:color w:val="000000"/>
          <w:spacing w:val="-6"/>
          <w:sz w:val="24"/>
          <w:szCs w:val="24"/>
          <w:lang w:val="en-GB"/>
        </w:rPr>
        <w:sym w:font="Garamond" w:char="F021"/>
      </w:r>
      <w:r w:rsidRPr="00F41D43">
        <w:rPr>
          <w:rFonts w:ascii="Garamond" w:eastAsia="Calibri" w:hAnsi="Garamond" w:cs="Arial"/>
          <w:color w:val="000000"/>
          <w:spacing w:val="-6"/>
          <w:sz w:val="24"/>
          <w:szCs w:val="24"/>
          <w:lang w:val="en-GB"/>
        </w:rPr>
        <w:t xml:space="preserve">  Forest fires </w:t>
      </w:r>
    </w:p>
    <w:p w:rsidR="00F41D43" w:rsidRPr="00F41D43" w:rsidRDefault="00F41D43" w:rsidP="00F41D43">
      <w:pPr>
        <w:widowControl w:val="0"/>
        <w:autoSpaceDE w:val="0"/>
        <w:autoSpaceDN w:val="0"/>
        <w:adjustRightInd w:val="0"/>
        <w:spacing w:before="7" w:after="0" w:line="253" w:lineRule="exact"/>
        <w:ind w:left="2267"/>
        <w:rPr>
          <w:rFonts w:ascii="Garamond" w:eastAsia="Calibri" w:hAnsi="Garamond" w:cs="Arial"/>
          <w:color w:val="000000"/>
          <w:spacing w:val="-5"/>
          <w:sz w:val="24"/>
          <w:szCs w:val="24"/>
          <w:lang w:val="en-GB"/>
        </w:rPr>
      </w:pPr>
      <w:r w:rsidRPr="00F41D43">
        <w:rPr>
          <w:rFonts w:ascii="Garamond" w:eastAsia="Calibri" w:hAnsi="Garamond" w:cs="Wingdings"/>
          <w:color w:val="000000"/>
          <w:spacing w:val="-5"/>
          <w:sz w:val="24"/>
          <w:szCs w:val="24"/>
          <w:lang w:val="en-GB"/>
        </w:rPr>
        <w:lastRenderedPageBreak/>
        <w:sym w:font="Garamond" w:char="F021"/>
      </w:r>
      <w:r w:rsidRPr="00F41D43">
        <w:rPr>
          <w:rFonts w:ascii="Garamond" w:eastAsia="Calibri" w:hAnsi="Garamond" w:cs="Arial"/>
          <w:color w:val="000000"/>
          <w:spacing w:val="-5"/>
          <w:sz w:val="24"/>
          <w:szCs w:val="24"/>
          <w:lang w:val="en-GB"/>
        </w:rPr>
        <w:t xml:space="preserve">  Mineral mining </w:t>
      </w:r>
    </w:p>
    <w:p w:rsidR="00F41D43" w:rsidRPr="00F41D43" w:rsidRDefault="00F41D43" w:rsidP="00F41D43">
      <w:pPr>
        <w:widowControl w:val="0"/>
        <w:autoSpaceDE w:val="0"/>
        <w:autoSpaceDN w:val="0"/>
        <w:adjustRightInd w:val="0"/>
        <w:spacing w:before="1" w:after="0" w:line="237" w:lineRule="exact"/>
        <w:ind w:left="2267"/>
        <w:rPr>
          <w:rFonts w:ascii="Garamond" w:eastAsia="Calibri" w:hAnsi="Garamond" w:cs="Arial"/>
          <w:color w:val="000000"/>
          <w:spacing w:val="-5"/>
          <w:sz w:val="24"/>
          <w:szCs w:val="24"/>
          <w:lang w:val="en-GB"/>
        </w:rPr>
      </w:pPr>
      <w:r w:rsidRPr="00F41D43">
        <w:rPr>
          <w:rFonts w:ascii="Garamond" w:eastAsia="Calibri" w:hAnsi="Garamond" w:cs="Wingdings"/>
          <w:color w:val="000000"/>
          <w:spacing w:val="-5"/>
          <w:sz w:val="24"/>
          <w:szCs w:val="24"/>
          <w:lang w:val="en-GB"/>
        </w:rPr>
        <w:sym w:font="Garamond" w:char="F021"/>
      </w:r>
      <w:r w:rsidRPr="00F41D43">
        <w:rPr>
          <w:rFonts w:ascii="Garamond" w:eastAsia="Calibri" w:hAnsi="Garamond" w:cs="Arial"/>
          <w:color w:val="000000"/>
          <w:spacing w:val="-5"/>
          <w:sz w:val="24"/>
          <w:szCs w:val="24"/>
          <w:lang w:val="en-GB"/>
        </w:rPr>
        <w:t xml:space="preserve">  Charcoal making </w:t>
      </w:r>
    </w:p>
    <w:p w:rsidR="00F41D43" w:rsidRPr="00F41D43" w:rsidRDefault="00F41D43" w:rsidP="00F41D43">
      <w:pPr>
        <w:widowControl w:val="0"/>
        <w:tabs>
          <w:tab w:val="left" w:pos="2269"/>
        </w:tabs>
        <w:autoSpaceDE w:val="0"/>
        <w:autoSpaceDN w:val="0"/>
        <w:adjustRightInd w:val="0"/>
        <w:spacing w:before="18" w:after="0" w:line="253" w:lineRule="exact"/>
        <w:ind w:left="1440"/>
        <w:rPr>
          <w:rFonts w:ascii="Garamond" w:eastAsia="Calibri" w:hAnsi="Garamond" w:cs="Arial"/>
          <w:color w:val="000000"/>
          <w:spacing w:val="-3"/>
          <w:sz w:val="24"/>
          <w:szCs w:val="24"/>
          <w:lang w:val="en-GB"/>
        </w:rPr>
      </w:pPr>
      <w:r w:rsidRPr="00F41D43">
        <w:rPr>
          <w:rFonts w:ascii="Garamond" w:eastAsia="Calibri" w:hAnsi="Garamond" w:cs="Arial"/>
          <w:color w:val="000000"/>
          <w:spacing w:val="-3"/>
          <w:sz w:val="24"/>
          <w:szCs w:val="24"/>
          <w:lang w:val="en-GB"/>
        </w:rPr>
        <w:t>19.What are the consequences of deforestation?</w:t>
      </w:r>
    </w:p>
    <w:p w:rsidR="00F41D43" w:rsidRPr="00F41D43" w:rsidRDefault="00F41D43" w:rsidP="00F41D43">
      <w:pPr>
        <w:widowControl w:val="0"/>
        <w:autoSpaceDE w:val="0"/>
        <w:autoSpaceDN w:val="0"/>
        <w:adjustRightInd w:val="0"/>
        <w:spacing w:after="0" w:line="253" w:lineRule="exact"/>
        <w:ind w:left="1843" w:firstLine="424"/>
        <w:rPr>
          <w:rFonts w:ascii="Garamond" w:eastAsia="Calibri" w:hAnsi="Garamond" w:cs="Arial"/>
          <w:color w:val="000000"/>
          <w:spacing w:val="-3"/>
          <w:sz w:val="24"/>
          <w:szCs w:val="24"/>
          <w:lang w:val="en-GB"/>
        </w:rPr>
      </w:pPr>
      <w:r w:rsidRPr="00F41D43">
        <w:rPr>
          <w:rFonts w:ascii="Garamond" w:eastAsia="Calibri" w:hAnsi="Garamond" w:cs="Wingdings"/>
          <w:color w:val="000000"/>
          <w:spacing w:val="-3"/>
          <w:sz w:val="24"/>
          <w:szCs w:val="24"/>
          <w:lang w:val="en-GB"/>
        </w:rPr>
        <w:sym w:font="Garamond" w:char="F021"/>
      </w:r>
      <w:r w:rsidRPr="00F41D43">
        <w:rPr>
          <w:rFonts w:ascii="Garamond" w:eastAsia="Calibri" w:hAnsi="Garamond" w:cs="Arial"/>
          <w:color w:val="000000"/>
          <w:spacing w:val="-3"/>
          <w:sz w:val="24"/>
          <w:szCs w:val="24"/>
          <w:lang w:val="en-GB"/>
        </w:rPr>
        <w:t xml:space="preserve">  Loss of springs / water</w:t>
      </w:r>
    </w:p>
    <w:p w:rsidR="00F41D43" w:rsidRPr="00F41D43" w:rsidRDefault="00F41D43" w:rsidP="00F41D43">
      <w:pPr>
        <w:widowControl w:val="0"/>
        <w:autoSpaceDE w:val="0"/>
        <w:autoSpaceDN w:val="0"/>
        <w:adjustRightInd w:val="0"/>
        <w:spacing w:before="1" w:after="0" w:line="236" w:lineRule="exact"/>
        <w:ind w:left="2267"/>
        <w:rPr>
          <w:rFonts w:ascii="Garamond" w:eastAsia="Calibri" w:hAnsi="Garamond" w:cs="Arial"/>
          <w:color w:val="000000"/>
          <w:spacing w:val="-6"/>
          <w:sz w:val="24"/>
          <w:szCs w:val="24"/>
          <w:lang w:val="en-GB"/>
        </w:rPr>
      </w:pPr>
      <w:r w:rsidRPr="00F41D43">
        <w:rPr>
          <w:rFonts w:ascii="Garamond" w:eastAsia="Calibri" w:hAnsi="Garamond" w:cs="Wingdings"/>
          <w:color w:val="000000"/>
          <w:spacing w:val="-6"/>
          <w:sz w:val="24"/>
          <w:szCs w:val="24"/>
          <w:lang w:val="en-GB"/>
        </w:rPr>
        <w:sym w:font="Garamond" w:char="F021"/>
      </w:r>
      <w:r w:rsidRPr="00F41D43">
        <w:rPr>
          <w:rFonts w:ascii="Garamond" w:eastAsia="Calibri" w:hAnsi="Garamond" w:cs="Arial"/>
          <w:color w:val="000000"/>
          <w:spacing w:val="-6"/>
          <w:sz w:val="24"/>
          <w:szCs w:val="24"/>
          <w:lang w:val="en-GB"/>
        </w:rPr>
        <w:t xml:space="preserve">  Soil erosion </w:t>
      </w:r>
    </w:p>
    <w:p w:rsidR="00F41D43" w:rsidRPr="00F41D43" w:rsidRDefault="00F41D43" w:rsidP="00F41D43">
      <w:pPr>
        <w:widowControl w:val="0"/>
        <w:autoSpaceDE w:val="0"/>
        <w:autoSpaceDN w:val="0"/>
        <w:adjustRightInd w:val="0"/>
        <w:spacing w:before="10" w:after="0" w:line="253" w:lineRule="exact"/>
        <w:ind w:left="2267"/>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Shortage of fuel and construction wood </w:t>
      </w:r>
    </w:p>
    <w:p w:rsidR="00F41D43" w:rsidRPr="00F41D43" w:rsidRDefault="00F41D43" w:rsidP="00F41D43">
      <w:pPr>
        <w:widowControl w:val="0"/>
        <w:autoSpaceDE w:val="0"/>
        <w:autoSpaceDN w:val="0"/>
        <w:adjustRightInd w:val="0"/>
        <w:spacing w:before="1" w:after="0" w:line="237" w:lineRule="exact"/>
        <w:ind w:left="2267"/>
        <w:rPr>
          <w:rFonts w:ascii="Garamond" w:eastAsia="Calibri" w:hAnsi="Garamond" w:cs="Arial"/>
          <w:color w:val="000000"/>
          <w:spacing w:val="-5"/>
          <w:sz w:val="24"/>
          <w:szCs w:val="24"/>
          <w:lang w:val="en-GB"/>
        </w:rPr>
      </w:pPr>
      <w:r w:rsidRPr="00F41D43">
        <w:rPr>
          <w:rFonts w:ascii="Garamond" w:eastAsia="Calibri" w:hAnsi="Garamond" w:cs="Wingdings"/>
          <w:color w:val="000000"/>
          <w:spacing w:val="-5"/>
          <w:sz w:val="24"/>
          <w:szCs w:val="24"/>
          <w:lang w:val="en-GB"/>
        </w:rPr>
        <w:sym w:font="Garamond" w:char="F021"/>
      </w:r>
      <w:r w:rsidRPr="00F41D43">
        <w:rPr>
          <w:rFonts w:ascii="Garamond" w:eastAsia="Calibri" w:hAnsi="Garamond" w:cs="Arial"/>
          <w:color w:val="000000"/>
          <w:spacing w:val="-5"/>
          <w:sz w:val="24"/>
          <w:szCs w:val="24"/>
          <w:lang w:val="en-GB"/>
        </w:rPr>
        <w:t xml:space="preserve">  Declining soil fertility </w:t>
      </w:r>
    </w:p>
    <w:p w:rsidR="00F41D43" w:rsidRPr="00F41D43" w:rsidRDefault="00F41D43" w:rsidP="00F41D43">
      <w:pPr>
        <w:widowControl w:val="0"/>
        <w:autoSpaceDE w:val="0"/>
        <w:autoSpaceDN w:val="0"/>
        <w:adjustRightInd w:val="0"/>
        <w:spacing w:before="10" w:after="0" w:line="253" w:lineRule="exact"/>
        <w:ind w:left="2267"/>
        <w:rPr>
          <w:rFonts w:ascii="Garamond" w:eastAsia="Calibri" w:hAnsi="Garamond" w:cs="Arial"/>
          <w:color w:val="000000"/>
          <w:spacing w:val="-7"/>
          <w:sz w:val="24"/>
          <w:szCs w:val="24"/>
          <w:lang w:val="en-GB"/>
        </w:rPr>
      </w:pPr>
      <w:r w:rsidRPr="00F41D43">
        <w:rPr>
          <w:rFonts w:ascii="Garamond" w:eastAsia="Calibri" w:hAnsi="Garamond" w:cs="Wingdings"/>
          <w:color w:val="000000"/>
          <w:spacing w:val="-7"/>
          <w:sz w:val="24"/>
          <w:szCs w:val="24"/>
          <w:lang w:val="en-GB"/>
        </w:rPr>
        <w:sym w:font="Garamond" w:char="F021"/>
      </w:r>
      <w:r w:rsidRPr="00F41D43">
        <w:rPr>
          <w:rFonts w:ascii="Garamond" w:eastAsia="Calibri" w:hAnsi="Garamond" w:cs="Arial"/>
          <w:color w:val="000000"/>
          <w:spacing w:val="-7"/>
          <w:sz w:val="24"/>
          <w:szCs w:val="24"/>
          <w:lang w:val="en-GB"/>
        </w:rPr>
        <w:t xml:space="preserve">  Poverty </w:t>
      </w:r>
    </w:p>
    <w:p w:rsidR="00F41D43" w:rsidRPr="00F41D43" w:rsidRDefault="00F41D43" w:rsidP="00F41D43">
      <w:pPr>
        <w:widowControl w:val="0"/>
        <w:tabs>
          <w:tab w:val="left" w:pos="2269"/>
        </w:tabs>
        <w:autoSpaceDE w:val="0"/>
        <w:autoSpaceDN w:val="0"/>
        <w:adjustRightInd w:val="0"/>
        <w:spacing w:before="13" w:after="0" w:line="253" w:lineRule="exact"/>
        <w:ind w:left="1440"/>
        <w:rPr>
          <w:rFonts w:ascii="Garamond" w:eastAsia="Calibri" w:hAnsi="Garamond" w:cs="Arial"/>
          <w:color w:val="000000"/>
          <w:spacing w:val="-4"/>
          <w:sz w:val="24"/>
          <w:szCs w:val="24"/>
          <w:lang w:val="en-GB"/>
        </w:rPr>
      </w:pPr>
      <w:r w:rsidRPr="00F41D43">
        <w:rPr>
          <w:rFonts w:ascii="Garamond" w:eastAsia="Calibri" w:hAnsi="Garamond" w:cs="Arial"/>
          <w:color w:val="000000"/>
          <w:spacing w:val="-4"/>
          <w:sz w:val="24"/>
          <w:szCs w:val="24"/>
          <w:lang w:val="en-GB"/>
        </w:rPr>
        <w:t>20.Do you plant trees?</w:t>
      </w:r>
    </w:p>
    <w:p w:rsidR="00F41D43" w:rsidRPr="00F41D43" w:rsidRDefault="00F41D43" w:rsidP="00F41D43">
      <w:pPr>
        <w:widowControl w:val="0"/>
        <w:autoSpaceDE w:val="0"/>
        <w:autoSpaceDN w:val="0"/>
        <w:adjustRightInd w:val="0"/>
        <w:spacing w:after="0" w:line="253" w:lineRule="exact"/>
        <w:ind w:left="1843" w:firstLine="424"/>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Yes</w:t>
      </w:r>
    </w:p>
    <w:p w:rsidR="00F41D43" w:rsidRPr="00F41D43" w:rsidRDefault="00F41D43" w:rsidP="00F41D43">
      <w:pPr>
        <w:widowControl w:val="0"/>
        <w:autoSpaceDE w:val="0"/>
        <w:autoSpaceDN w:val="0"/>
        <w:adjustRightInd w:val="0"/>
        <w:spacing w:after="0" w:line="253" w:lineRule="exact"/>
        <w:ind w:left="1843" w:firstLine="424"/>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No</w:t>
      </w:r>
    </w:p>
    <w:p w:rsidR="00F41D43" w:rsidRPr="00F41D43" w:rsidRDefault="00F41D43" w:rsidP="00F41D43">
      <w:pPr>
        <w:widowControl w:val="0"/>
        <w:tabs>
          <w:tab w:val="left" w:pos="2269"/>
        </w:tabs>
        <w:autoSpaceDE w:val="0"/>
        <w:autoSpaceDN w:val="0"/>
        <w:adjustRightInd w:val="0"/>
        <w:spacing w:before="1" w:after="0" w:line="251" w:lineRule="exact"/>
        <w:ind w:left="1440"/>
        <w:rPr>
          <w:rFonts w:ascii="Garamond" w:eastAsia="Calibri" w:hAnsi="Garamond" w:cs="Arial"/>
          <w:color w:val="000000"/>
          <w:spacing w:val="-4"/>
          <w:sz w:val="24"/>
          <w:szCs w:val="24"/>
          <w:lang w:val="en-GB"/>
        </w:rPr>
      </w:pPr>
      <w:r w:rsidRPr="00F41D43">
        <w:rPr>
          <w:rFonts w:ascii="Garamond" w:eastAsia="Calibri" w:hAnsi="Garamond" w:cs="Arial"/>
          <w:color w:val="000000"/>
          <w:spacing w:val="-4"/>
          <w:sz w:val="24"/>
          <w:szCs w:val="24"/>
          <w:lang w:val="en-GB"/>
        </w:rPr>
        <w:t>21.If yes which trees do you prefer to plant?</w:t>
      </w:r>
    </w:p>
    <w:p w:rsidR="00F41D43" w:rsidRPr="00F41D43" w:rsidRDefault="00F41D43" w:rsidP="00F41D43">
      <w:pPr>
        <w:widowControl w:val="0"/>
        <w:autoSpaceDE w:val="0"/>
        <w:autoSpaceDN w:val="0"/>
        <w:adjustRightInd w:val="0"/>
        <w:spacing w:before="1" w:after="0" w:line="253" w:lineRule="exact"/>
        <w:ind w:left="1843" w:firstLine="424"/>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Eucalyptus</w:t>
      </w:r>
    </w:p>
    <w:p w:rsidR="00F41D43" w:rsidRPr="00F41D43" w:rsidRDefault="00F41D43" w:rsidP="00F41D43">
      <w:pPr>
        <w:widowControl w:val="0"/>
        <w:autoSpaceDE w:val="0"/>
        <w:autoSpaceDN w:val="0"/>
        <w:adjustRightInd w:val="0"/>
        <w:spacing w:before="1" w:after="0" w:line="240" w:lineRule="exact"/>
        <w:ind w:left="2267"/>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Indigenous trees please specify </w:t>
      </w:r>
    </w:p>
    <w:p w:rsidR="00F41D43" w:rsidRPr="00F41D43" w:rsidRDefault="00F41D43" w:rsidP="00F41D43">
      <w:pPr>
        <w:widowControl w:val="0"/>
        <w:autoSpaceDE w:val="0"/>
        <w:autoSpaceDN w:val="0"/>
        <w:adjustRightInd w:val="0"/>
        <w:spacing w:before="10" w:after="0" w:line="253" w:lineRule="exact"/>
        <w:ind w:left="2267"/>
        <w:rPr>
          <w:rFonts w:ascii="Garamond" w:eastAsia="Calibri" w:hAnsi="Garamond" w:cs="Arial"/>
          <w:color w:val="000000"/>
          <w:spacing w:val="-6"/>
          <w:sz w:val="24"/>
          <w:szCs w:val="24"/>
          <w:lang w:val="en-GB"/>
        </w:rPr>
      </w:pPr>
      <w:r w:rsidRPr="00F41D43">
        <w:rPr>
          <w:rFonts w:ascii="Garamond" w:eastAsia="Calibri" w:hAnsi="Garamond" w:cs="Wingdings"/>
          <w:color w:val="000000"/>
          <w:spacing w:val="-6"/>
          <w:sz w:val="24"/>
          <w:szCs w:val="24"/>
          <w:lang w:val="en-GB"/>
        </w:rPr>
        <w:sym w:font="Garamond" w:char="F021"/>
      </w:r>
      <w:r w:rsidRPr="00F41D43">
        <w:rPr>
          <w:rFonts w:ascii="Garamond" w:eastAsia="Calibri" w:hAnsi="Garamond" w:cs="Arial"/>
          <w:color w:val="000000"/>
          <w:spacing w:val="-6"/>
          <w:sz w:val="24"/>
          <w:szCs w:val="24"/>
          <w:lang w:val="en-GB"/>
        </w:rPr>
        <w:t xml:space="preserve">  Cypresses </w:t>
      </w:r>
    </w:p>
    <w:p w:rsidR="00F41D43" w:rsidRPr="00F41D43" w:rsidRDefault="00F41D43" w:rsidP="00F41D43">
      <w:pPr>
        <w:widowControl w:val="0"/>
        <w:autoSpaceDE w:val="0"/>
        <w:autoSpaceDN w:val="0"/>
        <w:adjustRightInd w:val="0"/>
        <w:spacing w:before="1" w:after="0" w:line="237" w:lineRule="exact"/>
        <w:ind w:left="2267"/>
        <w:rPr>
          <w:rFonts w:ascii="Garamond" w:eastAsia="Calibri" w:hAnsi="Garamond" w:cs="Arial"/>
          <w:color w:val="000000"/>
          <w:spacing w:val="-7"/>
          <w:sz w:val="24"/>
          <w:szCs w:val="24"/>
          <w:lang w:val="en-GB"/>
        </w:rPr>
      </w:pPr>
      <w:r w:rsidRPr="00F41D43">
        <w:rPr>
          <w:rFonts w:ascii="Garamond" w:eastAsia="Calibri" w:hAnsi="Garamond" w:cs="Wingdings"/>
          <w:color w:val="000000"/>
          <w:spacing w:val="-7"/>
          <w:sz w:val="24"/>
          <w:szCs w:val="24"/>
          <w:lang w:val="en-GB"/>
        </w:rPr>
        <w:sym w:font="Garamond" w:char="F021"/>
      </w:r>
      <w:r w:rsidRPr="00F41D43">
        <w:rPr>
          <w:rFonts w:ascii="Garamond" w:eastAsia="Calibri" w:hAnsi="Garamond" w:cs="Arial"/>
          <w:color w:val="000000"/>
          <w:spacing w:val="-7"/>
          <w:sz w:val="24"/>
          <w:szCs w:val="24"/>
          <w:lang w:val="en-GB"/>
        </w:rPr>
        <w:t xml:space="preserve">  Grevillea </w:t>
      </w:r>
    </w:p>
    <w:p w:rsidR="00F41D43" w:rsidRPr="00F41D43" w:rsidRDefault="00F41D43" w:rsidP="00F41D43">
      <w:pPr>
        <w:widowControl w:val="0"/>
        <w:tabs>
          <w:tab w:val="left" w:pos="2269"/>
        </w:tabs>
        <w:autoSpaceDE w:val="0"/>
        <w:autoSpaceDN w:val="0"/>
        <w:adjustRightInd w:val="0"/>
        <w:spacing w:before="10" w:after="0" w:line="253" w:lineRule="exact"/>
        <w:ind w:left="1440"/>
        <w:rPr>
          <w:rFonts w:ascii="Garamond" w:eastAsia="Calibri" w:hAnsi="Garamond" w:cs="Arial"/>
          <w:color w:val="000000"/>
          <w:spacing w:val="-3"/>
          <w:sz w:val="24"/>
          <w:szCs w:val="24"/>
          <w:lang w:val="en-GB"/>
        </w:rPr>
      </w:pPr>
      <w:r w:rsidRPr="00F41D43">
        <w:rPr>
          <w:rFonts w:ascii="Garamond" w:eastAsia="Calibri" w:hAnsi="Garamond" w:cs="Arial"/>
          <w:color w:val="000000"/>
          <w:spacing w:val="-3"/>
          <w:sz w:val="24"/>
          <w:szCs w:val="24"/>
          <w:lang w:val="en-GB"/>
        </w:rPr>
        <w:t xml:space="preserve">22. Where do you get the seedlings? </w:t>
      </w:r>
    </w:p>
    <w:p w:rsidR="00F41D43" w:rsidRPr="00F41D43" w:rsidRDefault="00F41D43" w:rsidP="00F41D43">
      <w:pPr>
        <w:widowControl w:val="0"/>
        <w:autoSpaceDE w:val="0"/>
        <w:autoSpaceDN w:val="0"/>
        <w:adjustRightInd w:val="0"/>
        <w:spacing w:before="7" w:after="0" w:line="253" w:lineRule="exact"/>
        <w:ind w:left="2267"/>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raised in own nurseries </w:t>
      </w:r>
    </w:p>
    <w:p w:rsidR="00F41D43" w:rsidRPr="00F41D43" w:rsidRDefault="00F41D43" w:rsidP="00F41D43">
      <w:pPr>
        <w:widowControl w:val="0"/>
        <w:autoSpaceDE w:val="0"/>
        <w:autoSpaceDN w:val="0"/>
        <w:adjustRightInd w:val="0"/>
        <w:spacing w:before="1" w:after="0" w:line="237" w:lineRule="exact"/>
        <w:ind w:left="2267"/>
        <w:rPr>
          <w:rFonts w:ascii="Garamond" w:eastAsia="Calibri" w:hAnsi="Garamond" w:cs="Arial"/>
          <w:color w:val="000000"/>
          <w:spacing w:val="-5"/>
          <w:sz w:val="24"/>
          <w:szCs w:val="24"/>
          <w:lang w:val="en-GB"/>
        </w:rPr>
      </w:pPr>
      <w:r w:rsidRPr="00F41D43">
        <w:rPr>
          <w:rFonts w:ascii="Garamond" w:eastAsia="Calibri" w:hAnsi="Garamond" w:cs="Wingdings"/>
          <w:color w:val="000000"/>
          <w:spacing w:val="-5"/>
          <w:sz w:val="24"/>
          <w:szCs w:val="24"/>
          <w:lang w:val="en-GB"/>
        </w:rPr>
        <w:sym w:font="Garamond" w:char="F021"/>
      </w:r>
      <w:r w:rsidRPr="00F41D43">
        <w:rPr>
          <w:rFonts w:ascii="Garamond" w:eastAsia="Calibri" w:hAnsi="Garamond" w:cs="Arial"/>
          <w:color w:val="000000"/>
          <w:spacing w:val="-5"/>
          <w:sz w:val="24"/>
          <w:szCs w:val="24"/>
          <w:lang w:val="en-GB"/>
        </w:rPr>
        <w:t xml:space="preserve">  bought from market </w:t>
      </w:r>
    </w:p>
    <w:p w:rsidR="00F41D43" w:rsidRPr="00F41D43" w:rsidRDefault="00F41D43" w:rsidP="00F41D43">
      <w:pPr>
        <w:widowControl w:val="0"/>
        <w:autoSpaceDE w:val="0"/>
        <w:autoSpaceDN w:val="0"/>
        <w:adjustRightInd w:val="0"/>
        <w:spacing w:before="10" w:after="0" w:line="253" w:lineRule="exact"/>
        <w:ind w:left="2267"/>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provided from government nurseries free </w:t>
      </w:r>
    </w:p>
    <w:p w:rsidR="00F41D43" w:rsidRPr="00F41D43" w:rsidRDefault="00F41D43" w:rsidP="00F41D43">
      <w:pPr>
        <w:widowControl w:val="0"/>
        <w:autoSpaceDE w:val="0"/>
        <w:autoSpaceDN w:val="0"/>
        <w:adjustRightInd w:val="0"/>
        <w:spacing w:before="7" w:after="0" w:line="253" w:lineRule="exact"/>
        <w:ind w:left="2267"/>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bought from government nurseries </w:t>
      </w:r>
    </w:p>
    <w:p w:rsidR="00F41D43" w:rsidRPr="00F41D43" w:rsidRDefault="00F41D43" w:rsidP="00F41D43">
      <w:pPr>
        <w:widowControl w:val="0"/>
        <w:autoSpaceDE w:val="0"/>
        <w:autoSpaceDN w:val="0"/>
        <w:adjustRightInd w:val="0"/>
        <w:spacing w:before="1" w:after="0" w:line="237" w:lineRule="exact"/>
        <w:ind w:left="2267"/>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collect them from forests </w:t>
      </w:r>
    </w:p>
    <w:p w:rsidR="00F41D43" w:rsidRPr="00F41D43" w:rsidRDefault="00F41D43" w:rsidP="00F41D43">
      <w:pPr>
        <w:widowControl w:val="0"/>
        <w:tabs>
          <w:tab w:val="left" w:pos="2268"/>
        </w:tabs>
        <w:autoSpaceDE w:val="0"/>
        <w:autoSpaceDN w:val="0"/>
        <w:adjustRightInd w:val="0"/>
        <w:spacing w:before="17" w:after="0" w:line="253" w:lineRule="exact"/>
        <w:ind w:left="1440"/>
        <w:rPr>
          <w:rFonts w:ascii="Garamond" w:eastAsia="Calibri" w:hAnsi="Garamond" w:cs="Arial"/>
          <w:color w:val="000000"/>
          <w:spacing w:val="-4"/>
          <w:sz w:val="24"/>
          <w:szCs w:val="24"/>
          <w:lang w:val="en-GB"/>
        </w:rPr>
      </w:pPr>
      <w:r w:rsidRPr="00F41D43">
        <w:rPr>
          <w:rFonts w:ascii="Garamond" w:eastAsia="Calibri" w:hAnsi="Garamond" w:cs="Arial"/>
          <w:color w:val="000000"/>
          <w:spacing w:val="-4"/>
          <w:sz w:val="24"/>
          <w:szCs w:val="24"/>
          <w:lang w:val="en-GB"/>
        </w:rPr>
        <w:t>23.Is there problem with fertility in your land?</w:t>
      </w:r>
    </w:p>
    <w:p w:rsidR="00F41D43" w:rsidRPr="00F41D43" w:rsidRDefault="00F41D43" w:rsidP="00F41D43">
      <w:pPr>
        <w:widowControl w:val="0"/>
        <w:autoSpaceDE w:val="0"/>
        <w:autoSpaceDN w:val="0"/>
        <w:adjustRightInd w:val="0"/>
        <w:spacing w:after="0" w:line="253" w:lineRule="exact"/>
        <w:ind w:left="1843" w:firstLine="424"/>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Yes</w:t>
      </w:r>
    </w:p>
    <w:p w:rsidR="00F41D43" w:rsidRPr="00F41D43" w:rsidRDefault="00F41D43" w:rsidP="00F41D43">
      <w:pPr>
        <w:widowControl w:val="0"/>
        <w:autoSpaceDE w:val="0"/>
        <w:autoSpaceDN w:val="0"/>
        <w:adjustRightInd w:val="0"/>
        <w:spacing w:after="0" w:line="253" w:lineRule="exact"/>
        <w:ind w:left="1843" w:firstLine="424"/>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No</w:t>
      </w:r>
    </w:p>
    <w:p w:rsidR="00F41D43" w:rsidRPr="00F41D43" w:rsidRDefault="00F41D43" w:rsidP="00F41D43">
      <w:pPr>
        <w:widowControl w:val="0"/>
        <w:tabs>
          <w:tab w:val="left" w:pos="2268"/>
        </w:tabs>
        <w:autoSpaceDE w:val="0"/>
        <w:autoSpaceDN w:val="0"/>
        <w:adjustRightInd w:val="0"/>
        <w:spacing w:before="1" w:after="0" w:line="253" w:lineRule="exact"/>
        <w:ind w:left="1440"/>
        <w:rPr>
          <w:rFonts w:ascii="Garamond" w:eastAsia="Calibri" w:hAnsi="Garamond" w:cs="Arial"/>
          <w:color w:val="000000"/>
          <w:spacing w:val="-4"/>
          <w:sz w:val="24"/>
          <w:szCs w:val="24"/>
          <w:lang w:val="en-GB"/>
        </w:rPr>
      </w:pPr>
      <w:r w:rsidRPr="00F41D43">
        <w:rPr>
          <w:rFonts w:ascii="Garamond" w:eastAsia="Calibri" w:hAnsi="Garamond" w:cs="Arial"/>
          <w:color w:val="000000"/>
          <w:spacing w:val="-4"/>
          <w:sz w:val="24"/>
          <w:szCs w:val="24"/>
          <w:lang w:val="en-GB"/>
        </w:rPr>
        <w:t>24.If yes how did you try to overcome this?</w:t>
      </w:r>
    </w:p>
    <w:p w:rsidR="00F41D43" w:rsidRPr="00F41D43" w:rsidRDefault="00F41D43" w:rsidP="00F41D43">
      <w:pPr>
        <w:widowControl w:val="0"/>
        <w:autoSpaceDE w:val="0"/>
        <w:autoSpaceDN w:val="0"/>
        <w:adjustRightInd w:val="0"/>
        <w:spacing w:after="0" w:line="253" w:lineRule="exact"/>
        <w:ind w:left="1843" w:firstLine="424"/>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using compost</w:t>
      </w:r>
    </w:p>
    <w:p w:rsidR="00F41D43" w:rsidRPr="00F41D43" w:rsidRDefault="00F41D43" w:rsidP="00F41D43">
      <w:pPr>
        <w:widowControl w:val="0"/>
        <w:autoSpaceDE w:val="0"/>
        <w:autoSpaceDN w:val="0"/>
        <w:adjustRightInd w:val="0"/>
        <w:spacing w:before="1" w:after="0" w:line="237" w:lineRule="exact"/>
        <w:ind w:left="2267"/>
        <w:rPr>
          <w:rFonts w:ascii="Garamond" w:eastAsia="Calibri" w:hAnsi="Garamond" w:cs="Arial"/>
          <w:color w:val="000000"/>
          <w:spacing w:val="-5"/>
          <w:sz w:val="24"/>
          <w:szCs w:val="24"/>
          <w:lang w:val="en-GB"/>
        </w:rPr>
      </w:pPr>
      <w:r w:rsidRPr="00F41D43">
        <w:rPr>
          <w:rFonts w:ascii="Garamond" w:eastAsia="Calibri" w:hAnsi="Garamond" w:cs="Wingdings"/>
          <w:color w:val="000000"/>
          <w:spacing w:val="-5"/>
          <w:sz w:val="24"/>
          <w:szCs w:val="24"/>
          <w:lang w:val="en-GB"/>
        </w:rPr>
        <w:sym w:font="Garamond" w:char="F021"/>
      </w:r>
      <w:r w:rsidRPr="00F41D43">
        <w:rPr>
          <w:rFonts w:ascii="Garamond" w:eastAsia="Calibri" w:hAnsi="Garamond" w:cs="Arial"/>
          <w:color w:val="000000"/>
          <w:spacing w:val="-5"/>
          <w:sz w:val="24"/>
          <w:szCs w:val="24"/>
          <w:lang w:val="en-GB"/>
        </w:rPr>
        <w:t xml:space="preserve">  using animal manure </w:t>
      </w:r>
    </w:p>
    <w:p w:rsidR="00F41D43" w:rsidRPr="00F41D43" w:rsidRDefault="00F41D43" w:rsidP="00F41D43">
      <w:pPr>
        <w:widowControl w:val="0"/>
        <w:autoSpaceDE w:val="0"/>
        <w:autoSpaceDN w:val="0"/>
        <w:adjustRightInd w:val="0"/>
        <w:spacing w:before="10" w:after="0" w:line="253" w:lineRule="exact"/>
        <w:ind w:left="2267"/>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using household residues and kitchen ash </w:t>
      </w:r>
    </w:p>
    <w:p w:rsidR="00F41D43" w:rsidRPr="00F41D43" w:rsidRDefault="00F41D43" w:rsidP="00F41D43">
      <w:pPr>
        <w:widowControl w:val="0"/>
        <w:autoSpaceDE w:val="0"/>
        <w:autoSpaceDN w:val="0"/>
        <w:adjustRightInd w:val="0"/>
        <w:spacing w:before="1" w:after="0" w:line="237" w:lineRule="exact"/>
        <w:ind w:left="2267"/>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using chemical fertilizers </w:t>
      </w:r>
    </w:p>
    <w:p w:rsidR="00F41D43" w:rsidRPr="00F41D43" w:rsidRDefault="00F41D43" w:rsidP="00F41D43">
      <w:pPr>
        <w:widowControl w:val="0"/>
        <w:autoSpaceDE w:val="0"/>
        <w:autoSpaceDN w:val="0"/>
        <w:adjustRightInd w:val="0"/>
        <w:spacing w:before="10" w:after="0" w:line="253" w:lineRule="exact"/>
        <w:ind w:left="2267"/>
        <w:rPr>
          <w:rFonts w:ascii="Garamond" w:eastAsia="Calibri" w:hAnsi="Garamond" w:cs="Arial"/>
          <w:color w:val="000000"/>
          <w:spacing w:val="-8"/>
          <w:sz w:val="24"/>
          <w:szCs w:val="24"/>
          <w:lang w:val="en-GB"/>
        </w:rPr>
      </w:pPr>
      <w:r w:rsidRPr="00F41D43">
        <w:rPr>
          <w:rFonts w:ascii="Garamond" w:eastAsia="Calibri" w:hAnsi="Garamond" w:cs="Wingdings"/>
          <w:color w:val="000000"/>
          <w:spacing w:val="-8"/>
          <w:sz w:val="24"/>
          <w:szCs w:val="24"/>
          <w:lang w:val="en-GB"/>
        </w:rPr>
        <w:sym w:font="Garamond" w:char="F021"/>
      </w:r>
      <w:r w:rsidRPr="00F41D43">
        <w:rPr>
          <w:rFonts w:ascii="Garamond" w:eastAsia="Calibri" w:hAnsi="Garamond" w:cs="Arial"/>
          <w:color w:val="000000"/>
          <w:spacing w:val="-8"/>
          <w:sz w:val="24"/>
          <w:szCs w:val="24"/>
          <w:lang w:val="en-GB"/>
        </w:rPr>
        <w:t xml:space="preserve">  None </w:t>
      </w:r>
    </w:p>
    <w:p w:rsidR="00F41D43" w:rsidRPr="00F41D43" w:rsidRDefault="00F41D43" w:rsidP="00F41D43">
      <w:pPr>
        <w:widowControl w:val="0"/>
        <w:tabs>
          <w:tab w:val="left" w:pos="2553"/>
        </w:tabs>
        <w:autoSpaceDE w:val="0"/>
        <w:autoSpaceDN w:val="0"/>
        <w:adjustRightInd w:val="0"/>
        <w:spacing w:before="70" w:after="0" w:line="253" w:lineRule="exact"/>
        <w:ind w:left="1440"/>
        <w:rPr>
          <w:rFonts w:ascii="Garamond" w:eastAsia="Calibri" w:hAnsi="Garamond" w:cs="Arial"/>
          <w:color w:val="000000"/>
          <w:spacing w:val="-3"/>
          <w:sz w:val="24"/>
          <w:szCs w:val="24"/>
          <w:lang w:val="en-GB"/>
        </w:rPr>
      </w:pPr>
      <w:r w:rsidRPr="00F41D43">
        <w:rPr>
          <w:rFonts w:ascii="Garamond" w:eastAsia="Calibri" w:hAnsi="Garamond" w:cs="Arial"/>
          <w:color w:val="000000"/>
          <w:spacing w:val="-3"/>
          <w:sz w:val="24"/>
          <w:szCs w:val="24"/>
          <w:lang w:val="en-GB"/>
        </w:rPr>
        <w:t xml:space="preserve">25. Which do you prefer? </w:t>
      </w:r>
    </w:p>
    <w:p w:rsidR="00F41D43" w:rsidRPr="00F41D43" w:rsidRDefault="00F41D43" w:rsidP="00F41D43">
      <w:pPr>
        <w:widowControl w:val="0"/>
        <w:autoSpaceDE w:val="0"/>
        <w:autoSpaceDN w:val="0"/>
        <w:adjustRightInd w:val="0"/>
        <w:spacing w:before="7" w:after="0" w:line="253" w:lineRule="exact"/>
        <w:ind w:left="2552"/>
        <w:rPr>
          <w:rFonts w:ascii="Garamond" w:eastAsia="Calibri" w:hAnsi="Garamond" w:cs="Arial"/>
          <w:color w:val="000000"/>
          <w:spacing w:val="-5"/>
          <w:sz w:val="24"/>
          <w:szCs w:val="24"/>
          <w:lang w:val="en-GB"/>
        </w:rPr>
      </w:pPr>
      <w:r w:rsidRPr="00F41D43">
        <w:rPr>
          <w:rFonts w:ascii="Garamond" w:eastAsia="Calibri" w:hAnsi="Garamond" w:cs="Wingdings"/>
          <w:color w:val="000000"/>
          <w:spacing w:val="-5"/>
          <w:sz w:val="24"/>
          <w:szCs w:val="24"/>
          <w:lang w:val="en-GB"/>
        </w:rPr>
        <w:sym w:font="Garamond" w:char="F021"/>
      </w:r>
      <w:r w:rsidRPr="00F41D43">
        <w:rPr>
          <w:rFonts w:ascii="Garamond" w:eastAsia="Calibri" w:hAnsi="Garamond" w:cs="Arial"/>
          <w:color w:val="000000"/>
          <w:spacing w:val="-5"/>
          <w:sz w:val="24"/>
          <w:szCs w:val="24"/>
          <w:lang w:val="en-GB"/>
        </w:rPr>
        <w:t xml:space="preserve">  Industrial fertilizers </w:t>
      </w:r>
    </w:p>
    <w:p w:rsidR="00F41D43" w:rsidRPr="00F41D43" w:rsidRDefault="00F41D43" w:rsidP="00F41D43">
      <w:pPr>
        <w:widowControl w:val="0"/>
        <w:autoSpaceDE w:val="0"/>
        <w:autoSpaceDN w:val="0"/>
        <w:adjustRightInd w:val="0"/>
        <w:spacing w:before="7" w:after="0" w:line="253" w:lineRule="exact"/>
        <w:ind w:left="2552"/>
        <w:rPr>
          <w:rFonts w:ascii="Garamond" w:eastAsia="Calibri" w:hAnsi="Garamond" w:cs="Arial"/>
          <w:color w:val="000000"/>
          <w:spacing w:val="-6"/>
          <w:sz w:val="24"/>
          <w:szCs w:val="24"/>
          <w:lang w:val="en-GB"/>
        </w:rPr>
      </w:pPr>
      <w:r w:rsidRPr="00F41D43">
        <w:rPr>
          <w:rFonts w:ascii="Garamond" w:eastAsia="Calibri" w:hAnsi="Garamond" w:cs="Wingdings"/>
          <w:color w:val="000000"/>
          <w:spacing w:val="-6"/>
          <w:sz w:val="24"/>
          <w:szCs w:val="24"/>
          <w:lang w:val="en-GB"/>
        </w:rPr>
        <w:sym w:font="Garamond" w:char="F021"/>
      </w:r>
      <w:r w:rsidRPr="00F41D43">
        <w:rPr>
          <w:rFonts w:ascii="Garamond" w:eastAsia="Calibri" w:hAnsi="Garamond" w:cs="Arial"/>
          <w:color w:val="000000"/>
          <w:spacing w:val="-6"/>
          <w:sz w:val="24"/>
          <w:szCs w:val="24"/>
          <w:lang w:val="en-GB"/>
        </w:rPr>
        <w:t xml:space="preserve">  Animal dung </w:t>
      </w:r>
    </w:p>
    <w:p w:rsidR="00F41D43" w:rsidRPr="00F41D43" w:rsidRDefault="00F41D43" w:rsidP="00F41D43">
      <w:pPr>
        <w:widowControl w:val="0"/>
        <w:autoSpaceDE w:val="0"/>
        <w:autoSpaceDN w:val="0"/>
        <w:adjustRightInd w:val="0"/>
        <w:spacing w:before="1" w:after="0" w:line="237" w:lineRule="exact"/>
        <w:ind w:left="2552"/>
        <w:rPr>
          <w:rFonts w:ascii="Garamond" w:eastAsia="Calibri" w:hAnsi="Garamond" w:cs="Arial"/>
          <w:color w:val="000000"/>
          <w:spacing w:val="-7"/>
          <w:sz w:val="24"/>
          <w:szCs w:val="24"/>
          <w:lang w:val="en-GB"/>
        </w:rPr>
      </w:pPr>
      <w:r w:rsidRPr="00F41D43">
        <w:rPr>
          <w:rFonts w:ascii="Garamond" w:eastAsia="Calibri" w:hAnsi="Garamond" w:cs="Wingdings"/>
          <w:color w:val="000000"/>
          <w:spacing w:val="-7"/>
          <w:sz w:val="24"/>
          <w:szCs w:val="24"/>
          <w:lang w:val="en-GB"/>
        </w:rPr>
        <w:sym w:font="Garamond" w:char="F021"/>
      </w:r>
      <w:r w:rsidRPr="00F41D43">
        <w:rPr>
          <w:rFonts w:ascii="Garamond" w:eastAsia="Calibri" w:hAnsi="Garamond" w:cs="Arial"/>
          <w:color w:val="000000"/>
          <w:spacing w:val="-7"/>
          <w:sz w:val="24"/>
          <w:szCs w:val="24"/>
          <w:lang w:val="en-GB"/>
        </w:rPr>
        <w:t xml:space="preserve">  Compost </w:t>
      </w:r>
    </w:p>
    <w:p w:rsidR="00F41D43" w:rsidRPr="00F41D43" w:rsidRDefault="00F41D43" w:rsidP="00F41D43">
      <w:pPr>
        <w:widowControl w:val="0"/>
        <w:tabs>
          <w:tab w:val="left" w:pos="2553"/>
        </w:tabs>
        <w:autoSpaceDE w:val="0"/>
        <w:autoSpaceDN w:val="0"/>
        <w:adjustRightInd w:val="0"/>
        <w:spacing w:before="19" w:after="0" w:line="253" w:lineRule="exact"/>
        <w:ind w:left="1440"/>
        <w:rPr>
          <w:rFonts w:ascii="Garamond" w:eastAsia="Calibri" w:hAnsi="Garamond" w:cs="Arial"/>
          <w:color w:val="000000"/>
          <w:spacing w:val="-3"/>
          <w:sz w:val="24"/>
          <w:szCs w:val="24"/>
          <w:lang w:val="en-GB"/>
        </w:rPr>
      </w:pPr>
      <w:r w:rsidRPr="00F41D43">
        <w:rPr>
          <w:rFonts w:ascii="Garamond" w:eastAsia="Calibri" w:hAnsi="Garamond" w:cs="Arial"/>
          <w:color w:val="000000"/>
          <w:spacing w:val="-3"/>
          <w:sz w:val="24"/>
          <w:szCs w:val="24"/>
          <w:lang w:val="en-GB"/>
        </w:rPr>
        <w:t>26.Are you trained in any agricultural practices?</w:t>
      </w:r>
    </w:p>
    <w:p w:rsidR="00F41D43" w:rsidRPr="00F41D43" w:rsidRDefault="00F41D43" w:rsidP="00F41D43">
      <w:pPr>
        <w:widowControl w:val="0"/>
        <w:autoSpaceDE w:val="0"/>
        <w:autoSpaceDN w:val="0"/>
        <w:adjustRightInd w:val="0"/>
        <w:spacing w:after="0" w:line="253" w:lineRule="exact"/>
        <w:ind w:left="2127" w:firstLine="424"/>
        <w:rPr>
          <w:rFonts w:ascii="Garamond" w:eastAsia="Calibri" w:hAnsi="Garamond" w:cs="Arial"/>
          <w:color w:val="000000"/>
          <w:spacing w:val="-3"/>
          <w:sz w:val="24"/>
          <w:szCs w:val="24"/>
          <w:lang w:val="en-GB"/>
        </w:rPr>
      </w:pPr>
      <w:r w:rsidRPr="00F41D43">
        <w:rPr>
          <w:rFonts w:ascii="Garamond" w:eastAsia="Calibri" w:hAnsi="Garamond" w:cs="Wingdings"/>
          <w:color w:val="000000"/>
          <w:spacing w:val="-3"/>
          <w:sz w:val="24"/>
          <w:szCs w:val="24"/>
          <w:lang w:val="en-GB"/>
        </w:rPr>
        <w:sym w:font="Garamond" w:char="F021"/>
      </w:r>
      <w:r w:rsidRPr="00F41D43">
        <w:rPr>
          <w:rFonts w:ascii="Garamond" w:eastAsia="Calibri" w:hAnsi="Garamond" w:cs="Arial"/>
          <w:color w:val="000000"/>
          <w:spacing w:val="-3"/>
          <w:sz w:val="24"/>
          <w:szCs w:val="24"/>
          <w:lang w:val="en-GB"/>
        </w:rPr>
        <w:t xml:space="preserve">  Yes</w:t>
      </w:r>
    </w:p>
    <w:p w:rsidR="00F41D43" w:rsidRPr="00F41D43" w:rsidRDefault="00F41D43" w:rsidP="00F41D43">
      <w:pPr>
        <w:widowControl w:val="0"/>
        <w:autoSpaceDE w:val="0"/>
        <w:autoSpaceDN w:val="0"/>
        <w:adjustRightInd w:val="0"/>
        <w:spacing w:before="1" w:after="0" w:line="234" w:lineRule="exact"/>
        <w:ind w:left="2552"/>
        <w:rPr>
          <w:rFonts w:ascii="Garamond" w:eastAsia="Calibri" w:hAnsi="Garamond" w:cs="Arial"/>
          <w:color w:val="000000"/>
          <w:spacing w:val="-10"/>
          <w:w w:val="96"/>
          <w:sz w:val="24"/>
          <w:szCs w:val="24"/>
          <w:lang w:val="en-GB"/>
        </w:rPr>
      </w:pPr>
      <w:r w:rsidRPr="00F41D43">
        <w:rPr>
          <w:rFonts w:ascii="Garamond" w:eastAsia="Calibri" w:hAnsi="Garamond" w:cs="Wingdings"/>
          <w:color w:val="000000"/>
          <w:spacing w:val="-10"/>
          <w:w w:val="96"/>
          <w:sz w:val="24"/>
          <w:szCs w:val="24"/>
          <w:lang w:val="en-GB"/>
        </w:rPr>
        <w:sym w:font="Garamond" w:char="F021"/>
      </w:r>
      <w:r w:rsidRPr="00F41D43">
        <w:rPr>
          <w:rFonts w:ascii="Garamond" w:eastAsia="Calibri" w:hAnsi="Garamond" w:cs="Arial"/>
          <w:color w:val="000000"/>
          <w:spacing w:val="-10"/>
          <w:w w:val="96"/>
          <w:sz w:val="24"/>
          <w:szCs w:val="24"/>
          <w:lang w:val="en-GB"/>
        </w:rPr>
        <w:t xml:space="preserve">  No </w:t>
      </w:r>
    </w:p>
    <w:p w:rsidR="00F41D43" w:rsidRPr="00F41D43" w:rsidRDefault="00F41D43" w:rsidP="00F41D43">
      <w:pPr>
        <w:widowControl w:val="0"/>
        <w:tabs>
          <w:tab w:val="left" w:pos="2553"/>
        </w:tabs>
        <w:autoSpaceDE w:val="0"/>
        <w:autoSpaceDN w:val="0"/>
        <w:adjustRightInd w:val="0"/>
        <w:spacing w:before="11" w:after="0" w:line="253" w:lineRule="exact"/>
        <w:ind w:left="2127"/>
        <w:rPr>
          <w:rFonts w:ascii="Garamond" w:eastAsia="Calibri" w:hAnsi="Garamond" w:cs="Arial"/>
          <w:color w:val="000000"/>
          <w:spacing w:val="-3"/>
          <w:sz w:val="24"/>
          <w:szCs w:val="24"/>
          <w:lang w:val="en-GB"/>
        </w:rPr>
      </w:pPr>
    </w:p>
    <w:p w:rsidR="00F41D43" w:rsidRPr="00F41D43" w:rsidRDefault="00F41D43" w:rsidP="00F41D43">
      <w:pPr>
        <w:widowControl w:val="0"/>
        <w:tabs>
          <w:tab w:val="left" w:pos="2553"/>
        </w:tabs>
        <w:autoSpaceDE w:val="0"/>
        <w:autoSpaceDN w:val="0"/>
        <w:adjustRightInd w:val="0"/>
        <w:spacing w:before="11" w:after="0" w:line="253" w:lineRule="exact"/>
        <w:ind w:left="1440"/>
        <w:rPr>
          <w:rFonts w:ascii="Garamond" w:eastAsia="Calibri" w:hAnsi="Garamond" w:cs="Arial"/>
          <w:color w:val="000000"/>
          <w:spacing w:val="-3"/>
          <w:sz w:val="24"/>
          <w:szCs w:val="24"/>
          <w:lang w:val="en-GB"/>
        </w:rPr>
      </w:pPr>
      <w:r w:rsidRPr="00F41D43">
        <w:rPr>
          <w:rFonts w:ascii="Garamond" w:eastAsia="Calibri" w:hAnsi="Garamond" w:cs="Arial"/>
          <w:color w:val="000000"/>
          <w:spacing w:val="-3"/>
          <w:sz w:val="24"/>
          <w:szCs w:val="24"/>
          <w:lang w:val="en-GB"/>
        </w:rPr>
        <w:t xml:space="preserve">27. If yes, which? </w:t>
      </w:r>
    </w:p>
    <w:p w:rsidR="00F41D43" w:rsidRPr="00F41D43" w:rsidRDefault="00F41D43" w:rsidP="00F41D43">
      <w:pPr>
        <w:widowControl w:val="0"/>
        <w:autoSpaceDE w:val="0"/>
        <w:autoSpaceDN w:val="0"/>
        <w:adjustRightInd w:val="0"/>
        <w:spacing w:before="7" w:after="0" w:line="253" w:lineRule="exact"/>
        <w:ind w:left="2552"/>
        <w:rPr>
          <w:rFonts w:ascii="Garamond" w:eastAsia="Calibri" w:hAnsi="Garamond" w:cs="Arial"/>
          <w:color w:val="000000"/>
          <w:spacing w:val="-5"/>
          <w:sz w:val="24"/>
          <w:szCs w:val="24"/>
          <w:lang w:val="en-GB"/>
        </w:rPr>
      </w:pPr>
      <w:r w:rsidRPr="00F41D43">
        <w:rPr>
          <w:rFonts w:ascii="Garamond" w:eastAsia="Calibri" w:hAnsi="Garamond" w:cs="Wingdings"/>
          <w:color w:val="000000"/>
          <w:spacing w:val="-5"/>
          <w:sz w:val="24"/>
          <w:szCs w:val="24"/>
          <w:lang w:val="en-GB"/>
        </w:rPr>
        <w:sym w:font="Garamond" w:char="F021"/>
      </w:r>
      <w:r w:rsidRPr="00F41D43">
        <w:rPr>
          <w:rFonts w:ascii="Garamond" w:eastAsia="Calibri" w:hAnsi="Garamond" w:cs="Arial"/>
          <w:color w:val="000000"/>
          <w:spacing w:val="-5"/>
          <w:sz w:val="24"/>
          <w:szCs w:val="24"/>
          <w:lang w:val="en-GB"/>
        </w:rPr>
        <w:t xml:space="preserve">  Soil conservation </w:t>
      </w:r>
    </w:p>
    <w:p w:rsidR="00F41D43" w:rsidRPr="00F41D43" w:rsidRDefault="00F41D43" w:rsidP="00F41D43">
      <w:pPr>
        <w:widowControl w:val="0"/>
        <w:autoSpaceDE w:val="0"/>
        <w:autoSpaceDN w:val="0"/>
        <w:adjustRightInd w:val="0"/>
        <w:spacing w:before="1" w:after="0" w:line="237" w:lineRule="exact"/>
        <w:ind w:left="2552"/>
        <w:rPr>
          <w:rFonts w:ascii="Garamond" w:eastAsia="Calibri" w:hAnsi="Garamond" w:cs="Arial"/>
          <w:color w:val="000000"/>
          <w:spacing w:val="-5"/>
          <w:sz w:val="24"/>
          <w:szCs w:val="24"/>
          <w:lang w:val="en-GB"/>
        </w:rPr>
      </w:pPr>
      <w:r w:rsidRPr="00F41D43">
        <w:rPr>
          <w:rFonts w:ascii="Garamond" w:eastAsia="Calibri" w:hAnsi="Garamond" w:cs="Wingdings"/>
          <w:color w:val="000000"/>
          <w:spacing w:val="-5"/>
          <w:sz w:val="24"/>
          <w:szCs w:val="24"/>
          <w:lang w:val="en-GB"/>
        </w:rPr>
        <w:sym w:font="Garamond" w:char="F021"/>
      </w:r>
      <w:r w:rsidRPr="00F41D43">
        <w:rPr>
          <w:rFonts w:ascii="Garamond" w:eastAsia="Calibri" w:hAnsi="Garamond" w:cs="Arial"/>
          <w:color w:val="000000"/>
          <w:spacing w:val="-5"/>
          <w:sz w:val="24"/>
          <w:szCs w:val="24"/>
          <w:lang w:val="en-GB"/>
        </w:rPr>
        <w:t xml:space="preserve">  Crop production </w:t>
      </w:r>
    </w:p>
    <w:p w:rsidR="00F41D43" w:rsidRPr="00F41D43" w:rsidRDefault="00F41D43" w:rsidP="00F41D43">
      <w:pPr>
        <w:widowControl w:val="0"/>
        <w:autoSpaceDE w:val="0"/>
        <w:autoSpaceDN w:val="0"/>
        <w:adjustRightInd w:val="0"/>
        <w:spacing w:before="10" w:after="0" w:line="253" w:lineRule="exact"/>
        <w:ind w:left="2552"/>
        <w:rPr>
          <w:rFonts w:ascii="Garamond" w:eastAsia="Calibri" w:hAnsi="Garamond" w:cs="Arial"/>
          <w:color w:val="000000"/>
          <w:spacing w:val="-5"/>
          <w:sz w:val="24"/>
          <w:szCs w:val="24"/>
          <w:lang w:val="en-GB"/>
        </w:rPr>
      </w:pPr>
      <w:r w:rsidRPr="00F41D43">
        <w:rPr>
          <w:rFonts w:ascii="Garamond" w:eastAsia="Calibri" w:hAnsi="Garamond" w:cs="Wingdings"/>
          <w:color w:val="000000"/>
          <w:spacing w:val="-5"/>
          <w:sz w:val="24"/>
          <w:szCs w:val="24"/>
          <w:lang w:val="en-GB"/>
        </w:rPr>
        <w:sym w:font="Garamond" w:char="F021"/>
      </w:r>
      <w:r w:rsidRPr="00F41D43">
        <w:rPr>
          <w:rFonts w:ascii="Garamond" w:eastAsia="Calibri" w:hAnsi="Garamond" w:cs="Arial"/>
          <w:color w:val="000000"/>
          <w:spacing w:val="-5"/>
          <w:sz w:val="24"/>
          <w:szCs w:val="24"/>
          <w:lang w:val="en-GB"/>
        </w:rPr>
        <w:t xml:space="preserve">  Forest management </w:t>
      </w:r>
    </w:p>
    <w:p w:rsidR="00F41D43" w:rsidRPr="00F41D43" w:rsidRDefault="00F41D43" w:rsidP="00F41D43">
      <w:pPr>
        <w:widowControl w:val="0"/>
        <w:autoSpaceDE w:val="0"/>
        <w:autoSpaceDN w:val="0"/>
        <w:adjustRightInd w:val="0"/>
        <w:spacing w:before="7" w:after="0" w:line="253" w:lineRule="exact"/>
        <w:ind w:left="2552"/>
        <w:rPr>
          <w:rFonts w:ascii="Garamond" w:eastAsia="Calibri" w:hAnsi="Garamond" w:cs="Arial"/>
          <w:color w:val="000000"/>
          <w:spacing w:val="-6"/>
          <w:sz w:val="24"/>
          <w:szCs w:val="24"/>
          <w:lang w:val="en-GB"/>
        </w:rPr>
      </w:pPr>
      <w:r w:rsidRPr="00F41D43">
        <w:rPr>
          <w:rFonts w:ascii="Garamond" w:eastAsia="Calibri" w:hAnsi="Garamond" w:cs="Wingdings"/>
          <w:color w:val="000000"/>
          <w:spacing w:val="-6"/>
          <w:sz w:val="24"/>
          <w:szCs w:val="24"/>
          <w:lang w:val="en-GB"/>
        </w:rPr>
        <w:sym w:font="Garamond" w:char="F021"/>
      </w:r>
      <w:r w:rsidRPr="00F41D43">
        <w:rPr>
          <w:rFonts w:ascii="Garamond" w:eastAsia="Calibri" w:hAnsi="Garamond" w:cs="Arial"/>
          <w:color w:val="000000"/>
          <w:spacing w:val="-6"/>
          <w:sz w:val="24"/>
          <w:szCs w:val="24"/>
          <w:lang w:val="en-GB"/>
        </w:rPr>
        <w:t xml:space="preserve">  Bee keeping </w:t>
      </w:r>
    </w:p>
    <w:p w:rsidR="00F41D43" w:rsidRPr="00F41D43" w:rsidRDefault="00F41D43" w:rsidP="00F41D43">
      <w:pPr>
        <w:widowControl w:val="0"/>
        <w:autoSpaceDE w:val="0"/>
        <w:autoSpaceDN w:val="0"/>
        <w:adjustRightInd w:val="0"/>
        <w:spacing w:before="1" w:after="0" w:line="237" w:lineRule="exact"/>
        <w:ind w:left="2552"/>
        <w:rPr>
          <w:rFonts w:ascii="Garamond" w:eastAsia="Calibri" w:hAnsi="Garamond" w:cs="Arial"/>
          <w:color w:val="000000"/>
          <w:spacing w:val="-5"/>
          <w:sz w:val="24"/>
          <w:szCs w:val="24"/>
          <w:lang w:val="en-GB"/>
        </w:rPr>
      </w:pPr>
      <w:r w:rsidRPr="00F41D43">
        <w:rPr>
          <w:rFonts w:ascii="Garamond" w:eastAsia="Calibri" w:hAnsi="Garamond" w:cs="Wingdings"/>
          <w:color w:val="000000"/>
          <w:spacing w:val="-5"/>
          <w:sz w:val="24"/>
          <w:szCs w:val="24"/>
          <w:lang w:val="en-GB"/>
        </w:rPr>
        <w:sym w:font="Garamond" w:char="F021"/>
      </w:r>
      <w:r w:rsidRPr="00F41D43">
        <w:rPr>
          <w:rFonts w:ascii="Garamond" w:eastAsia="Calibri" w:hAnsi="Garamond" w:cs="Arial"/>
          <w:color w:val="000000"/>
          <w:spacing w:val="-5"/>
          <w:sz w:val="24"/>
          <w:szCs w:val="24"/>
          <w:lang w:val="en-GB"/>
        </w:rPr>
        <w:t xml:space="preserve">  Livestock husband </w:t>
      </w:r>
    </w:p>
    <w:p w:rsidR="00F41D43" w:rsidRPr="00F41D43" w:rsidRDefault="00F41D43" w:rsidP="00F41D43">
      <w:pPr>
        <w:widowControl w:val="0"/>
        <w:autoSpaceDE w:val="0"/>
        <w:autoSpaceDN w:val="0"/>
        <w:adjustRightInd w:val="0"/>
        <w:spacing w:before="10" w:after="0" w:line="253" w:lineRule="exact"/>
        <w:ind w:left="2552"/>
        <w:rPr>
          <w:rFonts w:ascii="Garamond" w:eastAsia="Calibri" w:hAnsi="Garamond" w:cs="Arial"/>
          <w:color w:val="000000"/>
          <w:spacing w:val="-5"/>
          <w:sz w:val="24"/>
          <w:szCs w:val="24"/>
          <w:lang w:val="en-GB"/>
        </w:rPr>
      </w:pPr>
      <w:r w:rsidRPr="00F41D43">
        <w:rPr>
          <w:rFonts w:ascii="Garamond" w:eastAsia="Calibri" w:hAnsi="Garamond" w:cs="Wingdings"/>
          <w:color w:val="000000"/>
          <w:spacing w:val="-5"/>
          <w:sz w:val="24"/>
          <w:szCs w:val="24"/>
          <w:lang w:val="en-GB"/>
        </w:rPr>
        <w:sym w:font="Garamond" w:char="F021"/>
      </w:r>
      <w:r w:rsidRPr="00F41D43">
        <w:rPr>
          <w:rFonts w:ascii="Garamond" w:eastAsia="Calibri" w:hAnsi="Garamond" w:cs="Arial"/>
          <w:color w:val="000000"/>
          <w:spacing w:val="-5"/>
          <w:sz w:val="24"/>
          <w:szCs w:val="24"/>
          <w:lang w:val="en-GB"/>
        </w:rPr>
        <w:t xml:space="preserve">  Crop protection </w:t>
      </w:r>
    </w:p>
    <w:p w:rsidR="00F41D43" w:rsidRPr="00F41D43" w:rsidRDefault="00F41D43" w:rsidP="00F41D43">
      <w:pPr>
        <w:widowControl w:val="0"/>
        <w:autoSpaceDE w:val="0"/>
        <w:autoSpaceDN w:val="0"/>
        <w:adjustRightInd w:val="0"/>
        <w:spacing w:before="1" w:after="0" w:line="237" w:lineRule="exact"/>
        <w:ind w:left="2552"/>
        <w:rPr>
          <w:rFonts w:ascii="Garamond" w:eastAsia="Calibri" w:hAnsi="Garamond" w:cs="Arial"/>
          <w:color w:val="000000"/>
          <w:spacing w:val="-5"/>
          <w:sz w:val="24"/>
          <w:szCs w:val="24"/>
          <w:lang w:val="en-GB"/>
        </w:rPr>
      </w:pPr>
      <w:r w:rsidRPr="00F41D43">
        <w:rPr>
          <w:rFonts w:ascii="Garamond" w:eastAsia="Calibri" w:hAnsi="Garamond" w:cs="Wingdings"/>
          <w:color w:val="000000"/>
          <w:spacing w:val="-5"/>
          <w:sz w:val="24"/>
          <w:szCs w:val="24"/>
          <w:lang w:val="en-GB"/>
        </w:rPr>
        <w:sym w:font="Garamond" w:char="F021"/>
      </w:r>
      <w:r w:rsidRPr="00F41D43">
        <w:rPr>
          <w:rFonts w:ascii="Garamond" w:eastAsia="Calibri" w:hAnsi="Garamond" w:cs="Arial"/>
          <w:color w:val="000000"/>
          <w:spacing w:val="-5"/>
          <w:sz w:val="24"/>
          <w:szCs w:val="24"/>
          <w:lang w:val="en-GB"/>
        </w:rPr>
        <w:t xml:space="preserve">  Compost making </w:t>
      </w:r>
    </w:p>
    <w:p w:rsidR="00F41D43" w:rsidRPr="00F41D43" w:rsidRDefault="00F41D43" w:rsidP="00F41D43">
      <w:pPr>
        <w:widowControl w:val="0"/>
        <w:autoSpaceDE w:val="0"/>
        <w:autoSpaceDN w:val="0"/>
        <w:adjustRightInd w:val="0"/>
        <w:spacing w:before="10" w:after="0" w:line="253" w:lineRule="exact"/>
        <w:ind w:left="2552"/>
        <w:rPr>
          <w:rFonts w:ascii="Garamond" w:eastAsia="Calibri" w:hAnsi="Garamond" w:cs="Arial"/>
          <w:color w:val="000000"/>
          <w:spacing w:val="-5"/>
          <w:sz w:val="24"/>
          <w:szCs w:val="24"/>
          <w:lang w:val="en-GB"/>
        </w:rPr>
      </w:pPr>
      <w:r w:rsidRPr="00F41D43">
        <w:rPr>
          <w:rFonts w:ascii="Garamond" w:eastAsia="Calibri" w:hAnsi="Garamond" w:cs="Wingdings"/>
          <w:color w:val="000000"/>
          <w:spacing w:val="-5"/>
          <w:sz w:val="24"/>
          <w:szCs w:val="24"/>
          <w:lang w:val="en-GB"/>
        </w:rPr>
        <w:sym w:font="Garamond" w:char="F021"/>
      </w:r>
      <w:r w:rsidRPr="00F41D43">
        <w:rPr>
          <w:rFonts w:ascii="Garamond" w:eastAsia="Calibri" w:hAnsi="Garamond" w:cs="Arial"/>
          <w:color w:val="000000"/>
          <w:spacing w:val="-5"/>
          <w:sz w:val="24"/>
          <w:szCs w:val="24"/>
          <w:lang w:val="en-GB"/>
        </w:rPr>
        <w:t xml:space="preserve">  Water harvesting </w:t>
      </w:r>
    </w:p>
    <w:p w:rsidR="00F41D43" w:rsidRPr="00F41D43" w:rsidRDefault="00F41D43" w:rsidP="00F41D43">
      <w:pPr>
        <w:widowControl w:val="0"/>
        <w:tabs>
          <w:tab w:val="left" w:pos="2553"/>
        </w:tabs>
        <w:autoSpaceDE w:val="0"/>
        <w:autoSpaceDN w:val="0"/>
        <w:adjustRightInd w:val="0"/>
        <w:spacing w:before="12" w:after="0" w:line="253" w:lineRule="exact"/>
        <w:ind w:left="1440"/>
        <w:rPr>
          <w:rFonts w:ascii="Garamond" w:eastAsia="Calibri" w:hAnsi="Garamond" w:cs="Arial"/>
          <w:color w:val="000000"/>
          <w:spacing w:val="-3"/>
          <w:sz w:val="24"/>
          <w:szCs w:val="24"/>
          <w:lang w:val="en-GB"/>
        </w:rPr>
      </w:pPr>
      <w:r w:rsidRPr="00F41D43">
        <w:rPr>
          <w:rFonts w:ascii="Garamond" w:eastAsia="Calibri" w:hAnsi="Garamond" w:cs="Arial"/>
          <w:color w:val="000000"/>
          <w:spacing w:val="-3"/>
          <w:sz w:val="24"/>
          <w:szCs w:val="24"/>
          <w:lang w:val="en-GB"/>
        </w:rPr>
        <w:t>28. Do you have water harvesting structures built in your homestead?</w:t>
      </w:r>
    </w:p>
    <w:p w:rsidR="00F41D43" w:rsidRPr="00F41D43" w:rsidRDefault="00F41D43" w:rsidP="00F41D43">
      <w:pPr>
        <w:widowControl w:val="0"/>
        <w:autoSpaceDE w:val="0"/>
        <w:autoSpaceDN w:val="0"/>
        <w:adjustRightInd w:val="0"/>
        <w:spacing w:after="0" w:line="253" w:lineRule="exact"/>
        <w:ind w:left="2127" w:firstLine="424"/>
        <w:rPr>
          <w:rFonts w:ascii="Garamond" w:eastAsia="Calibri" w:hAnsi="Garamond" w:cs="Arial"/>
          <w:color w:val="000000"/>
          <w:spacing w:val="-3"/>
          <w:sz w:val="24"/>
          <w:szCs w:val="24"/>
          <w:lang w:val="en-GB"/>
        </w:rPr>
      </w:pPr>
      <w:r w:rsidRPr="00F41D43">
        <w:rPr>
          <w:rFonts w:ascii="Garamond" w:eastAsia="Calibri" w:hAnsi="Garamond" w:cs="Wingdings"/>
          <w:color w:val="000000"/>
          <w:spacing w:val="-3"/>
          <w:sz w:val="24"/>
          <w:szCs w:val="24"/>
          <w:lang w:val="en-GB"/>
        </w:rPr>
        <w:sym w:font="Garamond" w:char="F021"/>
      </w:r>
      <w:r w:rsidRPr="00F41D43">
        <w:rPr>
          <w:rFonts w:ascii="Garamond" w:eastAsia="Calibri" w:hAnsi="Garamond" w:cs="Arial"/>
          <w:color w:val="000000"/>
          <w:spacing w:val="-3"/>
          <w:sz w:val="24"/>
          <w:szCs w:val="24"/>
          <w:lang w:val="en-GB"/>
        </w:rPr>
        <w:t xml:space="preserve">  Yes</w:t>
      </w:r>
    </w:p>
    <w:p w:rsidR="00F41D43" w:rsidRPr="00F41D43" w:rsidRDefault="00F41D43" w:rsidP="00F41D43">
      <w:pPr>
        <w:widowControl w:val="0"/>
        <w:autoSpaceDE w:val="0"/>
        <w:autoSpaceDN w:val="0"/>
        <w:adjustRightInd w:val="0"/>
        <w:spacing w:before="1" w:after="0" w:line="239" w:lineRule="exact"/>
        <w:ind w:left="2552"/>
        <w:rPr>
          <w:rFonts w:ascii="Garamond" w:eastAsia="Calibri" w:hAnsi="Garamond" w:cs="Arial"/>
          <w:color w:val="000000"/>
          <w:spacing w:val="-10"/>
          <w:w w:val="96"/>
          <w:sz w:val="24"/>
          <w:szCs w:val="24"/>
          <w:lang w:val="en-GB"/>
        </w:rPr>
      </w:pPr>
      <w:r w:rsidRPr="00F41D43">
        <w:rPr>
          <w:rFonts w:ascii="Garamond" w:eastAsia="Calibri" w:hAnsi="Garamond" w:cs="Wingdings"/>
          <w:color w:val="000000"/>
          <w:spacing w:val="-10"/>
          <w:w w:val="96"/>
          <w:sz w:val="24"/>
          <w:szCs w:val="24"/>
          <w:lang w:val="en-GB"/>
        </w:rPr>
        <w:lastRenderedPageBreak/>
        <w:sym w:font="Garamond" w:char="F021"/>
      </w:r>
      <w:r w:rsidRPr="00F41D43">
        <w:rPr>
          <w:rFonts w:ascii="Garamond" w:eastAsia="Calibri" w:hAnsi="Garamond" w:cs="Arial"/>
          <w:color w:val="000000"/>
          <w:spacing w:val="-10"/>
          <w:w w:val="96"/>
          <w:sz w:val="24"/>
          <w:szCs w:val="24"/>
          <w:lang w:val="en-GB"/>
        </w:rPr>
        <w:t xml:space="preserve">  No </w:t>
      </w:r>
    </w:p>
    <w:p w:rsidR="00F41D43" w:rsidRPr="00F41D43" w:rsidRDefault="00F41D43" w:rsidP="00F41D43">
      <w:pPr>
        <w:widowControl w:val="0"/>
        <w:tabs>
          <w:tab w:val="left" w:pos="2553"/>
        </w:tabs>
        <w:autoSpaceDE w:val="0"/>
        <w:autoSpaceDN w:val="0"/>
        <w:adjustRightInd w:val="0"/>
        <w:spacing w:before="10" w:after="0" w:line="253" w:lineRule="exact"/>
        <w:ind w:left="1440"/>
        <w:rPr>
          <w:rFonts w:ascii="Garamond" w:eastAsia="Calibri" w:hAnsi="Garamond" w:cs="Arial"/>
          <w:color w:val="000000"/>
          <w:spacing w:val="-3"/>
          <w:sz w:val="24"/>
          <w:szCs w:val="24"/>
          <w:lang w:val="en-GB"/>
        </w:rPr>
      </w:pPr>
      <w:r w:rsidRPr="00F41D43">
        <w:rPr>
          <w:rFonts w:ascii="Garamond" w:eastAsia="Calibri" w:hAnsi="Garamond" w:cs="Arial"/>
          <w:color w:val="000000"/>
          <w:spacing w:val="-3"/>
          <w:sz w:val="24"/>
          <w:szCs w:val="24"/>
          <w:lang w:val="en-GB"/>
        </w:rPr>
        <w:t xml:space="preserve">29. If yes, which type? </w:t>
      </w:r>
    </w:p>
    <w:p w:rsidR="00F41D43" w:rsidRPr="00F41D43" w:rsidRDefault="00F41D43" w:rsidP="00F41D43">
      <w:pPr>
        <w:widowControl w:val="0"/>
        <w:autoSpaceDE w:val="0"/>
        <w:autoSpaceDN w:val="0"/>
        <w:adjustRightInd w:val="0"/>
        <w:spacing w:before="1" w:after="0" w:line="237" w:lineRule="exact"/>
        <w:ind w:left="2552"/>
        <w:rPr>
          <w:rFonts w:ascii="Garamond" w:eastAsia="Calibri" w:hAnsi="Garamond" w:cs="Arial"/>
          <w:color w:val="000000"/>
          <w:spacing w:val="-5"/>
          <w:sz w:val="24"/>
          <w:szCs w:val="24"/>
          <w:lang w:val="en-GB"/>
        </w:rPr>
      </w:pPr>
      <w:r w:rsidRPr="00F41D43">
        <w:rPr>
          <w:rFonts w:ascii="Garamond" w:eastAsia="Calibri" w:hAnsi="Garamond" w:cs="Wingdings"/>
          <w:color w:val="000000"/>
          <w:spacing w:val="-5"/>
          <w:sz w:val="24"/>
          <w:szCs w:val="24"/>
          <w:lang w:val="en-GB"/>
        </w:rPr>
        <w:sym w:font="Garamond" w:char="F021"/>
      </w:r>
      <w:r w:rsidRPr="00F41D43">
        <w:rPr>
          <w:rFonts w:ascii="Garamond" w:eastAsia="Calibri" w:hAnsi="Garamond" w:cs="Arial"/>
          <w:color w:val="000000"/>
          <w:spacing w:val="-5"/>
          <w:sz w:val="24"/>
          <w:szCs w:val="24"/>
          <w:lang w:val="en-GB"/>
        </w:rPr>
        <w:t xml:space="preserve">  Underground tank </w:t>
      </w:r>
    </w:p>
    <w:p w:rsidR="00F41D43" w:rsidRPr="00F41D43" w:rsidRDefault="00F41D43" w:rsidP="00F41D43">
      <w:pPr>
        <w:widowControl w:val="0"/>
        <w:autoSpaceDE w:val="0"/>
        <w:autoSpaceDN w:val="0"/>
        <w:adjustRightInd w:val="0"/>
        <w:spacing w:before="10" w:after="0" w:line="253" w:lineRule="exact"/>
        <w:ind w:left="2552"/>
        <w:rPr>
          <w:rFonts w:ascii="Garamond" w:eastAsia="Calibri" w:hAnsi="Garamond" w:cs="Arial"/>
          <w:color w:val="000000"/>
          <w:spacing w:val="-5"/>
          <w:sz w:val="24"/>
          <w:szCs w:val="24"/>
          <w:lang w:val="en-GB"/>
        </w:rPr>
      </w:pPr>
      <w:r w:rsidRPr="00F41D43">
        <w:rPr>
          <w:rFonts w:ascii="Garamond" w:eastAsia="Calibri" w:hAnsi="Garamond" w:cs="Wingdings"/>
          <w:color w:val="000000"/>
          <w:spacing w:val="-5"/>
          <w:sz w:val="24"/>
          <w:szCs w:val="24"/>
          <w:lang w:val="en-GB"/>
        </w:rPr>
        <w:sym w:font="Garamond" w:char="F021"/>
      </w:r>
      <w:r w:rsidRPr="00F41D43">
        <w:rPr>
          <w:rFonts w:ascii="Garamond" w:eastAsia="Calibri" w:hAnsi="Garamond" w:cs="Arial"/>
          <w:color w:val="000000"/>
          <w:spacing w:val="-5"/>
          <w:sz w:val="24"/>
          <w:szCs w:val="24"/>
          <w:lang w:val="en-GB"/>
        </w:rPr>
        <w:t xml:space="preserve">  Trapezoidal cistern </w:t>
      </w:r>
    </w:p>
    <w:p w:rsidR="00F41D43" w:rsidRPr="00F41D43" w:rsidRDefault="00F41D43" w:rsidP="00F41D43">
      <w:pPr>
        <w:widowControl w:val="0"/>
        <w:autoSpaceDE w:val="0"/>
        <w:autoSpaceDN w:val="0"/>
        <w:adjustRightInd w:val="0"/>
        <w:spacing w:before="7" w:after="0" w:line="253" w:lineRule="exact"/>
        <w:ind w:left="2552"/>
        <w:rPr>
          <w:rFonts w:ascii="Garamond" w:eastAsia="Calibri" w:hAnsi="Garamond" w:cs="Arial"/>
          <w:color w:val="000000"/>
          <w:spacing w:val="-8"/>
          <w:sz w:val="24"/>
          <w:szCs w:val="24"/>
          <w:lang w:val="en-GB"/>
        </w:rPr>
      </w:pPr>
      <w:r w:rsidRPr="00F41D43">
        <w:rPr>
          <w:rFonts w:ascii="Garamond" w:eastAsia="Calibri" w:hAnsi="Garamond" w:cs="Wingdings"/>
          <w:color w:val="000000"/>
          <w:spacing w:val="-8"/>
          <w:sz w:val="24"/>
          <w:szCs w:val="24"/>
          <w:lang w:val="en-GB"/>
        </w:rPr>
        <w:sym w:font="Garamond" w:char="F021"/>
      </w:r>
      <w:r w:rsidRPr="00F41D43">
        <w:rPr>
          <w:rFonts w:ascii="Garamond" w:eastAsia="Calibri" w:hAnsi="Garamond" w:cs="Arial"/>
          <w:color w:val="000000"/>
          <w:spacing w:val="-8"/>
          <w:sz w:val="24"/>
          <w:szCs w:val="24"/>
          <w:lang w:val="en-GB"/>
        </w:rPr>
        <w:t xml:space="preserve">  Pond </w:t>
      </w:r>
    </w:p>
    <w:p w:rsidR="00F41D43" w:rsidRPr="00F41D43" w:rsidRDefault="00F41D43" w:rsidP="00F41D43">
      <w:pPr>
        <w:widowControl w:val="0"/>
        <w:tabs>
          <w:tab w:val="left" w:pos="2553"/>
        </w:tabs>
        <w:autoSpaceDE w:val="0"/>
        <w:autoSpaceDN w:val="0"/>
        <w:adjustRightInd w:val="0"/>
        <w:spacing w:before="3" w:after="0" w:line="253" w:lineRule="exact"/>
        <w:ind w:left="1440"/>
        <w:rPr>
          <w:rFonts w:ascii="Garamond" w:eastAsia="Calibri" w:hAnsi="Garamond" w:cs="Arial"/>
          <w:color w:val="000000"/>
          <w:spacing w:val="-4"/>
          <w:sz w:val="24"/>
          <w:szCs w:val="24"/>
          <w:lang w:val="en-GB"/>
        </w:rPr>
      </w:pPr>
      <w:r w:rsidRPr="00F41D43">
        <w:rPr>
          <w:rFonts w:ascii="Garamond" w:eastAsia="Calibri" w:hAnsi="Garamond" w:cs="Arial"/>
          <w:color w:val="000000"/>
          <w:spacing w:val="-4"/>
          <w:sz w:val="24"/>
          <w:szCs w:val="24"/>
          <w:lang w:val="en-GB"/>
        </w:rPr>
        <w:t>30.For what purpose do you use the water harvesting structure?</w:t>
      </w:r>
    </w:p>
    <w:p w:rsidR="00F41D43" w:rsidRPr="00F41D43" w:rsidRDefault="00F41D43" w:rsidP="00F41D43">
      <w:pPr>
        <w:widowControl w:val="0"/>
        <w:autoSpaceDE w:val="0"/>
        <w:autoSpaceDN w:val="0"/>
        <w:adjustRightInd w:val="0"/>
        <w:spacing w:after="0" w:line="253" w:lineRule="exact"/>
        <w:ind w:left="2127" w:firstLine="424"/>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Growing horticultural crops</w:t>
      </w:r>
    </w:p>
    <w:p w:rsidR="00F41D43" w:rsidRPr="00F41D43" w:rsidRDefault="00F41D43" w:rsidP="00F41D43">
      <w:pPr>
        <w:widowControl w:val="0"/>
        <w:autoSpaceDE w:val="0"/>
        <w:autoSpaceDN w:val="0"/>
        <w:adjustRightInd w:val="0"/>
        <w:spacing w:before="1" w:after="0" w:line="251" w:lineRule="exact"/>
        <w:ind w:left="2127" w:firstLine="424"/>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Domestic consumption</w:t>
      </w:r>
    </w:p>
    <w:p w:rsidR="00F41D43" w:rsidRPr="00F41D43" w:rsidRDefault="00F41D43" w:rsidP="00F41D43">
      <w:pPr>
        <w:widowControl w:val="0"/>
        <w:autoSpaceDE w:val="0"/>
        <w:autoSpaceDN w:val="0"/>
        <w:adjustRightInd w:val="0"/>
        <w:spacing w:before="2" w:after="0" w:line="253" w:lineRule="exact"/>
        <w:ind w:left="2127" w:firstLine="424"/>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Livestock watering</w:t>
      </w:r>
    </w:p>
    <w:p w:rsidR="00F41D43" w:rsidRPr="00F41D43" w:rsidRDefault="00F41D43" w:rsidP="00F41D43">
      <w:pPr>
        <w:widowControl w:val="0"/>
        <w:autoSpaceDE w:val="0"/>
        <w:autoSpaceDN w:val="0"/>
        <w:adjustRightInd w:val="0"/>
        <w:spacing w:after="0" w:line="253" w:lineRule="exact"/>
        <w:ind w:left="2127" w:firstLine="424"/>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All</w:t>
      </w:r>
    </w:p>
    <w:p w:rsidR="00F41D43" w:rsidRPr="00F41D43" w:rsidRDefault="00F41D43" w:rsidP="00F41D43">
      <w:pPr>
        <w:widowControl w:val="0"/>
        <w:tabs>
          <w:tab w:val="left" w:pos="2553"/>
        </w:tabs>
        <w:autoSpaceDE w:val="0"/>
        <w:autoSpaceDN w:val="0"/>
        <w:adjustRightInd w:val="0"/>
        <w:spacing w:after="0" w:line="253" w:lineRule="exact"/>
        <w:ind w:left="1440"/>
        <w:rPr>
          <w:rFonts w:ascii="Garamond" w:eastAsia="Calibri" w:hAnsi="Garamond" w:cs="Arial"/>
          <w:color w:val="000000"/>
          <w:spacing w:val="-4"/>
          <w:sz w:val="24"/>
          <w:szCs w:val="24"/>
          <w:lang w:val="en-GB"/>
        </w:rPr>
      </w:pPr>
      <w:r w:rsidRPr="00F41D43">
        <w:rPr>
          <w:rFonts w:ascii="Garamond" w:eastAsia="Calibri" w:hAnsi="Garamond" w:cs="Arial"/>
          <w:color w:val="000000"/>
          <w:spacing w:val="-4"/>
          <w:sz w:val="24"/>
          <w:szCs w:val="24"/>
          <w:lang w:val="en-GB"/>
        </w:rPr>
        <w:t>31.Are there introduced conservation measures in your area?</w:t>
      </w:r>
    </w:p>
    <w:p w:rsidR="00F41D43" w:rsidRPr="00F41D43" w:rsidRDefault="00F41D43" w:rsidP="00F41D43">
      <w:pPr>
        <w:widowControl w:val="0"/>
        <w:autoSpaceDE w:val="0"/>
        <w:autoSpaceDN w:val="0"/>
        <w:adjustRightInd w:val="0"/>
        <w:spacing w:after="0" w:line="253" w:lineRule="exact"/>
        <w:ind w:left="2127" w:firstLine="424"/>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Yes</w:t>
      </w:r>
    </w:p>
    <w:p w:rsidR="00F41D43" w:rsidRPr="00F41D43" w:rsidRDefault="00F41D43" w:rsidP="00F41D43">
      <w:pPr>
        <w:widowControl w:val="0"/>
        <w:autoSpaceDE w:val="0"/>
        <w:autoSpaceDN w:val="0"/>
        <w:adjustRightInd w:val="0"/>
        <w:spacing w:before="1" w:after="0" w:line="251" w:lineRule="exact"/>
        <w:ind w:left="2127" w:firstLine="424"/>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No</w:t>
      </w:r>
    </w:p>
    <w:p w:rsidR="00F41D43" w:rsidRPr="00F41D43" w:rsidRDefault="00F41D43" w:rsidP="00F41D43">
      <w:pPr>
        <w:widowControl w:val="0"/>
        <w:tabs>
          <w:tab w:val="left" w:pos="2553"/>
        </w:tabs>
        <w:autoSpaceDE w:val="0"/>
        <w:autoSpaceDN w:val="0"/>
        <w:adjustRightInd w:val="0"/>
        <w:spacing w:before="1" w:after="0" w:line="253" w:lineRule="exact"/>
        <w:ind w:left="1440"/>
        <w:rPr>
          <w:rFonts w:ascii="Garamond" w:eastAsia="Calibri" w:hAnsi="Garamond" w:cs="Arial"/>
          <w:color w:val="000000"/>
          <w:spacing w:val="-4"/>
          <w:sz w:val="24"/>
          <w:szCs w:val="24"/>
          <w:lang w:val="en-GB"/>
        </w:rPr>
      </w:pPr>
      <w:r w:rsidRPr="00F41D43">
        <w:rPr>
          <w:rFonts w:ascii="Garamond" w:eastAsia="Calibri" w:hAnsi="Garamond" w:cs="Arial"/>
          <w:color w:val="000000"/>
          <w:spacing w:val="-4"/>
          <w:sz w:val="24"/>
          <w:szCs w:val="24"/>
          <w:lang w:val="en-GB"/>
        </w:rPr>
        <w:t>32.If yes, which types?</w:t>
      </w:r>
    </w:p>
    <w:p w:rsidR="00F41D43" w:rsidRPr="00F41D43" w:rsidRDefault="00F41D43" w:rsidP="00F41D43">
      <w:pPr>
        <w:widowControl w:val="0"/>
        <w:autoSpaceDE w:val="0"/>
        <w:autoSpaceDN w:val="0"/>
        <w:adjustRightInd w:val="0"/>
        <w:spacing w:before="1" w:after="0" w:line="253" w:lineRule="exact"/>
        <w:ind w:left="2127" w:firstLine="424"/>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Terraces, bunds etc</w:t>
      </w:r>
    </w:p>
    <w:p w:rsidR="00F41D43" w:rsidRPr="00F41D43" w:rsidRDefault="00F41D43" w:rsidP="00F41D43">
      <w:pPr>
        <w:widowControl w:val="0"/>
        <w:autoSpaceDE w:val="0"/>
        <w:autoSpaceDN w:val="0"/>
        <w:adjustRightInd w:val="0"/>
        <w:spacing w:after="0" w:line="253" w:lineRule="exact"/>
        <w:ind w:left="2127" w:firstLine="424"/>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Vegetative measures</w:t>
      </w:r>
    </w:p>
    <w:p w:rsidR="00F41D43" w:rsidRPr="00F41D43" w:rsidRDefault="00F41D43" w:rsidP="00F41D43">
      <w:pPr>
        <w:widowControl w:val="0"/>
        <w:autoSpaceDE w:val="0"/>
        <w:autoSpaceDN w:val="0"/>
        <w:adjustRightInd w:val="0"/>
        <w:spacing w:after="0" w:line="253" w:lineRule="exact"/>
        <w:ind w:left="2127" w:firstLine="424"/>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Others specify</w:t>
      </w:r>
    </w:p>
    <w:p w:rsidR="00F41D43" w:rsidRPr="00F41D43" w:rsidRDefault="00F41D43" w:rsidP="00F41D43">
      <w:pPr>
        <w:widowControl w:val="0"/>
        <w:autoSpaceDE w:val="0"/>
        <w:autoSpaceDN w:val="0"/>
        <w:adjustRightInd w:val="0"/>
        <w:spacing w:after="0" w:line="230" w:lineRule="exact"/>
        <w:ind w:left="1334"/>
        <w:rPr>
          <w:rFonts w:ascii="Garamond" w:eastAsia="Calibri" w:hAnsi="Garamond" w:cs="Arial"/>
          <w:color w:val="000000"/>
          <w:spacing w:val="-4"/>
          <w:sz w:val="24"/>
          <w:szCs w:val="24"/>
          <w:lang w:val="en-GB"/>
        </w:rPr>
      </w:pPr>
    </w:p>
    <w:p w:rsidR="00F41D43" w:rsidRPr="00F41D43" w:rsidRDefault="00F41D43" w:rsidP="00F41D43">
      <w:pPr>
        <w:rPr>
          <w:rFonts w:ascii="Calibri" w:eastAsia="Calibri" w:hAnsi="Calibri" w:cs="Times New Roman"/>
        </w:rPr>
      </w:pPr>
    </w:p>
    <w:p w:rsidR="00F41D43" w:rsidRPr="00F41D43" w:rsidRDefault="00F41D43" w:rsidP="00F41D43">
      <w:pPr>
        <w:rPr>
          <w:rFonts w:ascii="Calibri" w:eastAsia="Calibri" w:hAnsi="Calibri" w:cs="Times New Roman"/>
        </w:rPr>
      </w:pPr>
    </w:p>
    <w:p w:rsidR="00F41D43" w:rsidRPr="00F41D43" w:rsidRDefault="00F41D43" w:rsidP="00F41D43">
      <w:pPr>
        <w:keepNext/>
        <w:spacing w:line="240" w:lineRule="auto"/>
        <w:rPr>
          <w:rFonts w:ascii="Times New Roman" w:hAnsi="Times New Roman" w:cs="Times New Roman"/>
          <w:bCs/>
          <w:color w:val="4F81BD" w:themeColor="accent1"/>
          <w:sz w:val="20"/>
          <w:szCs w:val="20"/>
        </w:rPr>
      </w:pPr>
      <w:bookmarkStart w:id="167" w:name="_Toc518024531"/>
      <w:bookmarkStart w:id="168" w:name="_Toc4106039"/>
      <w:r w:rsidRPr="00F41D43">
        <w:rPr>
          <w:rFonts w:ascii="Times New Roman" w:hAnsi="Times New Roman" w:cs="Times New Roman"/>
          <w:bCs/>
          <w:color w:val="4F81BD" w:themeColor="accent1"/>
          <w:sz w:val="20"/>
          <w:szCs w:val="20"/>
        </w:rPr>
        <w:t xml:space="preserve">Annex </w:t>
      </w:r>
      <w:r w:rsidRPr="00F41D43">
        <w:rPr>
          <w:rFonts w:ascii="Times New Roman" w:hAnsi="Times New Roman" w:cs="Times New Roman"/>
          <w:b/>
          <w:bCs/>
          <w:color w:val="4F81BD" w:themeColor="accent1"/>
          <w:sz w:val="20"/>
          <w:szCs w:val="20"/>
        </w:rPr>
        <w:fldChar w:fldCharType="begin"/>
      </w:r>
      <w:r w:rsidRPr="00F41D43">
        <w:rPr>
          <w:rFonts w:ascii="Times New Roman" w:hAnsi="Times New Roman" w:cs="Times New Roman"/>
          <w:bCs/>
          <w:color w:val="4F81BD" w:themeColor="accent1"/>
          <w:sz w:val="20"/>
          <w:szCs w:val="20"/>
        </w:rPr>
        <w:instrText xml:space="preserve"> SEQ Annex \* ARABIC </w:instrText>
      </w:r>
      <w:r w:rsidRPr="00F41D43">
        <w:rPr>
          <w:rFonts w:ascii="Times New Roman" w:hAnsi="Times New Roman" w:cs="Times New Roman"/>
          <w:b/>
          <w:bCs/>
          <w:color w:val="4F81BD" w:themeColor="accent1"/>
          <w:sz w:val="20"/>
          <w:szCs w:val="20"/>
        </w:rPr>
        <w:fldChar w:fldCharType="separate"/>
      </w:r>
      <w:r w:rsidR="002234BC">
        <w:rPr>
          <w:rFonts w:ascii="Times New Roman" w:hAnsi="Times New Roman" w:cs="Times New Roman"/>
          <w:bCs/>
          <w:noProof/>
          <w:color w:val="4F81BD" w:themeColor="accent1"/>
          <w:sz w:val="20"/>
          <w:szCs w:val="20"/>
        </w:rPr>
        <w:t>2</w:t>
      </w:r>
      <w:r w:rsidRPr="00F41D43">
        <w:rPr>
          <w:rFonts w:ascii="Times New Roman" w:hAnsi="Times New Roman" w:cs="Times New Roman"/>
          <w:b/>
          <w:bCs/>
          <w:color w:val="4F81BD" w:themeColor="accent1"/>
          <w:sz w:val="20"/>
          <w:szCs w:val="20"/>
        </w:rPr>
        <w:fldChar w:fldCharType="end"/>
      </w:r>
      <w:r w:rsidRPr="00F41D43">
        <w:rPr>
          <w:rFonts w:ascii="Times New Roman" w:hAnsi="Times New Roman" w:cs="Times New Roman"/>
          <w:bCs/>
          <w:color w:val="4F81BD" w:themeColor="accent1"/>
          <w:sz w:val="20"/>
          <w:szCs w:val="20"/>
        </w:rPr>
        <w:t xml:space="preserve"> : </w:t>
      </w:r>
      <w:r w:rsidRPr="00F41D43">
        <w:rPr>
          <w:rFonts w:ascii="Times New Roman" w:hAnsi="Times New Roman" w:cs="Times New Roman"/>
          <w:bCs/>
          <w:color w:val="000000"/>
          <w:spacing w:val="-3"/>
          <w:sz w:val="20"/>
          <w:szCs w:val="20"/>
          <w:lang w:val="en-GB"/>
        </w:rPr>
        <w:t xml:space="preserve">Semi Structured Questionnaire </w:t>
      </w:r>
      <w:r w:rsidR="0011499F" w:rsidRPr="00F41D43">
        <w:rPr>
          <w:rFonts w:ascii="Times New Roman" w:hAnsi="Times New Roman" w:cs="Times New Roman"/>
          <w:bCs/>
          <w:color w:val="000000"/>
          <w:spacing w:val="-3"/>
          <w:sz w:val="20"/>
          <w:szCs w:val="20"/>
          <w:lang w:val="en-GB"/>
        </w:rPr>
        <w:t>for</w:t>
      </w:r>
      <w:r w:rsidRPr="00F41D43">
        <w:rPr>
          <w:rFonts w:ascii="Times New Roman" w:hAnsi="Times New Roman" w:cs="Times New Roman"/>
          <w:bCs/>
          <w:color w:val="000000"/>
          <w:spacing w:val="-3"/>
          <w:sz w:val="20"/>
          <w:szCs w:val="20"/>
          <w:lang w:val="en-GB"/>
        </w:rPr>
        <w:t xml:space="preserve"> Group Discussions in the Community</w:t>
      </w:r>
      <w:bookmarkEnd w:id="167"/>
      <w:bookmarkEnd w:id="168"/>
    </w:p>
    <w:p w:rsidR="00F41D43" w:rsidRPr="00F41D43" w:rsidRDefault="00F41D43" w:rsidP="00F41D43">
      <w:pPr>
        <w:widowControl w:val="0"/>
        <w:tabs>
          <w:tab w:val="left" w:pos="2203"/>
        </w:tabs>
        <w:autoSpaceDE w:val="0"/>
        <w:autoSpaceDN w:val="0"/>
        <w:adjustRightInd w:val="0"/>
        <w:spacing w:after="0" w:line="240" w:lineRule="exact"/>
        <w:ind w:left="144" w:right="144"/>
        <w:rPr>
          <w:rFonts w:ascii="Garamond" w:eastAsia="Calibri" w:hAnsi="Garamond" w:cs="Arial"/>
          <w:color w:val="000000"/>
          <w:spacing w:val="-3"/>
          <w:sz w:val="24"/>
          <w:szCs w:val="24"/>
          <w:lang w:val="en-GB"/>
        </w:rPr>
      </w:pPr>
      <w:r w:rsidRPr="00F41D43">
        <w:rPr>
          <w:rFonts w:ascii="Garamond" w:eastAsia="Calibri" w:hAnsi="Garamond" w:cs="Arial"/>
          <w:color w:val="000000"/>
          <w:spacing w:val="-1"/>
          <w:sz w:val="24"/>
          <w:szCs w:val="24"/>
          <w:lang w:val="en-GB"/>
        </w:rPr>
        <w:t xml:space="preserve">1.  What are problems encountered with land in this community? (low land holding, </w:t>
      </w:r>
      <w:r w:rsidRPr="00F41D43">
        <w:rPr>
          <w:rFonts w:ascii="Garamond" w:eastAsia="Calibri" w:hAnsi="Garamond" w:cs="Arial"/>
          <w:color w:val="000000"/>
          <w:spacing w:val="-1"/>
          <w:sz w:val="24"/>
          <w:szCs w:val="24"/>
          <w:lang w:val="en-GB"/>
        </w:rPr>
        <w:tab/>
      </w:r>
      <w:r w:rsidRPr="00F41D43">
        <w:rPr>
          <w:rFonts w:ascii="Garamond" w:eastAsia="Calibri" w:hAnsi="Garamond" w:cs="Arial"/>
          <w:color w:val="000000"/>
          <w:spacing w:val="-2"/>
          <w:sz w:val="24"/>
          <w:szCs w:val="24"/>
          <w:lang w:val="en-GB"/>
        </w:rPr>
        <w:t xml:space="preserve">shortage of grazing land, soil erosion, land aging, loss of fertility, lack of trees, </w:t>
      </w:r>
      <w:r w:rsidRPr="00F41D43">
        <w:rPr>
          <w:rFonts w:ascii="Garamond" w:eastAsia="Calibri" w:hAnsi="Garamond" w:cs="Arial"/>
          <w:color w:val="000000"/>
          <w:spacing w:val="-2"/>
          <w:sz w:val="24"/>
          <w:szCs w:val="24"/>
          <w:lang w:val="en-GB"/>
        </w:rPr>
        <w:tab/>
      </w:r>
      <w:r w:rsidRPr="00F41D43">
        <w:rPr>
          <w:rFonts w:ascii="Garamond" w:eastAsia="Calibri" w:hAnsi="Garamond" w:cs="Arial"/>
          <w:color w:val="000000"/>
          <w:spacing w:val="-3"/>
          <w:sz w:val="24"/>
          <w:szCs w:val="24"/>
          <w:lang w:val="en-GB"/>
        </w:rPr>
        <w:t>shortage of water,  others specify) _________________________________________</w:t>
      </w: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2"/>
          <w:sz w:val="24"/>
          <w:szCs w:val="24"/>
          <w:lang w:val="en-GB"/>
        </w:rPr>
      </w:pP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2"/>
          <w:sz w:val="24"/>
          <w:szCs w:val="24"/>
          <w:lang w:val="en-GB"/>
        </w:rPr>
      </w:pPr>
      <w:r w:rsidRPr="00F41D43">
        <w:rPr>
          <w:rFonts w:ascii="Garamond" w:eastAsia="Calibri" w:hAnsi="Garamond" w:cs="Arial"/>
          <w:color w:val="000000"/>
          <w:spacing w:val="-2"/>
          <w:sz w:val="24"/>
          <w:szCs w:val="24"/>
          <w:lang w:val="en-GB"/>
        </w:rPr>
        <w:t xml:space="preserve">2.  Is soil erosion a problem in the area? </w:t>
      </w:r>
    </w:p>
    <w:p w:rsidR="00F41D43" w:rsidRPr="00F41D43" w:rsidRDefault="00F41D43" w:rsidP="00F41D43">
      <w:pPr>
        <w:widowControl w:val="0"/>
        <w:autoSpaceDE w:val="0"/>
        <w:autoSpaceDN w:val="0"/>
        <w:adjustRightInd w:val="0"/>
        <w:spacing w:after="0" w:line="240" w:lineRule="exact"/>
        <w:ind w:left="720" w:right="144"/>
        <w:rPr>
          <w:rFonts w:ascii="Garamond" w:eastAsia="Calibri" w:hAnsi="Garamond" w:cs="Arial"/>
          <w:color w:val="000000"/>
          <w:spacing w:val="-9"/>
          <w:sz w:val="24"/>
          <w:szCs w:val="24"/>
          <w:lang w:val="en-GB"/>
        </w:rPr>
      </w:pPr>
      <w:r w:rsidRPr="00F41D43">
        <w:rPr>
          <w:rFonts w:ascii="Garamond" w:eastAsia="Calibri" w:hAnsi="Garamond" w:cs="Wingdings"/>
          <w:color w:val="000000"/>
          <w:spacing w:val="-9"/>
          <w:sz w:val="24"/>
          <w:szCs w:val="24"/>
          <w:lang w:val="en-GB"/>
        </w:rPr>
        <w:sym w:font="Garamond" w:char="F021"/>
      </w:r>
      <w:r w:rsidRPr="00F41D43">
        <w:rPr>
          <w:rFonts w:ascii="Garamond" w:eastAsia="Calibri" w:hAnsi="Garamond" w:cs="Arial"/>
          <w:color w:val="000000"/>
          <w:spacing w:val="-9"/>
          <w:sz w:val="24"/>
          <w:szCs w:val="24"/>
          <w:lang w:val="en-GB"/>
        </w:rPr>
        <w:t xml:space="preserve">   yes </w:t>
      </w:r>
    </w:p>
    <w:p w:rsidR="00F41D43" w:rsidRPr="00F41D43" w:rsidRDefault="00F41D43" w:rsidP="00F41D43">
      <w:pPr>
        <w:widowControl w:val="0"/>
        <w:autoSpaceDE w:val="0"/>
        <w:autoSpaceDN w:val="0"/>
        <w:adjustRightInd w:val="0"/>
        <w:spacing w:after="0" w:line="240" w:lineRule="exact"/>
        <w:ind w:left="720" w:right="144"/>
        <w:rPr>
          <w:rFonts w:ascii="Garamond" w:eastAsia="Calibri" w:hAnsi="Garamond" w:cs="Arial"/>
          <w:color w:val="000000"/>
          <w:spacing w:val="-10"/>
          <w:w w:val="97"/>
          <w:sz w:val="24"/>
          <w:szCs w:val="24"/>
          <w:lang w:val="en-GB"/>
        </w:rPr>
      </w:pPr>
      <w:r w:rsidRPr="00F41D43">
        <w:rPr>
          <w:rFonts w:ascii="Garamond" w:eastAsia="Calibri" w:hAnsi="Garamond" w:cs="Wingdings"/>
          <w:color w:val="000000"/>
          <w:spacing w:val="-10"/>
          <w:w w:val="97"/>
          <w:sz w:val="24"/>
          <w:szCs w:val="24"/>
          <w:lang w:val="en-GB"/>
        </w:rPr>
        <w:sym w:font="Garamond" w:char="F021"/>
      </w:r>
      <w:r w:rsidRPr="00F41D43">
        <w:rPr>
          <w:rFonts w:ascii="Garamond" w:eastAsia="Calibri" w:hAnsi="Garamond" w:cs="Arial"/>
          <w:color w:val="000000"/>
          <w:spacing w:val="-10"/>
          <w:w w:val="97"/>
          <w:sz w:val="24"/>
          <w:szCs w:val="24"/>
          <w:lang w:val="en-GB"/>
        </w:rPr>
        <w:t xml:space="preserve">   no </w:t>
      </w:r>
    </w:p>
    <w:p w:rsidR="00F41D43" w:rsidRPr="00F41D43" w:rsidRDefault="00F41D43" w:rsidP="00F41D43">
      <w:pPr>
        <w:widowControl w:val="0"/>
        <w:autoSpaceDE w:val="0"/>
        <w:autoSpaceDN w:val="0"/>
        <w:adjustRightInd w:val="0"/>
        <w:spacing w:after="0" w:line="240" w:lineRule="exact"/>
        <w:ind w:right="144"/>
        <w:rPr>
          <w:rFonts w:ascii="Garamond" w:eastAsia="Calibri" w:hAnsi="Garamond" w:cs="Arial"/>
          <w:color w:val="000000"/>
          <w:spacing w:val="-2"/>
          <w:sz w:val="24"/>
          <w:szCs w:val="24"/>
          <w:lang w:val="en-GB"/>
        </w:rPr>
      </w:pPr>
      <w:r w:rsidRPr="00F41D43">
        <w:rPr>
          <w:rFonts w:ascii="Garamond" w:eastAsia="Calibri" w:hAnsi="Garamond" w:cs="Arial"/>
          <w:color w:val="000000"/>
          <w:spacing w:val="-2"/>
          <w:sz w:val="24"/>
          <w:szCs w:val="24"/>
          <w:lang w:val="en-GB"/>
        </w:rPr>
        <w:t xml:space="preserve">3.  If yes, does soil erosion affect crop production? </w:t>
      </w:r>
    </w:p>
    <w:p w:rsidR="00F41D43" w:rsidRPr="00F41D43" w:rsidRDefault="00F41D43" w:rsidP="00F41D43">
      <w:pPr>
        <w:widowControl w:val="0"/>
        <w:autoSpaceDE w:val="0"/>
        <w:autoSpaceDN w:val="0"/>
        <w:adjustRightInd w:val="0"/>
        <w:spacing w:after="0" w:line="240" w:lineRule="exact"/>
        <w:ind w:left="720" w:right="144"/>
        <w:rPr>
          <w:rFonts w:ascii="Garamond" w:eastAsia="Calibri" w:hAnsi="Garamond" w:cs="Arial"/>
          <w:color w:val="000000"/>
          <w:spacing w:val="-8"/>
          <w:sz w:val="24"/>
          <w:szCs w:val="24"/>
          <w:lang w:val="en-GB"/>
        </w:rPr>
      </w:pPr>
      <w:r w:rsidRPr="00F41D43">
        <w:rPr>
          <w:rFonts w:ascii="Garamond" w:eastAsia="Calibri" w:hAnsi="Garamond" w:cs="Wingdings"/>
          <w:color w:val="000000"/>
          <w:spacing w:val="-8"/>
          <w:sz w:val="24"/>
          <w:szCs w:val="24"/>
          <w:lang w:val="en-GB"/>
        </w:rPr>
        <w:sym w:font="Garamond" w:char="F021"/>
      </w:r>
      <w:r w:rsidRPr="00F41D43">
        <w:rPr>
          <w:rFonts w:ascii="Garamond" w:eastAsia="Calibri" w:hAnsi="Garamond" w:cs="Arial"/>
          <w:color w:val="000000"/>
          <w:spacing w:val="-8"/>
          <w:sz w:val="24"/>
          <w:szCs w:val="24"/>
          <w:lang w:val="en-GB"/>
        </w:rPr>
        <w:t xml:space="preserve">   Yes </w:t>
      </w:r>
    </w:p>
    <w:p w:rsidR="00F41D43" w:rsidRPr="00F41D43" w:rsidRDefault="00F41D43" w:rsidP="00F41D43">
      <w:pPr>
        <w:widowControl w:val="0"/>
        <w:autoSpaceDE w:val="0"/>
        <w:autoSpaceDN w:val="0"/>
        <w:adjustRightInd w:val="0"/>
        <w:spacing w:after="0" w:line="240" w:lineRule="exact"/>
        <w:ind w:left="720" w:right="144"/>
        <w:rPr>
          <w:rFonts w:ascii="Garamond" w:eastAsia="Calibri" w:hAnsi="Garamond" w:cs="Arial"/>
          <w:color w:val="000000"/>
          <w:spacing w:val="-9"/>
          <w:sz w:val="24"/>
          <w:szCs w:val="24"/>
          <w:lang w:val="en-GB"/>
        </w:rPr>
      </w:pPr>
      <w:r w:rsidRPr="00F41D43">
        <w:rPr>
          <w:rFonts w:ascii="Garamond" w:eastAsia="Calibri" w:hAnsi="Garamond" w:cs="Wingdings"/>
          <w:color w:val="000000"/>
          <w:spacing w:val="-9"/>
          <w:sz w:val="24"/>
          <w:szCs w:val="24"/>
          <w:lang w:val="en-GB"/>
        </w:rPr>
        <w:sym w:font="Garamond" w:char="F021"/>
      </w:r>
      <w:r w:rsidRPr="00F41D43">
        <w:rPr>
          <w:rFonts w:ascii="Garamond" w:eastAsia="Calibri" w:hAnsi="Garamond" w:cs="Arial"/>
          <w:color w:val="000000"/>
          <w:spacing w:val="-9"/>
          <w:sz w:val="24"/>
          <w:szCs w:val="24"/>
          <w:lang w:val="en-GB"/>
        </w:rPr>
        <w:t xml:space="preserve">   No </w:t>
      </w: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2"/>
          <w:sz w:val="24"/>
          <w:szCs w:val="24"/>
          <w:lang w:val="en-GB"/>
        </w:rPr>
      </w:pPr>
      <w:r w:rsidRPr="00F41D43">
        <w:rPr>
          <w:rFonts w:ascii="Garamond" w:eastAsia="Calibri" w:hAnsi="Garamond" w:cs="Arial"/>
          <w:color w:val="000000"/>
          <w:spacing w:val="-2"/>
          <w:sz w:val="24"/>
          <w:szCs w:val="24"/>
          <w:lang w:val="en-GB"/>
        </w:rPr>
        <w:t xml:space="preserve">4.  If yes how? Explain </w:t>
      </w: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2"/>
          <w:sz w:val="24"/>
          <w:szCs w:val="24"/>
          <w:lang w:val="en-GB"/>
        </w:rPr>
      </w:pP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2"/>
          <w:sz w:val="24"/>
          <w:szCs w:val="24"/>
          <w:lang w:val="en-GB"/>
        </w:rPr>
      </w:pPr>
      <w:r w:rsidRPr="00F41D43">
        <w:rPr>
          <w:rFonts w:ascii="Garamond" w:eastAsia="Calibri" w:hAnsi="Garamond" w:cs="Arial"/>
          <w:color w:val="000000"/>
          <w:spacing w:val="-2"/>
          <w:sz w:val="24"/>
          <w:szCs w:val="24"/>
          <w:lang w:val="en-GB"/>
        </w:rPr>
        <w:t>________________________________________________________________________</w:t>
      </w: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3"/>
          <w:sz w:val="24"/>
          <w:szCs w:val="24"/>
          <w:lang w:val="en-GB"/>
        </w:rPr>
      </w:pP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3"/>
          <w:sz w:val="24"/>
          <w:szCs w:val="24"/>
          <w:lang w:val="en-GB"/>
        </w:rPr>
      </w:pPr>
      <w:r w:rsidRPr="00F41D43">
        <w:rPr>
          <w:rFonts w:ascii="Garamond" w:eastAsia="Calibri" w:hAnsi="Garamond" w:cs="Arial"/>
          <w:color w:val="000000"/>
          <w:spacing w:val="-3"/>
          <w:sz w:val="24"/>
          <w:szCs w:val="24"/>
          <w:lang w:val="en-GB"/>
        </w:rPr>
        <w:t xml:space="preserve">5.  What measures help in controlling soil erosion? Explain </w:t>
      </w: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3"/>
          <w:sz w:val="24"/>
          <w:szCs w:val="24"/>
          <w:lang w:val="en-GB"/>
        </w:rPr>
      </w:pP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3"/>
          <w:sz w:val="24"/>
          <w:szCs w:val="24"/>
          <w:lang w:val="en-GB"/>
        </w:rPr>
      </w:pPr>
      <w:r w:rsidRPr="00F41D43">
        <w:rPr>
          <w:rFonts w:ascii="Garamond" w:eastAsia="Calibri" w:hAnsi="Garamond" w:cs="Arial"/>
          <w:color w:val="000000"/>
          <w:spacing w:val="-3"/>
          <w:sz w:val="24"/>
          <w:szCs w:val="24"/>
          <w:lang w:val="en-GB"/>
        </w:rPr>
        <w:t>_________________________________________________________________________</w:t>
      </w: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3"/>
          <w:sz w:val="24"/>
          <w:szCs w:val="24"/>
          <w:lang w:val="en-GB"/>
        </w:rPr>
      </w:pP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3"/>
          <w:sz w:val="24"/>
          <w:szCs w:val="24"/>
          <w:lang w:val="en-GB"/>
        </w:rPr>
      </w:pPr>
      <w:r w:rsidRPr="00F41D43">
        <w:rPr>
          <w:rFonts w:ascii="Garamond" w:eastAsia="Calibri" w:hAnsi="Garamond" w:cs="Arial"/>
          <w:color w:val="000000"/>
          <w:spacing w:val="-3"/>
          <w:sz w:val="24"/>
          <w:szCs w:val="24"/>
          <w:lang w:val="en-GB"/>
        </w:rPr>
        <w:t xml:space="preserve">6.  Are there introduced conservation practices in the community? </w:t>
      </w:r>
    </w:p>
    <w:p w:rsidR="00F41D43" w:rsidRPr="00F41D43" w:rsidRDefault="00F41D43" w:rsidP="00F41D43">
      <w:pPr>
        <w:widowControl w:val="0"/>
        <w:autoSpaceDE w:val="0"/>
        <w:autoSpaceDN w:val="0"/>
        <w:adjustRightInd w:val="0"/>
        <w:spacing w:after="0" w:line="240" w:lineRule="exact"/>
        <w:ind w:left="720" w:right="144"/>
        <w:rPr>
          <w:rFonts w:ascii="Garamond" w:eastAsia="Calibri" w:hAnsi="Garamond" w:cs="Arial"/>
          <w:color w:val="000000"/>
          <w:spacing w:val="-8"/>
          <w:sz w:val="24"/>
          <w:szCs w:val="24"/>
          <w:lang w:val="en-GB"/>
        </w:rPr>
      </w:pPr>
      <w:r w:rsidRPr="00F41D43">
        <w:rPr>
          <w:rFonts w:ascii="Garamond" w:eastAsia="Calibri" w:hAnsi="Garamond" w:cs="Wingdings"/>
          <w:color w:val="000000"/>
          <w:spacing w:val="-8"/>
          <w:sz w:val="24"/>
          <w:szCs w:val="24"/>
          <w:lang w:val="en-GB"/>
        </w:rPr>
        <w:sym w:font="Garamond" w:char="F021"/>
      </w:r>
      <w:r w:rsidRPr="00F41D43">
        <w:rPr>
          <w:rFonts w:ascii="Garamond" w:eastAsia="Calibri" w:hAnsi="Garamond" w:cs="Arial"/>
          <w:color w:val="000000"/>
          <w:spacing w:val="-8"/>
          <w:sz w:val="24"/>
          <w:szCs w:val="24"/>
          <w:lang w:val="en-GB"/>
        </w:rPr>
        <w:t xml:space="preserve">   Yes </w:t>
      </w:r>
    </w:p>
    <w:p w:rsidR="00F41D43" w:rsidRPr="00F41D43" w:rsidRDefault="00F41D43" w:rsidP="00F41D43">
      <w:pPr>
        <w:widowControl w:val="0"/>
        <w:autoSpaceDE w:val="0"/>
        <w:autoSpaceDN w:val="0"/>
        <w:adjustRightInd w:val="0"/>
        <w:spacing w:after="0" w:line="240" w:lineRule="exact"/>
        <w:ind w:left="720" w:right="144"/>
        <w:rPr>
          <w:rFonts w:ascii="Garamond" w:eastAsia="Calibri" w:hAnsi="Garamond" w:cs="Arial"/>
          <w:color w:val="000000"/>
          <w:spacing w:val="-9"/>
          <w:sz w:val="24"/>
          <w:szCs w:val="24"/>
          <w:lang w:val="en-GB"/>
        </w:rPr>
      </w:pPr>
      <w:r w:rsidRPr="00F41D43">
        <w:rPr>
          <w:rFonts w:ascii="Garamond" w:eastAsia="Calibri" w:hAnsi="Garamond" w:cs="Wingdings"/>
          <w:color w:val="000000"/>
          <w:spacing w:val="-9"/>
          <w:sz w:val="24"/>
          <w:szCs w:val="24"/>
          <w:lang w:val="en-GB"/>
        </w:rPr>
        <w:sym w:font="Garamond" w:char="F021"/>
      </w:r>
      <w:r w:rsidRPr="00F41D43">
        <w:rPr>
          <w:rFonts w:ascii="Garamond" w:eastAsia="Calibri" w:hAnsi="Garamond" w:cs="Arial"/>
          <w:color w:val="000000"/>
          <w:spacing w:val="-9"/>
          <w:sz w:val="24"/>
          <w:szCs w:val="24"/>
          <w:lang w:val="en-GB"/>
        </w:rPr>
        <w:t xml:space="preserve">   No </w:t>
      </w: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2"/>
          <w:sz w:val="24"/>
          <w:szCs w:val="24"/>
          <w:lang w:val="en-GB"/>
        </w:rPr>
      </w:pP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2"/>
          <w:sz w:val="24"/>
          <w:szCs w:val="24"/>
          <w:lang w:val="en-GB"/>
        </w:rPr>
      </w:pPr>
      <w:r w:rsidRPr="00F41D43">
        <w:rPr>
          <w:rFonts w:ascii="Garamond" w:eastAsia="Calibri" w:hAnsi="Garamond" w:cs="Arial"/>
          <w:color w:val="000000"/>
          <w:spacing w:val="-2"/>
          <w:sz w:val="24"/>
          <w:szCs w:val="24"/>
          <w:lang w:val="en-GB"/>
        </w:rPr>
        <w:t xml:space="preserve">7.  If yes, which are these? </w:t>
      </w:r>
    </w:p>
    <w:p w:rsidR="00F41D43" w:rsidRPr="00F41D43" w:rsidRDefault="00F41D43" w:rsidP="00F41D43">
      <w:pPr>
        <w:widowControl w:val="0"/>
        <w:autoSpaceDE w:val="0"/>
        <w:autoSpaceDN w:val="0"/>
        <w:adjustRightInd w:val="0"/>
        <w:spacing w:after="0" w:line="240" w:lineRule="exact"/>
        <w:ind w:left="720" w:right="144"/>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soil bund, stone bund, fanya juu </w:t>
      </w:r>
    </w:p>
    <w:p w:rsidR="00F41D43" w:rsidRPr="00F41D43" w:rsidRDefault="00F41D43" w:rsidP="00F41D43">
      <w:pPr>
        <w:widowControl w:val="0"/>
        <w:autoSpaceDE w:val="0"/>
        <w:autoSpaceDN w:val="0"/>
        <w:adjustRightInd w:val="0"/>
        <w:spacing w:after="0" w:line="240" w:lineRule="exact"/>
        <w:ind w:left="720" w:right="144"/>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hedge rows, grass strips </w:t>
      </w:r>
    </w:p>
    <w:p w:rsidR="00F41D43" w:rsidRPr="00F41D43" w:rsidRDefault="00F41D43" w:rsidP="00F41D43">
      <w:pPr>
        <w:widowControl w:val="0"/>
        <w:autoSpaceDE w:val="0"/>
        <w:autoSpaceDN w:val="0"/>
        <w:adjustRightInd w:val="0"/>
        <w:spacing w:after="0" w:line="240" w:lineRule="exact"/>
        <w:ind w:left="720" w:right="144"/>
        <w:rPr>
          <w:rFonts w:ascii="Garamond" w:eastAsia="Calibri" w:hAnsi="Garamond" w:cs="Arial"/>
          <w:color w:val="000000"/>
          <w:spacing w:val="-3"/>
          <w:sz w:val="24"/>
          <w:szCs w:val="24"/>
          <w:lang w:val="en-GB"/>
        </w:rPr>
      </w:pPr>
      <w:r w:rsidRPr="00F41D43">
        <w:rPr>
          <w:rFonts w:ascii="Garamond" w:eastAsia="Calibri" w:hAnsi="Garamond" w:cs="Wingdings"/>
          <w:color w:val="000000"/>
          <w:spacing w:val="-3"/>
          <w:sz w:val="24"/>
          <w:szCs w:val="24"/>
          <w:lang w:val="en-GB"/>
        </w:rPr>
        <w:sym w:font="Garamond" w:char="F021"/>
      </w:r>
      <w:r w:rsidRPr="00F41D43">
        <w:rPr>
          <w:rFonts w:ascii="Garamond" w:eastAsia="Calibri" w:hAnsi="Garamond" w:cs="Arial"/>
          <w:color w:val="000000"/>
          <w:spacing w:val="-3"/>
          <w:sz w:val="24"/>
          <w:szCs w:val="24"/>
          <w:lang w:val="en-GB"/>
        </w:rPr>
        <w:t xml:space="preserve">   Disposal systems (diversion ditches, waterways and cut off drains </w:t>
      </w:r>
    </w:p>
    <w:p w:rsidR="00F41D43" w:rsidRPr="00F41D43" w:rsidRDefault="00F41D43" w:rsidP="00F41D43">
      <w:pPr>
        <w:widowControl w:val="0"/>
        <w:autoSpaceDE w:val="0"/>
        <w:autoSpaceDN w:val="0"/>
        <w:adjustRightInd w:val="0"/>
        <w:spacing w:after="0" w:line="240" w:lineRule="exact"/>
        <w:ind w:left="720" w:right="144"/>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Improved agro forestry practices </w:t>
      </w:r>
    </w:p>
    <w:p w:rsidR="00F41D43" w:rsidRPr="00F41D43" w:rsidRDefault="00F41D43" w:rsidP="00F41D43">
      <w:pPr>
        <w:widowControl w:val="0"/>
        <w:autoSpaceDE w:val="0"/>
        <w:autoSpaceDN w:val="0"/>
        <w:adjustRightInd w:val="0"/>
        <w:spacing w:after="0" w:line="240" w:lineRule="exact"/>
        <w:ind w:left="720" w:right="144"/>
        <w:rPr>
          <w:rFonts w:ascii="Garamond" w:eastAsia="Calibri" w:hAnsi="Garamond" w:cs="Arial"/>
          <w:color w:val="000000"/>
          <w:spacing w:val="-10"/>
          <w:sz w:val="24"/>
          <w:szCs w:val="24"/>
          <w:lang w:val="en-GB"/>
        </w:rPr>
      </w:pPr>
      <w:r w:rsidRPr="00F41D43">
        <w:rPr>
          <w:rFonts w:ascii="Garamond" w:eastAsia="Calibri" w:hAnsi="Garamond" w:cs="Wingdings"/>
          <w:color w:val="000000"/>
          <w:spacing w:val="-10"/>
          <w:sz w:val="24"/>
          <w:szCs w:val="24"/>
          <w:lang w:val="en-GB"/>
        </w:rPr>
        <w:sym w:font="Garamond" w:char="F021"/>
      </w:r>
      <w:r w:rsidRPr="00F41D43">
        <w:rPr>
          <w:rFonts w:ascii="Garamond" w:eastAsia="Calibri" w:hAnsi="Garamond" w:cs="Arial"/>
          <w:color w:val="000000"/>
          <w:spacing w:val="-10"/>
          <w:sz w:val="24"/>
          <w:szCs w:val="24"/>
          <w:lang w:val="en-GB"/>
        </w:rPr>
        <w:t xml:space="preserve">   All </w:t>
      </w: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2"/>
          <w:sz w:val="24"/>
          <w:szCs w:val="24"/>
          <w:lang w:val="en-GB"/>
        </w:rPr>
      </w:pP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2"/>
          <w:sz w:val="24"/>
          <w:szCs w:val="24"/>
          <w:lang w:val="en-GB"/>
        </w:rPr>
      </w:pPr>
      <w:r w:rsidRPr="00F41D43">
        <w:rPr>
          <w:rFonts w:ascii="Garamond" w:eastAsia="Calibri" w:hAnsi="Garamond" w:cs="Arial"/>
          <w:color w:val="000000"/>
          <w:spacing w:val="-2"/>
          <w:sz w:val="24"/>
          <w:szCs w:val="24"/>
          <w:lang w:val="en-GB"/>
        </w:rPr>
        <w:lastRenderedPageBreak/>
        <w:t xml:space="preserve">8.  How is the implementation carried out?  (Mass mobilization, individual </w:t>
      </w:r>
    </w:p>
    <w:p w:rsidR="00F41D43" w:rsidRPr="00F41D43" w:rsidRDefault="00F41D43" w:rsidP="00F41D43">
      <w:pPr>
        <w:widowControl w:val="0"/>
        <w:tabs>
          <w:tab w:val="left" w:pos="6163"/>
        </w:tabs>
        <w:autoSpaceDE w:val="0"/>
        <w:autoSpaceDN w:val="0"/>
        <w:adjustRightInd w:val="0"/>
        <w:spacing w:after="0" w:line="240" w:lineRule="exact"/>
        <w:ind w:left="144" w:right="144"/>
        <w:rPr>
          <w:rFonts w:ascii="Garamond" w:eastAsia="Calibri" w:hAnsi="Garamond" w:cs="Arial"/>
          <w:color w:val="000000"/>
          <w:spacing w:val="-3"/>
          <w:sz w:val="24"/>
          <w:szCs w:val="24"/>
          <w:lang w:val="en-GB"/>
        </w:rPr>
      </w:pPr>
      <w:r w:rsidRPr="00F41D43">
        <w:rPr>
          <w:rFonts w:ascii="Garamond" w:eastAsia="Calibri" w:hAnsi="Garamond" w:cs="Arial"/>
          <w:color w:val="000000"/>
          <w:spacing w:val="-3"/>
          <w:sz w:val="24"/>
          <w:szCs w:val="24"/>
          <w:lang w:val="en-GB"/>
        </w:rPr>
        <w:t>approach, participatory plans (_____________________)</w:t>
      </w: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3"/>
          <w:sz w:val="24"/>
          <w:szCs w:val="24"/>
          <w:lang w:val="en-GB"/>
        </w:rPr>
      </w:pP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3"/>
          <w:sz w:val="24"/>
          <w:szCs w:val="24"/>
          <w:lang w:val="en-GB"/>
        </w:rPr>
      </w:pP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3"/>
          <w:sz w:val="24"/>
          <w:szCs w:val="24"/>
          <w:lang w:val="en-GB"/>
        </w:rPr>
      </w:pPr>
      <w:r w:rsidRPr="00F41D43">
        <w:rPr>
          <w:rFonts w:ascii="Garamond" w:eastAsia="Calibri" w:hAnsi="Garamond" w:cs="Arial"/>
          <w:color w:val="000000"/>
          <w:spacing w:val="-3"/>
          <w:sz w:val="24"/>
          <w:szCs w:val="24"/>
          <w:lang w:val="en-GB"/>
        </w:rPr>
        <w:t xml:space="preserve">9.  What are the causes for soil erosion (rill and gully erosion)? </w:t>
      </w:r>
    </w:p>
    <w:p w:rsidR="00F41D43" w:rsidRPr="00F41D43" w:rsidRDefault="00F41D43" w:rsidP="00F41D43">
      <w:pPr>
        <w:widowControl w:val="0"/>
        <w:autoSpaceDE w:val="0"/>
        <w:autoSpaceDN w:val="0"/>
        <w:adjustRightInd w:val="0"/>
        <w:spacing w:after="0" w:line="240" w:lineRule="exact"/>
        <w:ind w:left="576" w:right="144"/>
        <w:rPr>
          <w:rFonts w:ascii="Garamond" w:eastAsia="Calibri" w:hAnsi="Garamond" w:cs="Arial"/>
          <w:color w:val="000000"/>
          <w:spacing w:val="-5"/>
          <w:sz w:val="24"/>
          <w:szCs w:val="24"/>
          <w:lang w:val="en-GB"/>
        </w:rPr>
      </w:pPr>
      <w:r w:rsidRPr="00F41D43">
        <w:rPr>
          <w:rFonts w:ascii="Garamond" w:eastAsia="Calibri" w:hAnsi="Garamond" w:cs="Wingdings"/>
          <w:color w:val="000000"/>
          <w:spacing w:val="-5"/>
          <w:sz w:val="24"/>
          <w:szCs w:val="24"/>
          <w:lang w:val="en-GB"/>
        </w:rPr>
        <w:t xml:space="preserve">   </w:t>
      </w:r>
      <w:r w:rsidRPr="00F41D43">
        <w:rPr>
          <w:rFonts w:ascii="Garamond" w:eastAsia="Calibri" w:hAnsi="Garamond" w:cs="Wingdings"/>
          <w:color w:val="000000"/>
          <w:spacing w:val="-5"/>
          <w:sz w:val="24"/>
          <w:szCs w:val="24"/>
          <w:lang w:val="en-GB"/>
        </w:rPr>
        <w:sym w:font="Garamond" w:char="F021"/>
      </w:r>
      <w:r w:rsidRPr="00F41D43">
        <w:rPr>
          <w:rFonts w:ascii="Garamond" w:eastAsia="Calibri" w:hAnsi="Garamond" w:cs="Arial"/>
          <w:color w:val="000000"/>
          <w:spacing w:val="-5"/>
          <w:sz w:val="24"/>
          <w:szCs w:val="24"/>
          <w:lang w:val="en-GB"/>
        </w:rPr>
        <w:t xml:space="preserve">   Overgrazing </w:t>
      </w:r>
    </w:p>
    <w:p w:rsidR="00F41D43" w:rsidRPr="00F41D43" w:rsidRDefault="00F41D43" w:rsidP="00F41D43">
      <w:pPr>
        <w:widowControl w:val="0"/>
        <w:autoSpaceDE w:val="0"/>
        <w:autoSpaceDN w:val="0"/>
        <w:adjustRightInd w:val="0"/>
        <w:spacing w:after="0" w:line="240" w:lineRule="exact"/>
        <w:ind w:left="720" w:right="144"/>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clearing forest for cultivation </w:t>
      </w:r>
    </w:p>
    <w:p w:rsidR="00F41D43" w:rsidRPr="00F41D43" w:rsidRDefault="00F41D43" w:rsidP="00F41D43">
      <w:pPr>
        <w:widowControl w:val="0"/>
        <w:autoSpaceDE w:val="0"/>
        <w:autoSpaceDN w:val="0"/>
        <w:adjustRightInd w:val="0"/>
        <w:spacing w:after="0" w:line="240" w:lineRule="exact"/>
        <w:ind w:left="720" w:right="144"/>
        <w:rPr>
          <w:rFonts w:ascii="Garamond" w:eastAsia="Calibri" w:hAnsi="Garamond" w:cs="Arial"/>
          <w:color w:val="000000"/>
          <w:spacing w:val="-6"/>
          <w:sz w:val="24"/>
          <w:szCs w:val="24"/>
          <w:lang w:val="en-GB"/>
        </w:rPr>
      </w:pPr>
      <w:r w:rsidRPr="00F41D43">
        <w:rPr>
          <w:rFonts w:ascii="Garamond" w:eastAsia="Calibri" w:hAnsi="Garamond" w:cs="Wingdings"/>
          <w:color w:val="000000"/>
          <w:spacing w:val="-6"/>
          <w:sz w:val="24"/>
          <w:szCs w:val="24"/>
          <w:lang w:val="en-GB"/>
        </w:rPr>
        <w:sym w:font="Garamond" w:char="F021"/>
      </w:r>
      <w:r w:rsidRPr="00F41D43">
        <w:rPr>
          <w:rFonts w:ascii="Garamond" w:eastAsia="Calibri" w:hAnsi="Garamond" w:cs="Arial"/>
          <w:color w:val="000000"/>
          <w:spacing w:val="-6"/>
          <w:sz w:val="24"/>
          <w:szCs w:val="24"/>
          <w:lang w:val="en-GB"/>
        </w:rPr>
        <w:t xml:space="preserve">   Forest fires </w:t>
      </w:r>
    </w:p>
    <w:p w:rsidR="00F41D43" w:rsidRPr="00F41D43" w:rsidRDefault="00F41D43" w:rsidP="00F41D43">
      <w:pPr>
        <w:widowControl w:val="0"/>
        <w:autoSpaceDE w:val="0"/>
        <w:autoSpaceDN w:val="0"/>
        <w:adjustRightInd w:val="0"/>
        <w:spacing w:after="0" w:line="240" w:lineRule="exact"/>
        <w:ind w:left="720" w:right="144"/>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Cultivating steep slopes </w:t>
      </w:r>
    </w:p>
    <w:p w:rsidR="00F41D43" w:rsidRPr="00F41D43" w:rsidRDefault="00F41D43" w:rsidP="00F41D43">
      <w:pPr>
        <w:widowControl w:val="0"/>
        <w:autoSpaceDE w:val="0"/>
        <w:autoSpaceDN w:val="0"/>
        <w:adjustRightInd w:val="0"/>
        <w:spacing w:after="0" w:line="240" w:lineRule="exact"/>
        <w:ind w:left="720" w:right="144"/>
        <w:rPr>
          <w:rFonts w:ascii="Garamond" w:eastAsia="Calibri" w:hAnsi="Garamond" w:cs="Arial"/>
          <w:color w:val="000000"/>
          <w:spacing w:val="-4"/>
          <w:sz w:val="24"/>
          <w:szCs w:val="24"/>
          <w:lang w:val="en-GB"/>
        </w:rPr>
      </w:pPr>
      <w:r w:rsidRPr="00F41D43">
        <w:rPr>
          <w:rFonts w:ascii="Garamond" w:eastAsia="Calibri" w:hAnsi="Garamond" w:cs="Wingdings"/>
          <w:color w:val="000000"/>
          <w:spacing w:val="-4"/>
          <w:sz w:val="24"/>
          <w:szCs w:val="24"/>
          <w:lang w:val="en-GB"/>
        </w:rPr>
        <w:sym w:font="Garamond" w:char="F021"/>
      </w:r>
      <w:r w:rsidRPr="00F41D43">
        <w:rPr>
          <w:rFonts w:ascii="Garamond" w:eastAsia="Calibri" w:hAnsi="Garamond" w:cs="Arial"/>
          <w:color w:val="000000"/>
          <w:spacing w:val="-4"/>
          <w:sz w:val="24"/>
          <w:szCs w:val="24"/>
          <w:lang w:val="en-GB"/>
        </w:rPr>
        <w:t xml:space="preserve">   Lack of conservation activities </w:t>
      </w:r>
    </w:p>
    <w:p w:rsidR="00F41D43" w:rsidRPr="00F41D43" w:rsidRDefault="00F41D43" w:rsidP="00F41D43">
      <w:pPr>
        <w:widowControl w:val="0"/>
        <w:autoSpaceDE w:val="0"/>
        <w:autoSpaceDN w:val="0"/>
        <w:adjustRightInd w:val="0"/>
        <w:spacing w:after="0" w:line="240" w:lineRule="exact"/>
        <w:ind w:left="720" w:right="144"/>
        <w:rPr>
          <w:rFonts w:ascii="Garamond" w:eastAsia="Calibri" w:hAnsi="Garamond" w:cs="Arial"/>
          <w:color w:val="000000"/>
          <w:spacing w:val="-5"/>
          <w:sz w:val="24"/>
          <w:szCs w:val="24"/>
          <w:lang w:val="en-GB"/>
        </w:rPr>
      </w:pPr>
      <w:r w:rsidRPr="00F41D43">
        <w:rPr>
          <w:rFonts w:ascii="Garamond" w:eastAsia="Calibri" w:hAnsi="Garamond" w:cs="Wingdings"/>
          <w:color w:val="000000"/>
          <w:spacing w:val="-5"/>
          <w:sz w:val="24"/>
          <w:szCs w:val="24"/>
          <w:lang w:val="en-GB"/>
        </w:rPr>
        <w:sym w:font="Garamond" w:char="F021"/>
      </w:r>
      <w:r w:rsidRPr="00F41D43">
        <w:rPr>
          <w:rFonts w:ascii="Garamond" w:eastAsia="Calibri" w:hAnsi="Garamond" w:cs="Arial"/>
          <w:color w:val="000000"/>
          <w:spacing w:val="-5"/>
          <w:sz w:val="24"/>
          <w:szCs w:val="24"/>
          <w:lang w:val="en-GB"/>
        </w:rPr>
        <w:t xml:space="preserve">   Others specify </w:t>
      </w:r>
    </w:p>
    <w:p w:rsidR="00F41D43" w:rsidRPr="00F41D43" w:rsidRDefault="00F41D43" w:rsidP="00F41D43">
      <w:pPr>
        <w:widowControl w:val="0"/>
        <w:tabs>
          <w:tab w:val="left" w:pos="2383"/>
        </w:tabs>
        <w:autoSpaceDE w:val="0"/>
        <w:autoSpaceDN w:val="0"/>
        <w:adjustRightInd w:val="0"/>
        <w:spacing w:after="0" w:line="240" w:lineRule="exact"/>
        <w:ind w:left="144" w:right="144"/>
        <w:rPr>
          <w:rFonts w:ascii="Garamond" w:eastAsia="Calibri" w:hAnsi="Garamond" w:cs="Arial"/>
          <w:color w:val="000000"/>
          <w:spacing w:val="-3"/>
          <w:sz w:val="24"/>
          <w:szCs w:val="24"/>
          <w:lang w:val="en-GB"/>
        </w:rPr>
      </w:pPr>
      <w:r w:rsidRPr="00F41D43">
        <w:rPr>
          <w:rFonts w:ascii="Garamond" w:eastAsia="Calibri" w:hAnsi="Garamond" w:cs="Arial"/>
          <w:color w:val="000000"/>
          <w:spacing w:val="-2"/>
          <w:sz w:val="24"/>
          <w:szCs w:val="24"/>
          <w:lang w:val="en-GB"/>
        </w:rPr>
        <w:t xml:space="preserve">10.   What is the trend in crop production at present when compared to the past 10 </w:t>
      </w:r>
      <w:r w:rsidRPr="00F41D43">
        <w:rPr>
          <w:rFonts w:ascii="Garamond" w:eastAsia="Calibri" w:hAnsi="Garamond" w:cs="Arial"/>
          <w:color w:val="000000"/>
          <w:spacing w:val="-2"/>
          <w:sz w:val="24"/>
          <w:szCs w:val="24"/>
          <w:lang w:val="en-GB"/>
        </w:rPr>
        <w:br/>
      </w:r>
      <w:r w:rsidRPr="00F41D43">
        <w:rPr>
          <w:rFonts w:ascii="Garamond" w:eastAsia="Calibri" w:hAnsi="Garamond" w:cs="Arial"/>
          <w:color w:val="000000"/>
          <w:spacing w:val="-2"/>
          <w:sz w:val="24"/>
          <w:szCs w:val="24"/>
          <w:lang w:val="en-GB"/>
        </w:rPr>
        <w:tab/>
      </w:r>
      <w:r w:rsidRPr="00F41D43">
        <w:rPr>
          <w:rFonts w:ascii="Garamond" w:eastAsia="Calibri" w:hAnsi="Garamond" w:cs="Arial"/>
          <w:color w:val="000000"/>
          <w:spacing w:val="-3"/>
          <w:sz w:val="24"/>
          <w:szCs w:val="24"/>
          <w:lang w:val="en-GB"/>
        </w:rPr>
        <w:t xml:space="preserve">years? (Is it declining, is the same no change, it is increasing) </w:t>
      </w: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3"/>
          <w:sz w:val="24"/>
          <w:szCs w:val="24"/>
          <w:lang w:val="en-GB"/>
        </w:rPr>
      </w:pP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3"/>
          <w:sz w:val="24"/>
          <w:szCs w:val="24"/>
          <w:lang w:val="en-GB"/>
        </w:rPr>
      </w:pPr>
      <w:r w:rsidRPr="00F41D43">
        <w:rPr>
          <w:rFonts w:ascii="Garamond" w:eastAsia="Calibri" w:hAnsi="Garamond" w:cs="Arial"/>
          <w:color w:val="000000"/>
          <w:spacing w:val="-3"/>
          <w:sz w:val="24"/>
          <w:szCs w:val="24"/>
          <w:lang w:val="en-GB"/>
        </w:rPr>
        <w:t>______________________________________________________________________</w:t>
      </w: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3"/>
          <w:sz w:val="24"/>
          <w:szCs w:val="24"/>
          <w:lang w:val="en-GB"/>
        </w:rPr>
      </w:pP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3"/>
          <w:sz w:val="24"/>
          <w:szCs w:val="24"/>
          <w:lang w:val="en-GB"/>
        </w:rPr>
      </w:pP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3"/>
          <w:sz w:val="24"/>
          <w:szCs w:val="24"/>
          <w:lang w:val="en-GB"/>
        </w:rPr>
      </w:pPr>
      <w:r w:rsidRPr="00F41D43">
        <w:rPr>
          <w:rFonts w:ascii="Garamond" w:eastAsia="Calibri" w:hAnsi="Garamond" w:cs="Arial"/>
          <w:color w:val="000000"/>
          <w:spacing w:val="-3"/>
          <w:sz w:val="24"/>
          <w:szCs w:val="24"/>
          <w:lang w:val="en-GB"/>
        </w:rPr>
        <w:t xml:space="preserve">11.   Give reasons for each </w:t>
      </w: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3"/>
          <w:sz w:val="24"/>
          <w:szCs w:val="24"/>
          <w:lang w:val="en-GB"/>
        </w:rPr>
      </w:pP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3"/>
          <w:sz w:val="24"/>
          <w:szCs w:val="24"/>
          <w:lang w:val="en-GB"/>
        </w:rPr>
      </w:pP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3"/>
          <w:sz w:val="24"/>
          <w:szCs w:val="24"/>
          <w:lang w:val="en-GB"/>
        </w:rPr>
      </w:pPr>
      <w:r w:rsidRPr="00F41D43">
        <w:rPr>
          <w:rFonts w:ascii="Garamond" w:eastAsia="Calibri" w:hAnsi="Garamond" w:cs="Arial"/>
          <w:color w:val="000000"/>
          <w:spacing w:val="-3"/>
          <w:sz w:val="24"/>
          <w:szCs w:val="24"/>
          <w:lang w:val="en-GB"/>
        </w:rPr>
        <w:t>_______________________________________________________________________________</w:t>
      </w: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3"/>
          <w:sz w:val="24"/>
          <w:szCs w:val="24"/>
          <w:lang w:val="en-GB"/>
        </w:rPr>
      </w:pP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3"/>
          <w:sz w:val="24"/>
          <w:szCs w:val="24"/>
          <w:lang w:val="en-GB"/>
        </w:rPr>
      </w:pP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Narrow"/>
          <w:color w:val="000000"/>
          <w:spacing w:val="-1"/>
          <w:sz w:val="24"/>
          <w:szCs w:val="24"/>
          <w:lang w:val="en-GB"/>
        </w:rPr>
      </w:pP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Narrow"/>
          <w:color w:val="000000"/>
          <w:spacing w:val="-1"/>
          <w:sz w:val="24"/>
          <w:szCs w:val="24"/>
          <w:lang w:val="en-GB"/>
        </w:rPr>
      </w:pP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3"/>
          <w:sz w:val="24"/>
          <w:szCs w:val="24"/>
          <w:lang w:val="en-GB"/>
        </w:rPr>
      </w:pPr>
      <w:r w:rsidRPr="00F41D43">
        <w:rPr>
          <w:rFonts w:ascii="Garamond" w:eastAsia="Calibri" w:hAnsi="Garamond" w:cs="Arial"/>
          <w:color w:val="000000"/>
          <w:spacing w:val="-3"/>
          <w:sz w:val="24"/>
          <w:szCs w:val="24"/>
          <w:lang w:val="en-GB"/>
        </w:rPr>
        <w:t xml:space="preserve">12.   Do women participate in soil conservation activities? </w:t>
      </w:r>
    </w:p>
    <w:p w:rsidR="00F41D43" w:rsidRPr="00F41D43" w:rsidRDefault="00F41D43" w:rsidP="00F41D43">
      <w:pPr>
        <w:widowControl w:val="0"/>
        <w:autoSpaceDE w:val="0"/>
        <w:autoSpaceDN w:val="0"/>
        <w:adjustRightInd w:val="0"/>
        <w:spacing w:after="0" w:line="240" w:lineRule="exact"/>
        <w:ind w:left="720" w:right="144"/>
        <w:rPr>
          <w:rFonts w:ascii="Garamond" w:eastAsia="Calibri" w:hAnsi="Garamond" w:cs="Arial"/>
          <w:color w:val="000000"/>
          <w:spacing w:val="-8"/>
          <w:sz w:val="24"/>
          <w:szCs w:val="24"/>
          <w:lang w:val="en-GB"/>
        </w:rPr>
      </w:pPr>
      <w:r w:rsidRPr="00F41D43">
        <w:rPr>
          <w:rFonts w:ascii="Garamond" w:eastAsia="Calibri" w:hAnsi="Garamond" w:cs="Wingdings"/>
          <w:color w:val="000000"/>
          <w:spacing w:val="-8"/>
          <w:sz w:val="24"/>
          <w:szCs w:val="24"/>
          <w:lang w:val="en-GB"/>
        </w:rPr>
        <w:sym w:font="Garamond" w:char="F021"/>
      </w:r>
      <w:r w:rsidRPr="00F41D43">
        <w:rPr>
          <w:rFonts w:ascii="Garamond" w:eastAsia="Calibri" w:hAnsi="Garamond" w:cs="Arial"/>
          <w:color w:val="000000"/>
          <w:spacing w:val="-8"/>
          <w:sz w:val="24"/>
          <w:szCs w:val="24"/>
          <w:lang w:val="en-GB"/>
        </w:rPr>
        <w:t xml:space="preserve">   Yes </w:t>
      </w:r>
    </w:p>
    <w:p w:rsidR="00F41D43" w:rsidRPr="00F41D43" w:rsidRDefault="00F41D43" w:rsidP="00F41D43">
      <w:pPr>
        <w:widowControl w:val="0"/>
        <w:autoSpaceDE w:val="0"/>
        <w:autoSpaceDN w:val="0"/>
        <w:adjustRightInd w:val="0"/>
        <w:spacing w:after="0" w:line="240" w:lineRule="exact"/>
        <w:ind w:left="720" w:right="144"/>
        <w:rPr>
          <w:rFonts w:ascii="Garamond" w:eastAsia="Calibri" w:hAnsi="Garamond" w:cs="Arial"/>
          <w:color w:val="000000"/>
          <w:spacing w:val="-9"/>
          <w:sz w:val="24"/>
          <w:szCs w:val="24"/>
          <w:lang w:val="en-GB"/>
        </w:rPr>
      </w:pPr>
      <w:r w:rsidRPr="00F41D43">
        <w:rPr>
          <w:rFonts w:ascii="Garamond" w:eastAsia="Calibri" w:hAnsi="Garamond" w:cs="Wingdings"/>
          <w:color w:val="000000"/>
          <w:spacing w:val="-9"/>
          <w:sz w:val="24"/>
          <w:szCs w:val="24"/>
          <w:lang w:val="en-GB"/>
        </w:rPr>
        <w:sym w:font="Garamond" w:char="F021"/>
      </w:r>
      <w:r w:rsidRPr="00F41D43">
        <w:rPr>
          <w:rFonts w:ascii="Garamond" w:eastAsia="Calibri" w:hAnsi="Garamond" w:cs="Arial"/>
          <w:color w:val="000000"/>
          <w:spacing w:val="-9"/>
          <w:sz w:val="24"/>
          <w:szCs w:val="24"/>
          <w:lang w:val="en-GB"/>
        </w:rPr>
        <w:t xml:space="preserve">   No </w:t>
      </w: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3"/>
          <w:sz w:val="24"/>
          <w:szCs w:val="24"/>
          <w:lang w:val="en-GB"/>
        </w:rPr>
      </w:pPr>
      <w:r w:rsidRPr="00F41D43">
        <w:rPr>
          <w:rFonts w:ascii="Garamond" w:eastAsia="Calibri" w:hAnsi="Garamond" w:cs="Arial"/>
          <w:color w:val="000000"/>
          <w:spacing w:val="-3"/>
          <w:sz w:val="24"/>
          <w:szCs w:val="24"/>
          <w:lang w:val="en-GB"/>
        </w:rPr>
        <w:t xml:space="preserve">13.   Are women involved in decision making at community activities? </w:t>
      </w:r>
    </w:p>
    <w:p w:rsidR="00F41D43" w:rsidRPr="00F41D43" w:rsidRDefault="00F41D43" w:rsidP="00F41D43">
      <w:pPr>
        <w:widowControl w:val="0"/>
        <w:autoSpaceDE w:val="0"/>
        <w:autoSpaceDN w:val="0"/>
        <w:adjustRightInd w:val="0"/>
        <w:spacing w:after="0" w:line="240" w:lineRule="exact"/>
        <w:ind w:left="720" w:right="144"/>
        <w:rPr>
          <w:rFonts w:ascii="Garamond" w:eastAsia="Calibri" w:hAnsi="Garamond" w:cs="Arial"/>
          <w:color w:val="000000"/>
          <w:spacing w:val="-8"/>
          <w:sz w:val="24"/>
          <w:szCs w:val="24"/>
          <w:lang w:val="en-GB"/>
        </w:rPr>
      </w:pPr>
      <w:r w:rsidRPr="00F41D43">
        <w:rPr>
          <w:rFonts w:ascii="Garamond" w:eastAsia="Calibri" w:hAnsi="Garamond" w:cs="Wingdings"/>
          <w:color w:val="000000"/>
          <w:spacing w:val="-8"/>
          <w:sz w:val="24"/>
          <w:szCs w:val="24"/>
          <w:lang w:val="en-GB"/>
        </w:rPr>
        <w:sym w:font="Garamond" w:char="F021"/>
      </w:r>
      <w:r w:rsidRPr="00F41D43">
        <w:rPr>
          <w:rFonts w:ascii="Garamond" w:eastAsia="Calibri" w:hAnsi="Garamond" w:cs="Arial"/>
          <w:color w:val="000000"/>
          <w:spacing w:val="-8"/>
          <w:sz w:val="24"/>
          <w:szCs w:val="24"/>
          <w:lang w:val="en-GB"/>
        </w:rPr>
        <w:t xml:space="preserve">   Yes </w:t>
      </w:r>
    </w:p>
    <w:p w:rsidR="00F41D43" w:rsidRPr="00F41D43" w:rsidRDefault="00F41D43" w:rsidP="00F41D43">
      <w:pPr>
        <w:widowControl w:val="0"/>
        <w:autoSpaceDE w:val="0"/>
        <w:autoSpaceDN w:val="0"/>
        <w:adjustRightInd w:val="0"/>
        <w:spacing w:after="0" w:line="240" w:lineRule="exact"/>
        <w:ind w:left="720" w:right="144"/>
        <w:rPr>
          <w:rFonts w:ascii="Garamond" w:eastAsia="Calibri" w:hAnsi="Garamond" w:cs="Arial"/>
          <w:color w:val="000000"/>
          <w:spacing w:val="-9"/>
          <w:sz w:val="24"/>
          <w:szCs w:val="24"/>
          <w:lang w:val="en-GB"/>
        </w:rPr>
      </w:pPr>
      <w:r w:rsidRPr="00F41D43">
        <w:rPr>
          <w:rFonts w:ascii="Garamond" w:eastAsia="Calibri" w:hAnsi="Garamond" w:cs="Wingdings"/>
          <w:color w:val="000000"/>
          <w:spacing w:val="-9"/>
          <w:sz w:val="24"/>
          <w:szCs w:val="24"/>
          <w:lang w:val="en-GB"/>
        </w:rPr>
        <w:sym w:font="Garamond" w:char="F021"/>
      </w:r>
      <w:r w:rsidRPr="00F41D43">
        <w:rPr>
          <w:rFonts w:ascii="Garamond" w:eastAsia="Calibri" w:hAnsi="Garamond" w:cs="Arial"/>
          <w:color w:val="000000"/>
          <w:spacing w:val="-9"/>
          <w:sz w:val="24"/>
          <w:szCs w:val="24"/>
          <w:lang w:val="en-GB"/>
        </w:rPr>
        <w:t xml:space="preserve">   No </w:t>
      </w: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3"/>
          <w:sz w:val="24"/>
          <w:szCs w:val="24"/>
          <w:lang w:val="en-GB"/>
        </w:rPr>
      </w:pPr>
      <w:r w:rsidRPr="00F41D43">
        <w:rPr>
          <w:rFonts w:ascii="Garamond" w:eastAsia="Calibri" w:hAnsi="Garamond" w:cs="Arial"/>
          <w:color w:val="000000"/>
          <w:spacing w:val="-3"/>
          <w:sz w:val="24"/>
          <w:szCs w:val="24"/>
          <w:lang w:val="en-GB"/>
        </w:rPr>
        <w:t xml:space="preserve">14.   Do you have area enclosures in the community? </w:t>
      </w:r>
    </w:p>
    <w:p w:rsidR="00F41D43" w:rsidRPr="00F41D43" w:rsidRDefault="00F41D43" w:rsidP="00F41D43">
      <w:pPr>
        <w:widowControl w:val="0"/>
        <w:autoSpaceDE w:val="0"/>
        <w:autoSpaceDN w:val="0"/>
        <w:adjustRightInd w:val="0"/>
        <w:spacing w:after="0" w:line="240" w:lineRule="exact"/>
        <w:ind w:left="720" w:right="144"/>
        <w:rPr>
          <w:rFonts w:ascii="Garamond" w:eastAsia="Calibri" w:hAnsi="Garamond" w:cs="Arial"/>
          <w:color w:val="000000"/>
          <w:spacing w:val="-8"/>
          <w:sz w:val="24"/>
          <w:szCs w:val="24"/>
          <w:lang w:val="en-GB"/>
        </w:rPr>
      </w:pPr>
      <w:r w:rsidRPr="00F41D43">
        <w:rPr>
          <w:rFonts w:ascii="Garamond" w:eastAsia="Calibri" w:hAnsi="Garamond" w:cs="Wingdings"/>
          <w:color w:val="000000"/>
          <w:spacing w:val="-8"/>
          <w:sz w:val="24"/>
          <w:szCs w:val="24"/>
          <w:lang w:val="en-GB"/>
        </w:rPr>
        <w:sym w:font="Garamond" w:char="F021"/>
      </w:r>
      <w:r w:rsidRPr="00F41D43">
        <w:rPr>
          <w:rFonts w:ascii="Garamond" w:eastAsia="Calibri" w:hAnsi="Garamond" w:cs="Arial"/>
          <w:color w:val="000000"/>
          <w:spacing w:val="-8"/>
          <w:sz w:val="24"/>
          <w:szCs w:val="24"/>
          <w:lang w:val="en-GB"/>
        </w:rPr>
        <w:t xml:space="preserve">   Yes </w:t>
      </w:r>
    </w:p>
    <w:p w:rsidR="00F41D43" w:rsidRPr="00F41D43" w:rsidRDefault="00F41D43" w:rsidP="00F41D43">
      <w:pPr>
        <w:widowControl w:val="0"/>
        <w:autoSpaceDE w:val="0"/>
        <w:autoSpaceDN w:val="0"/>
        <w:adjustRightInd w:val="0"/>
        <w:spacing w:after="0" w:line="240" w:lineRule="exact"/>
        <w:ind w:left="720" w:right="144"/>
        <w:rPr>
          <w:rFonts w:ascii="Garamond" w:eastAsia="Calibri" w:hAnsi="Garamond" w:cs="Arial"/>
          <w:color w:val="000000"/>
          <w:spacing w:val="-9"/>
          <w:sz w:val="24"/>
          <w:szCs w:val="24"/>
          <w:lang w:val="en-GB"/>
        </w:rPr>
      </w:pPr>
      <w:r w:rsidRPr="00F41D43">
        <w:rPr>
          <w:rFonts w:ascii="Garamond" w:eastAsia="Calibri" w:hAnsi="Garamond" w:cs="Wingdings"/>
          <w:color w:val="000000"/>
          <w:spacing w:val="-9"/>
          <w:sz w:val="24"/>
          <w:szCs w:val="24"/>
          <w:lang w:val="en-GB"/>
        </w:rPr>
        <w:sym w:font="Garamond" w:char="F021"/>
      </w:r>
      <w:r w:rsidRPr="00F41D43">
        <w:rPr>
          <w:rFonts w:ascii="Garamond" w:eastAsia="Calibri" w:hAnsi="Garamond" w:cs="Arial"/>
          <w:color w:val="000000"/>
          <w:spacing w:val="-9"/>
          <w:sz w:val="24"/>
          <w:szCs w:val="24"/>
          <w:lang w:val="en-GB"/>
        </w:rPr>
        <w:t xml:space="preserve">   No </w:t>
      </w: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9"/>
          <w:sz w:val="24"/>
          <w:szCs w:val="24"/>
          <w:lang w:val="en-GB"/>
        </w:rPr>
      </w:pPr>
    </w:p>
    <w:p w:rsidR="00F41D43" w:rsidRPr="00F41D43" w:rsidRDefault="00F41D43" w:rsidP="00F41D43">
      <w:pPr>
        <w:widowControl w:val="0"/>
        <w:tabs>
          <w:tab w:val="left" w:pos="5897"/>
        </w:tabs>
        <w:autoSpaceDE w:val="0"/>
        <w:autoSpaceDN w:val="0"/>
        <w:adjustRightInd w:val="0"/>
        <w:spacing w:after="0" w:line="240" w:lineRule="exact"/>
        <w:ind w:left="144" w:right="144"/>
        <w:rPr>
          <w:rFonts w:ascii="Garamond" w:eastAsia="Calibri" w:hAnsi="Garamond" w:cs="Arial"/>
          <w:color w:val="000000"/>
          <w:spacing w:val="-3"/>
          <w:sz w:val="24"/>
          <w:szCs w:val="24"/>
          <w:lang w:val="en-GB"/>
        </w:rPr>
      </w:pPr>
      <w:r w:rsidRPr="00F41D43">
        <w:rPr>
          <w:rFonts w:ascii="Garamond" w:eastAsia="Calibri" w:hAnsi="Garamond" w:cs="Arial"/>
          <w:color w:val="000000"/>
          <w:spacing w:val="-3"/>
          <w:sz w:val="24"/>
          <w:szCs w:val="24"/>
          <w:lang w:val="en-GB"/>
        </w:rPr>
        <w:t>15.   If yes, who initiated the idea?(Community, government workers, woreda officials, KA leaders)</w:t>
      </w: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3"/>
          <w:sz w:val="24"/>
          <w:szCs w:val="24"/>
          <w:lang w:val="en-GB"/>
        </w:rPr>
      </w:pP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3"/>
          <w:sz w:val="24"/>
          <w:szCs w:val="24"/>
          <w:lang w:val="en-GB"/>
        </w:rPr>
      </w:pPr>
      <w:r w:rsidRPr="00F41D43">
        <w:rPr>
          <w:rFonts w:ascii="Garamond" w:eastAsia="Calibri" w:hAnsi="Garamond" w:cs="Arial"/>
          <w:color w:val="000000"/>
          <w:spacing w:val="-3"/>
          <w:sz w:val="24"/>
          <w:szCs w:val="24"/>
          <w:lang w:val="en-GB"/>
        </w:rPr>
        <w:t xml:space="preserve">16.   What are the benefits you have obtained from area enclosures? (Grass, wood, recharge of springs, wildlife increase in number) </w:t>
      </w: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3"/>
          <w:sz w:val="24"/>
          <w:szCs w:val="24"/>
          <w:lang w:val="en-GB"/>
        </w:rPr>
      </w:pPr>
    </w:p>
    <w:p w:rsidR="00F41D43" w:rsidRPr="00F41D43" w:rsidRDefault="00F41D43" w:rsidP="00F41D43">
      <w:pPr>
        <w:widowControl w:val="0"/>
        <w:tabs>
          <w:tab w:val="left" w:pos="2667"/>
        </w:tabs>
        <w:autoSpaceDE w:val="0"/>
        <w:autoSpaceDN w:val="0"/>
        <w:adjustRightInd w:val="0"/>
        <w:spacing w:after="0" w:line="240" w:lineRule="exact"/>
        <w:ind w:left="144" w:right="144"/>
        <w:rPr>
          <w:rFonts w:ascii="Garamond" w:eastAsia="Calibri" w:hAnsi="Garamond" w:cs="Arial"/>
          <w:color w:val="000000"/>
          <w:spacing w:val="-3"/>
          <w:sz w:val="24"/>
          <w:szCs w:val="24"/>
          <w:lang w:val="en-GB"/>
        </w:rPr>
      </w:pPr>
      <w:r w:rsidRPr="00F41D43">
        <w:rPr>
          <w:rFonts w:ascii="Garamond" w:eastAsia="Calibri" w:hAnsi="Garamond" w:cs="Arial"/>
          <w:color w:val="000000"/>
          <w:spacing w:val="-2"/>
          <w:sz w:val="24"/>
          <w:szCs w:val="24"/>
          <w:lang w:val="en-GB"/>
        </w:rPr>
        <w:t xml:space="preserve">17.   Is deforestation a problem in the area? What are the causes? What are </w:t>
      </w:r>
      <w:r w:rsidRPr="00F41D43">
        <w:rPr>
          <w:rFonts w:ascii="Garamond" w:eastAsia="Calibri" w:hAnsi="Garamond" w:cs="Arial"/>
          <w:color w:val="000000"/>
          <w:spacing w:val="-3"/>
          <w:sz w:val="24"/>
          <w:szCs w:val="24"/>
          <w:lang w:val="en-GB"/>
        </w:rPr>
        <w:t xml:space="preserve">measures taken to control it? </w:t>
      </w: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3"/>
          <w:sz w:val="24"/>
          <w:szCs w:val="24"/>
          <w:lang w:val="en-GB"/>
        </w:rPr>
      </w:pP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3"/>
          <w:sz w:val="24"/>
          <w:szCs w:val="24"/>
          <w:lang w:val="en-GB"/>
        </w:rPr>
      </w:pPr>
      <w:r w:rsidRPr="00F41D43">
        <w:rPr>
          <w:rFonts w:ascii="Garamond" w:eastAsia="Calibri" w:hAnsi="Garamond" w:cs="Arial"/>
          <w:color w:val="000000"/>
          <w:spacing w:val="-3"/>
          <w:sz w:val="24"/>
          <w:szCs w:val="24"/>
          <w:lang w:val="en-GB"/>
        </w:rPr>
        <w:t xml:space="preserve">18.   Is there problem of fuel and construction wood? </w:t>
      </w:r>
    </w:p>
    <w:p w:rsidR="00F41D43" w:rsidRPr="00F41D43" w:rsidRDefault="00F41D43" w:rsidP="00F41D43">
      <w:pPr>
        <w:widowControl w:val="0"/>
        <w:autoSpaceDE w:val="0"/>
        <w:autoSpaceDN w:val="0"/>
        <w:adjustRightInd w:val="0"/>
        <w:spacing w:after="0" w:line="240" w:lineRule="exact"/>
        <w:ind w:left="720" w:right="144"/>
        <w:rPr>
          <w:rFonts w:ascii="Garamond" w:eastAsia="Calibri" w:hAnsi="Garamond" w:cs="Arial"/>
          <w:color w:val="000000"/>
          <w:spacing w:val="-8"/>
          <w:sz w:val="24"/>
          <w:szCs w:val="24"/>
          <w:lang w:val="en-GB"/>
        </w:rPr>
      </w:pPr>
      <w:r w:rsidRPr="00F41D43">
        <w:rPr>
          <w:rFonts w:ascii="Garamond" w:eastAsia="Calibri" w:hAnsi="Garamond" w:cs="Wingdings"/>
          <w:color w:val="000000"/>
          <w:spacing w:val="-8"/>
          <w:sz w:val="24"/>
          <w:szCs w:val="24"/>
          <w:lang w:val="en-GB"/>
        </w:rPr>
        <w:sym w:font="Garamond" w:char="F021"/>
      </w:r>
      <w:r w:rsidRPr="00F41D43">
        <w:rPr>
          <w:rFonts w:ascii="Garamond" w:eastAsia="Calibri" w:hAnsi="Garamond" w:cs="Arial"/>
          <w:color w:val="000000"/>
          <w:spacing w:val="-8"/>
          <w:sz w:val="24"/>
          <w:szCs w:val="24"/>
          <w:lang w:val="en-GB"/>
        </w:rPr>
        <w:t xml:space="preserve">   Yes </w:t>
      </w:r>
    </w:p>
    <w:p w:rsidR="00F41D43" w:rsidRPr="00F41D43" w:rsidRDefault="00F41D43" w:rsidP="00F41D43">
      <w:pPr>
        <w:widowControl w:val="0"/>
        <w:autoSpaceDE w:val="0"/>
        <w:autoSpaceDN w:val="0"/>
        <w:adjustRightInd w:val="0"/>
        <w:spacing w:after="0" w:line="240" w:lineRule="exact"/>
        <w:ind w:left="720" w:right="144"/>
        <w:rPr>
          <w:rFonts w:ascii="Garamond" w:eastAsia="Calibri" w:hAnsi="Garamond" w:cs="Arial"/>
          <w:color w:val="000000"/>
          <w:spacing w:val="-9"/>
          <w:sz w:val="24"/>
          <w:szCs w:val="24"/>
          <w:lang w:val="en-GB"/>
        </w:rPr>
      </w:pPr>
      <w:r w:rsidRPr="00F41D43">
        <w:rPr>
          <w:rFonts w:ascii="Garamond" w:eastAsia="Calibri" w:hAnsi="Garamond" w:cs="Wingdings"/>
          <w:color w:val="000000"/>
          <w:spacing w:val="-9"/>
          <w:sz w:val="24"/>
          <w:szCs w:val="24"/>
          <w:lang w:val="en-GB"/>
        </w:rPr>
        <w:sym w:font="Garamond" w:char="F021"/>
      </w:r>
      <w:r w:rsidRPr="00F41D43">
        <w:rPr>
          <w:rFonts w:ascii="Garamond" w:eastAsia="Calibri" w:hAnsi="Garamond" w:cs="Arial"/>
          <w:color w:val="000000"/>
          <w:spacing w:val="-9"/>
          <w:sz w:val="24"/>
          <w:szCs w:val="24"/>
          <w:lang w:val="en-GB"/>
        </w:rPr>
        <w:t xml:space="preserve">   No </w:t>
      </w: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3"/>
          <w:sz w:val="24"/>
          <w:szCs w:val="24"/>
          <w:lang w:val="en-GB"/>
        </w:rPr>
      </w:pP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3"/>
          <w:sz w:val="24"/>
          <w:szCs w:val="24"/>
          <w:lang w:val="en-GB"/>
        </w:rPr>
      </w:pPr>
      <w:r w:rsidRPr="00F41D43">
        <w:rPr>
          <w:rFonts w:ascii="Garamond" w:eastAsia="Calibri" w:hAnsi="Garamond" w:cs="Arial"/>
          <w:color w:val="000000"/>
          <w:spacing w:val="-3"/>
          <w:sz w:val="24"/>
          <w:szCs w:val="24"/>
          <w:lang w:val="en-GB"/>
        </w:rPr>
        <w:t xml:space="preserve">19.   If yes, how do you think the problem will be solved? </w:t>
      </w: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3"/>
          <w:sz w:val="24"/>
          <w:szCs w:val="24"/>
          <w:lang w:val="en-GB"/>
        </w:rPr>
      </w:pP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3"/>
          <w:sz w:val="24"/>
          <w:szCs w:val="24"/>
          <w:lang w:val="en-GB"/>
        </w:rPr>
      </w:pP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3"/>
          <w:sz w:val="24"/>
          <w:szCs w:val="24"/>
          <w:lang w:val="en-GB"/>
        </w:rPr>
      </w:pP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2"/>
          <w:sz w:val="24"/>
          <w:szCs w:val="24"/>
          <w:lang w:val="en-GB"/>
        </w:rPr>
      </w:pPr>
      <w:r w:rsidRPr="00F41D43">
        <w:rPr>
          <w:rFonts w:ascii="Garamond" w:eastAsia="Calibri" w:hAnsi="Garamond" w:cs="Arial"/>
          <w:color w:val="000000"/>
          <w:spacing w:val="-2"/>
          <w:sz w:val="24"/>
          <w:szCs w:val="24"/>
          <w:lang w:val="en-GB"/>
        </w:rPr>
        <w:t xml:space="preserve">20.   Do community members practice traditional agro forestry practices? </w:t>
      </w:r>
    </w:p>
    <w:p w:rsidR="00F41D43" w:rsidRPr="00F41D43" w:rsidRDefault="00F41D43" w:rsidP="00F41D43">
      <w:pPr>
        <w:widowControl w:val="0"/>
        <w:autoSpaceDE w:val="0"/>
        <w:autoSpaceDN w:val="0"/>
        <w:adjustRightInd w:val="0"/>
        <w:spacing w:after="0" w:line="240" w:lineRule="exact"/>
        <w:ind w:left="720" w:right="144"/>
        <w:rPr>
          <w:rFonts w:ascii="Garamond" w:eastAsia="Calibri" w:hAnsi="Garamond" w:cs="Arial"/>
          <w:color w:val="000000"/>
          <w:spacing w:val="-7"/>
          <w:sz w:val="24"/>
          <w:szCs w:val="24"/>
          <w:lang w:val="en-GB"/>
        </w:rPr>
      </w:pPr>
      <w:r w:rsidRPr="00F41D43">
        <w:rPr>
          <w:rFonts w:ascii="Garamond" w:eastAsia="Calibri" w:hAnsi="Garamond" w:cs="Wingdings"/>
          <w:color w:val="000000"/>
          <w:spacing w:val="-7"/>
          <w:sz w:val="24"/>
          <w:szCs w:val="24"/>
          <w:lang w:val="en-GB"/>
        </w:rPr>
        <w:sym w:font="Garamond" w:char="F021"/>
      </w:r>
      <w:r w:rsidRPr="00F41D43">
        <w:rPr>
          <w:rFonts w:ascii="Garamond" w:eastAsia="Calibri" w:hAnsi="Garamond" w:cs="Arial"/>
          <w:color w:val="000000"/>
          <w:spacing w:val="-7"/>
          <w:sz w:val="24"/>
          <w:szCs w:val="24"/>
          <w:lang w:val="en-GB"/>
        </w:rPr>
        <w:t xml:space="preserve">   Yes all </w:t>
      </w:r>
    </w:p>
    <w:p w:rsidR="00F41D43" w:rsidRPr="00F41D43" w:rsidRDefault="00F41D43" w:rsidP="00F41D43">
      <w:pPr>
        <w:widowControl w:val="0"/>
        <w:autoSpaceDE w:val="0"/>
        <w:autoSpaceDN w:val="0"/>
        <w:adjustRightInd w:val="0"/>
        <w:spacing w:after="0" w:line="240" w:lineRule="exact"/>
        <w:ind w:left="720" w:right="144"/>
        <w:rPr>
          <w:rFonts w:ascii="Garamond" w:eastAsia="Calibri" w:hAnsi="Garamond" w:cs="Arial"/>
          <w:color w:val="000000"/>
          <w:spacing w:val="-6"/>
          <w:sz w:val="24"/>
          <w:szCs w:val="24"/>
          <w:lang w:val="en-GB"/>
        </w:rPr>
      </w:pPr>
      <w:r w:rsidRPr="00F41D43">
        <w:rPr>
          <w:rFonts w:ascii="Garamond" w:eastAsia="Calibri" w:hAnsi="Garamond" w:cs="Wingdings"/>
          <w:color w:val="000000"/>
          <w:spacing w:val="-6"/>
          <w:sz w:val="24"/>
          <w:szCs w:val="24"/>
          <w:lang w:val="en-GB"/>
        </w:rPr>
        <w:lastRenderedPageBreak/>
        <w:sym w:font="Garamond" w:char="F021"/>
      </w:r>
      <w:r w:rsidRPr="00F41D43">
        <w:rPr>
          <w:rFonts w:ascii="Garamond" w:eastAsia="Calibri" w:hAnsi="Garamond" w:cs="Arial"/>
          <w:color w:val="000000"/>
          <w:spacing w:val="-6"/>
          <w:sz w:val="24"/>
          <w:szCs w:val="24"/>
          <w:lang w:val="en-GB"/>
        </w:rPr>
        <w:t xml:space="preserve">   Yes some </w:t>
      </w:r>
    </w:p>
    <w:p w:rsidR="00F41D43" w:rsidRPr="00F41D43" w:rsidRDefault="00F41D43" w:rsidP="00F41D43">
      <w:pPr>
        <w:widowControl w:val="0"/>
        <w:autoSpaceDE w:val="0"/>
        <w:autoSpaceDN w:val="0"/>
        <w:adjustRightInd w:val="0"/>
        <w:spacing w:after="0" w:line="240" w:lineRule="exact"/>
        <w:ind w:left="720" w:right="144"/>
        <w:rPr>
          <w:rFonts w:ascii="Garamond" w:eastAsia="Calibri" w:hAnsi="Garamond" w:cs="Arial"/>
          <w:color w:val="000000"/>
          <w:spacing w:val="-9"/>
          <w:sz w:val="24"/>
          <w:szCs w:val="24"/>
          <w:lang w:val="en-GB"/>
        </w:rPr>
      </w:pPr>
      <w:r w:rsidRPr="00F41D43">
        <w:rPr>
          <w:rFonts w:ascii="Garamond" w:eastAsia="Calibri" w:hAnsi="Garamond" w:cs="Wingdings"/>
          <w:color w:val="000000"/>
          <w:spacing w:val="-9"/>
          <w:sz w:val="24"/>
          <w:szCs w:val="24"/>
          <w:lang w:val="en-GB"/>
        </w:rPr>
        <w:sym w:font="Garamond" w:char="F021"/>
      </w:r>
      <w:r w:rsidRPr="00F41D43">
        <w:rPr>
          <w:rFonts w:ascii="Garamond" w:eastAsia="Calibri" w:hAnsi="Garamond" w:cs="Arial"/>
          <w:color w:val="000000"/>
          <w:spacing w:val="-9"/>
          <w:sz w:val="24"/>
          <w:szCs w:val="24"/>
          <w:lang w:val="en-GB"/>
        </w:rPr>
        <w:t xml:space="preserve">   No </w:t>
      </w: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2"/>
          <w:sz w:val="24"/>
          <w:szCs w:val="24"/>
          <w:lang w:val="en-GB"/>
        </w:rPr>
      </w:pP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2"/>
          <w:sz w:val="24"/>
          <w:szCs w:val="24"/>
          <w:lang w:val="en-GB"/>
        </w:rPr>
      </w:pPr>
      <w:r w:rsidRPr="00F41D43">
        <w:rPr>
          <w:rFonts w:ascii="Garamond" w:eastAsia="Calibri" w:hAnsi="Garamond" w:cs="Arial"/>
          <w:color w:val="000000"/>
          <w:spacing w:val="-2"/>
          <w:sz w:val="24"/>
          <w:szCs w:val="24"/>
          <w:lang w:val="en-GB"/>
        </w:rPr>
        <w:t xml:space="preserve">21.   What are the major tree and crop species used for the agro forestry practices? </w:t>
      </w: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2"/>
          <w:sz w:val="24"/>
          <w:szCs w:val="24"/>
          <w:lang w:val="en-GB"/>
        </w:rPr>
      </w:pP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2"/>
          <w:sz w:val="24"/>
          <w:szCs w:val="24"/>
          <w:lang w:val="en-GB"/>
        </w:rPr>
      </w:pP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2"/>
          <w:sz w:val="24"/>
          <w:szCs w:val="24"/>
          <w:lang w:val="en-GB"/>
        </w:rPr>
      </w:pP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2"/>
          <w:sz w:val="24"/>
          <w:szCs w:val="24"/>
          <w:lang w:val="en-GB"/>
        </w:rPr>
      </w:pPr>
    </w:p>
    <w:p w:rsidR="00F41D43" w:rsidRPr="00F41D43" w:rsidRDefault="00F41D43" w:rsidP="00F41D43">
      <w:pPr>
        <w:widowControl w:val="0"/>
        <w:tabs>
          <w:tab w:val="left" w:pos="2667"/>
        </w:tabs>
        <w:autoSpaceDE w:val="0"/>
        <w:autoSpaceDN w:val="0"/>
        <w:adjustRightInd w:val="0"/>
        <w:spacing w:after="0" w:line="240" w:lineRule="exact"/>
        <w:ind w:left="144" w:right="144"/>
        <w:rPr>
          <w:rFonts w:ascii="Garamond" w:eastAsia="Calibri" w:hAnsi="Garamond" w:cs="Arial"/>
          <w:color w:val="000000"/>
          <w:spacing w:val="-3"/>
          <w:sz w:val="24"/>
          <w:szCs w:val="24"/>
          <w:lang w:val="en-GB"/>
        </w:rPr>
      </w:pPr>
      <w:r w:rsidRPr="00F41D43">
        <w:rPr>
          <w:rFonts w:ascii="Garamond" w:eastAsia="Calibri" w:hAnsi="Garamond" w:cs="Arial"/>
          <w:color w:val="000000"/>
          <w:spacing w:val="-2"/>
          <w:sz w:val="24"/>
          <w:szCs w:val="24"/>
          <w:lang w:val="en-GB"/>
        </w:rPr>
        <w:t xml:space="preserve">22.   Which types of land degradation problem are prevalent in the area? </w:t>
      </w:r>
      <w:r w:rsidRPr="00F41D43">
        <w:rPr>
          <w:rFonts w:ascii="Garamond" w:eastAsia="Calibri" w:hAnsi="Garamond" w:cs="Arial"/>
          <w:color w:val="000000"/>
          <w:spacing w:val="-3"/>
          <w:sz w:val="24"/>
          <w:szCs w:val="24"/>
          <w:lang w:val="en-GB"/>
        </w:rPr>
        <w:t xml:space="preserve">(Deforestation, soil erosion, low fertility, salinity, acidity) </w:t>
      </w: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3"/>
          <w:sz w:val="24"/>
          <w:szCs w:val="24"/>
          <w:lang w:val="en-GB"/>
        </w:rPr>
      </w:pP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3"/>
          <w:sz w:val="24"/>
          <w:szCs w:val="24"/>
          <w:lang w:val="en-GB"/>
        </w:rPr>
      </w:pPr>
    </w:p>
    <w:p w:rsidR="00F41D43" w:rsidRPr="00F41D43" w:rsidRDefault="00F41D43" w:rsidP="00F41D43">
      <w:pPr>
        <w:widowControl w:val="0"/>
        <w:tabs>
          <w:tab w:val="left" w:pos="1350"/>
        </w:tabs>
        <w:autoSpaceDE w:val="0"/>
        <w:autoSpaceDN w:val="0"/>
        <w:adjustRightInd w:val="0"/>
        <w:spacing w:after="0" w:line="240" w:lineRule="exact"/>
        <w:ind w:left="144" w:right="144"/>
        <w:rPr>
          <w:rFonts w:ascii="Garamond" w:eastAsia="Calibri" w:hAnsi="Garamond" w:cs="Arial"/>
          <w:color w:val="000000"/>
          <w:spacing w:val="-3"/>
          <w:sz w:val="24"/>
          <w:szCs w:val="24"/>
          <w:lang w:val="en-GB"/>
        </w:rPr>
      </w:pP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3"/>
          <w:sz w:val="24"/>
          <w:szCs w:val="24"/>
          <w:lang w:val="en-GB"/>
        </w:rPr>
      </w:pP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3"/>
          <w:sz w:val="24"/>
          <w:szCs w:val="24"/>
          <w:lang w:val="en-GB"/>
        </w:rPr>
      </w:pP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3"/>
          <w:sz w:val="24"/>
          <w:szCs w:val="24"/>
          <w:lang w:val="en-GB"/>
        </w:rPr>
      </w:pPr>
      <w:r w:rsidRPr="00F41D43">
        <w:rPr>
          <w:rFonts w:ascii="Garamond" w:eastAsia="Calibri" w:hAnsi="Garamond" w:cs="Arial"/>
          <w:color w:val="000000"/>
          <w:spacing w:val="-3"/>
          <w:sz w:val="24"/>
          <w:szCs w:val="24"/>
          <w:lang w:val="en-GB"/>
        </w:rPr>
        <w:t>23.   What are the major causes for soil erosion in your area?</w:t>
      </w: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3"/>
          <w:sz w:val="24"/>
          <w:szCs w:val="24"/>
          <w:lang w:val="en-GB"/>
        </w:rPr>
      </w:pPr>
    </w:p>
    <w:p w:rsidR="00F41D43" w:rsidRPr="00F41D43" w:rsidRDefault="00F41D43" w:rsidP="00F41D43">
      <w:pPr>
        <w:spacing w:after="0" w:line="240" w:lineRule="exact"/>
        <w:ind w:left="144" w:right="144"/>
        <w:rPr>
          <w:rFonts w:ascii="Garamond" w:eastAsia="Calibri" w:hAnsi="Garamond" w:cs="Arial"/>
          <w:sz w:val="24"/>
          <w:szCs w:val="24"/>
          <w:lang w:val="en-GB"/>
        </w:rPr>
      </w:pPr>
      <w:r w:rsidRPr="00F41D43">
        <w:rPr>
          <w:rFonts w:ascii="Garamond" w:eastAsia="Calibri" w:hAnsi="Garamond" w:cs="Arial"/>
          <w:sz w:val="24"/>
          <w:szCs w:val="24"/>
          <w:lang w:val="en-GB"/>
        </w:rPr>
        <w:t>_________________________________________________</w:t>
      </w:r>
    </w:p>
    <w:p w:rsidR="00F41D43" w:rsidRPr="00F41D43" w:rsidRDefault="00F41D43" w:rsidP="00F41D43">
      <w:pPr>
        <w:tabs>
          <w:tab w:val="left" w:pos="2745"/>
        </w:tabs>
        <w:spacing w:after="0" w:line="240" w:lineRule="exact"/>
        <w:ind w:left="144" w:right="144"/>
        <w:rPr>
          <w:rFonts w:ascii="Garamond" w:eastAsia="Calibri" w:hAnsi="Garamond" w:cs="Arial"/>
          <w:color w:val="000000"/>
          <w:spacing w:val="-3"/>
          <w:sz w:val="24"/>
          <w:szCs w:val="24"/>
          <w:lang w:val="en-GB"/>
        </w:rPr>
      </w:pPr>
      <w:r w:rsidRPr="00F41D43">
        <w:rPr>
          <w:rFonts w:ascii="Garamond" w:eastAsia="Calibri" w:hAnsi="Garamond" w:cs="Arial"/>
          <w:sz w:val="24"/>
          <w:szCs w:val="24"/>
          <w:lang w:val="en-GB"/>
        </w:rPr>
        <w:tab/>
      </w:r>
    </w:p>
    <w:p w:rsidR="00F41D43" w:rsidRPr="00F41D43" w:rsidRDefault="00F41D43" w:rsidP="00F41D43">
      <w:pPr>
        <w:widowControl w:val="0"/>
        <w:autoSpaceDE w:val="0"/>
        <w:autoSpaceDN w:val="0"/>
        <w:adjustRightInd w:val="0"/>
        <w:spacing w:after="0" w:line="240" w:lineRule="exact"/>
        <w:ind w:left="144" w:right="144" w:firstLine="29"/>
        <w:rPr>
          <w:rFonts w:ascii="Garamond" w:eastAsia="Calibri" w:hAnsi="Garamond" w:cs="Arial"/>
          <w:color w:val="000000"/>
          <w:spacing w:val="-2"/>
          <w:sz w:val="24"/>
          <w:szCs w:val="24"/>
          <w:lang w:val="en-GB"/>
        </w:rPr>
      </w:pPr>
      <w:r w:rsidRPr="00F41D43">
        <w:rPr>
          <w:rFonts w:ascii="Calibri" w:eastAsia="Calibri" w:hAnsi="Calibri" w:cs="Times New Roman"/>
          <w:noProof/>
        </w:rPr>
        <w:drawing>
          <wp:anchor distT="0" distB="0" distL="114300" distR="114300" simplePos="0" relativeHeight="251659264" behindDoc="1" locked="0" layoutInCell="0" allowOverlap="1" wp14:anchorId="26C38641" wp14:editId="3602374B">
            <wp:simplePos x="0" y="0"/>
            <wp:positionH relativeFrom="page">
              <wp:posOffset>571500</wp:posOffset>
            </wp:positionH>
            <wp:positionV relativeFrom="page">
              <wp:posOffset>10083800</wp:posOffset>
            </wp:positionV>
            <wp:extent cx="6223000" cy="114300"/>
            <wp:effectExtent l="0" t="0" r="6350" b="0"/>
            <wp:wrapNone/>
            <wp:docPr id="6"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23000" cy="114300"/>
                    </a:xfrm>
                    <a:prstGeom prst="rect">
                      <a:avLst/>
                    </a:prstGeom>
                    <a:noFill/>
                  </pic:spPr>
                </pic:pic>
              </a:graphicData>
            </a:graphic>
            <wp14:sizeRelH relativeFrom="page">
              <wp14:pctWidth>0</wp14:pctWidth>
            </wp14:sizeRelH>
            <wp14:sizeRelV relativeFrom="page">
              <wp14:pctHeight>0</wp14:pctHeight>
            </wp14:sizeRelV>
          </wp:anchor>
        </w:drawing>
      </w:r>
      <w:bookmarkStart w:id="169" w:name="Pg106"/>
      <w:bookmarkEnd w:id="169"/>
    </w:p>
    <w:p w:rsidR="00F41D43" w:rsidRPr="00F41D43" w:rsidRDefault="00F41D43" w:rsidP="00F41D43">
      <w:pPr>
        <w:widowControl w:val="0"/>
        <w:autoSpaceDE w:val="0"/>
        <w:autoSpaceDN w:val="0"/>
        <w:adjustRightInd w:val="0"/>
        <w:spacing w:after="0" w:line="240" w:lineRule="exact"/>
        <w:ind w:right="144"/>
        <w:rPr>
          <w:rFonts w:ascii="Garamond" w:eastAsia="Calibri" w:hAnsi="Garamond" w:cs="Arial"/>
          <w:color w:val="000000"/>
          <w:spacing w:val="-2"/>
          <w:sz w:val="24"/>
          <w:szCs w:val="24"/>
          <w:lang w:val="en-GB"/>
        </w:rPr>
      </w:pPr>
    </w:p>
    <w:p w:rsidR="00F41D43" w:rsidRPr="00F41D43" w:rsidRDefault="00F41D43" w:rsidP="00F41D43">
      <w:pPr>
        <w:widowControl w:val="0"/>
        <w:autoSpaceDE w:val="0"/>
        <w:autoSpaceDN w:val="0"/>
        <w:adjustRightInd w:val="0"/>
        <w:spacing w:after="0" w:line="240" w:lineRule="exact"/>
        <w:ind w:right="144"/>
        <w:rPr>
          <w:rFonts w:ascii="Garamond" w:eastAsia="Calibri" w:hAnsi="Garamond" w:cs="Arial"/>
          <w:color w:val="000000"/>
          <w:spacing w:val="-2"/>
          <w:sz w:val="24"/>
          <w:szCs w:val="24"/>
          <w:lang w:val="en-GB"/>
        </w:rPr>
      </w:pPr>
    </w:p>
    <w:p w:rsidR="00F41D43" w:rsidRPr="00F41D43" w:rsidRDefault="00F41D43" w:rsidP="00F41D43">
      <w:pPr>
        <w:widowControl w:val="0"/>
        <w:autoSpaceDE w:val="0"/>
        <w:autoSpaceDN w:val="0"/>
        <w:adjustRightInd w:val="0"/>
        <w:spacing w:after="0" w:line="240" w:lineRule="exact"/>
        <w:ind w:right="144"/>
        <w:rPr>
          <w:rFonts w:ascii="Garamond" w:eastAsia="Calibri" w:hAnsi="Garamond" w:cs="Arial"/>
          <w:color w:val="000000"/>
          <w:spacing w:val="-2"/>
          <w:sz w:val="24"/>
          <w:szCs w:val="24"/>
          <w:lang w:val="en-GB"/>
        </w:rPr>
      </w:pPr>
      <w:r w:rsidRPr="00F41D43">
        <w:rPr>
          <w:rFonts w:ascii="Garamond" w:eastAsia="Calibri" w:hAnsi="Garamond" w:cs="Arial"/>
          <w:color w:val="000000"/>
          <w:spacing w:val="-2"/>
          <w:sz w:val="24"/>
          <w:szCs w:val="24"/>
          <w:lang w:val="en-GB"/>
        </w:rPr>
        <w:t xml:space="preserve">24.   Is fallowing practiced as way of improving soil fertility in the area? </w:t>
      </w:r>
    </w:p>
    <w:p w:rsidR="00F41D43" w:rsidRPr="00F41D43" w:rsidRDefault="00F41D43" w:rsidP="00F41D43">
      <w:pPr>
        <w:widowControl w:val="0"/>
        <w:autoSpaceDE w:val="0"/>
        <w:autoSpaceDN w:val="0"/>
        <w:adjustRightInd w:val="0"/>
        <w:spacing w:after="0" w:line="240" w:lineRule="exact"/>
        <w:ind w:left="720" w:right="144"/>
        <w:rPr>
          <w:rFonts w:ascii="Garamond" w:eastAsia="Calibri" w:hAnsi="Garamond" w:cs="Arial"/>
          <w:color w:val="000000"/>
          <w:spacing w:val="-8"/>
          <w:sz w:val="24"/>
          <w:szCs w:val="24"/>
          <w:lang w:val="en-GB"/>
        </w:rPr>
      </w:pPr>
      <w:r w:rsidRPr="00F41D43">
        <w:rPr>
          <w:rFonts w:ascii="Garamond" w:eastAsia="Calibri" w:hAnsi="Garamond" w:cs="Wingdings"/>
          <w:color w:val="000000"/>
          <w:spacing w:val="-8"/>
          <w:sz w:val="24"/>
          <w:szCs w:val="24"/>
          <w:lang w:val="en-GB"/>
        </w:rPr>
        <w:sym w:font="Garamond" w:char="F021"/>
      </w:r>
      <w:r w:rsidRPr="00F41D43">
        <w:rPr>
          <w:rFonts w:ascii="Garamond" w:eastAsia="Calibri" w:hAnsi="Garamond" w:cs="Arial"/>
          <w:color w:val="000000"/>
          <w:spacing w:val="-8"/>
          <w:sz w:val="24"/>
          <w:szCs w:val="24"/>
          <w:lang w:val="en-GB"/>
        </w:rPr>
        <w:t xml:space="preserve">   Yes </w:t>
      </w:r>
    </w:p>
    <w:p w:rsidR="00F41D43" w:rsidRPr="00F41D43" w:rsidRDefault="00F41D43" w:rsidP="00F41D43">
      <w:pPr>
        <w:widowControl w:val="0"/>
        <w:autoSpaceDE w:val="0"/>
        <w:autoSpaceDN w:val="0"/>
        <w:adjustRightInd w:val="0"/>
        <w:spacing w:after="0" w:line="240" w:lineRule="exact"/>
        <w:ind w:left="720" w:right="144"/>
        <w:rPr>
          <w:rFonts w:ascii="Garamond" w:eastAsia="Calibri" w:hAnsi="Garamond" w:cs="Arial"/>
          <w:color w:val="000000"/>
          <w:spacing w:val="-9"/>
          <w:sz w:val="24"/>
          <w:szCs w:val="24"/>
          <w:lang w:val="en-GB"/>
        </w:rPr>
      </w:pPr>
      <w:r w:rsidRPr="00F41D43">
        <w:rPr>
          <w:rFonts w:ascii="Garamond" w:eastAsia="Calibri" w:hAnsi="Garamond" w:cs="Wingdings"/>
          <w:color w:val="000000"/>
          <w:spacing w:val="-9"/>
          <w:sz w:val="24"/>
          <w:szCs w:val="24"/>
          <w:lang w:val="en-GB"/>
        </w:rPr>
        <w:sym w:font="Garamond" w:char="F021"/>
      </w:r>
      <w:r w:rsidRPr="00F41D43">
        <w:rPr>
          <w:rFonts w:ascii="Garamond" w:eastAsia="Calibri" w:hAnsi="Garamond" w:cs="Arial"/>
          <w:color w:val="000000"/>
          <w:spacing w:val="-9"/>
          <w:sz w:val="24"/>
          <w:szCs w:val="24"/>
          <w:lang w:val="en-GB"/>
        </w:rPr>
        <w:t xml:space="preserve">   No </w:t>
      </w:r>
    </w:p>
    <w:p w:rsidR="00F41D43" w:rsidRPr="00F41D43" w:rsidRDefault="00F41D43" w:rsidP="00F41D43">
      <w:pPr>
        <w:widowControl w:val="0"/>
        <w:tabs>
          <w:tab w:val="left" w:pos="630"/>
          <w:tab w:val="left" w:pos="1440"/>
        </w:tabs>
        <w:autoSpaceDE w:val="0"/>
        <w:autoSpaceDN w:val="0"/>
        <w:adjustRightInd w:val="0"/>
        <w:spacing w:after="0" w:line="240" w:lineRule="exact"/>
        <w:ind w:left="144" w:right="144"/>
        <w:rPr>
          <w:rFonts w:ascii="Garamond" w:eastAsia="Calibri" w:hAnsi="Garamond" w:cs="Arial"/>
          <w:color w:val="000000"/>
          <w:spacing w:val="-3"/>
          <w:sz w:val="24"/>
          <w:szCs w:val="24"/>
          <w:lang w:val="en-GB"/>
        </w:rPr>
      </w:pPr>
    </w:p>
    <w:p w:rsidR="00F41D43" w:rsidRPr="00F41D43" w:rsidRDefault="00F41D43" w:rsidP="00F41D43">
      <w:pPr>
        <w:widowControl w:val="0"/>
        <w:autoSpaceDE w:val="0"/>
        <w:autoSpaceDN w:val="0"/>
        <w:adjustRightInd w:val="0"/>
        <w:spacing w:after="0" w:line="240" w:lineRule="exact"/>
        <w:ind w:left="144" w:right="144" w:firstLine="634"/>
        <w:rPr>
          <w:rFonts w:ascii="Garamond" w:eastAsia="Calibri" w:hAnsi="Garamond" w:cs="Arial"/>
          <w:color w:val="000000"/>
          <w:spacing w:val="-3"/>
          <w:sz w:val="24"/>
          <w:szCs w:val="24"/>
          <w:lang w:val="en-GB"/>
        </w:rPr>
      </w:pPr>
    </w:p>
    <w:p w:rsidR="00F41D43" w:rsidRPr="00F41D43" w:rsidRDefault="00F41D43" w:rsidP="00F41D43">
      <w:pPr>
        <w:widowControl w:val="0"/>
        <w:autoSpaceDE w:val="0"/>
        <w:autoSpaceDN w:val="0"/>
        <w:adjustRightInd w:val="0"/>
        <w:spacing w:after="0" w:line="240" w:lineRule="exact"/>
        <w:ind w:left="144" w:right="144" w:firstLine="634"/>
        <w:rPr>
          <w:rFonts w:ascii="Garamond" w:eastAsia="Calibri" w:hAnsi="Garamond" w:cs="Arial"/>
          <w:color w:val="000000"/>
          <w:spacing w:val="-3"/>
          <w:sz w:val="24"/>
          <w:szCs w:val="24"/>
          <w:lang w:val="en-GB"/>
        </w:rPr>
      </w:pPr>
    </w:p>
    <w:p w:rsidR="00F41D43" w:rsidRPr="00F41D43" w:rsidRDefault="00F41D43" w:rsidP="00F41D43">
      <w:pPr>
        <w:widowControl w:val="0"/>
        <w:autoSpaceDE w:val="0"/>
        <w:autoSpaceDN w:val="0"/>
        <w:adjustRightInd w:val="0"/>
        <w:spacing w:after="0" w:line="240" w:lineRule="exact"/>
        <w:ind w:left="144" w:right="144" w:firstLine="634"/>
        <w:rPr>
          <w:rFonts w:ascii="Garamond" w:eastAsia="Calibri" w:hAnsi="Garamond" w:cs="Arial"/>
          <w:color w:val="000000"/>
          <w:spacing w:val="-3"/>
          <w:sz w:val="24"/>
          <w:szCs w:val="24"/>
          <w:lang w:val="en-GB"/>
        </w:rPr>
      </w:pPr>
    </w:p>
    <w:p w:rsidR="00F41D43" w:rsidRPr="00F41D43" w:rsidRDefault="00F41D43" w:rsidP="00F41D43">
      <w:pPr>
        <w:widowControl w:val="0"/>
        <w:autoSpaceDE w:val="0"/>
        <w:autoSpaceDN w:val="0"/>
        <w:adjustRightInd w:val="0"/>
        <w:spacing w:after="0" w:line="240" w:lineRule="exact"/>
        <w:ind w:left="144" w:right="144" w:firstLine="634"/>
        <w:rPr>
          <w:rFonts w:ascii="Garamond" w:eastAsia="Calibri" w:hAnsi="Garamond" w:cs="Arial"/>
          <w:color w:val="000000"/>
          <w:spacing w:val="-3"/>
          <w:sz w:val="24"/>
          <w:szCs w:val="24"/>
          <w:lang w:val="en-GB"/>
        </w:rPr>
      </w:pPr>
    </w:p>
    <w:p w:rsidR="00F41D43" w:rsidRPr="00F41D43" w:rsidRDefault="00F41D43" w:rsidP="00F41D43">
      <w:pPr>
        <w:widowControl w:val="0"/>
        <w:autoSpaceDE w:val="0"/>
        <w:autoSpaceDN w:val="0"/>
        <w:adjustRightInd w:val="0"/>
        <w:spacing w:after="0" w:line="240" w:lineRule="exact"/>
        <w:ind w:left="144" w:right="144" w:firstLine="36"/>
        <w:rPr>
          <w:rFonts w:ascii="Garamond" w:eastAsia="Calibri" w:hAnsi="Garamond" w:cs="Arial"/>
          <w:color w:val="000000"/>
          <w:spacing w:val="-3"/>
          <w:sz w:val="24"/>
          <w:szCs w:val="24"/>
          <w:lang w:val="en-GB"/>
        </w:rPr>
      </w:pPr>
      <w:r w:rsidRPr="00F41D43">
        <w:rPr>
          <w:rFonts w:ascii="Garamond" w:eastAsia="Calibri" w:hAnsi="Garamond" w:cs="Arial"/>
          <w:color w:val="000000"/>
          <w:spacing w:val="-3"/>
          <w:sz w:val="24"/>
          <w:szCs w:val="24"/>
          <w:lang w:val="en-GB"/>
        </w:rPr>
        <w:t xml:space="preserve">25.   Explain why no or why yes? </w:t>
      </w: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3"/>
          <w:sz w:val="24"/>
          <w:szCs w:val="24"/>
          <w:lang w:val="en-GB"/>
        </w:rPr>
      </w:pP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3"/>
          <w:sz w:val="24"/>
          <w:szCs w:val="24"/>
          <w:lang w:val="en-GB"/>
        </w:rPr>
      </w:pPr>
      <w:r w:rsidRPr="00F41D43">
        <w:rPr>
          <w:rFonts w:ascii="Garamond" w:eastAsia="Calibri" w:hAnsi="Garamond" w:cs="Arial"/>
          <w:color w:val="000000"/>
          <w:spacing w:val="-3"/>
          <w:sz w:val="24"/>
          <w:szCs w:val="24"/>
          <w:lang w:val="en-GB"/>
        </w:rPr>
        <w:t>______________________________________</w:t>
      </w: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3"/>
          <w:sz w:val="24"/>
          <w:szCs w:val="24"/>
          <w:lang w:val="en-GB"/>
        </w:rPr>
      </w:pP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3"/>
          <w:sz w:val="24"/>
          <w:szCs w:val="24"/>
          <w:lang w:val="en-GB"/>
        </w:rPr>
      </w:pPr>
      <w:r w:rsidRPr="00F41D43">
        <w:rPr>
          <w:rFonts w:ascii="Garamond" w:eastAsia="Calibri" w:hAnsi="Garamond" w:cs="Arial"/>
          <w:color w:val="000000"/>
          <w:spacing w:val="-2"/>
          <w:sz w:val="24"/>
          <w:szCs w:val="24"/>
          <w:lang w:val="en-GB"/>
        </w:rPr>
        <w:t xml:space="preserve">26.What area the other ways of improving land productivity in the area (use of </w:t>
      </w:r>
      <w:r w:rsidRPr="00F41D43">
        <w:rPr>
          <w:rFonts w:ascii="Garamond" w:eastAsia="Calibri" w:hAnsi="Garamond" w:cs="Arial"/>
          <w:color w:val="000000"/>
          <w:spacing w:val="-3"/>
          <w:sz w:val="24"/>
          <w:szCs w:val="24"/>
          <w:lang w:val="en-GB"/>
        </w:rPr>
        <w:t xml:space="preserve">animal dung, compost, use of chemical fertilizers)? </w:t>
      </w: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3"/>
          <w:sz w:val="24"/>
          <w:szCs w:val="24"/>
          <w:lang w:val="en-GB"/>
        </w:rPr>
      </w:pP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3"/>
          <w:sz w:val="24"/>
          <w:szCs w:val="24"/>
          <w:lang w:val="en-GB"/>
        </w:rPr>
      </w:pPr>
      <w:r w:rsidRPr="00F41D43">
        <w:rPr>
          <w:rFonts w:ascii="Garamond" w:eastAsia="Calibri" w:hAnsi="Garamond" w:cs="Arial"/>
          <w:color w:val="000000"/>
          <w:spacing w:val="-3"/>
          <w:sz w:val="24"/>
          <w:szCs w:val="24"/>
        </w:rPr>
        <w:t>_______________________________________________________</w:t>
      </w: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3"/>
          <w:sz w:val="24"/>
          <w:szCs w:val="24"/>
          <w:lang w:val="en-GB"/>
        </w:rPr>
      </w:pP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3"/>
          <w:sz w:val="24"/>
          <w:szCs w:val="24"/>
          <w:lang w:val="en-GB"/>
        </w:rPr>
      </w:pPr>
      <w:r w:rsidRPr="00F41D43">
        <w:rPr>
          <w:rFonts w:ascii="Garamond" w:eastAsia="Calibri" w:hAnsi="Garamond" w:cs="Arial"/>
          <w:color w:val="000000"/>
          <w:spacing w:val="-3"/>
          <w:sz w:val="24"/>
          <w:szCs w:val="24"/>
          <w:lang w:val="en-GB"/>
        </w:rPr>
        <w:t xml:space="preserve">27.   Is gully erosion a problem? </w:t>
      </w:r>
    </w:p>
    <w:p w:rsidR="00F41D43" w:rsidRPr="00F41D43" w:rsidRDefault="00F41D43" w:rsidP="00F41D43">
      <w:pPr>
        <w:widowControl w:val="0"/>
        <w:autoSpaceDE w:val="0"/>
        <w:autoSpaceDN w:val="0"/>
        <w:adjustRightInd w:val="0"/>
        <w:spacing w:after="0" w:line="240" w:lineRule="exact"/>
        <w:ind w:left="720" w:right="144"/>
        <w:rPr>
          <w:rFonts w:ascii="Garamond" w:eastAsia="Calibri" w:hAnsi="Garamond" w:cs="Arial"/>
          <w:color w:val="000000"/>
          <w:spacing w:val="-8"/>
          <w:sz w:val="24"/>
          <w:szCs w:val="24"/>
          <w:lang w:val="en-GB"/>
        </w:rPr>
      </w:pPr>
      <w:r w:rsidRPr="00F41D43">
        <w:rPr>
          <w:rFonts w:ascii="Garamond" w:eastAsia="Calibri" w:hAnsi="Garamond" w:cs="Wingdings"/>
          <w:color w:val="000000"/>
          <w:spacing w:val="-8"/>
          <w:sz w:val="24"/>
          <w:szCs w:val="24"/>
          <w:lang w:val="en-GB"/>
        </w:rPr>
        <w:sym w:font="Garamond" w:char="F021"/>
      </w:r>
      <w:r w:rsidRPr="00F41D43">
        <w:rPr>
          <w:rFonts w:ascii="Garamond" w:eastAsia="Calibri" w:hAnsi="Garamond" w:cs="Arial"/>
          <w:color w:val="000000"/>
          <w:spacing w:val="-8"/>
          <w:sz w:val="24"/>
          <w:szCs w:val="24"/>
          <w:lang w:val="en-GB"/>
        </w:rPr>
        <w:t xml:space="preserve">   Yes </w:t>
      </w:r>
    </w:p>
    <w:p w:rsidR="00F41D43" w:rsidRPr="00F41D43" w:rsidRDefault="00F41D43" w:rsidP="00F41D43">
      <w:pPr>
        <w:widowControl w:val="0"/>
        <w:autoSpaceDE w:val="0"/>
        <w:autoSpaceDN w:val="0"/>
        <w:adjustRightInd w:val="0"/>
        <w:spacing w:after="0" w:line="240" w:lineRule="exact"/>
        <w:ind w:left="720" w:right="144"/>
        <w:rPr>
          <w:rFonts w:ascii="Garamond" w:eastAsia="Calibri" w:hAnsi="Garamond" w:cs="Arial"/>
          <w:color w:val="000000"/>
          <w:spacing w:val="-9"/>
          <w:sz w:val="24"/>
          <w:szCs w:val="24"/>
          <w:lang w:val="en-GB"/>
        </w:rPr>
      </w:pPr>
      <w:r w:rsidRPr="00F41D43">
        <w:rPr>
          <w:rFonts w:ascii="Garamond" w:eastAsia="Calibri" w:hAnsi="Garamond" w:cs="Wingdings"/>
          <w:color w:val="000000"/>
          <w:spacing w:val="-9"/>
          <w:sz w:val="24"/>
          <w:szCs w:val="24"/>
          <w:lang w:val="en-GB"/>
        </w:rPr>
        <w:sym w:font="Garamond" w:char="F021"/>
      </w:r>
      <w:r w:rsidRPr="00F41D43">
        <w:rPr>
          <w:rFonts w:ascii="Garamond" w:eastAsia="Calibri" w:hAnsi="Garamond" w:cs="Arial"/>
          <w:color w:val="000000"/>
          <w:spacing w:val="-9"/>
          <w:sz w:val="24"/>
          <w:szCs w:val="24"/>
          <w:lang w:val="en-GB"/>
        </w:rPr>
        <w:t xml:space="preserve">   No </w:t>
      </w: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2"/>
          <w:sz w:val="24"/>
          <w:szCs w:val="24"/>
          <w:lang w:val="en-GB"/>
        </w:rPr>
      </w:pP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2"/>
          <w:sz w:val="24"/>
          <w:szCs w:val="24"/>
          <w:lang w:val="en-GB"/>
        </w:rPr>
      </w:pPr>
      <w:r w:rsidRPr="00F41D43">
        <w:rPr>
          <w:rFonts w:ascii="Garamond" w:eastAsia="Calibri" w:hAnsi="Garamond" w:cs="Arial"/>
          <w:color w:val="000000"/>
          <w:spacing w:val="-2"/>
          <w:sz w:val="24"/>
          <w:szCs w:val="24"/>
          <w:lang w:val="en-GB"/>
        </w:rPr>
        <w:t xml:space="preserve">28.   If yes explain the causes and effects? </w:t>
      </w: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2"/>
          <w:sz w:val="24"/>
          <w:szCs w:val="24"/>
          <w:lang w:val="en-GB"/>
        </w:rPr>
      </w:pPr>
    </w:p>
    <w:p w:rsidR="00F41D43" w:rsidRPr="00F41D43" w:rsidRDefault="00F41D43" w:rsidP="00F41D43">
      <w:pPr>
        <w:widowControl w:val="0"/>
        <w:autoSpaceDE w:val="0"/>
        <w:autoSpaceDN w:val="0"/>
        <w:adjustRightInd w:val="0"/>
        <w:spacing w:after="0" w:line="240" w:lineRule="exact"/>
        <w:ind w:left="144" w:right="144"/>
        <w:rPr>
          <w:rFonts w:ascii="Garamond" w:eastAsia="Calibri" w:hAnsi="Garamond" w:cs="Arial"/>
          <w:color w:val="000000"/>
          <w:spacing w:val="-2"/>
          <w:sz w:val="24"/>
          <w:szCs w:val="24"/>
          <w:lang w:val="en-GB"/>
        </w:rPr>
      </w:pPr>
      <w:r w:rsidRPr="00F41D43">
        <w:rPr>
          <w:rFonts w:ascii="Garamond" w:eastAsia="Calibri" w:hAnsi="Garamond" w:cs="Arial"/>
          <w:color w:val="000000"/>
          <w:spacing w:val="-2"/>
          <w:sz w:val="24"/>
          <w:szCs w:val="24"/>
        </w:rPr>
        <w:t>________________________________________________</w:t>
      </w:r>
    </w:p>
    <w:p w:rsidR="00F41D43" w:rsidRDefault="00F41D43" w:rsidP="00C976DA">
      <w:pPr>
        <w:pStyle w:val="NoSpacing"/>
        <w:spacing w:line="360" w:lineRule="auto"/>
        <w:rPr>
          <w:rFonts w:ascii="Times New Roman" w:hAnsi="Times New Roman" w:cs="Times New Roman"/>
          <w:sz w:val="24"/>
          <w:szCs w:val="24"/>
        </w:rPr>
      </w:pPr>
    </w:p>
    <w:p w:rsidR="00320375" w:rsidRDefault="00320375" w:rsidP="00C976DA">
      <w:pPr>
        <w:pStyle w:val="NoSpacing"/>
        <w:spacing w:line="360" w:lineRule="auto"/>
        <w:rPr>
          <w:rFonts w:ascii="Times New Roman" w:hAnsi="Times New Roman" w:cs="Times New Roman"/>
          <w:sz w:val="24"/>
          <w:szCs w:val="24"/>
        </w:rPr>
      </w:pPr>
    </w:p>
    <w:p w:rsidR="00320375" w:rsidRDefault="00320375" w:rsidP="00C976DA">
      <w:pPr>
        <w:pStyle w:val="NoSpacing"/>
        <w:spacing w:line="360" w:lineRule="auto"/>
        <w:rPr>
          <w:rFonts w:ascii="Times New Roman" w:hAnsi="Times New Roman" w:cs="Times New Roman"/>
          <w:sz w:val="24"/>
          <w:szCs w:val="24"/>
        </w:rPr>
      </w:pPr>
    </w:p>
    <w:p w:rsidR="00320375" w:rsidRDefault="00320375" w:rsidP="00C976DA">
      <w:pPr>
        <w:pStyle w:val="NoSpacing"/>
        <w:spacing w:line="360" w:lineRule="auto"/>
        <w:rPr>
          <w:rFonts w:ascii="Times New Roman" w:hAnsi="Times New Roman" w:cs="Times New Roman"/>
          <w:sz w:val="24"/>
          <w:szCs w:val="24"/>
        </w:rPr>
      </w:pPr>
    </w:p>
    <w:p w:rsidR="00320375" w:rsidRPr="00310E12" w:rsidRDefault="00320375" w:rsidP="00320375">
      <w:pPr>
        <w:rPr>
          <w:rFonts w:ascii="Times New Roman" w:hAnsi="Times New Roman" w:cs="Times New Roman"/>
          <w:sz w:val="24"/>
          <w:szCs w:val="24"/>
        </w:rPr>
      </w:pPr>
      <w:bookmarkStart w:id="170" w:name="_Toc518801668"/>
      <w:bookmarkStart w:id="171" w:name="_Toc4106040"/>
      <w:r w:rsidRPr="00310E12">
        <w:rPr>
          <w:rFonts w:ascii="Times New Roman" w:hAnsi="Times New Roman" w:cs="Times New Roman"/>
          <w:sz w:val="24"/>
          <w:szCs w:val="24"/>
        </w:rPr>
        <w:lastRenderedPageBreak/>
        <w:t xml:space="preserve">Annex </w:t>
      </w:r>
      <w:r w:rsidRPr="00310E12">
        <w:rPr>
          <w:rFonts w:ascii="Times New Roman" w:hAnsi="Times New Roman" w:cs="Times New Roman"/>
          <w:sz w:val="24"/>
          <w:szCs w:val="24"/>
        </w:rPr>
        <w:fldChar w:fldCharType="begin"/>
      </w:r>
      <w:r w:rsidRPr="00310E12">
        <w:rPr>
          <w:rFonts w:ascii="Times New Roman" w:hAnsi="Times New Roman" w:cs="Times New Roman"/>
          <w:sz w:val="24"/>
          <w:szCs w:val="24"/>
        </w:rPr>
        <w:instrText xml:space="preserve"> SEQ Annex \* ARABIC </w:instrText>
      </w:r>
      <w:r w:rsidRPr="00310E12">
        <w:rPr>
          <w:rFonts w:ascii="Times New Roman" w:hAnsi="Times New Roman" w:cs="Times New Roman"/>
          <w:sz w:val="24"/>
          <w:szCs w:val="24"/>
        </w:rPr>
        <w:fldChar w:fldCharType="separate"/>
      </w:r>
      <w:r w:rsidR="002234BC">
        <w:rPr>
          <w:rFonts w:ascii="Times New Roman" w:hAnsi="Times New Roman" w:cs="Times New Roman"/>
          <w:noProof/>
          <w:sz w:val="24"/>
          <w:szCs w:val="24"/>
        </w:rPr>
        <w:t>3</w:t>
      </w:r>
      <w:r w:rsidRPr="00310E12">
        <w:rPr>
          <w:rFonts w:ascii="Times New Roman" w:hAnsi="Times New Roman" w:cs="Times New Roman"/>
          <w:sz w:val="24"/>
          <w:szCs w:val="24"/>
        </w:rPr>
        <w:fldChar w:fldCharType="end"/>
      </w:r>
      <w:r w:rsidRPr="00310E12">
        <w:rPr>
          <w:rFonts w:ascii="Times New Roman" w:hAnsi="Times New Roman" w:cs="Times New Roman"/>
          <w:sz w:val="24"/>
          <w:szCs w:val="24"/>
        </w:rPr>
        <w:t xml:space="preserve"> : Checklist Questionnaire for Data Collection</w:t>
      </w:r>
      <w:bookmarkEnd w:id="170"/>
      <w:bookmarkEnd w:id="171"/>
      <w:r w:rsidRPr="00310E12">
        <w:rPr>
          <w:rFonts w:ascii="Times New Roman" w:hAnsi="Times New Roman" w:cs="Times New Roman"/>
          <w:sz w:val="24"/>
          <w:szCs w:val="24"/>
        </w:rPr>
        <w:t xml:space="preserve"> </w:t>
      </w:r>
    </w:p>
    <w:p w:rsidR="00320375" w:rsidRPr="00310E12" w:rsidRDefault="00320375" w:rsidP="00320375">
      <w:pPr>
        <w:rPr>
          <w:rFonts w:ascii="Times New Roman" w:hAnsi="Times New Roman" w:cs="Times New Roman"/>
        </w:rPr>
      </w:pPr>
      <w:r w:rsidRPr="00310E12">
        <w:rPr>
          <w:rFonts w:ascii="Times New Roman" w:hAnsi="Times New Roman" w:cs="Times New Roman"/>
        </w:rPr>
        <w:t>Checklist Questionnaire for District Concerned Sector</w:t>
      </w:r>
      <w:r>
        <w:rPr>
          <w:rFonts w:ascii="Times New Roman" w:hAnsi="Times New Roman" w:cs="Times New Roman"/>
        </w:rPr>
        <w:t>s</w:t>
      </w:r>
    </w:p>
    <w:p w:rsidR="00320375" w:rsidRPr="00556CB6" w:rsidRDefault="00320375" w:rsidP="00320375">
      <w:pPr>
        <w:shd w:val="clear" w:color="auto" w:fill="D9D9D9"/>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This information are required for watershed management</w:t>
      </w:r>
      <w:r w:rsidRPr="00556CB6">
        <w:rPr>
          <w:rFonts w:ascii="Times New Roman" w:eastAsia="Calibri" w:hAnsi="Times New Roman" w:cs="Times New Roman"/>
          <w:sz w:val="24"/>
          <w:szCs w:val="24"/>
        </w:rPr>
        <w:t xml:space="preserve"> study</w:t>
      </w:r>
      <w:r>
        <w:rPr>
          <w:rFonts w:ascii="Times New Roman" w:eastAsia="Calibri" w:hAnsi="Times New Roman" w:cs="Times New Roman"/>
          <w:sz w:val="24"/>
          <w:szCs w:val="24"/>
        </w:rPr>
        <w:t xml:space="preserve"> for the sustainability of the proposed irrigation projects in your district through enhancing productivity of the land and ensuring the safety of irrigation infrastructures. Therefore, we expect</w:t>
      </w:r>
      <w:r w:rsidRPr="00556CB6">
        <w:rPr>
          <w:rFonts w:ascii="Times New Roman" w:eastAsia="Calibri" w:hAnsi="Times New Roman" w:cs="Times New Roman"/>
          <w:sz w:val="24"/>
          <w:szCs w:val="24"/>
        </w:rPr>
        <w:t xml:space="preserve"> genuine information</w:t>
      </w:r>
      <w:r>
        <w:rPr>
          <w:rFonts w:ascii="Times New Roman" w:eastAsia="Calibri" w:hAnsi="Times New Roman" w:cs="Times New Roman"/>
          <w:sz w:val="24"/>
          <w:szCs w:val="24"/>
        </w:rPr>
        <w:t xml:space="preserve"> and accurate data that can help to carryout fruitful investigation.  </w:t>
      </w:r>
      <w:r w:rsidRPr="00556CB6">
        <w:rPr>
          <w:rFonts w:ascii="Times New Roman" w:eastAsia="Calibri" w:hAnsi="Times New Roman" w:cs="Times New Roman"/>
          <w:sz w:val="24"/>
          <w:szCs w:val="24"/>
        </w:rPr>
        <w:t xml:space="preserve"> So, we kindly ask you to read carefully and give suitable answers for each question below.</w:t>
      </w:r>
    </w:p>
    <w:p w:rsidR="00320375" w:rsidRDefault="00320375" w:rsidP="00320375">
      <w:pPr>
        <w:spacing w:after="0" w:line="240" w:lineRule="auto"/>
        <w:rPr>
          <w:rFonts w:ascii="Times New Roman" w:eastAsia="MS Mincho" w:hAnsi="Times New Roman" w:cs="Times New Roman"/>
          <w:sz w:val="24"/>
          <w:szCs w:val="24"/>
          <w:lang w:eastAsia="ja-JP"/>
        </w:rPr>
      </w:pPr>
    </w:p>
    <w:p w:rsidR="00320375" w:rsidRPr="00EB4B1C" w:rsidRDefault="00320375" w:rsidP="00320375">
      <w:pPr>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lang w:eastAsia="ja-JP"/>
        </w:rPr>
        <w:t>1=</w:t>
      </w:r>
      <w:r w:rsidRPr="00EB4B1C">
        <w:rPr>
          <w:rFonts w:ascii="Times New Roman" w:eastAsia="MS Mincho" w:hAnsi="Times New Roman" w:cs="Times New Roman"/>
          <w:sz w:val="24"/>
          <w:szCs w:val="24"/>
          <w:lang w:eastAsia="ja-JP"/>
        </w:rPr>
        <w:t xml:space="preserve"> L</w:t>
      </w:r>
      <w:r w:rsidRPr="00EB4B1C">
        <w:rPr>
          <w:rFonts w:ascii="Times New Roman" w:eastAsia="MS Mincho" w:hAnsi="Times New Roman" w:cs="Times New Roman"/>
          <w:sz w:val="24"/>
          <w:szCs w:val="24"/>
        </w:rPr>
        <w:t>and use pattern of the catchments area</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2"/>
        <w:gridCol w:w="1225"/>
        <w:gridCol w:w="920"/>
        <w:gridCol w:w="820"/>
        <w:gridCol w:w="804"/>
        <w:gridCol w:w="811"/>
        <w:gridCol w:w="926"/>
        <w:gridCol w:w="1041"/>
        <w:gridCol w:w="1049"/>
      </w:tblGrid>
      <w:tr w:rsidR="00320375" w:rsidRPr="00EB4B1C" w:rsidTr="00320375">
        <w:trPr>
          <w:cantSplit/>
          <w:jc w:val="center"/>
        </w:trPr>
        <w:tc>
          <w:tcPr>
            <w:tcW w:w="1872" w:type="dxa"/>
            <w:vMerge w:val="restart"/>
          </w:tcPr>
          <w:p w:rsidR="00320375" w:rsidRPr="00EB4B1C" w:rsidRDefault="00320375" w:rsidP="00320375">
            <w:pPr>
              <w:spacing w:after="0" w:line="240" w:lineRule="auto"/>
              <w:rPr>
                <w:rFonts w:ascii="Times New Roman" w:eastAsia="MS Mincho" w:hAnsi="Times New Roman" w:cs="Times New Roman"/>
                <w:sz w:val="24"/>
                <w:szCs w:val="24"/>
              </w:rPr>
            </w:pPr>
            <w:r w:rsidRPr="00EB4B1C">
              <w:rPr>
                <w:rFonts w:ascii="Times New Roman" w:eastAsia="MS Mincho" w:hAnsi="Times New Roman" w:cs="Times New Roman"/>
                <w:sz w:val="24"/>
                <w:szCs w:val="24"/>
              </w:rPr>
              <w:t>Land use type</w:t>
            </w:r>
          </w:p>
        </w:tc>
        <w:tc>
          <w:tcPr>
            <w:tcW w:w="1225" w:type="dxa"/>
            <w:vMerge w:val="restart"/>
          </w:tcPr>
          <w:p w:rsidR="00320375" w:rsidRPr="00EB4B1C" w:rsidRDefault="00320375" w:rsidP="00320375">
            <w:pPr>
              <w:spacing w:after="0" w:line="240" w:lineRule="auto"/>
              <w:rPr>
                <w:rFonts w:ascii="Times New Roman" w:eastAsia="MS Mincho" w:hAnsi="Times New Roman" w:cs="Times New Roman"/>
                <w:sz w:val="24"/>
                <w:szCs w:val="24"/>
              </w:rPr>
            </w:pPr>
            <w:r w:rsidRPr="00EB4B1C">
              <w:rPr>
                <w:rFonts w:ascii="Times New Roman" w:eastAsia="MS Mincho" w:hAnsi="Times New Roman" w:cs="Times New Roman"/>
                <w:sz w:val="24"/>
                <w:szCs w:val="24"/>
              </w:rPr>
              <w:t>Area coverage of the total %</w:t>
            </w:r>
          </w:p>
        </w:tc>
        <w:tc>
          <w:tcPr>
            <w:tcW w:w="920" w:type="dxa"/>
            <w:vMerge w:val="restart"/>
          </w:tcPr>
          <w:p w:rsidR="00320375" w:rsidRPr="00EB4B1C" w:rsidRDefault="00320375" w:rsidP="00320375">
            <w:pPr>
              <w:spacing w:after="0" w:line="240" w:lineRule="auto"/>
              <w:rPr>
                <w:rFonts w:ascii="Times New Roman" w:eastAsia="MS Mincho" w:hAnsi="Times New Roman" w:cs="Times New Roman"/>
                <w:sz w:val="24"/>
                <w:szCs w:val="24"/>
              </w:rPr>
            </w:pPr>
            <w:r w:rsidRPr="00EB4B1C">
              <w:rPr>
                <w:rFonts w:ascii="Times New Roman" w:eastAsia="MS Mincho" w:hAnsi="Times New Roman" w:cs="Times New Roman"/>
                <w:sz w:val="24"/>
                <w:szCs w:val="24"/>
              </w:rPr>
              <w:t>Area in ha</w:t>
            </w:r>
          </w:p>
        </w:tc>
        <w:tc>
          <w:tcPr>
            <w:tcW w:w="5451" w:type="dxa"/>
            <w:gridSpan w:val="6"/>
          </w:tcPr>
          <w:p w:rsidR="00320375" w:rsidRPr="00EB4B1C" w:rsidRDefault="00320375" w:rsidP="00320375">
            <w:pPr>
              <w:spacing w:after="0" w:line="240" w:lineRule="auto"/>
              <w:rPr>
                <w:rFonts w:ascii="Times New Roman" w:eastAsia="MS Mincho" w:hAnsi="Times New Roman" w:cs="Times New Roman"/>
                <w:sz w:val="24"/>
                <w:szCs w:val="24"/>
              </w:rPr>
            </w:pPr>
          </w:p>
          <w:p w:rsidR="00320375" w:rsidRPr="00EB4B1C" w:rsidRDefault="00320375" w:rsidP="00320375">
            <w:pPr>
              <w:spacing w:after="0" w:line="240" w:lineRule="auto"/>
              <w:rPr>
                <w:rFonts w:ascii="Times New Roman" w:eastAsia="MS Mincho" w:hAnsi="Times New Roman" w:cs="Times New Roman"/>
                <w:sz w:val="24"/>
                <w:szCs w:val="24"/>
              </w:rPr>
            </w:pPr>
          </w:p>
          <w:p w:rsidR="00320375" w:rsidRPr="00EB4B1C" w:rsidRDefault="00320375" w:rsidP="00320375">
            <w:pPr>
              <w:spacing w:after="0" w:line="240" w:lineRule="auto"/>
              <w:jc w:val="center"/>
              <w:rPr>
                <w:rFonts w:ascii="Times New Roman" w:eastAsia="MS Mincho" w:hAnsi="Times New Roman" w:cs="Times New Roman"/>
                <w:sz w:val="24"/>
                <w:szCs w:val="24"/>
              </w:rPr>
            </w:pPr>
            <w:r w:rsidRPr="00EB4B1C">
              <w:rPr>
                <w:rFonts w:ascii="Times New Roman" w:eastAsia="MS Mincho" w:hAnsi="Times New Roman" w:cs="Times New Roman"/>
                <w:sz w:val="24"/>
                <w:szCs w:val="24"/>
              </w:rPr>
              <w:t>Slope  in %</w:t>
            </w:r>
          </w:p>
        </w:tc>
      </w:tr>
      <w:tr w:rsidR="00320375" w:rsidRPr="00EB4B1C" w:rsidTr="00320375">
        <w:trPr>
          <w:jc w:val="center"/>
        </w:trPr>
        <w:tc>
          <w:tcPr>
            <w:tcW w:w="1872" w:type="dxa"/>
            <w:vMerge/>
          </w:tcPr>
          <w:p w:rsidR="00320375" w:rsidRPr="00EB4B1C" w:rsidRDefault="00320375" w:rsidP="00320375">
            <w:pPr>
              <w:spacing w:after="0" w:line="240" w:lineRule="auto"/>
              <w:jc w:val="both"/>
              <w:rPr>
                <w:rFonts w:ascii="Times New Roman" w:eastAsia="MS Mincho" w:hAnsi="Times New Roman" w:cs="Times New Roman"/>
                <w:sz w:val="24"/>
                <w:szCs w:val="24"/>
              </w:rPr>
            </w:pPr>
          </w:p>
        </w:tc>
        <w:tc>
          <w:tcPr>
            <w:tcW w:w="1225" w:type="dxa"/>
            <w:vMerge/>
          </w:tcPr>
          <w:p w:rsidR="00320375" w:rsidRPr="00EB4B1C" w:rsidRDefault="00320375" w:rsidP="00320375">
            <w:pPr>
              <w:spacing w:after="0" w:line="240" w:lineRule="auto"/>
              <w:jc w:val="both"/>
              <w:rPr>
                <w:rFonts w:ascii="Times New Roman" w:eastAsia="MS Mincho" w:hAnsi="Times New Roman" w:cs="Times New Roman"/>
                <w:sz w:val="24"/>
                <w:szCs w:val="24"/>
              </w:rPr>
            </w:pPr>
          </w:p>
        </w:tc>
        <w:tc>
          <w:tcPr>
            <w:tcW w:w="920" w:type="dxa"/>
            <w:vMerge/>
          </w:tcPr>
          <w:p w:rsidR="00320375" w:rsidRPr="00EB4B1C" w:rsidRDefault="00320375" w:rsidP="00320375">
            <w:pPr>
              <w:spacing w:after="0" w:line="240" w:lineRule="auto"/>
              <w:jc w:val="both"/>
              <w:rPr>
                <w:rFonts w:ascii="Times New Roman" w:eastAsia="MS Mincho" w:hAnsi="Times New Roman" w:cs="Times New Roman"/>
                <w:sz w:val="24"/>
                <w:szCs w:val="24"/>
              </w:rPr>
            </w:pPr>
          </w:p>
        </w:tc>
        <w:tc>
          <w:tcPr>
            <w:tcW w:w="820" w:type="dxa"/>
          </w:tcPr>
          <w:p w:rsidR="00320375" w:rsidRPr="00EB4B1C" w:rsidRDefault="00320375" w:rsidP="00320375">
            <w:pPr>
              <w:spacing w:after="0" w:line="240" w:lineRule="auto"/>
              <w:jc w:val="center"/>
              <w:rPr>
                <w:rFonts w:ascii="Times New Roman" w:eastAsia="MS Mincho" w:hAnsi="Times New Roman" w:cs="Times New Roman"/>
                <w:sz w:val="24"/>
                <w:szCs w:val="24"/>
              </w:rPr>
            </w:pPr>
            <w:r w:rsidRPr="00EB4B1C">
              <w:rPr>
                <w:rFonts w:ascii="Times New Roman" w:eastAsia="MS Mincho" w:hAnsi="Times New Roman" w:cs="Times New Roman"/>
                <w:sz w:val="24"/>
                <w:szCs w:val="24"/>
              </w:rPr>
              <w:t>0 -3</w:t>
            </w:r>
          </w:p>
        </w:tc>
        <w:tc>
          <w:tcPr>
            <w:tcW w:w="804" w:type="dxa"/>
          </w:tcPr>
          <w:p w:rsidR="00320375" w:rsidRPr="00EB4B1C" w:rsidRDefault="00320375" w:rsidP="00320375">
            <w:pPr>
              <w:spacing w:after="0" w:line="240" w:lineRule="auto"/>
              <w:jc w:val="center"/>
              <w:rPr>
                <w:rFonts w:ascii="Times New Roman" w:eastAsia="MS Mincho" w:hAnsi="Times New Roman" w:cs="Times New Roman"/>
                <w:sz w:val="24"/>
                <w:szCs w:val="24"/>
              </w:rPr>
            </w:pPr>
            <w:r w:rsidRPr="00EB4B1C">
              <w:rPr>
                <w:rFonts w:ascii="Times New Roman" w:eastAsia="MS Mincho" w:hAnsi="Times New Roman" w:cs="Times New Roman"/>
                <w:sz w:val="24"/>
                <w:szCs w:val="24"/>
              </w:rPr>
              <w:t>3 -8</w:t>
            </w:r>
          </w:p>
        </w:tc>
        <w:tc>
          <w:tcPr>
            <w:tcW w:w="811" w:type="dxa"/>
          </w:tcPr>
          <w:p w:rsidR="00320375" w:rsidRPr="00EB4B1C" w:rsidRDefault="00320375" w:rsidP="00320375">
            <w:pPr>
              <w:spacing w:after="0" w:line="240" w:lineRule="auto"/>
              <w:jc w:val="center"/>
              <w:rPr>
                <w:rFonts w:ascii="Times New Roman" w:eastAsia="MS Mincho" w:hAnsi="Times New Roman" w:cs="Times New Roman"/>
                <w:sz w:val="24"/>
                <w:szCs w:val="24"/>
              </w:rPr>
            </w:pPr>
            <w:r w:rsidRPr="00EB4B1C">
              <w:rPr>
                <w:rFonts w:ascii="Times New Roman" w:eastAsia="MS Mincho" w:hAnsi="Times New Roman" w:cs="Times New Roman"/>
                <w:sz w:val="24"/>
                <w:szCs w:val="24"/>
              </w:rPr>
              <w:t>8 - 15</w:t>
            </w:r>
          </w:p>
        </w:tc>
        <w:tc>
          <w:tcPr>
            <w:tcW w:w="926" w:type="dxa"/>
          </w:tcPr>
          <w:p w:rsidR="00320375" w:rsidRPr="00EB4B1C" w:rsidRDefault="00320375" w:rsidP="00320375">
            <w:pPr>
              <w:spacing w:after="0" w:line="240" w:lineRule="auto"/>
              <w:jc w:val="center"/>
              <w:rPr>
                <w:rFonts w:ascii="Times New Roman" w:eastAsia="MS Mincho" w:hAnsi="Times New Roman" w:cs="Times New Roman"/>
                <w:sz w:val="24"/>
                <w:szCs w:val="24"/>
              </w:rPr>
            </w:pPr>
            <w:r w:rsidRPr="00EB4B1C">
              <w:rPr>
                <w:rFonts w:ascii="Times New Roman" w:eastAsia="MS Mincho" w:hAnsi="Times New Roman" w:cs="Times New Roman"/>
                <w:sz w:val="24"/>
                <w:szCs w:val="24"/>
              </w:rPr>
              <w:t>15 - 30</w:t>
            </w:r>
          </w:p>
        </w:tc>
        <w:tc>
          <w:tcPr>
            <w:tcW w:w="1041" w:type="dxa"/>
          </w:tcPr>
          <w:p w:rsidR="00320375" w:rsidRPr="00EB4B1C" w:rsidRDefault="00320375" w:rsidP="00320375">
            <w:pPr>
              <w:spacing w:after="0" w:line="240" w:lineRule="auto"/>
              <w:jc w:val="center"/>
              <w:rPr>
                <w:rFonts w:ascii="Times New Roman" w:eastAsia="MS Mincho" w:hAnsi="Times New Roman" w:cs="Times New Roman"/>
                <w:sz w:val="24"/>
                <w:szCs w:val="24"/>
              </w:rPr>
            </w:pPr>
            <w:r w:rsidRPr="00EB4B1C">
              <w:rPr>
                <w:rFonts w:ascii="Times New Roman" w:eastAsia="MS Mincho" w:hAnsi="Times New Roman" w:cs="Times New Roman"/>
                <w:sz w:val="24"/>
                <w:szCs w:val="24"/>
              </w:rPr>
              <w:t>30 - 50</w:t>
            </w:r>
          </w:p>
        </w:tc>
        <w:tc>
          <w:tcPr>
            <w:tcW w:w="1049" w:type="dxa"/>
          </w:tcPr>
          <w:p w:rsidR="00320375" w:rsidRPr="00EB4B1C" w:rsidRDefault="00320375" w:rsidP="00320375">
            <w:pPr>
              <w:spacing w:after="0" w:line="240" w:lineRule="auto"/>
              <w:jc w:val="center"/>
              <w:rPr>
                <w:rFonts w:ascii="Times New Roman" w:eastAsia="MS Mincho" w:hAnsi="Times New Roman" w:cs="Times New Roman"/>
                <w:sz w:val="24"/>
                <w:szCs w:val="24"/>
              </w:rPr>
            </w:pPr>
            <w:r w:rsidRPr="00EB4B1C">
              <w:rPr>
                <w:rFonts w:ascii="Times New Roman" w:eastAsia="MS Mincho" w:hAnsi="Times New Roman" w:cs="Times New Roman"/>
                <w:sz w:val="24"/>
                <w:szCs w:val="24"/>
              </w:rPr>
              <w:t>&gt;50</w:t>
            </w:r>
          </w:p>
        </w:tc>
      </w:tr>
      <w:tr w:rsidR="00320375" w:rsidRPr="00EB4B1C" w:rsidTr="00320375">
        <w:trPr>
          <w:jc w:val="center"/>
        </w:trPr>
        <w:tc>
          <w:tcPr>
            <w:tcW w:w="1872" w:type="dxa"/>
          </w:tcPr>
          <w:p w:rsidR="00320375" w:rsidRPr="00EB4B1C" w:rsidRDefault="00320375" w:rsidP="00320375">
            <w:pPr>
              <w:spacing w:after="0" w:line="240" w:lineRule="auto"/>
              <w:jc w:val="both"/>
              <w:rPr>
                <w:rFonts w:ascii="Times New Roman" w:eastAsia="MS Mincho" w:hAnsi="Times New Roman" w:cs="Times New Roman"/>
                <w:sz w:val="24"/>
                <w:szCs w:val="24"/>
              </w:rPr>
            </w:pPr>
            <w:r w:rsidRPr="00EB4B1C">
              <w:rPr>
                <w:rFonts w:ascii="Times New Roman" w:eastAsia="MS Mincho" w:hAnsi="Times New Roman" w:cs="Times New Roman"/>
                <w:sz w:val="24"/>
                <w:szCs w:val="24"/>
              </w:rPr>
              <w:t xml:space="preserve">Cultivated </w:t>
            </w:r>
          </w:p>
        </w:tc>
        <w:tc>
          <w:tcPr>
            <w:tcW w:w="1225" w:type="dxa"/>
          </w:tcPr>
          <w:p w:rsidR="00320375" w:rsidRPr="00EB4B1C" w:rsidRDefault="00320375" w:rsidP="00320375">
            <w:pPr>
              <w:spacing w:after="0" w:line="240" w:lineRule="auto"/>
              <w:jc w:val="both"/>
              <w:rPr>
                <w:rFonts w:ascii="Times New Roman" w:eastAsia="MS Mincho" w:hAnsi="Times New Roman" w:cs="Times New Roman"/>
                <w:sz w:val="24"/>
                <w:szCs w:val="24"/>
              </w:rPr>
            </w:pPr>
          </w:p>
        </w:tc>
        <w:tc>
          <w:tcPr>
            <w:tcW w:w="920" w:type="dxa"/>
          </w:tcPr>
          <w:p w:rsidR="00320375" w:rsidRPr="00EB4B1C" w:rsidRDefault="00320375" w:rsidP="00320375">
            <w:pPr>
              <w:spacing w:after="0" w:line="240" w:lineRule="auto"/>
              <w:jc w:val="both"/>
              <w:rPr>
                <w:rFonts w:ascii="Times New Roman" w:eastAsia="MS Mincho" w:hAnsi="Times New Roman" w:cs="Times New Roman"/>
                <w:sz w:val="24"/>
                <w:szCs w:val="24"/>
              </w:rPr>
            </w:pPr>
          </w:p>
        </w:tc>
        <w:tc>
          <w:tcPr>
            <w:tcW w:w="820" w:type="dxa"/>
          </w:tcPr>
          <w:p w:rsidR="00320375" w:rsidRPr="00EB4B1C" w:rsidRDefault="00320375" w:rsidP="00320375">
            <w:pPr>
              <w:spacing w:after="0" w:line="240" w:lineRule="auto"/>
              <w:jc w:val="center"/>
              <w:rPr>
                <w:rFonts w:ascii="Times New Roman" w:eastAsia="MS Mincho" w:hAnsi="Times New Roman" w:cs="Times New Roman"/>
                <w:sz w:val="24"/>
                <w:szCs w:val="24"/>
              </w:rPr>
            </w:pPr>
          </w:p>
        </w:tc>
        <w:tc>
          <w:tcPr>
            <w:tcW w:w="804" w:type="dxa"/>
          </w:tcPr>
          <w:p w:rsidR="00320375" w:rsidRPr="00EB4B1C" w:rsidRDefault="00320375" w:rsidP="00320375">
            <w:pPr>
              <w:spacing w:after="0" w:line="240" w:lineRule="auto"/>
              <w:jc w:val="center"/>
              <w:rPr>
                <w:rFonts w:ascii="Times New Roman" w:eastAsia="MS Mincho" w:hAnsi="Times New Roman" w:cs="Times New Roman"/>
                <w:sz w:val="24"/>
                <w:szCs w:val="24"/>
              </w:rPr>
            </w:pPr>
          </w:p>
        </w:tc>
        <w:tc>
          <w:tcPr>
            <w:tcW w:w="811" w:type="dxa"/>
          </w:tcPr>
          <w:p w:rsidR="00320375" w:rsidRPr="00EB4B1C" w:rsidRDefault="00320375" w:rsidP="00320375">
            <w:pPr>
              <w:spacing w:after="0" w:line="240" w:lineRule="auto"/>
              <w:jc w:val="center"/>
              <w:rPr>
                <w:rFonts w:ascii="Times New Roman" w:eastAsia="MS Mincho" w:hAnsi="Times New Roman" w:cs="Times New Roman"/>
                <w:sz w:val="24"/>
                <w:szCs w:val="24"/>
              </w:rPr>
            </w:pPr>
          </w:p>
        </w:tc>
        <w:tc>
          <w:tcPr>
            <w:tcW w:w="926" w:type="dxa"/>
          </w:tcPr>
          <w:p w:rsidR="00320375" w:rsidRPr="00EB4B1C" w:rsidRDefault="00320375" w:rsidP="00320375">
            <w:pPr>
              <w:spacing w:after="0" w:line="240" w:lineRule="auto"/>
              <w:jc w:val="center"/>
              <w:rPr>
                <w:rFonts w:ascii="Times New Roman" w:eastAsia="MS Mincho" w:hAnsi="Times New Roman" w:cs="Times New Roman"/>
                <w:sz w:val="24"/>
                <w:szCs w:val="24"/>
              </w:rPr>
            </w:pPr>
          </w:p>
        </w:tc>
        <w:tc>
          <w:tcPr>
            <w:tcW w:w="1041" w:type="dxa"/>
          </w:tcPr>
          <w:p w:rsidR="00320375" w:rsidRPr="00EB4B1C" w:rsidRDefault="00320375" w:rsidP="00320375">
            <w:pPr>
              <w:spacing w:after="0" w:line="240" w:lineRule="auto"/>
              <w:jc w:val="center"/>
              <w:rPr>
                <w:rFonts w:ascii="Times New Roman" w:eastAsia="MS Mincho" w:hAnsi="Times New Roman" w:cs="Times New Roman"/>
                <w:sz w:val="24"/>
                <w:szCs w:val="24"/>
              </w:rPr>
            </w:pPr>
          </w:p>
        </w:tc>
        <w:tc>
          <w:tcPr>
            <w:tcW w:w="1049" w:type="dxa"/>
          </w:tcPr>
          <w:p w:rsidR="00320375" w:rsidRPr="00EB4B1C" w:rsidRDefault="00320375" w:rsidP="00320375">
            <w:pPr>
              <w:spacing w:after="0" w:line="240" w:lineRule="auto"/>
              <w:jc w:val="center"/>
              <w:rPr>
                <w:rFonts w:ascii="Times New Roman" w:eastAsia="MS Mincho" w:hAnsi="Times New Roman" w:cs="Times New Roman"/>
                <w:sz w:val="24"/>
                <w:szCs w:val="24"/>
              </w:rPr>
            </w:pPr>
          </w:p>
        </w:tc>
      </w:tr>
      <w:tr w:rsidR="00320375" w:rsidRPr="00EB4B1C" w:rsidTr="00320375">
        <w:trPr>
          <w:jc w:val="center"/>
        </w:trPr>
        <w:tc>
          <w:tcPr>
            <w:tcW w:w="1872" w:type="dxa"/>
          </w:tcPr>
          <w:p w:rsidR="00320375" w:rsidRPr="00EB4B1C" w:rsidRDefault="00320375" w:rsidP="00320375">
            <w:pPr>
              <w:spacing w:after="0" w:line="240" w:lineRule="auto"/>
              <w:jc w:val="both"/>
              <w:rPr>
                <w:rFonts w:ascii="Times New Roman" w:eastAsia="MS Mincho" w:hAnsi="Times New Roman" w:cs="Times New Roman"/>
                <w:sz w:val="24"/>
                <w:szCs w:val="24"/>
              </w:rPr>
            </w:pPr>
            <w:r w:rsidRPr="00EB4B1C">
              <w:rPr>
                <w:rFonts w:ascii="Times New Roman" w:eastAsia="MS Mincho" w:hAnsi="Times New Roman" w:cs="Times New Roman"/>
                <w:sz w:val="24"/>
                <w:szCs w:val="24"/>
              </w:rPr>
              <w:t>Grazing land</w:t>
            </w:r>
          </w:p>
        </w:tc>
        <w:tc>
          <w:tcPr>
            <w:tcW w:w="1225" w:type="dxa"/>
          </w:tcPr>
          <w:p w:rsidR="00320375" w:rsidRPr="00EB4B1C" w:rsidRDefault="00320375" w:rsidP="00320375">
            <w:pPr>
              <w:spacing w:after="0" w:line="240" w:lineRule="auto"/>
              <w:jc w:val="both"/>
              <w:rPr>
                <w:rFonts w:ascii="Times New Roman" w:eastAsia="MS Mincho" w:hAnsi="Times New Roman" w:cs="Times New Roman"/>
                <w:sz w:val="24"/>
                <w:szCs w:val="24"/>
              </w:rPr>
            </w:pPr>
          </w:p>
        </w:tc>
        <w:tc>
          <w:tcPr>
            <w:tcW w:w="920" w:type="dxa"/>
          </w:tcPr>
          <w:p w:rsidR="00320375" w:rsidRPr="00EB4B1C" w:rsidRDefault="00320375" w:rsidP="00320375">
            <w:pPr>
              <w:spacing w:after="0" w:line="240" w:lineRule="auto"/>
              <w:jc w:val="both"/>
              <w:rPr>
                <w:rFonts w:ascii="Times New Roman" w:eastAsia="MS Mincho" w:hAnsi="Times New Roman" w:cs="Times New Roman"/>
                <w:sz w:val="24"/>
                <w:szCs w:val="24"/>
              </w:rPr>
            </w:pPr>
          </w:p>
        </w:tc>
        <w:tc>
          <w:tcPr>
            <w:tcW w:w="820" w:type="dxa"/>
          </w:tcPr>
          <w:p w:rsidR="00320375" w:rsidRPr="00EB4B1C" w:rsidRDefault="00320375" w:rsidP="00320375">
            <w:pPr>
              <w:spacing w:after="0" w:line="240" w:lineRule="auto"/>
              <w:jc w:val="both"/>
              <w:rPr>
                <w:rFonts w:ascii="Times New Roman" w:eastAsia="MS Mincho" w:hAnsi="Times New Roman" w:cs="Times New Roman"/>
                <w:sz w:val="24"/>
                <w:szCs w:val="24"/>
              </w:rPr>
            </w:pPr>
          </w:p>
        </w:tc>
        <w:tc>
          <w:tcPr>
            <w:tcW w:w="804" w:type="dxa"/>
          </w:tcPr>
          <w:p w:rsidR="00320375" w:rsidRPr="00EB4B1C" w:rsidRDefault="00320375" w:rsidP="00320375">
            <w:pPr>
              <w:spacing w:after="0" w:line="240" w:lineRule="auto"/>
              <w:jc w:val="both"/>
              <w:rPr>
                <w:rFonts w:ascii="Times New Roman" w:eastAsia="MS Mincho" w:hAnsi="Times New Roman" w:cs="Times New Roman"/>
                <w:sz w:val="24"/>
                <w:szCs w:val="24"/>
              </w:rPr>
            </w:pPr>
          </w:p>
        </w:tc>
        <w:tc>
          <w:tcPr>
            <w:tcW w:w="811" w:type="dxa"/>
          </w:tcPr>
          <w:p w:rsidR="00320375" w:rsidRPr="00EB4B1C" w:rsidRDefault="00320375" w:rsidP="00320375">
            <w:pPr>
              <w:spacing w:after="0" w:line="240" w:lineRule="auto"/>
              <w:jc w:val="both"/>
              <w:rPr>
                <w:rFonts w:ascii="Times New Roman" w:eastAsia="MS Mincho" w:hAnsi="Times New Roman" w:cs="Times New Roman"/>
                <w:sz w:val="24"/>
                <w:szCs w:val="24"/>
              </w:rPr>
            </w:pPr>
          </w:p>
        </w:tc>
        <w:tc>
          <w:tcPr>
            <w:tcW w:w="926" w:type="dxa"/>
          </w:tcPr>
          <w:p w:rsidR="00320375" w:rsidRPr="00EB4B1C" w:rsidRDefault="00320375" w:rsidP="00320375">
            <w:pPr>
              <w:spacing w:after="0" w:line="240" w:lineRule="auto"/>
              <w:jc w:val="both"/>
              <w:rPr>
                <w:rFonts w:ascii="Times New Roman" w:eastAsia="MS Mincho" w:hAnsi="Times New Roman" w:cs="Times New Roman"/>
                <w:sz w:val="24"/>
                <w:szCs w:val="24"/>
              </w:rPr>
            </w:pPr>
          </w:p>
        </w:tc>
        <w:tc>
          <w:tcPr>
            <w:tcW w:w="1041" w:type="dxa"/>
          </w:tcPr>
          <w:p w:rsidR="00320375" w:rsidRPr="00EB4B1C" w:rsidRDefault="00320375" w:rsidP="00320375">
            <w:pPr>
              <w:spacing w:after="0" w:line="240" w:lineRule="auto"/>
              <w:jc w:val="both"/>
              <w:rPr>
                <w:rFonts w:ascii="Times New Roman" w:eastAsia="MS Mincho" w:hAnsi="Times New Roman" w:cs="Times New Roman"/>
                <w:sz w:val="24"/>
                <w:szCs w:val="24"/>
              </w:rPr>
            </w:pPr>
          </w:p>
        </w:tc>
        <w:tc>
          <w:tcPr>
            <w:tcW w:w="1049" w:type="dxa"/>
          </w:tcPr>
          <w:p w:rsidR="00320375" w:rsidRPr="00EB4B1C" w:rsidRDefault="00320375" w:rsidP="00320375">
            <w:pPr>
              <w:spacing w:after="0" w:line="240" w:lineRule="auto"/>
              <w:jc w:val="both"/>
              <w:rPr>
                <w:rFonts w:ascii="Times New Roman" w:eastAsia="MS Mincho" w:hAnsi="Times New Roman" w:cs="Times New Roman"/>
                <w:sz w:val="24"/>
                <w:szCs w:val="24"/>
              </w:rPr>
            </w:pPr>
          </w:p>
        </w:tc>
      </w:tr>
      <w:tr w:rsidR="00320375" w:rsidRPr="00EB4B1C" w:rsidTr="00320375">
        <w:trPr>
          <w:jc w:val="center"/>
        </w:trPr>
        <w:tc>
          <w:tcPr>
            <w:tcW w:w="1872" w:type="dxa"/>
          </w:tcPr>
          <w:p w:rsidR="00320375" w:rsidRPr="00EB4B1C" w:rsidRDefault="00320375" w:rsidP="00320375">
            <w:pPr>
              <w:spacing w:after="0" w:line="240" w:lineRule="auto"/>
              <w:jc w:val="both"/>
              <w:rPr>
                <w:rFonts w:ascii="Times New Roman" w:eastAsia="MS Mincho" w:hAnsi="Times New Roman" w:cs="Times New Roman"/>
                <w:sz w:val="24"/>
                <w:szCs w:val="24"/>
              </w:rPr>
            </w:pPr>
            <w:r w:rsidRPr="00EB4B1C">
              <w:rPr>
                <w:rFonts w:ascii="Times New Roman" w:eastAsia="MS Mincho" w:hAnsi="Times New Roman" w:cs="Times New Roman"/>
                <w:sz w:val="24"/>
                <w:szCs w:val="24"/>
              </w:rPr>
              <w:t>Forest land</w:t>
            </w:r>
          </w:p>
        </w:tc>
        <w:tc>
          <w:tcPr>
            <w:tcW w:w="1225" w:type="dxa"/>
          </w:tcPr>
          <w:p w:rsidR="00320375" w:rsidRPr="00EB4B1C" w:rsidRDefault="00320375" w:rsidP="00320375">
            <w:pPr>
              <w:spacing w:after="0" w:line="240" w:lineRule="auto"/>
              <w:jc w:val="both"/>
              <w:rPr>
                <w:rFonts w:ascii="Times New Roman" w:eastAsia="MS Mincho" w:hAnsi="Times New Roman" w:cs="Times New Roman"/>
                <w:sz w:val="24"/>
                <w:szCs w:val="24"/>
              </w:rPr>
            </w:pPr>
          </w:p>
        </w:tc>
        <w:tc>
          <w:tcPr>
            <w:tcW w:w="920" w:type="dxa"/>
          </w:tcPr>
          <w:p w:rsidR="00320375" w:rsidRPr="00EB4B1C" w:rsidRDefault="00320375" w:rsidP="00320375">
            <w:pPr>
              <w:spacing w:after="0" w:line="240" w:lineRule="auto"/>
              <w:jc w:val="both"/>
              <w:rPr>
                <w:rFonts w:ascii="Times New Roman" w:eastAsia="MS Mincho" w:hAnsi="Times New Roman" w:cs="Times New Roman"/>
                <w:sz w:val="24"/>
                <w:szCs w:val="24"/>
              </w:rPr>
            </w:pPr>
          </w:p>
        </w:tc>
        <w:tc>
          <w:tcPr>
            <w:tcW w:w="820" w:type="dxa"/>
          </w:tcPr>
          <w:p w:rsidR="00320375" w:rsidRPr="00EB4B1C" w:rsidRDefault="00320375" w:rsidP="00320375">
            <w:pPr>
              <w:spacing w:after="0" w:line="240" w:lineRule="auto"/>
              <w:jc w:val="both"/>
              <w:rPr>
                <w:rFonts w:ascii="Times New Roman" w:eastAsia="MS Mincho" w:hAnsi="Times New Roman" w:cs="Times New Roman"/>
                <w:sz w:val="24"/>
                <w:szCs w:val="24"/>
              </w:rPr>
            </w:pPr>
          </w:p>
        </w:tc>
        <w:tc>
          <w:tcPr>
            <w:tcW w:w="804" w:type="dxa"/>
          </w:tcPr>
          <w:p w:rsidR="00320375" w:rsidRPr="00EB4B1C" w:rsidRDefault="00320375" w:rsidP="00320375">
            <w:pPr>
              <w:spacing w:after="0" w:line="240" w:lineRule="auto"/>
              <w:jc w:val="both"/>
              <w:rPr>
                <w:rFonts w:ascii="Times New Roman" w:eastAsia="MS Mincho" w:hAnsi="Times New Roman" w:cs="Times New Roman"/>
                <w:sz w:val="24"/>
                <w:szCs w:val="24"/>
              </w:rPr>
            </w:pPr>
          </w:p>
        </w:tc>
        <w:tc>
          <w:tcPr>
            <w:tcW w:w="811" w:type="dxa"/>
          </w:tcPr>
          <w:p w:rsidR="00320375" w:rsidRPr="00EB4B1C" w:rsidRDefault="00320375" w:rsidP="00320375">
            <w:pPr>
              <w:spacing w:after="0" w:line="240" w:lineRule="auto"/>
              <w:jc w:val="both"/>
              <w:rPr>
                <w:rFonts w:ascii="Times New Roman" w:eastAsia="MS Mincho" w:hAnsi="Times New Roman" w:cs="Times New Roman"/>
                <w:sz w:val="24"/>
                <w:szCs w:val="24"/>
              </w:rPr>
            </w:pPr>
          </w:p>
        </w:tc>
        <w:tc>
          <w:tcPr>
            <w:tcW w:w="926" w:type="dxa"/>
          </w:tcPr>
          <w:p w:rsidR="00320375" w:rsidRPr="00EB4B1C" w:rsidRDefault="00320375" w:rsidP="00320375">
            <w:pPr>
              <w:spacing w:after="0" w:line="240" w:lineRule="auto"/>
              <w:jc w:val="both"/>
              <w:rPr>
                <w:rFonts w:ascii="Times New Roman" w:eastAsia="MS Mincho" w:hAnsi="Times New Roman" w:cs="Times New Roman"/>
                <w:sz w:val="24"/>
                <w:szCs w:val="24"/>
              </w:rPr>
            </w:pPr>
          </w:p>
        </w:tc>
        <w:tc>
          <w:tcPr>
            <w:tcW w:w="1041" w:type="dxa"/>
          </w:tcPr>
          <w:p w:rsidR="00320375" w:rsidRPr="00EB4B1C" w:rsidRDefault="00320375" w:rsidP="00320375">
            <w:pPr>
              <w:spacing w:after="0" w:line="240" w:lineRule="auto"/>
              <w:jc w:val="both"/>
              <w:rPr>
                <w:rFonts w:ascii="Times New Roman" w:eastAsia="MS Mincho" w:hAnsi="Times New Roman" w:cs="Times New Roman"/>
                <w:sz w:val="24"/>
                <w:szCs w:val="24"/>
              </w:rPr>
            </w:pPr>
          </w:p>
        </w:tc>
        <w:tc>
          <w:tcPr>
            <w:tcW w:w="1049" w:type="dxa"/>
          </w:tcPr>
          <w:p w:rsidR="00320375" w:rsidRPr="00EB4B1C" w:rsidRDefault="00320375" w:rsidP="00320375">
            <w:pPr>
              <w:spacing w:after="0" w:line="240" w:lineRule="auto"/>
              <w:jc w:val="both"/>
              <w:rPr>
                <w:rFonts w:ascii="Times New Roman" w:eastAsia="MS Mincho" w:hAnsi="Times New Roman" w:cs="Times New Roman"/>
                <w:sz w:val="24"/>
                <w:szCs w:val="24"/>
              </w:rPr>
            </w:pPr>
          </w:p>
        </w:tc>
      </w:tr>
      <w:tr w:rsidR="00320375" w:rsidRPr="00EB4B1C" w:rsidTr="00320375">
        <w:trPr>
          <w:jc w:val="center"/>
        </w:trPr>
        <w:tc>
          <w:tcPr>
            <w:tcW w:w="1872" w:type="dxa"/>
          </w:tcPr>
          <w:p w:rsidR="00320375" w:rsidRPr="00EB4B1C" w:rsidRDefault="00320375" w:rsidP="00320375">
            <w:pPr>
              <w:spacing w:after="0" w:line="240" w:lineRule="auto"/>
              <w:jc w:val="both"/>
              <w:rPr>
                <w:rFonts w:ascii="Times New Roman" w:eastAsia="MS Mincho" w:hAnsi="Times New Roman" w:cs="Times New Roman"/>
                <w:sz w:val="24"/>
                <w:szCs w:val="24"/>
              </w:rPr>
            </w:pPr>
            <w:r w:rsidRPr="00EB4B1C">
              <w:rPr>
                <w:rFonts w:ascii="Times New Roman" w:eastAsia="MS Mincho" w:hAnsi="Times New Roman" w:cs="Times New Roman"/>
                <w:sz w:val="24"/>
                <w:szCs w:val="24"/>
              </w:rPr>
              <w:t>Homestead (Village)</w:t>
            </w:r>
          </w:p>
        </w:tc>
        <w:tc>
          <w:tcPr>
            <w:tcW w:w="1225" w:type="dxa"/>
          </w:tcPr>
          <w:p w:rsidR="00320375" w:rsidRPr="00EB4B1C" w:rsidRDefault="00320375" w:rsidP="00320375">
            <w:pPr>
              <w:spacing w:after="0" w:line="240" w:lineRule="auto"/>
              <w:jc w:val="both"/>
              <w:rPr>
                <w:rFonts w:ascii="Times New Roman" w:eastAsia="MS Mincho" w:hAnsi="Times New Roman" w:cs="Times New Roman"/>
                <w:sz w:val="24"/>
                <w:szCs w:val="24"/>
              </w:rPr>
            </w:pPr>
          </w:p>
        </w:tc>
        <w:tc>
          <w:tcPr>
            <w:tcW w:w="920" w:type="dxa"/>
          </w:tcPr>
          <w:p w:rsidR="00320375" w:rsidRPr="00EB4B1C" w:rsidRDefault="00320375" w:rsidP="00320375">
            <w:pPr>
              <w:spacing w:after="0" w:line="240" w:lineRule="auto"/>
              <w:jc w:val="both"/>
              <w:rPr>
                <w:rFonts w:ascii="Times New Roman" w:eastAsia="MS Mincho" w:hAnsi="Times New Roman" w:cs="Times New Roman"/>
                <w:sz w:val="24"/>
                <w:szCs w:val="24"/>
              </w:rPr>
            </w:pPr>
          </w:p>
        </w:tc>
        <w:tc>
          <w:tcPr>
            <w:tcW w:w="820" w:type="dxa"/>
          </w:tcPr>
          <w:p w:rsidR="00320375" w:rsidRPr="00EB4B1C" w:rsidRDefault="00320375" w:rsidP="00320375">
            <w:pPr>
              <w:spacing w:after="0" w:line="240" w:lineRule="auto"/>
              <w:jc w:val="both"/>
              <w:rPr>
                <w:rFonts w:ascii="Times New Roman" w:eastAsia="MS Mincho" w:hAnsi="Times New Roman" w:cs="Times New Roman"/>
                <w:sz w:val="24"/>
                <w:szCs w:val="24"/>
              </w:rPr>
            </w:pPr>
          </w:p>
        </w:tc>
        <w:tc>
          <w:tcPr>
            <w:tcW w:w="804" w:type="dxa"/>
          </w:tcPr>
          <w:p w:rsidR="00320375" w:rsidRPr="00EB4B1C" w:rsidRDefault="00320375" w:rsidP="00320375">
            <w:pPr>
              <w:spacing w:after="0" w:line="240" w:lineRule="auto"/>
              <w:jc w:val="both"/>
              <w:rPr>
                <w:rFonts w:ascii="Times New Roman" w:eastAsia="MS Mincho" w:hAnsi="Times New Roman" w:cs="Times New Roman"/>
                <w:sz w:val="24"/>
                <w:szCs w:val="24"/>
              </w:rPr>
            </w:pPr>
          </w:p>
        </w:tc>
        <w:tc>
          <w:tcPr>
            <w:tcW w:w="811" w:type="dxa"/>
          </w:tcPr>
          <w:p w:rsidR="00320375" w:rsidRPr="00EB4B1C" w:rsidRDefault="00320375" w:rsidP="00320375">
            <w:pPr>
              <w:spacing w:after="0" w:line="240" w:lineRule="auto"/>
              <w:jc w:val="both"/>
              <w:rPr>
                <w:rFonts w:ascii="Times New Roman" w:eastAsia="MS Mincho" w:hAnsi="Times New Roman" w:cs="Times New Roman"/>
                <w:sz w:val="24"/>
                <w:szCs w:val="24"/>
              </w:rPr>
            </w:pPr>
          </w:p>
        </w:tc>
        <w:tc>
          <w:tcPr>
            <w:tcW w:w="926" w:type="dxa"/>
          </w:tcPr>
          <w:p w:rsidR="00320375" w:rsidRPr="00EB4B1C" w:rsidRDefault="00320375" w:rsidP="00320375">
            <w:pPr>
              <w:spacing w:after="0" w:line="240" w:lineRule="auto"/>
              <w:jc w:val="both"/>
              <w:rPr>
                <w:rFonts w:ascii="Times New Roman" w:eastAsia="MS Mincho" w:hAnsi="Times New Roman" w:cs="Times New Roman"/>
                <w:sz w:val="24"/>
                <w:szCs w:val="24"/>
              </w:rPr>
            </w:pPr>
          </w:p>
        </w:tc>
        <w:tc>
          <w:tcPr>
            <w:tcW w:w="1041" w:type="dxa"/>
          </w:tcPr>
          <w:p w:rsidR="00320375" w:rsidRPr="00EB4B1C" w:rsidRDefault="00320375" w:rsidP="00320375">
            <w:pPr>
              <w:spacing w:after="0" w:line="240" w:lineRule="auto"/>
              <w:jc w:val="both"/>
              <w:rPr>
                <w:rFonts w:ascii="Times New Roman" w:eastAsia="MS Mincho" w:hAnsi="Times New Roman" w:cs="Times New Roman"/>
                <w:sz w:val="24"/>
                <w:szCs w:val="24"/>
              </w:rPr>
            </w:pPr>
          </w:p>
        </w:tc>
        <w:tc>
          <w:tcPr>
            <w:tcW w:w="1049" w:type="dxa"/>
          </w:tcPr>
          <w:p w:rsidR="00320375" w:rsidRPr="00EB4B1C" w:rsidRDefault="00320375" w:rsidP="00320375">
            <w:pPr>
              <w:spacing w:after="0" w:line="240" w:lineRule="auto"/>
              <w:jc w:val="both"/>
              <w:rPr>
                <w:rFonts w:ascii="Times New Roman" w:eastAsia="MS Mincho" w:hAnsi="Times New Roman" w:cs="Times New Roman"/>
                <w:sz w:val="24"/>
                <w:szCs w:val="24"/>
              </w:rPr>
            </w:pPr>
          </w:p>
        </w:tc>
      </w:tr>
      <w:tr w:rsidR="00320375" w:rsidRPr="00EB4B1C" w:rsidTr="00320375">
        <w:trPr>
          <w:jc w:val="center"/>
        </w:trPr>
        <w:tc>
          <w:tcPr>
            <w:tcW w:w="1872" w:type="dxa"/>
          </w:tcPr>
          <w:p w:rsidR="00320375" w:rsidRPr="00EB4B1C" w:rsidRDefault="00320375" w:rsidP="00320375">
            <w:pPr>
              <w:spacing w:after="0" w:line="240" w:lineRule="auto"/>
              <w:jc w:val="both"/>
              <w:rPr>
                <w:rFonts w:ascii="Times New Roman" w:eastAsia="MS Mincho" w:hAnsi="Times New Roman" w:cs="Times New Roman"/>
                <w:sz w:val="24"/>
                <w:szCs w:val="24"/>
              </w:rPr>
            </w:pPr>
            <w:r w:rsidRPr="00EB4B1C">
              <w:rPr>
                <w:rFonts w:ascii="Times New Roman" w:eastAsia="MS Mincho" w:hAnsi="Times New Roman" w:cs="Times New Roman"/>
                <w:sz w:val="24"/>
                <w:szCs w:val="24"/>
              </w:rPr>
              <w:t>Miscellaneous</w:t>
            </w:r>
          </w:p>
        </w:tc>
        <w:tc>
          <w:tcPr>
            <w:tcW w:w="1225" w:type="dxa"/>
          </w:tcPr>
          <w:p w:rsidR="00320375" w:rsidRPr="00EB4B1C" w:rsidRDefault="00320375" w:rsidP="00320375">
            <w:pPr>
              <w:spacing w:after="0" w:line="240" w:lineRule="auto"/>
              <w:jc w:val="both"/>
              <w:rPr>
                <w:rFonts w:ascii="Times New Roman" w:eastAsia="MS Mincho" w:hAnsi="Times New Roman" w:cs="Times New Roman"/>
                <w:sz w:val="24"/>
                <w:szCs w:val="24"/>
              </w:rPr>
            </w:pPr>
          </w:p>
        </w:tc>
        <w:tc>
          <w:tcPr>
            <w:tcW w:w="920" w:type="dxa"/>
          </w:tcPr>
          <w:p w:rsidR="00320375" w:rsidRPr="00EB4B1C" w:rsidRDefault="00320375" w:rsidP="00320375">
            <w:pPr>
              <w:spacing w:after="0" w:line="240" w:lineRule="auto"/>
              <w:jc w:val="both"/>
              <w:rPr>
                <w:rFonts w:ascii="Times New Roman" w:eastAsia="MS Mincho" w:hAnsi="Times New Roman" w:cs="Times New Roman"/>
                <w:sz w:val="24"/>
                <w:szCs w:val="24"/>
              </w:rPr>
            </w:pPr>
          </w:p>
        </w:tc>
        <w:tc>
          <w:tcPr>
            <w:tcW w:w="820" w:type="dxa"/>
          </w:tcPr>
          <w:p w:rsidR="00320375" w:rsidRPr="00EB4B1C" w:rsidRDefault="00320375" w:rsidP="00320375">
            <w:pPr>
              <w:spacing w:after="0" w:line="240" w:lineRule="auto"/>
              <w:jc w:val="both"/>
              <w:rPr>
                <w:rFonts w:ascii="Times New Roman" w:eastAsia="MS Mincho" w:hAnsi="Times New Roman" w:cs="Times New Roman"/>
                <w:sz w:val="24"/>
                <w:szCs w:val="24"/>
              </w:rPr>
            </w:pPr>
          </w:p>
        </w:tc>
        <w:tc>
          <w:tcPr>
            <w:tcW w:w="804" w:type="dxa"/>
          </w:tcPr>
          <w:p w:rsidR="00320375" w:rsidRPr="00EB4B1C" w:rsidRDefault="00320375" w:rsidP="00320375">
            <w:pPr>
              <w:spacing w:after="0" w:line="240" w:lineRule="auto"/>
              <w:jc w:val="both"/>
              <w:rPr>
                <w:rFonts w:ascii="Times New Roman" w:eastAsia="MS Mincho" w:hAnsi="Times New Roman" w:cs="Times New Roman"/>
                <w:sz w:val="24"/>
                <w:szCs w:val="24"/>
              </w:rPr>
            </w:pPr>
          </w:p>
        </w:tc>
        <w:tc>
          <w:tcPr>
            <w:tcW w:w="811" w:type="dxa"/>
          </w:tcPr>
          <w:p w:rsidR="00320375" w:rsidRPr="00EB4B1C" w:rsidRDefault="00320375" w:rsidP="00320375">
            <w:pPr>
              <w:spacing w:after="0" w:line="240" w:lineRule="auto"/>
              <w:jc w:val="both"/>
              <w:rPr>
                <w:rFonts w:ascii="Times New Roman" w:eastAsia="MS Mincho" w:hAnsi="Times New Roman" w:cs="Times New Roman"/>
                <w:sz w:val="24"/>
                <w:szCs w:val="24"/>
              </w:rPr>
            </w:pPr>
          </w:p>
        </w:tc>
        <w:tc>
          <w:tcPr>
            <w:tcW w:w="926" w:type="dxa"/>
          </w:tcPr>
          <w:p w:rsidR="00320375" w:rsidRPr="00EB4B1C" w:rsidRDefault="00320375" w:rsidP="00320375">
            <w:pPr>
              <w:spacing w:after="0" w:line="240" w:lineRule="auto"/>
              <w:jc w:val="both"/>
              <w:rPr>
                <w:rFonts w:ascii="Times New Roman" w:eastAsia="MS Mincho" w:hAnsi="Times New Roman" w:cs="Times New Roman"/>
                <w:sz w:val="24"/>
                <w:szCs w:val="24"/>
              </w:rPr>
            </w:pPr>
          </w:p>
        </w:tc>
        <w:tc>
          <w:tcPr>
            <w:tcW w:w="1041" w:type="dxa"/>
          </w:tcPr>
          <w:p w:rsidR="00320375" w:rsidRPr="00EB4B1C" w:rsidRDefault="00320375" w:rsidP="00320375">
            <w:pPr>
              <w:spacing w:after="0" w:line="240" w:lineRule="auto"/>
              <w:jc w:val="both"/>
              <w:rPr>
                <w:rFonts w:ascii="Times New Roman" w:eastAsia="MS Mincho" w:hAnsi="Times New Roman" w:cs="Times New Roman"/>
                <w:sz w:val="24"/>
                <w:szCs w:val="24"/>
              </w:rPr>
            </w:pPr>
          </w:p>
        </w:tc>
        <w:tc>
          <w:tcPr>
            <w:tcW w:w="1049" w:type="dxa"/>
          </w:tcPr>
          <w:p w:rsidR="00320375" w:rsidRPr="00EB4B1C" w:rsidRDefault="00320375" w:rsidP="00320375">
            <w:pPr>
              <w:spacing w:after="0" w:line="240" w:lineRule="auto"/>
              <w:jc w:val="both"/>
              <w:rPr>
                <w:rFonts w:ascii="Times New Roman" w:eastAsia="MS Mincho" w:hAnsi="Times New Roman" w:cs="Times New Roman"/>
                <w:sz w:val="24"/>
                <w:szCs w:val="24"/>
              </w:rPr>
            </w:pPr>
          </w:p>
        </w:tc>
      </w:tr>
    </w:tbl>
    <w:p w:rsidR="00320375" w:rsidRPr="00EB4B1C" w:rsidRDefault="00320375" w:rsidP="00320375">
      <w:pPr>
        <w:numPr>
          <w:ilvl w:val="1"/>
          <w:numId w:val="18"/>
        </w:numPr>
        <w:spacing w:after="0" w:line="240" w:lineRule="auto"/>
        <w:jc w:val="both"/>
        <w:rPr>
          <w:rFonts w:ascii="Times New Roman" w:eastAsia="MS Mincho" w:hAnsi="Times New Roman" w:cs="Times New Roman"/>
          <w:sz w:val="24"/>
          <w:szCs w:val="24"/>
        </w:rPr>
      </w:pPr>
      <w:r w:rsidRPr="00EB4B1C">
        <w:rPr>
          <w:rFonts w:ascii="Times New Roman" w:eastAsia="MS Mincho" w:hAnsi="Times New Roman" w:cs="Times New Roman"/>
          <w:bCs/>
          <w:sz w:val="24"/>
          <w:szCs w:val="24"/>
        </w:rPr>
        <w:t>Grazing land: -</w:t>
      </w:r>
      <w:r w:rsidRPr="00EB4B1C">
        <w:rPr>
          <w:rFonts w:ascii="Times New Roman" w:eastAsia="MS Mincho" w:hAnsi="Times New Roman" w:cs="Times New Roman"/>
          <w:sz w:val="24"/>
          <w:szCs w:val="24"/>
        </w:rPr>
        <w:t xml:space="preserve"> All land open for year round free grazing, temporary hill side closure.</w:t>
      </w:r>
    </w:p>
    <w:p w:rsidR="00320375" w:rsidRPr="00EB4B1C" w:rsidRDefault="00320375" w:rsidP="00320375">
      <w:pPr>
        <w:numPr>
          <w:ilvl w:val="1"/>
          <w:numId w:val="18"/>
        </w:numPr>
        <w:spacing w:after="0" w:line="240" w:lineRule="auto"/>
        <w:jc w:val="both"/>
        <w:rPr>
          <w:rFonts w:ascii="Times New Roman" w:eastAsia="MS Mincho" w:hAnsi="Times New Roman" w:cs="Times New Roman"/>
          <w:sz w:val="24"/>
          <w:szCs w:val="24"/>
        </w:rPr>
      </w:pPr>
      <w:r w:rsidRPr="00EB4B1C">
        <w:rPr>
          <w:rFonts w:ascii="Times New Roman" w:eastAsia="MS Mincho" w:hAnsi="Times New Roman" w:cs="Times New Roman"/>
          <w:bCs/>
          <w:sz w:val="24"/>
          <w:szCs w:val="24"/>
        </w:rPr>
        <w:t>Forest land</w:t>
      </w:r>
      <w:r w:rsidRPr="00EB4B1C">
        <w:rPr>
          <w:rFonts w:ascii="Times New Roman" w:eastAsia="MS Mincho" w:hAnsi="Times New Roman" w:cs="Times New Roman"/>
          <w:sz w:val="24"/>
          <w:szCs w:val="24"/>
        </w:rPr>
        <w:t>:</w:t>
      </w:r>
      <w:r w:rsidRPr="00EB4B1C">
        <w:rPr>
          <w:rFonts w:ascii="Times New Roman" w:eastAsia="MS Mincho" w:hAnsi="Times New Roman" w:cs="Times New Roman"/>
          <w:sz w:val="24"/>
          <w:szCs w:val="24"/>
          <w:lang w:eastAsia="ja-JP"/>
        </w:rPr>
        <w:t xml:space="preserve"> </w:t>
      </w:r>
      <w:r w:rsidRPr="00EB4B1C">
        <w:rPr>
          <w:rFonts w:ascii="Times New Roman" w:eastAsia="MS Mincho" w:hAnsi="Times New Roman" w:cs="Times New Roman"/>
          <w:sz w:val="24"/>
          <w:szCs w:val="24"/>
        </w:rPr>
        <w:t>- Forest lands and lands that are already assigned (by the community) for forest development.</w:t>
      </w:r>
    </w:p>
    <w:p w:rsidR="00320375" w:rsidRPr="00EB4B1C" w:rsidRDefault="00320375" w:rsidP="00320375">
      <w:pPr>
        <w:numPr>
          <w:ilvl w:val="1"/>
          <w:numId w:val="18"/>
        </w:numPr>
        <w:spacing w:after="0" w:line="240" w:lineRule="auto"/>
        <w:jc w:val="both"/>
        <w:rPr>
          <w:rFonts w:ascii="Times New Roman" w:eastAsia="MS Mincho" w:hAnsi="Times New Roman" w:cs="Times New Roman"/>
          <w:sz w:val="24"/>
          <w:szCs w:val="24"/>
        </w:rPr>
      </w:pPr>
      <w:r w:rsidRPr="00EB4B1C">
        <w:rPr>
          <w:rFonts w:ascii="Times New Roman" w:eastAsia="MS Mincho" w:hAnsi="Times New Roman" w:cs="Times New Roman"/>
          <w:bCs/>
          <w:sz w:val="24"/>
          <w:szCs w:val="24"/>
        </w:rPr>
        <w:t>Miscellaneous land</w:t>
      </w:r>
      <w:r w:rsidRPr="00EB4B1C">
        <w:rPr>
          <w:rFonts w:ascii="Times New Roman" w:eastAsia="MS Mincho" w:hAnsi="Times New Roman" w:cs="Times New Roman"/>
          <w:sz w:val="24"/>
          <w:szCs w:val="24"/>
        </w:rPr>
        <w:t xml:space="preserve">: </w:t>
      </w:r>
      <w:r w:rsidRPr="00EB4B1C">
        <w:rPr>
          <w:rFonts w:ascii="Times New Roman" w:eastAsia="MS Mincho" w:hAnsi="Times New Roman" w:cs="Times New Roman"/>
          <w:sz w:val="24"/>
          <w:szCs w:val="24"/>
          <w:lang w:eastAsia="ja-JP"/>
        </w:rPr>
        <w:t>-</w:t>
      </w:r>
      <w:r w:rsidRPr="00EB4B1C">
        <w:rPr>
          <w:rFonts w:ascii="Times New Roman" w:eastAsia="MS Mincho" w:hAnsi="Times New Roman" w:cs="Times New Roman"/>
          <w:sz w:val="24"/>
          <w:szCs w:val="24"/>
        </w:rPr>
        <w:t xml:space="preserve"> This includes land like seasonal, perennial river course, gullies, rocks, cliffs, roads sides, etc. </w:t>
      </w:r>
    </w:p>
    <w:p w:rsidR="00320375" w:rsidRPr="00EB4B1C" w:rsidRDefault="00320375" w:rsidP="00320375">
      <w:pPr>
        <w:rPr>
          <w:rFonts w:ascii="Times New Roman" w:hAnsi="Times New Roman" w:cs="Times New Roman"/>
          <w:sz w:val="24"/>
          <w:szCs w:val="24"/>
        </w:rPr>
      </w:pPr>
    </w:p>
    <w:p w:rsidR="00320375" w:rsidRPr="00EB4B1C" w:rsidRDefault="00320375" w:rsidP="00320375">
      <w:pPr>
        <w:spacing w:after="0" w:line="240" w:lineRule="auto"/>
        <w:rPr>
          <w:rFonts w:ascii="Times New Roman" w:eastAsia="MS Mincho" w:hAnsi="Times New Roman" w:cs="Times New Roman"/>
          <w:sz w:val="24"/>
          <w:szCs w:val="24"/>
          <w:lang w:eastAsia="ja-JP"/>
        </w:rPr>
      </w:pPr>
      <w:r>
        <w:rPr>
          <w:rFonts w:ascii="Times New Roman" w:eastAsia="MS Mincho" w:hAnsi="Times New Roman" w:cs="Times New Roman"/>
          <w:bCs/>
          <w:sz w:val="24"/>
          <w:szCs w:val="24"/>
          <w:lang w:eastAsia="ja-JP"/>
        </w:rPr>
        <w:t>2=</w:t>
      </w:r>
      <w:r w:rsidRPr="00EB4B1C">
        <w:rPr>
          <w:rFonts w:ascii="Times New Roman" w:eastAsia="MS Mincho" w:hAnsi="Times New Roman" w:cs="Times New Roman"/>
          <w:bCs/>
          <w:sz w:val="24"/>
          <w:szCs w:val="24"/>
          <w:lang w:eastAsia="ja-JP"/>
        </w:rPr>
        <w:t>L</w:t>
      </w:r>
      <w:r w:rsidRPr="00EB4B1C">
        <w:rPr>
          <w:rFonts w:ascii="Times New Roman" w:eastAsia="MS Mincho" w:hAnsi="Times New Roman" w:cs="Times New Roman"/>
          <w:bCs/>
          <w:sz w:val="24"/>
          <w:szCs w:val="24"/>
        </w:rPr>
        <w:t>and use classification</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1020"/>
        <w:gridCol w:w="1036"/>
        <w:gridCol w:w="1045"/>
        <w:gridCol w:w="1082"/>
        <w:gridCol w:w="1379"/>
        <w:gridCol w:w="1260"/>
        <w:gridCol w:w="1260"/>
      </w:tblGrid>
      <w:tr w:rsidR="00320375" w:rsidRPr="00EB4B1C" w:rsidTr="00320375">
        <w:trPr>
          <w:jc w:val="center"/>
        </w:trPr>
        <w:tc>
          <w:tcPr>
            <w:tcW w:w="1458" w:type="dxa"/>
          </w:tcPr>
          <w:p w:rsidR="00320375" w:rsidRPr="00EB4B1C" w:rsidRDefault="00320375" w:rsidP="00320375">
            <w:pPr>
              <w:spacing w:after="0" w:line="240" w:lineRule="auto"/>
              <w:rPr>
                <w:rFonts w:ascii="Times New Roman" w:eastAsia="MS Mincho" w:hAnsi="Times New Roman" w:cs="Times New Roman"/>
                <w:sz w:val="24"/>
                <w:szCs w:val="24"/>
              </w:rPr>
            </w:pPr>
          </w:p>
          <w:p w:rsidR="00320375" w:rsidRPr="00EB4B1C" w:rsidRDefault="00320375" w:rsidP="00320375">
            <w:pPr>
              <w:spacing w:after="0" w:line="240" w:lineRule="auto"/>
              <w:rPr>
                <w:rFonts w:ascii="Times New Roman" w:eastAsia="MS Mincho" w:hAnsi="Times New Roman" w:cs="Times New Roman"/>
                <w:sz w:val="24"/>
                <w:szCs w:val="24"/>
              </w:rPr>
            </w:pPr>
            <w:r w:rsidRPr="00EB4B1C">
              <w:rPr>
                <w:rFonts w:ascii="Times New Roman" w:eastAsia="MS Mincho" w:hAnsi="Times New Roman" w:cs="Times New Roman"/>
                <w:sz w:val="24"/>
                <w:szCs w:val="24"/>
              </w:rPr>
              <w:t xml:space="preserve">Type of land use </w:t>
            </w:r>
          </w:p>
        </w:tc>
        <w:tc>
          <w:tcPr>
            <w:tcW w:w="1020" w:type="dxa"/>
          </w:tcPr>
          <w:p w:rsidR="00320375" w:rsidRPr="00EB4B1C" w:rsidRDefault="00320375" w:rsidP="00320375">
            <w:pPr>
              <w:spacing w:after="0" w:line="240" w:lineRule="auto"/>
              <w:rPr>
                <w:rFonts w:ascii="Times New Roman" w:eastAsia="MS Mincho" w:hAnsi="Times New Roman" w:cs="Times New Roman"/>
                <w:sz w:val="24"/>
                <w:szCs w:val="24"/>
              </w:rPr>
            </w:pPr>
          </w:p>
          <w:p w:rsidR="00320375" w:rsidRPr="00EB4B1C" w:rsidRDefault="00320375" w:rsidP="00320375">
            <w:pPr>
              <w:spacing w:after="0" w:line="240" w:lineRule="auto"/>
              <w:rPr>
                <w:rFonts w:ascii="Times New Roman" w:eastAsia="MS Mincho" w:hAnsi="Times New Roman" w:cs="Times New Roman"/>
                <w:sz w:val="24"/>
                <w:szCs w:val="24"/>
              </w:rPr>
            </w:pPr>
            <w:r w:rsidRPr="00EB4B1C">
              <w:rPr>
                <w:rFonts w:ascii="Times New Roman" w:eastAsia="MS Mincho" w:hAnsi="Times New Roman" w:cs="Times New Roman"/>
                <w:sz w:val="24"/>
                <w:szCs w:val="24"/>
              </w:rPr>
              <w:t>Area in ha</w:t>
            </w:r>
          </w:p>
        </w:tc>
        <w:tc>
          <w:tcPr>
            <w:tcW w:w="1036" w:type="dxa"/>
          </w:tcPr>
          <w:p w:rsidR="00320375" w:rsidRPr="00EB4B1C" w:rsidRDefault="00320375" w:rsidP="00320375">
            <w:pPr>
              <w:spacing w:after="0" w:line="240" w:lineRule="auto"/>
              <w:rPr>
                <w:rFonts w:ascii="Times New Roman" w:eastAsia="MS Mincho" w:hAnsi="Times New Roman" w:cs="Times New Roman"/>
                <w:sz w:val="24"/>
                <w:szCs w:val="24"/>
              </w:rPr>
            </w:pPr>
          </w:p>
          <w:p w:rsidR="00320375" w:rsidRPr="00EB4B1C" w:rsidRDefault="00320375" w:rsidP="00320375">
            <w:pPr>
              <w:spacing w:after="0" w:line="240" w:lineRule="auto"/>
              <w:rPr>
                <w:rFonts w:ascii="Times New Roman" w:eastAsia="MS Mincho" w:hAnsi="Times New Roman" w:cs="Times New Roman"/>
                <w:sz w:val="24"/>
                <w:szCs w:val="24"/>
              </w:rPr>
            </w:pPr>
            <w:r w:rsidRPr="00EB4B1C">
              <w:rPr>
                <w:rFonts w:ascii="Times New Roman" w:eastAsia="MS Mincho" w:hAnsi="Times New Roman" w:cs="Times New Roman"/>
                <w:sz w:val="24"/>
                <w:szCs w:val="24"/>
              </w:rPr>
              <w:t>Slope %</w:t>
            </w:r>
          </w:p>
        </w:tc>
        <w:tc>
          <w:tcPr>
            <w:tcW w:w="1045" w:type="dxa"/>
          </w:tcPr>
          <w:p w:rsidR="00320375" w:rsidRPr="00EB4B1C" w:rsidRDefault="00320375" w:rsidP="00320375">
            <w:pPr>
              <w:spacing w:after="0" w:line="240" w:lineRule="auto"/>
              <w:rPr>
                <w:rFonts w:ascii="Times New Roman" w:eastAsia="MS Mincho" w:hAnsi="Times New Roman" w:cs="Times New Roman"/>
                <w:sz w:val="24"/>
                <w:szCs w:val="24"/>
              </w:rPr>
            </w:pPr>
          </w:p>
          <w:p w:rsidR="00320375" w:rsidRPr="00EB4B1C" w:rsidRDefault="00320375" w:rsidP="00320375">
            <w:pPr>
              <w:spacing w:after="0" w:line="240" w:lineRule="auto"/>
              <w:rPr>
                <w:rFonts w:ascii="Times New Roman" w:eastAsia="MS Mincho" w:hAnsi="Times New Roman" w:cs="Times New Roman"/>
                <w:sz w:val="24"/>
                <w:szCs w:val="24"/>
              </w:rPr>
            </w:pPr>
            <w:r w:rsidRPr="00EB4B1C">
              <w:rPr>
                <w:rFonts w:ascii="Times New Roman" w:eastAsia="MS Mincho" w:hAnsi="Times New Roman" w:cs="Times New Roman"/>
                <w:sz w:val="24"/>
                <w:szCs w:val="24"/>
              </w:rPr>
              <w:t>Soil depth</w:t>
            </w:r>
          </w:p>
        </w:tc>
        <w:tc>
          <w:tcPr>
            <w:tcW w:w="1082" w:type="dxa"/>
          </w:tcPr>
          <w:p w:rsidR="00320375" w:rsidRPr="00EB4B1C" w:rsidRDefault="00320375" w:rsidP="00320375">
            <w:pPr>
              <w:spacing w:after="0" w:line="240" w:lineRule="auto"/>
              <w:rPr>
                <w:rFonts w:ascii="Times New Roman" w:eastAsia="MS Mincho" w:hAnsi="Times New Roman" w:cs="Times New Roman"/>
                <w:sz w:val="24"/>
                <w:szCs w:val="24"/>
              </w:rPr>
            </w:pPr>
          </w:p>
          <w:p w:rsidR="00320375" w:rsidRPr="00EB4B1C" w:rsidRDefault="00320375" w:rsidP="00320375">
            <w:pPr>
              <w:spacing w:after="0" w:line="240" w:lineRule="auto"/>
              <w:rPr>
                <w:rFonts w:ascii="Times New Roman" w:eastAsia="MS Mincho" w:hAnsi="Times New Roman" w:cs="Times New Roman"/>
                <w:sz w:val="24"/>
                <w:szCs w:val="24"/>
              </w:rPr>
            </w:pPr>
            <w:r w:rsidRPr="00EB4B1C">
              <w:rPr>
                <w:rFonts w:ascii="Times New Roman" w:eastAsia="MS Mincho" w:hAnsi="Times New Roman" w:cs="Times New Roman"/>
                <w:sz w:val="24"/>
                <w:szCs w:val="24"/>
              </w:rPr>
              <w:t>Past erosion</w:t>
            </w:r>
          </w:p>
        </w:tc>
        <w:tc>
          <w:tcPr>
            <w:tcW w:w="1379" w:type="dxa"/>
          </w:tcPr>
          <w:p w:rsidR="00320375" w:rsidRPr="00EB4B1C" w:rsidRDefault="00320375" w:rsidP="00320375">
            <w:pPr>
              <w:spacing w:after="0" w:line="240" w:lineRule="auto"/>
              <w:rPr>
                <w:rFonts w:ascii="Times New Roman" w:eastAsia="MS Mincho" w:hAnsi="Times New Roman" w:cs="Times New Roman"/>
                <w:sz w:val="24"/>
                <w:szCs w:val="24"/>
              </w:rPr>
            </w:pPr>
            <w:r w:rsidRPr="00EB4B1C">
              <w:rPr>
                <w:rFonts w:ascii="Times New Roman" w:eastAsia="MS Mincho" w:hAnsi="Times New Roman" w:cs="Times New Roman"/>
                <w:sz w:val="24"/>
                <w:szCs w:val="24"/>
              </w:rPr>
              <w:t>Surface soil texture</w:t>
            </w:r>
          </w:p>
        </w:tc>
        <w:tc>
          <w:tcPr>
            <w:tcW w:w="1260" w:type="dxa"/>
          </w:tcPr>
          <w:p w:rsidR="00320375" w:rsidRPr="00EB4B1C" w:rsidRDefault="00320375" w:rsidP="00320375">
            <w:pPr>
              <w:spacing w:after="0" w:line="240" w:lineRule="auto"/>
              <w:rPr>
                <w:rFonts w:ascii="Times New Roman" w:eastAsia="MS Mincho" w:hAnsi="Times New Roman" w:cs="Times New Roman"/>
                <w:sz w:val="24"/>
                <w:szCs w:val="24"/>
              </w:rPr>
            </w:pPr>
          </w:p>
          <w:p w:rsidR="00320375" w:rsidRPr="00EB4B1C" w:rsidRDefault="00320375" w:rsidP="00320375">
            <w:pPr>
              <w:spacing w:after="0" w:line="240" w:lineRule="auto"/>
              <w:rPr>
                <w:rFonts w:ascii="Times New Roman" w:eastAsia="MS Mincho" w:hAnsi="Times New Roman" w:cs="Times New Roman"/>
                <w:sz w:val="24"/>
                <w:szCs w:val="24"/>
              </w:rPr>
            </w:pPr>
            <w:r w:rsidRPr="00EB4B1C">
              <w:rPr>
                <w:rFonts w:ascii="Times New Roman" w:eastAsia="MS Mincho" w:hAnsi="Times New Roman" w:cs="Times New Roman"/>
                <w:sz w:val="24"/>
                <w:szCs w:val="24"/>
              </w:rPr>
              <w:t>Infiltration</w:t>
            </w:r>
          </w:p>
        </w:tc>
        <w:tc>
          <w:tcPr>
            <w:tcW w:w="1260" w:type="dxa"/>
          </w:tcPr>
          <w:p w:rsidR="00320375" w:rsidRPr="00EB4B1C" w:rsidRDefault="00320375" w:rsidP="00320375">
            <w:pPr>
              <w:spacing w:after="0" w:line="240" w:lineRule="auto"/>
              <w:rPr>
                <w:rFonts w:ascii="Times New Roman" w:eastAsia="MS Mincho" w:hAnsi="Times New Roman" w:cs="Times New Roman"/>
                <w:sz w:val="24"/>
                <w:szCs w:val="24"/>
              </w:rPr>
            </w:pPr>
          </w:p>
          <w:p w:rsidR="00320375" w:rsidRPr="00EB4B1C" w:rsidRDefault="00320375" w:rsidP="00320375">
            <w:pPr>
              <w:spacing w:after="0" w:line="240" w:lineRule="auto"/>
              <w:rPr>
                <w:rFonts w:ascii="Times New Roman" w:eastAsia="MS Mincho" w:hAnsi="Times New Roman" w:cs="Times New Roman"/>
                <w:sz w:val="24"/>
                <w:szCs w:val="24"/>
              </w:rPr>
            </w:pPr>
            <w:r w:rsidRPr="00EB4B1C">
              <w:rPr>
                <w:rFonts w:ascii="Times New Roman" w:eastAsia="MS Mincho" w:hAnsi="Times New Roman" w:cs="Times New Roman"/>
                <w:sz w:val="24"/>
                <w:szCs w:val="24"/>
              </w:rPr>
              <w:t>Surface stoniness</w:t>
            </w:r>
          </w:p>
        </w:tc>
      </w:tr>
      <w:tr w:rsidR="00320375" w:rsidRPr="00EB4B1C" w:rsidTr="00320375">
        <w:trPr>
          <w:jc w:val="center"/>
        </w:trPr>
        <w:tc>
          <w:tcPr>
            <w:tcW w:w="1458" w:type="dxa"/>
          </w:tcPr>
          <w:p w:rsidR="00320375" w:rsidRPr="00EB4B1C" w:rsidRDefault="00320375" w:rsidP="00320375">
            <w:pPr>
              <w:spacing w:after="0" w:line="240" w:lineRule="auto"/>
              <w:jc w:val="both"/>
              <w:rPr>
                <w:rFonts w:ascii="Times New Roman" w:eastAsia="MS Mincho" w:hAnsi="Times New Roman" w:cs="Times New Roman"/>
                <w:sz w:val="24"/>
                <w:szCs w:val="24"/>
              </w:rPr>
            </w:pPr>
          </w:p>
          <w:p w:rsidR="00320375" w:rsidRPr="00EB4B1C" w:rsidRDefault="00320375" w:rsidP="00320375">
            <w:pPr>
              <w:spacing w:after="0" w:line="240" w:lineRule="auto"/>
              <w:jc w:val="both"/>
              <w:rPr>
                <w:rFonts w:ascii="Times New Roman" w:eastAsia="MS Mincho" w:hAnsi="Times New Roman" w:cs="Times New Roman"/>
                <w:sz w:val="24"/>
                <w:szCs w:val="24"/>
              </w:rPr>
            </w:pPr>
          </w:p>
          <w:p w:rsidR="00320375" w:rsidRPr="00EB4B1C" w:rsidRDefault="00320375" w:rsidP="00320375">
            <w:pPr>
              <w:spacing w:after="0" w:line="240" w:lineRule="auto"/>
              <w:jc w:val="both"/>
              <w:rPr>
                <w:rFonts w:ascii="Times New Roman" w:eastAsia="MS Mincho" w:hAnsi="Times New Roman" w:cs="Times New Roman"/>
                <w:sz w:val="24"/>
                <w:szCs w:val="24"/>
              </w:rPr>
            </w:pPr>
          </w:p>
          <w:p w:rsidR="00320375" w:rsidRPr="00EB4B1C" w:rsidRDefault="00320375" w:rsidP="00320375">
            <w:pPr>
              <w:spacing w:after="0" w:line="240" w:lineRule="auto"/>
              <w:jc w:val="both"/>
              <w:rPr>
                <w:rFonts w:ascii="Times New Roman" w:eastAsia="MS Mincho" w:hAnsi="Times New Roman" w:cs="Times New Roman"/>
                <w:sz w:val="24"/>
                <w:szCs w:val="24"/>
              </w:rPr>
            </w:pPr>
          </w:p>
          <w:p w:rsidR="00320375" w:rsidRPr="00EB4B1C" w:rsidRDefault="00320375" w:rsidP="00320375">
            <w:pPr>
              <w:spacing w:after="0" w:line="240" w:lineRule="auto"/>
              <w:jc w:val="both"/>
              <w:rPr>
                <w:rFonts w:ascii="Times New Roman" w:eastAsia="MS Mincho" w:hAnsi="Times New Roman" w:cs="Times New Roman"/>
                <w:sz w:val="24"/>
                <w:szCs w:val="24"/>
              </w:rPr>
            </w:pPr>
          </w:p>
          <w:p w:rsidR="00320375" w:rsidRPr="00EB4B1C" w:rsidRDefault="00320375" w:rsidP="00320375">
            <w:pPr>
              <w:spacing w:after="0" w:line="240" w:lineRule="auto"/>
              <w:jc w:val="both"/>
              <w:rPr>
                <w:rFonts w:ascii="Times New Roman" w:eastAsia="MS Mincho" w:hAnsi="Times New Roman" w:cs="Times New Roman"/>
                <w:sz w:val="24"/>
                <w:szCs w:val="24"/>
              </w:rPr>
            </w:pPr>
          </w:p>
          <w:p w:rsidR="00320375" w:rsidRPr="00EB4B1C" w:rsidRDefault="00320375" w:rsidP="00320375">
            <w:pPr>
              <w:spacing w:after="0" w:line="240" w:lineRule="auto"/>
              <w:jc w:val="both"/>
              <w:rPr>
                <w:rFonts w:ascii="Times New Roman" w:eastAsia="MS Mincho" w:hAnsi="Times New Roman" w:cs="Times New Roman"/>
                <w:sz w:val="24"/>
                <w:szCs w:val="24"/>
              </w:rPr>
            </w:pPr>
          </w:p>
          <w:p w:rsidR="00320375" w:rsidRPr="00EB4B1C" w:rsidRDefault="00320375" w:rsidP="00320375">
            <w:pPr>
              <w:spacing w:after="0" w:line="240" w:lineRule="auto"/>
              <w:jc w:val="both"/>
              <w:rPr>
                <w:rFonts w:ascii="Times New Roman" w:eastAsia="MS Mincho" w:hAnsi="Times New Roman" w:cs="Times New Roman"/>
                <w:sz w:val="24"/>
                <w:szCs w:val="24"/>
              </w:rPr>
            </w:pPr>
          </w:p>
          <w:p w:rsidR="00320375" w:rsidRPr="00EB4B1C" w:rsidRDefault="00320375" w:rsidP="00320375">
            <w:pPr>
              <w:spacing w:after="0" w:line="240" w:lineRule="auto"/>
              <w:jc w:val="both"/>
              <w:rPr>
                <w:rFonts w:ascii="Times New Roman" w:eastAsia="MS Mincho" w:hAnsi="Times New Roman" w:cs="Times New Roman"/>
                <w:sz w:val="24"/>
                <w:szCs w:val="24"/>
              </w:rPr>
            </w:pPr>
          </w:p>
        </w:tc>
        <w:tc>
          <w:tcPr>
            <w:tcW w:w="1020" w:type="dxa"/>
          </w:tcPr>
          <w:p w:rsidR="00320375" w:rsidRPr="00EB4B1C" w:rsidRDefault="00320375" w:rsidP="00320375">
            <w:pPr>
              <w:spacing w:after="0" w:line="240" w:lineRule="auto"/>
              <w:jc w:val="both"/>
              <w:rPr>
                <w:rFonts w:ascii="Times New Roman" w:eastAsia="MS Mincho" w:hAnsi="Times New Roman" w:cs="Times New Roman"/>
                <w:sz w:val="24"/>
                <w:szCs w:val="24"/>
              </w:rPr>
            </w:pPr>
          </w:p>
        </w:tc>
        <w:tc>
          <w:tcPr>
            <w:tcW w:w="1036" w:type="dxa"/>
          </w:tcPr>
          <w:p w:rsidR="00320375" w:rsidRPr="00EB4B1C" w:rsidRDefault="00320375" w:rsidP="00320375">
            <w:pPr>
              <w:spacing w:after="0" w:line="240" w:lineRule="auto"/>
              <w:jc w:val="both"/>
              <w:rPr>
                <w:rFonts w:ascii="Times New Roman" w:eastAsia="MS Mincho" w:hAnsi="Times New Roman" w:cs="Times New Roman"/>
                <w:sz w:val="24"/>
                <w:szCs w:val="24"/>
              </w:rPr>
            </w:pPr>
          </w:p>
        </w:tc>
        <w:tc>
          <w:tcPr>
            <w:tcW w:w="1045" w:type="dxa"/>
          </w:tcPr>
          <w:p w:rsidR="00320375" w:rsidRPr="00EB4B1C" w:rsidRDefault="00320375" w:rsidP="00320375">
            <w:pPr>
              <w:spacing w:after="0" w:line="240" w:lineRule="auto"/>
              <w:jc w:val="both"/>
              <w:rPr>
                <w:rFonts w:ascii="Times New Roman" w:eastAsia="MS Mincho" w:hAnsi="Times New Roman" w:cs="Times New Roman"/>
                <w:sz w:val="24"/>
                <w:szCs w:val="24"/>
              </w:rPr>
            </w:pPr>
          </w:p>
        </w:tc>
        <w:tc>
          <w:tcPr>
            <w:tcW w:w="1082" w:type="dxa"/>
          </w:tcPr>
          <w:p w:rsidR="00320375" w:rsidRPr="00EB4B1C" w:rsidRDefault="00320375" w:rsidP="00320375">
            <w:pPr>
              <w:spacing w:after="0" w:line="240" w:lineRule="auto"/>
              <w:jc w:val="both"/>
              <w:rPr>
                <w:rFonts w:ascii="Times New Roman" w:eastAsia="MS Mincho" w:hAnsi="Times New Roman" w:cs="Times New Roman"/>
                <w:sz w:val="24"/>
                <w:szCs w:val="24"/>
              </w:rPr>
            </w:pPr>
          </w:p>
        </w:tc>
        <w:tc>
          <w:tcPr>
            <w:tcW w:w="1379" w:type="dxa"/>
          </w:tcPr>
          <w:p w:rsidR="00320375" w:rsidRPr="00EB4B1C" w:rsidRDefault="00320375" w:rsidP="00320375">
            <w:pPr>
              <w:spacing w:after="0" w:line="240" w:lineRule="auto"/>
              <w:jc w:val="both"/>
              <w:rPr>
                <w:rFonts w:ascii="Times New Roman" w:eastAsia="MS Mincho" w:hAnsi="Times New Roman" w:cs="Times New Roman"/>
                <w:sz w:val="24"/>
                <w:szCs w:val="24"/>
              </w:rPr>
            </w:pPr>
          </w:p>
        </w:tc>
        <w:tc>
          <w:tcPr>
            <w:tcW w:w="1260" w:type="dxa"/>
          </w:tcPr>
          <w:p w:rsidR="00320375" w:rsidRPr="00EB4B1C" w:rsidRDefault="00320375" w:rsidP="00320375">
            <w:pPr>
              <w:spacing w:after="0" w:line="240" w:lineRule="auto"/>
              <w:jc w:val="both"/>
              <w:rPr>
                <w:rFonts w:ascii="Times New Roman" w:eastAsia="MS Mincho" w:hAnsi="Times New Roman" w:cs="Times New Roman"/>
                <w:sz w:val="24"/>
                <w:szCs w:val="24"/>
              </w:rPr>
            </w:pPr>
          </w:p>
        </w:tc>
        <w:tc>
          <w:tcPr>
            <w:tcW w:w="1260" w:type="dxa"/>
          </w:tcPr>
          <w:p w:rsidR="00320375" w:rsidRPr="00EB4B1C" w:rsidRDefault="00320375" w:rsidP="00320375">
            <w:pPr>
              <w:spacing w:after="0" w:line="240" w:lineRule="auto"/>
              <w:jc w:val="both"/>
              <w:rPr>
                <w:rFonts w:ascii="Times New Roman" w:eastAsia="MS Mincho" w:hAnsi="Times New Roman" w:cs="Times New Roman"/>
                <w:sz w:val="24"/>
                <w:szCs w:val="24"/>
              </w:rPr>
            </w:pPr>
          </w:p>
        </w:tc>
      </w:tr>
    </w:tbl>
    <w:p w:rsidR="00320375" w:rsidRDefault="00320375" w:rsidP="00320375">
      <w:pPr>
        <w:spacing w:after="0" w:line="240" w:lineRule="auto"/>
        <w:jc w:val="both"/>
        <w:rPr>
          <w:rFonts w:ascii="Times New Roman" w:eastAsia="MS Mincho" w:hAnsi="Times New Roman" w:cs="Times New Roman"/>
          <w:sz w:val="24"/>
          <w:szCs w:val="24"/>
        </w:rPr>
      </w:pPr>
    </w:p>
    <w:p w:rsidR="00320375" w:rsidRDefault="00320375" w:rsidP="00320375">
      <w:pPr>
        <w:spacing w:after="0" w:line="240" w:lineRule="auto"/>
        <w:jc w:val="both"/>
        <w:rPr>
          <w:rFonts w:ascii="Times New Roman" w:eastAsia="MS Mincho" w:hAnsi="Times New Roman" w:cs="Times New Roman"/>
          <w:bCs/>
          <w:sz w:val="24"/>
          <w:szCs w:val="24"/>
        </w:rPr>
      </w:pPr>
    </w:p>
    <w:p w:rsidR="00320375" w:rsidRDefault="00320375" w:rsidP="00320375">
      <w:pPr>
        <w:spacing w:after="0" w:line="240" w:lineRule="auto"/>
        <w:jc w:val="both"/>
        <w:rPr>
          <w:rFonts w:ascii="Times New Roman" w:eastAsia="MS Mincho" w:hAnsi="Times New Roman" w:cs="Times New Roman"/>
          <w:bCs/>
          <w:sz w:val="24"/>
          <w:szCs w:val="24"/>
        </w:rPr>
      </w:pPr>
    </w:p>
    <w:p w:rsidR="00320375" w:rsidRDefault="00320375" w:rsidP="00320375">
      <w:pPr>
        <w:spacing w:after="0" w:line="240" w:lineRule="auto"/>
        <w:jc w:val="both"/>
        <w:rPr>
          <w:rFonts w:ascii="Times New Roman" w:eastAsia="MS Mincho" w:hAnsi="Times New Roman" w:cs="Times New Roman"/>
          <w:bCs/>
          <w:sz w:val="24"/>
          <w:szCs w:val="24"/>
        </w:rPr>
      </w:pPr>
    </w:p>
    <w:p w:rsidR="00320375" w:rsidRDefault="00320375" w:rsidP="00320375">
      <w:pPr>
        <w:spacing w:after="0" w:line="240" w:lineRule="auto"/>
        <w:jc w:val="both"/>
        <w:rPr>
          <w:rFonts w:ascii="Times New Roman" w:eastAsia="MS Mincho" w:hAnsi="Times New Roman" w:cs="Times New Roman"/>
          <w:bCs/>
          <w:sz w:val="24"/>
          <w:szCs w:val="24"/>
        </w:rPr>
      </w:pPr>
    </w:p>
    <w:p w:rsidR="00320375" w:rsidRDefault="00320375" w:rsidP="00320375">
      <w:pPr>
        <w:spacing w:after="0" w:line="240" w:lineRule="auto"/>
        <w:jc w:val="both"/>
        <w:rPr>
          <w:rFonts w:ascii="Times New Roman" w:eastAsia="MS Mincho" w:hAnsi="Times New Roman" w:cs="Times New Roman"/>
          <w:bCs/>
          <w:sz w:val="24"/>
          <w:szCs w:val="24"/>
        </w:rPr>
      </w:pPr>
    </w:p>
    <w:p w:rsidR="00320375" w:rsidRPr="00EB4B1C" w:rsidRDefault="00320375" w:rsidP="00320375">
      <w:pPr>
        <w:spacing w:after="0" w:line="240" w:lineRule="auto"/>
        <w:jc w:val="both"/>
        <w:rPr>
          <w:rFonts w:ascii="Times New Roman" w:eastAsia="MS Mincho" w:hAnsi="Times New Roman" w:cs="Times New Roman"/>
          <w:bCs/>
          <w:sz w:val="24"/>
          <w:szCs w:val="24"/>
        </w:rPr>
      </w:pPr>
    </w:p>
    <w:p w:rsidR="00320375" w:rsidRPr="00EB4B1C" w:rsidRDefault="00320375" w:rsidP="00320375">
      <w:pPr>
        <w:spacing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3=</w:t>
      </w:r>
      <w:r w:rsidRPr="00EB4B1C">
        <w:rPr>
          <w:rFonts w:ascii="Times New Roman" w:eastAsia="MS Mincho" w:hAnsi="Times New Roman" w:cs="Times New Roman"/>
          <w:bCs/>
          <w:sz w:val="24"/>
          <w:szCs w:val="24"/>
        </w:rPr>
        <w:t>Type and extent o</w:t>
      </w:r>
      <w:r>
        <w:rPr>
          <w:rFonts w:ascii="Times New Roman" w:eastAsia="MS Mincho" w:hAnsi="Times New Roman" w:cs="Times New Roman"/>
          <w:bCs/>
          <w:sz w:val="24"/>
          <w:szCs w:val="24"/>
        </w:rPr>
        <w:t>f conservation measures experienced</w:t>
      </w:r>
      <w:r w:rsidRPr="00EB4B1C">
        <w:rPr>
          <w:rFonts w:ascii="Times New Roman" w:eastAsia="MS Mincho" w:hAnsi="Times New Roman" w:cs="Times New Roman"/>
          <w:bCs/>
          <w:sz w:val="24"/>
          <w:szCs w:val="24"/>
        </w:rPr>
        <w:t xml:space="preserve"> on each land use type</w:t>
      </w:r>
    </w:p>
    <w:tbl>
      <w:tblPr>
        <w:tblW w:w="10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6"/>
        <w:gridCol w:w="2403"/>
        <w:gridCol w:w="800"/>
        <w:gridCol w:w="896"/>
        <w:gridCol w:w="1216"/>
        <w:gridCol w:w="1615"/>
        <w:gridCol w:w="1122"/>
        <w:gridCol w:w="1255"/>
      </w:tblGrid>
      <w:tr w:rsidR="00320375" w:rsidRPr="00EB4B1C" w:rsidTr="00320375">
        <w:trPr>
          <w:jc w:val="center"/>
        </w:trPr>
        <w:tc>
          <w:tcPr>
            <w:tcW w:w="696" w:type="dxa"/>
            <w:vAlign w:val="center"/>
          </w:tcPr>
          <w:p w:rsidR="00320375" w:rsidRPr="00EB4B1C" w:rsidRDefault="00320375" w:rsidP="00320375">
            <w:pPr>
              <w:spacing w:after="0" w:line="240" w:lineRule="auto"/>
              <w:jc w:val="center"/>
              <w:rPr>
                <w:rFonts w:ascii="Times New Roman" w:eastAsia="MS Mincho" w:hAnsi="Times New Roman" w:cs="Times New Roman"/>
                <w:bCs/>
                <w:sz w:val="24"/>
                <w:szCs w:val="24"/>
              </w:rPr>
            </w:pPr>
            <w:r w:rsidRPr="00EB4B1C">
              <w:rPr>
                <w:rFonts w:ascii="Times New Roman" w:eastAsia="MS Mincho" w:hAnsi="Times New Roman" w:cs="Times New Roman"/>
                <w:bCs/>
                <w:sz w:val="24"/>
                <w:szCs w:val="24"/>
              </w:rPr>
              <w:t>Item No</w:t>
            </w:r>
          </w:p>
        </w:tc>
        <w:tc>
          <w:tcPr>
            <w:tcW w:w="2403" w:type="dxa"/>
            <w:vAlign w:val="center"/>
          </w:tcPr>
          <w:p w:rsidR="00320375" w:rsidRPr="00EB4B1C" w:rsidRDefault="00320375" w:rsidP="00320375">
            <w:pPr>
              <w:spacing w:after="0" w:line="240" w:lineRule="auto"/>
              <w:jc w:val="center"/>
              <w:rPr>
                <w:rFonts w:ascii="Times New Roman" w:eastAsia="MS Mincho" w:hAnsi="Times New Roman" w:cs="Times New Roman"/>
                <w:bCs/>
                <w:sz w:val="24"/>
                <w:szCs w:val="24"/>
              </w:rPr>
            </w:pPr>
            <w:r w:rsidRPr="00EB4B1C">
              <w:rPr>
                <w:rFonts w:ascii="Times New Roman" w:eastAsia="MS Mincho" w:hAnsi="Times New Roman" w:cs="Times New Roman"/>
                <w:bCs/>
                <w:sz w:val="24"/>
                <w:szCs w:val="24"/>
              </w:rPr>
              <w:t>Land use type</w:t>
            </w:r>
          </w:p>
        </w:tc>
        <w:tc>
          <w:tcPr>
            <w:tcW w:w="800" w:type="dxa"/>
            <w:vAlign w:val="center"/>
          </w:tcPr>
          <w:p w:rsidR="00320375" w:rsidRPr="00EB4B1C" w:rsidRDefault="00320375" w:rsidP="00320375">
            <w:pPr>
              <w:spacing w:after="0" w:line="240" w:lineRule="auto"/>
              <w:jc w:val="center"/>
              <w:rPr>
                <w:rFonts w:ascii="Times New Roman" w:eastAsia="MS Mincho" w:hAnsi="Times New Roman" w:cs="Times New Roman"/>
                <w:bCs/>
                <w:sz w:val="24"/>
                <w:szCs w:val="24"/>
              </w:rPr>
            </w:pPr>
            <w:r w:rsidRPr="00EB4B1C">
              <w:rPr>
                <w:rFonts w:ascii="Times New Roman" w:eastAsia="MS Mincho" w:hAnsi="Times New Roman" w:cs="Times New Roman"/>
                <w:bCs/>
                <w:sz w:val="24"/>
                <w:szCs w:val="24"/>
              </w:rPr>
              <w:t>Area in ha</w:t>
            </w:r>
          </w:p>
        </w:tc>
        <w:tc>
          <w:tcPr>
            <w:tcW w:w="896" w:type="dxa"/>
            <w:vAlign w:val="center"/>
          </w:tcPr>
          <w:p w:rsidR="00320375" w:rsidRPr="00EB4B1C" w:rsidRDefault="00320375" w:rsidP="00320375">
            <w:pPr>
              <w:spacing w:after="0" w:line="240" w:lineRule="auto"/>
              <w:jc w:val="center"/>
              <w:rPr>
                <w:rFonts w:ascii="Times New Roman" w:eastAsia="MS Mincho" w:hAnsi="Times New Roman" w:cs="Times New Roman"/>
                <w:bCs/>
                <w:sz w:val="24"/>
                <w:szCs w:val="24"/>
              </w:rPr>
            </w:pPr>
            <w:r w:rsidRPr="00EB4B1C">
              <w:rPr>
                <w:rFonts w:ascii="Times New Roman" w:eastAsia="MS Mincho" w:hAnsi="Times New Roman" w:cs="Times New Roman"/>
                <w:bCs/>
                <w:sz w:val="24"/>
                <w:szCs w:val="24"/>
              </w:rPr>
              <w:t>Slope %</w:t>
            </w:r>
          </w:p>
        </w:tc>
        <w:tc>
          <w:tcPr>
            <w:tcW w:w="1216" w:type="dxa"/>
            <w:vAlign w:val="center"/>
          </w:tcPr>
          <w:p w:rsidR="00320375" w:rsidRPr="00EB4B1C" w:rsidRDefault="00320375" w:rsidP="00320375">
            <w:pPr>
              <w:spacing w:after="0" w:line="240" w:lineRule="auto"/>
              <w:jc w:val="center"/>
              <w:rPr>
                <w:rFonts w:ascii="Times New Roman" w:eastAsia="MS Mincho" w:hAnsi="Times New Roman" w:cs="Times New Roman"/>
                <w:bCs/>
                <w:sz w:val="24"/>
                <w:szCs w:val="24"/>
              </w:rPr>
            </w:pPr>
            <w:r w:rsidRPr="00EB4B1C">
              <w:rPr>
                <w:rFonts w:ascii="Times New Roman" w:eastAsia="MS Mincho" w:hAnsi="Times New Roman" w:cs="Times New Roman"/>
                <w:bCs/>
                <w:sz w:val="24"/>
                <w:szCs w:val="24"/>
              </w:rPr>
              <w:t>% Covered</w:t>
            </w:r>
          </w:p>
        </w:tc>
        <w:tc>
          <w:tcPr>
            <w:tcW w:w="1615" w:type="dxa"/>
            <w:vAlign w:val="center"/>
          </w:tcPr>
          <w:p w:rsidR="00320375" w:rsidRPr="00EB4B1C" w:rsidRDefault="00320375" w:rsidP="00320375">
            <w:pPr>
              <w:spacing w:after="0" w:line="240" w:lineRule="auto"/>
              <w:jc w:val="center"/>
              <w:rPr>
                <w:rFonts w:ascii="Times New Roman" w:eastAsia="MS Mincho" w:hAnsi="Times New Roman" w:cs="Times New Roman"/>
                <w:bCs/>
                <w:sz w:val="24"/>
                <w:szCs w:val="24"/>
              </w:rPr>
            </w:pPr>
            <w:r w:rsidRPr="00EB4B1C">
              <w:rPr>
                <w:rFonts w:ascii="Times New Roman" w:eastAsia="MS Mincho" w:hAnsi="Times New Roman" w:cs="Times New Roman"/>
                <w:bCs/>
                <w:sz w:val="24"/>
                <w:szCs w:val="24"/>
              </w:rPr>
              <w:t>Type of conservation measures</w:t>
            </w:r>
          </w:p>
        </w:tc>
        <w:tc>
          <w:tcPr>
            <w:tcW w:w="1122" w:type="dxa"/>
            <w:vAlign w:val="center"/>
          </w:tcPr>
          <w:p w:rsidR="00320375" w:rsidRPr="00EB4B1C" w:rsidRDefault="00320375" w:rsidP="00320375">
            <w:pPr>
              <w:spacing w:after="0" w:line="240" w:lineRule="auto"/>
              <w:jc w:val="center"/>
              <w:rPr>
                <w:rFonts w:ascii="Times New Roman" w:eastAsia="MS Mincho" w:hAnsi="Times New Roman" w:cs="Times New Roman"/>
                <w:bCs/>
                <w:sz w:val="24"/>
                <w:szCs w:val="24"/>
              </w:rPr>
            </w:pPr>
            <w:r w:rsidRPr="00EB4B1C">
              <w:rPr>
                <w:rFonts w:ascii="Times New Roman" w:eastAsia="MS Mincho" w:hAnsi="Times New Roman" w:cs="Times New Roman"/>
                <w:bCs/>
                <w:sz w:val="24"/>
                <w:szCs w:val="24"/>
              </w:rPr>
              <w:t>Damage if any</w:t>
            </w:r>
          </w:p>
        </w:tc>
        <w:tc>
          <w:tcPr>
            <w:tcW w:w="1255" w:type="dxa"/>
            <w:vAlign w:val="center"/>
          </w:tcPr>
          <w:p w:rsidR="00320375" w:rsidRPr="00EB4B1C" w:rsidRDefault="00320375" w:rsidP="00320375">
            <w:pPr>
              <w:spacing w:after="0" w:line="240" w:lineRule="auto"/>
              <w:jc w:val="center"/>
              <w:rPr>
                <w:rFonts w:ascii="Times New Roman" w:eastAsia="MS Mincho" w:hAnsi="Times New Roman" w:cs="Times New Roman"/>
                <w:bCs/>
                <w:sz w:val="24"/>
                <w:szCs w:val="24"/>
              </w:rPr>
            </w:pPr>
            <w:r w:rsidRPr="00EB4B1C">
              <w:rPr>
                <w:rFonts w:ascii="Times New Roman" w:eastAsia="MS Mincho" w:hAnsi="Times New Roman" w:cs="Times New Roman"/>
                <w:bCs/>
                <w:sz w:val="24"/>
                <w:szCs w:val="24"/>
              </w:rPr>
              <w:t>Probable cause of damage</w:t>
            </w:r>
          </w:p>
        </w:tc>
      </w:tr>
      <w:tr w:rsidR="00320375" w:rsidRPr="00EB4B1C" w:rsidTr="00320375">
        <w:trPr>
          <w:jc w:val="center"/>
        </w:trPr>
        <w:tc>
          <w:tcPr>
            <w:tcW w:w="696" w:type="dxa"/>
          </w:tcPr>
          <w:p w:rsidR="00320375" w:rsidRPr="00EB4B1C" w:rsidRDefault="00320375" w:rsidP="00320375">
            <w:pPr>
              <w:spacing w:after="0" w:line="240" w:lineRule="auto"/>
              <w:jc w:val="center"/>
              <w:rPr>
                <w:rFonts w:ascii="Times New Roman" w:eastAsia="MS Mincho" w:hAnsi="Times New Roman" w:cs="Times New Roman"/>
                <w:bCs/>
                <w:sz w:val="24"/>
                <w:szCs w:val="24"/>
              </w:rPr>
            </w:pPr>
            <w:r w:rsidRPr="00EB4B1C">
              <w:rPr>
                <w:rFonts w:ascii="Times New Roman" w:eastAsia="MS Mincho" w:hAnsi="Times New Roman" w:cs="Times New Roman"/>
                <w:bCs/>
                <w:sz w:val="24"/>
                <w:szCs w:val="24"/>
              </w:rPr>
              <w:t>1</w:t>
            </w:r>
          </w:p>
        </w:tc>
        <w:tc>
          <w:tcPr>
            <w:tcW w:w="2403" w:type="dxa"/>
          </w:tcPr>
          <w:p w:rsidR="00320375" w:rsidRPr="00EB4B1C" w:rsidRDefault="00320375" w:rsidP="00320375">
            <w:pPr>
              <w:spacing w:after="0" w:line="240" w:lineRule="auto"/>
              <w:jc w:val="both"/>
              <w:rPr>
                <w:rFonts w:ascii="Times New Roman" w:eastAsia="MS Mincho" w:hAnsi="Times New Roman" w:cs="Times New Roman"/>
                <w:bCs/>
                <w:sz w:val="24"/>
                <w:szCs w:val="24"/>
              </w:rPr>
            </w:pPr>
            <w:r w:rsidRPr="00EB4B1C">
              <w:rPr>
                <w:rFonts w:ascii="Times New Roman" w:eastAsia="MS Mincho" w:hAnsi="Times New Roman" w:cs="Times New Roman"/>
                <w:bCs/>
                <w:sz w:val="24"/>
                <w:szCs w:val="24"/>
              </w:rPr>
              <w:t>Cultivated land</w:t>
            </w:r>
          </w:p>
        </w:tc>
        <w:tc>
          <w:tcPr>
            <w:tcW w:w="800" w:type="dxa"/>
          </w:tcPr>
          <w:p w:rsidR="00320375" w:rsidRPr="00EB4B1C" w:rsidRDefault="00320375" w:rsidP="00320375">
            <w:pPr>
              <w:spacing w:after="0" w:line="240" w:lineRule="auto"/>
              <w:jc w:val="center"/>
              <w:rPr>
                <w:rFonts w:ascii="Times New Roman" w:eastAsia="MS Mincho" w:hAnsi="Times New Roman" w:cs="Times New Roman"/>
                <w:bCs/>
                <w:sz w:val="24"/>
                <w:szCs w:val="24"/>
              </w:rPr>
            </w:pPr>
          </w:p>
        </w:tc>
        <w:tc>
          <w:tcPr>
            <w:tcW w:w="896" w:type="dxa"/>
          </w:tcPr>
          <w:p w:rsidR="00320375" w:rsidRPr="00EB4B1C" w:rsidRDefault="00320375" w:rsidP="00320375">
            <w:pPr>
              <w:spacing w:after="0" w:line="240" w:lineRule="auto"/>
              <w:jc w:val="center"/>
              <w:rPr>
                <w:rFonts w:ascii="Times New Roman" w:eastAsia="MS Mincho" w:hAnsi="Times New Roman" w:cs="Times New Roman"/>
                <w:bCs/>
                <w:sz w:val="24"/>
                <w:szCs w:val="24"/>
              </w:rPr>
            </w:pPr>
          </w:p>
        </w:tc>
        <w:tc>
          <w:tcPr>
            <w:tcW w:w="1216" w:type="dxa"/>
          </w:tcPr>
          <w:p w:rsidR="00320375" w:rsidRPr="00EB4B1C" w:rsidRDefault="00320375" w:rsidP="00320375">
            <w:pPr>
              <w:spacing w:after="0" w:line="240" w:lineRule="auto"/>
              <w:jc w:val="both"/>
              <w:rPr>
                <w:rFonts w:ascii="Times New Roman" w:eastAsia="MS Mincho" w:hAnsi="Times New Roman" w:cs="Times New Roman"/>
                <w:bCs/>
                <w:sz w:val="24"/>
                <w:szCs w:val="24"/>
              </w:rPr>
            </w:pPr>
          </w:p>
        </w:tc>
        <w:tc>
          <w:tcPr>
            <w:tcW w:w="1615" w:type="dxa"/>
          </w:tcPr>
          <w:p w:rsidR="00320375" w:rsidRPr="00EB4B1C" w:rsidRDefault="00320375" w:rsidP="00320375">
            <w:pPr>
              <w:spacing w:after="0" w:line="240" w:lineRule="auto"/>
              <w:jc w:val="center"/>
              <w:rPr>
                <w:rFonts w:ascii="Times New Roman" w:eastAsia="MS Mincho" w:hAnsi="Times New Roman" w:cs="Times New Roman"/>
                <w:bCs/>
                <w:sz w:val="24"/>
                <w:szCs w:val="24"/>
              </w:rPr>
            </w:pPr>
          </w:p>
        </w:tc>
        <w:tc>
          <w:tcPr>
            <w:tcW w:w="1122" w:type="dxa"/>
          </w:tcPr>
          <w:p w:rsidR="00320375" w:rsidRPr="00EB4B1C" w:rsidRDefault="00320375" w:rsidP="00320375">
            <w:pPr>
              <w:spacing w:after="0" w:line="240" w:lineRule="auto"/>
              <w:jc w:val="center"/>
              <w:rPr>
                <w:rFonts w:ascii="Times New Roman" w:eastAsia="MS Mincho" w:hAnsi="Times New Roman" w:cs="Times New Roman"/>
                <w:bCs/>
                <w:sz w:val="24"/>
                <w:szCs w:val="24"/>
              </w:rPr>
            </w:pPr>
          </w:p>
        </w:tc>
        <w:tc>
          <w:tcPr>
            <w:tcW w:w="1255" w:type="dxa"/>
          </w:tcPr>
          <w:p w:rsidR="00320375" w:rsidRPr="00EB4B1C" w:rsidRDefault="00320375" w:rsidP="00320375">
            <w:pPr>
              <w:spacing w:after="0" w:line="240" w:lineRule="auto"/>
              <w:jc w:val="both"/>
              <w:rPr>
                <w:rFonts w:ascii="Times New Roman" w:eastAsia="MS Mincho" w:hAnsi="Times New Roman" w:cs="Times New Roman"/>
                <w:bCs/>
                <w:sz w:val="24"/>
                <w:szCs w:val="24"/>
              </w:rPr>
            </w:pPr>
          </w:p>
        </w:tc>
      </w:tr>
      <w:tr w:rsidR="00320375" w:rsidRPr="00EB4B1C" w:rsidTr="00320375">
        <w:trPr>
          <w:jc w:val="center"/>
        </w:trPr>
        <w:tc>
          <w:tcPr>
            <w:tcW w:w="696" w:type="dxa"/>
          </w:tcPr>
          <w:p w:rsidR="00320375" w:rsidRPr="00EB4B1C" w:rsidRDefault="00320375" w:rsidP="00320375">
            <w:pPr>
              <w:spacing w:after="0" w:line="240" w:lineRule="auto"/>
              <w:jc w:val="center"/>
              <w:rPr>
                <w:rFonts w:ascii="Times New Roman" w:eastAsia="MS Mincho" w:hAnsi="Times New Roman" w:cs="Times New Roman"/>
                <w:bCs/>
                <w:sz w:val="24"/>
                <w:szCs w:val="24"/>
              </w:rPr>
            </w:pPr>
            <w:r w:rsidRPr="00EB4B1C">
              <w:rPr>
                <w:rFonts w:ascii="Times New Roman" w:eastAsia="MS Mincho" w:hAnsi="Times New Roman" w:cs="Times New Roman"/>
                <w:bCs/>
                <w:sz w:val="24"/>
                <w:szCs w:val="24"/>
              </w:rPr>
              <w:t>2</w:t>
            </w:r>
          </w:p>
        </w:tc>
        <w:tc>
          <w:tcPr>
            <w:tcW w:w="2403" w:type="dxa"/>
          </w:tcPr>
          <w:p w:rsidR="00320375" w:rsidRPr="00EB4B1C" w:rsidRDefault="00320375" w:rsidP="00320375">
            <w:pPr>
              <w:spacing w:after="0" w:line="240" w:lineRule="auto"/>
              <w:jc w:val="both"/>
              <w:rPr>
                <w:rFonts w:ascii="Times New Roman" w:eastAsia="MS Mincho" w:hAnsi="Times New Roman" w:cs="Times New Roman"/>
                <w:bCs/>
                <w:sz w:val="24"/>
                <w:szCs w:val="24"/>
              </w:rPr>
            </w:pPr>
            <w:r w:rsidRPr="00EB4B1C">
              <w:rPr>
                <w:rFonts w:ascii="Times New Roman" w:eastAsia="MS Mincho" w:hAnsi="Times New Roman" w:cs="Times New Roman"/>
                <w:bCs/>
                <w:sz w:val="24"/>
                <w:szCs w:val="24"/>
              </w:rPr>
              <w:t>Grazing land</w:t>
            </w:r>
          </w:p>
        </w:tc>
        <w:tc>
          <w:tcPr>
            <w:tcW w:w="800" w:type="dxa"/>
          </w:tcPr>
          <w:p w:rsidR="00320375" w:rsidRPr="00EB4B1C" w:rsidRDefault="00320375" w:rsidP="00320375">
            <w:pPr>
              <w:spacing w:after="0" w:line="240" w:lineRule="auto"/>
              <w:jc w:val="center"/>
              <w:rPr>
                <w:rFonts w:ascii="Times New Roman" w:eastAsia="MS Mincho" w:hAnsi="Times New Roman" w:cs="Times New Roman"/>
                <w:bCs/>
                <w:sz w:val="24"/>
                <w:szCs w:val="24"/>
              </w:rPr>
            </w:pPr>
          </w:p>
        </w:tc>
        <w:tc>
          <w:tcPr>
            <w:tcW w:w="896" w:type="dxa"/>
          </w:tcPr>
          <w:p w:rsidR="00320375" w:rsidRPr="00EB4B1C" w:rsidRDefault="00320375" w:rsidP="00320375">
            <w:pPr>
              <w:spacing w:after="0" w:line="240" w:lineRule="auto"/>
              <w:jc w:val="center"/>
              <w:rPr>
                <w:rFonts w:ascii="Times New Roman" w:eastAsia="MS Mincho" w:hAnsi="Times New Roman" w:cs="Times New Roman"/>
                <w:bCs/>
                <w:sz w:val="24"/>
                <w:szCs w:val="24"/>
              </w:rPr>
            </w:pPr>
          </w:p>
        </w:tc>
        <w:tc>
          <w:tcPr>
            <w:tcW w:w="1216" w:type="dxa"/>
          </w:tcPr>
          <w:p w:rsidR="00320375" w:rsidRPr="00EB4B1C" w:rsidRDefault="00320375" w:rsidP="00320375">
            <w:pPr>
              <w:spacing w:after="0" w:line="240" w:lineRule="auto"/>
              <w:jc w:val="both"/>
              <w:rPr>
                <w:rFonts w:ascii="Times New Roman" w:eastAsia="MS Mincho" w:hAnsi="Times New Roman" w:cs="Times New Roman"/>
                <w:bCs/>
                <w:sz w:val="24"/>
                <w:szCs w:val="24"/>
              </w:rPr>
            </w:pPr>
          </w:p>
        </w:tc>
        <w:tc>
          <w:tcPr>
            <w:tcW w:w="1615" w:type="dxa"/>
          </w:tcPr>
          <w:p w:rsidR="00320375" w:rsidRPr="00EB4B1C" w:rsidRDefault="00320375" w:rsidP="00320375">
            <w:pPr>
              <w:spacing w:after="0" w:line="240" w:lineRule="auto"/>
              <w:jc w:val="center"/>
              <w:rPr>
                <w:rFonts w:ascii="Times New Roman" w:eastAsia="MS Mincho" w:hAnsi="Times New Roman" w:cs="Times New Roman"/>
                <w:bCs/>
                <w:sz w:val="24"/>
                <w:szCs w:val="24"/>
              </w:rPr>
            </w:pPr>
          </w:p>
        </w:tc>
        <w:tc>
          <w:tcPr>
            <w:tcW w:w="1122" w:type="dxa"/>
          </w:tcPr>
          <w:p w:rsidR="00320375" w:rsidRPr="00EB4B1C" w:rsidRDefault="00320375" w:rsidP="00320375">
            <w:pPr>
              <w:spacing w:after="0" w:line="240" w:lineRule="auto"/>
              <w:jc w:val="center"/>
              <w:rPr>
                <w:rFonts w:ascii="Times New Roman" w:eastAsia="MS Mincho" w:hAnsi="Times New Roman" w:cs="Times New Roman"/>
                <w:bCs/>
                <w:sz w:val="24"/>
                <w:szCs w:val="24"/>
              </w:rPr>
            </w:pPr>
          </w:p>
        </w:tc>
        <w:tc>
          <w:tcPr>
            <w:tcW w:w="1255" w:type="dxa"/>
          </w:tcPr>
          <w:p w:rsidR="00320375" w:rsidRPr="00EB4B1C" w:rsidRDefault="00320375" w:rsidP="00320375">
            <w:pPr>
              <w:spacing w:after="0" w:line="240" w:lineRule="auto"/>
              <w:jc w:val="both"/>
              <w:rPr>
                <w:rFonts w:ascii="Times New Roman" w:eastAsia="MS Mincho" w:hAnsi="Times New Roman" w:cs="Times New Roman"/>
                <w:bCs/>
                <w:sz w:val="24"/>
                <w:szCs w:val="24"/>
              </w:rPr>
            </w:pPr>
          </w:p>
        </w:tc>
      </w:tr>
      <w:tr w:rsidR="00320375" w:rsidRPr="00EB4B1C" w:rsidTr="00320375">
        <w:trPr>
          <w:jc w:val="center"/>
        </w:trPr>
        <w:tc>
          <w:tcPr>
            <w:tcW w:w="696" w:type="dxa"/>
          </w:tcPr>
          <w:p w:rsidR="00320375" w:rsidRPr="00EB4B1C" w:rsidRDefault="00320375" w:rsidP="00320375">
            <w:pPr>
              <w:spacing w:after="0" w:line="240" w:lineRule="auto"/>
              <w:jc w:val="center"/>
              <w:rPr>
                <w:rFonts w:ascii="Times New Roman" w:eastAsia="MS Mincho" w:hAnsi="Times New Roman" w:cs="Times New Roman"/>
                <w:bCs/>
                <w:sz w:val="24"/>
                <w:szCs w:val="24"/>
              </w:rPr>
            </w:pPr>
            <w:r w:rsidRPr="00EB4B1C">
              <w:rPr>
                <w:rFonts w:ascii="Times New Roman" w:eastAsia="MS Mincho" w:hAnsi="Times New Roman" w:cs="Times New Roman"/>
                <w:bCs/>
                <w:sz w:val="24"/>
                <w:szCs w:val="24"/>
              </w:rPr>
              <w:t>3</w:t>
            </w:r>
          </w:p>
        </w:tc>
        <w:tc>
          <w:tcPr>
            <w:tcW w:w="2403" w:type="dxa"/>
          </w:tcPr>
          <w:p w:rsidR="00320375" w:rsidRPr="00EB4B1C" w:rsidRDefault="00320375" w:rsidP="00320375">
            <w:pPr>
              <w:spacing w:after="0" w:line="240" w:lineRule="auto"/>
              <w:jc w:val="both"/>
              <w:rPr>
                <w:rFonts w:ascii="Times New Roman" w:eastAsia="MS Mincho" w:hAnsi="Times New Roman" w:cs="Times New Roman"/>
                <w:bCs/>
                <w:sz w:val="24"/>
                <w:szCs w:val="24"/>
              </w:rPr>
            </w:pPr>
            <w:r w:rsidRPr="00EB4B1C">
              <w:rPr>
                <w:rFonts w:ascii="Times New Roman" w:eastAsia="MS Mincho" w:hAnsi="Times New Roman" w:cs="Times New Roman"/>
                <w:bCs/>
                <w:sz w:val="24"/>
                <w:szCs w:val="24"/>
              </w:rPr>
              <w:t>Forest land</w:t>
            </w:r>
          </w:p>
        </w:tc>
        <w:tc>
          <w:tcPr>
            <w:tcW w:w="800" w:type="dxa"/>
          </w:tcPr>
          <w:p w:rsidR="00320375" w:rsidRPr="00EB4B1C" w:rsidRDefault="00320375" w:rsidP="00320375">
            <w:pPr>
              <w:spacing w:after="0" w:line="240" w:lineRule="auto"/>
              <w:jc w:val="center"/>
              <w:rPr>
                <w:rFonts w:ascii="Times New Roman" w:eastAsia="MS Mincho" w:hAnsi="Times New Roman" w:cs="Times New Roman"/>
                <w:bCs/>
                <w:sz w:val="24"/>
                <w:szCs w:val="24"/>
              </w:rPr>
            </w:pPr>
          </w:p>
        </w:tc>
        <w:tc>
          <w:tcPr>
            <w:tcW w:w="896" w:type="dxa"/>
          </w:tcPr>
          <w:p w:rsidR="00320375" w:rsidRPr="00EB4B1C" w:rsidRDefault="00320375" w:rsidP="00320375">
            <w:pPr>
              <w:spacing w:after="0" w:line="240" w:lineRule="auto"/>
              <w:jc w:val="center"/>
              <w:rPr>
                <w:rFonts w:ascii="Times New Roman" w:eastAsia="MS Mincho" w:hAnsi="Times New Roman" w:cs="Times New Roman"/>
                <w:bCs/>
                <w:sz w:val="24"/>
                <w:szCs w:val="24"/>
              </w:rPr>
            </w:pPr>
          </w:p>
        </w:tc>
        <w:tc>
          <w:tcPr>
            <w:tcW w:w="1216" w:type="dxa"/>
          </w:tcPr>
          <w:p w:rsidR="00320375" w:rsidRPr="00EB4B1C" w:rsidRDefault="00320375" w:rsidP="00320375">
            <w:pPr>
              <w:spacing w:after="0" w:line="240" w:lineRule="auto"/>
              <w:jc w:val="both"/>
              <w:rPr>
                <w:rFonts w:ascii="Times New Roman" w:eastAsia="MS Mincho" w:hAnsi="Times New Roman" w:cs="Times New Roman"/>
                <w:bCs/>
                <w:sz w:val="24"/>
                <w:szCs w:val="24"/>
              </w:rPr>
            </w:pPr>
          </w:p>
        </w:tc>
        <w:tc>
          <w:tcPr>
            <w:tcW w:w="1615" w:type="dxa"/>
          </w:tcPr>
          <w:p w:rsidR="00320375" w:rsidRPr="00EB4B1C" w:rsidRDefault="00320375" w:rsidP="00320375">
            <w:pPr>
              <w:spacing w:after="0" w:line="240" w:lineRule="auto"/>
              <w:jc w:val="center"/>
              <w:rPr>
                <w:rFonts w:ascii="Times New Roman" w:eastAsia="MS Mincho" w:hAnsi="Times New Roman" w:cs="Times New Roman"/>
                <w:bCs/>
                <w:sz w:val="24"/>
                <w:szCs w:val="24"/>
              </w:rPr>
            </w:pPr>
          </w:p>
        </w:tc>
        <w:tc>
          <w:tcPr>
            <w:tcW w:w="1122" w:type="dxa"/>
          </w:tcPr>
          <w:p w:rsidR="00320375" w:rsidRPr="00EB4B1C" w:rsidRDefault="00320375" w:rsidP="00320375">
            <w:pPr>
              <w:spacing w:after="0" w:line="240" w:lineRule="auto"/>
              <w:jc w:val="center"/>
              <w:rPr>
                <w:rFonts w:ascii="Times New Roman" w:eastAsia="MS Mincho" w:hAnsi="Times New Roman" w:cs="Times New Roman"/>
                <w:bCs/>
                <w:sz w:val="24"/>
                <w:szCs w:val="24"/>
              </w:rPr>
            </w:pPr>
          </w:p>
        </w:tc>
        <w:tc>
          <w:tcPr>
            <w:tcW w:w="1255" w:type="dxa"/>
          </w:tcPr>
          <w:p w:rsidR="00320375" w:rsidRPr="00EB4B1C" w:rsidRDefault="00320375" w:rsidP="00320375">
            <w:pPr>
              <w:spacing w:after="0" w:line="240" w:lineRule="auto"/>
              <w:jc w:val="both"/>
              <w:rPr>
                <w:rFonts w:ascii="Times New Roman" w:eastAsia="MS Mincho" w:hAnsi="Times New Roman" w:cs="Times New Roman"/>
                <w:bCs/>
                <w:sz w:val="24"/>
                <w:szCs w:val="24"/>
              </w:rPr>
            </w:pPr>
          </w:p>
        </w:tc>
      </w:tr>
      <w:tr w:rsidR="00320375" w:rsidRPr="00EB4B1C" w:rsidTr="00320375">
        <w:trPr>
          <w:jc w:val="center"/>
        </w:trPr>
        <w:tc>
          <w:tcPr>
            <w:tcW w:w="696" w:type="dxa"/>
          </w:tcPr>
          <w:p w:rsidR="00320375" w:rsidRPr="00EB4B1C" w:rsidRDefault="00320375" w:rsidP="00320375">
            <w:pPr>
              <w:spacing w:after="0" w:line="240" w:lineRule="auto"/>
              <w:jc w:val="center"/>
              <w:rPr>
                <w:rFonts w:ascii="Times New Roman" w:eastAsia="MS Mincho" w:hAnsi="Times New Roman" w:cs="Times New Roman"/>
                <w:bCs/>
                <w:sz w:val="24"/>
                <w:szCs w:val="24"/>
              </w:rPr>
            </w:pPr>
            <w:r w:rsidRPr="00EB4B1C">
              <w:rPr>
                <w:rFonts w:ascii="Times New Roman" w:eastAsia="MS Mincho" w:hAnsi="Times New Roman" w:cs="Times New Roman"/>
                <w:bCs/>
                <w:sz w:val="24"/>
                <w:szCs w:val="24"/>
              </w:rPr>
              <w:t>4</w:t>
            </w:r>
          </w:p>
        </w:tc>
        <w:tc>
          <w:tcPr>
            <w:tcW w:w="2403" w:type="dxa"/>
          </w:tcPr>
          <w:p w:rsidR="00320375" w:rsidRPr="00EB4B1C" w:rsidRDefault="00320375" w:rsidP="00320375">
            <w:pPr>
              <w:spacing w:after="0" w:line="240" w:lineRule="auto"/>
              <w:jc w:val="both"/>
              <w:rPr>
                <w:rFonts w:ascii="Times New Roman" w:eastAsia="MS Mincho" w:hAnsi="Times New Roman" w:cs="Times New Roman"/>
                <w:bCs/>
                <w:sz w:val="24"/>
                <w:szCs w:val="24"/>
                <w:lang w:eastAsia="ja-JP"/>
              </w:rPr>
            </w:pPr>
            <w:r w:rsidRPr="00EB4B1C">
              <w:rPr>
                <w:rFonts w:ascii="Times New Roman" w:eastAsia="MS Mincho" w:hAnsi="Times New Roman" w:cs="Times New Roman"/>
                <w:bCs/>
                <w:sz w:val="24"/>
                <w:szCs w:val="24"/>
              </w:rPr>
              <w:t>Homestead (Village</w:t>
            </w:r>
            <w:r w:rsidRPr="00EB4B1C">
              <w:rPr>
                <w:rFonts w:ascii="Times New Roman" w:eastAsia="MS Mincho" w:hAnsi="Times New Roman" w:cs="Times New Roman"/>
                <w:bCs/>
                <w:sz w:val="24"/>
                <w:szCs w:val="24"/>
                <w:lang w:eastAsia="ja-JP"/>
              </w:rPr>
              <w:t>)</w:t>
            </w:r>
          </w:p>
        </w:tc>
        <w:tc>
          <w:tcPr>
            <w:tcW w:w="800" w:type="dxa"/>
          </w:tcPr>
          <w:p w:rsidR="00320375" w:rsidRPr="00EB4B1C" w:rsidRDefault="00320375" w:rsidP="00320375">
            <w:pPr>
              <w:spacing w:after="0" w:line="240" w:lineRule="auto"/>
              <w:jc w:val="center"/>
              <w:rPr>
                <w:rFonts w:ascii="Times New Roman" w:eastAsia="MS Mincho" w:hAnsi="Times New Roman" w:cs="Times New Roman"/>
                <w:bCs/>
                <w:sz w:val="24"/>
                <w:szCs w:val="24"/>
              </w:rPr>
            </w:pPr>
          </w:p>
        </w:tc>
        <w:tc>
          <w:tcPr>
            <w:tcW w:w="896" w:type="dxa"/>
          </w:tcPr>
          <w:p w:rsidR="00320375" w:rsidRPr="00EB4B1C" w:rsidRDefault="00320375" w:rsidP="00320375">
            <w:pPr>
              <w:spacing w:after="0" w:line="240" w:lineRule="auto"/>
              <w:jc w:val="center"/>
              <w:rPr>
                <w:rFonts w:ascii="Times New Roman" w:eastAsia="MS Mincho" w:hAnsi="Times New Roman" w:cs="Times New Roman"/>
                <w:bCs/>
                <w:sz w:val="24"/>
                <w:szCs w:val="24"/>
              </w:rPr>
            </w:pPr>
          </w:p>
        </w:tc>
        <w:tc>
          <w:tcPr>
            <w:tcW w:w="1216" w:type="dxa"/>
          </w:tcPr>
          <w:p w:rsidR="00320375" w:rsidRPr="00EB4B1C" w:rsidRDefault="00320375" w:rsidP="00320375">
            <w:pPr>
              <w:spacing w:after="0" w:line="240" w:lineRule="auto"/>
              <w:jc w:val="both"/>
              <w:rPr>
                <w:rFonts w:ascii="Times New Roman" w:eastAsia="MS Mincho" w:hAnsi="Times New Roman" w:cs="Times New Roman"/>
                <w:bCs/>
                <w:sz w:val="24"/>
                <w:szCs w:val="24"/>
              </w:rPr>
            </w:pPr>
          </w:p>
        </w:tc>
        <w:tc>
          <w:tcPr>
            <w:tcW w:w="1615" w:type="dxa"/>
          </w:tcPr>
          <w:p w:rsidR="00320375" w:rsidRPr="00EB4B1C" w:rsidRDefault="00320375" w:rsidP="00320375">
            <w:pPr>
              <w:spacing w:after="0" w:line="240" w:lineRule="auto"/>
              <w:jc w:val="center"/>
              <w:rPr>
                <w:rFonts w:ascii="Times New Roman" w:eastAsia="MS Mincho" w:hAnsi="Times New Roman" w:cs="Times New Roman"/>
                <w:bCs/>
                <w:sz w:val="24"/>
                <w:szCs w:val="24"/>
              </w:rPr>
            </w:pPr>
          </w:p>
        </w:tc>
        <w:tc>
          <w:tcPr>
            <w:tcW w:w="1122" w:type="dxa"/>
          </w:tcPr>
          <w:p w:rsidR="00320375" w:rsidRPr="00EB4B1C" w:rsidRDefault="00320375" w:rsidP="00320375">
            <w:pPr>
              <w:spacing w:after="0" w:line="240" w:lineRule="auto"/>
              <w:jc w:val="center"/>
              <w:rPr>
                <w:rFonts w:ascii="Times New Roman" w:eastAsia="MS Mincho" w:hAnsi="Times New Roman" w:cs="Times New Roman"/>
                <w:bCs/>
                <w:sz w:val="24"/>
                <w:szCs w:val="24"/>
              </w:rPr>
            </w:pPr>
          </w:p>
        </w:tc>
        <w:tc>
          <w:tcPr>
            <w:tcW w:w="1255" w:type="dxa"/>
          </w:tcPr>
          <w:p w:rsidR="00320375" w:rsidRPr="00EB4B1C" w:rsidRDefault="00320375" w:rsidP="00320375">
            <w:pPr>
              <w:spacing w:after="0" w:line="240" w:lineRule="auto"/>
              <w:jc w:val="both"/>
              <w:rPr>
                <w:rFonts w:ascii="Times New Roman" w:eastAsia="MS Mincho" w:hAnsi="Times New Roman" w:cs="Times New Roman"/>
                <w:bCs/>
                <w:sz w:val="24"/>
                <w:szCs w:val="24"/>
              </w:rPr>
            </w:pPr>
          </w:p>
        </w:tc>
      </w:tr>
      <w:tr w:rsidR="00320375" w:rsidRPr="00EB4B1C" w:rsidTr="00320375">
        <w:trPr>
          <w:jc w:val="center"/>
        </w:trPr>
        <w:tc>
          <w:tcPr>
            <w:tcW w:w="696" w:type="dxa"/>
          </w:tcPr>
          <w:p w:rsidR="00320375" w:rsidRPr="00EB4B1C" w:rsidRDefault="00320375" w:rsidP="00320375">
            <w:pPr>
              <w:spacing w:after="0" w:line="240" w:lineRule="auto"/>
              <w:jc w:val="center"/>
              <w:rPr>
                <w:rFonts w:ascii="Times New Roman" w:eastAsia="MS Mincho" w:hAnsi="Times New Roman" w:cs="Times New Roman"/>
                <w:bCs/>
                <w:sz w:val="24"/>
                <w:szCs w:val="24"/>
              </w:rPr>
            </w:pPr>
            <w:r w:rsidRPr="00EB4B1C">
              <w:rPr>
                <w:rFonts w:ascii="Times New Roman" w:eastAsia="MS Mincho" w:hAnsi="Times New Roman" w:cs="Times New Roman"/>
                <w:bCs/>
                <w:sz w:val="24"/>
                <w:szCs w:val="24"/>
              </w:rPr>
              <w:t>5</w:t>
            </w:r>
          </w:p>
        </w:tc>
        <w:tc>
          <w:tcPr>
            <w:tcW w:w="2403" w:type="dxa"/>
          </w:tcPr>
          <w:p w:rsidR="00320375" w:rsidRPr="00EB4B1C" w:rsidRDefault="00320375" w:rsidP="00320375">
            <w:pPr>
              <w:spacing w:after="0" w:line="240" w:lineRule="auto"/>
              <w:jc w:val="both"/>
              <w:rPr>
                <w:rFonts w:ascii="Times New Roman" w:eastAsia="MS Mincho" w:hAnsi="Times New Roman" w:cs="Times New Roman"/>
                <w:bCs/>
                <w:sz w:val="24"/>
                <w:szCs w:val="24"/>
              </w:rPr>
            </w:pPr>
            <w:r w:rsidRPr="00EB4B1C">
              <w:rPr>
                <w:rFonts w:ascii="Times New Roman" w:eastAsia="MS Mincho" w:hAnsi="Times New Roman" w:cs="Times New Roman"/>
                <w:bCs/>
                <w:sz w:val="24"/>
                <w:szCs w:val="24"/>
              </w:rPr>
              <w:t>Miscellaneous</w:t>
            </w:r>
          </w:p>
        </w:tc>
        <w:tc>
          <w:tcPr>
            <w:tcW w:w="800" w:type="dxa"/>
          </w:tcPr>
          <w:p w:rsidR="00320375" w:rsidRPr="00EB4B1C" w:rsidRDefault="00320375" w:rsidP="00320375">
            <w:pPr>
              <w:spacing w:after="0" w:line="240" w:lineRule="auto"/>
              <w:jc w:val="center"/>
              <w:rPr>
                <w:rFonts w:ascii="Times New Roman" w:eastAsia="MS Mincho" w:hAnsi="Times New Roman" w:cs="Times New Roman"/>
                <w:bCs/>
                <w:sz w:val="24"/>
                <w:szCs w:val="24"/>
              </w:rPr>
            </w:pPr>
          </w:p>
        </w:tc>
        <w:tc>
          <w:tcPr>
            <w:tcW w:w="896" w:type="dxa"/>
          </w:tcPr>
          <w:p w:rsidR="00320375" w:rsidRPr="00EB4B1C" w:rsidRDefault="00320375" w:rsidP="00320375">
            <w:pPr>
              <w:spacing w:after="0" w:line="240" w:lineRule="auto"/>
              <w:jc w:val="center"/>
              <w:rPr>
                <w:rFonts w:ascii="Times New Roman" w:eastAsia="MS Mincho" w:hAnsi="Times New Roman" w:cs="Times New Roman"/>
                <w:bCs/>
                <w:sz w:val="24"/>
                <w:szCs w:val="24"/>
              </w:rPr>
            </w:pPr>
          </w:p>
        </w:tc>
        <w:tc>
          <w:tcPr>
            <w:tcW w:w="1216" w:type="dxa"/>
          </w:tcPr>
          <w:p w:rsidR="00320375" w:rsidRPr="00EB4B1C" w:rsidRDefault="00320375" w:rsidP="00320375">
            <w:pPr>
              <w:spacing w:after="0" w:line="240" w:lineRule="auto"/>
              <w:jc w:val="both"/>
              <w:rPr>
                <w:rFonts w:ascii="Times New Roman" w:eastAsia="MS Mincho" w:hAnsi="Times New Roman" w:cs="Times New Roman"/>
                <w:bCs/>
                <w:sz w:val="24"/>
                <w:szCs w:val="24"/>
              </w:rPr>
            </w:pPr>
          </w:p>
        </w:tc>
        <w:tc>
          <w:tcPr>
            <w:tcW w:w="1615" w:type="dxa"/>
          </w:tcPr>
          <w:p w:rsidR="00320375" w:rsidRPr="00EB4B1C" w:rsidRDefault="00320375" w:rsidP="00320375">
            <w:pPr>
              <w:spacing w:after="0" w:line="240" w:lineRule="auto"/>
              <w:jc w:val="center"/>
              <w:rPr>
                <w:rFonts w:ascii="Times New Roman" w:eastAsia="MS Mincho" w:hAnsi="Times New Roman" w:cs="Times New Roman"/>
                <w:bCs/>
                <w:sz w:val="24"/>
                <w:szCs w:val="24"/>
              </w:rPr>
            </w:pPr>
          </w:p>
        </w:tc>
        <w:tc>
          <w:tcPr>
            <w:tcW w:w="1122" w:type="dxa"/>
          </w:tcPr>
          <w:p w:rsidR="00320375" w:rsidRPr="00EB4B1C" w:rsidRDefault="00320375" w:rsidP="00320375">
            <w:pPr>
              <w:spacing w:after="0" w:line="240" w:lineRule="auto"/>
              <w:jc w:val="center"/>
              <w:rPr>
                <w:rFonts w:ascii="Times New Roman" w:eastAsia="MS Mincho" w:hAnsi="Times New Roman" w:cs="Times New Roman"/>
                <w:bCs/>
                <w:sz w:val="24"/>
                <w:szCs w:val="24"/>
              </w:rPr>
            </w:pPr>
          </w:p>
        </w:tc>
        <w:tc>
          <w:tcPr>
            <w:tcW w:w="1255" w:type="dxa"/>
          </w:tcPr>
          <w:p w:rsidR="00320375" w:rsidRPr="00EB4B1C" w:rsidRDefault="00320375" w:rsidP="00320375">
            <w:pPr>
              <w:spacing w:after="0" w:line="240" w:lineRule="auto"/>
              <w:jc w:val="both"/>
              <w:rPr>
                <w:rFonts w:ascii="Times New Roman" w:eastAsia="MS Mincho" w:hAnsi="Times New Roman" w:cs="Times New Roman"/>
                <w:bCs/>
                <w:sz w:val="24"/>
                <w:szCs w:val="24"/>
              </w:rPr>
            </w:pPr>
          </w:p>
        </w:tc>
      </w:tr>
    </w:tbl>
    <w:p w:rsidR="00320375" w:rsidRDefault="00320375" w:rsidP="00320375">
      <w:pPr>
        <w:rPr>
          <w:rFonts w:ascii="Times New Roman" w:hAnsi="Times New Roman" w:cs="Times New Roman"/>
          <w:sz w:val="24"/>
          <w:szCs w:val="24"/>
        </w:rPr>
      </w:pPr>
    </w:p>
    <w:p w:rsidR="00320375" w:rsidRPr="00EB4B1C" w:rsidRDefault="00320375" w:rsidP="00320375">
      <w:pPr>
        <w:rPr>
          <w:rFonts w:ascii="Times New Roman" w:hAnsi="Times New Roman" w:cs="Times New Roman"/>
          <w:sz w:val="24"/>
          <w:szCs w:val="24"/>
        </w:rPr>
      </w:pPr>
      <w:r>
        <w:rPr>
          <w:rFonts w:ascii="Times New Roman" w:hAnsi="Times New Roman" w:cs="Times New Roman"/>
          <w:sz w:val="24"/>
          <w:szCs w:val="24"/>
        </w:rPr>
        <w:t>4=</w:t>
      </w:r>
      <w:r w:rsidRPr="00EB4B1C">
        <w:rPr>
          <w:rFonts w:ascii="Times New Roman" w:hAnsi="Times New Roman" w:cs="Times New Roman"/>
          <w:sz w:val="24"/>
          <w:szCs w:val="24"/>
        </w:rPr>
        <w:t>Illustrate map of sub watershed if possible</w:t>
      </w:r>
      <w:r>
        <w:rPr>
          <w:rFonts w:ascii="Times New Roman" w:hAnsi="Times New Roman" w:cs="Times New Roman"/>
          <w:sz w:val="24"/>
          <w:szCs w:val="24"/>
        </w:rPr>
        <w:t>?</w:t>
      </w:r>
      <w:r w:rsidRPr="00EB4B1C">
        <w:rPr>
          <w:rFonts w:ascii="Times New Roman" w:hAnsi="Times New Roman" w:cs="Times New Roman"/>
          <w:sz w:val="24"/>
          <w:szCs w:val="24"/>
        </w:rPr>
        <w:t xml:space="preserve">   </w:t>
      </w:r>
    </w:p>
    <w:p w:rsidR="00320375" w:rsidRPr="00C976DA" w:rsidRDefault="00320375" w:rsidP="00C976DA">
      <w:pPr>
        <w:pStyle w:val="NoSpacing"/>
        <w:spacing w:line="360" w:lineRule="auto"/>
        <w:rPr>
          <w:rFonts w:ascii="Times New Roman" w:hAnsi="Times New Roman" w:cs="Times New Roman"/>
          <w:sz w:val="24"/>
          <w:szCs w:val="24"/>
        </w:rPr>
      </w:pPr>
    </w:p>
    <w:sectPr w:rsidR="00320375" w:rsidRPr="00C976DA" w:rsidSect="00A0242A">
      <w:pgSz w:w="12240" w:h="15840"/>
      <w:pgMar w:top="1440" w:right="1440" w:bottom="1440" w:left="1440" w:header="432" w:footer="28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4BF3" w:rsidRDefault="00084BF3" w:rsidP="00B203FE">
      <w:pPr>
        <w:spacing w:after="0" w:line="240" w:lineRule="auto"/>
      </w:pPr>
      <w:r>
        <w:separator/>
      </w:r>
    </w:p>
  </w:endnote>
  <w:endnote w:type="continuationSeparator" w:id="0">
    <w:p w:rsidR="00084BF3" w:rsidRDefault="00084BF3" w:rsidP="00B203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lgerian">
    <w:panose1 w:val="04020705040A02060702"/>
    <w:charset w:val="00"/>
    <w:family w:val="decorative"/>
    <w:pitch w:val="variable"/>
    <w:sig w:usb0="00000003" w:usb1="00000000" w:usb2="00000000" w:usb3="00000000" w:csb0="00000001" w:csb1="00000000"/>
  </w:font>
  <w:font w:name="Arial Bold">
    <w:altName w:val="Arial"/>
    <w:panose1 w:val="020B0704020202020204"/>
    <w:charset w:val="00"/>
    <w:family w:val="auto"/>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4BC" w:rsidRPr="0045135D" w:rsidRDefault="002234BC" w:rsidP="0045135D">
    <w:pPr>
      <w:tabs>
        <w:tab w:val="center" w:pos="4320"/>
        <w:tab w:val="right" w:pos="8640"/>
      </w:tabs>
      <w:spacing w:after="0"/>
      <w:jc w:val="right"/>
      <w:rPr>
        <w:rFonts w:ascii="Times New Roman" w:eastAsia="Times New Roman" w:hAnsi="Times New Roman"/>
        <w:szCs w:val="24"/>
      </w:rPr>
    </w:pPr>
    <w:r w:rsidRPr="0045135D">
      <w:rPr>
        <w:rFonts w:ascii="Times New Roman" w:eastAsia="Times New Roman" w:hAnsi="Times New Roman"/>
        <w:szCs w:val="24"/>
      </w:rPr>
      <w:fldChar w:fldCharType="begin"/>
    </w:r>
    <w:r w:rsidRPr="0045135D">
      <w:rPr>
        <w:rFonts w:ascii="Times New Roman" w:eastAsia="Times New Roman" w:hAnsi="Times New Roman"/>
        <w:szCs w:val="24"/>
      </w:rPr>
      <w:instrText xml:space="preserve"> PAGE   \* MERGEFORMAT </w:instrText>
    </w:r>
    <w:r w:rsidRPr="0045135D">
      <w:rPr>
        <w:rFonts w:ascii="Times New Roman" w:eastAsia="Times New Roman" w:hAnsi="Times New Roman"/>
        <w:szCs w:val="24"/>
      </w:rPr>
      <w:fldChar w:fldCharType="separate"/>
    </w:r>
    <w:r w:rsidR="004B3A57">
      <w:rPr>
        <w:rFonts w:ascii="Times New Roman" w:eastAsia="Times New Roman" w:hAnsi="Times New Roman"/>
        <w:noProof/>
        <w:szCs w:val="24"/>
      </w:rPr>
      <w:t>ii</w:t>
    </w:r>
    <w:r w:rsidRPr="0045135D">
      <w:rPr>
        <w:rFonts w:ascii="Times New Roman" w:eastAsia="Times New Roman" w:hAnsi="Times New Roman"/>
        <w:noProof/>
        <w:szCs w:val="24"/>
      </w:rPr>
      <w:fldChar w:fldCharType="end"/>
    </w:r>
  </w:p>
  <w:p w:rsidR="002234BC" w:rsidRPr="0045135D" w:rsidRDefault="002234BC" w:rsidP="0045135D">
    <w:pPr>
      <w:pBdr>
        <w:top w:val="single" w:sz="4" w:space="0" w:color="auto"/>
      </w:pBdr>
      <w:spacing w:after="0"/>
      <w:ind w:left="-270"/>
      <w:rPr>
        <w:rFonts w:ascii="Times New Roman" w:eastAsia="Times New Roman" w:hAnsi="Times New Roman"/>
        <w:sz w:val="16"/>
        <w:szCs w:val="16"/>
      </w:rPr>
    </w:pPr>
    <w:r w:rsidRPr="0045135D">
      <w:rPr>
        <w:rFonts w:ascii="Times New Roman" w:eastAsia="Times New Roman" w:hAnsi="Times New Roman"/>
        <w:i/>
        <w:sz w:val="16"/>
        <w:szCs w:val="16"/>
      </w:rPr>
      <w:t>Client: OIDA   Consultant: AYJEF Water Works and Business Service PLC    Tele: +251 911 304019    E-Mail:ayconsult1@gmail.com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4BC" w:rsidRPr="0045135D" w:rsidRDefault="002234BC" w:rsidP="00A0242A">
    <w:pPr>
      <w:tabs>
        <w:tab w:val="center" w:pos="4320"/>
        <w:tab w:val="right" w:pos="8640"/>
      </w:tabs>
      <w:spacing w:after="0"/>
      <w:jc w:val="right"/>
      <w:rPr>
        <w:rFonts w:ascii="Times New Roman" w:eastAsia="Times New Roman" w:hAnsi="Times New Roman"/>
        <w:szCs w:val="24"/>
      </w:rPr>
    </w:pPr>
    <w:r w:rsidRPr="0045135D">
      <w:rPr>
        <w:rFonts w:ascii="Times New Roman" w:eastAsia="Times New Roman" w:hAnsi="Times New Roman"/>
        <w:szCs w:val="24"/>
      </w:rPr>
      <w:fldChar w:fldCharType="begin"/>
    </w:r>
    <w:r w:rsidRPr="0045135D">
      <w:rPr>
        <w:rFonts w:ascii="Times New Roman" w:eastAsia="Times New Roman" w:hAnsi="Times New Roman"/>
        <w:szCs w:val="24"/>
      </w:rPr>
      <w:instrText xml:space="preserve"> PAGE   \* MERGEFORMAT </w:instrText>
    </w:r>
    <w:r w:rsidRPr="0045135D">
      <w:rPr>
        <w:rFonts w:ascii="Times New Roman" w:eastAsia="Times New Roman" w:hAnsi="Times New Roman"/>
        <w:szCs w:val="24"/>
      </w:rPr>
      <w:fldChar w:fldCharType="separate"/>
    </w:r>
    <w:r w:rsidR="004B3A57">
      <w:rPr>
        <w:rFonts w:ascii="Times New Roman" w:eastAsia="Times New Roman" w:hAnsi="Times New Roman"/>
        <w:noProof/>
        <w:szCs w:val="24"/>
      </w:rPr>
      <w:t>40</w:t>
    </w:r>
    <w:r w:rsidRPr="0045135D">
      <w:rPr>
        <w:rFonts w:ascii="Times New Roman" w:eastAsia="Times New Roman" w:hAnsi="Times New Roman"/>
        <w:noProof/>
        <w:szCs w:val="24"/>
      </w:rPr>
      <w:fldChar w:fldCharType="end"/>
    </w:r>
  </w:p>
  <w:p w:rsidR="002234BC" w:rsidRPr="0045135D" w:rsidRDefault="002234BC" w:rsidP="00A0242A">
    <w:pPr>
      <w:pBdr>
        <w:top w:val="single" w:sz="4" w:space="0" w:color="auto"/>
      </w:pBdr>
      <w:spacing w:after="0"/>
      <w:ind w:left="-270"/>
      <w:rPr>
        <w:rFonts w:ascii="Times New Roman" w:eastAsia="Times New Roman" w:hAnsi="Times New Roman"/>
        <w:sz w:val="16"/>
        <w:szCs w:val="16"/>
      </w:rPr>
    </w:pPr>
    <w:r w:rsidRPr="0045135D">
      <w:rPr>
        <w:rFonts w:ascii="Times New Roman" w:eastAsia="Times New Roman" w:hAnsi="Times New Roman"/>
        <w:i/>
        <w:sz w:val="16"/>
        <w:szCs w:val="16"/>
      </w:rPr>
      <w:t>Client: OIDA   Consultant: AYJEF Water Works and Business Service PLC    Tele: +251 911 304019    E-Mail:ayconsult1@gmail.com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4BF3" w:rsidRDefault="00084BF3" w:rsidP="00B203FE">
      <w:pPr>
        <w:spacing w:after="0" w:line="240" w:lineRule="auto"/>
      </w:pPr>
      <w:r>
        <w:separator/>
      </w:r>
    </w:p>
  </w:footnote>
  <w:footnote w:type="continuationSeparator" w:id="0">
    <w:p w:rsidR="00084BF3" w:rsidRDefault="00084BF3" w:rsidP="00B203FE">
      <w:pPr>
        <w:spacing w:after="0" w:line="240" w:lineRule="auto"/>
      </w:pPr>
      <w:r>
        <w:continuationSeparator/>
      </w:r>
    </w:p>
  </w:footnote>
  <w:footnote w:id="1">
    <w:p w:rsidR="002234BC" w:rsidRDefault="002234BC" w:rsidP="00644D8C">
      <w:pPr>
        <w:pStyle w:val="FootnoteText"/>
        <w:rPr>
          <w:rFonts w:asciiTheme="minorHAnsi" w:hAnsiTheme="minorHAnsi"/>
        </w:rPr>
      </w:pPr>
      <w:r>
        <w:rPr>
          <w:rStyle w:val="FootnoteReference"/>
          <w:rFonts w:eastAsiaTheme="majorEastAsia"/>
        </w:rPr>
        <w:footnoteRef/>
      </w:r>
      <w:r>
        <w:t xml:space="preserve"> Bonee is a traditional production practice, which is carried out immediately after the most recent regular heavy rain season while the soil still remains moist.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4BC" w:rsidRPr="0045135D" w:rsidRDefault="002234BC" w:rsidP="0045135D">
    <w:pPr>
      <w:pBdr>
        <w:bottom w:val="single" w:sz="4" w:space="11" w:color="auto"/>
      </w:pBdr>
      <w:tabs>
        <w:tab w:val="center" w:pos="4680"/>
        <w:tab w:val="right" w:pos="9360"/>
      </w:tabs>
      <w:spacing w:after="0" w:line="240" w:lineRule="auto"/>
      <w:jc w:val="center"/>
      <w:rPr>
        <w:rFonts w:ascii="Times New Roman" w:eastAsiaTheme="minorEastAsia" w:hAnsi="Times New Roman"/>
        <w:i/>
        <w:sz w:val="18"/>
        <w:szCs w:val="18"/>
      </w:rPr>
    </w:pPr>
    <w:r w:rsidRPr="0045135D">
      <w:rPr>
        <w:rFonts w:ascii="Times New Roman" w:eastAsiaTheme="minorEastAsia" w:hAnsi="Times New Roman"/>
        <w:i/>
        <w:sz w:val="18"/>
        <w:szCs w:val="18"/>
      </w:rPr>
      <w:t xml:space="preserve">                          Watershed Management Report of Birbirsa Small Scale Irrigation Project        (</w:t>
    </w:r>
    <w:r>
      <w:rPr>
        <w:rFonts w:ascii="Times New Roman" w:eastAsiaTheme="minorEastAsia" w:hAnsi="Times New Roman"/>
        <w:i/>
        <w:sz w:val="18"/>
        <w:szCs w:val="18"/>
      </w:rPr>
      <w:t>Final</w:t>
    </w:r>
    <w:r w:rsidRPr="0045135D">
      <w:rPr>
        <w:rFonts w:ascii="Times New Roman" w:eastAsiaTheme="minorEastAsia" w:hAnsi="Times New Roman"/>
        <w:i/>
        <w:sz w:val="18"/>
        <w:szCs w:val="18"/>
      </w:rPr>
      <w:t>)</w:t>
    </w:r>
  </w:p>
  <w:p w:rsidR="002234BC" w:rsidRDefault="002234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4BC" w:rsidRPr="0045135D" w:rsidRDefault="002234BC" w:rsidP="00A0242A">
    <w:pPr>
      <w:pBdr>
        <w:bottom w:val="single" w:sz="4" w:space="11" w:color="auto"/>
      </w:pBdr>
      <w:tabs>
        <w:tab w:val="center" w:pos="4680"/>
        <w:tab w:val="right" w:pos="9360"/>
      </w:tabs>
      <w:spacing w:after="0" w:line="240" w:lineRule="auto"/>
      <w:jc w:val="center"/>
      <w:rPr>
        <w:rFonts w:ascii="Times New Roman" w:eastAsiaTheme="minorEastAsia" w:hAnsi="Times New Roman"/>
        <w:i/>
        <w:sz w:val="18"/>
        <w:szCs w:val="18"/>
      </w:rPr>
    </w:pPr>
    <w:r w:rsidRPr="0045135D">
      <w:rPr>
        <w:rFonts w:ascii="Times New Roman" w:eastAsiaTheme="minorEastAsia" w:hAnsi="Times New Roman"/>
        <w:i/>
        <w:sz w:val="18"/>
        <w:szCs w:val="18"/>
      </w:rPr>
      <w:t xml:space="preserve">                          Watershed Management Report of Birbirsa Small Scale Irrigation Project        (</w:t>
    </w:r>
    <w:r>
      <w:rPr>
        <w:rFonts w:ascii="Times New Roman" w:eastAsiaTheme="minorEastAsia" w:hAnsi="Times New Roman"/>
        <w:i/>
        <w:sz w:val="18"/>
        <w:szCs w:val="18"/>
      </w:rPr>
      <w:t>Final</w:t>
    </w:r>
    <w:r w:rsidRPr="0045135D">
      <w:rPr>
        <w:rFonts w:ascii="Times New Roman" w:eastAsiaTheme="minorEastAsia" w:hAnsi="Times New Roman"/>
        <w:i/>
        <w:sz w:val="18"/>
        <w:szCs w:val="18"/>
      </w:rPr>
      <w:t>)</w:t>
    </w:r>
  </w:p>
  <w:p w:rsidR="002234BC" w:rsidRDefault="002234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style="width:11.25pt;height:11.25pt" o:bullet="t">
        <v:imagedata r:id="rId1" o:title="mso6884"/>
      </v:shape>
    </w:pict>
  </w:numPicBullet>
  <w:abstractNum w:abstractNumId="0">
    <w:nsid w:val="035E5E4C"/>
    <w:multiLevelType w:val="hybridMultilevel"/>
    <w:tmpl w:val="A634B416"/>
    <w:lvl w:ilvl="0" w:tplc="04090007">
      <w:start w:val="1"/>
      <w:numFmt w:val="bullet"/>
      <w:lvlText w:val=""/>
      <w:lvlPicBulletId w:val="0"/>
      <w:lvlJc w:val="left"/>
      <w:pPr>
        <w:ind w:left="845" w:hanging="360"/>
      </w:pPr>
      <w:rPr>
        <w:rFonts w:ascii="Symbol" w:hAnsi="Symbol"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1">
    <w:nsid w:val="1EF83EB5"/>
    <w:multiLevelType w:val="hybridMultilevel"/>
    <w:tmpl w:val="5AF0FB96"/>
    <w:lvl w:ilvl="0" w:tplc="04090001">
      <w:start w:val="1"/>
      <w:numFmt w:val="bullet"/>
      <w:lvlText w:val=""/>
      <w:lvlJc w:val="left"/>
      <w:pPr>
        <w:tabs>
          <w:tab w:val="num" w:pos="720"/>
        </w:tabs>
        <w:ind w:left="720" w:hanging="360"/>
      </w:pPr>
      <w:rPr>
        <w:rFonts w:ascii="Symbol" w:hAnsi="Symbol" w:hint="default"/>
      </w:rPr>
    </w:lvl>
    <w:lvl w:ilvl="1" w:tplc="5D2CCF4E">
      <w:start w:val="1"/>
      <w:numFmt w:val="bullet"/>
      <w:lvlText w:val=""/>
      <w:lvlJc w:val="left"/>
      <w:pPr>
        <w:tabs>
          <w:tab w:val="num" w:pos="720"/>
        </w:tabs>
        <w:ind w:left="720" w:hanging="360"/>
      </w:pPr>
      <w:rPr>
        <w:rFonts w:ascii="Symbol" w:hAnsi="Symbol" w:hint="default"/>
        <w:sz w:val="24"/>
        <w:szCs w:val="24"/>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1CE1D68"/>
    <w:multiLevelType w:val="hybridMultilevel"/>
    <w:tmpl w:val="546881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CA5D0D"/>
    <w:multiLevelType w:val="multilevel"/>
    <w:tmpl w:val="25CA5D0D"/>
    <w:lvl w:ilvl="0">
      <w:start w:val="1"/>
      <w:numFmt w:val="bullet"/>
      <w:lvlText w:val=""/>
      <w:lvlJc w:val="left"/>
      <w:pPr>
        <w:ind w:left="3315" w:hanging="360"/>
      </w:pPr>
      <w:rPr>
        <w:rFonts w:ascii="Symbol" w:hAnsi="Symbol" w:hint="default"/>
      </w:rPr>
    </w:lvl>
    <w:lvl w:ilvl="1">
      <w:start w:val="1"/>
      <w:numFmt w:val="bullet"/>
      <w:lvlText w:val="o"/>
      <w:lvlJc w:val="left"/>
      <w:pPr>
        <w:ind w:left="4035" w:hanging="360"/>
      </w:pPr>
      <w:rPr>
        <w:rFonts w:ascii="Courier New" w:hAnsi="Courier New" w:cs="Courier New" w:hint="default"/>
      </w:rPr>
    </w:lvl>
    <w:lvl w:ilvl="2">
      <w:start w:val="1"/>
      <w:numFmt w:val="bullet"/>
      <w:lvlText w:val=""/>
      <w:lvlJc w:val="left"/>
      <w:pPr>
        <w:ind w:left="4755" w:hanging="360"/>
      </w:pPr>
      <w:rPr>
        <w:rFonts w:ascii="Wingdings" w:hAnsi="Wingdings" w:hint="default"/>
      </w:rPr>
    </w:lvl>
    <w:lvl w:ilvl="3">
      <w:start w:val="1"/>
      <w:numFmt w:val="bullet"/>
      <w:lvlText w:val=""/>
      <w:lvlJc w:val="left"/>
      <w:pPr>
        <w:ind w:left="5475" w:hanging="360"/>
      </w:pPr>
      <w:rPr>
        <w:rFonts w:ascii="Symbol" w:hAnsi="Symbol" w:hint="default"/>
      </w:rPr>
    </w:lvl>
    <w:lvl w:ilvl="4">
      <w:start w:val="1"/>
      <w:numFmt w:val="bullet"/>
      <w:lvlText w:val="o"/>
      <w:lvlJc w:val="left"/>
      <w:pPr>
        <w:ind w:left="6195" w:hanging="360"/>
      </w:pPr>
      <w:rPr>
        <w:rFonts w:ascii="Courier New" w:hAnsi="Courier New" w:cs="Courier New" w:hint="default"/>
      </w:rPr>
    </w:lvl>
    <w:lvl w:ilvl="5">
      <w:start w:val="1"/>
      <w:numFmt w:val="bullet"/>
      <w:lvlText w:val=""/>
      <w:lvlJc w:val="left"/>
      <w:pPr>
        <w:ind w:left="6915" w:hanging="360"/>
      </w:pPr>
      <w:rPr>
        <w:rFonts w:ascii="Wingdings" w:hAnsi="Wingdings" w:hint="default"/>
      </w:rPr>
    </w:lvl>
    <w:lvl w:ilvl="6">
      <w:start w:val="1"/>
      <w:numFmt w:val="bullet"/>
      <w:lvlText w:val=""/>
      <w:lvlJc w:val="left"/>
      <w:pPr>
        <w:ind w:left="7635" w:hanging="360"/>
      </w:pPr>
      <w:rPr>
        <w:rFonts w:ascii="Symbol" w:hAnsi="Symbol" w:hint="default"/>
      </w:rPr>
    </w:lvl>
    <w:lvl w:ilvl="7">
      <w:start w:val="1"/>
      <w:numFmt w:val="bullet"/>
      <w:lvlText w:val="o"/>
      <w:lvlJc w:val="left"/>
      <w:pPr>
        <w:ind w:left="8355" w:hanging="360"/>
      </w:pPr>
      <w:rPr>
        <w:rFonts w:ascii="Courier New" w:hAnsi="Courier New" w:cs="Courier New" w:hint="default"/>
      </w:rPr>
    </w:lvl>
    <w:lvl w:ilvl="8">
      <w:start w:val="1"/>
      <w:numFmt w:val="bullet"/>
      <w:lvlText w:val=""/>
      <w:lvlJc w:val="left"/>
      <w:pPr>
        <w:ind w:left="9075" w:hanging="360"/>
      </w:pPr>
      <w:rPr>
        <w:rFonts w:ascii="Wingdings" w:hAnsi="Wingdings" w:hint="default"/>
      </w:rPr>
    </w:lvl>
  </w:abstractNum>
  <w:abstractNum w:abstractNumId="4">
    <w:nsid w:val="285C1146"/>
    <w:multiLevelType w:val="multilevel"/>
    <w:tmpl w:val="9D9E429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nsid w:val="2FFA346E"/>
    <w:multiLevelType w:val="hybridMultilevel"/>
    <w:tmpl w:val="5BF656A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30597896"/>
    <w:multiLevelType w:val="multilevel"/>
    <w:tmpl w:val="AFEEE9DA"/>
    <w:lvl w:ilvl="0">
      <w:start w:val="2"/>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nsid w:val="33F15F43"/>
    <w:multiLevelType w:val="multilevel"/>
    <w:tmpl w:val="9D9E429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nsid w:val="48006C62"/>
    <w:multiLevelType w:val="multilevel"/>
    <w:tmpl w:val="9D9E429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nsid w:val="499F17FD"/>
    <w:multiLevelType w:val="multilevel"/>
    <w:tmpl w:val="9D9E429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
    <w:nsid w:val="4E71108B"/>
    <w:multiLevelType w:val="multilevel"/>
    <w:tmpl w:val="9D9E429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nsid w:val="51E87099"/>
    <w:multiLevelType w:val="multilevel"/>
    <w:tmpl w:val="9D9E429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nsid w:val="5CA271F5"/>
    <w:multiLevelType w:val="hybridMultilevel"/>
    <w:tmpl w:val="AC908E0C"/>
    <w:lvl w:ilvl="0" w:tplc="611CDF1C">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82C3871"/>
    <w:multiLevelType w:val="multilevel"/>
    <w:tmpl w:val="9D9E429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nsid w:val="6A9351B0"/>
    <w:multiLevelType w:val="multilevel"/>
    <w:tmpl w:val="9D9E429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5">
    <w:nsid w:val="6ECE2B69"/>
    <w:multiLevelType w:val="hybridMultilevel"/>
    <w:tmpl w:val="1E3648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74966E0E"/>
    <w:multiLevelType w:val="multilevel"/>
    <w:tmpl w:val="9D9E429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nsid w:val="7F083B89"/>
    <w:multiLevelType w:val="multilevel"/>
    <w:tmpl w:val="7F083B89"/>
    <w:lvl w:ilvl="0">
      <w:start w:val="1"/>
      <w:numFmt w:val="bullet"/>
      <w:lvlText w:val=""/>
      <w:lvlJc w:val="left"/>
      <w:pPr>
        <w:ind w:left="3271" w:hanging="360"/>
      </w:pPr>
      <w:rPr>
        <w:rFonts w:ascii="Symbol" w:hAnsi="Symbol" w:hint="default"/>
      </w:rPr>
    </w:lvl>
    <w:lvl w:ilvl="1">
      <w:start w:val="1"/>
      <w:numFmt w:val="bullet"/>
      <w:lvlText w:val="o"/>
      <w:lvlJc w:val="left"/>
      <w:pPr>
        <w:ind w:left="3991" w:hanging="360"/>
      </w:pPr>
      <w:rPr>
        <w:rFonts w:ascii="Courier New" w:hAnsi="Courier New" w:cs="Courier New" w:hint="default"/>
      </w:rPr>
    </w:lvl>
    <w:lvl w:ilvl="2">
      <w:start w:val="1"/>
      <w:numFmt w:val="bullet"/>
      <w:lvlText w:val=""/>
      <w:lvlJc w:val="left"/>
      <w:pPr>
        <w:ind w:left="4711" w:hanging="360"/>
      </w:pPr>
      <w:rPr>
        <w:rFonts w:ascii="Wingdings" w:hAnsi="Wingdings" w:hint="default"/>
      </w:rPr>
    </w:lvl>
    <w:lvl w:ilvl="3">
      <w:start w:val="1"/>
      <w:numFmt w:val="bullet"/>
      <w:lvlText w:val=""/>
      <w:lvlJc w:val="left"/>
      <w:pPr>
        <w:ind w:left="5431" w:hanging="360"/>
      </w:pPr>
      <w:rPr>
        <w:rFonts w:ascii="Symbol" w:hAnsi="Symbol" w:hint="default"/>
      </w:rPr>
    </w:lvl>
    <w:lvl w:ilvl="4">
      <w:start w:val="1"/>
      <w:numFmt w:val="bullet"/>
      <w:lvlText w:val="o"/>
      <w:lvlJc w:val="left"/>
      <w:pPr>
        <w:ind w:left="6151" w:hanging="360"/>
      </w:pPr>
      <w:rPr>
        <w:rFonts w:ascii="Courier New" w:hAnsi="Courier New" w:cs="Courier New" w:hint="default"/>
      </w:rPr>
    </w:lvl>
    <w:lvl w:ilvl="5">
      <w:start w:val="1"/>
      <w:numFmt w:val="bullet"/>
      <w:lvlText w:val=""/>
      <w:lvlJc w:val="left"/>
      <w:pPr>
        <w:ind w:left="6871" w:hanging="360"/>
      </w:pPr>
      <w:rPr>
        <w:rFonts w:ascii="Wingdings" w:hAnsi="Wingdings" w:hint="default"/>
      </w:rPr>
    </w:lvl>
    <w:lvl w:ilvl="6">
      <w:start w:val="1"/>
      <w:numFmt w:val="bullet"/>
      <w:lvlText w:val=""/>
      <w:lvlJc w:val="left"/>
      <w:pPr>
        <w:ind w:left="7591" w:hanging="360"/>
      </w:pPr>
      <w:rPr>
        <w:rFonts w:ascii="Symbol" w:hAnsi="Symbol" w:hint="default"/>
      </w:rPr>
    </w:lvl>
    <w:lvl w:ilvl="7">
      <w:start w:val="1"/>
      <w:numFmt w:val="bullet"/>
      <w:lvlText w:val="o"/>
      <w:lvlJc w:val="left"/>
      <w:pPr>
        <w:ind w:left="8311" w:hanging="360"/>
      </w:pPr>
      <w:rPr>
        <w:rFonts w:ascii="Courier New" w:hAnsi="Courier New" w:cs="Courier New" w:hint="default"/>
      </w:rPr>
    </w:lvl>
    <w:lvl w:ilvl="8">
      <w:start w:val="1"/>
      <w:numFmt w:val="bullet"/>
      <w:lvlText w:val=""/>
      <w:lvlJc w:val="left"/>
      <w:pPr>
        <w:ind w:left="9031" w:hanging="360"/>
      </w:pPr>
      <w:rPr>
        <w:rFonts w:ascii="Wingdings" w:hAnsi="Wingdings" w:hint="default"/>
      </w:rPr>
    </w:lvl>
  </w:abstractNum>
  <w:num w:numId="1">
    <w:abstractNumId w:val="8"/>
  </w:num>
  <w:num w:numId="2">
    <w:abstractNumId w:val="0"/>
  </w:num>
  <w:num w:numId="3">
    <w:abstractNumId w:val="6"/>
  </w:num>
  <w:num w:numId="4">
    <w:abstractNumId w:val="2"/>
  </w:num>
  <w:num w:numId="5">
    <w:abstractNumId w:val="12"/>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4"/>
  </w:num>
  <w:num w:numId="9">
    <w:abstractNumId w:val="13"/>
  </w:num>
  <w:num w:numId="10">
    <w:abstractNumId w:val="9"/>
  </w:num>
  <w:num w:numId="11">
    <w:abstractNumId w:val="7"/>
  </w:num>
  <w:num w:numId="12">
    <w:abstractNumId w:val="15"/>
  </w:num>
  <w:num w:numId="13">
    <w:abstractNumId w:val="11"/>
  </w:num>
  <w:num w:numId="14">
    <w:abstractNumId w:val="10"/>
  </w:num>
  <w:num w:numId="15">
    <w:abstractNumId w:val="5"/>
  </w:num>
  <w:num w:numId="16">
    <w:abstractNumId w:val="3"/>
  </w:num>
  <w:num w:numId="17">
    <w:abstractNumId w:val="17"/>
  </w:num>
  <w:num w:numId="18">
    <w:abstractNumId w:val="1"/>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B8A"/>
    <w:rsid w:val="00025FA6"/>
    <w:rsid w:val="00037F14"/>
    <w:rsid w:val="00084BF3"/>
    <w:rsid w:val="00086B3E"/>
    <w:rsid w:val="0009165C"/>
    <w:rsid w:val="000A0092"/>
    <w:rsid w:val="000A3B8E"/>
    <w:rsid w:val="0011499F"/>
    <w:rsid w:val="0012462E"/>
    <w:rsid w:val="00134DD6"/>
    <w:rsid w:val="001A2D99"/>
    <w:rsid w:val="00201C40"/>
    <w:rsid w:val="00221774"/>
    <w:rsid w:val="002234BC"/>
    <w:rsid w:val="00231025"/>
    <w:rsid w:val="00233956"/>
    <w:rsid w:val="00233DD0"/>
    <w:rsid w:val="002369D8"/>
    <w:rsid w:val="00253107"/>
    <w:rsid w:val="00253B14"/>
    <w:rsid w:val="002B251D"/>
    <w:rsid w:val="002C3882"/>
    <w:rsid w:val="002C76D0"/>
    <w:rsid w:val="003049A9"/>
    <w:rsid w:val="00320375"/>
    <w:rsid w:val="00337D56"/>
    <w:rsid w:val="00370E77"/>
    <w:rsid w:val="00375CB7"/>
    <w:rsid w:val="00384E80"/>
    <w:rsid w:val="003B51E1"/>
    <w:rsid w:val="003D06EF"/>
    <w:rsid w:val="003D1CA4"/>
    <w:rsid w:val="003D727F"/>
    <w:rsid w:val="0042389B"/>
    <w:rsid w:val="00433DFA"/>
    <w:rsid w:val="0045135D"/>
    <w:rsid w:val="00451A1B"/>
    <w:rsid w:val="0047780F"/>
    <w:rsid w:val="004B3A57"/>
    <w:rsid w:val="004C0197"/>
    <w:rsid w:val="004C22B9"/>
    <w:rsid w:val="004E4466"/>
    <w:rsid w:val="004E70C7"/>
    <w:rsid w:val="004F4DC6"/>
    <w:rsid w:val="00504F80"/>
    <w:rsid w:val="005C0984"/>
    <w:rsid w:val="00637AFE"/>
    <w:rsid w:val="00644D8C"/>
    <w:rsid w:val="00673C78"/>
    <w:rsid w:val="006C6E91"/>
    <w:rsid w:val="006F5609"/>
    <w:rsid w:val="006F6F62"/>
    <w:rsid w:val="00700B89"/>
    <w:rsid w:val="007349F6"/>
    <w:rsid w:val="00770EAB"/>
    <w:rsid w:val="00776EE0"/>
    <w:rsid w:val="007B7AD4"/>
    <w:rsid w:val="007C6BF7"/>
    <w:rsid w:val="007F1459"/>
    <w:rsid w:val="008237EC"/>
    <w:rsid w:val="00825A0E"/>
    <w:rsid w:val="00872712"/>
    <w:rsid w:val="008E3DA9"/>
    <w:rsid w:val="00911A21"/>
    <w:rsid w:val="009353F9"/>
    <w:rsid w:val="009504C1"/>
    <w:rsid w:val="00950D5B"/>
    <w:rsid w:val="00956E87"/>
    <w:rsid w:val="00976D06"/>
    <w:rsid w:val="009839E3"/>
    <w:rsid w:val="009B3A3C"/>
    <w:rsid w:val="009D7032"/>
    <w:rsid w:val="00A0242A"/>
    <w:rsid w:val="00A24191"/>
    <w:rsid w:val="00A55B0A"/>
    <w:rsid w:val="00A77BFB"/>
    <w:rsid w:val="00AF2F17"/>
    <w:rsid w:val="00B01DC4"/>
    <w:rsid w:val="00B203FE"/>
    <w:rsid w:val="00B261AC"/>
    <w:rsid w:val="00B26E37"/>
    <w:rsid w:val="00B42034"/>
    <w:rsid w:val="00B61937"/>
    <w:rsid w:val="00B64A32"/>
    <w:rsid w:val="00B71C4A"/>
    <w:rsid w:val="00B868A8"/>
    <w:rsid w:val="00B92C90"/>
    <w:rsid w:val="00BB4744"/>
    <w:rsid w:val="00BE1618"/>
    <w:rsid w:val="00C32018"/>
    <w:rsid w:val="00C42B8A"/>
    <w:rsid w:val="00C859CD"/>
    <w:rsid w:val="00C904BE"/>
    <w:rsid w:val="00C96862"/>
    <w:rsid w:val="00C976DA"/>
    <w:rsid w:val="00CB660C"/>
    <w:rsid w:val="00CB7EBC"/>
    <w:rsid w:val="00CC7F54"/>
    <w:rsid w:val="00CE3D8D"/>
    <w:rsid w:val="00CF01C9"/>
    <w:rsid w:val="00D0622B"/>
    <w:rsid w:val="00D127F4"/>
    <w:rsid w:val="00D667B3"/>
    <w:rsid w:val="00D827CE"/>
    <w:rsid w:val="00DB223C"/>
    <w:rsid w:val="00DB23FB"/>
    <w:rsid w:val="00DB3E22"/>
    <w:rsid w:val="00DD6E07"/>
    <w:rsid w:val="00DF3D7F"/>
    <w:rsid w:val="00E11B43"/>
    <w:rsid w:val="00E16A76"/>
    <w:rsid w:val="00E76CCB"/>
    <w:rsid w:val="00EA2F47"/>
    <w:rsid w:val="00ED42A5"/>
    <w:rsid w:val="00F105B1"/>
    <w:rsid w:val="00F21EBB"/>
    <w:rsid w:val="00F41D43"/>
    <w:rsid w:val="00F4217A"/>
    <w:rsid w:val="00F6616C"/>
    <w:rsid w:val="00F76C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304A80-9D8C-4970-BAE6-9C84A8333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23FB"/>
  </w:style>
  <w:style w:type="paragraph" w:styleId="Heading1">
    <w:name w:val="heading 1"/>
    <w:aliases w:val="l1,Hoofdstuk,1 ghost,g,h1,1,Para1,Main Title,Main Title1,Heading 1 Char Char Char Char Char Char Char,Heading 1 Char Char Char Char Char ChHeading 1,Main Heading,Titre 2 + Justifié,Gauche :  0 cm,Suspendu : 1,02 cm,Avant : 6 pt,Apr...,Après :."/>
    <w:basedOn w:val="Normal"/>
    <w:next w:val="Normal"/>
    <w:link w:val="Heading1Char"/>
    <w:uiPriority w:val="9"/>
    <w:qFormat/>
    <w:rsid w:val="00DB23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Überschrift 2 Char,Heading 2 Char Char,Heading 21,Heading 2 Char Char Char,2 headline,h,h2,Para2,Head hdbk,Para 2,y2khdr2,Heading 2 Char Char Char Char Char Char Char Char Char,Heading 22 Char Char"/>
    <w:basedOn w:val="Normal"/>
    <w:next w:val="Normal"/>
    <w:link w:val="Heading2Char"/>
    <w:uiPriority w:val="9"/>
    <w:unhideWhenUsed/>
    <w:qFormat/>
    <w:rsid w:val="00DB23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DB23F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B23F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B23F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B23F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B23F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B23FB"/>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DB23F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Hoofdstuk Char,1 ghost Char,g Char,h1 Char,1 Char,Para1 Char,Main Title Char,Main Title1 Char,Heading 1 Char Char Char Char Char Char Char Char,Heading 1 Char Char Char Char Char ChHeading 1 Char,Main Heading Char,02 cm Char"/>
    <w:basedOn w:val="DefaultParagraphFont"/>
    <w:link w:val="Heading1"/>
    <w:uiPriority w:val="9"/>
    <w:rsid w:val="00DB23F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Überschrift 2 Char Char,Heading 2 Char Char Char1,Heading 21 Char,Heading 2 Char Char Char Char,2 headline Char,h Char,h2 Char,Para2 Char,Head hdbk Char,Para 2 Char,y2khdr2 Char,Heading 2 Char Char Char Char Char Char Char Char Char Char"/>
    <w:basedOn w:val="DefaultParagraphFont"/>
    <w:link w:val="Heading2"/>
    <w:uiPriority w:val="9"/>
    <w:rsid w:val="00DB23F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DB23F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DB23F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DB23F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B23F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DB23F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B23FB"/>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DB23FB"/>
    <w:rPr>
      <w:rFonts w:asciiTheme="majorHAnsi" w:eastAsiaTheme="majorEastAsia" w:hAnsiTheme="majorHAnsi" w:cstheme="majorBidi"/>
      <w:i/>
      <w:iCs/>
      <w:color w:val="404040" w:themeColor="text1" w:themeTint="BF"/>
      <w:sz w:val="20"/>
      <w:szCs w:val="20"/>
    </w:rPr>
  </w:style>
  <w:style w:type="paragraph" w:styleId="Caption">
    <w:name w:val="caption"/>
    <w:aliases w:val="Bold,style3,Caption Char Char Char,Caption Char Char,Caption Char Char Char Char Char Char,Caption Char Char Char Char Char Char Char Char Char Char,Caption Char Char Char Char Char Char Char Char Char,Caption-Table,Caption [+C],0-Caption-Table"/>
    <w:basedOn w:val="Normal"/>
    <w:next w:val="Normal"/>
    <w:link w:val="CaptionChar"/>
    <w:unhideWhenUsed/>
    <w:qFormat/>
    <w:rsid w:val="00DB23FB"/>
    <w:pPr>
      <w:spacing w:line="240" w:lineRule="auto"/>
    </w:pPr>
    <w:rPr>
      <w:b/>
      <w:bCs/>
      <w:color w:val="4F81BD" w:themeColor="accent1"/>
      <w:sz w:val="18"/>
      <w:szCs w:val="18"/>
    </w:rPr>
  </w:style>
  <w:style w:type="character" w:customStyle="1" w:styleId="CaptionChar">
    <w:name w:val="Caption Char"/>
    <w:aliases w:val="Bold Char,style3 Char,Caption Char Char Char Char,Caption Char Char Char1,Caption Char Char Char Char Char Char Char,Caption Char Char Char Char Char Char Char Char Char Char Char,Caption Char Char Char Char Char Char Char Char Char Char1"/>
    <w:basedOn w:val="DefaultParagraphFont"/>
    <w:link w:val="Caption"/>
    <w:locked/>
    <w:rsid w:val="00DB23FB"/>
    <w:rPr>
      <w:b/>
      <w:bCs/>
      <w:color w:val="4F81BD" w:themeColor="accent1"/>
      <w:sz w:val="18"/>
      <w:szCs w:val="18"/>
    </w:rPr>
  </w:style>
  <w:style w:type="paragraph" w:styleId="Title">
    <w:name w:val="Title"/>
    <w:basedOn w:val="Normal"/>
    <w:next w:val="Normal"/>
    <w:link w:val="TitleChar"/>
    <w:uiPriority w:val="10"/>
    <w:qFormat/>
    <w:rsid w:val="00DB23F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23FB"/>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B23F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B23FB"/>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DB23FB"/>
    <w:rPr>
      <w:b/>
      <w:bCs/>
    </w:rPr>
  </w:style>
  <w:style w:type="character" w:styleId="Emphasis">
    <w:name w:val="Emphasis"/>
    <w:basedOn w:val="DefaultParagraphFont"/>
    <w:uiPriority w:val="20"/>
    <w:qFormat/>
    <w:rsid w:val="00DB23FB"/>
    <w:rPr>
      <w:i/>
      <w:iCs/>
    </w:rPr>
  </w:style>
  <w:style w:type="paragraph" w:styleId="NoSpacing">
    <w:name w:val="No Spacing"/>
    <w:link w:val="NoSpacingChar"/>
    <w:uiPriority w:val="1"/>
    <w:qFormat/>
    <w:rsid w:val="00DB23FB"/>
    <w:pPr>
      <w:spacing w:after="0" w:line="240" w:lineRule="auto"/>
    </w:pPr>
  </w:style>
  <w:style w:type="character" w:customStyle="1" w:styleId="NoSpacingChar">
    <w:name w:val="No Spacing Char"/>
    <w:basedOn w:val="DefaultParagraphFont"/>
    <w:link w:val="NoSpacing"/>
    <w:uiPriority w:val="1"/>
    <w:rsid w:val="00DB23FB"/>
  </w:style>
  <w:style w:type="paragraph" w:styleId="ListParagraph">
    <w:name w:val="List Paragraph"/>
    <w:aliases w:val="List bullet,List Paragraph1,Number Bullets,Heading II,Bullets,Evidence on Demand bullet points,CEIL PEAKS bullet points,Scriptoria bullet points,List Paragraph2,H2"/>
    <w:basedOn w:val="Normal"/>
    <w:link w:val="ListParagraphChar"/>
    <w:uiPriority w:val="34"/>
    <w:qFormat/>
    <w:rsid w:val="00DB23FB"/>
    <w:pPr>
      <w:ind w:left="720"/>
      <w:contextualSpacing/>
    </w:pPr>
  </w:style>
  <w:style w:type="character" w:customStyle="1" w:styleId="ListParagraphChar">
    <w:name w:val="List Paragraph Char"/>
    <w:aliases w:val="List bullet Char,List Paragraph1 Char,Number Bullets Char,Heading II Char,Bullets Char,Evidence on Demand bullet points Char,CEIL PEAKS bullet points Char,Scriptoria bullet points Char,List Paragraph2 Char,H2 Char"/>
    <w:link w:val="ListParagraph"/>
    <w:uiPriority w:val="34"/>
    <w:locked/>
    <w:rsid w:val="00DB23FB"/>
  </w:style>
  <w:style w:type="paragraph" w:styleId="Quote">
    <w:name w:val="Quote"/>
    <w:basedOn w:val="Normal"/>
    <w:next w:val="Normal"/>
    <w:link w:val="QuoteChar"/>
    <w:uiPriority w:val="29"/>
    <w:qFormat/>
    <w:rsid w:val="00DB23FB"/>
    <w:rPr>
      <w:i/>
      <w:iCs/>
      <w:color w:val="000000" w:themeColor="text1"/>
    </w:rPr>
  </w:style>
  <w:style w:type="character" w:customStyle="1" w:styleId="QuoteChar">
    <w:name w:val="Quote Char"/>
    <w:basedOn w:val="DefaultParagraphFont"/>
    <w:link w:val="Quote"/>
    <w:uiPriority w:val="29"/>
    <w:rsid w:val="00DB23FB"/>
    <w:rPr>
      <w:i/>
      <w:iCs/>
      <w:color w:val="000000" w:themeColor="text1"/>
    </w:rPr>
  </w:style>
  <w:style w:type="paragraph" w:styleId="IntenseQuote">
    <w:name w:val="Intense Quote"/>
    <w:basedOn w:val="Normal"/>
    <w:next w:val="Normal"/>
    <w:link w:val="IntenseQuoteChar"/>
    <w:uiPriority w:val="30"/>
    <w:qFormat/>
    <w:rsid w:val="00DB23F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B23FB"/>
    <w:rPr>
      <w:b/>
      <w:bCs/>
      <w:i/>
      <w:iCs/>
      <w:color w:val="4F81BD" w:themeColor="accent1"/>
    </w:rPr>
  </w:style>
  <w:style w:type="character" w:styleId="SubtleEmphasis">
    <w:name w:val="Subtle Emphasis"/>
    <w:basedOn w:val="DefaultParagraphFont"/>
    <w:uiPriority w:val="19"/>
    <w:qFormat/>
    <w:rsid w:val="00DB23FB"/>
    <w:rPr>
      <w:i/>
      <w:iCs/>
      <w:color w:val="808080" w:themeColor="text1" w:themeTint="7F"/>
    </w:rPr>
  </w:style>
  <w:style w:type="character" w:styleId="IntenseEmphasis">
    <w:name w:val="Intense Emphasis"/>
    <w:basedOn w:val="DefaultParagraphFont"/>
    <w:uiPriority w:val="21"/>
    <w:qFormat/>
    <w:rsid w:val="00DB23FB"/>
    <w:rPr>
      <w:b/>
      <w:bCs/>
      <w:i/>
      <w:iCs/>
      <w:color w:val="4F81BD" w:themeColor="accent1"/>
    </w:rPr>
  </w:style>
  <w:style w:type="character" w:styleId="SubtleReference">
    <w:name w:val="Subtle Reference"/>
    <w:basedOn w:val="DefaultParagraphFont"/>
    <w:uiPriority w:val="31"/>
    <w:qFormat/>
    <w:rsid w:val="00DB23FB"/>
    <w:rPr>
      <w:smallCaps/>
      <w:color w:val="C0504D" w:themeColor="accent2"/>
      <w:u w:val="single"/>
    </w:rPr>
  </w:style>
  <w:style w:type="character" w:styleId="IntenseReference">
    <w:name w:val="Intense Reference"/>
    <w:basedOn w:val="DefaultParagraphFont"/>
    <w:uiPriority w:val="32"/>
    <w:qFormat/>
    <w:rsid w:val="00DB23FB"/>
    <w:rPr>
      <w:b/>
      <w:bCs/>
      <w:smallCaps/>
      <w:color w:val="C0504D" w:themeColor="accent2"/>
      <w:spacing w:val="5"/>
      <w:u w:val="single"/>
    </w:rPr>
  </w:style>
  <w:style w:type="character" w:styleId="BookTitle">
    <w:name w:val="Book Title"/>
    <w:basedOn w:val="DefaultParagraphFont"/>
    <w:uiPriority w:val="33"/>
    <w:qFormat/>
    <w:rsid w:val="00DB23FB"/>
    <w:rPr>
      <w:b/>
      <w:bCs/>
      <w:smallCaps/>
      <w:spacing w:val="5"/>
    </w:rPr>
  </w:style>
  <w:style w:type="paragraph" w:styleId="TOCHeading">
    <w:name w:val="TOC Heading"/>
    <w:basedOn w:val="Heading1"/>
    <w:next w:val="Normal"/>
    <w:uiPriority w:val="39"/>
    <w:semiHidden/>
    <w:unhideWhenUsed/>
    <w:qFormat/>
    <w:rsid w:val="00DB23FB"/>
    <w:pPr>
      <w:outlineLvl w:val="9"/>
    </w:pPr>
  </w:style>
  <w:style w:type="paragraph" w:styleId="Header">
    <w:name w:val="header"/>
    <w:basedOn w:val="Normal"/>
    <w:link w:val="HeaderChar"/>
    <w:uiPriority w:val="99"/>
    <w:unhideWhenUsed/>
    <w:rsid w:val="00B203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03FE"/>
  </w:style>
  <w:style w:type="paragraph" w:styleId="Footer">
    <w:name w:val="footer"/>
    <w:basedOn w:val="Normal"/>
    <w:link w:val="FooterChar"/>
    <w:uiPriority w:val="99"/>
    <w:unhideWhenUsed/>
    <w:rsid w:val="00B203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03FE"/>
  </w:style>
  <w:style w:type="paragraph" w:styleId="BalloonText">
    <w:name w:val="Balloon Text"/>
    <w:basedOn w:val="Normal"/>
    <w:link w:val="BalloonTextChar"/>
    <w:uiPriority w:val="99"/>
    <w:semiHidden/>
    <w:unhideWhenUsed/>
    <w:rsid w:val="00384E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4E80"/>
    <w:rPr>
      <w:rFonts w:ascii="Tahoma" w:hAnsi="Tahoma" w:cs="Tahoma"/>
      <w:sz w:val="16"/>
      <w:szCs w:val="16"/>
    </w:rPr>
  </w:style>
  <w:style w:type="paragraph" w:styleId="TableofFigures">
    <w:name w:val="table of figures"/>
    <w:basedOn w:val="Normal"/>
    <w:next w:val="Normal"/>
    <w:uiPriority w:val="99"/>
    <w:unhideWhenUsed/>
    <w:rsid w:val="002C76D0"/>
    <w:pPr>
      <w:spacing w:after="0"/>
    </w:pPr>
  </w:style>
  <w:style w:type="character" w:styleId="Hyperlink">
    <w:name w:val="Hyperlink"/>
    <w:basedOn w:val="DefaultParagraphFont"/>
    <w:uiPriority w:val="99"/>
    <w:unhideWhenUsed/>
    <w:rsid w:val="002C76D0"/>
    <w:rPr>
      <w:color w:val="0000FF" w:themeColor="hyperlink"/>
      <w:u w:val="single"/>
    </w:rPr>
  </w:style>
  <w:style w:type="paragraph" w:customStyle="1" w:styleId="Default">
    <w:name w:val="Default"/>
    <w:uiPriority w:val="99"/>
    <w:rsid w:val="002C76D0"/>
    <w:pPr>
      <w:autoSpaceDE w:val="0"/>
      <w:autoSpaceDN w:val="0"/>
      <w:adjustRightInd w:val="0"/>
      <w:spacing w:after="0" w:line="240" w:lineRule="auto"/>
    </w:pPr>
    <w:rPr>
      <w:rFonts w:ascii="Book Antiqua" w:eastAsia="Calibri" w:hAnsi="Book Antiqua" w:cs="Book Antiqua"/>
      <w:color w:val="000000"/>
      <w:sz w:val="24"/>
      <w:szCs w:val="24"/>
    </w:rPr>
  </w:style>
  <w:style w:type="paragraph" w:styleId="TOC1">
    <w:name w:val="toc 1"/>
    <w:basedOn w:val="Normal"/>
    <w:next w:val="Normal"/>
    <w:autoRedefine/>
    <w:uiPriority w:val="39"/>
    <w:unhideWhenUsed/>
    <w:rsid w:val="00E11B43"/>
    <w:pPr>
      <w:tabs>
        <w:tab w:val="left" w:pos="480"/>
        <w:tab w:val="right" w:leader="dot" w:pos="9350"/>
      </w:tabs>
      <w:spacing w:after="100"/>
    </w:pPr>
    <w:rPr>
      <w:rFonts w:ascii="Times New Roman" w:eastAsia="Times New Roman" w:hAnsi="Times New Roman" w:cs="Times New Roman"/>
      <w:b/>
      <w:noProof/>
      <w:lang w:bidi="en-US"/>
    </w:rPr>
  </w:style>
  <w:style w:type="paragraph" w:styleId="TOC2">
    <w:name w:val="toc 2"/>
    <w:basedOn w:val="Normal"/>
    <w:next w:val="Normal"/>
    <w:autoRedefine/>
    <w:uiPriority w:val="39"/>
    <w:unhideWhenUsed/>
    <w:rsid w:val="00E16A76"/>
    <w:pPr>
      <w:spacing w:after="100"/>
      <w:ind w:left="220"/>
    </w:pPr>
  </w:style>
  <w:style w:type="table" w:styleId="LightShading-Accent1">
    <w:name w:val="Light Shading Accent 1"/>
    <w:basedOn w:val="TableNormal"/>
    <w:uiPriority w:val="60"/>
    <w:rsid w:val="00DB3E2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
    <w:name w:val="Light Shading - Accent 11"/>
    <w:basedOn w:val="TableNormal"/>
    <w:next w:val="LightShading-Accent1"/>
    <w:uiPriority w:val="60"/>
    <w:rsid w:val="00433DFA"/>
    <w:pPr>
      <w:spacing w:after="0" w:line="240" w:lineRule="auto"/>
    </w:pPr>
    <w:rPr>
      <w:rFonts w:ascii="Calibri" w:eastAsia="Calibri" w:hAnsi="Calibri" w:cs="Times New Roman"/>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NoList1">
    <w:name w:val="No List1"/>
    <w:next w:val="NoList"/>
    <w:uiPriority w:val="99"/>
    <w:semiHidden/>
    <w:unhideWhenUsed/>
    <w:rsid w:val="00770EAB"/>
  </w:style>
  <w:style w:type="character" w:styleId="FollowedHyperlink">
    <w:name w:val="FollowedHyperlink"/>
    <w:basedOn w:val="DefaultParagraphFont"/>
    <w:uiPriority w:val="99"/>
    <w:semiHidden/>
    <w:unhideWhenUsed/>
    <w:rsid w:val="00770EAB"/>
    <w:rPr>
      <w:color w:val="800080"/>
      <w:u w:val="single"/>
    </w:rPr>
  </w:style>
  <w:style w:type="paragraph" w:styleId="NormalWeb">
    <w:name w:val="Normal (Web)"/>
    <w:basedOn w:val="Normal"/>
    <w:uiPriority w:val="99"/>
    <w:unhideWhenUsed/>
    <w:rsid w:val="00770EAB"/>
    <w:pPr>
      <w:spacing w:before="100" w:beforeAutospacing="1" w:after="100" w:afterAutospacing="1" w:line="240" w:lineRule="auto"/>
      <w:jc w:val="both"/>
    </w:pPr>
    <w:rPr>
      <w:rFonts w:ascii="Times New Roman" w:eastAsia="Times New Roman" w:hAnsi="Times New Roman" w:cs="Times New Roman"/>
      <w:sz w:val="24"/>
      <w:szCs w:val="24"/>
      <w:lang w:val="en-AU" w:eastAsia="en-AU"/>
    </w:rPr>
  </w:style>
  <w:style w:type="paragraph" w:styleId="TOC3">
    <w:name w:val="toc 3"/>
    <w:basedOn w:val="Normal"/>
    <w:next w:val="Normal"/>
    <w:autoRedefine/>
    <w:uiPriority w:val="39"/>
    <w:unhideWhenUsed/>
    <w:rsid w:val="00770EAB"/>
    <w:pPr>
      <w:tabs>
        <w:tab w:val="right" w:leader="dot" w:pos="9017"/>
      </w:tabs>
      <w:spacing w:before="5" w:after="100" w:line="360" w:lineRule="auto"/>
      <w:ind w:left="480"/>
      <w:jc w:val="both"/>
    </w:pPr>
    <w:rPr>
      <w:rFonts w:ascii="Times New Roman" w:eastAsia="Times New Roman" w:hAnsi="Times New Roman" w:cs="Times New Roman"/>
      <w:i/>
      <w:iCs/>
      <w:noProof/>
      <w:sz w:val="24"/>
      <w:szCs w:val="24"/>
      <w:lang w:bidi="en-US"/>
    </w:rPr>
  </w:style>
  <w:style w:type="paragraph" w:styleId="TOC4">
    <w:name w:val="toc 4"/>
    <w:basedOn w:val="Normal"/>
    <w:next w:val="Normal"/>
    <w:autoRedefine/>
    <w:uiPriority w:val="39"/>
    <w:semiHidden/>
    <w:unhideWhenUsed/>
    <w:rsid w:val="00770EAB"/>
    <w:pPr>
      <w:spacing w:before="5" w:after="100" w:line="360" w:lineRule="auto"/>
      <w:ind w:left="720"/>
      <w:jc w:val="both"/>
    </w:pPr>
    <w:rPr>
      <w:rFonts w:ascii="Times New Roman" w:eastAsia="Times New Roman" w:hAnsi="Times New Roman" w:cs="Times New Roman"/>
      <w:sz w:val="24"/>
      <w:szCs w:val="24"/>
      <w:lang w:bidi="en-US"/>
    </w:rPr>
  </w:style>
  <w:style w:type="paragraph" w:styleId="TOC5">
    <w:name w:val="toc 5"/>
    <w:basedOn w:val="Normal"/>
    <w:next w:val="Normal"/>
    <w:autoRedefine/>
    <w:uiPriority w:val="39"/>
    <w:semiHidden/>
    <w:unhideWhenUsed/>
    <w:rsid w:val="00770EAB"/>
    <w:pPr>
      <w:spacing w:before="5" w:after="100"/>
      <w:ind w:left="880"/>
      <w:jc w:val="both"/>
    </w:pPr>
    <w:rPr>
      <w:rFonts w:ascii="Calibri" w:eastAsia="Times New Roman" w:hAnsi="Calibri" w:cs="Times New Roman"/>
      <w:lang w:val="en-AU" w:eastAsia="en-AU"/>
    </w:rPr>
  </w:style>
  <w:style w:type="paragraph" w:styleId="TOC6">
    <w:name w:val="toc 6"/>
    <w:basedOn w:val="Normal"/>
    <w:next w:val="Normal"/>
    <w:autoRedefine/>
    <w:uiPriority w:val="39"/>
    <w:semiHidden/>
    <w:unhideWhenUsed/>
    <w:rsid w:val="00770EAB"/>
    <w:pPr>
      <w:spacing w:before="5" w:after="100"/>
      <w:ind w:left="1100"/>
      <w:jc w:val="both"/>
    </w:pPr>
    <w:rPr>
      <w:rFonts w:ascii="Calibri" w:eastAsia="Times New Roman" w:hAnsi="Calibri" w:cs="Times New Roman"/>
      <w:lang w:val="en-AU" w:eastAsia="en-AU"/>
    </w:rPr>
  </w:style>
  <w:style w:type="paragraph" w:styleId="TOC7">
    <w:name w:val="toc 7"/>
    <w:basedOn w:val="Normal"/>
    <w:next w:val="Normal"/>
    <w:autoRedefine/>
    <w:uiPriority w:val="39"/>
    <w:semiHidden/>
    <w:unhideWhenUsed/>
    <w:rsid w:val="00770EAB"/>
    <w:pPr>
      <w:spacing w:before="5" w:after="100"/>
      <w:ind w:left="1320"/>
      <w:jc w:val="both"/>
    </w:pPr>
    <w:rPr>
      <w:rFonts w:ascii="Calibri" w:eastAsia="Times New Roman" w:hAnsi="Calibri" w:cs="Times New Roman"/>
      <w:lang w:val="en-AU" w:eastAsia="en-AU"/>
    </w:rPr>
  </w:style>
  <w:style w:type="paragraph" w:styleId="TOC8">
    <w:name w:val="toc 8"/>
    <w:basedOn w:val="Normal"/>
    <w:next w:val="Normal"/>
    <w:autoRedefine/>
    <w:uiPriority w:val="39"/>
    <w:semiHidden/>
    <w:unhideWhenUsed/>
    <w:rsid w:val="00770EAB"/>
    <w:pPr>
      <w:spacing w:before="5" w:after="100"/>
      <w:ind w:left="1540"/>
      <w:jc w:val="both"/>
    </w:pPr>
    <w:rPr>
      <w:rFonts w:ascii="Calibri" w:eastAsia="Times New Roman" w:hAnsi="Calibri" w:cs="Times New Roman"/>
      <w:lang w:val="en-AU" w:eastAsia="en-AU"/>
    </w:rPr>
  </w:style>
  <w:style w:type="paragraph" w:styleId="TOC9">
    <w:name w:val="toc 9"/>
    <w:basedOn w:val="Normal"/>
    <w:next w:val="Normal"/>
    <w:autoRedefine/>
    <w:uiPriority w:val="39"/>
    <w:semiHidden/>
    <w:unhideWhenUsed/>
    <w:rsid w:val="00770EAB"/>
    <w:pPr>
      <w:spacing w:before="5" w:after="100"/>
      <w:ind w:left="1760"/>
      <w:jc w:val="both"/>
    </w:pPr>
    <w:rPr>
      <w:rFonts w:ascii="Calibri" w:eastAsia="Times New Roman" w:hAnsi="Calibri" w:cs="Times New Roman"/>
      <w:lang w:val="en-AU" w:eastAsia="en-AU"/>
    </w:rPr>
  </w:style>
  <w:style w:type="paragraph" w:styleId="NormalIndent">
    <w:name w:val="Normal Indent"/>
    <w:basedOn w:val="Normal"/>
    <w:uiPriority w:val="99"/>
    <w:semiHidden/>
    <w:unhideWhenUsed/>
    <w:rsid w:val="00770EAB"/>
    <w:pPr>
      <w:spacing w:before="5" w:after="0" w:line="240" w:lineRule="auto"/>
      <w:ind w:left="720"/>
      <w:jc w:val="both"/>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770EAB"/>
    <w:pPr>
      <w:spacing w:before="5" w:after="0" w:line="240" w:lineRule="auto"/>
      <w:jc w:val="both"/>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770EAB"/>
    <w:rPr>
      <w:rFonts w:ascii="Times New Roman" w:eastAsia="Times New Roman" w:hAnsi="Times New Roman" w:cs="Times New Roman"/>
      <w:sz w:val="20"/>
      <w:szCs w:val="20"/>
    </w:rPr>
  </w:style>
  <w:style w:type="paragraph" w:styleId="BodyText">
    <w:name w:val="Body Text"/>
    <w:basedOn w:val="Normal"/>
    <w:link w:val="BodyTextChar"/>
    <w:uiPriority w:val="99"/>
    <w:unhideWhenUsed/>
    <w:rsid w:val="00770EAB"/>
    <w:pPr>
      <w:spacing w:before="5" w:after="0" w:line="240" w:lineRule="auto"/>
      <w:jc w:val="both"/>
    </w:pPr>
    <w:rPr>
      <w:rFonts w:ascii="Bookman Old Style" w:eastAsia="MS Mincho" w:hAnsi="Bookman Old Style" w:cs="Times New Roman"/>
      <w:sz w:val="24"/>
      <w:szCs w:val="24"/>
      <w:lang w:bidi="en-US"/>
    </w:rPr>
  </w:style>
  <w:style w:type="character" w:customStyle="1" w:styleId="BodyTextChar">
    <w:name w:val="Body Text Char"/>
    <w:basedOn w:val="DefaultParagraphFont"/>
    <w:link w:val="BodyText"/>
    <w:uiPriority w:val="99"/>
    <w:rsid w:val="00770EAB"/>
    <w:rPr>
      <w:rFonts w:ascii="Bookman Old Style" w:eastAsia="MS Mincho" w:hAnsi="Bookman Old Style" w:cs="Times New Roman"/>
      <w:sz w:val="24"/>
      <w:szCs w:val="24"/>
      <w:lang w:bidi="en-US"/>
    </w:rPr>
  </w:style>
  <w:style w:type="paragraph" w:styleId="BodyTextIndent">
    <w:name w:val="Body Text Indent"/>
    <w:basedOn w:val="Normal"/>
    <w:link w:val="BodyTextIndentChar"/>
    <w:uiPriority w:val="99"/>
    <w:semiHidden/>
    <w:unhideWhenUsed/>
    <w:rsid w:val="00770EAB"/>
    <w:pPr>
      <w:spacing w:before="5" w:after="120" w:line="240" w:lineRule="auto"/>
      <w:ind w:left="36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semiHidden/>
    <w:rsid w:val="00770EAB"/>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770EAB"/>
    <w:pPr>
      <w:spacing w:before="5" w:after="120" w:line="48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770EAB"/>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770EAB"/>
    <w:pPr>
      <w:spacing w:before="5" w:after="120" w:line="480" w:lineRule="auto"/>
      <w:ind w:left="360"/>
      <w:jc w:val="both"/>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semiHidden/>
    <w:rsid w:val="00770EAB"/>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770EAB"/>
    <w:pPr>
      <w:spacing w:before="5" w:after="120" w:line="240" w:lineRule="auto"/>
      <w:ind w:left="360"/>
      <w:jc w:val="both"/>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semiHidden/>
    <w:rsid w:val="00770EAB"/>
    <w:rPr>
      <w:rFonts w:ascii="Times New Roman" w:eastAsia="Times New Roman" w:hAnsi="Times New Roman" w:cs="Times New Roman"/>
      <w:sz w:val="16"/>
      <w:szCs w:val="16"/>
    </w:rPr>
  </w:style>
  <w:style w:type="paragraph" w:styleId="BlockText">
    <w:name w:val="Block Text"/>
    <w:basedOn w:val="Normal"/>
    <w:uiPriority w:val="99"/>
    <w:semiHidden/>
    <w:unhideWhenUsed/>
    <w:rsid w:val="00770EAB"/>
    <w:pPr>
      <w:spacing w:before="5" w:after="0" w:line="240" w:lineRule="auto"/>
      <w:ind w:left="1080" w:right="-360"/>
      <w:jc w:val="both"/>
    </w:pPr>
    <w:rPr>
      <w:rFonts w:ascii="Times New Roman" w:eastAsia="Times New Roman" w:hAnsi="Times New Roman" w:cs="Times New Roman"/>
      <w:sz w:val="24"/>
      <w:szCs w:val="24"/>
    </w:rPr>
  </w:style>
  <w:style w:type="paragraph" w:styleId="DocumentMap">
    <w:name w:val="Document Map"/>
    <w:basedOn w:val="Normal"/>
    <w:link w:val="DocumentMapChar"/>
    <w:uiPriority w:val="99"/>
    <w:semiHidden/>
    <w:unhideWhenUsed/>
    <w:rsid w:val="00770EAB"/>
    <w:pPr>
      <w:spacing w:before="5" w:after="0" w:line="240" w:lineRule="auto"/>
      <w:jc w:val="both"/>
    </w:pPr>
    <w:rPr>
      <w:rFonts w:ascii="Tahoma" w:eastAsia="Times New Roman" w:hAnsi="Tahoma" w:cs="Tahoma"/>
      <w:sz w:val="16"/>
      <w:szCs w:val="16"/>
      <w:lang w:bidi="en-US"/>
    </w:rPr>
  </w:style>
  <w:style w:type="character" w:customStyle="1" w:styleId="DocumentMapChar">
    <w:name w:val="Document Map Char"/>
    <w:basedOn w:val="DefaultParagraphFont"/>
    <w:link w:val="DocumentMap"/>
    <w:uiPriority w:val="99"/>
    <w:semiHidden/>
    <w:rsid w:val="00770EAB"/>
    <w:rPr>
      <w:rFonts w:ascii="Tahoma" w:eastAsia="Times New Roman" w:hAnsi="Tahoma" w:cs="Tahoma"/>
      <w:sz w:val="16"/>
      <w:szCs w:val="16"/>
      <w:lang w:bidi="en-US"/>
    </w:rPr>
  </w:style>
  <w:style w:type="character" w:customStyle="1" w:styleId="NormalindentChar">
    <w:name w:val="Normal indent Char"/>
    <w:basedOn w:val="DefaultParagraphFont"/>
    <w:link w:val="NormalIndent1"/>
    <w:uiPriority w:val="99"/>
    <w:locked/>
    <w:rsid w:val="00770EAB"/>
    <w:rPr>
      <w:rFonts w:ascii="Garamond" w:hAnsi="Garamond"/>
      <w:sz w:val="24"/>
      <w:szCs w:val="24"/>
    </w:rPr>
  </w:style>
  <w:style w:type="paragraph" w:customStyle="1" w:styleId="NormalIndent1">
    <w:name w:val="Normal Indent1"/>
    <w:basedOn w:val="Normal"/>
    <w:link w:val="NormalindentChar"/>
    <w:uiPriority w:val="99"/>
    <w:rsid w:val="00770EAB"/>
    <w:pPr>
      <w:tabs>
        <w:tab w:val="left" w:pos="1151"/>
      </w:tabs>
      <w:spacing w:before="5" w:after="0" w:line="240" w:lineRule="auto"/>
      <w:ind w:left="1151"/>
      <w:jc w:val="both"/>
    </w:pPr>
    <w:rPr>
      <w:rFonts w:ascii="Garamond" w:hAnsi="Garamond"/>
      <w:sz w:val="24"/>
      <w:szCs w:val="24"/>
    </w:rPr>
  </w:style>
  <w:style w:type="paragraph" w:customStyle="1" w:styleId="Style2">
    <w:name w:val="Style2"/>
    <w:basedOn w:val="Normal"/>
    <w:uiPriority w:val="99"/>
    <w:rsid w:val="00770EAB"/>
    <w:pPr>
      <w:widowControl w:val="0"/>
      <w:autoSpaceDE w:val="0"/>
      <w:autoSpaceDN w:val="0"/>
      <w:adjustRightInd w:val="0"/>
      <w:spacing w:before="5" w:after="0" w:line="360" w:lineRule="auto"/>
      <w:ind w:left="53"/>
      <w:jc w:val="both"/>
    </w:pPr>
    <w:rPr>
      <w:rFonts w:ascii="Times New Roman" w:eastAsia="Times New Roman" w:hAnsi="Times New Roman" w:cs="Bookman Old Style"/>
      <w:b/>
      <w:color w:val="00B0F0"/>
      <w:sz w:val="24"/>
      <w:szCs w:val="24"/>
      <w:lang w:bidi="en-US"/>
    </w:rPr>
  </w:style>
  <w:style w:type="paragraph" w:customStyle="1" w:styleId="Style1">
    <w:name w:val="Style1"/>
    <w:basedOn w:val="Normal"/>
    <w:uiPriority w:val="99"/>
    <w:rsid w:val="00770EAB"/>
    <w:pPr>
      <w:widowControl w:val="0"/>
      <w:autoSpaceDE w:val="0"/>
      <w:autoSpaceDN w:val="0"/>
      <w:adjustRightInd w:val="0"/>
      <w:spacing w:before="5" w:after="0" w:line="360" w:lineRule="auto"/>
      <w:ind w:left="53"/>
      <w:jc w:val="both"/>
    </w:pPr>
    <w:rPr>
      <w:rFonts w:ascii="Times New Roman" w:eastAsia="Times New Roman" w:hAnsi="Times New Roman" w:cs="Bookman Old Style"/>
      <w:b/>
      <w:color w:val="00B0F0"/>
      <w:sz w:val="24"/>
      <w:szCs w:val="24"/>
      <w:lang w:bidi="en-US"/>
    </w:rPr>
  </w:style>
  <w:style w:type="paragraph" w:customStyle="1" w:styleId="font5">
    <w:name w:val="font5"/>
    <w:basedOn w:val="Normal"/>
    <w:uiPriority w:val="99"/>
    <w:rsid w:val="00770EAB"/>
    <w:pPr>
      <w:spacing w:before="100" w:beforeAutospacing="1" w:after="100" w:afterAutospacing="1" w:line="240" w:lineRule="auto"/>
      <w:jc w:val="both"/>
    </w:pPr>
    <w:rPr>
      <w:rFonts w:ascii="Arial" w:eastAsia="Arial Unicode MS" w:hAnsi="Arial" w:cs="Arial"/>
      <w:sz w:val="20"/>
      <w:szCs w:val="20"/>
    </w:rPr>
  </w:style>
  <w:style w:type="paragraph" w:customStyle="1" w:styleId="xl63">
    <w:name w:val="xl63"/>
    <w:basedOn w:val="Normal"/>
    <w:uiPriority w:val="99"/>
    <w:rsid w:val="00770EAB"/>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right"/>
    </w:pPr>
    <w:rPr>
      <w:rFonts w:ascii="Times New Roman" w:eastAsia="Times New Roman" w:hAnsi="Times New Roman" w:cs="Times New Roman"/>
      <w:sz w:val="24"/>
      <w:szCs w:val="24"/>
      <w:lang w:val="en-AU" w:eastAsia="en-AU"/>
    </w:rPr>
  </w:style>
  <w:style w:type="paragraph" w:customStyle="1" w:styleId="xl64">
    <w:name w:val="xl64"/>
    <w:basedOn w:val="Normal"/>
    <w:uiPriority w:val="99"/>
    <w:rsid w:val="00770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en-AU" w:eastAsia="en-AU"/>
    </w:rPr>
  </w:style>
  <w:style w:type="paragraph" w:customStyle="1" w:styleId="xl65">
    <w:name w:val="xl65"/>
    <w:basedOn w:val="Normal"/>
    <w:uiPriority w:val="99"/>
    <w:rsid w:val="00770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en-AU" w:eastAsia="en-AU"/>
    </w:rPr>
  </w:style>
  <w:style w:type="paragraph" w:customStyle="1" w:styleId="xl66">
    <w:name w:val="xl66"/>
    <w:basedOn w:val="Normal"/>
    <w:uiPriority w:val="99"/>
    <w:rsid w:val="00770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en-AU" w:eastAsia="en-AU"/>
    </w:rPr>
  </w:style>
  <w:style w:type="paragraph" w:customStyle="1" w:styleId="xl67">
    <w:name w:val="xl67"/>
    <w:basedOn w:val="Normal"/>
    <w:uiPriority w:val="99"/>
    <w:rsid w:val="00770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en-AU" w:eastAsia="en-AU"/>
    </w:rPr>
  </w:style>
  <w:style w:type="paragraph" w:customStyle="1" w:styleId="xl68">
    <w:name w:val="xl68"/>
    <w:basedOn w:val="Normal"/>
    <w:uiPriority w:val="99"/>
    <w:rsid w:val="00770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en-AU" w:eastAsia="en-AU"/>
    </w:rPr>
  </w:style>
  <w:style w:type="paragraph" w:customStyle="1" w:styleId="xl69">
    <w:name w:val="xl69"/>
    <w:basedOn w:val="Normal"/>
    <w:uiPriority w:val="99"/>
    <w:rsid w:val="00770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en-AU" w:eastAsia="en-AU"/>
    </w:rPr>
  </w:style>
  <w:style w:type="paragraph" w:customStyle="1" w:styleId="xl70">
    <w:name w:val="xl70"/>
    <w:basedOn w:val="Normal"/>
    <w:uiPriority w:val="99"/>
    <w:rsid w:val="00770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4"/>
      <w:szCs w:val="24"/>
      <w:lang w:val="en-AU" w:eastAsia="en-AU"/>
    </w:rPr>
  </w:style>
  <w:style w:type="paragraph" w:customStyle="1" w:styleId="xl71">
    <w:name w:val="xl71"/>
    <w:basedOn w:val="Normal"/>
    <w:uiPriority w:val="99"/>
    <w:rsid w:val="00770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val="en-AU" w:eastAsia="en-AU"/>
    </w:rPr>
  </w:style>
  <w:style w:type="paragraph" w:customStyle="1" w:styleId="xl72">
    <w:name w:val="xl72"/>
    <w:basedOn w:val="Normal"/>
    <w:uiPriority w:val="99"/>
    <w:rsid w:val="00770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val="en-AU" w:eastAsia="en-AU"/>
    </w:rPr>
  </w:style>
  <w:style w:type="paragraph" w:customStyle="1" w:styleId="xl73">
    <w:name w:val="xl73"/>
    <w:basedOn w:val="Normal"/>
    <w:uiPriority w:val="99"/>
    <w:rsid w:val="00770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B0F0"/>
      <w:sz w:val="24"/>
      <w:szCs w:val="24"/>
      <w:lang w:val="en-AU" w:eastAsia="en-AU"/>
    </w:rPr>
  </w:style>
  <w:style w:type="paragraph" w:customStyle="1" w:styleId="xl74">
    <w:name w:val="xl74"/>
    <w:basedOn w:val="Normal"/>
    <w:uiPriority w:val="99"/>
    <w:rsid w:val="00770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en-AU" w:eastAsia="en-AU"/>
    </w:rPr>
  </w:style>
  <w:style w:type="paragraph" w:customStyle="1" w:styleId="xl75">
    <w:name w:val="xl75"/>
    <w:basedOn w:val="Normal"/>
    <w:uiPriority w:val="99"/>
    <w:rsid w:val="00770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en-AU" w:eastAsia="en-AU"/>
    </w:rPr>
  </w:style>
  <w:style w:type="paragraph" w:customStyle="1" w:styleId="xl76">
    <w:name w:val="xl76"/>
    <w:basedOn w:val="Normal"/>
    <w:uiPriority w:val="99"/>
    <w:rsid w:val="00770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4"/>
      <w:szCs w:val="24"/>
      <w:lang w:val="en-AU" w:eastAsia="en-AU"/>
    </w:rPr>
  </w:style>
  <w:style w:type="paragraph" w:customStyle="1" w:styleId="xl77">
    <w:name w:val="xl77"/>
    <w:basedOn w:val="Normal"/>
    <w:uiPriority w:val="99"/>
    <w:rsid w:val="00770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val="en-AU" w:eastAsia="en-AU"/>
    </w:rPr>
  </w:style>
  <w:style w:type="paragraph" w:customStyle="1" w:styleId="xl78">
    <w:name w:val="xl78"/>
    <w:basedOn w:val="Normal"/>
    <w:uiPriority w:val="99"/>
    <w:rsid w:val="00770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B0F0"/>
      <w:sz w:val="24"/>
      <w:szCs w:val="24"/>
      <w:lang w:val="en-AU" w:eastAsia="en-AU"/>
    </w:rPr>
  </w:style>
  <w:style w:type="paragraph" w:customStyle="1" w:styleId="xl79">
    <w:name w:val="xl79"/>
    <w:basedOn w:val="Normal"/>
    <w:uiPriority w:val="99"/>
    <w:rsid w:val="00770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en-AU" w:eastAsia="en-AU"/>
    </w:rPr>
  </w:style>
  <w:style w:type="paragraph" w:customStyle="1" w:styleId="xl80">
    <w:name w:val="xl80"/>
    <w:basedOn w:val="Normal"/>
    <w:uiPriority w:val="99"/>
    <w:rsid w:val="00770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en-AU" w:eastAsia="en-AU"/>
    </w:rPr>
  </w:style>
  <w:style w:type="paragraph" w:customStyle="1" w:styleId="xl81">
    <w:name w:val="xl81"/>
    <w:basedOn w:val="Normal"/>
    <w:uiPriority w:val="99"/>
    <w:rsid w:val="00770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en-AU" w:eastAsia="en-AU"/>
    </w:rPr>
  </w:style>
  <w:style w:type="paragraph" w:customStyle="1" w:styleId="xl82">
    <w:name w:val="xl82"/>
    <w:basedOn w:val="Normal"/>
    <w:uiPriority w:val="99"/>
    <w:rsid w:val="00770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en-AU" w:eastAsia="en-AU"/>
    </w:rPr>
  </w:style>
  <w:style w:type="paragraph" w:customStyle="1" w:styleId="xl83">
    <w:name w:val="xl83"/>
    <w:basedOn w:val="Normal"/>
    <w:uiPriority w:val="99"/>
    <w:rsid w:val="00770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4"/>
      <w:szCs w:val="24"/>
      <w:lang w:val="en-AU" w:eastAsia="en-AU"/>
    </w:rPr>
  </w:style>
  <w:style w:type="paragraph" w:customStyle="1" w:styleId="xl84">
    <w:name w:val="xl84"/>
    <w:basedOn w:val="Normal"/>
    <w:uiPriority w:val="99"/>
    <w:rsid w:val="00770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4"/>
      <w:szCs w:val="24"/>
      <w:lang w:val="en-AU" w:eastAsia="en-AU"/>
    </w:rPr>
  </w:style>
  <w:style w:type="paragraph" w:customStyle="1" w:styleId="xl85">
    <w:name w:val="xl85"/>
    <w:basedOn w:val="Normal"/>
    <w:uiPriority w:val="99"/>
    <w:rsid w:val="00770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val="en-AU" w:eastAsia="en-AU"/>
    </w:rPr>
  </w:style>
  <w:style w:type="paragraph" w:customStyle="1" w:styleId="xl86">
    <w:name w:val="xl86"/>
    <w:basedOn w:val="Normal"/>
    <w:uiPriority w:val="99"/>
    <w:rsid w:val="00770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en-AU" w:eastAsia="en-AU"/>
    </w:rPr>
  </w:style>
  <w:style w:type="paragraph" w:customStyle="1" w:styleId="xl87">
    <w:name w:val="xl87"/>
    <w:basedOn w:val="Normal"/>
    <w:uiPriority w:val="99"/>
    <w:rsid w:val="00770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B0F0"/>
      <w:sz w:val="24"/>
      <w:szCs w:val="24"/>
      <w:lang w:val="en-AU" w:eastAsia="en-AU"/>
    </w:rPr>
  </w:style>
  <w:style w:type="paragraph" w:customStyle="1" w:styleId="xl88">
    <w:name w:val="xl88"/>
    <w:basedOn w:val="Normal"/>
    <w:uiPriority w:val="99"/>
    <w:rsid w:val="00770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4"/>
      <w:szCs w:val="24"/>
      <w:lang w:val="en-AU" w:eastAsia="en-AU"/>
    </w:rPr>
  </w:style>
  <w:style w:type="paragraph" w:customStyle="1" w:styleId="xl89">
    <w:name w:val="xl89"/>
    <w:basedOn w:val="Normal"/>
    <w:uiPriority w:val="99"/>
    <w:rsid w:val="00770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en-AU" w:eastAsia="en-AU"/>
    </w:rPr>
  </w:style>
  <w:style w:type="paragraph" w:customStyle="1" w:styleId="xl90">
    <w:name w:val="xl90"/>
    <w:basedOn w:val="Normal"/>
    <w:uiPriority w:val="99"/>
    <w:rsid w:val="00770EAB"/>
    <w:pPr>
      <w:pBdr>
        <w:left w:val="single" w:sz="8" w:space="0" w:color="auto"/>
        <w:bottom w:val="single" w:sz="8" w:space="0" w:color="000000"/>
        <w:right w:val="single" w:sz="8" w:space="0" w:color="auto"/>
      </w:pBdr>
      <w:shd w:val="pct12" w:color="000000" w:fill="A6A6A6"/>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91">
    <w:name w:val="xl91"/>
    <w:basedOn w:val="Normal"/>
    <w:uiPriority w:val="99"/>
    <w:rsid w:val="00770EAB"/>
    <w:pPr>
      <w:pBdr>
        <w:top w:val="single" w:sz="8" w:space="0" w:color="000000"/>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92">
    <w:name w:val="xl92"/>
    <w:basedOn w:val="Normal"/>
    <w:uiPriority w:val="99"/>
    <w:rsid w:val="00770EAB"/>
    <w:pPr>
      <w:pBdr>
        <w:left w:val="single" w:sz="8" w:space="0" w:color="auto"/>
        <w:bottom w:val="single" w:sz="8" w:space="0" w:color="000000"/>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93">
    <w:name w:val="xl93"/>
    <w:basedOn w:val="Normal"/>
    <w:uiPriority w:val="99"/>
    <w:rsid w:val="00770EAB"/>
    <w:pPr>
      <w:pBdr>
        <w:top w:val="single" w:sz="8" w:space="0" w:color="000000"/>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94">
    <w:name w:val="xl94"/>
    <w:basedOn w:val="Normal"/>
    <w:uiPriority w:val="99"/>
    <w:rsid w:val="00770EAB"/>
    <w:pPr>
      <w:pBdr>
        <w:left w:val="single" w:sz="8" w:space="0" w:color="auto"/>
        <w:bottom w:val="single" w:sz="8" w:space="0" w:color="000000"/>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95">
    <w:name w:val="xl95"/>
    <w:basedOn w:val="Normal"/>
    <w:uiPriority w:val="99"/>
    <w:rsid w:val="00770EAB"/>
    <w:pPr>
      <w:pBdr>
        <w:top w:val="single" w:sz="8" w:space="0" w:color="000000"/>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96">
    <w:name w:val="xl96"/>
    <w:basedOn w:val="Normal"/>
    <w:uiPriority w:val="99"/>
    <w:rsid w:val="00770EAB"/>
    <w:pPr>
      <w:pBdr>
        <w:left w:val="single" w:sz="8" w:space="0" w:color="auto"/>
        <w:bottom w:val="single" w:sz="8" w:space="0" w:color="000000"/>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97">
    <w:name w:val="xl97"/>
    <w:basedOn w:val="Normal"/>
    <w:uiPriority w:val="99"/>
    <w:rsid w:val="00770EAB"/>
    <w:pPr>
      <w:pBdr>
        <w:top w:val="single" w:sz="8" w:space="0" w:color="000000"/>
        <w:left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rPr>
  </w:style>
  <w:style w:type="paragraph" w:customStyle="1" w:styleId="xl98">
    <w:name w:val="xl98"/>
    <w:basedOn w:val="Normal"/>
    <w:uiPriority w:val="99"/>
    <w:rsid w:val="00770EAB"/>
    <w:pPr>
      <w:pBdr>
        <w:left w:val="single" w:sz="8" w:space="0" w:color="auto"/>
        <w:bottom w:val="single" w:sz="8" w:space="0" w:color="000000"/>
        <w:righ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rPr>
  </w:style>
  <w:style w:type="paragraph" w:customStyle="1" w:styleId="xl99">
    <w:name w:val="xl99"/>
    <w:basedOn w:val="Normal"/>
    <w:uiPriority w:val="99"/>
    <w:rsid w:val="00770EAB"/>
    <w:pPr>
      <w:pBdr>
        <w:left w:val="single" w:sz="8" w:space="0" w:color="auto"/>
        <w:bottom w:val="single" w:sz="8" w:space="0" w:color="000000"/>
        <w:righ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rPr>
  </w:style>
  <w:style w:type="paragraph" w:customStyle="1" w:styleId="xl100">
    <w:name w:val="xl100"/>
    <w:basedOn w:val="Normal"/>
    <w:uiPriority w:val="99"/>
    <w:rsid w:val="00770EAB"/>
    <w:pPr>
      <w:pBdr>
        <w:left w:val="single" w:sz="8" w:space="0" w:color="auto"/>
        <w:bottom w:val="single" w:sz="8" w:space="0" w:color="000000"/>
        <w:right w:val="single" w:sz="8"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rPr>
  </w:style>
  <w:style w:type="character" w:customStyle="1" w:styleId="BalloonTextChar1">
    <w:name w:val="Balloon Text Char1"/>
    <w:basedOn w:val="DefaultParagraphFont"/>
    <w:uiPriority w:val="99"/>
    <w:semiHidden/>
    <w:rsid w:val="00770EAB"/>
    <w:rPr>
      <w:rFonts w:ascii="Tahoma" w:eastAsia="Times New Roman" w:hAnsi="Tahoma" w:cs="Tahoma" w:hint="default"/>
      <w:sz w:val="16"/>
      <w:szCs w:val="16"/>
    </w:rPr>
  </w:style>
  <w:style w:type="character" w:customStyle="1" w:styleId="DocumentMapChar1">
    <w:name w:val="Document Map Char1"/>
    <w:basedOn w:val="DefaultParagraphFont"/>
    <w:uiPriority w:val="99"/>
    <w:semiHidden/>
    <w:rsid w:val="00770EAB"/>
    <w:rPr>
      <w:rFonts w:ascii="Tahoma" w:eastAsia="Times New Roman" w:hAnsi="Tahoma" w:cs="Tahoma" w:hint="default"/>
      <w:sz w:val="16"/>
      <w:szCs w:val="16"/>
    </w:rPr>
  </w:style>
  <w:style w:type="character" w:customStyle="1" w:styleId="CaptionChar1">
    <w:name w:val="Caption Char1"/>
    <w:rsid w:val="00770EAB"/>
    <w:rPr>
      <w:rFonts w:ascii="Arial" w:eastAsia="Times New Roman" w:hAnsi="Arial" w:cs="Times New Roman" w:hint="default"/>
      <w:b/>
      <w:bCs/>
      <w:sz w:val="20"/>
      <w:szCs w:val="20"/>
    </w:rPr>
  </w:style>
  <w:style w:type="character" w:customStyle="1" w:styleId="st1">
    <w:name w:val="st1"/>
    <w:basedOn w:val="DefaultParagraphFont"/>
    <w:rsid w:val="00770EAB"/>
  </w:style>
  <w:style w:type="character" w:customStyle="1" w:styleId="Heading3Char1Char1">
    <w:name w:val="Heading 3 Char1 Char1"/>
    <w:aliases w:val="Heading 3 Char Char Char1,Heading 3 Char1 Char Char Char,Heading 3 Char Char Char Char Char,Heading 3 Char Char1 Char"/>
    <w:rsid w:val="00770EAB"/>
  </w:style>
  <w:style w:type="table" w:customStyle="1" w:styleId="LightGrid-Accent61">
    <w:name w:val="Light Grid - Accent 61"/>
    <w:basedOn w:val="TableNormal"/>
    <w:next w:val="LightGrid-Accent6"/>
    <w:uiPriority w:val="62"/>
    <w:rsid w:val="00770EAB"/>
    <w:pPr>
      <w:spacing w:after="0" w:line="240" w:lineRule="auto"/>
    </w:pPr>
    <w:rPr>
      <w:rFonts w:ascii="Calibri" w:eastAsia="Calibri" w:hAnsi="Calibri" w:cs="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
    <w:name w:val="Light Grid - Accent 11"/>
    <w:basedOn w:val="TableNormal"/>
    <w:uiPriority w:val="62"/>
    <w:rsid w:val="00770EAB"/>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6">
    <w:name w:val="Light Grid Accent 6"/>
    <w:basedOn w:val="TableNormal"/>
    <w:uiPriority w:val="62"/>
    <w:rsid w:val="00770EAB"/>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FootnoteReference">
    <w:name w:val="footnote reference"/>
    <w:basedOn w:val="DefaultParagraphFont"/>
    <w:uiPriority w:val="99"/>
    <w:semiHidden/>
    <w:unhideWhenUsed/>
    <w:rsid w:val="001A2D99"/>
    <w:rPr>
      <w:vertAlign w:val="superscript"/>
    </w:rPr>
  </w:style>
  <w:style w:type="table" w:styleId="TableGrid">
    <w:name w:val="Table Grid"/>
    <w:basedOn w:val="TableNormal"/>
    <w:uiPriority w:val="59"/>
    <w:rsid w:val="0012462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uiPriority w:val="99"/>
    <w:unhideWhenUsed/>
    <w:rsid w:val="00A0242A"/>
    <w:pPr>
      <w:tabs>
        <w:tab w:val="left" w:pos="1440"/>
      </w:tabs>
      <w:spacing w:after="0" w:line="360" w:lineRule="auto"/>
    </w:pPr>
    <w:rPr>
      <w:rFonts w:ascii="Times New Roman" w:eastAsia="Calibri" w:hAnsi="Times New Roman" w:cs="Times New Roman"/>
      <w:color w:val="000000" w:themeColor="text1"/>
      <w:sz w:val="24"/>
      <w:szCs w:val="24"/>
      <w:lang w:bidi="en-US"/>
    </w:rPr>
  </w:style>
  <w:style w:type="character" w:customStyle="1" w:styleId="BodyText3Char">
    <w:name w:val="Body Text 3 Char"/>
    <w:basedOn w:val="DefaultParagraphFont"/>
    <w:link w:val="BodyText3"/>
    <w:uiPriority w:val="99"/>
    <w:rsid w:val="00A0242A"/>
    <w:rPr>
      <w:rFonts w:ascii="Times New Roman" w:eastAsia="Calibri" w:hAnsi="Times New Roman" w:cs="Times New Roman"/>
      <w:color w:val="000000" w:themeColor="text1"/>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09474">
      <w:bodyDiv w:val="1"/>
      <w:marLeft w:val="0"/>
      <w:marRight w:val="0"/>
      <w:marTop w:val="0"/>
      <w:marBottom w:val="0"/>
      <w:divBdr>
        <w:top w:val="none" w:sz="0" w:space="0" w:color="auto"/>
        <w:left w:val="none" w:sz="0" w:space="0" w:color="auto"/>
        <w:bottom w:val="none" w:sz="0" w:space="0" w:color="auto"/>
        <w:right w:val="none" w:sz="0" w:space="0" w:color="auto"/>
      </w:divBdr>
    </w:div>
    <w:div w:id="163670986">
      <w:bodyDiv w:val="1"/>
      <w:marLeft w:val="0"/>
      <w:marRight w:val="0"/>
      <w:marTop w:val="0"/>
      <w:marBottom w:val="0"/>
      <w:divBdr>
        <w:top w:val="none" w:sz="0" w:space="0" w:color="auto"/>
        <w:left w:val="none" w:sz="0" w:space="0" w:color="auto"/>
        <w:bottom w:val="none" w:sz="0" w:space="0" w:color="auto"/>
        <w:right w:val="none" w:sz="0" w:space="0" w:color="auto"/>
      </w:divBdr>
    </w:div>
    <w:div w:id="330177534">
      <w:bodyDiv w:val="1"/>
      <w:marLeft w:val="0"/>
      <w:marRight w:val="0"/>
      <w:marTop w:val="0"/>
      <w:marBottom w:val="0"/>
      <w:divBdr>
        <w:top w:val="none" w:sz="0" w:space="0" w:color="auto"/>
        <w:left w:val="none" w:sz="0" w:space="0" w:color="auto"/>
        <w:bottom w:val="none" w:sz="0" w:space="0" w:color="auto"/>
        <w:right w:val="none" w:sz="0" w:space="0" w:color="auto"/>
      </w:divBdr>
    </w:div>
    <w:div w:id="364528930">
      <w:bodyDiv w:val="1"/>
      <w:marLeft w:val="0"/>
      <w:marRight w:val="0"/>
      <w:marTop w:val="0"/>
      <w:marBottom w:val="0"/>
      <w:divBdr>
        <w:top w:val="none" w:sz="0" w:space="0" w:color="auto"/>
        <w:left w:val="none" w:sz="0" w:space="0" w:color="auto"/>
        <w:bottom w:val="none" w:sz="0" w:space="0" w:color="auto"/>
        <w:right w:val="none" w:sz="0" w:space="0" w:color="auto"/>
      </w:divBdr>
    </w:div>
    <w:div w:id="517038522">
      <w:bodyDiv w:val="1"/>
      <w:marLeft w:val="0"/>
      <w:marRight w:val="0"/>
      <w:marTop w:val="0"/>
      <w:marBottom w:val="0"/>
      <w:divBdr>
        <w:top w:val="none" w:sz="0" w:space="0" w:color="auto"/>
        <w:left w:val="none" w:sz="0" w:space="0" w:color="auto"/>
        <w:bottom w:val="none" w:sz="0" w:space="0" w:color="auto"/>
        <w:right w:val="none" w:sz="0" w:space="0" w:color="auto"/>
      </w:divBdr>
    </w:div>
    <w:div w:id="576019827">
      <w:bodyDiv w:val="1"/>
      <w:marLeft w:val="0"/>
      <w:marRight w:val="0"/>
      <w:marTop w:val="0"/>
      <w:marBottom w:val="0"/>
      <w:divBdr>
        <w:top w:val="none" w:sz="0" w:space="0" w:color="auto"/>
        <w:left w:val="none" w:sz="0" w:space="0" w:color="auto"/>
        <w:bottom w:val="none" w:sz="0" w:space="0" w:color="auto"/>
        <w:right w:val="none" w:sz="0" w:space="0" w:color="auto"/>
      </w:divBdr>
    </w:div>
    <w:div w:id="580260487">
      <w:bodyDiv w:val="1"/>
      <w:marLeft w:val="0"/>
      <w:marRight w:val="0"/>
      <w:marTop w:val="0"/>
      <w:marBottom w:val="0"/>
      <w:divBdr>
        <w:top w:val="none" w:sz="0" w:space="0" w:color="auto"/>
        <w:left w:val="none" w:sz="0" w:space="0" w:color="auto"/>
        <w:bottom w:val="none" w:sz="0" w:space="0" w:color="auto"/>
        <w:right w:val="none" w:sz="0" w:space="0" w:color="auto"/>
      </w:divBdr>
    </w:div>
    <w:div w:id="644285843">
      <w:bodyDiv w:val="1"/>
      <w:marLeft w:val="0"/>
      <w:marRight w:val="0"/>
      <w:marTop w:val="0"/>
      <w:marBottom w:val="0"/>
      <w:divBdr>
        <w:top w:val="none" w:sz="0" w:space="0" w:color="auto"/>
        <w:left w:val="none" w:sz="0" w:space="0" w:color="auto"/>
        <w:bottom w:val="none" w:sz="0" w:space="0" w:color="auto"/>
        <w:right w:val="none" w:sz="0" w:space="0" w:color="auto"/>
      </w:divBdr>
    </w:div>
    <w:div w:id="652175443">
      <w:bodyDiv w:val="1"/>
      <w:marLeft w:val="0"/>
      <w:marRight w:val="0"/>
      <w:marTop w:val="0"/>
      <w:marBottom w:val="0"/>
      <w:divBdr>
        <w:top w:val="none" w:sz="0" w:space="0" w:color="auto"/>
        <w:left w:val="none" w:sz="0" w:space="0" w:color="auto"/>
        <w:bottom w:val="none" w:sz="0" w:space="0" w:color="auto"/>
        <w:right w:val="none" w:sz="0" w:space="0" w:color="auto"/>
      </w:divBdr>
    </w:div>
    <w:div w:id="825511459">
      <w:bodyDiv w:val="1"/>
      <w:marLeft w:val="0"/>
      <w:marRight w:val="0"/>
      <w:marTop w:val="0"/>
      <w:marBottom w:val="0"/>
      <w:divBdr>
        <w:top w:val="none" w:sz="0" w:space="0" w:color="auto"/>
        <w:left w:val="none" w:sz="0" w:space="0" w:color="auto"/>
        <w:bottom w:val="none" w:sz="0" w:space="0" w:color="auto"/>
        <w:right w:val="none" w:sz="0" w:space="0" w:color="auto"/>
      </w:divBdr>
    </w:div>
    <w:div w:id="868252369">
      <w:bodyDiv w:val="1"/>
      <w:marLeft w:val="0"/>
      <w:marRight w:val="0"/>
      <w:marTop w:val="0"/>
      <w:marBottom w:val="0"/>
      <w:divBdr>
        <w:top w:val="none" w:sz="0" w:space="0" w:color="auto"/>
        <w:left w:val="none" w:sz="0" w:space="0" w:color="auto"/>
        <w:bottom w:val="none" w:sz="0" w:space="0" w:color="auto"/>
        <w:right w:val="none" w:sz="0" w:space="0" w:color="auto"/>
      </w:divBdr>
    </w:div>
    <w:div w:id="883253096">
      <w:bodyDiv w:val="1"/>
      <w:marLeft w:val="0"/>
      <w:marRight w:val="0"/>
      <w:marTop w:val="0"/>
      <w:marBottom w:val="0"/>
      <w:divBdr>
        <w:top w:val="none" w:sz="0" w:space="0" w:color="auto"/>
        <w:left w:val="none" w:sz="0" w:space="0" w:color="auto"/>
        <w:bottom w:val="none" w:sz="0" w:space="0" w:color="auto"/>
        <w:right w:val="none" w:sz="0" w:space="0" w:color="auto"/>
      </w:divBdr>
    </w:div>
    <w:div w:id="901139579">
      <w:bodyDiv w:val="1"/>
      <w:marLeft w:val="0"/>
      <w:marRight w:val="0"/>
      <w:marTop w:val="0"/>
      <w:marBottom w:val="0"/>
      <w:divBdr>
        <w:top w:val="none" w:sz="0" w:space="0" w:color="auto"/>
        <w:left w:val="none" w:sz="0" w:space="0" w:color="auto"/>
        <w:bottom w:val="none" w:sz="0" w:space="0" w:color="auto"/>
        <w:right w:val="none" w:sz="0" w:space="0" w:color="auto"/>
      </w:divBdr>
    </w:div>
    <w:div w:id="951086787">
      <w:bodyDiv w:val="1"/>
      <w:marLeft w:val="0"/>
      <w:marRight w:val="0"/>
      <w:marTop w:val="0"/>
      <w:marBottom w:val="0"/>
      <w:divBdr>
        <w:top w:val="none" w:sz="0" w:space="0" w:color="auto"/>
        <w:left w:val="none" w:sz="0" w:space="0" w:color="auto"/>
        <w:bottom w:val="none" w:sz="0" w:space="0" w:color="auto"/>
        <w:right w:val="none" w:sz="0" w:space="0" w:color="auto"/>
      </w:divBdr>
    </w:div>
    <w:div w:id="1024014935">
      <w:bodyDiv w:val="1"/>
      <w:marLeft w:val="0"/>
      <w:marRight w:val="0"/>
      <w:marTop w:val="0"/>
      <w:marBottom w:val="0"/>
      <w:divBdr>
        <w:top w:val="none" w:sz="0" w:space="0" w:color="auto"/>
        <w:left w:val="none" w:sz="0" w:space="0" w:color="auto"/>
        <w:bottom w:val="none" w:sz="0" w:space="0" w:color="auto"/>
        <w:right w:val="none" w:sz="0" w:space="0" w:color="auto"/>
      </w:divBdr>
    </w:div>
    <w:div w:id="1043944471">
      <w:bodyDiv w:val="1"/>
      <w:marLeft w:val="0"/>
      <w:marRight w:val="0"/>
      <w:marTop w:val="0"/>
      <w:marBottom w:val="0"/>
      <w:divBdr>
        <w:top w:val="none" w:sz="0" w:space="0" w:color="auto"/>
        <w:left w:val="none" w:sz="0" w:space="0" w:color="auto"/>
        <w:bottom w:val="none" w:sz="0" w:space="0" w:color="auto"/>
        <w:right w:val="none" w:sz="0" w:space="0" w:color="auto"/>
      </w:divBdr>
    </w:div>
    <w:div w:id="1053164300">
      <w:bodyDiv w:val="1"/>
      <w:marLeft w:val="0"/>
      <w:marRight w:val="0"/>
      <w:marTop w:val="0"/>
      <w:marBottom w:val="0"/>
      <w:divBdr>
        <w:top w:val="none" w:sz="0" w:space="0" w:color="auto"/>
        <w:left w:val="none" w:sz="0" w:space="0" w:color="auto"/>
        <w:bottom w:val="none" w:sz="0" w:space="0" w:color="auto"/>
        <w:right w:val="none" w:sz="0" w:space="0" w:color="auto"/>
      </w:divBdr>
    </w:div>
    <w:div w:id="1250237443">
      <w:bodyDiv w:val="1"/>
      <w:marLeft w:val="0"/>
      <w:marRight w:val="0"/>
      <w:marTop w:val="0"/>
      <w:marBottom w:val="0"/>
      <w:divBdr>
        <w:top w:val="none" w:sz="0" w:space="0" w:color="auto"/>
        <w:left w:val="none" w:sz="0" w:space="0" w:color="auto"/>
        <w:bottom w:val="none" w:sz="0" w:space="0" w:color="auto"/>
        <w:right w:val="none" w:sz="0" w:space="0" w:color="auto"/>
      </w:divBdr>
    </w:div>
    <w:div w:id="1526215504">
      <w:bodyDiv w:val="1"/>
      <w:marLeft w:val="0"/>
      <w:marRight w:val="0"/>
      <w:marTop w:val="0"/>
      <w:marBottom w:val="0"/>
      <w:divBdr>
        <w:top w:val="none" w:sz="0" w:space="0" w:color="auto"/>
        <w:left w:val="none" w:sz="0" w:space="0" w:color="auto"/>
        <w:bottom w:val="none" w:sz="0" w:space="0" w:color="auto"/>
        <w:right w:val="none" w:sz="0" w:space="0" w:color="auto"/>
      </w:divBdr>
    </w:div>
    <w:div w:id="1532298863">
      <w:bodyDiv w:val="1"/>
      <w:marLeft w:val="0"/>
      <w:marRight w:val="0"/>
      <w:marTop w:val="0"/>
      <w:marBottom w:val="0"/>
      <w:divBdr>
        <w:top w:val="none" w:sz="0" w:space="0" w:color="auto"/>
        <w:left w:val="none" w:sz="0" w:space="0" w:color="auto"/>
        <w:bottom w:val="none" w:sz="0" w:space="0" w:color="auto"/>
        <w:right w:val="none" w:sz="0" w:space="0" w:color="auto"/>
      </w:divBdr>
    </w:div>
    <w:div w:id="1962103751">
      <w:bodyDiv w:val="1"/>
      <w:marLeft w:val="0"/>
      <w:marRight w:val="0"/>
      <w:marTop w:val="0"/>
      <w:marBottom w:val="0"/>
      <w:divBdr>
        <w:top w:val="none" w:sz="0" w:space="0" w:color="auto"/>
        <w:left w:val="none" w:sz="0" w:space="0" w:color="auto"/>
        <w:bottom w:val="none" w:sz="0" w:space="0" w:color="auto"/>
        <w:right w:val="none" w:sz="0" w:space="0" w:color="auto"/>
      </w:divBdr>
    </w:div>
    <w:div w:id="1981838525">
      <w:bodyDiv w:val="1"/>
      <w:marLeft w:val="0"/>
      <w:marRight w:val="0"/>
      <w:marTop w:val="0"/>
      <w:marBottom w:val="0"/>
      <w:divBdr>
        <w:top w:val="none" w:sz="0" w:space="0" w:color="auto"/>
        <w:left w:val="none" w:sz="0" w:space="0" w:color="auto"/>
        <w:bottom w:val="none" w:sz="0" w:space="0" w:color="auto"/>
        <w:right w:val="none" w:sz="0" w:space="0" w:color="auto"/>
      </w:divBdr>
    </w:div>
    <w:div w:id="2007049618">
      <w:bodyDiv w:val="1"/>
      <w:marLeft w:val="0"/>
      <w:marRight w:val="0"/>
      <w:marTop w:val="0"/>
      <w:marBottom w:val="0"/>
      <w:divBdr>
        <w:top w:val="none" w:sz="0" w:space="0" w:color="auto"/>
        <w:left w:val="none" w:sz="0" w:space="0" w:color="auto"/>
        <w:bottom w:val="none" w:sz="0" w:space="0" w:color="auto"/>
        <w:right w:val="none" w:sz="0" w:space="0" w:color="auto"/>
      </w:divBdr>
    </w:div>
    <w:div w:id="2110538548">
      <w:bodyDiv w:val="1"/>
      <w:marLeft w:val="0"/>
      <w:marRight w:val="0"/>
      <w:marTop w:val="0"/>
      <w:marBottom w:val="0"/>
      <w:divBdr>
        <w:top w:val="none" w:sz="0" w:space="0" w:color="auto"/>
        <w:left w:val="none" w:sz="0" w:space="0" w:color="auto"/>
        <w:bottom w:val="none" w:sz="0" w:space="0" w:color="auto"/>
        <w:right w:val="none" w:sz="0" w:space="0" w:color="auto"/>
      </w:divBdr>
    </w:div>
    <w:div w:id="2143382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ayconsult1@gmail.com" TargetMode="Externa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hyperlink" Target="mailto:ayconsult1@gmail.com" TargetMode="Externa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7.tiff"/><Relationship Id="rId10" Type="http://schemas.openxmlformats.org/officeDocument/2006/relationships/image" Target="media/image4.jpe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chart" Target="charts/chart4.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oleObject" Target="file:///C:\Users\CoreI3-4\Desktop\meteorlogy%20of%20east%20wollega\East%20Wollega%20Meteorologic%20Data%20(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CoreI3-4\Desktop\meteorlogy%20of%20east%20wollega\East%20Wollega%20Meteorologic%20Data%20(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CoreI3-4\Desktop\meteorlogy%20of%20east%20wollega\East%20Wollega%20Meteorologic%20Data%20(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CoreI3-4\Desktop\meteorlogy%20of%20east%20wollega\East%20Wollega%20Meteorologic%20Data%20(1).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pPr>
            <a:r>
              <a:rPr lang="en-US"/>
              <a:t>Max temp vs min temp</a:t>
            </a:r>
          </a:p>
        </c:rich>
      </c:tx>
      <c:overlay val="0"/>
    </c:title>
    <c:autoTitleDeleted val="0"/>
    <c:plotArea>
      <c:layout/>
      <c:barChart>
        <c:barDir val="col"/>
        <c:grouping val="clustered"/>
        <c:varyColors val="0"/>
        <c:ser>
          <c:idx val="0"/>
          <c:order val="0"/>
          <c:tx>
            <c:strRef>
              <c:f>Sheet9!$B$3</c:f>
              <c:strCache>
                <c:ptCount val="1"/>
                <c:pt idx="0">
                  <c:v>Max temp</c:v>
                </c:pt>
              </c:strCache>
            </c:strRef>
          </c:tx>
          <c:invertIfNegative val="0"/>
          <c:cat>
            <c:strRef>
              <c:f>Sheet9!$C$2:$N$2</c:f>
              <c:strCache>
                <c:ptCount val="12"/>
                <c:pt idx="0">
                  <c:v>Jan</c:v>
                </c:pt>
                <c:pt idx="1">
                  <c:v>Feb</c:v>
                </c:pt>
                <c:pt idx="2">
                  <c:v>Mar</c:v>
                </c:pt>
                <c:pt idx="3">
                  <c:v>April</c:v>
                </c:pt>
                <c:pt idx="4">
                  <c:v>May</c:v>
                </c:pt>
                <c:pt idx="5">
                  <c:v>June</c:v>
                </c:pt>
                <c:pt idx="6">
                  <c:v>July</c:v>
                </c:pt>
                <c:pt idx="7">
                  <c:v>Aug</c:v>
                </c:pt>
                <c:pt idx="8">
                  <c:v>Sep</c:v>
                </c:pt>
                <c:pt idx="9">
                  <c:v>October</c:v>
                </c:pt>
                <c:pt idx="10">
                  <c:v>Nv</c:v>
                </c:pt>
                <c:pt idx="11">
                  <c:v>Dec</c:v>
                </c:pt>
              </c:strCache>
            </c:strRef>
          </c:cat>
          <c:val>
            <c:numRef>
              <c:f>Sheet9!$C$3:$N$3</c:f>
              <c:numCache>
                <c:formatCode>0.0</c:formatCode>
                <c:ptCount val="12"/>
                <c:pt idx="0">
                  <c:v>26.066666666666666</c:v>
                </c:pt>
                <c:pt idx="1">
                  <c:v>27.983333333332855</c:v>
                </c:pt>
                <c:pt idx="2">
                  <c:v>28.088888888888892</c:v>
                </c:pt>
                <c:pt idx="3">
                  <c:v>27.466666666666669</c:v>
                </c:pt>
                <c:pt idx="4">
                  <c:v>24.883333333332949</c:v>
                </c:pt>
                <c:pt idx="5">
                  <c:v>22.527777777777782</c:v>
                </c:pt>
                <c:pt idx="6">
                  <c:v>21.083333333332913</c:v>
                </c:pt>
                <c:pt idx="7">
                  <c:v>21.083333333332913</c:v>
                </c:pt>
                <c:pt idx="8">
                  <c:v>22.511111111111131</c:v>
                </c:pt>
                <c:pt idx="9">
                  <c:v>23.955555555555559</c:v>
                </c:pt>
                <c:pt idx="10">
                  <c:v>24.533333333333029</c:v>
                </c:pt>
                <c:pt idx="11">
                  <c:v>25.005555555555556</c:v>
                </c:pt>
              </c:numCache>
            </c:numRef>
          </c:val>
        </c:ser>
        <c:ser>
          <c:idx val="1"/>
          <c:order val="1"/>
          <c:tx>
            <c:strRef>
              <c:f>Sheet9!$B$4</c:f>
              <c:strCache>
                <c:ptCount val="1"/>
                <c:pt idx="0">
                  <c:v>Min temp</c:v>
                </c:pt>
              </c:strCache>
            </c:strRef>
          </c:tx>
          <c:invertIfNegative val="0"/>
          <c:cat>
            <c:strRef>
              <c:f>Sheet9!$C$2:$N$2</c:f>
              <c:strCache>
                <c:ptCount val="12"/>
                <c:pt idx="0">
                  <c:v>Jan</c:v>
                </c:pt>
                <c:pt idx="1">
                  <c:v>Feb</c:v>
                </c:pt>
                <c:pt idx="2">
                  <c:v>Mar</c:v>
                </c:pt>
                <c:pt idx="3">
                  <c:v>April</c:v>
                </c:pt>
                <c:pt idx="4">
                  <c:v>May</c:v>
                </c:pt>
                <c:pt idx="5">
                  <c:v>June</c:v>
                </c:pt>
                <c:pt idx="6">
                  <c:v>July</c:v>
                </c:pt>
                <c:pt idx="7">
                  <c:v>Aug</c:v>
                </c:pt>
                <c:pt idx="8">
                  <c:v>Sep</c:v>
                </c:pt>
                <c:pt idx="9">
                  <c:v>October</c:v>
                </c:pt>
                <c:pt idx="10">
                  <c:v>Nv</c:v>
                </c:pt>
                <c:pt idx="11">
                  <c:v>Dec</c:v>
                </c:pt>
              </c:strCache>
            </c:strRef>
          </c:cat>
          <c:val>
            <c:numRef>
              <c:f>Sheet9!$C$4:$N$4</c:f>
              <c:numCache>
                <c:formatCode>0.0</c:formatCode>
                <c:ptCount val="12"/>
                <c:pt idx="0">
                  <c:v>12.188888888888888</c:v>
                </c:pt>
                <c:pt idx="1">
                  <c:v>13.511111111111006</c:v>
                </c:pt>
                <c:pt idx="2">
                  <c:v>14.288888888888888</c:v>
                </c:pt>
                <c:pt idx="3">
                  <c:v>14.533333333333335</c:v>
                </c:pt>
                <c:pt idx="4">
                  <c:v>13.87222222222233</c:v>
                </c:pt>
                <c:pt idx="5">
                  <c:v>12.894444444444456</c:v>
                </c:pt>
                <c:pt idx="6">
                  <c:v>12.78888888888889</c:v>
                </c:pt>
                <c:pt idx="7">
                  <c:v>12.905555555555576</c:v>
                </c:pt>
                <c:pt idx="8">
                  <c:v>12.850000000000026</c:v>
                </c:pt>
                <c:pt idx="9">
                  <c:v>12.93888888888889</c:v>
                </c:pt>
                <c:pt idx="10">
                  <c:v>12.638888888888888</c:v>
                </c:pt>
                <c:pt idx="11">
                  <c:v>12.055555555555685</c:v>
                </c:pt>
              </c:numCache>
            </c:numRef>
          </c:val>
        </c:ser>
        <c:dLbls>
          <c:showLegendKey val="0"/>
          <c:showVal val="0"/>
          <c:showCatName val="0"/>
          <c:showSerName val="0"/>
          <c:showPercent val="0"/>
          <c:showBubbleSize val="0"/>
        </c:dLbls>
        <c:gapWidth val="150"/>
        <c:axId val="704024224"/>
        <c:axId val="704025008"/>
      </c:barChart>
      <c:catAx>
        <c:axId val="704024224"/>
        <c:scaling>
          <c:orientation val="minMax"/>
        </c:scaling>
        <c:delete val="0"/>
        <c:axPos val="b"/>
        <c:numFmt formatCode="General" sourceLinked="0"/>
        <c:majorTickMark val="none"/>
        <c:minorTickMark val="none"/>
        <c:tickLblPos val="nextTo"/>
        <c:crossAx val="704025008"/>
        <c:crosses val="autoZero"/>
        <c:auto val="1"/>
        <c:lblAlgn val="ctr"/>
        <c:lblOffset val="100"/>
        <c:noMultiLvlLbl val="0"/>
      </c:catAx>
      <c:valAx>
        <c:axId val="704025008"/>
        <c:scaling>
          <c:orientation val="minMax"/>
        </c:scaling>
        <c:delete val="0"/>
        <c:axPos val="l"/>
        <c:majorGridlines/>
        <c:title>
          <c:tx>
            <c:rich>
              <a:bodyPr/>
              <a:lstStyle/>
              <a:p>
                <a:pPr>
                  <a:defRPr/>
                </a:pPr>
                <a:r>
                  <a:rPr lang="en-US"/>
                  <a:t>.</a:t>
                </a:r>
              </a:p>
            </c:rich>
          </c:tx>
          <c:overlay val="0"/>
        </c:title>
        <c:numFmt formatCode="0.0" sourceLinked="1"/>
        <c:majorTickMark val="none"/>
        <c:minorTickMark val="none"/>
        <c:tickLblPos val="nextTo"/>
        <c:crossAx val="70402422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Temp vs RH(%)</a:t>
            </a:r>
          </a:p>
        </c:rich>
      </c:tx>
      <c:overlay val="0"/>
    </c:title>
    <c:autoTitleDeleted val="0"/>
    <c:plotArea>
      <c:layout/>
      <c:lineChart>
        <c:grouping val="standard"/>
        <c:varyColors val="0"/>
        <c:ser>
          <c:idx val="0"/>
          <c:order val="0"/>
          <c:tx>
            <c:strRef>
              <c:f>Sheet9!$B$3</c:f>
              <c:strCache>
                <c:ptCount val="1"/>
                <c:pt idx="0">
                  <c:v>Max temp</c:v>
                </c:pt>
              </c:strCache>
            </c:strRef>
          </c:tx>
          <c:cat>
            <c:strRef>
              <c:f>Sheet9!$C$2:$N$2</c:f>
              <c:strCache>
                <c:ptCount val="12"/>
                <c:pt idx="0">
                  <c:v>Jan</c:v>
                </c:pt>
                <c:pt idx="1">
                  <c:v>Feb</c:v>
                </c:pt>
                <c:pt idx="2">
                  <c:v>Mar</c:v>
                </c:pt>
                <c:pt idx="3">
                  <c:v>April</c:v>
                </c:pt>
                <c:pt idx="4">
                  <c:v>May</c:v>
                </c:pt>
                <c:pt idx="5">
                  <c:v>June</c:v>
                </c:pt>
                <c:pt idx="6">
                  <c:v>July</c:v>
                </c:pt>
                <c:pt idx="7">
                  <c:v>Aug</c:v>
                </c:pt>
                <c:pt idx="8">
                  <c:v>Sep</c:v>
                </c:pt>
                <c:pt idx="9">
                  <c:v>October</c:v>
                </c:pt>
                <c:pt idx="10">
                  <c:v>Nv</c:v>
                </c:pt>
                <c:pt idx="11">
                  <c:v>Dec</c:v>
                </c:pt>
              </c:strCache>
            </c:strRef>
          </c:cat>
          <c:val>
            <c:numRef>
              <c:f>Sheet9!$C$3:$N$3</c:f>
              <c:numCache>
                <c:formatCode>0.0</c:formatCode>
                <c:ptCount val="12"/>
                <c:pt idx="0">
                  <c:v>26.066666666666666</c:v>
                </c:pt>
                <c:pt idx="1">
                  <c:v>27.983333333332855</c:v>
                </c:pt>
                <c:pt idx="2">
                  <c:v>28.088888888888892</c:v>
                </c:pt>
                <c:pt idx="3">
                  <c:v>27.466666666666669</c:v>
                </c:pt>
                <c:pt idx="4">
                  <c:v>24.883333333332949</c:v>
                </c:pt>
                <c:pt idx="5">
                  <c:v>22.527777777777782</c:v>
                </c:pt>
                <c:pt idx="6">
                  <c:v>21.083333333332913</c:v>
                </c:pt>
                <c:pt idx="7">
                  <c:v>21.083333333332913</c:v>
                </c:pt>
                <c:pt idx="8">
                  <c:v>22.511111111111131</c:v>
                </c:pt>
                <c:pt idx="9">
                  <c:v>23.955555555555559</c:v>
                </c:pt>
                <c:pt idx="10">
                  <c:v>24.533333333333029</c:v>
                </c:pt>
                <c:pt idx="11">
                  <c:v>25.005555555555556</c:v>
                </c:pt>
              </c:numCache>
            </c:numRef>
          </c:val>
          <c:smooth val="0"/>
        </c:ser>
        <c:ser>
          <c:idx val="1"/>
          <c:order val="1"/>
          <c:tx>
            <c:strRef>
              <c:f>Sheet9!$B$4</c:f>
              <c:strCache>
                <c:ptCount val="1"/>
                <c:pt idx="0">
                  <c:v>Min temp</c:v>
                </c:pt>
              </c:strCache>
            </c:strRef>
          </c:tx>
          <c:cat>
            <c:strRef>
              <c:f>Sheet9!$C$2:$N$2</c:f>
              <c:strCache>
                <c:ptCount val="12"/>
                <c:pt idx="0">
                  <c:v>Jan</c:v>
                </c:pt>
                <c:pt idx="1">
                  <c:v>Feb</c:v>
                </c:pt>
                <c:pt idx="2">
                  <c:v>Mar</c:v>
                </c:pt>
                <c:pt idx="3">
                  <c:v>April</c:v>
                </c:pt>
                <c:pt idx="4">
                  <c:v>May</c:v>
                </c:pt>
                <c:pt idx="5">
                  <c:v>June</c:v>
                </c:pt>
                <c:pt idx="6">
                  <c:v>July</c:v>
                </c:pt>
                <c:pt idx="7">
                  <c:v>Aug</c:v>
                </c:pt>
                <c:pt idx="8">
                  <c:v>Sep</c:v>
                </c:pt>
                <c:pt idx="9">
                  <c:v>October</c:v>
                </c:pt>
                <c:pt idx="10">
                  <c:v>Nv</c:v>
                </c:pt>
                <c:pt idx="11">
                  <c:v>Dec</c:v>
                </c:pt>
              </c:strCache>
            </c:strRef>
          </c:cat>
          <c:val>
            <c:numRef>
              <c:f>Sheet9!$C$4:$N$4</c:f>
              <c:numCache>
                <c:formatCode>0.0</c:formatCode>
                <c:ptCount val="12"/>
                <c:pt idx="0">
                  <c:v>12.188888888888888</c:v>
                </c:pt>
                <c:pt idx="1">
                  <c:v>13.511111111111006</c:v>
                </c:pt>
                <c:pt idx="2">
                  <c:v>14.288888888888888</c:v>
                </c:pt>
                <c:pt idx="3">
                  <c:v>14.533333333333335</c:v>
                </c:pt>
                <c:pt idx="4">
                  <c:v>13.87222222222233</c:v>
                </c:pt>
                <c:pt idx="5">
                  <c:v>12.894444444444456</c:v>
                </c:pt>
                <c:pt idx="6">
                  <c:v>12.78888888888889</c:v>
                </c:pt>
                <c:pt idx="7">
                  <c:v>12.905555555555576</c:v>
                </c:pt>
                <c:pt idx="8">
                  <c:v>12.850000000000026</c:v>
                </c:pt>
                <c:pt idx="9">
                  <c:v>12.93888888888889</c:v>
                </c:pt>
                <c:pt idx="10">
                  <c:v>12.638888888888888</c:v>
                </c:pt>
                <c:pt idx="11">
                  <c:v>12.055555555555685</c:v>
                </c:pt>
              </c:numCache>
            </c:numRef>
          </c:val>
          <c:smooth val="0"/>
        </c:ser>
        <c:ser>
          <c:idx val="2"/>
          <c:order val="2"/>
          <c:tx>
            <c:strRef>
              <c:f>Sheet9!$B$5</c:f>
              <c:strCache>
                <c:ptCount val="1"/>
                <c:pt idx="0">
                  <c:v>RH(%)</c:v>
                </c:pt>
              </c:strCache>
            </c:strRef>
          </c:tx>
          <c:cat>
            <c:strRef>
              <c:f>Sheet9!$C$2:$N$2</c:f>
              <c:strCache>
                <c:ptCount val="12"/>
                <c:pt idx="0">
                  <c:v>Jan</c:v>
                </c:pt>
                <c:pt idx="1">
                  <c:v>Feb</c:v>
                </c:pt>
                <c:pt idx="2">
                  <c:v>Mar</c:v>
                </c:pt>
                <c:pt idx="3">
                  <c:v>April</c:v>
                </c:pt>
                <c:pt idx="4">
                  <c:v>May</c:v>
                </c:pt>
                <c:pt idx="5">
                  <c:v>June</c:v>
                </c:pt>
                <c:pt idx="6">
                  <c:v>July</c:v>
                </c:pt>
                <c:pt idx="7">
                  <c:v>Aug</c:v>
                </c:pt>
                <c:pt idx="8">
                  <c:v>Sep</c:v>
                </c:pt>
                <c:pt idx="9">
                  <c:v>October</c:v>
                </c:pt>
                <c:pt idx="10">
                  <c:v>Nv</c:v>
                </c:pt>
                <c:pt idx="11">
                  <c:v>Dec</c:v>
                </c:pt>
              </c:strCache>
            </c:strRef>
          </c:cat>
          <c:val>
            <c:numRef>
              <c:f>Sheet9!$C$5:$N$5</c:f>
              <c:numCache>
                <c:formatCode>0.0</c:formatCode>
                <c:ptCount val="12"/>
                <c:pt idx="0">
                  <c:v>62.131152343750415</c:v>
                </c:pt>
                <c:pt idx="1">
                  <c:v>56.556445312500003</c:v>
                </c:pt>
                <c:pt idx="2">
                  <c:v>58.149609375000004</c:v>
                </c:pt>
                <c:pt idx="3">
                  <c:v>65.147656249999997</c:v>
                </c:pt>
                <c:pt idx="4">
                  <c:v>78.7890625</c:v>
                </c:pt>
                <c:pt idx="5">
                  <c:v>87.071874999999949</c:v>
                </c:pt>
                <c:pt idx="6">
                  <c:v>89.425000000000011</c:v>
                </c:pt>
                <c:pt idx="7">
                  <c:v>90.331249999999997</c:v>
                </c:pt>
                <c:pt idx="8">
                  <c:v>88.24062500000089</c:v>
                </c:pt>
                <c:pt idx="9">
                  <c:v>79.003124999999997</c:v>
                </c:pt>
                <c:pt idx="10">
                  <c:v>73.481250000000756</c:v>
                </c:pt>
                <c:pt idx="11">
                  <c:v>67.64687499999998</c:v>
                </c:pt>
              </c:numCache>
            </c:numRef>
          </c:val>
          <c:smooth val="0"/>
        </c:ser>
        <c:dLbls>
          <c:showLegendKey val="0"/>
          <c:showVal val="0"/>
          <c:showCatName val="0"/>
          <c:showSerName val="0"/>
          <c:showPercent val="0"/>
          <c:showBubbleSize val="0"/>
        </c:dLbls>
        <c:marker val="1"/>
        <c:smooth val="0"/>
        <c:axId val="694180920"/>
        <c:axId val="694182488"/>
      </c:lineChart>
      <c:catAx>
        <c:axId val="694180920"/>
        <c:scaling>
          <c:orientation val="minMax"/>
        </c:scaling>
        <c:delete val="0"/>
        <c:axPos val="b"/>
        <c:numFmt formatCode="General" sourceLinked="0"/>
        <c:majorTickMark val="none"/>
        <c:minorTickMark val="none"/>
        <c:tickLblPos val="nextTo"/>
        <c:crossAx val="694182488"/>
        <c:crosses val="autoZero"/>
        <c:auto val="1"/>
        <c:lblAlgn val="ctr"/>
        <c:lblOffset val="100"/>
        <c:noMultiLvlLbl val="0"/>
      </c:catAx>
      <c:valAx>
        <c:axId val="694182488"/>
        <c:scaling>
          <c:orientation val="minMax"/>
        </c:scaling>
        <c:delete val="0"/>
        <c:axPos val="l"/>
        <c:majorGridlines/>
        <c:title>
          <c:tx>
            <c:rich>
              <a:bodyPr/>
              <a:lstStyle/>
              <a:p>
                <a:pPr>
                  <a:defRPr/>
                </a:pPr>
                <a:r>
                  <a:rPr lang="en-US"/>
                  <a:t>.</a:t>
                </a:r>
              </a:p>
            </c:rich>
          </c:tx>
          <c:overlay val="0"/>
        </c:title>
        <c:numFmt formatCode="0.0" sourceLinked="1"/>
        <c:majorTickMark val="none"/>
        <c:minorTickMark val="none"/>
        <c:tickLblPos val="nextTo"/>
        <c:crossAx val="69418092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SSH</a:t>
            </a:r>
          </a:p>
        </c:rich>
      </c:tx>
      <c:overlay val="0"/>
    </c:title>
    <c:autoTitleDeleted val="0"/>
    <c:plotArea>
      <c:layout>
        <c:manualLayout>
          <c:layoutTarget val="inner"/>
          <c:xMode val="edge"/>
          <c:yMode val="edge"/>
          <c:x val="0.16448862642169729"/>
          <c:y val="0.19480351414406533"/>
          <c:w val="0.49190726159230458"/>
          <c:h val="0.55665062700495771"/>
        </c:manualLayout>
      </c:layout>
      <c:scatterChart>
        <c:scatterStyle val="smoothMarker"/>
        <c:varyColors val="0"/>
        <c:ser>
          <c:idx val="0"/>
          <c:order val="0"/>
          <c:marker>
            <c:symbol val="none"/>
          </c:marker>
          <c:dLbls>
            <c:spPr>
              <a:noFill/>
              <a:ln>
                <a:noFill/>
              </a:ln>
              <a:effectLst/>
            </c:sp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1"/>
            <c:dispEq val="1"/>
            <c:trendlineLbl>
              <c:numFmt formatCode="General" sourceLinked="0"/>
            </c:trendlineLbl>
          </c:trendline>
          <c:yVal>
            <c:numRef>
              <c:f>MSS!$G$10:$R$10</c:f>
              <c:numCache>
                <c:formatCode>0.0</c:formatCode>
                <c:ptCount val="12"/>
                <c:pt idx="0">
                  <c:v>8.5125000000000028</c:v>
                </c:pt>
                <c:pt idx="1">
                  <c:v>8.3708333333333567</c:v>
                </c:pt>
                <c:pt idx="2">
                  <c:v>7.8124999999999956</c:v>
                </c:pt>
                <c:pt idx="3">
                  <c:v>7.7708333333333837</c:v>
                </c:pt>
                <c:pt idx="4">
                  <c:v>6.0687500000000005</c:v>
                </c:pt>
                <c:pt idx="5">
                  <c:v>4.8708333333333433</c:v>
                </c:pt>
                <c:pt idx="6">
                  <c:v>3.1</c:v>
                </c:pt>
                <c:pt idx="7">
                  <c:v>2.8749999999999987</c:v>
                </c:pt>
                <c:pt idx="8">
                  <c:v>3.5999999999999988</c:v>
                </c:pt>
                <c:pt idx="9">
                  <c:v>6.7374999999999998</c:v>
                </c:pt>
                <c:pt idx="10">
                  <c:v>7.4708333333333865</c:v>
                </c:pt>
                <c:pt idx="11">
                  <c:v>7.8124999999999956</c:v>
                </c:pt>
              </c:numCache>
            </c:numRef>
          </c:yVal>
          <c:smooth val="1"/>
        </c:ser>
        <c:dLbls>
          <c:showLegendKey val="0"/>
          <c:showVal val="0"/>
          <c:showCatName val="0"/>
          <c:showSerName val="0"/>
          <c:showPercent val="0"/>
          <c:showBubbleSize val="0"/>
        </c:dLbls>
        <c:axId val="694184056"/>
        <c:axId val="629711720"/>
      </c:scatterChart>
      <c:valAx>
        <c:axId val="694184056"/>
        <c:scaling>
          <c:orientation val="minMax"/>
        </c:scaling>
        <c:delete val="0"/>
        <c:axPos val="b"/>
        <c:title>
          <c:tx>
            <c:rich>
              <a:bodyPr/>
              <a:lstStyle/>
              <a:p>
                <a:pPr>
                  <a:defRPr/>
                </a:pPr>
                <a:r>
                  <a:rPr lang="en-US"/>
                  <a:t>.</a:t>
                </a:r>
              </a:p>
            </c:rich>
          </c:tx>
          <c:overlay val="0"/>
        </c:title>
        <c:majorTickMark val="out"/>
        <c:minorTickMark val="none"/>
        <c:tickLblPos val="nextTo"/>
        <c:crossAx val="629711720"/>
        <c:crosses val="autoZero"/>
        <c:crossBetween val="midCat"/>
      </c:valAx>
      <c:valAx>
        <c:axId val="629711720"/>
        <c:scaling>
          <c:orientation val="minMax"/>
        </c:scaling>
        <c:delete val="0"/>
        <c:axPos val="l"/>
        <c:majorGridlines/>
        <c:minorGridlines/>
        <c:title>
          <c:tx>
            <c:rich>
              <a:bodyPr/>
              <a:lstStyle/>
              <a:p>
                <a:pPr>
                  <a:defRPr/>
                </a:pPr>
                <a:r>
                  <a:rPr lang="en-US"/>
                  <a:t>.</a:t>
                </a:r>
              </a:p>
            </c:rich>
          </c:tx>
          <c:overlay val="0"/>
        </c:title>
        <c:numFmt formatCode="0.0" sourceLinked="1"/>
        <c:majorTickMark val="out"/>
        <c:minorTickMark val="none"/>
        <c:tickLblPos val="nextTo"/>
        <c:crossAx val="694184056"/>
        <c:crosses val="autoZero"/>
        <c:crossBetween val="midCat"/>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line3DChart>
        <c:grouping val="standard"/>
        <c:varyColors val="0"/>
        <c:ser>
          <c:idx val="0"/>
          <c:order val="0"/>
          <c:tx>
            <c:strRef>
              <c:f>Sheet10!$C$3</c:f>
              <c:strCache>
                <c:ptCount val="1"/>
                <c:pt idx="0">
                  <c:v>PET</c:v>
                </c:pt>
              </c:strCache>
            </c:strRef>
          </c:tx>
          <c:val>
            <c:numRef>
              <c:f>Sheet10!$D$3:$O$3</c:f>
              <c:numCache>
                <c:formatCode>General</c:formatCode>
                <c:ptCount val="12"/>
                <c:pt idx="0">
                  <c:v>116.4</c:v>
                </c:pt>
                <c:pt idx="1">
                  <c:v>118.2</c:v>
                </c:pt>
                <c:pt idx="2">
                  <c:v>138.9</c:v>
                </c:pt>
                <c:pt idx="3">
                  <c:v>141.30000000000001</c:v>
                </c:pt>
                <c:pt idx="4">
                  <c:v>121.6</c:v>
                </c:pt>
                <c:pt idx="5">
                  <c:v>99.3</c:v>
                </c:pt>
                <c:pt idx="6">
                  <c:v>86.4</c:v>
                </c:pt>
                <c:pt idx="7">
                  <c:v>89.9</c:v>
                </c:pt>
                <c:pt idx="8">
                  <c:v>95.3</c:v>
                </c:pt>
                <c:pt idx="9">
                  <c:v>117.8</c:v>
                </c:pt>
                <c:pt idx="10">
                  <c:v>114.1</c:v>
                </c:pt>
                <c:pt idx="11">
                  <c:v>114.2</c:v>
                </c:pt>
              </c:numCache>
            </c:numRef>
          </c:val>
          <c:smooth val="0"/>
        </c:ser>
        <c:ser>
          <c:idx val="1"/>
          <c:order val="1"/>
          <c:tx>
            <c:strRef>
              <c:f>Sheet10!$C$4</c:f>
              <c:strCache>
                <c:ptCount val="1"/>
                <c:pt idx="0">
                  <c:v>0.5PET </c:v>
                </c:pt>
              </c:strCache>
            </c:strRef>
          </c:tx>
          <c:val>
            <c:numRef>
              <c:f>Sheet10!$D$4:$O$4</c:f>
              <c:numCache>
                <c:formatCode>General</c:formatCode>
                <c:ptCount val="12"/>
                <c:pt idx="0">
                  <c:v>58.2</c:v>
                </c:pt>
                <c:pt idx="1">
                  <c:v>59.1</c:v>
                </c:pt>
                <c:pt idx="2">
                  <c:v>69.45</c:v>
                </c:pt>
                <c:pt idx="3">
                  <c:v>70.649999999999991</c:v>
                </c:pt>
                <c:pt idx="4">
                  <c:v>60.8</c:v>
                </c:pt>
                <c:pt idx="5">
                  <c:v>49.65</c:v>
                </c:pt>
                <c:pt idx="6">
                  <c:v>43.2</c:v>
                </c:pt>
                <c:pt idx="7">
                  <c:v>44.949999999999996</c:v>
                </c:pt>
                <c:pt idx="8">
                  <c:v>47.65</c:v>
                </c:pt>
                <c:pt idx="9">
                  <c:v>58.9</c:v>
                </c:pt>
                <c:pt idx="10">
                  <c:v>57.05</c:v>
                </c:pt>
                <c:pt idx="11">
                  <c:v>57.1</c:v>
                </c:pt>
              </c:numCache>
            </c:numRef>
          </c:val>
          <c:smooth val="0"/>
        </c:ser>
        <c:ser>
          <c:idx val="2"/>
          <c:order val="2"/>
          <c:tx>
            <c:strRef>
              <c:f>Sheet10!$C$5</c:f>
              <c:strCache>
                <c:ptCount val="1"/>
                <c:pt idx="0">
                  <c:v>Mean RF</c:v>
                </c:pt>
              </c:strCache>
            </c:strRef>
          </c:tx>
          <c:val>
            <c:numRef>
              <c:f>Sheet10!$D$5:$O$5</c:f>
              <c:numCache>
                <c:formatCode>0.0</c:formatCode>
                <c:ptCount val="12"/>
                <c:pt idx="0">
                  <c:v>10.231249999999999</c:v>
                </c:pt>
                <c:pt idx="1">
                  <c:v>13.80625</c:v>
                </c:pt>
                <c:pt idx="2">
                  <c:v>39.374999999999993</c:v>
                </c:pt>
                <c:pt idx="3">
                  <c:v>91.024999999999991</c:v>
                </c:pt>
                <c:pt idx="4">
                  <c:v>269.44374999999923</c:v>
                </c:pt>
                <c:pt idx="5">
                  <c:v>389.36874999999969</c:v>
                </c:pt>
                <c:pt idx="6">
                  <c:v>364.65625</c:v>
                </c:pt>
                <c:pt idx="7">
                  <c:v>397.95</c:v>
                </c:pt>
                <c:pt idx="8">
                  <c:v>296.80625000000003</c:v>
                </c:pt>
                <c:pt idx="9">
                  <c:v>157.05625000000001</c:v>
                </c:pt>
                <c:pt idx="10">
                  <c:v>42.912500000000001</c:v>
                </c:pt>
                <c:pt idx="11">
                  <c:v>17.062499999999744</c:v>
                </c:pt>
              </c:numCache>
            </c:numRef>
          </c:val>
          <c:smooth val="0"/>
        </c:ser>
        <c:dLbls>
          <c:showLegendKey val="0"/>
          <c:showVal val="0"/>
          <c:showCatName val="0"/>
          <c:showSerName val="0"/>
          <c:showPercent val="0"/>
          <c:showBubbleSize val="0"/>
        </c:dLbls>
        <c:axId val="629714464"/>
        <c:axId val="629721912"/>
        <c:axId val="644853400"/>
      </c:line3DChart>
      <c:catAx>
        <c:axId val="629714464"/>
        <c:scaling>
          <c:orientation val="minMax"/>
        </c:scaling>
        <c:delete val="0"/>
        <c:axPos val="b"/>
        <c:majorTickMark val="out"/>
        <c:minorTickMark val="none"/>
        <c:tickLblPos val="nextTo"/>
        <c:crossAx val="629721912"/>
        <c:crosses val="autoZero"/>
        <c:auto val="1"/>
        <c:lblAlgn val="ctr"/>
        <c:lblOffset val="100"/>
        <c:noMultiLvlLbl val="0"/>
      </c:catAx>
      <c:valAx>
        <c:axId val="629721912"/>
        <c:scaling>
          <c:orientation val="minMax"/>
        </c:scaling>
        <c:delete val="0"/>
        <c:axPos val="l"/>
        <c:majorGridlines/>
        <c:numFmt formatCode="General" sourceLinked="1"/>
        <c:majorTickMark val="out"/>
        <c:minorTickMark val="none"/>
        <c:tickLblPos val="nextTo"/>
        <c:crossAx val="629714464"/>
        <c:crosses val="autoZero"/>
        <c:crossBetween val="between"/>
      </c:valAx>
      <c:serAx>
        <c:axId val="644853400"/>
        <c:scaling>
          <c:orientation val="minMax"/>
        </c:scaling>
        <c:delete val="1"/>
        <c:axPos val="b"/>
        <c:majorTickMark val="out"/>
        <c:minorTickMark val="none"/>
        <c:tickLblPos val="nextTo"/>
        <c:crossAx val="629721912"/>
        <c:crosses val="autoZero"/>
      </c:ser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929B7-92D2-4411-AC32-611EF86FA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1002</TotalTime>
  <Pages>49</Pages>
  <Words>12532</Words>
  <Characters>71437</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Oromia Irrigation Development Authority                                                                  Birbirsa SSIP</vt:lpstr>
    </vt:vector>
  </TitlesOfParts>
  <Company/>
  <LinksUpToDate>false</LinksUpToDate>
  <CharactersWithSpaces>83802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Oromia Irrigation Development Authority                                                                  Birbirsa SSIP</dc:title>
  <dc:subject/>
  <dc:creator>user</dc:creator>
  <cp:keywords/>
  <dc:description/>
  <cp:lastModifiedBy>user</cp:lastModifiedBy>
  <cp:revision>5</cp:revision>
  <cp:lastPrinted>2019-05-23T11:55:00Z</cp:lastPrinted>
  <dcterms:created xsi:type="dcterms:W3CDTF">2018-03-15T20:50:00Z</dcterms:created>
  <dcterms:modified xsi:type="dcterms:W3CDTF">2019-05-23T13:27:00Z</dcterms:modified>
</cp:coreProperties>
</file>