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37386139" w:displacedByCustomXml="next"/>
    <w:bookmarkStart w:id="1" w:name="_Toc342105940" w:displacedByCustomXml="next"/>
    <w:bookmarkStart w:id="2" w:name="_Toc356595377" w:displacedByCustomXml="next"/>
    <w:bookmarkStart w:id="3" w:name="_Toc357144520" w:displacedByCustomXml="next"/>
    <w:sdt>
      <w:sdtPr>
        <w:rPr>
          <w:rFonts w:ascii="Bookman Old Style" w:eastAsiaTheme="minorHAnsi" w:hAnsi="Bookman Old Style" w:cstheme="minorBidi"/>
          <w:b w:val="0"/>
          <w:bCs w:val="0"/>
          <w:caps/>
          <w:kern w:val="0"/>
          <w:sz w:val="22"/>
          <w:szCs w:val="22"/>
        </w:rPr>
        <w:id w:val="274202"/>
        <w:docPartObj>
          <w:docPartGallery w:val="Table of Contents"/>
          <w:docPartUnique/>
        </w:docPartObj>
      </w:sdtPr>
      <w:sdtEndPr>
        <w:rPr>
          <w:rFonts w:eastAsia="Calibri" w:cs="Times New Roman"/>
          <w:b/>
          <w:bCs/>
          <w:sz w:val="20"/>
          <w:szCs w:val="20"/>
        </w:rPr>
      </w:sdtEndPr>
      <w:sdtContent>
        <w:p w:rsidR="00F83CB0" w:rsidRDefault="006E3327" w:rsidP="00221BA5">
          <w:pPr>
            <w:pStyle w:val="TOCHeading"/>
            <w:rPr>
              <w:rFonts w:ascii="Bookman Old Style" w:hAnsi="Bookman Old Style"/>
              <w:sz w:val="22"/>
              <w:szCs w:val="22"/>
            </w:rPr>
          </w:pPr>
          <w:r w:rsidRPr="00762F40">
            <w:rPr>
              <w:rFonts w:ascii="Bookman Old Style" w:hAnsi="Bookman Old Style"/>
              <w:sz w:val="22"/>
              <w:szCs w:val="22"/>
            </w:rPr>
            <w:t xml:space="preserve">                                        </w:t>
          </w:r>
        </w:p>
        <w:p w:rsidR="006E3327" w:rsidRDefault="00981542" w:rsidP="00F83CB0">
          <w:pPr>
            <w:pStyle w:val="TOCHeading"/>
            <w:jc w:val="center"/>
            <w:rPr>
              <w:rFonts w:ascii="Bookman Old Style" w:hAnsi="Bookman Old Style"/>
              <w:sz w:val="22"/>
              <w:szCs w:val="22"/>
              <w:u w:val="single"/>
            </w:rPr>
          </w:pPr>
          <w:r w:rsidRPr="00981542">
            <w:rPr>
              <w:rFonts w:ascii="Bookman Old Style" w:hAnsi="Bookman Old Style"/>
              <w:sz w:val="22"/>
              <w:szCs w:val="22"/>
              <w:u w:val="single"/>
            </w:rPr>
            <w:t>TABLE OF CONTENTS</w:t>
          </w:r>
        </w:p>
        <w:p w:rsidR="00716A38" w:rsidRPr="007517AB" w:rsidRDefault="00F82C38" w:rsidP="007517AB">
          <w:pPr>
            <w:pStyle w:val="TOC1"/>
            <w:tabs>
              <w:tab w:val="right" w:leader="dot" w:pos="9305"/>
            </w:tabs>
            <w:spacing w:before="0" w:after="0" w:line="276" w:lineRule="auto"/>
            <w:rPr>
              <w:rFonts w:ascii="Bookman Old Style" w:eastAsiaTheme="minorEastAsia" w:hAnsi="Bookman Old Style" w:cstheme="minorBidi"/>
              <w:b w:val="0"/>
              <w:bCs w:val="0"/>
              <w:caps w:val="0"/>
              <w:noProof/>
              <w:sz w:val="22"/>
              <w:szCs w:val="22"/>
            </w:rPr>
          </w:pPr>
          <w:r w:rsidRPr="007517AB">
            <w:rPr>
              <w:rFonts w:ascii="Bookman Old Style" w:hAnsi="Bookman Old Style"/>
              <w:b w:val="0"/>
              <w:szCs w:val="22"/>
            </w:rPr>
            <w:fldChar w:fldCharType="begin"/>
          </w:r>
          <w:r w:rsidR="006E3327" w:rsidRPr="007517AB">
            <w:rPr>
              <w:rFonts w:ascii="Bookman Old Style" w:hAnsi="Bookman Old Style"/>
              <w:b w:val="0"/>
              <w:szCs w:val="22"/>
            </w:rPr>
            <w:instrText xml:space="preserve"> TOC \o "1-3" \h \z \u </w:instrText>
          </w:r>
          <w:r w:rsidRPr="007517AB">
            <w:rPr>
              <w:rFonts w:ascii="Bookman Old Style" w:hAnsi="Bookman Old Style"/>
              <w:b w:val="0"/>
              <w:szCs w:val="22"/>
            </w:rPr>
            <w:fldChar w:fldCharType="separate"/>
          </w:r>
          <w:hyperlink w:anchor="_Toc440536976" w:history="1">
            <w:r w:rsidR="00C873F4">
              <w:rPr>
                <w:rStyle w:val="Hyperlink"/>
                <w:rFonts w:ascii="Bookman Old Style" w:hAnsi="Bookman Old Style"/>
                <w:b w:val="0"/>
                <w:caps w:val="0"/>
                <w:noProof/>
              </w:rPr>
              <w:t>E</w:t>
            </w:r>
            <w:r w:rsidR="00C873F4" w:rsidRPr="007517AB">
              <w:rPr>
                <w:rStyle w:val="Hyperlink"/>
                <w:rFonts w:ascii="Bookman Old Style" w:hAnsi="Bookman Old Style"/>
                <w:b w:val="0"/>
                <w:caps w:val="0"/>
                <w:noProof/>
              </w:rPr>
              <w:t>xecutive Summary</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_Toc440536976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iii</w:t>
            </w:r>
            <w:r w:rsidR="00716A38" w:rsidRPr="007517AB">
              <w:rPr>
                <w:rFonts w:ascii="Bookman Old Style" w:hAnsi="Bookman Old Style"/>
                <w:b w:val="0"/>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6977" w:history="1">
            <w:r w:rsidR="00C873F4" w:rsidRPr="007517AB">
              <w:rPr>
                <w:rStyle w:val="Hyperlink"/>
                <w:rFonts w:ascii="Bookman Old Style" w:hAnsi="Bookman Old Style"/>
                <w:b w:val="0"/>
                <w:caps w:val="0"/>
                <w:noProof/>
              </w:rPr>
              <w:t>1</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Introduction</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_Toc440536977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1</w:t>
            </w:r>
            <w:r w:rsidR="00716A38" w:rsidRPr="007517AB">
              <w:rPr>
                <w:rFonts w:ascii="Bookman Old Style" w:hAnsi="Bookman Old Style"/>
                <w:b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78" w:history="1">
            <w:r w:rsidR="00C873F4" w:rsidRPr="007517AB">
              <w:rPr>
                <w:rStyle w:val="Hyperlink"/>
                <w:rFonts w:ascii="Bookman Old Style" w:hAnsi="Bookman Old Style"/>
                <w:noProof/>
              </w:rPr>
              <w:t>1.1</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Objectives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_Toc440536978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79" w:history="1">
            <w:r w:rsidR="00C873F4" w:rsidRPr="007517AB">
              <w:rPr>
                <w:rStyle w:val="Hyperlink"/>
                <w:rFonts w:ascii="Bookman Old Style" w:hAnsi="Bookman Old Style"/>
                <w:noProof/>
              </w:rPr>
              <w:t>1.2</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Methodology</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_Toc440536979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w:t>
            </w:r>
            <w:r w:rsidR="00716A38" w:rsidRPr="007517AB">
              <w:rPr>
                <w:rFonts w:ascii="Bookman Old Style" w:hAnsi="Bookman Old Style"/>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6980" w:history="1">
            <w:r w:rsidR="00C873F4" w:rsidRPr="007517AB">
              <w:rPr>
                <w:rStyle w:val="Hyperlink"/>
                <w:rFonts w:ascii="Bookman Old Style" w:hAnsi="Bookman Old Style"/>
                <w:b w:val="0"/>
                <w:caps w:val="0"/>
                <w:noProof/>
              </w:rPr>
              <w:t>2</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General Description Of The Project Area</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_Toc440536980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3</w:t>
            </w:r>
            <w:r w:rsidR="00716A38" w:rsidRPr="007517AB">
              <w:rPr>
                <w:rFonts w:ascii="Bookman Old Style" w:hAnsi="Bookman Old Style"/>
                <w:b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81" w:history="1">
            <w:r w:rsidR="00C873F4" w:rsidRPr="007517AB">
              <w:rPr>
                <w:rStyle w:val="Hyperlink"/>
                <w:rFonts w:ascii="Bookman Old Style" w:hAnsi="Bookman Old Style"/>
                <w:noProof/>
              </w:rPr>
              <w:t>2.1</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Location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_Toc440536981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3</w:t>
            </w:r>
            <w:r w:rsidR="00716A38" w:rsidRPr="007517AB">
              <w:rPr>
                <w:rFonts w:ascii="Bookman Old Style" w:hAnsi="Bookman Old Style"/>
                <w:noProof/>
                <w:webHidden/>
              </w:rPr>
              <w:fldChar w:fldCharType="end"/>
            </w:r>
          </w:hyperlink>
        </w:p>
        <w:p w:rsidR="00716A38" w:rsidRPr="007517AB" w:rsidRDefault="00FE4516" w:rsidP="007517AB">
          <w:pPr>
            <w:pStyle w:val="TOC3"/>
            <w:tabs>
              <w:tab w:val="left" w:pos="1200"/>
              <w:tab w:val="right" w:leader="dot" w:pos="9305"/>
            </w:tabs>
            <w:spacing w:line="276" w:lineRule="auto"/>
            <w:rPr>
              <w:rFonts w:ascii="Bookman Old Style" w:eastAsiaTheme="minorEastAsia" w:hAnsi="Bookman Old Style" w:cstheme="minorBidi"/>
              <w:i w:val="0"/>
              <w:iCs w:val="0"/>
              <w:noProof/>
              <w:sz w:val="22"/>
              <w:szCs w:val="22"/>
            </w:rPr>
          </w:pPr>
          <w:hyperlink w:anchor="_Toc440536982" w:history="1">
            <w:r w:rsidR="00C873F4" w:rsidRPr="007517AB">
              <w:rPr>
                <w:rStyle w:val="Hyperlink"/>
                <w:rFonts w:ascii="Bookman Old Style" w:hAnsi="Bookman Old Style"/>
                <w:i w:val="0"/>
                <w:noProof/>
              </w:rPr>
              <w:t>2.1.1</w:t>
            </w:r>
            <w:r w:rsidR="00C873F4" w:rsidRPr="007517AB">
              <w:rPr>
                <w:rFonts w:ascii="Bookman Old Style" w:eastAsiaTheme="minorEastAsia" w:hAnsi="Bookman Old Style" w:cstheme="minorBidi"/>
                <w:i w:val="0"/>
                <w:iCs w:val="0"/>
                <w:noProof/>
                <w:sz w:val="22"/>
                <w:szCs w:val="22"/>
              </w:rPr>
              <w:tab/>
            </w:r>
            <w:r w:rsidR="00C873F4" w:rsidRPr="007517AB">
              <w:rPr>
                <w:rStyle w:val="Hyperlink"/>
                <w:rFonts w:ascii="Bookman Old Style" w:hAnsi="Bookman Old Style"/>
                <w:i w:val="0"/>
                <w:noProof/>
              </w:rPr>
              <w:t>Existing Climate</w:t>
            </w:r>
            <w:r w:rsidR="00C873F4" w:rsidRPr="007517AB">
              <w:rPr>
                <w:rFonts w:ascii="Bookman Old Style" w:hAnsi="Bookman Old Style"/>
                <w:i w:val="0"/>
                <w:noProof/>
                <w:webHidden/>
              </w:rPr>
              <w:tab/>
            </w:r>
            <w:r w:rsidR="00716A38" w:rsidRPr="007517AB">
              <w:rPr>
                <w:rFonts w:ascii="Bookman Old Style" w:hAnsi="Bookman Old Style"/>
                <w:i w:val="0"/>
                <w:noProof/>
                <w:webHidden/>
              </w:rPr>
              <w:fldChar w:fldCharType="begin"/>
            </w:r>
            <w:r w:rsidR="00716A38" w:rsidRPr="007517AB">
              <w:rPr>
                <w:rFonts w:ascii="Bookman Old Style" w:hAnsi="Bookman Old Style"/>
                <w:i w:val="0"/>
                <w:noProof/>
                <w:webHidden/>
              </w:rPr>
              <w:instrText xml:space="preserve"> PAGEREF _Toc440536982 \h </w:instrText>
            </w:r>
            <w:r w:rsidR="00716A38" w:rsidRPr="007517AB">
              <w:rPr>
                <w:rFonts w:ascii="Bookman Old Style" w:hAnsi="Bookman Old Style"/>
                <w:i w:val="0"/>
                <w:noProof/>
                <w:webHidden/>
              </w:rPr>
            </w:r>
            <w:r w:rsidR="00716A38" w:rsidRPr="007517AB">
              <w:rPr>
                <w:rFonts w:ascii="Bookman Old Style" w:hAnsi="Bookman Old Style"/>
                <w:i w:val="0"/>
                <w:noProof/>
                <w:webHidden/>
              </w:rPr>
              <w:fldChar w:fldCharType="separate"/>
            </w:r>
            <w:r w:rsidR="00454548">
              <w:rPr>
                <w:rFonts w:ascii="Bookman Old Style" w:hAnsi="Bookman Old Style"/>
                <w:i w:val="0"/>
                <w:noProof/>
                <w:webHidden/>
              </w:rPr>
              <w:t>3</w:t>
            </w:r>
            <w:r w:rsidR="00716A38" w:rsidRPr="007517AB">
              <w:rPr>
                <w:rFonts w:ascii="Bookman Old Style" w:hAnsi="Bookman Old Style"/>
                <w:i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83" w:history="1">
            <w:r w:rsidR="00C873F4" w:rsidRPr="007517AB">
              <w:rPr>
                <w:rStyle w:val="Hyperlink"/>
                <w:rFonts w:ascii="Bookman Old Style" w:hAnsi="Bookman Old Style"/>
                <w:noProof/>
              </w:rPr>
              <w:t>2.2</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Land Use Pattern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_Toc440536983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4</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84" w:history="1">
            <w:r w:rsidR="00C873F4" w:rsidRPr="007517AB">
              <w:rPr>
                <w:rStyle w:val="Hyperlink"/>
                <w:rFonts w:ascii="Bookman Old Style" w:hAnsi="Bookman Old Style"/>
                <w:noProof/>
              </w:rPr>
              <w:t>2.3</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Land Use Classification In Water Shade</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_Toc440536984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6</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85" w:history="1">
            <w:r w:rsidR="00C873F4" w:rsidRPr="007517AB">
              <w:rPr>
                <w:rStyle w:val="Hyperlink"/>
                <w:rFonts w:ascii="Bookman Old Style" w:hAnsi="Bookman Old Style"/>
                <w:noProof/>
              </w:rPr>
              <w:t>2.4</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Topographic Feature Of The Watershed</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_Toc440536985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7</w:t>
            </w:r>
            <w:r w:rsidR="00716A38" w:rsidRPr="007517AB">
              <w:rPr>
                <w:rFonts w:ascii="Bookman Old Style" w:hAnsi="Bookman Old Style"/>
                <w:noProof/>
                <w:webHidden/>
              </w:rPr>
              <w:fldChar w:fldCharType="end"/>
            </w:r>
          </w:hyperlink>
        </w:p>
        <w:p w:rsidR="00716A38" w:rsidRPr="007517AB" w:rsidRDefault="00FE4516" w:rsidP="007517AB">
          <w:pPr>
            <w:pStyle w:val="TOC3"/>
            <w:tabs>
              <w:tab w:val="right" w:leader="dot" w:pos="9305"/>
            </w:tabs>
            <w:spacing w:line="276" w:lineRule="auto"/>
            <w:rPr>
              <w:rFonts w:ascii="Bookman Old Style" w:eastAsiaTheme="minorEastAsia" w:hAnsi="Bookman Old Style" w:cstheme="minorBidi"/>
              <w:i w:val="0"/>
              <w:iCs w:val="0"/>
              <w:noProof/>
              <w:sz w:val="22"/>
              <w:szCs w:val="22"/>
            </w:rPr>
          </w:pPr>
          <w:hyperlink w:anchor="_Toc440536986" w:history="1">
            <w:r w:rsidR="00C873F4" w:rsidRPr="007517AB">
              <w:rPr>
                <w:rStyle w:val="Hyperlink"/>
                <w:rFonts w:ascii="Bookman Old Style" w:hAnsi="Bookman Old Style"/>
                <w:i w:val="0"/>
                <w:noProof/>
              </w:rPr>
              <w:t>2.4.1. Vegetation Cover</w:t>
            </w:r>
            <w:r w:rsidR="00C873F4" w:rsidRPr="007517AB">
              <w:rPr>
                <w:rFonts w:ascii="Bookman Old Style" w:hAnsi="Bookman Old Style"/>
                <w:i w:val="0"/>
                <w:noProof/>
                <w:webHidden/>
              </w:rPr>
              <w:tab/>
            </w:r>
            <w:r w:rsidR="00716A38" w:rsidRPr="007517AB">
              <w:rPr>
                <w:rFonts w:ascii="Bookman Old Style" w:hAnsi="Bookman Old Style"/>
                <w:i w:val="0"/>
                <w:noProof/>
                <w:webHidden/>
              </w:rPr>
              <w:fldChar w:fldCharType="begin"/>
            </w:r>
            <w:r w:rsidR="00716A38" w:rsidRPr="007517AB">
              <w:rPr>
                <w:rFonts w:ascii="Bookman Old Style" w:hAnsi="Bookman Old Style"/>
                <w:i w:val="0"/>
                <w:noProof/>
                <w:webHidden/>
              </w:rPr>
              <w:instrText xml:space="preserve"> PAGEREF _Toc440536986 \h </w:instrText>
            </w:r>
            <w:r w:rsidR="00716A38" w:rsidRPr="007517AB">
              <w:rPr>
                <w:rFonts w:ascii="Bookman Old Style" w:hAnsi="Bookman Old Style"/>
                <w:i w:val="0"/>
                <w:noProof/>
                <w:webHidden/>
              </w:rPr>
            </w:r>
            <w:r w:rsidR="00716A38" w:rsidRPr="007517AB">
              <w:rPr>
                <w:rFonts w:ascii="Bookman Old Style" w:hAnsi="Bookman Old Style"/>
                <w:i w:val="0"/>
                <w:noProof/>
                <w:webHidden/>
              </w:rPr>
              <w:fldChar w:fldCharType="separate"/>
            </w:r>
            <w:r w:rsidR="00454548">
              <w:rPr>
                <w:rFonts w:ascii="Bookman Old Style" w:hAnsi="Bookman Old Style"/>
                <w:i w:val="0"/>
                <w:noProof/>
                <w:webHidden/>
              </w:rPr>
              <w:t>8</w:t>
            </w:r>
            <w:r w:rsidR="00716A38" w:rsidRPr="007517AB">
              <w:rPr>
                <w:rFonts w:ascii="Bookman Old Style" w:hAnsi="Bookman Old Style"/>
                <w:i w:val="0"/>
                <w:noProof/>
                <w:webHidden/>
              </w:rPr>
              <w:fldChar w:fldCharType="end"/>
            </w:r>
          </w:hyperlink>
        </w:p>
        <w:p w:rsidR="00716A38" w:rsidRPr="007517AB" w:rsidRDefault="00FE4516" w:rsidP="007517AB">
          <w:pPr>
            <w:pStyle w:val="TOC3"/>
            <w:tabs>
              <w:tab w:val="right" w:leader="dot" w:pos="9305"/>
            </w:tabs>
            <w:spacing w:line="276" w:lineRule="auto"/>
            <w:rPr>
              <w:rFonts w:ascii="Bookman Old Style" w:eastAsiaTheme="minorEastAsia" w:hAnsi="Bookman Old Style" w:cstheme="minorBidi"/>
              <w:i w:val="0"/>
              <w:iCs w:val="0"/>
              <w:noProof/>
              <w:sz w:val="22"/>
              <w:szCs w:val="22"/>
            </w:rPr>
          </w:pPr>
          <w:hyperlink w:anchor="_Toc440536987" w:history="1">
            <w:r w:rsidR="00C873F4" w:rsidRPr="007517AB">
              <w:rPr>
                <w:rStyle w:val="Hyperlink"/>
                <w:rFonts w:ascii="Bookman Old Style" w:hAnsi="Bookman Old Style"/>
                <w:i w:val="0"/>
                <w:noProof/>
              </w:rPr>
              <w:t>2.4.2. Water Resources Situations</w:t>
            </w:r>
            <w:r w:rsidR="00C873F4" w:rsidRPr="007517AB">
              <w:rPr>
                <w:rFonts w:ascii="Bookman Old Style" w:hAnsi="Bookman Old Style"/>
                <w:i w:val="0"/>
                <w:noProof/>
                <w:webHidden/>
              </w:rPr>
              <w:tab/>
            </w:r>
            <w:r w:rsidR="00716A38" w:rsidRPr="007517AB">
              <w:rPr>
                <w:rFonts w:ascii="Bookman Old Style" w:hAnsi="Bookman Old Style"/>
                <w:i w:val="0"/>
                <w:noProof/>
                <w:webHidden/>
              </w:rPr>
              <w:fldChar w:fldCharType="begin"/>
            </w:r>
            <w:r w:rsidR="00716A38" w:rsidRPr="007517AB">
              <w:rPr>
                <w:rFonts w:ascii="Bookman Old Style" w:hAnsi="Bookman Old Style"/>
                <w:i w:val="0"/>
                <w:noProof/>
                <w:webHidden/>
              </w:rPr>
              <w:instrText xml:space="preserve"> PAGEREF _Toc440536987 \h </w:instrText>
            </w:r>
            <w:r w:rsidR="00716A38" w:rsidRPr="007517AB">
              <w:rPr>
                <w:rFonts w:ascii="Bookman Old Style" w:hAnsi="Bookman Old Style"/>
                <w:i w:val="0"/>
                <w:noProof/>
                <w:webHidden/>
              </w:rPr>
            </w:r>
            <w:r w:rsidR="00716A38" w:rsidRPr="007517AB">
              <w:rPr>
                <w:rFonts w:ascii="Bookman Old Style" w:hAnsi="Bookman Old Style"/>
                <w:i w:val="0"/>
                <w:noProof/>
                <w:webHidden/>
              </w:rPr>
              <w:fldChar w:fldCharType="separate"/>
            </w:r>
            <w:r w:rsidR="00454548">
              <w:rPr>
                <w:rFonts w:ascii="Bookman Old Style" w:hAnsi="Bookman Old Style"/>
                <w:i w:val="0"/>
                <w:noProof/>
                <w:webHidden/>
              </w:rPr>
              <w:t>8</w:t>
            </w:r>
            <w:r w:rsidR="00716A38" w:rsidRPr="007517AB">
              <w:rPr>
                <w:rFonts w:ascii="Bookman Old Style" w:hAnsi="Bookman Old Style"/>
                <w:i w:val="0"/>
                <w:noProof/>
                <w:webHidden/>
              </w:rPr>
              <w:fldChar w:fldCharType="end"/>
            </w:r>
          </w:hyperlink>
        </w:p>
        <w:p w:rsidR="00716A38" w:rsidRPr="007517AB" w:rsidRDefault="00FE4516" w:rsidP="007517AB">
          <w:pPr>
            <w:pStyle w:val="TOC3"/>
            <w:tabs>
              <w:tab w:val="right" w:leader="dot" w:pos="9305"/>
            </w:tabs>
            <w:spacing w:line="276" w:lineRule="auto"/>
            <w:rPr>
              <w:rFonts w:ascii="Bookman Old Style" w:eastAsiaTheme="minorEastAsia" w:hAnsi="Bookman Old Style" w:cstheme="minorBidi"/>
              <w:i w:val="0"/>
              <w:iCs w:val="0"/>
              <w:noProof/>
              <w:sz w:val="22"/>
              <w:szCs w:val="22"/>
            </w:rPr>
          </w:pPr>
          <w:hyperlink w:anchor="_Toc440536988" w:history="1">
            <w:r w:rsidR="00C873F4" w:rsidRPr="007517AB">
              <w:rPr>
                <w:rStyle w:val="Hyperlink"/>
                <w:rFonts w:ascii="Bookman Old Style" w:hAnsi="Bookman Old Style"/>
                <w:i w:val="0"/>
                <w:noProof/>
              </w:rPr>
              <w:t>2.4.3. Soils And Extent Of Soil Erosion</w:t>
            </w:r>
            <w:r w:rsidR="00C873F4" w:rsidRPr="007517AB">
              <w:rPr>
                <w:rFonts w:ascii="Bookman Old Style" w:hAnsi="Bookman Old Style"/>
                <w:i w:val="0"/>
                <w:noProof/>
                <w:webHidden/>
              </w:rPr>
              <w:tab/>
            </w:r>
            <w:r w:rsidR="00716A38" w:rsidRPr="007517AB">
              <w:rPr>
                <w:rFonts w:ascii="Bookman Old Style" w:hAnsi="Bookman Old Style"/>
                <w:i w:val="0"/>
                <w:noProof/>
                <w:webHidden/>
              </w:rPr>
              <w:fldChar w:fldCharType="begin"/>
            </w:r>
            <w:r w:rsidR="00716A38" w:rsidRPr="007517AB">
              <w:rPr>
                <w:rFonts w:ascii="Bookman Old Style" w:hAnsi="Bookman Old Style"/>
                <w:i w:val="0"/>
                <w:noProof/>
                <w:webHidden/>
              </w:rPr>
              <w:instrText xml:space="preserve"> PAGEREF _Toc440536988 \h </w:instrText>
            </w:r>
            <w:r w:rsidR="00716A38" w:rsidRPr="007517AB">
              <w:rPr>
                <w:rFonts w:ascii="Bookman Old Style" w:hAnsi="Bookman Old Style"/>
                <w:i w:val="0"/>
                <w:noProof/>
                <w:webHidden/>
              </w:rPr>
            </w:r>
            <w:r w:rsidR="00716A38" w:rsidRPr="007517AB">
              <w:rPr>
                <w:rFonts w:ascii="Bookman Old Style" w:hAnsi="Bookman Old Style"/>
                <w:i w:val="0"/>
                <w:noProof/>
                <w:webHidden/>
              </w:rPr>
              <w:fldChar w:fldCharType="separate"/>
            </w:r>
            <w:r w:rsidR="00454548">
              <w:rPr>
                <w:rFonts w:ascii="Bookman Old Style" w:hAnsi="Bookman Old Style"/>
                <w:i w:val="0"/>
                <w:noProof/>
                <w:webHidden/>
              </w:rPr>
              <w:t>9</w:t>
            </w:r>
            <w:r w:rsidR="00716A38" w:rsidRPr="007517AB">
              <w:rPr>
                <w:rFonts w:ascii="Bookman Old Style" w:hAnsi="Bookman Old Style"/>
                <w:i w:val="0"/>
                <w:noProof/>
                <w:webHidden/>
              </w:rPr>
              <w:fldChar w:fldCharType="end"/>
            </w:r>
          </w:hyperlink>
        </w:p>
        <w:p w:rsidR="00716A38" w:rsidRPr="007517AB" w:rsidRDefault="00FE4516" w:rsidP="007517AB">
          <w:pPr>
            <w:pStyle w:val="TOC3"/>
            <w:tabs>
              <w:tab w:val="right" w:leader="dot" w:pos="9305"/>
            </w:tabs>
            <w:spacing w:line="276" w:lineRule="auto"/>
            <w:rPr>
              <w:rFonts w:ascii="Bookman Old Style" w:eastAsiaTheme="minorEastAsia" w:hAnsi="Bookman Old Style" w:cstheme="minorBidi"/>
              <w:i w:val="0"/>
              <w:iCs w:val="0"/>
              <w:noProof/>
              <w:sz w:val="22"/>
              <w:szCs w:val="22"/>
            </w:rPr>
          </w:pPr>
          <w:hyperlink w:anchor="_Toc440536989" w:history="1">
            <w:r w:rsidR="00C873F4" w:rsidRPr="007517AB">
              <w:rPr>
                <w:rStyle w:val="Hyperlink"/>
                <w:rFonts w:ascii="Bookman Old Style" w:hAnsi="Bookman Old Style"/>
                <w:i w:val="0"/>
                <w:noProof/>
              </w:rPr>
              <w:t>2.4.3.1. Extent Of Soil Erosion</w:t>
            </w:r>
            <w:r w:rsidR="00C873F4" w:rsidRPr="007517AB">
              <w:rPr>
                <w:rFonts w:ascii="Bookman Old Style" w:hAnsi="Bookman Old Style"/>
                <w:i w:val="0"/>
                <w:noProof/>
                <w:webHidden/>
              </w:rPr>
              <w:tab/>
            </w:r>
            <w:r w:rsidR="00716A38" w:rsidRPr="007517AB">
              <w:rPr>
                <w:rFonts w:ascii="Bookman Old Style" w:hAnsi="Bookman Old Style"/>
                <w:i w:val="0"/>
                <w:noProof/>
                <w:webHidden/>
              </w:rPr>
              <w:fldChar w:fldCharType="begin"/>
            </w:r>
            <w:r w:rsidR="00716A38" w:rsidRPr="007517AB">
              <w:rPr>
                <w:rFonts w:ascii="Bookman Old Style" w:hAnsi="Bookman Old Style"/>
                <w:i w:val="0"/>
                <w:noProof/>
                <w:webHidden/>
              </w:rPr>
              <w:instrText xml:space="preserve"> PAGEREF _Toc440536989 \h </w:instrText>
            </w:r>
            <w:r w:rsidR="00716A38" w:rsidRPr="007517AB">
              <w:rPr>
                <w:rFonts w:ascii="Bookman Old Style" w:hAnsi="Bookman Old Style"/>
                <w:i w:val="0"/>
                <w:noProof/>
                <w:webHidden/>
              </w:rPr>
            </w:r>
            <w:r w:rsidR="00716A38" w:rsidRPr="007517AB">
              <w:rPr>
                <w:rFonts w:ascii="Bookman Old Style" w:hAnsi="Bookman Old Style"/>
                <w:i w:val="0"/>
                <w:noProof/>
                <w:webHidden/>
              </w:rPr>
              <w:fldChar w:fldCharType="separate"/>
            </w:r>
            <w:r w:rsidR="00454548">
              <w:rPr>
                <w:rFonts w:ascii="Bookman Old Style" w:hAnsi="Bookman Old Style"/>
                <w:i w:val="0"/>
                <w:noProof/>
                <w:webHidden/>
              </w:rPr>
              <w:t>9</w:t>
            </w:r>
            <w:r w:rsidR="00716A38" w:rsidRPr="007517AB">
              <w:rPr>
                <w:rFonts w:ascii="Bookman Old Style" w:hAnsi="Bookman Old Style"/>
                <w:i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0" w:history="1">
            <w:r w:rsidR="00C873F4" w:rsidRPr="007517AB">
              <w:rPr>
                <w:rStyle w:val="Hyperlink"/>
                <w:rFonts w:ascii="Bookman Old Style" w:hAnsi="Bookman Old Style"/>
                <w:noProof/>
              </w:rPr>
              <w:t>2.5</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Existing Experiences Of Soil And Water Conservation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_Toc440536990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11</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1" w:history="1">
            <w:r w:rsidR="00C873F4" w:rsidRPr="007517AB">
              <w:rPr>
                <w:rStyle w:val="Hyperlink"/>
                <w:rFonts w:ascii="Bookman Old Style" w:hAnsi="Bookman Old Style"/>
                <w:noProof/>
              </w:rPr>
              <w:t>2.6</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Socio-Economic And Infrastructures Condition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_Toc440536991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11</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2" w:history="1">
            <w:r w:rsidR="00C873F4" w:rsidRPr="007517AB">
              <w:rPr>
                <w:rStyle w:val="Hyperlink"/>
                <w:rFonts w:ascii="Bookman Old Style" w:hAnsi="Bookman Old Style"/>
                <w:noProof/>
              </w:rPr>
              <w:t>2.7</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Population And Human Settlement Pattern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_Toc440536992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12</w:t>
            </w:r>
            <w:r w:rsidR="00716A38" w:rsidRPr="007517AB">
              <w:rPr>
                <w:rFonts w:ascii="Bookman Old Style" w:hAnsi="Bookman Old Style"/>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6993" w:history="1">
            <w:r w:rsidR="00C873F4" w:rsidRPr="007517AB">
              <w:rPr>
                <w:rStyle w:val="Hyperlink"/>
                <w:rFonts w:ascii="Bookman Old Style" w:hAnsi="Bookman Old Style"/>
                <w:b w:val="0"/>
                <w:caps w:val="0"/>
                <w:noProof/>
              </w:rPr>
              <w:t>3</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Existing Farming System The Water Shade Area</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_Toc440536993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13</w:t>
            </w:r>
            <w:r w:rsidR="00716A38" w:rsidRPr="007517AB">
              <w:rPr>
                <w:rFonts w:ascii="Bookman Old Style" w:hAnsi="Bookman Old Style"/>
                <w:b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4" w:history="1">
            <w:r w:rsidR="00C873F4" w:rsidRPr="007517AB">
              <w:rPr>
                <w:rStyle w:val="Hyperlink"/>
                <w:rFonts w:ascii="Bookman Old Style" w:hAnsi="Bookman Old Style"/>
                <w:noProof/>
              </w:rPr>
              <w:t>3.1</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Crop Production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_Toc440536994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13</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5" w:history="1">
            <w:r w:rsidR="00C873F4" w:rsidRPr="007517AB">
              <w:rPr>
                <w:rStyle w:val="Hyperlink"/>
                <w:rFonts w:ascii="Bookman Old Style" w:hAnsi="Bookman Old Style"/>
                <w:noProof/>
              </w:rPr>
              <w:t>3.2</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Livestock Production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_Toc440536995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14</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6" w:history="1">
            <w:r w:rsidR="00C873F4" w:rsidRPr="007517AB">
              <w:rPr>
                <w:rStyle w:val="Hyperlink"/>
                <w:rFonts w:ascii="Bookman Old Style" w:hAnsi="Bookman Old Style"/>
                <w:noProof/>
              </w:rPr>
              <w:t>3.3</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Firewood And Energy Supply</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_Toc440536996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15</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7" w:history="1">
            <w:r w:rsidR="00C873F4" w:rsidRPr="007517AB">
              <w:rPr>
                <w:rStyle w:val="Hyperlink"/>
                <w:rFonts w:ascii="Bookman Old Style" w:hAnsi="Bookman Old Style"/>
                <w:noProof/>
              </w:rPr>
              <w:t>3.4</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Food Security</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_Toc440536997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15</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6998" w:history="1">
            <w:r w:rsidR="00C873F4" w:rsidRPr="007517AB">
              <w:rPr>
                <w:rStyle w:val="Hyperlink"/>
                <w:rFonts w:ascii="Bookman Old Style" w:hAnsi="Bookman Old Style"/>
                <w:noProof/>
              </w:rPr>
              <w:t>3.5</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Community Awareness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_Toc440536998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16</w:t>
            </w:r>
            <w:r w:rsidR="00716A38" w:rsidRPr="007517AB">
              <w:rPr>
                <w:rFonts w:ascii="Bookman Old Style" w:hAnsi="Bookman Old Style"/>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6999" w:history="1">
            <w:r w:rsidR="00C873F4" w:rsidRPr="007517AB">
              <w:rPr>
                <w:rStyle w:val="Hyperlink"/>
                <w:rFonts w:ascii="Bookman Old Style" w:hAnsi="Bookman Old Style"/>
                <w:b w:val="0"/>
                <w:caps w:val="0"/>
                <w:noProof/>
              </w:rPr>
              <w:t>4</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Policy And Legislations</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_Toc440536999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17</w:t>
            </w:r>
            <w:r w:rsidR="00716A38" w:rsidRPr="007517AB">
              <w:rPr>
                <w:rFonts w:ascii="Bookman Old Style" w:hAnsi="Bookman Old Style"/>
                <w:b w:val="0"/>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00" w:history="1">
            <w:r w:rsidR="00C873F4" w:rsidRPr="007517AB">
              <w:rPr>
                <w:rStyle w:val="Hyperlink"/>
                <w:rFonts w:ascii="Bookman Old Style" w:hAnsi="Bookman Old Style"/>
                <w:b w:val="0"/>
                <w:caps w:val="0"/>
                <w:noProof/>
              </w:rPr>
              <w:t>5</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Land Capability Classes (Lcc)</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_Toc440537000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18</w:t>
            </w:r>
            <w:r w:rsidR="00716A38" w:rsidRPr="007517AB">
              <w:rPr>
                <w:rFonts w:ascii="Bookman Old Style" w:hAnsi="Bookman Old Style"/>
                <w:b w:val="0"/>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01" w:history="1">
            <w:r w:rsidR="00C873F4" w:rsidRPr="007517AB">
              <w:rPr>
                <w:rStyle w:val="Hyperlink"/>
                <w:rFonts w:ascii="Bookman Old Style" w:hAnsi="Bookman Old Style"/>
                <w:b w:val="0"/>
                <w:caps w:val="0"/>
                <w:noProof/>
              </w:rPr>
              <w:t>6</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Existing Watershed Problems</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_Toc440537001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20</w:t>
            </w:r>
            <w:r w:rsidR="00716A38" w:rsidRPr="007517AB">
              <w:rPr>
                <w:rFonts w:ascii="Bookman Old Style" w:hAnsi="Bookman Old Style"/>
                <w:b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2" w:history="1">
            <w:r w:rsidR="00C873F4" w:rsidRPr="007517AB">
              <w:rPr>
                <w:rStyle w:val="Hyperlink"/>
                <w:rFonts w:ascii="Bookman Old Style" w:hAnsi="Bookman Old Style"/>
                <w:noProof/>
              </w:rPr>
              <w:t>6.1</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Low Technology And Input Utilization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_Toc440537002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20</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3" w:history="1">
            <w:r w:rsidR="00C873F4" w:rsidRPr="007517AB">
              <w:rPr>
                <w:rStyle w:val="Hyperlink"/>
                <w:rFonts w:ascii="Bookman Old Style" w:hAnsi="Bookman Old Style"/>
                <w:noProof/>
              </w:rPr>
              <w:t>6.2</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Deforestation</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_Toc440537003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20</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4" w:history="1">
            <w:r w:rsidR="00C873F4" w:rsidRPr="007517AB">
              <w:rPr>
                <w:rStyle w:val="Hyperlink"/>
                <w:rFonts w:ascii="Bookman Old Style" w:hAnsi="Bookman Old Style"/>
                <w:noProof/>
              </w:rPr>
              <w:t>6.3</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The Prevalence Of Animal Diseases And Low Livestock Productivity</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_Toc440537004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20</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5" w:history="1">
            <w:r w:rsidR="00C873F4" w:rsidRPr="007517AB">
              <w:rPr>
                <w:rStyle w:val="Hyperlink"/>
                <w:rFonts w:ascii="Bookman Old Style" w:hAnsi="Bookman Old Style"/>
                <w:noProof/>
              </w:rPr>
              <w:t>6.4</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Poor Access To Markets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_Toc440537005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20</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6" w:history="1">
            <w:r w:rsidR="00C873F4" w:rsidRPr="007517AB">
              <w:rPr>
                <w:rStyle w:val="Hyperlink"/>
                <w:rFonts w:ascii="Bookman Old Style" w:hAnsi="Bookman Old Style"/>
                <w:noProof/>
              </w:rPr>
              <w:t>6.5</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Inadequate Infrastructures And Institutional Setup</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_Toc440537006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21</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7" w:history="1">
            <w:r w:rsidR="00C873F4" w:rsidRPr="007517AB">
              <w:rPr>
                <w:rStyle w:val="Hyperlink"/>
                <w:rFonts w:ascii="Bookman Old Style" w:hAnsi="Bookman Old Style"/>
                <w:noProof/>
              </w:rPr>
              <w:t>6.6</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Insufficient Expertise Of Irrigation Farming</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_Toc440537007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21</w:t>
            </w:r>
            <w:r w:rsidR="00716A38" w:rsidRPr="007517AB">
              <w:rPr>
                <w:rFonts w:ascii="Bookman Old Style" w:hAnsi="Bookman Old Style"/>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08" w:history="1">
            <w:r w:rsidR="00C873F4" w:rsidRPr="007517AB">
              <w:rPr>
                <w:rStyle w:val="Hyperlink"/>
                <w:rFonts w:ascii="Bookman Old Style" w:hAnsi="Bookman Old Style"/>
                <w:b w:val="0"/>
                <w:caps w:val="0"/>
                <w:noProof/>
              </w:rPr>
              <w:t>7</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Development Strategies</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_Toc440537008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22</w:t>
            </w:r>
            <w:r w:rsidR="00716A38" w:rsidRPr="007517AB">
              <w:rPr>
                <w:rFonts w:ascii="Bookman Old Style" w:hAnsi="Bookman Old Style"/>
                <w:b w:val="0"/>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09" w:history="1">
            <w:r w:rsidR="00C873F4" w:rsidRPr="007517AB">
              <w:rPr>
                <w:rStyle w:val="Hyperlink"/>
                <w:rFonts w:ascii="Bookman Old Style" w:hAnsi="Bookman Old Style"/>
                <w:noProof/>
              </w:rPr>
              <w:t>7.1</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Soil Bund</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_Toc440537009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22</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10" w:history="1">
            <w:r w:rsidR="00C873F4" w:rsidRPr="007517AB">
              <w:rPr>
                <w:rStyle w:val="Hyperlink"/>
                <w:rFonts w:ascii="Bookman Old Style" w:hAnsi="Bookman Old Style"/>
                <w:noProof/>
              </w:rPr>
              <w:t>7.2</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Waterways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_Toc440537010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22</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11" w:history="1">
            <w:r w:rsidR="00C873F4" w:rsidRPr="007517AB">
              <w:rPr>
                <w:rStyle w:val="Hyperlink"/>
                <w:rFonts w:ascii="Bookman Old Style" w:hAnsi="Bookman Old Style"/>
                <w:noProof/>
              </w:rPr>
              <w:t>7.3</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Cut Off Drains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_Toc440537011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22</w:t>
            </w:r>
            <w:r w:rsidR="00716A38" w:rsidRPr="007517AB">
              <w:rPr>
                <w:rFonts w:ascii="Bookman Old Style" w:hAnsi="Bookman Old Style"/>
                <w:noProof/>
                <w:webHidden/>
              </w:rPr>
              <w:fldChar w:fldCharType="end"/>
            </w:r>
          </w:hyperlink>
        </w:p>
        <w:p w:rsidR="00716A38" w:rsidRPr="007517AB" w:rsidRDefault="00FE4516" w:rsidP="007517AB">
          <w:pPr>
            <w:pStyle w:val="TOC2"/>
            <w:tabs>
              <w:tab w:val="left" w:pos="960"/>
              <w:tab w:val="right" w:leader="dot" w:pos="9305"/>
            </w:tabs>
            <w:spacing w:line="276" w:lineRule="auto"/>
            <w:rPr>
              <w:rFonts w:ascii="Bookman Old Style" w:eastAsiaTheme="minorEastAsia" w:hAnsi="Bookman Old Style" w:cstheme="minorBidi"/>
              <w:smallCaps w:val="0"/>
              <w:noProof/>
              <w:sz w:val="22"/>
              <w:szCs w:val="22"/>
            </w:rPr>
          </w:pPr>
          <w:hyperlink w:anchor="_Toc440537012" w:history="1">
            <w:r w:rsidR="00C873F4" w:rsidRPr="007517AB">
              <w:rPr>
                <w:rStyle w:val="Hyperlink"/>
                <w:rFonts w:ascii="Bookman Old Style" w:hAnsi="Bookman Old Style"/>
                <w:noProof/>
              </w:rPr>
              <w:t>7.4</w:t>
            </w:r>
            <w:r w:rsidR="00C873F4" w:rsidRPr="007517AB">
              <w:rPr>
                <w:rFonts w:ascii="Bookman Old Style" w:eastAsiaTheme="minorEastAsia" w:hAnsi="Bookman Old Style" w:cstheme="minorBidi"/>
                <w:smallCaps w:val="0"/>
                <w:noProof/>
                <w:sz w:val="22"/>
                <w:szCs w:val="22"/>
              </w:rPr>
              <w:tab/>
            </w:r>
            <w:r w:rsidR="00C873F4" w:rsidRPr="007517AB">
              <w:rPr>
                <w:rStyle w:val="Hyperlink"/>
                <w:rFonts w:ascii="Bookman Old Style" w:hAnsi="Bookman Old Style"/>
                <w:noProof/>
              </w:rPr>
              <w:t>Improving Agronomic And Other Management Practices</w:t>
            </w:r>
            <w:r w:rsidR="00C873F4" w:rsidRPr="007517AB">
              <w:rPr>
                <w:rFonts w:ascii="Bookman Old Style" w:hAnsi="Bookman Old Style"/>
                <w:noProof/>
                <w:webHidden/>
              </w:rPr>
              <w:tab/>
            </w:r>
            <w:r w:rsidR="00716A38" w:rsidRPr="007517AB">
              <w:rPr>
                <w:rFonts w:ascii="Bookman Old Style" w:hAnsi="Bookman Old Style"/>
                <w:noProof/>
                <w:webHidden/>
              </w:rPr>
              <w:fldChar w:fldCharType="begin"/>
            </w:r>
            <w:r w:rsidR="00716A38" w:rsidRPr="007517AB">
              <w:rPr>
                <w:rFonts w:ascii="Bookman Old Style" w:hAnsi="Bookman Old Style"/>
                <w:noProof/>
                <w:webHidden/>
              </w:rPr>
              <w:instrText xml:space="preserve"> PAGEREF _Toc440537012 \h </w:instrText>
            </w:r>
            <w:r w:rsidR="00716A38" w:rsidRPr="007517AB">
              <w:rPr>
                <w:rFonts w:ascii="Bookman Old Style" w:hAnsi="Bookman Old Style"/>
                <w:noProof/>
                <w:webHidden/>
              </w:rPr>
            </w:r>
            <w:r w:rsidR="00716A38" w:rsidRPr="007517AB">
              <w:rPr>
                <w:rFonts w:ascii="Bookman Old Style" w:hAnsi="Bookman Old Style"/>
                <w:noProof/>
                <w:webHidden/>
              </w:rPr>
              <w:fldChar w:fldCharType="separate"/>
            </w:r>
            <w:r w:rsidR="00454548">
              <w:rPr>
                <w:rFonts w:ascii="Bookman Old Style" w:hAnsi="Bookman Old Style"/>
                <w:noProof/>
                <w:webHidden/>
              </w:rPr>
              <w:t>22</w:t>
            </w:r>
            <w:r w:rsidR="00716A38" w:rsidRPr="007517AB">
              <w:rPr>
                <w:rFonts w:ascii="Bookman Old Style" w:hAnsi="Bookman Old Style"/>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13" w:history="1">
            <w:r w:rsidR="00C873F4" w:rsidRPr="007517AB">
              <w:rPr>
                <w:rStyle w:val="Hyperlink"/>
                <w:rFonts w:ascii="Bookman Old Style" w:hAnsi="Bookman Old Style"/>
                <w:b w:val="0"/>
                <w:caps w:val="0"/>
                <w:noProof/>
              </w:rPr>
              <w:t>8</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Benefit Of Watershed Management Practices</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_Toc440537013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26</w:t>
            </w:r>
            <w:r w:rsidR="00716A38" w:rsidRPr="007517AB">
              <w:rPr>
                <w:rFonts w:ascii="Bookman Old Style" w:hAnsi="Bookman Old Style"/>
                <w:b w:val="0"/>
                <w:noProof/>
                <w:webHidden/>
              </w:rPr>
              <w:fldChar w:fldCharType="end"/>
            </w:r>
          </w:hyperlink>
        </w:p>
        <w:p w:rsidR="00716A38" w:rsidRPr="007517AB" w:rsidRDefault="00FE4516" w:rsidP="007517AB">
          <w:pPr>
            <w:pStyle w:val="TOC1"/>
            <w:tabs>
              <w:tab w:val="left" w:pos="48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14" w:history="1">
            <w:r w:rsidR="00C873F4" w:rsidRPr="007517AB">
              <w:rPr>
                <w:rStyle w:val="Hyperlink"/>
                <w:rFonts w:ascii="Bookman Old Style" w:hAnsi="Bookman Old Style"/>
                <w:b w:val="0"/>
                <w:caps w:val="0"/>
                <w:noProof/>
              </w:rPr>
              <w:t>9</w:t>
            </w:r>
            <w:r w:rsidR="00C873F4" w:rsidRPr="007517AB">
              <w:rPr>
                <w:rFonts w:ascii="Bookman Old Style" w:eastAsiaTheme="minorEastAsia" w:hAnsi="Bookman Old Style" w:cstheme="minorBidi"/>
                <w:b w:val="0"/>
                <w:bCs w:val="0"/>
                <w:caps w:val="0"/>
                <w:noProof/>
                <w:sz w:val="22"/>
                <w:szCs w:val="22"/>
              </w:rPr>
              <w:tab/>
            </w:r>
            <w:r w:rsidR="00C873F4" w:rsidRPr="007517AB">
              <w:rPr>
                <w:rStyle w:val="Hyperlink"/>
                <w:rFonts w:ascii="Bookman Old Style" w:hAnsi="Bookman Old Style"/>
                <w:b w:val="0"/>
                <w:caps w:val="0"/>
                <w:noProof/>
              </w:rPr>
              <w:t>Project Impacts In Long-Term</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_Toc440537014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27</w:t>
            </w:r>
            <w:r w:rsidR="00716A38" w:rsidRPr="007517AB">
              <w:rPr>
                <w:rFonts w:ascii="Bookman Old Style" w:hAnsi="Bookman Old Style"/>
                <w:b w:val="0"/>
                <w:noProof/>
                <w:webHidden/>
              </w:rPr>
              <w:fldChar w:fldCharType="end"/>
            </w:r>
          </w:hyperlink>
        </w:p>
        <w:p w:rsidR="00716A38" w:rsidRPr="007517AB" w:rsidRDefault="00FE4516" w:rsidP="007517AB">
          <w:pPr>
            <w:pStyle w:val="TOC1"/>
            <w:tabs>
              <w:tab w:val="left" w:pos="720"/>
              <w:tab w:val="right" w:leader="dot" w:pos="9305"/>
            </w:tabs>
            <w:spacing w:before="0" w:after="0" w:line="276" w:lineRule="auto"/>
            <w:rPr>
              <w:rFonts w:ascii="Bookman Old Style" w:eastAsiaTheme="minorEastAsia" w:hAnsi="Bookman Old Style" w:cstheme="minorBidi"/>
              <w:b w:val="0"/>
              <w:bCs w:val="0"/>
              <w:caps w:val="0"/>
              <w:noProof/>
              <w:sz w:val="22"/>
              <w:szCs w:val="22"/>
            </w:rPr>
          </w:pPr>
          <w:hyperlink w:anchor="_Toc440537015" w:history="1">
            <w:r w:rsidR="00C873F4" w:rsidRPr="007517AB">
              <w:rPr>
                <w:rStyle w:val="Hyperlink"/>
                <w:rFonts w:ascii="Bookman Old Style" w:hAnsi="Bookman Old Style"/>
                <w:b w:val="0"/>
                <w:caps w:val="0"/>
                <w:noProof/>
              </w:rPr>
              <w:t>10</w:t>
            </w:r>
            <w:r w:rsidR="00C873F4" w:rsidRPr="007517AB">
              <w:rPr>
                <w:rFonts w:ascii="Bookman Old Style" w:eastAsiaTheme="minorEastAsia" w:hAnsi="Bookman Old Style" w:cstheme="minorBidi"/>
                <w:b w:val="0"/>
                <w:bCs w:val="0"/>
                <w:caps w:val="0"/>
                <w:noProof/>
                <w:sz w:val="22"/>
                <w:szCs w:val="22"/>
              </w:rPr>
              <w:t xml:space="preserve">   </w:t>
            </w:r>
            <w:r w:rsidR="00C873F4" w:rsidRPr="007517AB">
              <w:rPr>
                <w:rStyle w:val="Hyperlink"/>
                <w:rFonts w:ascii="Bookman Old Style" w:hAnsi="Bookman Old Style"/>
                <w:b w:val="0"/>
                <w:caps w:val="0"/>
                <w:noProof/>
              </w:rPr>
              <w:t>Time Schedule For Swc And Land Management Activity</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_Toc440537015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28</w:t>
            </w:r>
            <w:r w:rsidR="00716A38" w:rsidRPr="007517AB">
              <w:rPr>
                <w:rFonts w:ascii="Bookman Old Style" w:hAnsi="Bookman Old Style"/>
                <w:b w:val="0"/>
                <w:noProof/>
                <w:webHidden/>
              </w:rPr>
              <w:fldChar w:fldCharType="end"/>
            </w:r>
          </w:hyperlink>
        </w:p>
        <w:p w:rsidR="00EB4C98" w:rsidRPr="007517AB" w:rsidRDefault="00FE4516" w:rsidP="007517AB">
          <w:pPr>
            <w:pStyle w:val="TOC1"/>
            <w:tabs>
              <w:tab w:val="left" w:pos="720"/>
              <w:tab w:val="right" w:leader="dot" w:pos="9305"/>
            </w:tabs>
            <w:spacing w:before="0" w:after="0" w:line="276" w:lineRule="auto"/>
            <w:rPr>
              <w:rFonts w:ascii="Bookman Old Style" w:hAnsi="Bookman Old Style"/>
            </w:rPr>
          </w:pPr>
          <w:hyperlink w:anchor="_Toc440537016" w:history="1">
            <w:r w:rsidR="00C873F4" w:rsidRPr="007517AB">
              <w:rPr>
                <w:rStyle w:val="Hyperlink"/>
                <w:rFonts w:ascii="Bookman Old Style" w:hAnsi="Bookman Old Style"/>
                <w:b w:val="0"/>
                <w:caps w:val="0"/>
                <w:noProof/>
              </w:rPr>
              <w:t>11    Conclusions And Recommendation</w:t>
            </w:r>
            <w:r w:rsidR="00C873F4" w:rsidRPr="007517AB">
              <w:rPr>
                <w:rFonts w:ascii="Bookman Old Style" w:hAnsi="Bookman Old Style"/>
                <w:b w:val="0"/>
                <w:caps w:val="0"/>
                <w:noProof/>
                <w:webHidden/>
              </w:rPr>
              <w:tab/>
            </w:r>
            <w:r w:rsidR="00716A38" w:rsidRPr="007517AB">
              <w:rPr>
                <w:rFonts w:ascii="Bookman Old Style" w:hAnsi="Bookman Old Style"/>
                <w:b w:val="0"/>
                <w:noProof/>
                <w:webHidden/>
              </w:rPr>
              <w:fldChar w:fldCharType="begin"/>
            </w:r>
            <w:r w:rsidR="00716A38" w:rsidRPr="007517AB">
              <w:rPr>
                <w:rFonts w:ascii="Bookman Old Style" w:hAnsi="Bookman Old Style"/>
                <w:b w:val="0"/>
                <w:noProof/>
                <w:webHidden/>
              </w:rPr>
              <w:instrText xml:space="preserve"> PAGEREF _Toc440537016 \h </w:instrText>
            </w:r>
            <w:r w:rsidR="00716A38" w:rsidRPr="007517AB">
              <w:rPr>
                <w:rFonts w:ascii="Bookman Old Style" w:hAnsi="Bookman Old Style"/>
                <w:b w:val="0"/>
                <w:noProof/>
                <w:webHidden/>
              </w:rPr>
            </w:r>
            <w:r w:rsidR="00716A38" w:rsidRPr="007517AB">
              <w:rPr>
                <w:rFonts w:ascii="Bookman Old Style" w:hAnsi="Bookman Old Style"/>
                <w:b w:val="0"/>
                <w:noProof/>
                <w:webHidden/>
              </w:rPr>
              <w:fldChar w:fldCharType="separate"/>
            </w:r>
            <w:r w:rsidR="00454548">
              <w:rPr>
                <w:rFonts w:ascii="Bookman Old Style" w:hAnsi="Bookman Old Style"/>
                <w:b w:val="0"/>
                <w:noProof/>
                <w:webHidden/>
              </w:rPr>
              <w:t>29</w:t>
            </w:r>
            <w:r w:rsidR="00716A38" w:rsidRPr="007517AB">
              <w:rPr>
                <w:rFonts w:ascii="Bookman Old Style" w:hAnsi="Bookman Old Style"/>
                <w:b w:val="0"/>
                <w:noProof/>
                <w:webHidden/>
              </w:rPr>
              <w:fldChar w:fldCharType="end"/>
            </w:r>
          </w:hyperlink>
          <w:r w:rsidR="00F82C38" w:rsidRPr="007517AB">
            <w:rPr>
              <w:rFonts w:ascii="Bookman Old Style" w:hAnsi="Bookman Old Style"/>
            </w:rPr>
            <w:fldChar w:fldCharType="end"/>
          </w:r>
        </w:p>
      </w:sdtContent>
    </w:sdt>
    <w:p w:rsidR="00716A38" w:rsidRDefault="00716A38">
      <w:pPr>
        <w:rPr>
          <w:rFonts w:ascii="Bookman Old Style" w:hAnsi="Bookman Old Style" w:cs="Times New Roman"/>
          <w:b/>
        </w:rPr>
      </w:pPr>
      <w:r>
        <w:rPr>
          <w:rFonts w:ascii="Bookman Old Style" w:hAnsi="Bookman Old Style" w:cs="Times New Roman"/>
          <w:b/>
        </w:rPr>
        <w:br w:type="page"/>
      </w:r>
    </w:p>
    <w:p w:rsidR="00221BA5" w:rsidRDefault="00221BA5" w:rsidP="00EB4C98">
      <w:pPr>
        <w:spacing w:after="0"/>
        <w:rPr>
          <w:rFonts w:ascii="Bookman Old Style" w:hAnsi="Bookman Old Style" w:cs="Times New Roman"/>
          <w:b/>
        </w:rPr>
      </w:pPr>
    </w:p>
    <w:p w:rsidR="00EB4C98" w:rsidRPr="00EB4C98" w:rsidRDefault="00EB4C98" w:rsidP="00EB4C98">
      <w:pPr>
        <w:spacing w:after="0"/>
        <w:rPr>
          <w:rFonts w:ascii="Bookman Old Style" w:hAnsi="Bookman Old Style" w:cs="Times New Roman"/>
          <w:b/>
        </w:rPr>
      </w:pPr>
      <w:r w:rsidRPr="00EB4C98">
        <w:rPr>
          <w:rFonts w:ascii="Bookman Old Style" w:hAnsi="Bookman Old Style" w:cs="Times New Roman"/>
          <w:b/>
        </w:rPr>
        <w:t>List of Tables</w:t>
      </w:r>
    </w:p>
    <w:p w:rsidR="00716A38" w:rsidRPr="00716A38" w:rsidRDefault="00221BA5">
      <w:pPr>
        <w:pStyle w:val="TableofFigures"/>
        <w:tabs>
          <w:tab w:val="right" w:leader="dot" w:pos="9305"/>
        </w:tabs>
        <w:rPr>
          <w:rFonts w:ascii="Bookman Old Style" w:eastAsiaTheme="minorEastAsia" w:hAnsi="Bookman Old Style" w:cstheme="minorBidi"/>
          <w:noProof/>
          <w:sz w:val="20"/>
          <w:szCs w:val="20"/>
        </w:rPr>
      </w:pPr>
      <w:r w:rsidRPr="00716A38">
        <w:rPr>
          <w:rFonts w:ascii="Bookman Old Style" w:hAnsi="Bookman Old Style"/>
          <w:sz w:val="20"/>
          <w:szCs w:val="20"/>
        </w:rPr>
        <w:fldChar w:fldCharType="begin"/>
      </w:r>
      <w:r w:rsidRPr="00716A38">
        <w:rPr>
          <w:rFonts w:ascii="Bookman Old Style" w:hAnsi="Bookman Old Style"/>
          <w:sz w:val="20"/>
          <w:szCs w:val="20"/>
        </w:rPr>
        <w:instrText xml:space="preserve"> TOC \h \z \c "Table" </w:instrText>
      </w:r>
      <w:r w:rsidRPr="00716A38">
        <w:rPr>
          <w:rFonts w:ascii="Bookman Old Style" w:hAnsi="Bookman Old Style"/>
          <w:sz w:val="20"/>
          <w:szCs w:val="20"/>
        </w:rPr>
        <w:fldChar w:fldCharType="separate"/>
      </w:r>
      <w:hyperlink w:anchor="_Toc440537023" w:history="1">
        <w:r w:rsidR="00716A38" w:rsidRPr="00716A38">
          <w:rPr>
            <w:rStyle w:val="Hyperlink"/>
            <w:rFonts w:ascii="Bookman Old Style" w:hAnsi="Bookman Old Style"/>
            <w:noProof/>
            <w:sz w:val="20"/>
            <w:szCs w:val="20"/>
            <w:lang w:bidi="en-US"/>
          </w:rPr>
          <w:t>Table 2</w:t>
        </w:r>
        <w:r w:rsidR="00716A38" w:rsidRPr="00716A38">
          <w:rPr>
            <w:rStyle w:val="Hyperlink"/>
            <w:rFonts w:ascii="Bookman Old Style" w:hAnsi="Bookman Old Style"/>
            <w:noProof/>
            <w:sz w:val="20"/>
            <w:szCs w:val="20"/>
            <w:lang w:bidi="en-US"/>
          </w:rPr>
          <w:noBreakHyphen/>
          <w:t>1: Climatologically data of Yora water shade area</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_Toc440537023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3</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4" w:history="1">
        <w:r w:rsidR="00716A38" w:rsidRPr="00716A38">
          <w:rPr>
            <w:rStyle w:val="Hyperlink"/>
            <w:rFonts w:ascii="Bookman Old Style" w:hAnsi="Bookman Old Style"/>
            <w:noProof/>
            <w:sz w:val="20"/>
            <w:szCs w:val="20"/>
            <w:lang w:bidi="en-US"/>
          </w:rPr>
          <w:t>Table 2</w:t>
        </w:r>
        <w:r w:rsidR="00716A38" w:rsidRPr="00716A38">
          <w:rPr>
            <w:rStyle w:val="Hyperlink"/>
            <w:rFonts w:ascii="Bookman Old Style" w:hAnsi="Bookman Old Style"/>
            <w:noProof/>
            <w:sz w:val="20"/>
            <w:szCs w:val="20"/>
            <w:lang w:bidi="en-US"/>
          </w:rPr>
          <w:noBreakHyphen/>
          <w:t>2: Length of growth period class</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_Toc440537024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4</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5" w:history="1">
        <w:r w:rsidR="00716A38" w:rsidRPr="00716A38">
          <w:rPr>
            <w:rStyle w:val="Hyperlink"/>
            <w:rFonts w:ascii="Bookman Old Style" w:hAnsi="Bookman Old Style"/>
            <w:noProof/>
            <w:sz w:val="20"/>
            <w:szCs w:val="20"/>
          </w:rPr>
          <w:t>Table 2</w:t>
        </w:r>
        <w:r w:rsidR="00716A38" w:rsidRPr="00716A38">
          <w:rPr>
            <w:rStyle w:val="Hyperlink"/>
            <w:rFonts w:ascii="Bookman Old Style" w:hAnsi="Bookman Old Style"/>
            <w:noProof/>
            <w:sz w:val="20"/>
            <w:szCs w:val="20"/>
          </w:rPr>
          <w:noBreakHyphen/>
          <w:t>3: Land use pattern of Yora project watershed</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_Toc440537025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5</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6" w:history="1">
        <w:r w:rsidR="00716A38" w:rsidRPr="00716A38">
          <w:rPr>
            <w:rStyle w:val="Hyperlink"/>
            <w:rFonts w:ascii="Bookman Old Style" w:hAnsi="Bookman Old Style"/>
            <w:noProof/>
            <w:sz w:val="20"/>
            <w:szCs w:val="20"/>
          </w:rPr>
          <w:t>Table 2</w:t>
        </w:r>
        <w:r w:rsidR="00716A38" w:rsidRPr="00716A38">
          <w:rPr>
            <w:rStyle w:val="Hyperlink"/>
            <w:rFonts w:ascii="Bookman Old Style" w:hAnsi="Bookman Old Style"/>
            <w:noProof/>
            <w:sz w:val="20"/>
            <w:szCs w:val="20"/>
          </w:rPr>
          <w:noBreakHyphen/>
          <w:t>4: Landform and land scope of the watershed area</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_Toc440537026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7</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7" w:history="1">
        <w:r w:rsidR="00716A38" w:rsidRPr="00716A38">
          <w:rPr>
            <w:rStyle w:val="Hyperlink"/>
            <w:rFonts w:ascii="Bookman Old Style" w:hAnsi="Bookman Old Style"/>
            <w:noProof/>
            <w:sz w:val="20"/>
            <w:szCs w:val="20"/>
            <w:lang w:bidi="en-US"/>
          </w:rPr>
          <w:t>Table 2</w:t>
        </w:r>
        <w:r w:rsidR="00716A38" w:rsidRPr="00716A38">
          <w:rPr>
            <w:rStyle w:val="Hyperlink"/>
            <w:rFonts w:ascii="Bookman Old Style" w:hAnsi="Bookman Old Style"/>
            <w:noProof/>
            <w:sz w:val="20"/>
            <w:szCs w:val="20"/>
            <w:lang w:bidi="en-US"/>
          </w:rPr>
          <w:noBreakHyphen/>
          <w:t>5: Major tree species in the watershed</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_Toc440537027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8</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8" w:history="1">
        <w:r w:rsidR="00716A38" w:rsidRPr="00716A38">
          <w:rPr>
            <w:rStyle w:val="Hyperlink"/>
            <w:rFonts w:ascii="Bookman Old Style" w:hAnsi="Bookman Old Style"/>
            <w:noProof/>
            <w:sz w:val="20"/>
            <w:szCs w:val="20"/>
            <w:lang w:bidi="en-US"/>
          </w:rPr>
          <w:t>Table 3</w:t>
        </w:r>
        <w:r w:rsidR="00716A38" w:rsidRPr="00716A38">
          <w:rPr>
            <w:rStyle w:val="Hyperlink"/>
            <w:rFonts w:ascii="Bookman Old Style" w:hAnsi="Bookman Old Style"/>
            <w:noProof/>
            <w:sz w:val="20"/>
            <w:szCs w:val="20"/>
            <w:lang w:bidi="en-US"/>
          </w:rPr>
          <w:noBreakHyphen/>
          <w:t>1: Major rain fed crops in Gechi district</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_Toc440537028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13</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29" w:history="1">
        <w:r w:rsidR="00716A38" w:rsidRPr="00716A38">
          <w:rPr>
            <w:rStyle w:val="Hyperlink"/>
            <w:rFonts w:ascii="Bookman Old Style" w:hAnsi="Bookman Old Style"/>
            <w:noProof/>
            <w:sz w:val="20"/>
            <w:szCs w:val="20"/>
            <w:lang w:bidi="en-US"/>
          </w:rPr>
          <w:t>Table 3</w:t>
        </w:r>
        <w:r w:rsidR="00716A38" w:rsidRPr="00716A38">
          <w:rPr>
            <w:rStyle w:val="Hyperlink"/>
            <w:rFonts w:ascii="Bookman Old Style" w:hAnsi="Bookman Old Style"/>
            <w:noProof/>
            <w:sz w:val="20"/>
            <w:szCs w:val="20"/>
            <w:lang w:bidi="en-US"/>
          </w:rPr>
          <w:noBreakHyphen/>
          <w:t>2: Livestock population in project area</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_Toc440537029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15</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30" w:history="1">
        <w:r w:rsidR="00716A38" w:rsidRPr="00716A38">
          <w:rPr>
            <w:rStyle w:val="Hyperlink"/>
            <w:rFonts w:ascii="Bookman Old Style" w:hAnsi="Bookman Old Style"/>
            <w:noProof/>
            <w:sz w:val="20"/>
            <w:szCs w:val="20"/>
            <w:lang w:bidi="en-US"/>
          </w:rPr>
          <w:t>Table 5</w:t>
        </w:r>
        <w:r w:rsidR="00716A38" w:rsidRPr="00716A38">
          <w:rPr>
            <w:rStyle w:val="Hyperlink"/>
            <w:rFonts w:ascii="Bookman Old Style" w:hAnsi="Bookman Old Style"/>
            <w:noProof/>
            <w:sz w:val="20"/>
            <w:szCs w:val="20"/>
            <w:lang w:bidi="en-US"/>
          </w:rPr>
          <w:noBreakHyphen/>
          <w:t>1: Benefits of well-preserved watershed for different groups of users</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_Toc440537030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18</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31" w:history="1">
        <w:r w:rsidR="00716A38" w:rsidRPr="00716A38">
          <w:rPr>
            <w:rStyle w:val="Hyperlink"/>
            <w:rFonts w:ascii="Bookman Old Style" w:hAnsi="Bookman Old Style"/>
            <w:noProof/>
            <w:sz w:val="20"/>
            <w:szCs w:val="20"/>
            <w:lang w:bidi="en-US"/>
          </w:rPr>
          <w:t>Table 5</w:t>
        </w:r>
        <w:r w:rsidR="00716A38" w:rsidRPr="00716A38">
          <w:rPr>
            <w:rStyle w:val="Hyperlink"/>
            <w:rFonts w:ascii="Bookman Old Style" w:hAnsi="Bookman Old Style"/>
            <w:noProof/>
            <w:sz w:val="20"/>
            <w:szCs w:val="20"/>
            <w:lang w:bidi="en-US"/>
          </w:rPr>
          <w:noBreakHyphen/>
          <w:t>2: Existing natural factors, topographic features of the project surroundings and their standard land capability classes</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_Toc440537031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19</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32" w:history="1">
        <w:r w:rsidR="00716A38" w:rsidRPr="00716A38">
          <w:rPr>
            <w:rStyle w:val="Hyperlink"/>
            <w:rFonts w:ascii="Bookman Old Style" w:hAnsi="Bookman Old Style"/>
            <w:noProof/>
            <w:sz w:val="20"/>
            <w:szCs w:val="20"/>
            <w:lang w:bidi="en-US"/>
          </w:rPr>
          <w:t>Table 7</w:t>
        </w:r>
        <w:r w:rsidR="00716A38" w:rsidRPr="00716A38">
          <w:rPr>
            <w:rStyle w:val="Hyperlink"/>
            <w:rFonts w:ascii="Bookman Old Style" w:hAnsi="Bookman Old Style"/>
            <w:noProof/>
            <w:sz w:val="20"/>
            <w:szCs w:val="20"/>
            <w:lang w:bidi="en-US"/>
          </w:rPr>
          <w:noBreakHyphen/>
          <w:t>1: Strip widths of erosion permitting and erosion resisting crops at various slopes</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_Toc440537032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23</w:t>
        </w:r>
        <w:r w:rsidR="00716A38" w:rsidRPr="00716A38">
          <w:rPr>
            <w:rFonts w:ascii="Bookman Old Style" w:hAnsi="Bookman Old Style"/>
            <w:noProof/>
            <w:webHidden/>
            <w:sz w:val="20"/>
            <w:szCs w:val="20"/>
          </w:rPr>
          <w:fldChar w:fldCharType="end"/>
        </w:r>
      </w:hyperlink>
    </w:p>
    <w:p w:rsidR="00716A38" w:rsidRPr="00716A38" w:rsidRDefault="00FE4516">
      <w:pPr>
        <w:pStyle w:val="TableofFigures"/>
        <w:tabs>
          <w:tab w:val="right" w:leader="dot" w:pos="9305"/>
        </w:tabs>
        <w:rPr>
          <w:rFonts w:ascii="Bookman Old Style" w:eastAsiaTheme="minorEastAsia" w:hAnsi="Bookman Old Style" w:cstheme="minorBidi"/>
          <w:noProof/>
          <w:sz w:val="20"/>
          <w:szCs w:val="20"/>
        </w:rPr>
      </w:pPr>
      <w:hyperlink w:anchor="_Toc440537033" w:history="1">
        <w:r w:rsidR="00716A38" w:rsidRPr="00716A38">
          <w:rPr>
            <w:rStyle w:val="Hyperlink"/>
            <w:rFonts w:ascii="Bookman Old Style" w:hAnsi="Bookman Old Style"/>
            <w:noProof/>
            <w:sz w:val="20"/>
            <w:szCs w:val="20"/>
            <w:lang w:bidi="en-US"/>
          </w:rPr>
          <w:t>Table 10</w:t>
        </w:r>
        <w:r w:rsidR="00716A38" w:rsidRPr="00716A38">
          <w:rPr>
            <w:rStyle w:val="Hyperlink"/>
            <w:rFonts w:ascii="Bookman Old Style" w:hAnsi="Bookman Old Style"/>
            <w:noProof/>
            <w:sz w:val="20"/>
            <w:szCs w:val="20"/>
            <w:lang w:bidi="en-US"/>
          </w:rPr>
          <w:noBreakHyphen/>
          <w:t>1: SWC and land management activity time schedule</w:t>
        </w:r>
        <w:r w:rsidR="00716A38" w:rsidRPr="00716A38">
          <w:rPr>
            <w:rFonts w:ascii="Bookman Old Style" w:hAnsi="Bookman Old Style"/>
            <w:noProof/>
            <w:webHidden/>
            <w:sz w:val="20"/>
            <w:szCs w:val="20"/>
          </w:rPr>
          <w:tab/>
        </w:r>
        <w:r w:rsidR="00716A38" w:rsidRPr="00716A38">
          <w:rPr>
            <w:rFonts w:ascii="Bookman Old Style" w:hAnsi="Bookman Old Style"/>
            <w:noProof/>
            <w:webHidden/>
            <w:sz w:val="20"/>
            <w:szCs w:val="20"/>
          </w:rPr>
          <w:fldChar w:fldCharType="begin"/>
        </w:r>
        <w:r w:rsidR="00716A38" w:rsidRPr="00716A38">
          <w:rPr>
            <w:rFonts w:ascii="Bookman Old Style" w:hAnsi="Bookman Old Style"/>
            <w:noProof/>
            <w:webHidden/>
            <w:sz w:val="20"/>
            <w:szCs w:val="20"/>
          </w:rPr>
          <w:instrText xml:space="preserve"> PAGEREF _Toc440537033 \h </w:instrText>
        </w:r>
        <w:r w:rsidR="00716A38" w:rsidRPr="00716A38">
          <w:rPr>
            <w:rFonts w:ascii="Bookman Old Style" w:hAnsi="Bookman Old Style"/>
            <w:noProof/>
            <w:webHidden/>
            <w:sz w:val="20"/>
            <w:szCs w:val="20"/>
          </w:rPr>
        </w:r>
        <w:r w:rsidR="00716A38" w:rsidRPr="00716A38">
          <w:rPr>
            <w:rFonts w:ascii="Bookman Old Style" w:hAnsi="Bookman Old Style"/>
            <w:noProof/>
            <w:webHidden/>
            <w:sz w:val="20"/>
            <w:szCs w:val="20"/>
          </w:rPr>
          <w:fldChar w:fldCharType="separate"/>
        </w:r>
        <w:r w:rsidR="00454548">
          <w:rPr>
            <w:rFonts w:ascii="Bookman Old Style" w:hAnsi="Bookman Old Style"/>
            <w:noProof/>
            <w:webHidden/>
            <w:sz w:val="20"/>
            <w:szCs w:val="20"/>
          </w:rPr>
          <w:t>28</w:t>
        </w:r>
        <w:r w:rsidR="00716A38" w:rsidRPr="00716A38">
          <w:rPr>
            <w:rFonts w:ascii="Bookman Old Style" w:hAnsi="Bookman Old Style"/>
            <w:noProof/>
            <w:webHidden/>
            <w:sz w:val="20"/>
            <w:szCs w:val="20"/>
          </w:rPr>
          <w:fldChar w:fldCharType="end"/>
        </w:r>
      </w:hyperlink>
    </w:p>
    <w:p w:rsidR="00EB4C98" w:rsidRDefault="00221BA5" w:rsidP="004C3792">
      <w:pPr>
        <w:rPr>
          <w:rFonts w:ascii="Bookman Old Style" w:hAnsi="Bookman Old Style" w:cs="Times New Roman"/>
          <w:sz w:val="20"/>
        </w:rPr>
      </w:pPr>
      <w:r w:rsidRPr="00716A38">
        <w:rPr>
          <w:rFonts w:ascii="Bookman Old Style" w:eastAsia="Calibri" w:hAnsi="Bookman Old Style" w:cs="Times New Roman"/>
          <w:sz w:val="20"/>
          <w:szCs w:val="20"/>
        </w:rPr>
        <w:fldChar w:fldCharType="end"/>
      </w:r>
    </w:p>
    <w:p w:rsidR="00EB4C98" w:rsidRPr="00981542" w:rsidRDefault="00221BA5" w:rsidP="00981542">
      <w:pPr>
        <w:spacing w:after="0"/>
        <w:rPr>
          <w:rFonts w:ascii="Bookman Old Style" w:hAnsi="Bookman Old Style" w:cs="Times New Roman"/>
          <w:b/>
        </w:rPr>
      </w:pPr>
      <w:r>
        <w:rPr>
          <w:rFonts w:ascii="Bookman Old Style" w:hAnsi="Bookman Old Style" w:cs="Times New Roman"/>
          <w:b/>
        </w:rPr>
        <w:t>List of Figure</w:t>
      </w:r>
    </w:p>
    <w:p w:rsidR="00981542" w:rsidRPr="00981542" w:rsidRDefault="00981542">
      <w:pPr>
        <w:pStyle w:val="TableofFigures"/>
        <w:tabs>
          <w:tab w:val="right" w:leader="dot" w:pos="9305"/>
        </w:tabs>
        <w:rPr>
          <w:rFonts w:ascii="Bookman Old Style" w:eastAsiaTheme="minorEastAsia" w:hAnsi="Bookman Old Style" w:cstheme="minorBidi"/>
          <w:noProof/>
          <w:sz w:val="20"/>
        </w:rPr>
      </w:pPr>
      <w:r>
        <w:rPr>
          <w:rFonts w:ascii="Bookman Old Style" w:hAnsi="Bookman Old Style"/>
        </w:rPr>
        <w:fldChar w:fldCharType="begin"/>
      </w:r>
      <w:r>
        <w:rPr>
          <w:rFonts w:ascii="Bookman Old Style" w:hAnsi="Bookman Old Style"/>
        </w:rPr>
        <w:instrText xml:space="preserve"> TOC \h \z \c "Figure" </w:instrText>
      </w:r>
      <w:r>
        <w:rPr>
          <w:rFonts w:ascii="Bookman Old Style" w:hAnsi="Bookman Old Style"/>
        </w:rPr>
        <w:fldChar w:fldCharType="separate"/>
      </w:r>
      <w:hyperlink w:anchor="_Toc420057560" w:history="1">
        <w:r w:rsidRPr="00981542">
          <w:rPr>
            <w:rStyle w:val="Hyperlink"/>
            <w:rFonts w:ascii="Bookman Old Style" w:hAnsi="Bookman Old Style"/>
            <w:noProof/>
            <w:sz w:val="20"/>
            <w:lang w:bidi="en-US"/>
          </w:rPr>
          <w:t>Figure 2</w:t>
        </w:r>
        <w:r w:rsidRPr="00981542">
          <w:rPr>
            <w:rStyle w:val="Hyperlink"/>
            <w:rFonts w:ascii="Bookman Old Style" w:hAnsi="Bookman Old Style"/>
            <w:noProof/>
            <w:sz w:val="20"/>
            <w:lang w:bidi="en-US"/>
          </w:rPr>
          <w:noBreakHyphen/>
          <w:t>1: Watershed map of Yora irrigation project</w:t>
        </w:r>
        <w:r w:rsidRPr="00981542">
          <w:rPr>
            <w:rFonts w:ascii="Bookman Old Style" w:hAnsi="Bookman Old Style"/>
            <w:noProof/>
            <w:webHidden/>
            <w:sz w:val="20"/>
          </w:rPr>
          <w:tab/>
        </w:r>
        <w:r w:rsidRPr="00981542">
          <w:rPr>
            <w:rFonts w:ascii="Bookman Old Style" w:hAnsi="Bookman Old Style"/>
            <w:noProof/>
            <w:webHidden/>
            <w:sz w:val="20"/>
          </w:rPr>
          <w:fldChar w:fldCharType="begin"/>
        </w:r>
        <w:r w:rsidRPr="00981542">
          <w:rPr>
            <w:rFonts w:ascii="Bookman Old Style" w:hAnsi="Bookman Old Style"/>
            <w:noProof/>
            <w:webHidden/>
            <w:sz w:val="20"/>
          </w:rPr>
          <w:instrText xml:space="preserve"> PAGEREF _Toc420057560 \h </w:instrText>
        </w:r>
        <w:r w:rsidRPr="00981542">
          <w:rPr>
            <w:rFonts w:ascii="Bookman Old Style" w:hAnsi="Bookman Old Style"/>
            <w:noProof/>
            <w:webHidden/>
            <w:sz w:val="20"/>
          </w:rPr>
        </w:r>
        <w:r w:rsidRPr="00981542">
          <w:rPr>
            <w:rFonts w:ascii="Bookman Old Style" w:hAnsi="Bookman Old Style"/>
            <w:noProof/>
            <w:webHidden/>
            <w:sz w:val="20"/>
          </w:rPr>
          <w:fldChar w:fldCharType="separate"/>
        </w:r>
        <w:r w:rsidR="00454548">
          <w:rPr>
            <w:rFonts w:ascii="Bookman Old Style" w:hAnsi="Bookman Old Style"/>
            <w:noProof/>
            <w:webHidden/>
            <w:sz w:val="20"/>
          </w:rPr>
          <w:t>5</w:t>
        </w:r>
        <w:r w:rsidRPr="00981542">
          <w:rPr>
            <w:rFonts w:ascii="Bookman Old Style" w:hAnsi="Bookman Old Style"/>
            <w:noProof/>
            <w:webHidden/>
            <w:sz w:val="20"/>
          </w:rPr>
          <w:fldChar w:fldCharType="end"/>
        </w:r>
      </w:hyperlink>
    </w:p>
    <w:p w:rsidR="00981542" w:rsidRDefault="00981542">
      <w:pPr>
        <w:rPr>
          <w:rFonts w:ascii="Bookman Old Style" w:eastAsia="Times New Roman" w:hAnsi="Bookman Old Style" w:cs="Times New Roman"/>
          <w:b/>
          <w:bCs/>
        </w:rPr>
      </w:pPr>
      <w:r>
        <w:rPr>
          <w:rFonts w:ascii="Bookman Old Style" w:hAnsi="Bookman Old Style" w:cs="Times New Roman"/>
        </w:rPr>
        <w:fldChar w:fldCharType="end"/>
      </w:r>
      <w:r>
        <w:rPr>
          <w:rFonts w:ascii="Bookman Old Style" w:hAnsi="Bookman Old Style" w:cs="Times New Roman"/>
        </w:rPr>
        <w:br w:type="page"/>
      </w:r>
    </w:p>
    <w:p w:rsidR="00760643" w:rsidRDefault="00760643" w:rsidP="004C3792">
      <w:pPr>
        <w:pStyle w:val="Heading1"/>
        <w:numPr>
          <w:ilvl w:val="0"/>
          <w:numId w:val="0"/>
        </w:numPr>
        <w:spacing w:line="276" w:lineRule="auto"/>
        <w:ind w:left="432" w:hanging="432"/>
        <w:jc w:val="center"/>
        <w:rPr>
          <w:rFonts w:ascii="Bookman Old Style" w:hAnsi="Bookman Old Style" w:cs="Times New Roman"/>
          <w:sz w:val="22"/>
          <w:szCs w:val="22"/>
        </w:rPr>
      </w:pPr>
    </w:p>
    <w:p w:rsidR="00981542" w:rsidRPr="00981542" w:rsidRDefault="00981542" w:rsidP="00981542"/>
    <w:p w:rsidR="00CA19FD" w:rsidRDefault="00CA19FD" w:rsidP="004C3792">
      <w:pPr>
        <w:pStyle w:val="Heading1"/>
        <w:numPr>
          <w:ilvl w:val="0"/>
          <w:numId w:val="0"/>
        </w:numPr>
        <w:spacing w:line="276" w:lineRule="auto"/>
        <w:ind w:left="432" w:hanging="432"/>
        <w:jc w:val="center"/>
        <w:rPr>
          <w:rFonts w:ascii="Bookman Old Style" w:hAnsi="Bookman Old Style" w:cs="Times New Roman"/>
          <w:sz w:val="22"/>
          <w:szCs w:val="22"/>
        </w:rPr>
      </w:pPr>
      <w:bookmarkStart w:id="4" w:name="_Toc440536976"/>
      <w:r w:rsidRPr="00762F40">
        <w:rPr>
          <w:rFonts w:ascii="Bookman Old Style" w:hAnsi="Bookman Old Style" w:cs="Times New Roman"/>
          <w:sz w:val="22"/>
          <w:szCs w:val="22"/>
        </w:rPr>
        <w:t>EXECUTIVE SUMMARY</w:t>
      </w:r>
      <w:bookmarkEnd w:id="3"/>
      <w:bookmarkEnd w:id="2"/>
      <w:bookmarkEnd w:id="1"/>
      <w:bookmarkEnd w:id="0"/>
      <w:bookmarkEnd w:id="4"/>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report contains all the detail components of the existing watershed conditions of the specific study area as a micro-catchment level, especially focused on the command land and its nearby surroundings, methods, and objective of the study, its existing land use pattern. Climatic situation and the topographic features with the present status of vegetation cover are also stated out. More-over the soil type and major watershed problems with their relevant solutions are included in the study report. Potential for crop production, existing cropping pattern of the area, type of existing agriculture and its future plan are included in the study report. Strategies and professional responsibility for integrated watershed management are briefly expressed. Climatic data, figures and sketch maps with different soil conservation strategies for different land use pattern are stated out in the annex parts of the document.</w:t>
      </w: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p>
    <w:p w:rsidR="00CA19FD" w:rsidRPr="00762F40" w:rsidRDefault="00CA19FD" w:rsidP="004C3792">
      <w:pPr>
        <w:rPr>
          <w:rFonts w:ascii="Bookman Old Style" w:hAnsi="Bookman Old Style" w:cs="Times New Roman"/>
        </w:rPr>
        <w:sectPr w:rsidR="00CA19FD" w:rsidRPr="00762F40" w:rsidSect="00221BA5">
          <w:headerReference w:type="default" r:id="rId9"/>
          <w:footerReference w:type="default" r:id="rId10"/>
          <w:headerReference w:type="first" r:id="rId11"/>
          <w:footerReference w:type="first" r:id="rId12"/>
          <w:pgSz w:w="11907" w:h="16839" w:code="9"/>
          <w:pgMar w:top="1008" w:right="1008" w:bottom="720" w:left="1584" w:header="576" w:footer="159" w:gutter="0"/>
          <w:pgNumType w:fmt="lowerRoman"/>
          <w:cols w:space="720"/>
          <w:titlePg/>
          <w:docGrid w:linePitch="360"/>
        </w:sectPr>
      </w:pPr>
    </w:p>
    <w:p w:rsidR="00CA19FD" w:rsidRPr="00762F40" w:rsidRDefault="00CA19FD" w:rsidP="004C3792">
      <w:pPr>
        <w:pStyle w:val="Heading1"/>
        <w:numPr>
          <w:ilvl w:val="0"/>
          <w:numId w:val="0"/>
        </w:numPr>
        <w:spacing w:line="276" w:lineRule="auto"/>
        <w:ind w:left="432" w:hanging="432"/>
        <w:rPr>
          <w:rFonts w:ascii="Bookman Old Style" w:hAnsi="Bookman Old Style" w:cs="Times New Roman"/>
          <w:sz w:val="22"/>
          <w:szCs w:val="22"/>
        </w:rPr>
      </w:pPr>
    </w:p>
    <w:p w:rsidR="00CA19FD" w:rsidRDefault="005C5575" w:rsidP="004C3792">
      <w:pPr>
        <w:pStyle w:val="Heading1"/>
        <w:spacing w:line="276" w:lineRule="auto"/>
        <w:rPr>
          <w:rFonts w:ascii="Bookman Old Style" w:hAnsi="Bookman Old Style"/>
          <w:sz w:val="22"/>
        </w:rPr>
      </w:pPr>
      <w:bookmarkStart w:id="5" w:name="_Toc440536977"/>
      <w:r w:rsidRPr="004C3792">
        <w:rPr>
          <w:rFonts w:ascii="Bookman Old Style" w:hAnsi="Bookman Old Style"/>
          <w:sz w:val="22"/>
        </w:rPr>
        <w:t>INTRODUCTION</w:t>
      </w:r>
      <w:bookmarkEnd w:id="5"/>
    </w:p>
    <w:p w:rsidR="00EB4C98" w:rsidRPr="00EB4C98" w:rsidRDefault="00EB4C98" w:rsidP="00EB4C98">
      <w:pPr>
        <w:spacing w:after="0"/>
        <w:rPr>
          <w:sz w:val="10"/>
          <w:szCs w:val="10"/>
        </w:rPr>
      </w:pPr>
    </w:p>
    <w:p w:rsidR="00CA19FD" w:rsidRDefault="00CA19FD" w:rsidP="00EB4C98">
      <w:pPr>
        <w:spacing w:after="0"/>
        <w:jc w:val="both"/>
        <w:rPr>
          <w:rFonts w:ascii="Bookman Old Style" w:hAnsi="Bookman Old Style" w:cs="Times New Roman"/>
          <w:lang w:val="en-GB" w:eastAsia="zh-CN"/>
        </w:rPr>
      </w:pPr>
      <w:r w:rsidRPr="00762F40">
        <w:rPr>
          <w:rFonts w:ascii="Bookman Old Style" w:hAnsi="Bookman Old Style" w:cs="Times New Roman"/>
        </w:rPr>
        <w:t>The survival and prosperity of human beings depend on land resources. The food we eat, the cloth we wear, the water we drink are all gifted by nature, and found directly or indirectly from the land. Nevertheless, the natural resource base hardly affected by severe and vast land degradation problems, although varies in spatial and temporal fashion. This changes cause shortage of clean air to breath, absence of clean water to drink, and degradation of fertile soil to cultivate (</w:t>
      </w:r>
      <w:proofErr w:type="spellStart"/>
      <w:r w:rsidRPr="00762F40">
        <w:rPr>
          <w:rFonts w:ascii="Bookman Old Style" w:hAnsi="Bookman Old Style" w:cs="Times New Roman"/>
        </w:rPr>
        <w:t>Taffa</w:t>
      </w:r>
      <w:proofErr w:type="spellEnd"/>
      <w:r w:rsidRPr="00762F40">
        <w:rPr>
          <w:rFonts w:ascii="Bookman Old Style" w:hAnsi="Bookman Old Style" w:cs="Times New Roman"/>
        </w:rPr>
        <w:t xml:space="preserve">, 2002). </w:t>
      </w:r>
      <w:r w:rsidRPr="00762F40">
        <w:rPr>
          <w:rFonts w:ascii="Bookman Old Style" w:hAnsi="Bookman Old Style" w:cs="Times New Roman"/>
          <w:lang w:val="en-GB" w:eastAsia="zh-CN"/>
        </w:rPr>
        <w:t>Such environmental problems in least developed countries like Ethiopia are manifested in the form of deforestation, soil erosion, and depletion of biodiversity etc. These are the results of century cultivation, rapid population growth rate, and abuse of the natural resources (</w:t>
      </w:r>
      <w:proofErr w:type="spellStart"/>
      <w:r w:rsidRPr="00762F40">
        <w:rPr>
          <w:rFonts w:ascii="Bookman Old Style" w:hAnsi="Bookman Old Style" w:cs="Times New Roman"/>
          <w:lang w:val="en-GB" w:eastAsia="zh-CN"/>
        </w:rPr>
        <w:t>Berhanu</w:t>
      </w:r>
      <w:proofErr w:type="spellEnd"/>
      <w:r w:rsidRPr="00762F40">
        <w:rPr>
          <w:rFonts w:ascii="Bookman Old Style" w:hAnsi="Bookman Old Style" w:cs="Times New Roman"/>
          <w:lang w:val="en-GB" w:eastAsia="zh-CN"/>
        </w:rPr>
        <w:t xml:space="preserve">, 2003). The population pressure, which is alarmingly increased, contributes a great share in expanding cultivation of marginal lands. Increasing human and livestock population on one hand, and diminishing of the existing arable lands on the other hand could help to increase the proportion of waste lands and deforestation of natural forests for cultivation. </w:t>
      </w:r>
    </w:p>
    <w:p w:rsidR="00EB4C98" w:rsidRPr="00EB4C98" w:rsidRDefault="00EB4C98" w:rsidP="00EB4C98">
      <w:pPr>
        <w:spacing w:after="0"/>
        <w:jc w:val="both"/>
        <w:rPr>
          <w:rFonts w:ascii="Bookman Old Style" w:hAnsi="Bookman Old Style" w:cs="Times New Roman"/>
          <w:sz w:val="10"/>
        </w:rPr>
      </w:pP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lang w:val="en-GB" w:eastAsia="zh-CN"/>
        </w:rPr>
        <w:t>Soil Conservation Research Project (SCRP) has estimated that about 1.5 billion tone of soil are eroded every year in Ethiopia. Similarly, the Ethiopian Highland Reclamation study (EHRS) estimated that between 1985 and 2010 the rate of land degradation would have cost about 15.3 billion Ethiopian birr, most of which (78%) is due to crop failure or low yield (Kruger et al, 1996).</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scope of this study includes the general presentation of existing watershed problems and the proposed management practices and strategic attempt to promote natural resources management that would be acceptable by farmers and promotes the livelihood of the watershed inhabitants as well as increasing the base flow of </w:t>
      </w:r>
      <w:proofErr w:type="spellStart"/>
      <w:r w:rsidRPr="00762F40">
        <w:rPr>
          <w:rFonts w:ascii="Bookman Old Style" w:hAnsi="Bookman Old Style" w:cs="Times New Roman"/>
        </w:rPr>
        <w:t>Yora</w:t>
      </w:r>
      <w:proofErr w:type="spellEnd"/>
      <w:r w:rsidRPr="00762F40">
        <w:rPr>
          <w:rFonts w:ascii="Bookman Old Style" w:hAnsi="Bookman Old Style" w:cs="Times New Roman"/>
        </w:rPr>
        <w:t xml:space="preserve"> </w:t>
      </w:r>
      <w:proofErr w:type="gramStart"/>
      <w:r w:rsidRPr="00762F40">
        <w:rPr>
          <w:rFonts w:ascii="Bookman Old Style" w:hAnsi="Bookman Old Style" w:cs="Times New Roman"/>
        </w:rPr>
        <w:t>river</w:t>
      </w:r>
      <w:proofErr w:type="gramEnd"/>
      <w:r w:rsidRPr="00762F40">
        <w:rPr>
          <w:rFonts w:ascii="Bookman Old Style" w:hAnsi="Bookman Old Style" w:cs="Times New Roman"/>
        </w:rPr>
        <w:t>.</w:t>
      </w:r>
    </w:p>
    <w:p w:rsidR="00CA19FD" w:rsidRPr="004E1301" w:rsidRDefault="00CA19FD" w:rsidP="004E1301">
      <w:pPr>
        <w:pStyle w:val="Heading2"/>
        <w:rPr>
          <w:rFonts w:ascii="Bookman Old Style" w:hAnsi="Bookman Old Style"/>
          <w:i w:val="0"/>
          <w:sz w:val="22"/>
        </w:rPr>
      </w:pPr>
      <w:bookmarkStart w:id="6" w:name="_Toc440536978"/>
      <w:r w:rsidRPr="004E1301">
        <w:rPr>
          <w:rFonts w:ascii="Bookman Old Style" w:hAnsi="Bookman Old Style"/>
          <w:i w:val="0"/>
          <w:sz w:val="22"/>
        </w:rPr>
        <w:t>Objectives</w:t>
      </w:r>
      <w:bookmarkEnd w:id="6"/>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watershed study aims generally on management of the land surface and vegetation so as to conserve and utilize the water that falls on the watershed, and to conserve the soil for immediate and long term benefits to the community. Besides water it also aims at wise utilization of natural local resource for improving agriculture and allied occupation.    </w:t>
      </w:r>
    </w:p>
    <w:p w:rsidR="00CA19FD" w:rsidRPr="00762F40" w:rsidRDefault="00CA19FD" w:rsidP="004C3792">
      <w:pPr>
        <w:rPr>
          <w:rFonts w:ascii="Bookman Old Style" w:hAnsi="Bookman Old Style" w:cs="Times New Roman"/>
          <w:b/>
          <w:i/>
        </w:rPr>
      </w:pPr>
      <w:r w:rsidRPr="00762F40">
        <w:rPr>
          <w:rFonts w:ascii="Bookman Old Style" w:hAnsi="Bookman Old Style" w:cs="Times New Roman"/>
          <w:b/>
          <w:i/>
        </w:rPr>
        <w:t>The specific objective</w:t>
      </w:r>
    </w:p>
    <w:p w:rsidR="00CA19FD" w:rsidRPr="00762F40" w:rsidRDefault="00CA19FD" w:rsidP="001A0DF9">
      <w:pPr>
        <w:pStyle w:val="ListParagraph"/>
        <w:numPr>
          <w:ilvl w:val="0"/>
          <w:numId w:val="10"/>
        </w:numPr>
        <w:jc w:val="both"/>
        <w:rPr>
          <w:rFonts w:ascii="Bookman Old Style" w:hAnsi="Bookman Old Style" w:cs="Times New Roman"/>
        </w:rPr>
      </w:pPr>
      <w:r w:rsidRPr="00762F40">
        <w:rPr>
          <w:rFonts w:ascii="Bookman Old Style" w:hAnsi="Bookman Old Style" w:cs="Times New Roman"/>
        </w:rPr>
        <w:t>Assess the previous activities on soil and water conservation and identify the gaps and incorporate to the project components for implementation.</w:t>
      </w:r>
    </w:p>
    <w:p w:rsidR="00CA19FD" w:rsidRPr="00762F40" w:rsidRDefault="00CA19FD" w:rsidP="001A0DF9">
      <w:pPr>
        <w:pStyle w:val="ListParagraph"/>
        <w:numPr>
          <w:ilvl w:val="0"/>
          <w:numId w:val="10"/>
        </w:numPr>
        <w:jc w:val="both"/>
        <w:rPr>
          <w:rFonts w:ascii="Bookman Old Style" w:hAnsi="Bookman Old Style" w:cs="Times New Roman"/>
        </w:rPr>
      </w:pPr>
      <w:r w:rsidRPr="00762F40">
        <w:rPr>
          <w:rFonts w:ascii="Bookman Old Style" w:hAnsi="Bookman Old Style" w:cs="Times New Roman"/>
        </w:rPr>
        <w:t>Assess the root causes of land degradation in the watersheds and identify proper conservation techniques that contribute to reduce soil erosion and surface runoff, and improve infiltration rate to enhance the ground water recharge.</w:t>
      </w:r>
    </w:p>
    <w:p w:rsidR="00EB4C98" w:rsidRDefault="00CA19FD" w:rsidP="001A0DF9">
      <w:pPr>
        <w:pStyle w:val="ListParagraph"/>
        <w:numPr>
          <w:ilvl w:val="0"/>
          <w:numId w:val="10"/>
        </w:numPr>
        <w:jc w:val="both"/>
        <w:rPr>
          <w:rFonts w:ascii="Bookman Old Style" w:hAnsi="Bookman Old Style" w:cs="Times New Roman"/>
        </w:rPr>
      </w:pPr>
      <w:r w:rsidRPr="00762F40">
        <w:rPr>
          <w:rFonts w:ascii="Bookman Old Style" w:hAnsi="Bookman Old Style" w:cs="Times New Roman"/>
        </w:rPr>
        <w:t xml:space="preserve">To undertake integrated watershed development study and formulate an implementable projects which will contribute to the livelihood improvement in upstream areas of the watersheds. </w:t>
      </w:r>
    </w:p>
    <w:p w:rsidR="00CA19FD" w:rsidRDefault="00CA19FD" w:rsidP="00EB4C98">
      <w:pPr>
        <w:pStyle w:val="ListParagraph"/>
        <w:jc w:val="both"/>
        <w:rPr>
          <w:rFonts w:ascii="Bookman Old Style" w:hAnsi="Bookman Old Style" w:cs="Times New Roman"/>
        </w:rPr>
      </w:pPr>
    </w:p>
    <w:p w:rsidR="00EB4C98" w:rsidRPr="00762F40" w:rsidRDefault="00EB4C98" w:rsidP="00EB4C98">
      <w:pPr>
        <w:pStyle w:val="ListParagraph"/>
        <w:jc w:val="both"/>
        <w:rPr>
          <w:rFonts w:ascii="Bookman Old Style" w:hAnsi="Bookman Old Style" w:cs="Times New Roman"/>
        </w:rPr>
      </w:pPr>
    </w:p>
    <w:p w:rsidR="00CA19FD" w:rsidRPr="00762F40" w:rsidRDefault="00CA19FD" w:rsidP="001A0DF9">
      <w:pPr>
        <w:pStyle w:val="ListParagraph"/>
        <w:numPr>
          <w:ilvl w:val="0"/>
          <w:numId w:val="10"/>
        </w:numPr>
        <w:jc w:val="both"/>
        <w:rPr>
          <w:rFonts w:ascii="Bookman Old Style" w:hAnsi="Bookman Old Style" w:cs="Times New Roman"/>
        </w:rPr>
      </w:pPr>
      <w:r w:rsidRPr="00762F40">
        <w:rPr>
          <w:rFonts w:ascii="Bookman Old Style" w:hAnsi="Bookman Old Style" w:cs="Times New Roman"/>
        </w:rPr>
        <w:t xml:space="preserve">To propose appropriate SWC technologies to reduce soil erosion and surface runoff on the upstream to control the sediment deposition on the downstream and flood risk. </w:t>
      </w:r>
    </w:p>
    <w:p w:rsidR="00CA19FD" w:rsidRPr="004E1301" w:rsidRDefault="00CA19FD" w:rsidP="004E1301">
      <w:pPr>
        <w:pStyle w:val="Heading2"/>
        <w:rPr>
          <w:rFonts w:ascii="Bookman Old Style" w:hAnsi="Bookman Old Style"/>
          <w:i w:val="0"/>
          <w:sz w:val="22"/>
        </w:rPr>
      </w:pPr>
      <w:bookmarkStart w:id="7" w:name="_Toc440536979"/>
      <w:r w:rsidRPr="004E1301">
        <w:rPr>
          <w:rFonts w:ascii="Bookman Old Style" w:hAnsi="Bookman Old Style"/>
          <w:i w:val="0"/>
          <w:sz w:val="22"/>
        </w:rPr>
        <w:t>Methodology</w:t>
      </w:r>
      <w:bookmarkEnd w:id="7"/>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Design Engineer, Hydro-geologist, Socio-Economist, Environmentalist, Surveyors, and a certain focus group of the relevant community members have been consulted and discussed about the existing conditions of the watershed. The field assessment was done based on a “transect-walk” from the head to the tail of the project and from longitudinal to the cross sectional areas of the unit sub-watershed. The major features, topographic nature and other natural resources including the existing farming systems (the past &amp; the present) have been recognized during this approach. Materials such as </w:t>
      </w:r>
      <w:proofErr w:type="spellStart"/>
      <w:proofErr w:type="gramStart"/>
      <w:r w:rsidRPr="00762F40">
        <w:rPr>
          <w:rFonts w:ascii="Bookman Old Style" w:hAnsi="Bookman Old Style" w:cs="Times New Roman"/>
        </w:rPr>
        <w:t>Topo</w:t>
      </w:r>
      <w:proofErr w:type="spellEnd"/>
      <w:r w:rsidRPr="00762F40">
        <w:rPr>
          <w:rFonts w:ascii="Bookman Old Style" w:hAnsi="Bookman Old Style" w:cs="Times New Roman"/>
        </w:rPr>
        <w:t>-maps,</w:t>
      </w:r>
      <w:proofErr w:type="gramEnd"/>
      <w:r w:rsidRPr="00762F40">
        <w:rPr>
          <w:rFonts w:ascii="Bookman Old Style" w:hAnsi="Bookman Old Style" w:cs="Times New Roman"/>
        </w:rPr>
        <w:t xml:space="preserve"> and other measurement tools like </w:t>
      </w:r>
      <w:smartTag w:uri="urn:schemas-microsoft-com:office:smarttags" w:element="stockticker">
        <w:r w:rsidRPr="00762F40">
          <w:rPr>
            <w:rFonts w:ascii="Bookman Old Style" w:hAnsi="Bookman Old Style" w:cs="Times New Roman"/>
          </w:rPr>
          <w:t>GPS</w:t>
        </w:r>
      </w:smartTag>
      <w:r w:rsidRPr="00762F40">
        <w:rPr>
          <w:rFonts w:ascii="Bookman Old Style" w:hAnsi="Bookman Old Style" w:cs="Times New Roman"/>
        </w:rPr>
        <w:t>, Hand Meters, Cameras and the like have been used during the observation period. A discussion with the community members also conducted about the condition of the watershed before and at the present time. A consultation work has also been made with relevant parties such as district Agriculture Offices and other stakeholders during the study period.</w:t>
      </w:r>
    </w:p>
    <w:p w:rsidR="00406649" w:rsidRPr="00762F40" w:rsidRDefault="00406649" w:rsidP="004C3792">
      <w:pPr>
        <w:rPr>
          <w:rFonts w:ascii="Bookman Old Style" w:hAnsi="Bookman Old Style" w:cs="Times New Roman"/>
        </w:rPr>
      </w:pPr>
      <w:bookmarkStart w:id="8" w:name="_Toc337386142"/>
      <w:bookmarkStart w:id="9" w:name="_Toc342105943"/>
      <w:bookmarkStart w:id="10" w:name="_Toc356595380"/>
      <w:bookmarkStart w:id="11" w:name="_Toc357144523"/>
      <w:bookmarkStart w:id="12" w:name="_Toc337386143"/>
      <w:bookmarkStart w:id="13" w:name="_Toc342105944"/>
      <w:bookmarkStart w:id="14" w:name="_Toc356595381"/>
      <w:bookmarkStart w:id="15" w:name="_Toc357144524"/>
    </w:p>
    <w:p w:rsidR="00406649" w:rsidRPr="00762F40" w:rsidRDefault="00406649" w:rsidP="004C3792">
      <w:pPr>
        <w:rPr>
          <w:rFonts w:ascii="Bookman Old Style" w:hAnsi="Bookman Old Style" w:cs="Times New Roman"/>
        </w:rPr>
      </w:pPr>
    </w:p>
    <w:p w:rsidR="004E1301" w:rsidRDefault="004E1301">
      <w:pPr>
        <w:rPr>
          <w:rFonts w:ascii="Bookman Old Style" w:hAnsi="Bookman Old Style" w:cs="Times New Roman"/>
        </w:rPr>
      </w:pPr>
      <w:r>
        <w:rPr>
          <w:rFonts w:ascii="Bookman Old Style" w:hAnsi="Bookman Old Style" w:cs="Times New Roman"/>
        </w:rPr>
        <w:br w:type="page"/>
      </w:r>
    </w:p>
    <w:p w:rsidR="00CA19FD" w:rsidRPr="005C5575" w:rsidRDefault="0069272D" w:rsidP="005C5575">
      <w:pPr>
        <w:pStyle w:val="Heading1"/>
        <w:spacing w:line="276" w:lineRule="auto"/>
        <w:rPr>
          <w:rFonts w:ascii="Bookman Old Style" w:hAnsi="Bookman Old Style"/>
          <w:sz w:val="22"/>
        </w:rPr>
      </w:pPr>
      <w:bookmarkStart w:id="16" w:name="_Toc440536980"/>
      <w:r w:rsidRPr="005C5575">
        <w:rPr>
          <w:rFonts w:ascii="Bookman Old Style" w:hAnsi="Bookman Old Style"/>
          <w:sz w:val="22"/>
        </w:rPr>
        <w:lastRenderedPageBreak/>
        <w:t>GENERAL DESCRIPTION OF THE PROJECT AREA</w:t>
      </w:r>
      <w:bookmarkEnd w:id="8"/>
      <w:bookmarkEnd w:id="9"/>
      <w:bookmarkEnd w:id="10"/>
      <w:bookmarkEnd w:id="11"/>
      <w:bookmarkEnd w:id="16"/>
    </w:p>
    <w:p w:rsidR="00CA19FD" w:rsidRPr="00762F40" w:rsidRDefault="00CA19FD" w:rsidP="004E1301">
      <w:pPr>
        <w:pStyle w:val="Heading2"/>
        <w:spacing w:before="0" w:after="0"/>
        <w:rPr>
          <w:rFonts w:ascii="Bookman Old Style" w:hAnsi="Bookman Old Style" w:cs="Times New Roman"/>
          <w:sz w:val="22"/>
          <w:szCs w:val="22"/>
        </w:rPr>
      </w:pPr>
      <w:bookmarkStart w:id="17" w:name="_Toc440536981"/>
      <w:bookmarkEnd w:id="12"/>
      <w:bookmarkEnd w:id="13"/>
      <w:bookmarkEnd w:id="14"/>
      <w:bookmarkEnd w:id="15"/>
      <w:r w:rsidRPr="004E1301">
        <w:rPr>
          <w:rFonts w:ascii="Bookman Old Style" w:hAnsi="Bookman Old Style"/>
          <w:i w:val="0"/>
          <w:sz w:val="22"/>
        </w:rPr>
        <w:t>Location</w:t>
      </w:r>
      <w:bookmarkEnd w:id="17"/>
    </w:p>
    <w:p w:rsidR="009766ED" w:rsidRPr="009766ED" w:rsidRDefault="009766ED" w:rsidP="009766ED">
      <w:pPr>
        <w:spacing w:after="0"/>
        <w:jc w:val="both"/>
        <w:rPr>
          <w:rFonts w:ascii="Bookman Old Style" w:hAnsi="Bookman Old Style" w:cs="Times New Roman"/>
          <w:sz w:val="10"/>
          <w:szCs w:val="10"/>
        </w:rPr>
      </w:pPr>
    </w:p>
    <w:p w:rsidR="004E1301"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target watershed area is located above the proposed project PAs </w:t>
      </w:r>
      <w:proofErr w:type="gramStart"/>
      <w:r w:rsidRPr="00762F40">
        <w:rPr>
          <w:rFonts w:ascii="Bookman Old Style" w:hAnsi="Bookman Old Style" w:cs="Times New Roman"/>
        </w:rPr>
        <w:t xml:space="preserve">( </w:t>
      </w:r>
      <w:proofErr w:type="spellStart"/>
      <w:r w:rsidRPr="00762F40">
        <w:rPr>
          <w:rFonts w:ascii="Bookman Old Style" w:hAnsi="Bookman Old Style" w:cs="Times New Roman"/>
        </w:rPr>
        <w:t>Kombolcha</w:t>
      </w:r>
      <w:proofErr w:type="spellEnd"/>
      <w:proofErr w:type="gramEnd"/>
      <w:r w:rsidRPr="00762F40">
        <w:rPr>
          <w:rFonts w:ascii="Bookman Old Style" w:hAnsi="Bookman Old Style" w:cs="Times New Roman"/>
        </w:rPr>
        <w:t xml:space="preserve"> </w:t>
      </w:r>
      <w:proofErr w:type="spellStart"/>
      <w:r w:rsidRPr="00762F40">
        <w:rPr>
          <w:rFonts w:ascii="Bookman Old Style" w:hAnsi="Bookman Old Style" w:cs="Times New Roman"/>
        </w:rPr>
        <w:t>Chancho</w:t>
      </w:r>
      <w:proofErr w:type="spellEnd"/>
      <w:r w:rsidRPr="00762F40">
        <w:rPr>
          <w:rFonts w:ascii="Bookman Old Style" w:hAnsi="Bookman Old Style" w:cs="Times New Roman"/>
        </w:rPr>
        <w:t xml:space="preserve">) </w:t>
      </w:r>
      <w:proofErr w:type="spellStart"/>
      <w:r w:rsidRPr="00762F40">
        <w:rPr>
          <w:rFonts w:ascii="Bookman Old Style" w:hAnsi="Bookman Old Style" w:cs="Times New Roman"/>
        </w:rPr>
        <w:t>Gechi</w:t>
      </w:r>
      <w:proofErr w:type="spellEnd"/>
      <w:r w:rsidRPr="00762F40">
        <w:rPr>
          <w:rFonts w:ascii="Bookman Old Style" w:hAnsi="Bookman Old Style" w:cs="Times New Roman"/>
        </w:rPr>
        <w:t xml:space="preserve"> district, </w:t>
      </w:r>
      <w:proofErr w:type="spellStart"/>
      <w:r w:rsidRPr="00762F40">
        <w:rPr>
          <w:rFonts w:ascii="Bookman Old Style" w:hAnsi="Bookman Old Style" w:cs="Times New Roman"/>
        </w:rPr>
        <w:t>Iluababora</w:t>
      </w:r>
      <w:proofErr w:type="spellEnd"/>
      <w:r w:rsidRPr="00762F40">
        <w:rPr>
          <w:rFonts w:ascii="Bookman Old Style" w:hAnsi="Bookman Old Style" w:cs="Times New Roman"/>
        </w:rPr>
        <w:t xml:space="preserve"> Zone, </w:t>
      </w:r>
      <w:proofErr w:type="spellStart"/>
      <w:r w:rsidRPr="00762F40">
        <w:rPr>
          <w:rFonts w:ascii="Bookman Old Style" w:hAnsi="Bookman Old Style" w:cs="Times New Roman"/>
        </w:rPr>
        <w:t>Oromia</w:t>
      </w:r>
      <w:proofErr w:type="spellEnd"/>
      <w:r w:rsidRPr="00762F40">
        <w:rPr>
          <w:rFonts w:ascii="Bookman Old Style" w:hAnsi="Bookman Old Style" w:cs="Times New Roman"/>
        </w:rPr>
        <w:t xml:space="preserve"> Regional State. The Area is found in different land forms ranging from plain lands to hill tops, rugged areas, allies and undulating lands. It is a landscape with a scattered distribution of trees, bushes and shrubs. The land rises up from the </w:t>
      </w:r>
      <w:proofErr w:type="spellStart"/>
      <w:r w:rsidRPr="00762F40">
        <w:rPr>
          <w:rFonts w:ascii="Bookman Old Style" w:hAnsi="Bookman Old Style" w:cs="Times New Roman"/>
        </w:rPr>
        <w:t>Kombolcha</w:t>
      </w:r>
      <w:proofErr w:type="spellEnd"/>
      <w:r w:rsidRPr="00762F40">
        <w:rPr>
          <w:rFonts w:ascii="Bookman Old Style" w:hAnsi="Bookman Old Style" w:cs="Times New Roman"/>
        </w:rPr>
        <w:t xml:space="preserve"> </w:t>
      </w:r>
      <w:proofErr w:type="spellStart"/>
      <w:r w:rsidRPr="00762F40">
        <w:rPr>
          <w:rFonts w:ascii="Bookman Old Style" w:hAnsi="Bookman Old Style" w:cs="Times New Roman"/>
        </w:rPr>
        <w:t>kebele</w:t>
      </w:r>
      <w:proofErr w:type="spellEnd"/>
      <w:r w:rsidRPr="00762F40">
        <w:rPr>
          <w:rFonts w:ascii="Bookman Old Style" w:hAnsi="Bookman Old Style" w:cs="Times New Roman"/>
        </w:rPr>
        <w:t xml:space="preserve"> upwards to the South west direction and situated at an altitude of about 1918 to 2350m.a.s.l. The rough, hilly and mountainous areas still support some more diverse vegetation and give rise to important sources of fresh water.</w:t>
      </w:r>
      <w:r w:rsidR="004E1301">
        <w:rPr>
          <w:rFonts w:ascii="Bookman Old Style" w:hAnsi="Bookman Old Style" w:cs="Times New Roman"/>
        </w:rPr>
        <w:t xml:space="preserve"> </w:t>
      </w:r>
    </w:p>
    <w:p w:rsidR="00CA19FD" w:rsidRPr="004E1301" w:rsidRDefault="00CA19FD" w:rsidP="004E1301">
      <w:pPr>
        <w:pStyle w:val="Heading3"/>
        <w:rPr>
          <w:rFonts w:ascii="Bookman Old Style" w:hAnsi="Bookman Old Style"/>
          <w:color w:val="auto"/>
          <w:sz w:val="22"/>
        </w:rPr>
      </w:pPr>
      <w:bookmarkStart w:id="18" w:name="_Toc337386144"/>
      <w:bookmarkStart w:id="19" w:name="_Toc342105945"/>
      <w:bookmarkStart w:id="20" w:name="_Toc356595382"/>
      <w:bookmarkStart w:id="21" w:name="_Toc357144525"/>
      <w:bookmarkStart w:id="22" w:name="_Toc440536982"/>
      <w:r w:rsidRPr="004E1301">
        <w:rPr>
          <w:rFonts w:ascii="Bookman Old Style" w:hAnsi="Bookman Old Style"/>
          <w:color w:val="auto"/>
          <w:sz w:val="22"/>
        </w:rPr>
        <w:t>Existing climate</w:t>
      </w:r>
      <w:bookmarkEnd w:id="18"/>
      <w:bookmarkEnd w:id="19"/>
      <w:bookmarkEnd w:id="20"/>
      <w:bookmarkEnd w:id="21"/>
      <w:bookmarkEnd w:id="22"/>
    </w:p>
    <w:p w:rsidR="009766ED" w:rsidRPr="009766ED" w:rsidRDefault="009766ED" w:rsidP="009766ED">
      <w:pPr>
        <w:spacing w:after="0"/>
        <w:jc w:val="both"/>
        <w:rPr>
          <w:rFonts w:ascii="Bookman Old Style" w:hAnsi="Bookman Old Style" w:cs="Times New Roman"/>
          <w:sz w:val="10"/>
          <w:szCs w:val="10"/>
        </w:rPr>
      </w:pP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climate of the specific watershed is classified under sub humid tropical climate with a mono-modal distribution of rainfall condition. According to the information obtained from the district agricultural development offices, the major rainfall of the area occurs between the months of May to late October. This fact is also confirmed from meteorology data collected from New-</w:t>
      </w:r>
      <w:proofErr w:type="spellStart"/>
      <w:r w:rsidRPr="00762F40">
        <w:rPr>
          <w:rFonts w:ascii="Bookman Old Style" w:hAnsi="Bookman Old Style" w:cs="Times New Roman"/>
        </w:rPr>
        <w:t>LocClim</w:t>
      </w:r>
      <w:proofErr w:type="spellEnd"/>
      <w:r w:rsidRPr="00762F40">
        <w:rPr>
          <w:rFonts w:ascii="Bookman Old Style" w:hAnsi="Bookman Old Style" w:cs="Times New Roman"/>
        </w:rPr>
        <w:t xml:space="preserve"> local climate estimator (</w:t>
      </w:r>
      <w:proofErr w:type="spellStart"/>
      <w:r w:rsidRPr="00762F40">
        <w:rPr>
          <w:rFonts w:ascii="Bookman Old Style" w:hAnsi="Bookman Old Style" w:cs="Times New Roman"/>
        </w:rPr>
        <w:t>Gechi</w:t>
      </w:r>
      <w:proofErr w:type="spellEnd"/>
      <w:r w:rsidRPr="00762F40">
        <w:rPr>
          <w:rFonts w:ascii="Bookman Old Style" w:hAnsi="Bookman Old Style" w:cs="Times New Roman"/>
        </w:rPr>
        <w:t xml:space="preserve">), which is the nearest weather station to the project. The whole analysis is based on the historical data obtained from this Software. This station is located at an altitude of 2120m.a.s.l and around 17km from </w:t>
      </w:r>
      <w:proofErr w:type="spellStart"/>
      <w:r w:rsidRPr="00762F40">
        <w:rPr>
          <w:rFonts w:ascii="Bookman Old Style" w:hAnsi="Bookman Old Style" w:cs="Times New Roman"/>
        </w:rPr>
        <w:t>Beldele</w:t>
      </w:r>
      <w:proofErr w:type="spellEnd"/>
      <w:r w:rsidRPr="00762F40">
        <w:rPr>
          <w:rFonts w:ascii="Bookman Old Style" w:hAnsi="Bookman Old Style" w:cs="Times New Roman"/>
        </w:rPr>
        <w:t xml:space="preserve"> town. It is also estimated to have about 9Km distance up to the specific project area. According to this station’s information, total average annual rain fall is calculated to be 1759mm. Maximum rainfall occurred in the month of August which is 311mm. The average Monthly Maximum and minimum temperatures was recorded 25.48 and 10.39</w:t>
      </w:r>
      <w:r w:rsidRPr="00762F40">
        <w:rPr>
          <w:rFonts w:ascii="Bookman Old Style" w:hAnsi="Bookman Old Style" w:cs="Times New Roman"/>
          <w:vertAlign w:val="superscript"/>
        </w:rPr>
        <w:t>0</w:t>
      </w:r>
      <w:r w:rsidRPr="00762F40">
        <w:rPr>
          <w:rFonts w:ascii="Bookman Old Style" w:hAnsi="Bookman Old Style" w:cs="Times New Roman"/>
        </w:rPr>
        <w:t>c respectively. The highest temperature also recorded in the month of March which is 28.5</w:t>
      </w:r>
      <w:r w:rsidRPr="00762F40">
        <w:rPr>
          <w:rFonts w:ascii="Bookman Old Style" w:hAnsi="Bookman Old Style" w:cs="Times New Roman"/>
          <w:vertAlign w:val="superscript"/>
        </w:rPr>
        <w:t>0</w:t>
      </w:r>
      <w:r w:rsidRPr="00762F40">
        <w:rPr>
          <w:rFonts w:ascii="Bookman Old Style" w:hAnsi="Bookman Old Style" w:cs="Times New Roman"/>
        </w:rPr>
        <w:t xml:space="preserve">c. The whole climatic data for the project area and its surrounding areas, which are used for project design parameters, are indicated (Table </w:t>
      </w:r>
      <w:r w:rsidR="00CF229A">
        <w:rPr>
          <w:rFonts w:ascii="Bookman Old Style" w:hAnsi="Bookman Old Style" w:cs="Times New Roman"/>
        </w:rPr>
        <w:t>2-1</w:t>
      </w:r>
      <w:r w:rsidRPr="00762F40">
        <w:rPr>
          <w:rFonts w:ascii="Bookman Old Style" w:hAnsi="Bookman Old Style" w:cs="Times New Roman"/>
        </w:rPr>
        <w:t>)</w:t>
      </w:r>
    </w:p>
    <w:p w:rsidR="00CA19FD" w:rsidRPr="00F350D5" w:rsidRDefault="009766ED" w:rsidP="009766ED">
      <w:pPr>
        <w:pStyle w:val="Caption"/>
        <w:keepNext/>
        <w:ind w:firstLine="0"/>
        <w:rPr>
          <w:rFonts w:ascii="Bookman Old Style" w:hAnsi="Bookman Old Style"/>
          <w:b w:val="0"/>
          <w:sz w:val="22"/>
        </w:rPr>
      </w:pPr>
      <w:bookmarkStart w:id="23" w:name="_Toc440537023"/>
      <w:r w:rsidRPr="00F350D5">
        <w:rPr>
          <w:rFonts w:ascii="Bookman Old Style" w:hAnsi="Bookman Old Style"/>
          <w:b w:val="0"/>
          <w:sz w:val="22"/>
        </w:rPr>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1</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4E1301" w:rsidRPr="00F350D5">
        <w:rPr>
          <w:rFonts w:ascii="Bookman Old Style" w:hAnsi="Bookman Old Style"/>
          <w:b w:val="0"/>
          <w:sz w:val="22"/>
        </w:rPr>
        <w:t>C</w:t>
      </w:r>
      <w:r w:rsidR="00FC3011" w:rsidRPr="00F350D5">
        <w:rPr>
          <w:rFonts w:ascii="Bookman Old Style" w:hAnsi="Bookman Old Style"/>
          <w:b w:val="0"/>
          <w:sz w:val="22"/>
        </w:rPr>
        <w:t>limatologically</w:t>
      </w:r>
      <w:r w:rsidR="00CA19FD" w:rsidRPr="00F350D5">
        <w:rPr>
          <w:rFonts w:ascii="Bookman Old Style" w:hAnsi="Bookman Old Style"/>
          <w:b w:val="0"/>
          <w:sz w:val="22"/>
        </w:rPr>
        <w:t xml:space="preserve"> data of </w:t>
      </w:r>
      <w:proofErr w:type="spellStart"/>
      <w:r w:rsidR="00CA19FD" w:rsidRPr="00F350D5">
        <w:rPr>
          <w:rFonts w:ascii="Bookman Old Style" w:hAnsi="Bookman Old Style"/>
          <w:b w:val="0"/>
          <w:sz w:val="22"/>
        </w:rPr>
        <w:t>Yora</w:t>
      </w:r>
      <w:proofErr w:type="spellEnd"/>
      <w:r w:rsidR="00CA19FD" w:rsidRPr="00F350D5">
        <w:rPr>
          <w:rFonts w:ascii="Bookman Old Style" w:hAnsi="Bookman Old Style"/>
          <w:b w:val="0"/>
          <w:sz w:val="22"/>
        </w:rPr>
        <w:t xml:space="preserve"> water shade area</w:t>
      </w:r>
      <w:bookmarkEnd w:id="23"/>
      <w:r w:rsidR="00CA19FD" w:rsidRPr="00F350D5">
        <w:rPr>
          <w:rFonts w:ascii="Bookman Old Style" w:hAnsi="Bookman Old Style"/>
          <w:b w:val="0"/>
          <w:sz w:val="22"/>
        </w:rPr>
        <w:t xml:space="preserve"> </w:t>
      </w:r>
    </w:p>
    <w:tbl>
      <w:tblPr>
        <w:tblW w:w="8988" w:type="dxa"/>
        <w:tblInd w:w="468" w:type="dxa"/>
        <w:tblLayout w:type="fixed"/>
        <w:tblLook w:val="04A0" w:firstRow="1" w:lastRow="0" w:firstColumn="1" w:lastColumn="0" w:noHBand="0" w:noVBand="1"/>
      </w:tblPr>
      <w:tblGrid>
        <w:gridCol w:w="1350"/>
        <w:gridCol w:w="1068"/>
        <w:gridCol w:w="1170"/>
        <w:gridCol w:w="1350"/>
        <w:gridCol w:w="1272"/>
        <w:gridCol w:w="1530"/>
        <w:gridCol w:w="1248"/>
      </w:tblGrid>
      <w:tr w:rsidR="00CA19FD" w:rsidRPr="00762F40" w:rsidTr="009766ED">
        <w:trPr>
          <w:trHeight w:val="485"/>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Month</w:t>
            </w:r>
          </w:p>
        </w:tc>
        <w:tc>
          <w:tcPr>
            <w:tcW w:w="10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Rainfall mm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66E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Min.</w:t>
            </w:r>
          </w:p>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Tem(0c)</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766E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Max.</w:t>
            </w:r>
          </w:p>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Tem. (0c)</w:t>
            </w:r>
          </w:p>
        </w:tc>
        <w:tc>
          <w:tcPr>
            <w:tcW w:w="12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Humidity%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Wind speed (Km)/day</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Sunshine</w:t>
            </w:r>
          </w:p>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(hour)</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January</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20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8.3</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26.8</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12.5</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95.04</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7:56</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February</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29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27.7</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13.5</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103.68</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7:34</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March</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80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11.1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28.5</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14.6</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172.8</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6:45</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April</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82</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28.3</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14.9</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129.6</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7:00</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May</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213</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26.2</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17</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103.68</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5:29</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Jun</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312</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24.6</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17.4</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103.68</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4:16</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July</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268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11.6</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22.5</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95.04</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3:22</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August</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311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11.6</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22.2</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103.68</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3:05</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September</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258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11.5</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23.2</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16.4</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86.4</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4:51</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October</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141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10.1</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24.2</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14.9</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95.04</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6:47</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November</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34</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8.6</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25.3</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12.9</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69.12</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7:16</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CA19FD" w:rsidRPr="009766ED" w:rsidRDefault="00CA19FD" w:rsidP="009766ED">
            <w:pPr>
              <w:spacing w:after="0"/>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December</w:t>
            </w:r>
          </w:p>
        </w:tc>
        <w:tc>
          <w:tcPr>
            <w:tcW w:w="1068" w:type="dxa"/>
            <w:tcBorders>
              <w:top w:val="nil"/>
              <w:left w:val="nil"/>
              <w:bottom w:val="single" w:sz="4" w:space="0" w:color="auto"/>
              <w:right w:val="single" w:sz="4" w:space="0" w:color="auto"/>
            </w:tcBorders>
            <w:vAlign w:val="bottom"/>
          </w:tcPr>
          <w:p w:rsidR="00CA19FD" w:rsidRPr="009766ED" w:rsidRDefault="00CA19FD" w:rsidP="009766ED">
            <w:pPr>
              <w:spacing w:after="0"/>
              <w:jc w:val="center"/>
              <w:rPr>
                <w:rFonts w:ascii="Bookman Old Style" w:hAnsi="Bookman Old Style" w:cs="Times New Roman"/>
                <w:color w:val="000000"/>
                <w:sz w:val="20"/>
                <w:szCs w:val="20"/>
              </w:rPr>
            </w:pPr>
            <w:r w:rsidRPr="009766ED">
              <w:rPr>
                <w:rFonts w:ascii="Bookman Old Style" w:hAnsi="Bookman Old Style" w:cs="Times New Roman"/>
                <w:color w:val="000000"/>
                <w:sz w:val="20"/>
                <w:szCs w:val="20"/>
              </w:rPr>
              <w:t>11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6.6</w:t>
            </w:r>
          </w:p>
        </w:tc>
        <w:tc>
          <w:tcPr>
            <w:tcW w:w="135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26.2</w:t>
            </w:r>
          </w:p>
        </w:tc>
        <w:tc>
          <w:tcPr>
            <w:tcW w:w="1272"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12</w:t>
            </w:r>
          </w:p>
        </w:tc>
        <w:tc>
          <w:tcPr>
            <w:tcW w:w="1530"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69.12</w:t>
            </w:r>
          </w:p>
        </w:tc>
        <w:tc>
          <w:tcPr>
            <w:tcW w:w="1248" w:type="dxa"/>
            <w:tcBorders>
              <w:top w:val="nil"/>
              <w:left w:val="nil"/>
              <w:bottom w:val="single" w:sz="4" w:space="0" w:color="auto"/>
              <w:right w:val="single" w:sz="4" w:space="0" w:color="auto"/>
            </w:tcBorders>
            <w:shd w:val="clear" w:color="auto" w:fill="auto"/>
            <w:vAlign w:val="bottom"/>
            <w:hideMark/>
          </w:tcPr>
          <w:p w:rsidR="00CA19FD" w:rsidRPr="009766ED" w:rsidRDefault="00CA19FD" w:rsidP="009766ED">
            <w:pPr>
              <w:spacing w:after="0"/>
              <w:jc w:val="center"/>
              <w:rPr>
                <w:rFonts w:ascii="Bookman Old Style" w:eastAsia="Times New Roman" w:hAnsi="Bookman Old Style" w:cs="Times New Roman"/>
                <w:color w:val="000000"/>
                <w:sz w:val="20"/>
                <w:szCs w:val="20"/>
              </w:rPr>
            </w:pPr>
            <w:r w:rsidRPr="009766ED">
              <w:rPr>
                <w:rFonts w:ascii="Bookman Old Style" w:eastAsia="Times New Roman" w:hAnsi="Bookman Old Style" w:cs="Times New Roman"/>
                <w:color w:val="000000"/>
                <w:sz w:val="20"/>
                <w:szCs w:val="20"/>
              </w:rPr>
              <w:t>7:33</w:t>
            </w:r>
          </w:p>
        </w:tc>
      </w:tr>
      <w:tr w:rsidR="00CA19FD" w:rsidRPr="00762F40" w:rsidTr="009766ED">
        <w:trPr>
          <w:trHeight w:val="300"/>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r w:rsidRPr="009766ED">
              <w:rPr>
                <w:rFonts w:ascii="Bookman Old Style" w:eastAsia="Times New Roman" w:hAnsi="Bookman Old Style" w:cs="Times New Roman"/>
                <w:b/>
                <w:color w:val="000000"/>
                <w:sz w:val="20"/>
                <w:szCs w:val="20"/>
              </w:rPr>
              <w:t>Total.</w:t>
            </w:r>
          </w:p>
        </w:tc>
        <w:tc>
          <w:tcPr>
            <w:tcW w:w="1068" w:type="dxa"/>
            <w:tcBorders>
              <w:top w:val="nil"/>
              <w:left w:val="nil"/>
              <w:bottom w:val="single" w:sz="4" w:space="0" w:color="auto"/>
              <w:right w:val="single" w:sz="4" w:space="0" w:color="auto"/>
            </w:tcBorders>
            <w:vAlign w:val="center"/>
          </w:tcPr>
          <w:p w:rsidR="00CA19FD" w:rsidRPr="009766ED" w:rsidRDefault="00F82C38" w:rsidP="009766ED">
            <w:pPr>
              <w:spacing w:after="0"/>
              <w:jc w:val="center"/>
              <w:rPr>
                <w:rFonts w:ascii="Bookman Old Style" w:hAnsi="Bookman Old Style" w:cs="Times New Roman"/>
                <w:b/>
                <w:color w:val="000000"/>
                <w:sz w:val="20"/>
                <w:szCs w:val="20"/>
              </w:rPr>
            </w:pPr>
            <w:r w:rsidRPr="009766ED">
              <w:rPr>
                <w:rFonts w:ascii="Bookman Old Style" w:hAnsi="Bookman Old Style" w:cs="Times New Roman"/>
                <w:b/>
                <w:color w:val="000000"/>
                <w:sz w:val="20"/>
                <w:szCs w:val="20"/>
              </w:rPr>
              <w:fldChar w:fldCharType="begin"/>
            </w:r>
            <w:r w:rsidR="00CA19FD" w:rsidRPr="009766ED">
              <w:rPr>
                <w:rFonts w:ascii="Bookman Old Style" w:hAnsi="Bookman Old Style" w:cs="Times New Roman"/>
                <w:b/>
                <w:color w:val="000000"/>
                <w:sz w:val="20"/>
                <w:szCs w:val="20"/>
              </w:rPr>
              <w:instrText xml:space="preserve"> =SUM(ABOVE) </w:instrText>
            </w:r>
            <w:r w:rsidRPr="009766ED">
              <w:rPr>
                <w:rFonts w:ascii="Bookman Old Style" w:hAnsi="Bookman Old Style" w:cs="Times New Roman"/>
                <w:b/>
                <w:color w:val="000000"/>
                <w:sz w:val="20"/>
                <w:szCs w:val="20"/>
              </w:rPr>
              <w:fldChar w:fldCharType="separate"/>
            </w:r>
            <w:r w:rsidR="00CA19FD" w:rsidRPr="009766ED">
              <w:rPr>
                <w:rFonts w:ascii="Bookman Old Style" w:hAnsi="Bookman Old Style" w:cs="Times New Roman"/>
                <w:b/>
                <w:noProof/>
                <w:color w:val="000000"/>
                <w:sz w:val="20"/>
                <w:szCs w:val="20"/>
              </w:rPr>
              <w:t>1759</w:t>
            </w:r>
            <w:r w:rsidRPr="009766ED">
              <w:rPr>
                <w:rFonts w:ascii="Bookman Old Style" w:hAnsi="Bookman Old Style" w:cs="Times New Roman"/>
                <w:b/>
                <w:color w:val="000000"/>
                <w:sz w:val="20"/>
                <w:szCs w:val="20"/>
              </w:rPr>
              <w:fldChar w:fldCharType="end"/>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p>
        </w:tc>
        <w:tc>
          <w:tcPr>
            <w:tcW w:w="1272" w:type="dxa"/>
            <w:tcBorders>
              <w:top w:val="nil"/>
              <w:left w:val="nil"/>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p>
        </w:tc>
        <w:tc>
          <w:tcPr>
            <w:tcW w:w="1248" w:type="dxa"/>
            <w:tcBorders>
              <w:top w:val="nil"/>
              <w:left w:val="nil"/>
              <w:bottom w:val="single" w:sz="4" w:space="0" w:color="auto"/>
              <w:right w:val="single" w:sz="4" w:space="0" w:color="auto"/>
            </w:tcBorders>
            <w:shd w:val="clear" w:color="auto" w:fill="auto"/>
            <w:vAlign w:val="center"/>
            <w:hideMark/>
          </w:tcPr>
          <w:p w:rsidR="00CA19FD" w:rsidRPr="009766ED" w:rsidRDefault="00CA19FD" w:rsidP="009766ED">
            <w:pPr>
              <w:spacing w:after="0"/>
              <w:jc w:val="center"/>
              <w:rPr>
                <w:rFonts w:ascii="Bookman Old Style" w:eastAsia="Times New Roman" w:hAnsi="Bookman Old Style" w:cs="Times New Roman"/>
                <w:b/>
                <w:color w:val="000000"/>
                <w:sz w:val="20"/>
                <w:szCs w:val="20"/>
              </w:rPr>
            </w:pPr>
          </w:p>
        </w:tc>
      </w:tr>
    </w:tbl>
    <w:p w:rsidR="009766ED" w:rsidRDefault="009766ED" w:rsidP="009766ED">
      <w:pPr>
        <w:pStyle w:val="Heading4"/>
        <w:numPr>
          <w:ilvl w:val="0"/>
          <w:numId w:val="0"/>
        </w:numPr>
        <w:spacing w:before="0"/>
        <w:ind w:left="864"/>
        <w:rPr>
          <w:rFonts w:ascii="Bookman Old Style" w:hAnsi="Bookman Old Style"/>
          <w:i w:val="0"/>
          <w:color w:val="auto"/>
        </w:rPr>
      </w:pPr>
      <w:bookmarkStart w:id="24" w:name="_Toc337386145"/>
      <w:bookmarkStart w:id="25" w:name="_Toc342105946"/>
      <w:bookmarkStart w:id="26" w:name="_Toc356595383"/>
      <w:bookmarkStart w:id="27" w:name="_Toc357144526"/>
    </w:p>
    <w:p w:rsidR="00CA19FD" w:rsidRPr="009766ED" w:rsidRDefault="00CA19FD" w:rsidP="009766ED">
      <w:pPr>
        <w:pStyle w:val="Heading4"/>
        <w:spacing w:before="0"/>
        <w:rPr>
          <w:rFonts w:ascii="Bookman Old Style" w:hAnsi="Bookman Old Style"/>
          <w:i w:val="0"/>
          <w:color w:val="auto"/>
        </w:rPr>
      </w:pPr>
      <w:r w:rsidRPr="009766ED">
        <w:rPr>
          <w:rFonts w:ascii="Bookman Old Style" w:hAnsi="Bookman Old Style"/>
          <w:i w:val="0"/>
          <w:color w:val="auto"/>
        </w:rPr>
        <w:t>Specific agro climatic zone and LGP analysis</w:t>
      </w:r>
      <w:bookmarkEnd w:id="24"/>
      <w:bookmarkEnd w:id="25"/>
      <w:bookmarkEnd w:id="26"/>
      <w:bookmarkEnd w:id="27"/>
    </w:p>
    <w:p w:rsidR="00CA19FD" w:rsidRPr="00762F40" w:rsidRDefault="00CA19FD" w:rsidP="004C3792">
      <w:pPr>
        <w:jc w:val="both"/>
        <w:rPr>
          <w:rFonts w:ascii="Bookman Old Style" w:hAnsi="Bookman Old Style" w:cs="Times New Roman"/>
          <w:color w:val="000099"/>
        </w:rPr>
      </w:pPr>
      <w:r w:rsidRPr="00762F40">
        <w:rPr>
          <w:rFonts w:ascii="Bookman Old Style" w:hAnsi="Bookman Old Style" w:cs="Times New Roman"/>
        </w:rPr>
        <w:t xml:space="preserve">As indicated in the above climate condition of the specific study area, Tropical Moist Climate (TMC) is the most preferable term for this area. Rainfall occurs for six months of the year (which is commonly known as </w:t>
      </w:r>
      <w:proofErr w:type="spellStart"/>
      <w:r w:rsidRPr="00762F40">
        <w:rPr>
          <w:rFonts w:ascii="Bookman Old Style" w:hAnsi="Bookman Old Style" w:cs="Times New Roman"/>
        </w:rPr>
        <w:t>Kiremt</w:t>
      </w:r>
      <w:proofErr w:type="spellEnd"/>
      <w:r w:rsidRPr="00762F40">
        <w:rPr>
          <w:rFonts w:ascii="Bookman Old Style" w:hAnsi="Bookman Old Style" w:cs="Times New Roman"/>
        </w:rPr>
        <w:t>). According to the climatic data collected from New-</w:t>
      </w:r>
      <w:proofErr w:type="spellStart"/>
      <w:r w:rsidRPr="00762F40">
        <w:rPr>
          <w:rFonts w:ascii="Bookman Old Style" w:hAnsi="Bookman Old Style" w:cs="Times New Roman"/>
        </w:rPr>
        <w:t>LocClim</w:t>
      </w:r>
      <w:proofErr w:type="spellEnd"/>
      <w:r w:rsidRPr="00762F40">
        <w:rPr>
          <w:rFonts w:ascii="Bookman Old Style" w:hAnsi="Bookman Old Style" w:cs="Times New Roman"/>
        </w:rPr>
        <w:t xml:space="preserve"> local climate estimator heavy rain occurs over longer periods, between the Months of May to October heavy rain will be occurred. Other aerodynamic factors such as average monthly relative humidity (%), sunshine (</w:t>
      </w:r>
      <w:proofErr w:type="spellStart"/>
      <w:r w:rsidRPr="00762F40">
        <w:rPr>
          <w:rFonts w:ascii="Bookman Old Style" w:hAnsi="Bookman Old Style" w:cs="Times New Roman"/>
        </w:rPr>
        <w:t>hrs</w:t>
      </w:r>
      <w:proofErr w:type="spellEnd"/>
      <w:r w:rsidRPr="00762F40">
        <w:rPr>
          <w:rFonts w:ascii="Bookman Old Style" w:hAnsi="Bookman Old Style" w:cs="Times New Roman"/>
        </w:rPr>
        <w:t xml:space="preserve">/day) and potential evaporation </w:t>
      </w:r>
      <w:proofErr w:type="spellStart"/>
      <w:proofErr w:type="gramStart"/>
      <w:r w:rsidRPr="00762F40">
        <w:rPr>
          <w:rFonts w:ascii="Bookman Old Style" w:hAnsi="Bookman Old Style" w:cs="Times New Roman"/>
        </w:rPr>
        <w:t>ETo</w:t>
      </w:r>
      <w:proofErr w:type="spellEnd"/>
      <w:proofErr w:type="gramEnd"/>
      <w:r w:rsidRPr="00762F40">
        <w:rPr>
          <w:rFonts w:ascii="Bookman Old Style" w:hAnsi="Bookman Old Style" w:cs="Times New Roman"/>
        </w:rPr>
        <w:t xml:space="preserve"> (mm/day) are basic indicators of this demarcated agro climatic condition of the project area. Basically the altitude of the command area falls between </w:t>
      </w:r>
      <w:r w:rsidR="00FC3011" w:rsidRPr="00762F40">
        <w:rPr>
          <w:rFonts w:ascii="Bookman Old Style" w:hAnsi="Bookman Old Style" w:cs="Times New Roman"/>
        </w:rPr>
        <w:t>1918 to 1930</w:t>
      </w:r>
      <w:r w:rsidRPr="00762F40">
        <w:rPr>
          <w:rFonts w:ascii="Bookman Old Style" w:hAnsi="Bookman Old Style" w:cs="Times New Roman"/>
        </w:rPr>
        <w:t xml:space="preserve"> </w:t>
      </w:r>
      <w:proofErr w:type="spellStart"/>
      <w:r w:rsidRPr="00762F40">
        <w:rPr>
          <w:rFonts w:ascii="Bookman Old Style" w:hAnsi="Bookman Old Style" w:cs="Times New Roman"/>
        </w:rPr>
        <w:t>m.a.s.l</w:t>
      </w:r>
      <w:proofErr w:type="spellEnd"/>
      <w:r w:rsidRPr="00762F40">
        <w:rPr>
          <w:rFonts w:ascii="Bookman Old Style" w:hAnsi="Bookman Old Style" w:cs="Times New Roman"/>
        </w:rPr>
        <w:t xml:space="preserve">. This shows that the area falls in the </w:t>
      </w:r>
      <w:proofErr w:type="spellStart"/>
      <w:r w:rsidRPr="00762F40">
        <w:rPr>
          <w:rFonts w:ascii="Bookman Old Style" w:hAnsi="Bookman Old Style" w:cs="Times New Roman"/>
        </w:rPr>
        <w:t>weyina</w:t>
      </w:r>
      <w:proofErr w:type="spellEnd"/>
      <w:r w:rsidRPr="00762F40">
        <w:rPr>
          <w:rFonts w:ascii="Bookman Old Style" w:hAnsi="Bookman Old Style" w:cs="Times New Roman"/>
        </w:rPr>
        <w:t xml:space="preserve"> </w:t>
      </w:r>
      <w:proofErr w:type="spellStart"/>
      <w:r w:rsidRPr="00762F40">
        <w:rPr>
          <w:rFonts w:ascii="Bookman Old Style" w:hAnsi="Bookman Old Style" w:cs="Times New Roman"/>
        </w:rPr>
        <w:t>dega</w:t>
      </w:r>
      <w:proofErr w:type="spellEnd"/>
      <w:r w:rsidRPr="00762F40">
        <w:rPr>
          <w:rFonts w:ascii="Bookman Old Style" w:hAnsi="Bookman Old Style" w:cs="Times New Roman"/>
        </w:rPr>
        <w:t xml:space="preserve"> agro-climatic zone. To this effect the type of crops to be produced in this area is tropical moist </w:t>
      </w:r>
      <w:proofErr w:type="gramStart"/>
      <w:r w:rsidRPr="00762F40">
        <w:rPr>
          <w:rFonts w:ascii="Bookman Old Style" w:hAnsi="Bookman Old Style" w:cs="Times New Roman"/>
        </w:rPr>
        <w:t>crops</w:t>
      </w:r>
      <w:r w:rsidR="00CF229A">
        <w:rPr>
          <w:rFonts w:ascii="Bookman Old Style" w:hAnsi="Bookman Old Style" w:cs="Times New Roman"/>
        </w:rPr>
        <w:t>(</w:t>
      </w:r>
      <w:proofErr w:type="gramEnd"/>
      <w:r w:rsidR="00CF229A">
        <w:rPr>
          <w:rFonts w:ascii="Bookman Old Style" w:hAnsi="Bookman Old Style" w:cs="Times New Roman"/>
        </w:rPr>
        <w:t>Table 2-2)</w:t>
      </w:r>
      <w:r w:rsidRPr="00762F40">
        <w:rPr>
          <w:rFonts w:ascii="Bookman Old Style" w:hAnsi="Bookman Old Style" w:cs="Times New Roman"/>
        </w:rPr>
        <w:t>.</w:t>
      </w:r>
      <w:r w:rsidRPr="00762F40">
        <w:rPr>
          <w:rFonts w:ascii="Bookman Old Style" w:hAnsi="Bookman Old Style" w:cs="Times New Roman"/>
          <w:color w:val="FF0000"/>
        </w:rPr>
        <w:t xml:space="preserve"> </w:t>
      </w:r>
    </w:p>
    <w:p w:rsidR="00CA19FD" w:rsidRPr="00F350D5" w:rsidRDefault="009766ED" w:rsidP="009766ED">
      <w:pPr>
        <w:pStyle w:val="Caption"/>
        <w:keepNext/>
        <w:ind w:firstLine="0"/>
        <w:rPr>
          <w:rFonts w:ascii="Bookman Old Style" w:hAnsi="Bookman Old Style"/>
          <w:b w:val="0"/>
          <w:sz w:val="20"/>
        </w:rPr>
      </w:pPr>
      <w:bookmarkStart w:id="28" w:name="_Toc440537024"/>
      <w:r w:rsidRPr="00F350D5">
        <w:rPr>
          <w:rFonts w:ascii="Bookman Old Style" w:hAnsi="Bookman Old Style"/>
          <w:b w:val="0"/>
          <w:sz w:val="22"/>
        </w:rPr>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Length of growth period class</w:t>
      </w:r>
      <w:bookmarkEnd w:id="28"/>
    </w:p>
    <w:tbl>
      <w:tblPr>
        <w:tblW w:w="6414" w:type="pct"/>
        <w:tblInd w:w="198" w:type="dxa"/>
        <w:tblLook w:val="04A0" w:firstRow="1" w:lastRow="0" w:firstColumn="1" w:lastColumn="0" w:noHBand="0" w:noVBand="1"/>
      </w:tblPr>
      <w:tblGrid>
        <w:gridCol w:w="932"/>
        <w:gridCol w:w="2308"/>
        <w:gridCol w:w="2703"/>
        <w:gridCol w:w="3078"/>
        <w:gridCol w:w="3078"/>
      </w:tblGrid>
      <w:tr w:rsidR="00CA19FD" w:rsidRPr="00762F40" w:rsidTr="009766ED">
        <w:trPr>
          <w:gridAfter w:val="1"/>
          <w:wAfter w:w="1272" w:type="pct"/>
          <w:trHeight w:val="385"/>
        </w:trPr>
        <w:tc>
          <w:tcPr>
            <w:tcW w:w="385" w:type="pc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rsidR="00CA19FD" w:rsidRPr="009766ED" w:rsidRDefault="00CA19FD" w:rsidP="009766ED">
            <w:pPr>
              <w:spacing w:after="0"/>
              <w:jc w:val="center"/>
              <w:rPr>
                <w:rFonts w:ascii="Bookman Old Style" w:eastAsia="Times New Roman" w:hAnsi="Bookman Old Style"/>
                <w:b/>
                <w:color w:val="000000"/>
                <w:sz w:val="20"/>
              </w:rPr>
            </w:pPr>
            <w:r w:rsidRPr="009766ED">
              <w:rPr>
                <w:rFonts w:ascii="Bookman Old Style" w:eastAsia="Times New Roman" w:hAnsi="Bookman Old Style"/>
                <w:b/>
                <w:color w:val="000000"/>
                <w:sz w:val="20"/>
              </w:rPr>
              <w:t>No</w:t>
            </w:r>
          </w:p>
        </w:tc>
        <w:tc>
          <w:tcPr>
            <w:tcW w:w="954" w:type="pct"/>
            <w:tcBorders>
              <w:top w:val="single" w:sz="8" w:space="0" w:color="auto"/>
              <w:left w:val="nil"/>
              <w:bottom w:val="single" w:sz="4" w:space="0" w:color="auto"/>
              <w:right w:val="single" w:sz="4" w:space="0" w:color="auto"/>
            </w:tcBorders>
            <w:shd w:val="clear" w:color="auto" w:fill="D9D9D9" w:themeFill="background1" w:themeFillShade="D9"/>
            <w:vAlign w:val="bottom"/>
          </w:tcPr>
          <w:p w:rsidR="00CA19FD" w:rsidRPr="009766ED" w:rsidRDefault="00CA19FD" w:rsidP="009766ED">
            <w:pPr>
              <w:spacing w:after="0"/>
              <w:jc w:val="center"/>
              <w:rPr>
                <w:rFonts w:ascii="Bookman Old Style" w:eastAsia="Times New Roman" w:hAnsi="Bookman Old Style"/>
                <w:b/>
                <w:color w:val="000000"/>
                <w:sz w:val="20"/>
              </w:rPr>
            </w:pPr>
            <w:r w:rsidRPr="009766ED">
              <w:rPr>
                <w:rFonts w:ascii="Bookman Old Style" w:eastAsia="Times New Roman" w:hAnsi="Bookman Old Style"/>
                <w:b/>
                <w:color w:val="000000"/>
                <w:sz w:val="20"/>
              </w:rPr>
              <w:t>LGP(Days)</w:t>
            </w:r>
          </w:p>
        </w:tc>
        <w:tc>
          <w:tcPr>
            <w:tcW w:w="1117" w:type="pct"/>
            <w:tcBorders>
              <w:top w:val="single" w:sz="8" w:space="0" w:color="auto"/>
              <w:left w:val="nil"/>
              <w:bottom w:val="single" w:sz="4" w:space="0" w:color="auto"/>
              <w:right w:val="single" w:sz="4" w:space="0" w:color="auto"/>
            </w:tcBorders>
            <w:shd w:val="clear" w:color="auto" w:fill="D9D9D9" w:themeFill="background1" w:themeFillShade="D9"/>
            <w:noWrap/>
            <w:vAlign w:val="bottom"/>
          </w:tcPr>
          <w:p w:rsidR="00CA19FD" w:rsidRPr="009766ED" w:rsidRDefault="00CA19FD" w:rsidP="009766ED">
            <w:pPr>
              <w:spacing w:after="0"/>
              <w:jc w:val="center"/>
              <w:rPr>
                <w:rFonts w:ascii="Bookman Old Style" w:eastAsia="Times New Roman" w:hAnsi="Bookman Old Style"/>
                <w:b/>
                <w:color w:val="000000"/>
                <w:sz w:val="20"/>
              </w:rPr>
            </w:pPr>
            <w:r w:rsidRPr="009766ED">
              <w:rPr>
                <w:rFonts w:ascii="Bookman Old Style" w:eastAsia="Times New Roman" w:hAnsi="Bookman Old Style"/>
                <w:b/>
                <w:color w:val="000000"/>
                <w:sz w:val="20"/>
              </w:rPr>
              <w:t>LGP Description</w:t>
            </w:r>
          </w:p>
        </w:tc>
        <w:tc>
          <w:tcPr>
            <w:tcW w:w="1272" w:type="pct"/>
            <w:tcBorders>
              <w:top w:val="single" w:sz="8" w:space="0" w:color="auto"/>
              <w:left w:val="nil"/>
              <w:bottom w:val="single" w:sz="4" w:space="0" w:color="auto"/>
              <w:right w:val="single" w:sz="8" w:space="0" w:color="auto"/>
            </w:tcBorders>
            <w:shd w:val="clear" w:color="auto" w:fill="D9D9D9" w:themeFill="background1" w:themeFillShade="D9"/>
            <w:vAlign w:val="bottom"/>
          </w:tcPr>
          <w:p w:rsidR="00CA19FD" w:rsidRPr="009766ED" w:rsidRDefault="00CA19FD" w:rsidP="009766ED">
            <w:pPr>
              <w:spacing w:after="0"/>
              <w:jc w:val="center"/>
              <w:rPr>
                <w:rFonts w:ascii="Bookman Old Style" w:eastAsia="Times New Roman" w:hAnsi="Bookman Old Style"/>
                <w:b/>
                <w:color w:val="000000"/>
                <w:sz w:val="20"/>
              </w:rPr>
            </w:pPr>
            <w:r w:rsidRPr="009766ED">
              <w:rPr>
                <w:rFonts w:ascii="Bookman Old Style" w:eastAsia="Times New Roman" w:hAnsi="Bookman Old Style"/>
                <w:b/>
                <w:color w:val="000000"/>
                <w:sz w:val="20"/>
              </w:rPr>
              <w:t>LGP Code</w:t>
            </w:r>
          </w:p>
        </w:tc>
      </w:tr>
      <w:tr w:rsidR="00CA19FD" w:rsidRPr="00762F40" w:rsidTr="009766ED">
        <w:trPr>
          <w:gridAfter w:val="1"/>
          <w:wAfter w:w="1272" w:type="pct"/>
          <w:trHeight w:val="300"/>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1</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&lt; 45</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Arid</w:t>
            </w:r>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LGP1</w:t>
            </w:r>
          </w:p>
        </w:tc>
      </w:tr>
      <w:tr w:rsidR="00CA19FD" w:rsidRPr="00762F40" w:rsidTr="009766ED">
        <w:trPr>
          <w:gridAfter w:val="1"/>
          <w:wAfter w:w="1272" w:type="pct"/>
          <w:trHeight w:val="300"/>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2</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46 - 60</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proofErr w:type="spellStart"/>
            <w:r w:rsidRPr="009766ED">
              <w:rPr>
                <w:rFonts w:ascii="Bookman Old Style" w:eastAsia="Times New Roman" w:hAnsi="Bookman Old Style"/>
                <w:color w:val="000000"/>
                <w:sz w:val="20"/>
              </w:rPr>
              <w:t>Semi Arid</w:t>
            </w:r>
            <w:proofErr w:type="spellEnd"/>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LGP2</w:t>
            </w:r>
          </w:p>
        </w:tc>
      </w:tr>
      <w:tr w:rsidR="00CA19FD" w:rsidRPr="00762F40" w:rsidTr="009766ED">
        <w:trPr>
          <w:trHeight w:val="215"/>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3</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61-120</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Sub Moist</w:t>
            </w:r>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LGP3</w:t>
            </w:r>
          </w:p>
        </w:tc>
        <w:tc>
          <w:tcPr>
            <w:tcW w:w="1272" w:type="pct"/>
            <w:vAlign w:val="bottom"/>
          </w:tcPr>
          <w:p w:rsidR="00CA19FD" w:rsidRPr="00762F40" w:rsidRDefault="00CA19FD" w:rsidP="004C3792">
            <w:pPr>
              <w:rPr>
                <w:rFonts w:ascii="Bookman Old Style" w:eastAsia="Times New Roman" w:hAnsi="Bookman Old Style"/>
                <w:color w:val="000000"/>
              </w:rPr>
            </w:pPr>
          </w:p>
        </w:tc>
      </w:tr>
      <w:tr w:rsidR="00CA19FD" w:rsidRPr="00762F40" w:rsidTr="009766ED">
        <w:trPr>
          <w:gridAfter w:val="1"/>
          <w:wAfter w:w="1272" w:type="pct"/>
          <w:trHeight w:val="300"/>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4</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121-180</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Moist</w:t>
            </w:r>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LGP4</w:t>
            </w:r>
          </w:p>
        </w:tc>
      </w:tr>
      <w:tr w:rsidR="00CA19FD" w:rsidRPr="00762F40" w:rsidTr="009766ED">
        <w:trPr>
          <w:gridAfter w:val="1"/>
          <w:wAfter w:w="1272" w:type="pct"/>
          <w:trHeight w:val="300"/>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5</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181 - 240</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Sub humid</w:t>
            </w:r>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LGP5</w:t>
            </w:r>
          </w:p>
        </w:tc>
      </w:tr>
      <w:tr w:rsidR="00CA19FD" w:rsidRPr="00762F40" w:rsidTr="009766ED">
        <w:trPr>
          <w:gridAfter w:val="1"/>
          <w:wAfter w:w="1272" w:type="pct"/>
          <w:trHeight w:val="300"/>
        </w:trPr>
        <w:tc>
          <w:tcPr>
            <w:tcW w:w="385" w:type="pct"/>
            <w:tcBorders>
              <w:top w:val="nil"/>
              <w:left w:val="single" w:sz="8" w:space="0" w:color="auto"/>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6</w:t>
            </w:r>
          </w:p>
        </w:tc>
        <w:tc>
          <w:tcPr>
            <w:tcW w:w="954"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241- 300</w:t>
            </w:r>
          </w:p>
        </w:tc>
        <w:tc>
          <w:tcPr>
            <w:tcW w:w="1117" w:type="pct"/>
            <w:tcBorders>
              <w:top w:val="nil"/>
              <w:left w:val="nil"/>
              <w:bottom w:val="single" w:sz="4"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Humid</w:t>
            </w:r>
          </w:p>
        </w:tc>
        <w:tc>
          <w:tcPr>
            <w:tcW w:w="1272" w:type="pct"/>
            <w:tcBorders>
              <w:top w:val="nil"/>
              <w:left w:val="nil"/>
              <w:bottom w:val="single" w:sz="4"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LGP6</w:t>
            </w:r>
          </w:p>
        </w:tc>
      </w:tr>
      <w:tr w:rsidR="00CA19FD" w:rsidRPr="00762F40" w:rsidTr="009766ED">
        <w:trPr>
          <w:gridAfter w:val="1"/>
          <w:wAfter w:w="1272" w:type="pct"/>
          <w:trHeight w:val="315"/>
        </w:trPr>
        <w:tc>
          <w:tcPr>
            <w:tcW w:w="385" w:type="pct"/>
            <w:tcBorders>
              <w:top w:val="nil"/>
              <w:left w:val="single" w:sz="8" w:space="0" w:color="auto"/>
              <w:bottom w:val="single" w:sz="8"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7</w:t>
            </w:r>
          </w:p>
        </w:tc>
        <w:tc>
          <w:tcPr>
            <w:tcW w:w="954" w:type="pct"/>
            <w:tcBorders>
              <w:top w:val="nil"/>
              <w:left w:val="nil"/>
              <w:bottom w:val="single" w:sz="8" w:space="0" w:color="auto"/>
              <w:right w:val="single" w:sz="4" w:space="0" w:color="auto"/>
            </w:tcBorders>
            <w:shd w:val="clear" w:color="auto" w:fill="auto"/>
            <w:noWrap/>
            <w:vAlign w:val="bottom"/>
          </w:tcPr>
          <w:p w:rsidR="00CA19FD" w:rsidRPr="009766ED" w:rsidRDefault="00CA19FD" w:rsidP="009766ED">
            <w:pPr>
              <w:spacing w:after="0"/>
              <w:rPr>
                <w:rFonts w:ascii="Bookman Old Style" w:eastAsia="Times New Roman" w:hAnsi="Bookman Old Style"/>
                <w:color w:val="000000"/>
                <w:sz w:val="20"/>
              </w:rPr>
            </w:pPr>
            <w:r w:rsidRPr="009766ED">
              <w:rPr>
                <w:rFonts w:ascii="Bookman Old Style" w:eastAsia="Times New Roman" w:hAnsi="Bookman Old Style"/>
                <w:color w:val="000000"/>
                <w:sz w:val="20"/>
              </w:rPr>
              <w:t>&gt;301</w:t>
            </w:r>
          </w:p>
        </w:tc>
        <w:tc>
          <w:tcPr>
            <w:tcW w:w="1117" w:type="pct"/>
            <w:tcBorders>
              <w:top w:val="nil"/>
              <w:left w:val="nil"/>
              <w:bottom w:val="single" w:sz="8" w:space="0" w:color="auto"/>
              <w:right w:val="single" w:sz="4"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Per Humid</w:t>
            </w:r>
          </w:p>
        </w:tc>
        <w:tc>
          <w:tcPr>
            <w:tcW w:w="1272" w:type="pct"/>
            <w:tcBorders>
              <w:top w:val="nil"/>
              <w:left w:val="nil"/>
              <w:bottom w:val="single" w:sz="8" w:space="0" w:color="auto"/>
              <w:right w:val="single" w:sz="8" w:space="0" w:color="auto"/>
            </w:tcBorders>
            <w:shd w:val="clear" w:color="auto" w:fill="auto"/>
            <w:noWrap/>
            <w:vAlign w:val="bottom"/>
          </w:tcPr>
          <w:p w:rsidR="00CA19FD" w:rsidRPr="009766ED" w:rsidRDefault="00CA19FD" w:rsidP="009766ED">
            <w:pPr>
              <w:spacing w:after="0"/>
              <w:jc w:val="center"/>
              <w:rPr>
                <w:rFonts w:ascii="Bookman Old Style" w:eastAsia="Times New Roman" w:hAnsi="Bookman Old Style"/>
                <w:color w:val="000000"/>
                <w:sz w:val="20"/>
              </w:rPr>
            </w:pPr>
            <w:r w:rsidRPr="009766ED">
              <w:rPr>
                <w:rFonts w:ascii="Bookman Old Style" w:eastAsia="Times New Roman" w:hAnsi="Bookman Old Style"/>
                <w:color w:val="000000"/>
                <w:sz w:val="20"/>
              </w:rPr>
              <w:t>LGP7</w:t>
            </w:r>
          </w:p>
        </w:tc>
      </w:tr>
    </w:tbl>
    <w:p w:rsidR="00F350D5" w:rsidRDefault="00F350D5" w:rsidP="004C3792">
      <w:pPr>
        <w:rPr>
          <w:rFonts w:ascii="Bookman Old Style" w:hAnsi="Bookman Old Style" w:cs="Times New Roman"/>
        </w:rPr>
      </w:pPr>
    </w:p>
    <w:p w:rsidR="00CA19FD" w:rsidRPr="00762F40" w:rsidRDefault="00CA19FD" w:rsidP="004C3792">
      <w:pPr>
        <w:rPr>
          <w:rFonts w:ascii="Bookman Old Style" w:hAnsi="Bookman Old Style" w:cs="Times New Roman"/>
        </w:rPr>
      </w:pPr>
      <w:r w:rsidRPr="00762F40">
        <w:rPr>
          <w:rFonts w:ascii="Bookman Old Style" w:hAnsi="Bookman Old Style" w:cs="Times New Roman"/>
        </w:rPr>
        <w:t>Therefore, the proposed water shade area failed under121-180 LGP which is moist nature.</w:t>
      </w:r>
    </w:p>
    <w:p w:rsidR="00CA19FD" w:rsidRPr="00762F40" w:rsidRDefault="00CA19FD" w:rsidP="004E1301">
      <w:pPr>
        <w:pStyle w:val="Heading2"/>
        <w:spacing w:before="0" w:after="0"/>
        <w:rPr>
          <w:rFonts w:ascii="Bookman Old Style" w:hAnsi="Bookman Old Style" w:cs="Times New Roman"/>
          <w:sz w:val="22"/>
          <w:szCs w:val="22"/>
        </w:rPr>
      </w:pPr>
      <w:bookmarkStart w:id="29" w:name="_Toc440536983"/>
      <w:r w:rsidRPr="004E1301">
        <w:rPr>
          <w:rFonts w:ascii="Bookman Old Style" w:hAnsi="Bookman Old Style"/>
          <w:i w:val="0"/>
          <w:sz w:val="22"/>
        </w:rPr>
        <w:t>Land use pattern</w:t>
      </w:r>
      <w:bookmarkEnd w:id="29"/>
    </w:p>
    <w:p w:rsidR="000359B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farming system in the watershed is mixed with dominantly oxen plough cereal crop production and livestock rearing. Accordingly, the major land use types in the watershed include food crops cultivation, grazing, very spared and patches of shrub/bushes, manmade plantations, settlement and miscellaneous lands. According to information obtained from the </w:t>
      </w:r>
      <w:proofErr w:type="spellStart"/>
      <w:r w:rsidRPr="00762F40">
        <w:rPr>
          <w:rFonts w:ascii="Bookman Old Style" w:hAnsi="Bookman Old Style" w:cs="Times New Roman"/>
        </w:rPr>
        <w:t>Gechi</w:t>
      </w:r>
      <w:proofErr w:type="spellEnd"/>
      <w:r w:rsidRPr="00762F40">
        <w:rPr>
          <w:rFonts w:ascii="Bookman Old Style" w:hAnsi="Bookman Old Style" w:cs="Times New Roman"/>
        </w:rPr>
        <w:t xml:space="preserve"> district Agriculture. Development and calculated &amp; readjusted by the feasibility study professional, about 46.2% of the total land is under food crop cultivation, 16.2% grazing and bush/shrub lands, 31% occupied by manmade and natural trees plantation, 6.6% homestead and urban areas </w:t>
      </w:r>
      <w:r w:rsidR="00CF229A">
        <w:rPr>
          <w:rFonts w:ascii="Bookman Old Style" w:hAnsi="Bookman Old Style" w:cs="Times New Roman"/>
        </w:rPr>
        <w:t>(Table 2-3)</w:t>
      </w:r>
      <w:r w:rsidRPr="00762F40">
        <w:rPr>
          <w:rFonts w:ascii="Bookman Old Style" w:hAnsi="Bookman Old Style" w:cs="Times New Roman"/>
        </w:rPr>
        <w:t>.</w:t>
      </w:r>
      <w:bookmarkStart w:id="30" w:name="_Toc341848074"/>
      <w:bookmarkStart w:id="31" w:name="_Toc357142728"/>
      <w:r w:rsidRPr="00762F40">
        <w:rPr>
          <w:rFonts w:ascii="Bookman Old Style" w:hAnsi="Bookman Old Style" w:cs="Times New Roman"/>
        </w:rPr>
        <w:t xml:space="preserve">     </w:t>
      </w:r>
    </w:p>
    <w:p w:rsidR="000359BD" w:rsidRPr="00762F40" w:rsidRDefault="000359BD" w:rsidP="004C3792">
      <w:pPr>
        <w:jc w:val="both"/>
        <w:rPr>
          <w:rFonts w:ascii="Bookman Old Style" w:hAnsi="Bookman Old Style" w:cs="Times New Roman"/>
        </w:rPr>
      </w:pPr>
    </w:p>
    <w:p w:rsidR="000359BD" w:rsidRPr="00762F40" w:rsidRDefault="000359BD" w:rsidP="004C3792">
      <w:pPr>
        <w:jc w:val="both"/>
        <w:rPr>
          <w:rFonts w:ascii="Bookman Old Style" w:hAnsi="Bookman Old Style" w:cs="Times New Roman"/>
        </w:rPr>
      </w:pPr>
    </w:p>
    <w:p w:rsidR="000359BD" w:rsidRPr="00762F40" w:rsidRDefault="000359BD" w:rsidP="004C3792">
      <w:pPr>
        <w:jc w:val="both"/>
        <w:rPr>
          <w:rFonts w:ascii="Bookman Old Style" w:hAnsi="Bookman Old Style" w:cs="Times New Roman"/>
        </w:rPr>
      </w:pPr>
    </w:p>
    <w:bookmarkEnd w:id="30"/>
    <w:bookmarkEnd w:id="31"/>
    <w:p w:rsidR="00EB4C98" w:rsidRDefault="00F75799" w:rsidP="00F75799">
      <w:pPr>
        <w:spacing w:after="0"/>
        <w:jc w:val="both"/>
        <w:rPr>
          <w:rFonts w:ascii="Bookman Old Style" w:hAnsi="Bookman Old Style" w:cs="Times New Roman"/>
        </w:rPr>
      </w:pPr>
      <w:r>
        <w:rPr>
          <w:rFonts w:ascii="Bookman Old Style" w:hAnsi="Bookman Old Style" w:cs="Times New Roman"/>
        </w:rPr>
        <w:t xml:space="preserve">     </w:t>
      </w:r>
    </w:p>
    <w:p w:rsidR="00EB4C98" w:rsidRDefault="00EB4C98" w:rsidP="00EB4C98">
      <w:r>
        <w:br w:type="page"/>
      </w:r>
    </w:p>
    <w:p w:rsidR="00F75799" w:rsidRDefault="00F75799" w:rsidP="00F75799">
      <w:pPr>
        <w:spacing w:after="0"/>
        <w:jc w:val="both"/>
        <w:rPr>
          <w:rFonts w:ascii="Bookman Old Style" w:hAnsi="Bookman Old Style" w:cs="Times New Roman"/>
        </w:rPr>
      </w:pPr>
    </w:p>
    <w:p w:rsidR="00CA19FD" w:rsidRPr="00F350D5" w:rsidRDefault="00F75799" w:rsidP="00F75799">
      <w:pPr>
        <w:spacing w:after="0"/>
        <w:jc w:val="both"/>
        <w:rPr>
          <w:rFonts w:ascii="Bookman Old Style" w:hAnsi="Bookman Old Style" w:cs="Times New Roman"/>
          <w:szCs w:val="20"/>
        </w:rPr>
      </w:pPr>
      <w:r w:rsidRPr="00F350D5">
        <w:rPr>
          <w:rFonts w:ascii="Bookman Old Style" w:hAnsi="Bookman Old Style" w:cs="Times New Roman"/>
          <w:sz w:val="24"/>
        </w:rPr>
        <w:t xml:space="preserve">     </w:t>
      </w:r>
      <w:bookmarkStart w:id="32" w:name="_Toc440537025"/>
      <w:r w:rsidRPr="00F350D5">
        <w:rPr>
          <w:rFonts w:ascii="Bookman Old Style" w:hAnsi="Bookman Old Style"/>
          <w:szCs w:val="20"/>
        </w:rPr>
        <w:t xml:space="preserve">Table </w:t>
      </w:r>
      <w:r w:rsidR="00F63882" w:rsidRPr="00F350D5">
        <w:rPr>
          <w:rFonts w:ascii="Bookman Old Style" w:hAnsi="Bookman Old Style"/>
          <w:szCs w:val="20"/>
        </w:rPr>
        <w:fldChar w:fldCharType="begin"/>
      </w:r>
      <w:r w:rsidR="00F63882" w:rsidRPr="00F350D5">
        <w:rPr>
          <w:rFonts w:ascii="Bookman Old Style" w:hAnsi="Bookman Old Style"/>
          <w:szCs w:val="20"/>
        </w:rPr>
        <w:instrText xml:space="preserve"> STYLEREF 1 \s </w:instrText>
      </w:r>
      <w:r w:rsidR="00F63882" w:rsidRPr="00F350D5">
        <w:rPr>
          <w:rFonts w:ascii="Bookman Old Style" w:hAnsi="Bookman Old Style"/>
          <w:szCs w:val="20"/>
        </w:rPr>
        <w:fldChar w:fldCharType="separate"/>
      </w:r>
      <w:r w:rsidR="00454548">
        <w:rPr>
          <w:rFonts w:ascii="Bookman Old Style" w:hAnsi="Bookman Old Style"/>
          <w:noProof/>
          <w:szCs w:val="20"/>
        </w:rPr>
        <w:t>2</w:t>
      </w:r>
      <w:r w:rsidR="00F63882" w:rsidRPr="00F350D5">
        <w:rPr>
          <w:rFonts w:ascii="Bookman Old Style" w:hAnsi="Bookman Old Style"/>
          <w:szCs w:val="20"/>
        </w:rPr>
        <w:fldChar w:fldCharType="end"/>
      </w:r>
      <w:r w:rsidR="00F63882" w:rsidRPr="00F350D5">
        <w:rPr>
          <w:rFonts w:ascii="Bookman Old Style" w:hAnsi="Bookman Old Style"/>
          <w:szCs w:val="20"/>
        </w:rPr>
        <w:noBreakHyphen/>
      </w:r>
      <w:r w:rsidR="00F63882" w:rsidRPr="00F350D5">
        <w:rPr>
          <w:rFonts w:ascii="Bookman Old Style" w:hAnsi="Bookman Old Style"/>
          <w:szCs w:val="20"/>
        </w:rPr>
        <w:fldChar w:fldCharType="begin"/>
      </w:r>
      <w:r w:rsidR="00F63882" w:rsidRPr="00F350D5">
        <w:rPr>
          <w:rFonts w:ascii="Bookman Old Style" w:hAnsi="Bookman Old Style"/>
          <w:szCs w:val="20"/>
        </w:rPr>
        <w:instrText xml:space="preserve"> SEQ Table \* ARABIC \s 1 </w:instrText>
      </w:r>
      <w:r w:rsidR="00F63882" w:rsidRPr="00F350D5">
        <w:rPr>
          <w:rFonts w:ascii="Bookman Old Style" w:hAnsi="Bookman Old Style"/>
          <w:szCs w:val="20"/>
        </w:rPr>
        <w:fldChar w:fldCharType="separate"/>
      </w:r>
      <w:r w:rsidR="00454548">
        <w:rPr>
          <w:rFonts w:ascii="Bookman Old Style" w:hAnsi="Bookman Old Style"/>
          <w:noProof/>
          <w:szCs w:val="20"/>
        </w:rPr>
        <w:t>3</w:t>
      </w:r>
      <w:r w:rsidR="00F63882" w:rsidRPr="00F350D5">
        <w:rPr>
          <w:rFonts w:ascii="Bookman Old Style" w:hAnsi="Bookman Old Style"/>
          <w:szCs w:val="20"/>
        </w:rPr>
        <w:fldChar w:fldCharType="end"/>
      </w:r>
      <w:r w:rsidRPr="00F350D5">
        <w:rPr>
          <w:rFonts w:ascii="Bookman Old Style" w:hAnsi="Bookman Old Style"/>
          <w:szCs w:val="20"/>
        </w:rPr>
        <w:t xml:space="preserve">: </w:t>
      </w:r>
      <w:r w:rsidR="00CA19FD" w:rsidRPr="00F350D5">
        <w:rPr>
          <w:rFonts w:ascii="Bookman Old Style" w:hAnsi="Bookman Old Style" w:cs="Times New Roman"/>
          <w:szCs w:val="20"/>
        </w:rPr>
        <w:t xml:space="preserve">Land use pattern of </w:t>
      </w:r>
      <w:proofErr w:type="spellStart"/>
      <w:r w:rsidR="00CA19FD" w:rsidRPr="00F350D5">
        <w:rPr>
          <w:rFonts w:ascii="Bookman Old Style" w:hAnsi="Bookman Old Style" w:cs="Times New Roman"/>
          <w:szCs w:val="20"/>
        </w:rPr>
        <w:t>Yora</w:t>
      </w:r>
      <w:proofErr w:type="spellEnd"/>
      <w:r w:rsidR="00CA19FD" w:rsidRPr="00F350D5">
        <w:rPr>
          <w:rFonts w:ascii="Bookman Old Style" w:hAnsi="Bookman Old Style" w:cs="Times New Roman"/>
          <w:szCs w:val="20"/>
        </w:rPr>
        <w:t xml:space="preserve"> project watershed</w:t>
      </w:r>
      <w:bookmarkEnd w:id="32"/>
      <w:r w:rsidR="00CA19FD" w:rsidRPr="00F350D5">
        <w:rPr>
          <w:rFonts w:ascii="Bookman Old Style" w:hAnsi="Bookman Old Style" w:cs="Times New Roman"/>
          <w:szCs w:val="20"/>
        </w:rPr>
        <w:t xml:space="preserve"> </w:t>
      </w:r>
    </w:p>
    <w:tbl>
      <w:tblPr>
        <w:tblW w:w="8385" w:type="dxa"/>
        <w:tblInd w:w="378" w:type="dxa"/>
        <w:tblLook w:val="04A0" w:firstRow="1" w:lastRow="0" w:firstColumn="1" w:lastColumn="0" w:noHBand="0" w:noVBand="1"/>
      </w:tblPr>
      <w:tblGrid>
        <w:gridCol w:w="488"/>
        <w:gridCol w:w="2320"/>
        <w:gridCol w:w="2042"/>
        <w:gridCol w:w="1630"/>
        <w:gridCol w:w="1905"/>
      </w:tblGrid>
      <w:tr w:rsidR="00CA19FD" w:rsidRPr="00762F40" w:rsidTr="00F75799">
        <w:trPr>
          <w:trHeight w:val="683"/>
        </w:trPr>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A19FD" w:rsidRPr="00F75799" w:rsidRDefault="00CA19FD" w:rsidP="00F75799">
            <w:pPr>
              <w:spacing w:after="0"/>
              <w:jc w:val="center"/>
              <w:rPr>
                <w:rFonts w:ascii="Bookman Old Style" w:eastAsia="Times New Roman" w:hAnsi="Bookman Old Style" w:cs="Times New Roman"/>
                <w:b/>
                <w:color w:val="000000"/>
                <w:sz w:val="20"/>
              </w:rPr>
            </w:pPr>
            <w:r w:rsidRPr="00F75799">
              <w:rPr>
                <w:rFonts w:ascii="Bookman Old Style" w:eastAsia="Times New Roman" w:hAnsi="Bookman Old Style" w:cs="Times New Roman"/>
                <w:b/>
                <w:color w:val="000000"/>
                <w:sz w:val="20"/>
              </w:rPr>
              <w:t>No</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A19FD" w:rsidRPr="00F75799" w:rsidRDefault="00CA19FD" w:rsidP="00F75799">
            <w:pPr>
              <w:spacing w:after="0"/>
              <w:jc w:val="center"/>
              <w:rPr>
                <w:rFonts w:ascii="Bookman Old Style" w:eastAsia="Times New Roman" w:hAnsi="Bookman Old Style" w:cs="Times New Roman"/>
                <w:b/>
                <w:color w:val="000000"/>
                <w:sz w:val="20"/>
              </w:rPr>
            </w:pPr>
            <w:r w:rsidRPr="00F75799">
              <w:rPr>
                <w:rFonts w:ascii="Bookman Old Style" w:eastAsia="Times New Roman" w:hAnsi="Bookman Old Style" w:cs="Times New Roman"/>
                <w:b/>
                <w:color w:val="000000"/>
                <w:sz w:val="20"/>
              </w:rPr>
              <w:t>Types of Land Use</w:t>
            </w:r>
          </w:p>
        </w:tc>
        <w:tc>
          <w:tcPr>
            <w:tcW w:w="20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A19FD" w:rsidRPr="00F75799" w:rsidRDefault="00CA19FD" w:rsidP="00F75799">
            <w:pPr>
              <w:spacing w:after="0"/>
              <w:jc w:val="center"/>
              <w:rPr>
                <w:rFonts w:ascii="Bookman Old Style" w:eastAsia="Times New Roman" w:hAnsi="Bookman Old Style" w:cs="Times New Roman"/>
                <w:b/>
                <w:color w:val="000000"/>
                <w:sz w:val="20"/>
              </w:rPr>
            </w:pPr>
            <w:r w:rsidRPr="00F75799">
              <w:rPr>
                <w:rFonts w:ascii="Bookman Old Style" w:eastAsia="Times New Roman" w:hAnsi="Bookman Old Style" w:cs="Times New Roman"/>
                <w:b/>
                <w:color w:val="000000"/>
                <w:sz w:val="20"/>
              </w:rPr>
              <w:t>Area in (ha)</w:t>
            </w:r>
          </w:p>
        </w:tc>
        <w:tc>
          <w:tcPr>
            <w:tcW w:w="1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A19FD" w:rsidRPr="00F75799" w:rsidRDefault="00CA19FD" w:rsidP="00F75799">
            <w:pPr>
              <w:spacing w:after="0"/>
              <w:jc w:val="center"/>
              <w:rPr>
                <w:rFonts w:ascii="Bookman Old Style" w:eastAsia="Times New Roman" w:hAnsi="Bookman Old Style" w:cs="Times New Roman"/>
                <w:b/>
                <w:color w:val="000000"/>
                <w:sz w:val="20"/>
              </w:rPr>
            </w:pPr>
            <w:r w:rsidRPr="00F75799">
              <w:rPr>
                <w:rFonts w:ascii="Bookman Old Style" w:eastAsia="Times New Roman" w:hAnsi="Bookman Old Style" w:cs="Times New Roman"/>
                <w:b/>
                <w:color w:val="000000"/>
                <w:sz w:val="20"/>
              </w:rPr>
              <w:t>Area (%)</w:t>
            </w:r>
          </w:p>
        </w:tc>
        <w:tc>
          <w:tcPr>
            <w:tcW w:w="190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A19FD" w:rsidRPr="00F75799" w:rsidRDefault="00CA19FD" w:rsidP="00F75799">
            <w:pPr>
              <w:spacing w:after="0"/>
              <w:jc w:val="center"/>
              <w:rPr>
                <w:rFonts w:ascii="Bookman Old Style" w:eastAsia="Times New Roman" w:hAnsi="Bookman Old Style" w:cs="Times New Roman"/>
                <w:b/>
                <w:color w:val="000000"/>
                <w:sz w:val="20"/>
              </w:rPr>
            </w:pPr>
            <w:r w:rsidRPr="00F75799">
              <w:rPr>
                <w:rFonts w:ascii="Bookman Old Style" w:eastAsia="Times New Roman" w:hAnsi="Bookman Old Style" w:cs="Times New Roman"/>
                <w:b/>
                <w:color w:val="000000"/>
                <w:sz w:val="20"/>
              </w:rPr>
              <w:t>Remarks</w:t>
            </w:r>
          </w:p>
        </w:tc>
      </w:tr>
      <w:tr w:rsidR="00CA19FD" w:rsidRPr="00762F40" w:rsidTr="00EB4C98">
        <w:trPr>
          <w:trHeight w:val="260"/>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1</w:t>
            </w:r>
          </w:p>
        </w:tc>
        <w:tc>
          <w:tcPr>
            <w:tcW w:w="2320" w:type="dxa"/>
            <w:tcBorders>
              <w:top w:val="nil"/>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Cultivated land</w:t>
            </w:r>
          </w:p>
        </w:tc>
        <w:tc>
          <w:tcPr>
            <w:tcW w:w="2042" w:type="dxa"/>
            <w:tcBorders>
              <w:top w:val="nil"/>
              <w:left w:val="nil"/>
              <w:bottom w:val="single" w:sz="4" w:space="0" w:color="auto"/>
              <w:right w:val="single" w:sz="4" w:space="0" w:color="auto"/>
            </w:tcBorders>
            <w:shd w:val="clear" w:color="auto" w:fill="auto"/>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3022.4</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46.2</w:t>
            </w:r>
          </w:p>
        </w:tc>
        <w:tc>
          <w:tcPr>
            <w:tcW w:w="1905" w:type="dxa"/>
            <w:tcBorders>
              <w:top w:val="single" w:sz="4" w:space="0" w:color="auto"/>
              <w:left w:val="nil"/>
              <w:bottom w:val="single" w:sz="4" w:space="0" w:color="auto"/>
              <w:right w:val="single" w:sz="4" w:space="0" w:color="auto"/>
            </w:tcBorders>
            <w:vAlign w:val="bottom"/>
          </w:tcPr>
          <w:p w:rsidR="00CA19FD" w:rsidRPr="00F75799" w:rsidRDefault="00CA19FD" w:rsidP="00EB4C98">
            <w:pPr>
              <w:spacing w:after="0"/>
              <w:jc w:val="center"/>
              <w:rPr>
                <w:rFonts w:ascii="Bookman Old Style" w:eastAsia="Times New Roman" w:hAnsi="Bookman Old Style" w:cs="Times New Roman"/>
                <w:color w:val="000000"/>
                <w:sz w:val="20"/>
              </w:rPr>
            </w:pPr>
          </w:p>
        </w:tc>
      </w:tr>
      <w:tr w:rsidR="00CA19FD" w:rsidRPr="00762F40" w:rsidTr="00EB4C98">
        <w:trPr>
          <w:trHeight w:val="31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2</w:t>
            </w:r>
          </w:p>
        </w:tc>
        <w:tc>
          <w:tcPr>
            <w:tcW w:w="2320" w:type="dxa"/>
            <w:tcBorders>
              <w:top w:val="nil"/>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Forest lands</w:t>
            </w:r>
          </w:p>
        </w:tc>
        <w:tc>
          <w:tcPr>
            <w:tcW w:w="2042" w:type="dxa"/>
            <w:tcBorders>
              <w:top w:val="nil"/>
              <w:left w:val="nil"/>
              <w:bottom w:val="single" w:sz="4" w:space="0" w:color="auto"/>
              <w:right w:val="single" w:sz="4" w:space="0" w:color="auto"/>
            </w:tcBorders>
            <w:shd w:val="clear" w:color="auto" w:fill="auto"/>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2028</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31.0</w:t>
            </w:r>
          </w:p>
        </w:tc>
        <w:tc>
          <w:tcPr>
            <w:tcW w:w="1905" w:type="dxa"/>
            <w:tcBorders>
              <w:top w:val="single" w:sz="4" w:space="0" w:color="auto"/>
              <w:left w:val="nil"/>
              <w:bottom w:val="single" w:sz="4" w:space="0" w:color="auto"/>
              <w:right w:val="single" w:sz="4" w:space="0" w:color="auto"/>
            </w:tcBorders>
            <w:vAlign w:val="bottom"/>
          </w:tcPr>
          <w:p w:rsidR="00CA19FD" w:rsidRPr="00F75799" w:rsidRDefault="00CA19FD" w:rsidP="00EB4C98">
            <w:pPr>
              <w:spacing w:after="0"/>
              <w:jc w:val="center"/>
              <w:rPr>
                <w:rFonts w:ascii="Bookman Old Style" w:eastAsia="Times New Roman" w:hAnsi="Bookman Old Style" w:cs="Times New Roman"/>
                <w:color w:val="000000"/>
                <w:sz w:val="20"/>
              </w:rPr>
            </w:pPr>
          </w:p>
        </w:tc>
      </w:tr>
      <w:tr w:rsidR="00CA19FD" w:rsidRPr="00762F40" w:rsidTr="00EB4C98">
        <w:trPr>
          <w:trHeight w:val="31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3</w:t>
            </w:r>
          </w:p>
        </w:tc>
        <w:tc>
          <w:tcPr>
            <w:tcW w:w="2320" w:type="dxa"/>
            <w:tcBorders>
              <w:top w:val="nil"/>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Pasture land</w:t>
            </w:r>
          </w:p>
        </w:tc>
        <w:tc>
          <w:tcPr>
            <w:tcW w:w="2042" w:type="dxa"/>
            <w:tcBorders>
              <w:top w:val="nil"/>
              <w:left w:val="nil"/>
              <w:bottom w:val="single" w:sz="4" w:space="0" w:color="auto"/>
              <w:right w:val="single" w:sz="4" w:space="0" w:color="auto"/>
            </w:tcBorders>
            <w:shd w:val="clear" w:color="auto" w:fill="auto"/>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1059.8</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16.2</w:t>
            </w:r>
          </w:p>
        </w:tc>
        <w:tc>
          <w:tcPr>
            <w:tcW w:w="1905" w:type="dxa"/>
            <w:tcBorders>
              <w:top w:val="single" w:sz="4" w:space="0" w:color="auto"/>
              <w:left w:val="nil"/>
              <w:bottom w:val="single" w:sz="4" w:space="0" w:color="auto"/>
              <w:right w:val="single" w:sz="4" w:space="0" w:color="auto"/>
            </w:tcBorders>
            <w:vAlign w:val="bottom"/>
          </w:tcPr>
          <w:p w:rsidR="00CA19FD" w:rsidRPr="00F75799" w:rsidRDefault="00CA19FD" w:rsidP="00EB4C98">
            <w:pPr>
              <w:spacing w:after="0"/>
              <w:jc w:val="center"/>
              <w:rPr>
                <w:rFonts w:ascii="Bookman Old Style" w:eastAsia="Times New Roman" w:hAnsi="Bookman Old Style" w:cs="Times New Roman"/>
                <w:color w:val="000000"/>
                <w:sz w:val="20"/>
              </w:rPr>
            </w:pPr>
          </w:p>
        </w:tc>
      </w:tr>
      <w:tr w:rsidR="00CA19FD" w:rsidRPr="00762F40" w:rsidTr="00EB4C98">
        <w:trPr>
          <w:trHeight w:val="31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4</w:t>
            </w:r>
          </w:p>
        </w:tc>
        <w:tc>
          <w:tcPr>
            <w:tcW w:w="2320" w:type="dxa"/>
            <w:tcBorders>
              <w:top w:val="nil"/>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Settlement</w:t>
            </w:r>
          </w:p>
        </w:tc>
        <w:tc>
          <w:tcPr>
            <w:tcW w:w="2042" w:type="dxa"/>
            <w:tcBorders>
              <w:top w:val="nil"/>
              <w:left w:val="nil"/>
              <w:bottom w:val="single" w:sz="4" w:space="0" w:color="auto"/>
              <w:right w:val="single" w:sz="4" w:space="0" w:color="auto"/>
            </w:tcBorders>
            <w:shd w:val="clear" w:color="auto" w:fill="auto"/>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431.8</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CA19FD" w:rsidRPr="00F75799" w:rsidRDefault="00CA19FD"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6.6</w:t>
            </w:r>
          </w:p>
        </w:tc>
        <w:tc>
          <w:tcPr>
            <w:tcW w:w="1905" w:type="dxa"/>
            <w:tcBorders>
              <w:top w:val="single" w:sz="4" w:space="0" w:color="auto"/>
              <w:left w:val="nil"/>
              <w:bottom w:val="single" w:sz="4" w:space="0" w:color="auto"/>
              <w:right w:val="single" w:sz="4" w:space="0" w:color="auto"/>
            </w:tcBorders>
            <w:vAlign w:val="bottom"/>
          </w:tcPr>
          <w:p w:rsidR="00CA19FD" w:rsidRPr="00F75799" w:rsidRDefault="00CA19FD" w:rsidP="00EB4C98">
            <w:pPr>
              <w:spacing w:after="0"/>
              <w:jc w:val="center"/>
              <w:rPr>
                <w:rFonts w:ascii="Bookman Old Style" w:eastAsia="Times New Roman" w:hAnsi="Bookman Old Style" w:cs="Times New Roman"/>
                <w:color w:val="000000"/>
                <w:sz w:val="20"/>
              </w:rPr>
            </w:pPr>
          </w:p>
        </w:tc>
      </w:tr>
      <w:tr w:rsidR="00F75799" w:rsidRPr="00762F40" w:rsidTr="00EB4C98">
        <w:trPr>
          <w:trHeight w:val="7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F75799" w:rsidRPr="00F75799" w:rsidRDefault="00F75799"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Total</w:t>
            </w:r>
          </w:p>
        </w:tc>
        <w:tc>
          <w:tcPr>
            <w:tcW w:w="2042" w:type="dxa"/>
            <w:tcBorders>
              <w:top w:val="nil"/>
              <w:left w:val="nil"/>
              <w:bottom w:val="single" w:sz="4" w:space="0" w:color="auto"/>
              <w:right w:val="single" w:sz="4" w:space="0" w:color="auto"/>
            </w:tcBorders>
            <w:shd w:val="clear" w:color="auto" w:fill="auto"/>
            <w:vAlign w:val="bottom"/>
            <w:hideMark/>
          </w:tcPr>
          <w:p w:rsidR="00F75799" w:rsidRPr="00F75799" w:rsidRDefault="00F75799" w:rsidP="00EB4C98">
            <w:pPr>
              <w:spacing w:after="0"/>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fldChar w:fldCharType="begin"/>
            </w:r>
            <w:r w:rsidRPr="00F75799">
              <w:rPr>
                <w:rFonts w:ascii="Bookman Old Style" w:eastAsia="Times New Roman" w:hAnsi="Bookman Old Style" w:cs="Times New Roman"/>
                <w:color w:val="000000"/>
                <w:sz w:val="20"/>
              </w:rPr>
              <w:instrText xml:space="preserve"> =SUM(ABOVE) </w:instrText>
            </w:r>
            <w:r w:rsidRPr="00F75799">
              <w:rPr>
                <w:rFonts w:ascii="Bookman Old Style" w:eastAsia="Times New Roman" w:hAnsi="Bookman Old Style" w:cs="Times New Roman"/>
                <w:color w:val="000000"/>
                <w:sz w:val="20"/>
              </w:rPr>
              <w:fldChar w:fldCharType="separate"/>
            </w:r>
            <w:r w:rsidRPr="00F75799">
              <w:rPr>
                <w:rFonts w:ascii="Bookman Old Style" w:eastAsia="Times New Roman" w:hAnsi="Bookman Old Style" w:cs="Times New Roman"/>
                <w:noProof/>
                <w:color w:val="000000"/>
                <w:sz w:val="20"/>
              </w:rPr>
              <w:t>6542</w:t>
            </w:r>
            <w:r w:rsidRPr="00F75799">
              <w:rPr>
                <w:rFonts w:ascii="Bookman Old Style" w:eastAsia="Times New Roman" w:hAnsi="Bookman Old Style" w:cs="Times New Roman"/>
                <w:color w:val="000000"/>
                <w:sz w:val="20"/>
              </w:rPr>
              <w:fldChar w:fldCharType="end"/>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F75799" w:rsidRPr="00F75799" w:rsidRDefault="00F75799" w:rsidP="00EB4C98">
            <w:pPr>
              <w:spacing w:after="0"/>
              <w:ind w:left="-278" w:firstLine="278"/>
              <w:jc w:val="center"/>
              <w:rPr>
                <w:rFonts w:ascii="Bookman Old Style" w:eastAsia="Times New Roman" w:hAnsi="Bookman Old Style" w:cs="Times New Roman"/>
                <w:color w:val="000000"/>
                <w:sz w:val="20"/>
              </w:rPr>
            </w:pPr>
            <w:r w:rsidRPr="00F75799">
              <w:rPr>
                <w:rFonts w:ascii="Bookman Old Style" w:eastAsia="Times New Roman" w:hAnsi="Bookman Old Style" w:cs="Times New Roman"/>
                <w:color w:val="000000"/>
                <w:sz w:val="20"/>
              </w:rPr>
              <w:t>100</w:t>
            </w:r>
          </w:p>
        </w:tc>
        <w:tc>
          <w:tcPr>
            <w:tcW w:w="1905" w:type="dxa"/>
            <w:tcBorders>
              <w:top w:val="single" w:sz="4" w:space="0" w:color="auto"/>
              <w:left w:val="nil"/>
              <w:bottom w:val="single" w:sz="4" w:space="0" w:color="auto"/>
              <w:right w:val="single" w:sz="4" w:space="0" w:color="auto"/>
            </w:tcBorders>
            <w:vAlign w:val="bottom"/>
          </w:tcPr>
          <w:p w:rsidR="00F75799" w:rsidRPr="00F75799" w:rsidRDefault="00F75799" w:rsidP="00EB4C98">
            <w:pPr>
              <w:spacing w:after="0"/>
              <w:jc w:val="center"/>
              <w:rPr>
                <w:rFonts w:ascii="Bookman Old Style" w:eastAsia="Times New Roman" w:hAnsi="Bookman Old Style" w:cs="Times New Roman"/>
                <w:color w:val="000000"/>
                <w:sz w:val="20"/>
              </w:rPr>
            </w:pPr>
          </w:p>
        </w:tc>
      </w:tr>
    </w:tbl>
    <w:p w:rsidR="00EC2F7B" w:rsidRDefault="00EC2F7B" w:rsidP="00EC2F7B">
      <w:pPr>
        <w:jc w:val="center"/>
        <w:rPr>
          <w:rFonts w:ascii="Bookman Old Style" w:hAnsi="Bookman Old Style" w:cs="Times New Roman"/>
          <w:noProof/>
        </w:rPr>
      </w:pPr>
    </w:p>
    <w:bookmarkStart w:id="33" w:name="_Toc420057412"/>
    <w:p w:rsidR="00981542" w:rsidRDefault="00EC2F7B" w:rsidP="00EB4C98">
      <w:pPr>
        <w:rPr>
          <w:rFonts w:ascii="Bookman Old Style" w:hAnsi="Bookman Old Style"/>
          <w:sz w:val="20"/>
          <w:szCs w:val="20"/>
        </w:rPr>
      </w:pPr>
      <w:r w:rsidRPr="00762F40">
        <w:rPr>
          <w:rFonts w:ascii="Bookman Old Style" w:hAnsi="Bookman Old Style" w:cs="Times New Roman"/>
          <w:noProof/>
        </w:rPr>
        <mc:AlternateContent>
          <mc:Choice Requires="wps">
            <w:drawing>
              <wp:anchor distT="0" distB="0" distL="114300" distR="114300" simplePos="0" relativeHeight="251660288" behindDoc="0" locked="0" layoutInCell="1" allowOverlap="1" wp14:anchorId="0EBAC7FC" wp14:editId="2E96B4D6">
                <wp:simplePos x="0" y="0"/>
                <wp:positionH relativeFrom="column">
                  <wp:posOffset>4747260</wp:posOffset>
                </wp:positionH>
                <wp:positionV relativeFrom="paragraph">
                  <wp:posOffset>229235</wp:posOffset>
                </wp:positionV>
                <wp:extent cx="790575" cy="8001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800100"/>
                        </a:xfrm>
                        <a:prstGeom prst="rect">
                          <a:avLst/>
                        </a:prstGeom>
                        <a:solidFill>
                          <a:srgbClr val="FFFFFF"/>
                        </a:solidFill>
                        <a:ln w="9525">
                          <a:solidFill>
                            <a:srgbClr val="000000"/>
                          </a:solidFill>
                          <a:miter lim="800000"/>
                          <a:headEnd/>
                          <a:tailEnd/>
                        </a:ln>
                      </wps:spPr>
                      <wps:txbx>
                        <w:txbxContent>
                          <w:p w:rsidR="00FE4516" w:rsidRPr="00EC2F7B" w:rsidRDefault="00FE4516" w:rsidP="00EC2F7B">
                            <w:pPr>
                              <w:spacing w:after="0"/>
                              <w:rPr>
                                <w:b/>
                                <w:sz w:val="18"/>
                              </w:rPr>
                            </w:pPr>
                            <w:r w:rsidRPr="00EC2F7B">
                              <w:rPr>
                                <w:b/>
                                <w:sz w:val="18"/>
                              </w:rPr>
                              <w:t>A=65.42km</w:t>
                            </w:r>
                            <w:r w:rsidRPr="00EC2F7B">
                              <w:rPr>
                                <w:b/>
                                <w:sz w:val="18"/>
                                <w:vertAlign w:val="superscript"/>
                              </w:rPr>
                              <w:t>2</w:t>
                            </w:r>
                          </w:p>
                          <w:p w:rsidR="00FE4516" w:rsidRPr="00EC2F7B" w:rsidRDefault="00FE4516" w:rsidP="00EC2F7B">
                            <w:pPr>
                              <w:spacing w:after="0"/>
                              <w:rPr>
                                <w:b/>
                                <w:sz w:val="18"/>
                              </w:rPr>
                            </w:pPr>
                            <w:r w:rsidRPr="00EC2F7B">
                              <w:rPr>
                                <w:b/>
                                <w:sz w:val="18"/>
                              </w:rPr>
                              <w:t>L=10954m</w:t>
                            </w:r>
                          </w:p>
                          <w:p w:rsidR="00FE4516" w:rsidRPr="00EC2F7B" w:rsidRDefault="00FE4516" w:rsidP="00EC2F7B">
                            <w:pPr>
                              <w:spacing w:after="0"/>
                              <w:rPr>
                                <w:b/>
                                <w:sz w:val="18"/>
                              </w:rPr>
                            </w:pPr>
                            <w:r w:rsidRPr="00EC2F7B">
                              <w:rPr>
                                <w:b/>
                                <w:sz w:val="18"/>
                              </w:rPr>
                              <w:t>H1=2350m</w:t>
                            </w:r>
                          </w:p>
                          <w:p w:rsidR="00FE4516" w:rsidRPr="00EC2F7B" w:rsidRDefault="00FE4516" w:rsidP="00EC2F7B">
                            <w:pPr>
                              <w:spacing w:after="0"/>
                              <w:rPr>
                                <w:b/>
                                <w:sz w:val="18"/>
                              </w:rPr>
                            </w:pPr>
                            <w:r w:rsidRPr="00EC2F7B">
                              <w:rPr>
                                <w:b/>
                                <w:sz w:val="18"/>
                              </w:rPr>
                              <w:t>H2=1967m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8pt;margin-top:18.05pt;width:62.2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WXKQIAAE8EAAAOAAAAZHJzL2Uyb0RvYy54bWysVNuO2yAQfa/Uf0C8N3aipNlYcVbbbFNV&#10;2l6k3X4AxthGBYYCiZ1+fQeczVptn6r6ATHMcDhzZsbb20ErchLOSzAlnc9ySoThUEvTlvTb0+HN&#10;DSU+MFMzBUaU9Cw8vd29frXtbSEW0IGqhSMIYnzR25J2IdgiyzzvhGZ+BlYYdDbgNAtoujarHesR&#10;Xatskedvsx5cbR1w4T2e3o9Oukv4TSN4+NI0XgSiSorcQlpdWqu4ZrstK1rHbCf5hQb7BxaaSYOP&#10;XqHuWWDk6OQfUFpyBx6aMOOgM2gayUXKAbOZ579l89gxK1IuKI63V5n8/4Pln09fHZE11o4SwzSW&#10;6EkMgbyDgSyiOr31BQY9WgwLAx7HyJiptw/Av3tiYN8x04o756DvBKuR3TzezCZXRxwfQar+E9T4&#10;DDsGSEBD43QERDEIomOVztfKRCocD9ebfLVeUcLRdZOjUqlyGSueL1vnwwcBmsRNSR0WPoGz04MP&#10;kQwrnkMSeVCyPkilkuHaaq8cOTFskkP6En/McRqmDOlLulktVmP+U5+fQuTp+xuElgG7XUmdssCw&#10;GMSKqNp7U6d9YFKNe6SszEXGqNyoYRiqAQOjthXUZxTUwdjVOIW46cD9pKTHji6p/3FkTlCiPhos&#10;yma+XMYRSMZytV6g4aaeauphhiNUSQMl43YfxrE5WifbDl8a28DAHRaykUnkF1YX3ti1SfvLhMWx&#10;mNop6uU/sPsFAAD//wMAUEsDBBQABgAIAAAAIQAEICqv3wAAAAoBAAAPAAAAZHJzL2Rvd25yZXYu&#10;eG1sTI/LTsMwEEX3SPyDNUhsEHX6kBNCnAohgWBXSlW2bjxNIvwItpuGv2dYwe6O5ujOmWo9WcNG&#10;DLH3TsJ8lgFD13jdu1bC7v3ptgAWk3JaGe9QwjdGWNeXF5UqtT+7Nxy3qWVU4mKpJHQpDSXnsenQ&#10;qjjzAzraHX2wKtEYWq6DOlO5NXyRZYJb1Tu60KkBHztsPrcnK6FYvYwf8XW52TfiaO7STT4+fwUp&#10;r6+mh3tgCaf0B8OvPqlDTU4Hf3I6MiMhX+WCUAlLMQdGQJEvKByIFBR4XfH/L9Q/AAAA//8DAFBL&#10;AQItABQABgAIAAAAIQC2gziS/gAAAOEBAAATAAAAAAAAAAAAAAAAAAAAAABbQ29udGVudF9UeXBl&#10;c10ueG1sUEsBAi0AFAAGAAgAAAAhADj9If/WAAAAlAEAAAsAAAAAAAAAAAAAAAAALwEAAF9yZWxz&#10;Ly5yZWxzUEsBAi0AFAAGAAgAAAAhACWdhZcpAgAATwQAAA4AAAAAAAAAAAAAAAAALgIAAGRycy9l&#10;Mm9Eb2MueG1sUEsBAi0AFAAGAAgAAAAhAAQgKq/fAAAACgEAAA8AAAAAAAAAAAAAAAAAgwQAAGRy&#10;cy9kb3ducmV2LnhtbFBLBQYAAAAABAAEAPMAAACPBQAAAAA=&#10;">
                <v:textbox>
                  <w:txbxContent>
                    <w:p w:rsidR="00974FB0" w:rsidRPr="00EC2F7B" w:rsidRDefault="00974FB0" w:rsidP="00EC2F7B">
                      <w:pPr>
                        <w:spacing w:after="0"/>
                        <w:rPr>
                          <w:b/>
                          <w:sz w:val="18"/>
                        </w:rPr>
                      </w:pPr>
                      <w:r w:rsidRPr="00EC2F7B">
                        <w:rPr>
                          <w:b/>
                          <w:sz w:val="18"/>
                        </w:rPr>
                        <w:t>A=65.42km</w:t>
                      </w:r>
                      <w:r w:rsidRPr="00EC2F7B">
                        <w:rPr>
                          <w:b/>
                          <w:sz w:val="18"/>
                          <w:vertAlign w:val="superscript"/>
                        </w:rPr>
                        <w:t>2</w:t>
                      </w:r>
                    </w:p>
                    <w:p w:rsidR="00974FB0" w:rsidRPr="00EC2F7B" w:rsidRDefault="00974FB0" w:rsidP="00EC2F7B">
                      <w:pPr>
                        <w:spacing w:after="0"/>
                        <w:rPr>
                          <w:b/>
                          <w:sz w:val="18"/>
                        </w:rPr>
                      </w:pPr>
                      <w:r w:rsidRPr="00EC2F7B">
                        <w:rPr>
                          <w:b/>
                          <w:sz w:val="18"/>
                        </w:rPr>
                        <w:t>L=10954m</w:t>
                      </w:r>
                    </w:p>
                    <w:p w:rsidR="00974FB0" w:rsidRPr="00EC2F7B" w:rsidRDefault="00974FB0" w:rsidP="00EC2F7B">
                      <w:pPr>
                        <w:spacing w:after="0"/>
                        <w:rPr>
                          <w:b/>
                          <w:sz w:val="18"/>
                        </w:rPr>
                      </w:pPr>
                      <w:r w:rsidRPr="00EC2F7B">
                        <w:rPr>
                          <w:b/>
                          <w:sz w:val="18"/>
                        </w:rPr>
                        <w:t>H1=2350m</w:t>
                      </w:r>
                    </w:p>
                    <w:p w:rsidR="00974FB0" w:rsidRPr="00EC2F7B" w:rsidRDefault="00974FB0" w:rsidP="00EC2F7B">
                      <w:pPr>
                        <w:spacing w:after="0"/>
                        <w:rPr>
                          <w:b/>
                          <w:sz w:val="18"/>
                        </w:rPr>
                      </w:pPr>
                      <w:r w:rsidRPr="00EC2F7B">
                        <w:rPr>
                          <w:b/>
                          <w:sz w:val="18"/>
                        </w:rPr>
                        <w:t>H2=1967m</w:t>
                      </w:r>
                    </w:p>
                  </w:txbxContent>
                </v:textbox>
              </v:shape>
            </w:pict>
          </mc:Fallback>
        </mc:AlternateContent>
      </w:r>
      <w:r w:rsidRPr="00762F40">
        <w:rPr>
          <w:rFonts w:ascii="Bookman Old Style" w:hAnsi="Bookman Old Style" w:cs="Times New Roman"/>
          <w:noProof/>
        </w:rPr>
        <w:drawing>
          <wp:inline distT="0" distB="0" distL="0" distR="0" wp14:anchorId="66A4489C" wp14:editId="478284D4">
            <wp:extent cx="5953125" cy="4943475"/>
            <wp:effectExtent l="19050" t="19050" r="28575" b="2857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srcRect l="4402" t="7788" r="5292"/>
                    <a:stretch/>
                  </pic:blipFill>
                  <pic:spPr bwMode="auto">
                    <a:xfrm>
                      <a:off x="0" y="0"/>
                      <a:ext cx="5963876" cy="4952403"/>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r w:rsidR="00EB4C98">
        <w:rPr>
          <w:rFonts w:ascii="Bookman Old Style" w:hAnsi="Bookman Old Style"/>
          <w:sz w:val="20"/>
        </w:rPr>
        <w:t xml:space="preserve"> </w:t>
      </w:r>
    </w:p>
    <w:p w:rsidR="00CA19FD" w:rsidRPr="00F350D5" w:rsidRDefault="00981542" w:rsidP="00981542">
      <w:pPr>
        <w:pStyle w:val="Caption"/>
        <w:keepNext/>
        <w:rPr>
          <w:rFonts w:ascii="Bookman Old Style" w:hAnsi="Bookman Old Style"/>
          <w:b w:val="0"/>
          <w:sz w:val="22"/>
          <w:szCs w:val="20"/>
        </w:rPr>
      </w:pPr>
      <w:bookmarkStart w:id="34" w:name="_Toc420057560"/>
      <w:r w:rsidRPr="00F350D5">
        <w:rPr>
          <w:rFonts w:ascii="Bookman Old Style" w:hAnsi="Bookman Old Style"/>
          <w:b w:val="0"/>
          <w:sz w:val="22"/>
          <w:szCs w:val="20"/>
        </w:rPr>
        <w:t xml:space="preserve">Figure </w:t>
      </w:r>
      <w:r w:rsidRPr="00F350D5">
        <w:rPr>
          <w:rFonts w:ascii="Bookman Old Style" w:hAnsi="Bookman Old Style"/>
          <w:b w:val="0"/>
          <w:sz w:val="22"/>
          <w:szCs w:val="20"/>
        </w:rPr>
        <w:fldChar w:fldCharType="begin"/>
      </w:r>
      <w:r w:rsidRPr="00F350D5">
        <w:rPr>
          <w:rFonts w:ascii="Bookman Old Style" w:hAnsi="Bookman Old Style"/>
          <w:b w:val="0"/>
          <w:sz w:val="22"/>
          <w:szCs w:val="20"/>
        </w:rPr>
        <w:instrText xml:space="preserve"> STYLEREF 1 \s </w:instrText>
      </w:r>
      <w:r w:rsidRPr="00F350D5">
        <w:rPr>
          <w:rFonts w:ascii="Bookman Old Style" w:hAnsi="Bookman Old Style"/>
          <w:b w:val="0"/>
          <w:sz w:val="22"/>
          <w:szCs w:val="20"/>
        </w:rPr>
        <w:fldChar w:fldCharType="separate"/>
      </w:r>
      <w:r w:rsidR="00454548">
        <w:rPr>
          <w:rFonts w:ascii="Bookman Old Style" w:hAnsi="Bookman Old Style"/>
          <w:b w:val="0"/>
          <w:noProof/>
          <w:sz w:val="22"/>
          <w:szCs w:val="20"/>
        </w:rPr>
        <w:t>2</w:t>
      </w:r>
      <w:r w:rsidRPr="00F350D5">
        <w:rPr>
          <w:rFonts w:ascii="Bookman Old Style" w:hAnsi="Bookman Old Style"/>
          <w:b w:val="0"/>
          <w:sz w:val="22"/>
          <w:szCs w:val="20"/>
        </w:rPr>
        <w:fldChar w:fldCharType="end"/>
      </w:r>
      <w:r w:rsidRPr="00F350D5">
        <w:rPr>
          <w:rFonts w:ascii="Bookman Old Style" w:hAnsi="Bookman Old Style"/>
          <w:b w:val="0"/>
          <w:sz w:val="22"/>
          <w:szCs w:val="20"/>
        </w:rPr>
        <w:noBreakHyphen/>
      </w:r>
      <w:r w:rsidRPr="00F350D5">
        <w:rPr>
          <w:rFonts w:ascii="Bookman Old Style" w:hAnsi="Bookman Old Style"/>
          <w:b w:val="0"/>
          <w:sz w:val="22"/>
          <w:szCs w:val="20"/>
        </w:rPr>
        <w:fldChar w:fldCharType="begin"/>
      </w:r>
      <w:r w:rsidRPr="00F350D5">
        <w:rPr>
          <w:rFonts w:ascii="Bookman Old Style" w:hAnsi="Bookman Old Style"/>
          <w:b w:val="0"/>
          <w:sz w:val="22"/>
          <w:szCs w:val="20"/>
        </w:rPr>
        <w:instrText xml:space="preserve"> SEQ Figure \* ARABIC \s 1 </w:instrText>
      </w:r>
      <w:r w:rsidRPr="00F350D5">
        <w:rPr>
          <w:rFonts w:ascii="Bookman Old Style" w:hAnsi="Bookman Old Style"/>
          <w:b w:val="0"/>
          <w:sz w:val="22"/>
          <w:szCs w:val="20"/>
        </w:rPr>
        <w:fldChar w:fldCharType="separate"/>
      </w:r>
      <w:r w:rsidR="00454548">
        <w:rPr>
          <w:rFonts w:ascii="Bookman Old Style" w:hAnsi="Bookman Old Style"/>
          <w:b w:val="0"/>
          <w:noProof/>
          <w:sz w:val="22"/>
          <w:szCs w:val="20"/>
        </w:rPr>
        <w:t>1</w:t>
      </w:r>
      <w:r w:rsidRPr="00F350D5">
        <w:rPr>
          <w:rFonts w:ascii="Bookman Old Style" w:hAnsi="Bookman Old Style"/>
          <w:b w:val="0"/>
          <w:sz w:val="22"/>
          <w:szCs w:val="20"/>
        </w:rPr>
        <w:fldChar w:fldCharType="end"/>
      </w:r>
      <w:r w:rsidRPr="00F350D5">
        <w:rPr>
          <w:rFonts w:ascii="Bookman Old Style" w:hAnsi="Bookman Old Style"/>
          <w:b w:val="0"/>
          <w:sz w:val="22"/>
          <w:szCs w:val="20"/>
        </w:rPr>
        <w:t xml:space="preserve">: </w:t>
      </w:r>
      <w:r w:rsidR="00CA19FD" w:rsidRPr="00F350D5">
        <w:rPr>
          <w:rFonts w:ascii="Bookman Old Style" w:hAnsi="Bookman Old Style"/>
          <w:b w:val="0"/>
          <w:sz w:val="22"/>
          <w:szCs w:val="20"/>
        </w:rPr>
        <w:t xml:space="preserve">Watershed map of </w:t>
      </w:r>
      <w:proofErr w:type="spellStart"/>
      <w:r w:rsidR="00CA19FD" w:rsidRPr="00F350D5">
        <w:rPr>
          <w:rFonts w:ascii="Bookman Old Style" w:hAnsi="Bookman Old Style"/>
          <w:b w:val="0"/>
          <w:sz w:val="22"/>
          <w:szCs w:val="20"/>
        </w:rPr>
        <w:t>Yora</w:t>
      </w:r>
      <w:proofErr w:type="spellEnd"/>
      <w:r w:rsidR="00CA19FD" w:rsidRPr="00F350D5">
        <w:rPr>
          <w:rFonts w:ascii="Bookman Old Style" w:hAnsi="Bookman Old Style"/>
          <w:b w:val="0"/>
          <w:sz w:val="22"/>
          <w:szCs w:val="20"/>
        </w:rPr>
        <w:t xml:space="preserve"> irrigation project</w:t>
      </w:r>
      <w:bookmarkEnd w:id="33"/>
      <w:bookmarkEnd w:id="34"/>
    </w:p>
    <w:p w:rsidR="00EC2F7B" w:rsidRDefault="00EC2F7B">
      <w:pPr>
        <w:rPr>
          <w:rFonts w:ascii="Bookman Old Style" w:eastAsia="Times New Roman" w:hAnsi="Bookman Old Style" w:cs="Arial"/>
          <w:b/>
          <w:bCs/>
          <w:iCs/>
          <w:szCs w:val="28"/>
        </w:rPr>
      </w:pPr>
      <w:bookmarkStart w:id="35" w:name="_Toc304099191"/>
      <w:bookmarkStart w:id="36" w:name="_Toc357531364"/>
      <w:r>
        <w:rPr>
          <w:rFonts w:ascii="Bookman Old Style" w:hAnsi="Bookman Old Style"/>
          <w:i/>
        </w:rPr>
        <w:br w:type="page"/>
      </w:r>
    </w:p>
    <w:p w:rsidR="00F41387" w:rsidRDefault="00F41387" w:rsidP="00F41387">
      <w:pPr>
        <w:pStyle w:val="Heading2"/>
        <w:numPr>
          <w:ilvl w:val="0"/>
          <w:numId w:val="0"/>
        </w:numPr>
        <w:spacing w:before="0" w:after="0"/>
        <w:ind w:left="576"/>
        <w:rPr>
          <w:rFonts w:ascii="Bookman Old Style" w:hAnsi="Bookman Old Style"/>
          <w:i w:val="0"/>
          <w:sz w:val="22"/>
        </w:rPr>
      </w:pPr>
    </w:p>
    <w:p w:rsidR="00CA19FD" w:rsidRPr="004E1301" w:rsidRDefault="00CA19FD" w:rsidP="004E1301">
      <w:pPr>
        <w:pStyle w:val="Heading2"/>
        <w:spacing w:before="0" w:after="0"/>
        <w:rPr>
          <w:rFonts w:ascii="Bookman Old Style" w:hAnsi="Bookman Old Style"/>
          <w:i w:val="0"/>
          <w:sz w:val="22"/>
        </w:rPr>
      </w:pPr>
      <w:bookmarkStart w:id="37" w:name="_Toc440536984"/>
      <w:r w:rsidRPr="004E1301">
        <w:rPr>
          <w:rFonts w:ascii="Bookman Old Style" w:hAnsi="Bookman Old Style"/>
          <w:i w:val="0"/>
          <w:sz w:val="22"/>
        </w:rPr>
        <w:t>Land use classification in water shade</w:t>
      </w:r>
      <w:bookmarkEnd w:id="37"/>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land cover/use study mapping units are the major land cover types attached with the legend that has been established to enable users of the map to recognize areas where each type falls and/or occurs in the study area. Land cover types being the main natural and socio-economic resources of the area were identified and classified using the satellite imagery analysis and field observation, and/or general historical information gained from participants. Thus, it was decided to focus on the following four major Land use/Cover classes as cultivated land, forest land, grass land, and shrub and bush land.</w:t>
      </w:r>
    </w:p>
    <w:p w:rsidR="00CA19FD" w:rsidRPr="00762F40" w:rsidRDefault="00CA19FD" w:rsidP="004C3792">
      <w:pPr>
        <w:jc w:val="both"/>
        <w:rPr>
          <w:rFonts w:ascii="Bookman Old Style" w:hAnsi="Bookman Old Style" w:cs="Times New Roman"/>
        </w:rPr>
      </w:pPr>
      <w:bookmarkStart w:id="38" w:name="_Toc154391699"/>
      <w:r w:rsidRPr="00762F40">
        <w:rPr>
          <w:rFonts w:ascii="Bookman Old Style" w:hAnsi="Bookman Old Style" w:cs="Times New Roman"/>
          <w:b/>
          <w:i/>
        </w:rPr>
        <w:t>Cultivated Land</w:t>
      </w:r>
      <w:bookmarkEnd w:id="38"/>
      <w:r w:rsidRPr="00762F40">
        <w:rPr>
          <w:rFonts w:ascii="Bookman Old Style" w:hAnsi="Bookman Old Style" w:cs="Times New Roman"/>
          <w:i/>
        </w:rPr>
        <w:t xml:space="preserve">: </w:t>
      </w:r>
      <w:r w:rsidRPr="00762F40">
        <w:rPr>
          <w:rFonts w:ascii="Bookman Old Style" w:hAnsi="Bookman Old Style" w:cs="Times New Roman"/>
        </w:rPr>
        <w:t xml:space="preserve">Cultivated land includes most flat areas and some gentle slopes where various food crops and vegetables are grown on a rain-fed basis. </w:t>
      </w:r>
      <w:proofErr w:type="gramStart"/>
      <w:r w:rsidRPr="00762F40">
        <w:rPr>
          <w:rFonts w:ascii="Bookman Old Style" w:hAnsi="Bookman Old Style" w:cs="Times New Roman"/>
        </w:rPr>
        <w:t>These</w:t>
      </w:r>
      <w:proofErr w:type="gramEnd"/>
      <w:r w:rsidRPr="00762F40">
        <w:rPr>
          <w:rFonts w:ascii="Bookman Old Style" w:hAnsi="Bookman Old Style" w:cs="Times New Roman"/>
        </w:rPr>
        <w:t xml:space="preserve"> type of land observed in all over the watershed except in areas where the land is unsuited for cropping due to the soil, slope, altitude difference and the land being protected for nature and environmental conservation. The unit was recognized on field observation by patterns of cultivated fields and specific texture, tones and reflectance characteristics and local situations of the crop fields.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b/>
          <w:i/>
        </w:rPr>
        <w:t>Forest Land</w:t>
      </w:r>
      <w:r w:rsidRPr="00762F40">
        <w:rPr>
          <w:rFonts w:ascii="Bookman Old Style" w:hAnsi="Bookman Old Style" w:cs="Times New Roman"/>
        </w:rPr>
        <w:t xml:space="preserve">: The forest unit includes the dense vegetation areas which were visualized in the observed in the water shade. Forest land has indispensible economic value in the area, used as forest coffee production, source of fire wood, construction material, genetic pool (reserve). </w:t>
      </w:r>
    </w:p>
    <w:p w:rsidR="00CA19FD" w:rsidRPr="00762F40" w:rsidRDefault="00CA19FD" w:rsidP="004C3792">
      <w:pPr>
        <w:jc w:val="both"/>
        <w:rPr>
          <w:rFonts w:ascii="Bookman Old Style" w:hAnsi="Bookman Old Style" w:cs="Times New Roman"/>
        </w:rPr>
      </w:pPr>
      <w:bookmarkStart w:id="39" w:name="_Toc154391706"/>
      <w:r w:rsidRPr="00762F40">
        <w:rPr>
          <w:rFonts w:ascii="Bookman Old Style" w:hAnsi="Bookman Old Style" w:cs="Times New Roman"/>
          <w:b/>
          <w:i/>
        </w:rPr>
        <w:t>Pasture (grass land</w:t>
      </w:r>
      <w:bookmarkEnd w:id="39"/>
      <w:r w:rsidRPr="00762F40">
        <w:rPr>
          <w:rFonts w:ascii="Bookman Old Style" w:hAnsi="Bookman Old Style" w:cs="Times New Roman"/>
          <w:i/>
        </w:rPr>
        <w:t xml:space="preserve">): </w:t>
      </w:r>
      <w:r w:rsidRPr="00762F40">
        <w:rPr>
          <w:rFonts w:ascii="Bookman Old Style" w:hAnsi="Bookman Old Style" w:cs="Times New Roman"/>
        </w:rPr>
        <w:t>It refers to those land units dominantly covered by grass species and sometimes grass dominated areas with sparse bush and shrubs. This unit is mostly allocated as a source of animal feed. During field visit, it was recognized that in the water shade communal and private owned pasture land is common that used for animal feed.</w:t>
      </w:r>
    </w:p>
    <w:p w:rsidR="00EC2F7B" w:rsidRDefault="00CA19FD" w:rsidP="004C3792">
      <w:pPr>
        <w:jc w:val="both"/>
        <w:rPr>
          <w:rFonts w:ascii="Bookman Old Style" w:hAnsi="Bookman Old Style" w:cs="Times New Roman"/>
        </w:rPr>
      </w:pPr>
      <w:r w:rsidRPr="00762F40">
        <w:rPr>
          <w:rFonts w:ascii="Bookman Old Style" w:hAnsi="Bookman Old Style" w:cs="Times New Roman"/>
          <w:b/>
          <w:i/>
        </w:rPr>
        <w:t>Settlement land</w:t>
      </w:r>
      <w:r w:rsidRPr="00762F40">
        <w:rPr>
          <w:rFonts w:ascii="Bookman Old Style" w:hAnsi="Bookman Old Style" w:cs="Times New Roman"/>
        </w:rPr>
        <w:t>: The unit constituted towns and farm villages which were recognized by patterns of constructions, trees grown around homesteads and along roadsides and grasslands left for livestock and sometimes as playing ground. Built-up areas were mainly recognized along main and secondary roads in cases of towns and on foot slopes of valley sides and on foot slopes of hills and sometimes on flat top of hills in cases of farm villages. Farm villages were also recognized being scattered in cultivated areas of various intensity classes.</w:t>
      </w:r>
      <w:bookmarkStart w:id="40" w:name="_GoBack"/>
      <w:bookmarkEnd w:id="40"/>
    </w:p>
    <w:p w:rsidR="00EC2F7B" w:rsidRDefault="00EC2F7B">
      <w:pPr>
        <w:rPr>
          <w:rFonts w:ascii="Bookman Old Style" w:hAnsi="Bookman Old Style" w:cs="Times New Roman"/>
        </w:rPr>
      </w:pPr>
      <w:r>
        <w:rPr>
          <w:rFonts w:ascii="Bookman Old Style" w:hAnsi="Bookman Old Style" w:cs="Times New Roman"/>
        </w:rPr>
        <w:br w:type="page"/>
      </w:r>
    </w:p>
    <w:p w:rsidR="00EC2F7B" w:rsidRDefault="00EC2F7B" w:rsidP="00EC2F7B">
      <w:pPr>
        <w:pStyle w:val="Heading2"/>
        <w:numPr>
          <w:ilvl w:val="0"/>
          <w:numId w:val="0"/>
        </w:numPr>
        <w:spacing w:before="0" w:after="0"/>
        <w:ind w:left="576"/>
        <w:rPr>
          <w:rFonts w:ascii="Bookman Old Style" w:hAnsi="Bookman Old Style"/>
          <w:i w:val="0"/>
          <w:sz w:val="22"/>
        </w:rPr>
      </w:pPr>
    </w:p>
    <w:p w:rsidR="00CA19FD" w:rsidRPr="004E1301" w:rsidRDefault="00CA19FD" w:rsidP="004E1301">
      <w:pPr>
        <w:pStyle w:val="Heading2"/>
        <w:spacing w:before="0" w:after="0"/>
        <w:rPr>
          <w:rFonts w:ascii="Bookman Old Style" w:hAnsi="Bookman Old Style"/>
          <w:i w:val="0"/>
          <w:sz w:val="22"/>
        </w:rPr>
      </w:pPr>
      <w:bookmarkStart w:id="41" w:name="_Toc440536985"/>
      <w:r w:rsidRPr="004E1301">
        <w:rPr>
          <w:rFonts w:ascii="Bookman Old Style" w:hAnsi="Bookman Old Style"/>
          <w:i w:val="0"/>
          <w:sz w:val="22"/>
        </w:rPr>
        <w:t>Topographic feature of the watershed</w:t>
      </w:r>
      <w:bookmarkEnd w:id="35"/>
      <w:bookmarkEnd w:id="36"/>
      <w:bookmarkEnd w:id="41"/>
    </w:p>
    <w:p w:rsidR="00CA19FD" w:rsidRPr="00762F40" w:rsidRDefault="00CA19FD" w:rsidP="004C3792">
      <w:pPr>
        <w:jc w:val="both"/>
        <w:rPr>
          <w:rFonts w:ascii="Bookman Old Style" w:hAnsi="Bookman Old Style"/>
        </w:rPr>
      </w:pPr>
      <w:r w:rsidRPr="00762F40">
        <w:rPr>
          <w:rFonts w:ascii="Bookman Old Style" w:hAnsi="Bookman Old Style"/>
        </w:rPr>
        <w:t xml:space="preserve">The topographic condition of </w:t>
      </w:r>
      <w:proofErr w:type="spellStart"/>
      <w:r w:rsidRPr="00762F40">
        <w:rPr>
          <w:rFonts w:ascii="Bookman Old Style" w:hAnsi="Bookman Old Style"/>
        </w:rPr>
        <w:t>Yora</w:t>
      </w:r>
      <w:proofErr w:type="spellEnd"/>
      <w:r w:rsidRPr="00762F40">
        <w:rPr>
          <w:rFonts w:ascii="Bookman Old Style" w:hAnsi="Bookman Old Style"/>
        </w:rPr>
        <w:t xml:space="preserve"> watershed can be described as a long and wide with different slope in the watershed. The longest flow path of the watershed reaches to 10.95km and with total area of </w:t>
      </w:r>
      <w:bookmarkStart w:id="42" w:name="_Toc357531365"/>
      <w:r w:rsidRPr="00762F40">
        <w:rPr>
          <w:rFonts w:ascii="Bookman Old Style" w:hAnsi="Bookman Old Style"/>
        </w:rPr>
        <w:t>65.42km</w:t>
      </w:r>
      <w:r w:rsidRPr="00762F40">
        <w:rPr>
          <w:rFonts w:ascii="Bookman Old Style" w:hAnsi="Bookman Old Style"/>
          <w:vertAlign w:val="superscript"/>
        </w:rPr>
        <w:t>2</w:t>
      </w:r>
      <w:r w:rsidRPr="00762F40">
        <w:rPr>
          <w:rFonts w:ascii="Bookman Old Style" w:hAnsi="Bookman Old Style"/>
        </w:rPr>
        <w:t>.</w:t>
      </w:r>
    </w:p>
    <w:p w:rsidR="00CA19FD" w:rsidRPr="00762F40" w:rsidRDefault="00CA19FD" w:rsidP="004C3792">
      <w:pPr>
        <w:jc w:val="both"/>
        <w:rPr>
          <w:rFonts w:ascii="Bookman Old Style" w:hAnsi="Bookman Old Style" w:cs="Times New Roman"/>
          <w:b/>
          <w:i/>
        </w:rPr>
      </w:pPr>
      <w:r w:rsidRPr="00762F40">
        <w:rPr>
          <w:rFonts w:ascii="Bookman Old Style" w:hAnsi="Bookman Old Style" w:cs="Times New Roman"/>
          <w:b/>
          <w:i/>
        </w:rPr>
        <w:t>Slope gradient</w:t>
      </w:r>
      <w:bookmarkEnd w:id="42"/>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slope gradient refers to the slope of the land immediately surrounding the site. It is manually measured using a clinometers aimed in the direction of the steepest slope. Where clinometers readings are not possible, field estimates of slope gradient should be matched against calculated gradients from contour maps.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In this study the slope gradient was extracted from the SRTM data. The DEM data from SRTM is 90 meters resolution. It helps to classify the study area in to user defined classes. Therefore, the study area was classified in to five classes as </w:t>
      </w:r>
      <w:r w:rsidR="00CF229A">
        <w:rPr>
          <w:rFonts w:ascii="Bookman Old Style" w:hAnsi="Bookman Old Style" w:cs="Times New Roman"/>
        </w:rPr>
        <w:t>shown in T</w:t>
      </w:r>
      <w:r w:rsidRPr="00762F40">
        <w:rPr>
          <w:rFonts w:ascii="Bookman Old Style" w:hAnsi="Bookman Old Style" w:cs="Times New Roman"/>
        </w:rPr>
        <w:t xml:space="preserve">able </w:t>
      </w:r>
      <w:r w:rsidR="00F350D5">
        <w:rPr>
          <w:rFonts w:ascii="Bookman Old Style" w:hAnsi="Bookman Old Style" w:cs="Times New Roman"/>
        </w:rPr>
        <w:t>2-4</w:t>
      </w:r>
      <w:r w:rsidRPr="00762F40">
        <w:rPr>
          <w:rFonts w:ascii="Bookman Old Style" w:hAnsi="Bookman Old Style" w:cs="Times New Roman"/>
        </w:rPr>
        <w:t xml:space="preserve"> below.</w:t>
      </w:r>
    </w:p>
    <w:p w:rsidR="00CA19FD" w:rsidRPr="00F350D5" w:rsidRDefault="00CA19FD" w:rsidP="00EC2F7B">
      <w:pPr>
        <w:spacing w:after="0"/>
        <w:rPr>
          <w:rFonts w:ascii="Bookman Old Style" w:hAnsi="Bookman Old Style" w:cs="Times New Roman"/>
          <w:sz w:val="24"/>
        </w:rPr>
      </w:pPr>
      <w:bookmarkStart w:id="43" w:name="_Toc357531415"/>
      <w:r w:rsidRPr="00F350D5">
        <w:rPr>
          <w:rFonts w:ascii="Bookman Old Style" w:hAnsi="Bookman Old Style" w:cs="Times New Roman"/>
        </w:rPr>
        <w:t xml:space="preserve">   </w:t>
      </w:r>
      <w:bookmarkStart w:id="44" w:name="_Toc440537026"/>
      <w:bookmarkEnd w:id="43"/>
      <w:r w:rsidR="00EC2F7B" w:rsidRPr="00F350D5">
        <w:rPr>
          <w:rFonts w:ascii="Bookman Old Style" w:hAnsi="Bookman Old Style"/>
        </w:rPr>
        <w:t xml:space="preserve">Table </w:t>
      </w:r>
      <w:r w:rsidR="00F63882" w:rsidRPr="00F350D5">
        <w:rPr>
          <w:rFonts w:ascii="Bookman Old Style" w:hAnsi="Bookman Old Style"/>
        </w:rPr>
        <w:fldChar w:fldCharType="begin"/>
      </w:r>
      <w:r w:rsidR="00F63882" w:rsidRPr="00F350D5">
        <w:rPr>
          <w:rFonts w:ascii="Bookman Old Style" w:hAnsi="Bookman Old Style"/>
        </w:rPr>
        <w:instrText xml:space="preserve"> STYLEREF 1 \s </w:instrText>
      </w:r>
      <w:r w:rsidR="00F63882" w:rsidRPr="00F350D5">
        <w:rPr>
          <w:rFonts w:ascii="Bookman Old Style" w:hAnsi="Bookman Old Style"/>
        </w:rPr>
        <w:fldChar w:fldCharType="separate"/>
      </w:r>
      <w:r w:rsidR="00454548">
        <w:rPr>
          <w:rFonts w:ascii="Bookman Old Style" w:hAnsi="Bookman Old Style"/>
          <w:noProof/>
        </w:rPr>
        <w:t>2</w:t>
      </w:r>
      <w:r w:rsidR="00F63882" w:rsidRPr="00F350D5">
        <w:rPr>
          <w:rFonts w:ascii="Bookman Old Style" w:hAnsi="Bookman Old Style"/>
        </w:rPr>
        <w:fldChar w:fldCharType="end"/>
      </w:r>
      <w:r w:rsidR="00F63882" w:rsidRPr="00F350D5">
        <w:rPr>
          <w:rFonts w:ascii="Bookman Old Style" w:hAnsi="Bookman Old Style"/>
        </w:rPr>
        <w:noBreakHyphen/>
      </w:r>
      <w:r w:rsidR="00F63882" w:rsidRPr="00F350D5">
        <w:rPr>
          <w:rFonts w:ascii="Bookman Old Style" w:hAnsi="Bookman Old Style"/>
        </w:rPr>
        <w:fldChar w:fldCharType="begin"/>
      </w:r>
      <w:r w:rsidR="00F63882" w:rsidRPr="00F350D5">
        <w:rPr>
          <w:rFonts w:ascii="Bookman Old Style" w:hAnsi="Bookman Old Style"/>
        </w:rPr>
        <w:instrText xml:space="preserve"> SEQ Table \* ARABIC \s 1 </w:instrText>
      </w:r>
      <w:r w:rsidR="00F63882" w:rsidRPr="00F350D5">
        <w:rPr>
          <w:rFonts w:ascii="Bookman Old Style" w:hAnsi="Bookman Old Style"/>
        </w:rPr>
        <w:fldChar w:fldCharType="separate"/>
      </w:r>
      <w:r w:rsidR="00454548">
        <w:rPr>
          <w:rFonts w:ascii="Bookman Old Style" w:hAnsi="Bookman Old Style"/>
          <w:noProof/>
        </w:rPr>
        <w:t>4</w:t>
      </w:r>
      <w:r w:rsidR="00F63882" w:rsidRPr="00F350D5">
        <w:rPr>
          <w:rFonts w:ascii="Bookman Old Style" w:hAnsi="Bookman Old Style"/>
        </w:rPr>
        <w:fldChar w:fldCharType="end"/>
      </w:r>
      <w:r w:rsidR="00EC2F7B" w:rsidRPr="00F350D5">
        <w:rPr>
          <w:rFonts w:ascii="Bookman Old Style" w:hAnsi="Bookman Old Style"/>
        </w:rPr>
        <w:t xml:space="preserve">: </w:t>
      </w:r>
      <w:r w:rsidRPr="00F350D5">
        <w:rPr>
          <w:rFonts w:ascii="Bookman Old Style" w:hAnsi="Bookman Old Style" w:cs="Times New Roman"/>
        </w:rPr>
        <w:t>Landform and land scope of the watershed area</w:t>
      </w:r>
      <w:bookmarkEnd w:id="44"/>
    </w:p>
    <w:tbl>
      <w:tblPr>
        <w:tblW w:w="477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97"/>
        <w:gridCol w:w="4500"/>
        <w:gridCol w:w="1350"/>
        <w:gridCol w:w="720"/>
      </w:tblGrid>
      <w:tr w:rsidR="00CA19FD" w:rsidRPr="00762F40" w:rsidTr="00EC2F7B">
        <w:trPr>
          <w:trHeight w:val="638"/>
        </w:trPr>
        <w:tc>
          <w:tcPr>
            <w:tcW w:w="296" w:type="pct"/>
            <w:shd w:val="clear" w:color="auto" w:fill="D9D9D9" w:themeFill="background1" w:themeFillShade="D9"/>
            <w:vAlign w:val="center"/>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eastAsia="Times New Roman" w:hAnsi="Bookman Old Style" w:cs="Times New Roman"/>
                <w:b/>
                <w:color w:val="000000"/>
              </w:rPr>
              <w:t>No</w:t>
            </w:r>
          </w:p>
        </w:tc>
        <w:tc>
          <w:tcPr>
            <w:tcW w:w="1054" w:type="pct"/>
            <w:shd w:val="clear" w:color="auto" w:fill="D9D9D9" w:themeFill="background1" w:themeFillShade="D9"/>
            <w:noWrap/>
            <w:vAlign w:val="center"/>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eastAsia="Times New Roman" w:hAnsi="Bookman Old Style" w:cs="Times New Roman"/>
                <w:b/>
                <w:color w:val="000000"/>
              </w:rPr>
              <w:t>Slope class (%)</w:t>
            </w:r>
          </w:p>
        </w:tc>
        <w:tc>
          <w:tcPr>
            <w:tcW w:w="2500" w:type="pct"/>
            <w:shd w:val="clear" w:color="auto" w:fill="D9D9D9" w:themeFill="background1" w:themeFillShade="D9"/>
            <w:vAlign w:val="center"/>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hAnsi="Bookman Old Style" w:cs="Times New Roman"/>
                <w:b/>
              </w:rPr>
              <w:t>Land form</w:t>
            </w:r>
          </w:p>
        </w:tc>
        <w:tc>
          <w:tcPr>
            <w:tcW w:w="750" w:type="pct"/>
            <w:shd w:val="clear" w:color="auto" w:fill="D9D9D9" w:themeFill="background1" w:themeFillShade="D9"/>
            <w:noWrap/>
            <w:vAlign w:val="center"/>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eastAsia="Times New Roman" w:hAnsi="Bookman Old Style" w:cs="Times New Roman"/>
                <w:b/>
                <w:color w:val="000000"/>
              </w:rPr>
              <w:t>Area (ha)</w:t>
            </w:r>
          </w:p>
        </w:tc>
        <w:tc>
          <w:tcPr>
            <w:tcW w:w="400" w:type="pct"/>
            <w:shd w:val="clear" w:color="auto" w:fill="D9D9D9" w:themeFill="background1" w:themeFillShade="D9"/>
            <w:vAlign w:val="center"/>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eastAsia="Times New Roman" w:hAnsi="Bookman Old Style" w:cs="Times New Roman"/>
                <w:b/>
                <w:color w:val="000000"/>
              </w:rPr>
              <w:t>(%)</w:t>
            </w:r>
          </w:p>
        </w:tc>
      </w:tr>
      <w:tr w:rsidR="00CA19FD" w:rsidRPr="00762F40" w:rsidTr="00EC2F7B">
        <w:trPr>
          <w:trHeight w:val="300"/>
        </w:trPr>
        <w:tc>
          <w:tcPr>
            <w:tcW w:w="296" w:type="pct"/>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1</w:t>
            </w:r>
          </w:p>
        </w:tc>
        <w:tc>
          <w:tcPr>
            <w:tcW w:w="1054" w:type="pct"/>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0 - 3</w:t>
            </w:r>
          </w:p>
        </w:tc>
        <w:tc>
          <w:tcPr>
            <w:tcW w:w="2500" w:type="pct"/>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Flat or almost flat</w:t>
            </w:r>
          </w:p>
        </w:tc>
        <w:tc>
          <w:tcPr>
            <w:tcW w:w="750" w:type="pct"/>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359.81</w:t>
            </w:r>
          </w:p>
        </w:tc>
        <w:tc>
          <w:tcPr>
            <w:tcW w:w="400" w:type="pct"/>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5.5</w:t>
            </w:r>
          </w:p>
        </w:tc>
      </w:tr>
      <w:tr w:rsidR="00CA19FD" w:rsidRPr="00762F40" w:rsidTr="00EC2F7B">
        <w:trPr>
          <w:trHeight w:val="300"/>
        </w:trPr>
        <w:tc>
          <w:tcPr>
            <w:tcW w:w="296" w:type="pct"/>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2</w:t>
            </w:r>
          </w:p>
        </w:tc>
        <w:tc>
          <w:tcPr>
            <w:tcW w:w="1054" w:type="pct"/>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3 - 8</w:t>
            </w:r>
          </w:p>
        </w:tc>
        <w:tc>
          <w:tcPr>
            <w:tcW w:w="2500" w:type="pct"/>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Gentle slopping, undulating plain</w:t>
            </w:r>
          </w:p>
        </w:tc>
        <w:tc>
          <w:tcPr>
            <w:tcW w:w="750" w:type="pct"/>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1308.4</w:t>
            </w:r>
          </w:p>
        </w:tc>
        <w:tc>
          <w:tcPr>
            <w:tcW w:w="400" w:type="pct"/>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20</w:t>
            </w:r>
          </w:p>
        </w:tc>
      </w:tr>
      <w:tr w:rsidR="00CA19FD" w:rsidRPr="00762F40" w:rsidTr="00EC2F7B">
        <w:trPr>
          <w:trHeight w:val="300"/>
        </w:trPr>
        <w:tc>
          <w:tcPr>
            <w:tcW w:w="296"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3</w:t>
            </w:r>
          </w:p>
        </w:tc>
        <w:tc>
          <w:tcPr>
            <w:tcW w:w="1054"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8 - 15</w:t>
            </w:r>
          </w:p>
        </w:tc>
        <w:tc>
          <w:tcPr>
            <w:tcW w:w="2500" w:type="pct"/>
            <w:tcBorders>
              <w:bottom w:val="single" w:sz="4" w:space="0" w:color="auto"/>
            </w:tcBorders>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Rolling plain</w:t>
            </w:r>
          </w:p>
        </w:tc>
        <w:tc>
          <w:tcPr>
            <w:tcW w:w="750"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1439.24</w:t>
            </w:r>
          </w:p>
        </w:tc>
        <w:tc>
          <w:tcPr>
            <w:tcW w:w="400"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22</w:t>
            </w:r>
          </w:p>
        </w:tc>
      </w:tr>
      <w:tr w:rsidR="00CA19FD" w:rsidRPr="00762F40" w:rsidTr="00EC2F7B">
        <w:trPr>
          <w:trHeight w:val="300"/>
        </w:trPr>
        <w:tc>
          <w:tcPr>
            <w:tcW w:w="296"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4</w:t>
            </w:r>
          </w:p>
        </w:tc>
        <w:tc>
          <w:tcPr>
            <w:tcW w:w="1054"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15 - 30</w:t>
            </w:r>
          </w:p>
        </w:tc>
        <w:tc>
          <w:tcPr>
            <w:tcW w:w="2500" w:type="pct"/>
            <w:tcBorders>
              <w:bottom w:val="single" w:sz="4" w:space="0" w:color="auto"/>
            </w:tcBorders>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Hilly plains with localized steep slopes</w:t>
            </w:r>
          </w:p>
        </w:tc>
        <w:tc>
          <w:tcPr>
            <w:tcW w:w="750"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2813.06</w:t>
            </w:r>
          </w:p>
        </w:tc>
        <w:tc>
          <w:tcPr>
            <w:tcW w:w="400"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43</w:t>
            </w:r>
          </w:p>
        </w:tc>
      </w:tr>
      <w:tr w:rsidR="00CA19FD" w:rsidRPr="00762F40" w:rsidTr="00EC2F7B">
        <w:trPr>
          <w:trHeight w:val="300"/>
        </w:trPr>
        <w:tc>
          <w:tcPr>
            <w:tcW w:w="296"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5</w:t>
            </w:r>
          </w:p>
        </w:tc>
        <w:tc>
          <w:tcPr>
            <w:tcW w:w="1054"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30 - 50</w:t>
            </w:r>
          </w:p>
        </w:tc>
        <w:tc>
          <w:tcPr>
            <w:tcW w:w="2500" w:type="pct"/>
            <w:tcBorders>
              <w:bottom w:val="single" w:sz="4" w:space="0" w:color="auto"/>
            </w:tcBorders>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Steep hilly, very steep slopes,</w:t>
            </w:r>
          </w:p>
        </w:tc>
        <w:tc>
          <w:tcPr>
            <w:tcW w:w="750"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556.07</w:t>
            </w:r>
          </w:p>
        </w:tc>
        <w:tc>
          <w:tcPr>
            <w:tcW w:w="400"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8.5</w:t>
            </w:r>
          </w:p>
        </w:tc>
      </w:tr>
      <w:tr w:rsidR="00CA19FD" w:rsidRPr="00762F40" w:rsidTr="00EC2F7B">
        <w:trPr>
          <w:trHeight w:val="300"/>
        </w:trPr>
        <w:tc>
          <w:tcPr>
            <w:tcW w:w="296"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6</w:t>
            </w:r>
          </w:p>
        </w:tc>
        <w:tc>
          <w:tcPr>
            <w:tcW w:w="1054"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&gt; 50</w:t>
            </w:r>
          </w:p>
        </w:tc>
        <w:tc>
          <w:tcPr>
            <w:tcW w:w="2500" w:type="pct"/>
            <w:tcBorders>
              <w:bottom w:val="single" w:sz="4" w:space="0" w:color="auto"/>
            </w:tcBorders>
            <w:vAlign w:val="bottom"/>
          </w:tcPr>
          <w:p w:rsidR="00CA19FD" w:rsidRPr="00762F40" w:rsidRDefault="00CA19FD" w:rsidP="00EC2F7B">
            <w:pPr>
              <w:spacing w:after="0"/>
              <w:rPr>
                <w:rFonts w:ascii="Bookman Old Style" w:hAnsi="Bookman Old Style" w:cs="Times New Roman"/>
                <w:color w:val="000000"/>
              </w:rPr>
            </w:pPr>
            <w:r w:rsidRPr="00762F40">
              <w:rPr>
                <w:rFonts w:ascii="Bookman Old Style" w:hAnsi="Bookman Old Style" w:cs="Times New Roman"/>
              </w:rPr>
              <w:t>Hill ridges</w:t>
            </w:r>
          </w:p>
        </w:tc>
        <w:tc>
          <w:tcPr>
            <w:tcW w:w="750" w:type="pct"/>
            <w:tcBorders>
              <w:bottom w:val="single" w:sz="4" w:space="0" w:color="auto"/>
            </w:tcBorders>
            <w:shd w:val="clear" w:color="auto" w:fill="auto"/>
            <w:noWrap/>
            <w:vAlign w:val="bottom"/>
          </w:tcPr>
          <w:p w:rsidR="00CA19FD" w:rsidRPr="00762F40" w:rsidRDefault="00CA19FD"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t>65.42</w:t>
            </w:r>
          </w:p>
        </w:tc>
        <w:tc>
          <w:tcPr>
            <w:tcW w:w="400" w:type="pct"/>
            <w:tcBorders>
              <w:bottom w:val="single" w:sz="4" w:space="0" w:color="auto"/>
            </w:tcBorders>
            <w:vAlign w:val="bottom"/>
          </w:tcPr>
          <w:p w:rsidR="00CA19FD" w:rsidRPr="00762F40" w:rsidRDefault="00CA19FD"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t>1</w:t>
            </w:r>
          </w:p>
        </w:tc>
      </w:tr>
      <w:tr w:rsidR="00CA19FD" w:rsidRPr="00762F40" w:rsidTr="00EC2F7B">
        <w:trPr>
          <w:trHeight w:val="300"/>
        </w:trPr>
        <w:tc>
          <w:tcPr>
            <w:tcW w:w="296" w:type="pct"/>
            <w:tcBorders>
              <w:top w:val="single" w:sz="4" w:space="0" w:color="auto"/>
              <w:left w:val="single" w:sz="4" w:space="0" w:color="auto"/>
              <w:bottom w:val="single" w:sz="4" w:space="0" w:color="auto"/>
            </w:tcBorders>
            <w:shd w:val="clear" w:color="auto" w:fill="D9D9D9" w:themeFill="background1" w:themeFillShade="D9"/>
            <w:vAlign w:val="bottom"/>
          </w:tcPr>
          <w:p w:rsidR="00CA19FD" w:rsidRPr="00762F40" w:rsidRDefault="00CA19FD" w:rsidP="00EC2F7B">
            <w:pPr>
              <w:spacing w:after="0"/>
              <w:jc w:val="center"/>
              <w:rPr>
                <w:rFonts w:ascii="Bookman Old Style" w:eastAsia="Times New Roman" w:hAnsi="Bookman Old Style" w:cs="Times New Roman"/>
                <w:color w:val="000000"/>
              </w:rPr>
            </w:pPr>
          </w:p>
        </w:tc>
        <w:tc>
          <w:tcPr>
            <w:tcW w:w="1054" w:type="pct"/>
            <w:tcBorders>
              <w:top w:val="single" w:sz="4" w:space="0" w:color="auto"/>
              <w:left w:val="single" w:sz="4" w:space="0" w:color="auto"/>
              <w:bottom w:val="single" w:sz="4" w:space="0" w:color="auto"/>
            </w:tcBorders>
            <w:shd w:val="clear" w:color="auto" w:fill="D9D9D9" w:themeFill="background1" w:themeFillShade="D9"/>
            <w:vAlign w:val="bottom"/>
          </w:tcPr>
          <w:p w:rsidR="00CA19FD" w:rsidRPr="00EC2F7B" w:rsidRDefault="00CA19FD" w:rsidP="00EC2F7B">
            <w:pPr>
              <w:spacing w:after="0"/>
              <w:jc w:val="center"/>
              <w:rPr>
                <w:rFonts w:ascii="Bookman Old Style" w:eastAsia="Times New Roman" w:hAnsi="Bookman Old Style" w:cs="Times New Roman"/>
                <w:b/>
                <w:color w:val="000000"/>
              </w:rPr>
            </w:pPr>
            <w:r w:rsidRPr="00EC2F7B">
              <w:rPr>
                <w:rFonts w:ascii="Bookman Old Style" w:eastAsia="Times New Roman" w:hAnsi="Bookman Old Style" w:cs="Times New Roman"/>
                <w:b/>
              </w:rPr>
              <w:t>Total</w:t>
            </w:r>
          </w:p>
        </w:tc>
        <w:tc>
          <w:tcPr>
            <w:tcW w:w="2500" w:type="pct"/>
            <w:tcBorders>
              <w:top w:val="single" w:sz="4" w:space="0" w:color="auto"/>
              <w:bottom w:val="single" w:sz="4" w:space="0" w:color="auto"/>
            </w:tcBorders>
            <w:shd w:val="clear" w:color="auto" w:fill="D9D9D9" w:themeFill="background1" w:themeFillShade="D9"/>
            <w:vAlign w:val="bottom"/>
          </w:tcPr>
          <w:p w:rsidR="00CA19FD" w:rsidRPr="00762F40" w:rsidRDefault="00CA19FD" w:rsidP="00EC2F7B">
            <w:pPr>
              <w:spacing w:after="0"/>
              <w:jc w:val="center"/>
              <w:rPr>
                <w:rFonts w:ascii="Bookman Old Style" w:eastAsia="Times New Roman" w:hAnsi="Bookman Old Style" w:cs="Times New Roman"/>
                <w:color w:val="000000"/>
              </w:rPr>
            </w:pPr>
          </w:p>
        </w:tc>
        <w:tc>
          <w:tcPr>
            <w:tcW w:w="750" w:type="pct"/>
            <w:tcBorders>
              <w:top w:val="single" w:sz="4" w:space="0" w:color="auto"/>
              <w:bottom w:val="single" w:sz="4" w:space="0" w:color="auto"/>
            </w:tcBorders>
            <w:shd w:val="clear" w:color="auto" w:fill="D9D9D9" w:themeFill="background1" w:themeFillShade="D9"/>
            <w:noWrap/>
            <w:vAlign w:val="bottom"/>
          </w:tcPr>
          <w:p w:rsidR="00CA19FD" w:rsidRPr="00762F40" w:rsidRDefault="00F82C38" w:rsidP="00EC2F7B">
            <w:pPr>
              <w:spacing w:after="0"/>
              <w:jc w:val="center"/>
              <w:rPr>
                <w:rFonts w:ascii="Bookman Old Style" w:eastAsia="Times New Roman" w:hAnsi="Bookman Old Style" w:cs="Times New Roman"/>
                <w:color w:val="000000"/>
              </w:rPr>
            </w:pPr>
            <w:r w:rsidRPr="00762F40">
              <w:rPr>
                <w:rFonts w:ascii="Bookman Old Style" w:eastAsia="Times New Roman" w:hAnsi="Bookman Old Style" w:cs="Times New Roman"/>
                <w:color w:val="000000"/>
              </w:rPr>
              <w:fldChar w:fldCharType="begin"/>
            </w:r>
            <w:r w:rsidR="00CA19FD" w:rsidRPr="00762F40">
              <w:rPr>
                <w:rFonts w:ascii="Bookman Old Style" w:eastAsia="Times New Roman" w:hAnsi="Bookman Old Style" w:cs="Times New Roman"/>
                <w:color w:val="000000"/>
              </w:rPr>
              <w:instrText xml:space="preserve"> =SUM(ABOVE) </w:instrText>
            </w:r>
            <w:r w:rsidRPr="00762F40">
              <w:rPr>
                <w:rFonts w:ascii="Bookman Old Style" w:eastAsia="Times New Roman" w:hAnsi="Bookman Old Style" w:cs="Times New Roman"/>
                <w:color w:val="000000"/>
              </w:rPr>
              <w:fldChar w:fldCharType="separate"/>
            </w:r>
            <w:r w:rsidR="00CA19FD" w:rsidRPr="00762F40">
              <w:rPr>
                <w:rFonts w:ascii="Bookman Old Style" w:eastAsia="Times New Roman" w:hAnsi="Bookman Old Style" w:cs="Times New Roman"/>
                <w:noProof/>
                <w:color w:val="000000"/>
              </w:rPr>
              <w:t>6542</w:t>
            </w:r>
            <w:r w:rsidRPr="00762F40">
              <w:rPr>
                <w:rFonts w:ascii="Bookman Old Style" w:eastAsia="Times New Roman" w:hAnsi="Bookman Old Style" w:cs="Times New Roman"/>
                <w:color w:val="000000"/>
              </w:rPr>
              <w:fldChar w:fldCharType="end"/>
            </w:r>
          </w:p>
        </w:tc>
        <w:tc>
          <w:tcPr>
            <w:tcW w:w="400" w:type="pct"/>
            <w:tcBorders>
              <w:top w:val="single" w:sz="4" w:space="0" w:color="auto"/>
              <w:bottom w:val="single" w:sz="4" w:space="0" w:color="auto"/>
            </w:tcBorders>
            <w:shd w:val="clear" w:color="auto" w:fill="D9D9D9" w:themeFill="background1" w:themeFillShade="D9"/>
            <w:vAlign w:val="bottom"/>
          </w:tcPr>
          <w:p w:rsidR="00CA19FD" w:rsidRPr="00762F40" w:rsidRDefault="00F82C38" w:rsidP="00EC2F7B">
            <w:pPr>
              <w:spacing w:after="0"/>
              <w:jc w:val="center"/>
              <w:rPr>
                <w:rFonts w:ascii="Bookman Old Style" w:hAnsi="Bookman Old Style" w:cs="Times New Roman"/>
                <w:color w:val="000000"/>
              </w:rPr>
            </w:pPr>
            <w:r w:rsidRPr="00762F40">
              <w:rPr>
                <w:rFonts w:ascii="Bookman Old Style" w:hAnsi="Bookman Old Style" w:cs="Times New Roman"/>
                <w:color w:val="000000"/>
              </w:rPr>
              <w:fldChar w:fldCharType="begin"/>
            </w:r>
            <w:r w:rsidR="00CA19FD" w:rsidRPr="00762F40">
              <w:rPr>
                <w:rFonts w:ascii="Bookman Old Style" w:hAnsi="Bookman Old Style" w:cs="Times New Roman"/>
                <w:color w:val="000000"/>
              </w:rPr>
              <w:instrText xml:space="preserve"> =SUM(ABOVE) </w:instrText>
            </w:r>
            <w:r w:rsidRPr="00762F40">
              <w:rPr>
                <w:rFonts w:ascii="Bookman Old Style" w:hAnsi="Bookman Old Style" w:cs="Times New Roman"/>
                <w:color w:val="000000"/>
              </w:rPr>
              <w:fldChar w:fldCharType="separate"/>
            </w:r>
            <w:r w:rsidR="00CA19FD" w:rsidRPr="00762F40">
              <w:rPr>
                <w:rFonts w:ascii="Bookman Old Style" w:hAnsi="Bookman Old Style" w:cs="Times New Roman"/>
                <w:noProof/>
                <w:color w:val="000000"/>
              </w:rPr>
              <w:t>100</w:t>
            </w:r>
            <w:r w:rsidRPr="00762F40">
              <w:rPr>
                <w:rFonts w:ascii="Bookman Old Style" w:hAnsi="Bookman Old Style" w:cs="Times New Roman"/>
                <w:color w:val="000000"/>
              </w:rPr>
              <w:fldChar w:fldCharType="end"/>
            </w:r>
          </w:p>
        </w:tc>
      </w:tr>
    </w:tbl>
    <w:p w:rsidR="00EC2F7B" w:rsidRDefault="00EC2F7B" w:rsidP="004C3792">
      <w:pPr>
        <w:jc w:val="both"/>
        <w:rPr>
          <w:rFonts w:ascii="Bookman Old Style" w:hAnsi="Bookman Old Style" w:cs="Arial"/>
        </w:rPr>
      </w:pP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average slope of the watershed is determined from the topographic map of scale 1:50,000 and is estimated to be about 30% with dominantly hill slopes. As indicated in the above table 4, 0 to 30% slope classes (with some localized very steep slopes) cover 90.5% of the total watershed area while 30 to 50% slope classes, which is characterized with steep slopes on hills cover 8.5%. However, considering small pockets of steep hill slopes observed by the study team but could not be traced from 1:25,000 topography maps, large part of the watershed area is characterized with hilly and steep hilly slopes with very small pockets of plains.</w:t>
      </w:r>
    </w:p>
    <w:p w:rsidR="00EC2F7B" w:rsidRDefault="00EC2F7B">
      <w:pPr>
        <w:rPr>
          <w:rFonts w:ascii="Bookman Old Style" w:eastAsia="Times New Roman" w:hAnsi="Bookman Old Style" w:cs="Times New Roman"/>
          <w:b/>
          <w:bCs/>
        </w:rPr>
      </w:pPr>
      <w:r>
        <w:rPr>
          <w:rFonts w:ascii="Bookman Old Style" w:hAnsi="Bookman Old Style"/>
        </w:rPr>
        <w:br w:type="page"/>
      </w:r>
    </w:p>
    <w:p w:rsidR="00EC2F7B" w:rsidRDefault="00EC2F7B" w:rsidP="00EC2F7B">
      <w:pPr>
        <w:pStyle w:val="Heading3"/>
        <w:numPr>
          <w:ilvl w:val="0"/>
          <w:numId w:val="0"/>
        </w:numPr>
        <w:spacing w:before="0" w:line="276" w:lineRule="auto"/>
        <w:ind w:left="720" w:hanging="720"/>
        <w:rPr>
          <w:rFonts w:ascii="Bookman Old Style" w:hAnsi="Bookman Old Style"/>
          <w:color w:val="auto"/>
          <w:sz w:val="22"/>
          <w:szCs w:val="22"/>
        </w:rPr>
      </w:pPr>
    </w:p>
    <w:p w:rsidR="00CA19FD" w:rsidRPr="00762F40" w:rsidRDefault="00CA19FD" w:rsidP="00EC2F7B">
      <w:pPr>
        <w:pStyle w:val="Heading3"/>
        <w:numPr>
          <w:ilvl w:val="0"/>
          <w:numId w:val="0"/>
        </w:numPr>
        <w:spacing w:before="0" w:line="276" w:lineRule="auto"/>
        <w:ind w:left="720" w:hanging="720"/>
        <w:rPr>
          <w:rFonts w:ascii="Bookman Old Style" w:hAnsi="Bookman Old Style"/>
          <w:color w:val="auto"/>
          <w:sz w:val="22"/>
          <w:szCs w:val="22"/>
        </w:rPr>
      </w:pPr>
      <w:bookmarkStart w:id="45" w:name="_Toc440536986"/>
      <w:r w:rsidRPr="00762F40">
        <w:rPr>
          <w:rFonts w:ascii="Bookman Old Style" w:hAnsi="Bookman Old Style"/>
          <w:color w:val="auto"/>
          <w:sz w:val="22"/>
          <w:szCs w:val="22"/>
        </w:rPr>
        <w:t>2.4.1. Vegetation cover</w:t>
      </w:r>
      <w:bookmarkEnd w:id="45"/>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It is well understood that vegetation in a watershed plays multiple effects that include intercepting raindrops, reducing surface runoff, and there by control erosion, maintain soil fertility, maintain the microclimates and thereby used for forest coffee production. It also helps to enrich ground water resources. Nevertheless, in this watershed, the vegetation cover is attained in good condition. There is natural dense vegetation cover that can be mentioned as forest cover but patches of spare and open trees bush/shrubs exist in hillsides, along rivers’ courses and pocket areas. Nevertheless, economically and ecologically important indigenous trees are becoming disturbed by the interference of human beings because of the use of tree resources for different socio-economic and socio-cultural needs at the rate of beyond its regenerative capacity. The needs and use of forest resources include firewood, construction, and charcoal making that rapid population growth and accompanied expansion of cultivation that pushed in to marginal lands. Free grazing is a common practice in the existing forest, shrubs and bushes which also aggravate the loss of vegetation cover. During the field survey, it was observed that near and around village indigenous tree species becoming changing with eucalyptus tree</w:t>
      </w:r>
      <w:r w:rsidR="00CF229A">
        <w:rPr>
          <w:rFonts w:ascii="Bookman Old Style" w:hAnsi="Bookman Old Style" w:cs="Times New Roman"/>
        </w:rPr>
        <w:t xml:space="preserve"> (Table 2-</w:t>
      </w:r>
      <w:r w:rsidR="00F350D5">
        <w:rPr>
          <w:rFonts w:ascii="Bookman Old Style" w:hAnsi="Bookman Old Style" w:cs="Times New Roman"/>
        </w:rPr>
        <w:t>5</w:t>
      </w:r>
      <w:r w:rsidR="00CF229A">
        <w:rPr>
          <w:rFonts w:ascii="Bookman Old Style" w:hAnsi="Bookman Old Style" w:cs="Times New Roman"/>
        </w:rPr>
        <w:t>)</w:t>
      </w:r>
      <w:r w:rsidRPr="00762F40">
        <w:rPr>
          <w:rFonts w:ascii="Bookman Old Style" w:hAnsi="Bookman Old Style" w:cs="Times New Roman"/>
        </w:rPr>
        <w:t>.</w:t>
      </w:r>
    </w:p>
    <w:p w:rsidR="00CA19FD" w:rsidRPr="00F350D5" w:rsidRDefault="00EC2F7B" w:rsidP="00EC2F7B">
      <w:pPr>
        <w:pStyle w:val="Caption"/>
        <w:keepNext/>
        <w:rPr>
          <w:rFonts w:ascii="Bookman Old Style" w:hAnsi="Bookman Old Style"/>
          <w:b w:val="0"/>
          <w:sz w:val="20"/>
        </w:rPr>
      </w:pPr>
      <w:bookmarkStart w:id="46" w:name="_Toc355817279"/>
      <w:bookmarkStart w:id="47" w:name="_Toc440537027"/>
      <w:r w:rsidRPr="00F350D5">
        <w:rPr>
          <w:rFonts w:ascii="Bookman Old Style" w:hAnsi="Bookman Old Style"/>
          <w:b w:val="0"/>
          <w:sz w:val="22"/>
        </w:rPr>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5</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Major tree species in the watershed</w:t>
      </w:r>
      <w:bookmarkEnd w:id="46"/>
      <w:bookmarkEnd w:id="47"/>
    </w:p>
    <w:tbl>
      <w:tblPr>
        <w:tblW w:w="9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340"/>
        <w:gridCol w:w="2970"/>
        <w:gridCol w:w="3420"/>
      </w:tblGrid>
      <w:tr w:rsidR="00CA19FD" w:rsidRPr="00762F40" w:rsidTr="000B6657">
        <w:trPr>
          <w:trHeight w:val="530"/>
        </w:trPr>
        <w:tc>
          <w:tcPr>
            <w:tcW w:w="588" w:type="dxa"/>
            <w:shd w:val="clear" w:color="auto" w:fill="D9D9D9" w:themeFill="background1" w:themeFillShade="D9"/>
            <w:vAlign w:val="center"/>
          </w:tcPr>
          <w:p w:rsidR="00CA19FD" w:rsidRPr="00EC2F7B" w:rsidRDefault="00CA19FD" w:rsidP="00EC2F7B">
            <w:pPr>
              <w:spacing w:after="0"/>
              <w:jc w:val="center"/>
              <w:rPr>
                <w:rFonts w:ascii="Bookman Old Style" w:hAnsi="Bookman Old Style" w:cs="Times New Roman"/>
                <w:b/>
                <w:sz w:val="20"/>
              </w:rPr>
            </w:pPr>
            <w:r w:rsidRPr="00EC2F7B">
              <w:rPr>
                <w:rFonts w:ascii="Bookman Old Style" w:hAnsi="Bookman Old Style" w:cs="Times New Roman"/>
                <w:b/>
                <w:sz w:val="20"/>
              </w:rPr>
              <w:t>No</w:t>
            </w:r>
          </w:p>
        </w:tc>
        <w:tc>
          <w:tcPr>
            <w:tcW w:w="2340" w:type="dxa"/>
            <w:shd w:val="clear" w:color="auto" w:fill="D9D9D9" w:themeFill="background1" w:themeFillShade="D9"/>
            <w:vAlign w:val="center"/>
          </w:tcPr>
          <w:p w:rsidR="00CA19FD" w:rsidRPr="00EC2F7B" w:rsidRDefault="00CA19FD" w:rsidP="00EC2F7B">
            <w:pPr>
              <w:spacing w:after="0"/>
              <w:jc w:val="center"/>
              <w:rPr>
                <w:rFonts w:ascii="Bookman Old Style" w:hAnsi="Bookman Old Style" w:cs="Times New Roman"/>
                <w:b/>
                <w:sz w:val="20"/>
              </w:rPr>
            </w:pPr>
            <w:r w:rsidRPr="00EC2F7B">
              <w:rPr>
                <w:rFonts w:ascii="Bookman Old Style" w:hAnsi="Bookman Old Style" w:cs="Times New Roman"/>
                <w:b/>
                <w:sz w:val="20"/>
              </w:rPr>
              <w:t>Vernacular name</w:t>
            </w:r>
          </w:p>
        </w:tc>
        <w:tc>
          <w:tcPr>
            <w:tcW w:w="2970" w:type="dxa"/>
            <w:shd w:val="clear" w:color="auto" w:fill="D9D9D9" w:themeFill="background1" w:themeFillShade="D9"/>
            <w:vAlign w:val="center"/>
          </w:tcPr>
          <w:p w:rsidR="00CA19FD" w:rsidRPr="00EC2F7B" w:rsidRDefault="00CA19FD" w:rsidP="000B6657">
            <w:pPr>
              <w:spacing w:after="0"/>
              <w:jc w:val="center"/>
              <w:rPr>
                <w:rFonts w:ascii="Bookman Old Style" w:hAnsi="Bookman Old Style" w:cs="Times New Roman"/>
                <w:b/>
                <w:sz w:val="20"/>
              </w:rPr>
            </w:pPr>
            <w:r w:rsidRPr="00EC2F7B">
              <w:rPr>
                <w:rFonts w:ascii="Bookman Old Style" w:hAnsi="Bookman Old Style" w:cs="Times New Roman"/>
                <w:b/>
                <w:sz w:val="20"/>
              </w:rPr>
              <w:t xml:space="preserve">Scientific </w:t>
            </w:r>
            <w:r w:rsidR="000B6657">
              <w:rPr>
                <w:rFonts w:ascii="Bookman Old Style" w:hAnsi="Bookman Old Style" w:cs="Times New Roman"/>
                <w:b/>
                <w:sz w:val="20"/>
              </w:rPr>
              <w:t>N</w:t>
            </w:r>
            <w:r w:rsidRPr="00EC2F7B">
              <w:rPr>
                <w:rFonts w:ascii="Bookman Old Style" w:hAnsi="Bookman Old Style" w:cs="Times New Roman"/>
                <w:b/>
                <w:sz w:val="20"/>
              </w:rPr>
              <w:t>ame</w:t>
            </w:r>
          </w:p>
        </w:tc>
        <w:tc>
          <w:tcPr>
            <w:tcW w:w="3420" w:type="dxa"/>
            <w:shd w:val="clear" w:color="auto" w:fill="D9D9D9" w:themeFill="background1" w:themeFillShade="D9"/>
            <w:vAlign w:val="center"/>
          </w:tcPr>
          <w:p w:rsidR="00CA19FD" w:rsidRPr="00EC2F7B" w:rsidRDefault="00CA19FD" w:rsidP="00EC2F7B">
            <w:pPr>
              <w:spacing w:after="0"/>
              <w:jc w:val="center"/>
              <w:rPr>
                <w:rFonts w:ascii="Bookman Old Style" w:hAnsi="Bookman Old Style" w:cs="Times New Roman"/>
                <w:b/>
                <w:sz w:val="20"/>
              </w:rPr>
            </w:pPr>
            <w:r w:rsidRPr="00EC2F7B">
              <w:rPr>
                <w:rFonts w:ascii="Bookman Old Style" w:hAnsi="Bookman Old Style" w:cs="Times New Roman"/>
                <w:b/>
                <w:sz w:val="20"/>
              </w:rPr>
              <w:t>Remark</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1</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Bargamoo</w:t>
            </w:r>
            <w:proofErr w:type="spellEnd"/>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Eucalyptus  spp.</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For timber purpose </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2</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Odaa</w:t>
            </w:r>
            <w:proofErr w:type="spellEnd"/>
          </w:p>
        </w:tc>
        <w:tc>
          <w:tcPr>
            <w:tcW w:w="2970" w:type="dxa"/>
          </w:tcPr>
          <w:p w:rsidR="00CA19FD" w:rsidRPr="00EC2F7B" w:rsidRDefault="00CA19FD" w:rsidP="00EC2F7B">
            <w:pPr>
              <w:spacing w:after="0"/>
              <w:rPr>
                <w:rFonts w:ascii="Bookman Old Style" w:hAnsi="Bookman Old Style" w:cs="Times New Roman"/>
                <w:i/>
                <w:sz w:val="20"/>
              </w:rPr>
            </w:pPr>
            <w:proofErr w:type="spellStart"/>
            <w:r w:rsidRPr="00EC2F7B">
              <w:rPr>
                <w:rFonts w:ascii="Bookman Old Style" w:hAnsi="Bookman Old Style" w:cs="Times New Roman"/>
                <w:i/>
                <w:sz w:val="20"/>
              </w:rPr>
              <w:t>Ficus</w:t>
            </w:r>
            <w:proofErr w:type="spellEnd"/>
            <w:r w:rsidRPr="00EC2F7B">
              <w:rPr>
                <w:rFonts w:ascii="Bookman Old Style" w:hAnsi="Bookman Old Style" w:cs="Times New Roman"/>
                <w:i/>
                <w:sz w:val="20"/>
              </w:rPr>
              <w:t xml:space="preserve"> </w:t>
            </w:r>
            <w:proofErr w:type="spellStart"/>
            <w:r w:rsidRPr="00EC2F7B">
              <w:rPr>
                <w:rFonts w:ascii="Bookman Old Style" w:hAnsi="Bookman Old Style" w:cs="Times New Roman"/>
                <w:i/>
                <w:sz w:val="20"/>
              </w:rPr>
              <w:t>sycomosrus</w:t>
            </w:r>
            <w:proofErr w:type="spellEnd"/>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 timber purpose</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3</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Laaftoo</w:t>
            </w:r>
            <w:proofErr w:type="spellEnd"/>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 xml:space="preserve">Acacia </w:t>
            </w:r>
            <w:smartTag w:uri="urn:schemas-microsoft-com:office:smarttags" w:element="stockticker">
              <w:r w:rsidRPr="00EC2F7B">
                <w:rPr>
                  <w:rFonts w:ascii="Bookman Old Style" w:hAnsi="Bookman Old Style" w:cs="Times New Roman"/>
                  <w:i/>
                  <w:sz w:val="20"/>
                </w:rPr>
                <w:t>SPP</w:t>
              </w:r>
            </w:smartTag>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For fuel wood </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4</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Waddessa</w:t>
            </w:r>
            <w:proofErr w:type="spellEnd"/>
            <w:r w:rsidRPr="00EC2F7B">
              <w:rPr>
                <w:rFonts w:ascii="Bookman Old Style" w:hAnsi="Bookman Old Style" w:cs="Times New Roman"/>
                <w:sz w:val="20"/>
              </w:rPr>
              <w:t xml:space="preserve"> </w:t>
            </w:r>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Cordial Africana</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For timber purpose </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5</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Baddessaa</w:t>
            </w:r>
            <w:proofErr w:type="spellEnd"/>
          </w:p>
        </w:tc>
        <w:tc>
          <w:tcPr>
            <w:tcW w:w="2970" w:type="dxa"/>
          </w:tcPr>
          <w:p w:rsidR="00CA19FD" w:rsidRPr="00EC2F7B" w:rsidRDefault="00CA19FD" w:rsidP="00EC2F7B">
            <w:pPr>
              <w:spacing w:after="0"/>
              <w:rPr>
                <w:rFonts w:ascii="Bookman Old Style" w:hAnsi="Bookman Old Style" w:cs="Times New Roman"/>
                <w:i/>
                <w:sz w:val="20"/>
              </w:rPr>
            </w:pPr>
            <w:proofErr w:type="spellStart"/>
            <w:r w:rsidRPr="00EC2F7B">
              <w:rPr>
                <w:rFonts w:ascii="Bookman Old Style" w:hAnsi="Bookman Old Style" w:cs="Times New Roman"/>
                <w:i/>
                <w:sz w:val="20"/>
              </w:rPr>
              <w:t>Syszgium</w:t>
            </w:r>
            <w:proofErr w:type="spellEnd"/>
            <w:r w:rsidRPr="00EC2F7B">
              <w:rPr>
                <w:rFonts w:ascii="Bookman Old Style" w:hAnsi="Bookman Old Style" w:cs="Times New Roman"/>
                <w:i/>
                <w:sz w:val="20"/>
              </w:rPr>
              <w:t xml:space="preserve"> </w:t>
            </w:r>
            <w:proofErr w:type="spellStart"/>
            <w:r w:rsidRPr="00EC2F7B">
              <w:rPr>
                <w:rFonts w:ascii="Bookman Old Style" w:hAnsi="Bookman Old Style" w:cs="Times New Roman"/>
                <w:i/>
                <w:sz w:val="20"/>
              </w:rPr>
              <w:t>guineense</w:t>
            </w:r>
            <w:proofErr w:type="spellEnd"/>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 timber purpose</w:t>
            </w:r>
          </w:p>
        </w:tc>
      </w:tr>
      <w:tr w:rsidR="00CA19FD" w:rsidRPr="00762F40" w:rsidTr="000B6657">
        <w:trPr>
          <w:trHeight w:val="215"/>
        </w:trPr>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6</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Seriti</w:t>
            </w:r>
            <w:proofErr w:type="spellEnd"/>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 xml:space="preserve"> Asparagus Africana                </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For medicinal purpose </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7</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Qilxuu</w:t>
            </w:r>
            <w:proofErr w:type="spellEnd"/>
          </w:p>
        </w:tc>
        <w:tc>
          <w:tcPr>
            <w:tcW w:w="2970" w:type="dxa"/>
          </w:tcPr>
          <w:p w:rsidR="00CA19FD" w:rsidRPr="00EC2F7B" w:rsidRDefault="00CA19FD" w:rsidP="00EC2F7B">
            <w:pPr>
              <w:spacing w:after="0"/>
              <w:rPr>
                <w:rFonts w:ascii="Bookman Old Style" w:hAnsi="Bookman Old Style" w:cs="Times New Roman"/>
                <w:i/>
                <w:sz w:val="20"/>
              </w:rPr>
            </w:pPr>
            <w:proofErr w:type="spellStart"/>
            <w:r w:rsidRPr="00EC2F7B">
              <w:rPr>
                <w:rFonts w:ascii="Bookman Old Style" w:hAnsi="Bookman Old Style" w:cs="Times New Roman"/>
                <w:i/>
                <w:sz w:val="20"/>
              </w:rPr>
              <w:t>Ficus</w:t>
            </w:r>
            <w:proofErr w:type="spellEnd"/>
            <w:r w:rsidRPr="00EC2F7B">
              <w:rPr>
                <w:rFonts w:ascii="Bookman Old Style" w:hAnsi="Bookman Old Style" w:cs="Times New Roman"/>
                <w:i/>
                <w:sz w:val="20"/>
              </w:rPr>
              <w:t xml:space="preserve"> </w:t>
            </w:r>
            <w:proofErr w:type="spellStart"/>
            <w:r w:rsidRPr="00EC2F7B">
              <w:rPr>
                <w:rFonts w:ascii="Bookman Old Style" w:hAnsi="Bookman Old Style" w:cs="Times New Roman"/>
                <w:i/>
                <w:sz w:val="20"/>
              </w:rPr>
              <w:t>vasta</w:t>
            </w:r>
            <w:proofErr w:type="spellEnd"/>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 timber purpose</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8</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Bakkanniisa</w:t>
            </w:r>
            <w:proofErr w:type="spellEnd"/>
            <w:r w:rsidRPr="00EC2F7B">
              <w:rPr>
                <w:rFonts w:ascii="Bookman Old Style" w:hAnsi="Bookman Old Style" w:cs="Times New Roman"/>
                <w:sz w:val="20"/>
              </w:rPr>
              <w:t xml:space="preserve"> </w:t>
            </w:r>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 xml:space="preserve">Croton </w:t>
            </w:r>
            <w:proofErr w:type="spellStart"/>
            <w:r w:rsidRPr="00EC2F7B">
              <w:rPr>
                <w:rFonts w:ascii="Bookman Old Style" w:hAnsi="Bookman Old Style" w:cs="Times New Roman"/>
                <w:i/>
                <w:sz w:val="20"/>
              </w:rPr>
              <w:t>macrostachys</w:t>
            </w:r>
            <w:proofErr w:type="spellEnd"/>
            <w:r w:rsidRPr="00EC2F7B">
              <w:rPr>
                <w:rFonts w:ascii="Bookman Old Style" w:hAnsi="Bookman Old Style" w:cs="Times New Roman"/>
                <w:i/>
                <w:sz w:val="20"/>
              </w:rPr>
              <w:t xml:space="preserve">         </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 different purpose</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9</w:t>
            </w:r>
          </w:p>
        </w:tc>
        <w:tc>
          <w:tcPr>
            <w:tcW w:w="2340" w:type="dxa"/>
          </w:tcPr>
          <w:p w:rsidR="00CA19FD" w:rsidRPr="00EC2F7B" w:rsidRDefault="00CA19FD" w:rsidP="00EC2F7B">
            <w:pPr>
              <w:spacing w:after="0"/>
              <w:rPr>
                <w:rFonts w:ascii="Bookman Old Style" w:hAnsi="Bookman Old Style" w:cs="Times New Roman"/>
                <w:sz w:val="20"/>
              </w:rPr>
            </w:pPr>
            <w:proofErr w:type="spellStart"/>
            <w:r w:rsidRPr="00EC2F7B">
              <w:rPr>
                <w:rFonts w:ascii="Bookman Old Style" w:hAnsi="Bookman Old Style" w:cs="Times New Roman"/>
                <w:sz w:val="20"/>
              </w:rPr>
              <w:t>Ejersaa</w:t>
            </w:r>
            <w:proofErr w:type="spellEnd"/>
          </w:p>
        </w:tc>
        <w:tc>
          <w:tcPr>
            <w:tcW w:w="2970" w:type="dxa"/>
          </w:tcPr>
          <w:p w:rsidR="00CA19FD" w:rsidRPr="00EC2F7B" w:rsidRDefault="00CA19FD" w:rsidP="00EC2F7B">
            <w:pPr>
              <w:spacing w:after="0"/>
              <w:rPr>
                <w:rFonts w:ascii="Bookman Old Style" w:hAnsi="Bookman Old Style" w:cs="Times New Roman"/>
                <w:i/>
                <w:sz w:val="20"/>
              </w:rPr>
            </w:pPr>
            <w:proofErr w:type="spellStart"/>
            <w:r w:rsidRPr="00EC2F7B">
              <w:rPr>
                <w:rFonts w:ascii="Bookman Old Style" w:hAnsi="Bookman Old Style" w:cs="Times New Roman"/>
                <w:i/>
                <w:sz w:val="20"/>
              </w:rPr>
              <w:t>Olea</w:t>
            </w:r>
            <w:proofErr w:type="spellEnd"/>
            <w:r w:rsidRPr="00EC2F7B">
              <w:rPr>
                <w:rFonts w:ascii="Bookman Old Style" w:hAnsi="Bookman Old Style" w:cs="Times New Roman"/>
                <w:i/>
                <w:sz w:val="20"/>
              </w:rPr>
              <w:t xml:space="preserve"> Africana</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 timber purpose</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10</w:t>
            </w:r>
          </w:p>
        </w:tc>
        <w:tc>
          <w:tcPr>
            <w:tcW w:w="234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Bush and shrubs </w:t>
            </w:r>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 xml:space="preserve">Different </w:t>
            </w:r>
            <w:proofErr w:type="spellStart"/>
            <w:r w:rsidRPr="00EC2F7B">
              <w:rPr>
                <w:rFonts w:ascii="Bookman Old Style" w:hAnsi="Bookman Old Style" w:cs="Times New Roman"/>
                <w:i/>
                <w:sz w:val="20"/>
              </w:rPr>
              <w:t>bushe</w:t>
            </w:r>
            <w:proofErr w:type="spellEnd"/>
            <w:r w:rsidRPr="00EC2F7B">
              <w:rPr>
                <w:rFonts w:ascii="Bookman Old Style" w:hAnsi="Bookman Old Style" w:cs="Times New Roman"/>
                <w:i/>
                <w:sz w:val="20"/>
              </w:rPr>
              <w:t xml:space="preserve"> &amp; shrubs </w:t>
            </w:r>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 xml:space="preserve">For fuel and others </w:t>
            </w:r>
          </w:p>
        </w:tc>
      </w:tr>
      <w:tr w:rsidR="00CA19FD" w:rsidRPr="00762F40" w:rsidTr="000B6657">
        <w:tc>
          <w:tcPr>
            <w:tcW w:w="588" w:type="dxa"/>
          </w:tcPr>
          <w:p w:rsidR="00CA19FD" w:rsidRPr="00EC2F7B" w:rsidRDefault="00CA19FD" w:rsidP="000B6657">
            <w:pPr>
              <w:spacing w:after="0"/>
              <w:jc w:val="center"/>
              <w:rPr>
                <w:rFonts w:ascii="Bookman Old Style" w:hAnsi="Bookman Old Style" w:cs="Times New Roman"/>
                <w:sz w:val="20"/>
              </w:rPr>
            </w:pPr>
            <w:r w:rsidRPr="00EC2F7B">
              <w:rPr>
                <w:rFonts w:ascii="Bookman Old Style" w:hAnsi="Bookman Old Style" w:cs="Times New Roman"/>
                <w:sz w:val="20"/>
              </w:rPr>
              <w:t>11</w:t>
            </w:r>
          </w:p>
        </w:tc>
        <w:tc>
          <w:tcPr>
            <w:tcW w:w="234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Forest coffee</w:t>
            </w:r>
          </w:p>
        </w:tc>
        <w:tc>
          <w:tcPr>
            <w:tcW w:w="2970" w:type="dxa"/>
          </w:tcPr>
          <w:p w:rsidR="00CA19FD" w:rsidRPr="00EC2F7B" w:rsidRDefault="00CA19FD" w:rsidP="00EC2F7B">
            <w:pPr>
              <w:spacing w:after="0"/>
              <w:rPr>
                <w:rFonts w:ascii="Bookman Old Style" w:hAnsi="Bookman Old Style" w:cs="Times New Roman"/>
                <w:i/>
                <w:sz w:val="20"/>
              </w:rPr>
            </w:pPr>
            <w:r w:rsidRPr="00EC2F7B">
              <w:rPr>
                <w:rFonts w:ascii="Bookman Old Style" w:hAnsi="Bookman Old Style" w:cs="Times New Roman"/>
                <w:i/>
                <w:sz w:val="20"/>
              </w:rPr>
              <w:t xml:space="preserve">Coffee </w:t>
            </w:r>
            <w:proofErr w:type="spellStart"/>
            <w:r w:rsidRPr="00EC2F7B">
              <w:rPr>
                <w:rFonts w:ascii="Bookman Old Style" w:hAnsi="Bookman Old Style" w:cs="Times New Roman"/>
                <w:i/>
                <w:sz w:val="20"/>
              </w:rPr>
              <w:t>arabica</w:t>
            </w:r>
            <w:proofErr w:type="spellEnd"/>
          </w:p>
        </w:tc>
        <w:tc>
          <w:tcPr>
            <w:tcW w:w="3420" w:type="dxa"/>
          </w:tcPr>
          <w:p w:rsidR="00CA19FD" w:rsidRPr="00EC2F7B" w:rsidRDefault="00CA19FD" w:rsidP="00EC2F7B">
            <w:pPr>
              <w:spacing w:after="0"/>
              <w:rPr>
                <w:rFonts w:ascii="Bookman Old Style" w:hAnsi="Bookman Old Style" w:cs="Times New Roman"/>
                <w:sz w:val="20"/>
              </w:rPr>
            </w:pPr>
            <w:r w:rsidRPr="00EC2F7B">
              <w:rPr>
                <w:rFonts w:ascii="Bookman Old Style" w:hAnsi="Bookman Old Style" w:cs="Times New Roman"/>
                <w:sz w:val="20"/>
              </w:rPr>
              <w:t>Cash crop and consumption</w:t>
            </w:r>
          </w:p>
        </w:tc>
      </w:tr>
    </w:tbl>
    <w:p w:rsidR="00CA19FD" w:rsidRPr="00762F40" w:rsidRDefault="00CA19FD" w:rsidP="004C3792">
      <w:pPr>
        <w:rPr>
          <w:rFonts w:ascii="Bookman Old Style" w:hAnsi="Bookman Old Style" w:cs="Times New Roman"/>
        </w:rPr>
      </w:pPr>
    </w:p>
    <w:p w:rsidR="00CA19FD" w:rsidRPr="00762F40" w:rsidRDefault="00CA19FD" w:rsidP="004C3792">
      <w:pPr>
        <w:pStyle w:val="Heading3"/>
        <w:numPr>
          <w:ilvl w:val="0"/>
          <w:numId w:val="0"/>
        </w:numPr>
        <w:spacing w:line="276" w:lineRule="auto"/>
        <w:ind w:left="720" w:hanging="720"/>
        <w:rPr>
          <w:rFonts w:ascii="Bookman Old Style" w:hAnsi="Bookman Old Style"/>
          <w:color w:val="auto"/>
          <w:sz w:val="22"/>
          <w:szCs w:val="22"/>
        </w:rPr>
      </w:pPr>
      <w:bookmarkStart w:id="48" w:name="_Toc440536987"/>
      <w:r w:rsidRPr="00762F40">
        <w:rPr>
          <w:rFonts w:ascii="Bookman Old Style" w:hAnsi="Bookman Old Style"/>
          <w:color w:val="auto"/>
          <w:sz w:val="22"/>
          <w:szCs w:val="22"/>
        </w:rPr>
        <w:t>2.4.2. Water resources situations</w:t>
      </w:r>
      <w:bookmarkEnd w:id="48"/>
    </w:p>
    <w:p w:rsidR="000B6657" w:rsidRDefault="00CA19FD" w:rsidP="004C3792">
      <w:pPr>
        <w:jc w:val="both"/>
        <w:rPr>
          <w:rFonts w:ascii="Bookman Old Style" w:hAnsi="Bookman Old Style" w:cs="Times New Roman"/>
        </w:rPr>
      </w:pPr>
      <w:r w:rsidRPr="00762F40">
        <w:rPr>
          <w:rFonts w:ascii="Bookman Old Style" w:hAnsi="Bookman Old Style" w:cs="Times New Roman"/>
        </w:rPr>
        <w:t xml:space="preserve">The morphology and the climatic factors of the watershed tell that the area has a potential in water resources. The amount of the </w:t>
      </w:r>
      <w:proofErr w:type="spellStart"/>
      <w:r w:rsidRPr="00762F40">
        <w:rPr>
          <w:rFonts w:ascii="Bookman Old Style" w:hAnsi="Bookman Old Style" w:cs="Times New Roman"/>
        </w:rPr>
        <w:t>Yora</w:t>
      </w:r>
      <w:proofErr w:type="spellEnd"/>
      <w:r w:rsidRPr="00762F40">
        <w:rPr>
          <w:rFonts w:ascii="Bookman Old Style" w:hAnsi="Bookman Old Style" w:cs="Times New Roman"/>
        </w:rPr>
        <w:t xml:space="preserve"> discharge varies greatly depending on wet and dry seasons. Accordingly, the maximum discharge obtained at the diversion weir site is 117.5l/s in February. The major water flow sources are </w:t>
      </w:r>
      <w:proofErr w:type="spellStart"/>
      <w:r w:rsidRPr="00762F40">
        <w:rPr>
          <w:rFonts w:ascii="Bookman Old Style" w:hAnsi="Bookman Old Style" w:cs="Times New Roman"/>
        </w:rPr>
        <w:t>Yora</w:t>
      </w:r>
      <w:proofErr w:type="spellEnd"/>
      <w:r w:rsidRPr="00762F40">
        <w:rPr>
          <w:rFonts w:ascii="Bookman Old Style" w:hAnsi="Bookman Old Style" w:cs="Times New Roman"/>
        </w:rPr>
        <w:t xml:space="preserve"> </w:t>
      </w:r>
      <w:proofErr w:type="gramStart"/>
      <w:r w:rsidRPr="00762F40">
        <w:rPr>
          <w:rFonts w:ascii="Bookman Old Style" w:hAnsi="Bookman Old Style" w:cs="Times New Roman"/>
        </w:rPr>
        <w:t>river</w:t>
      </w:r>
      <w:proofErr w:type="gramEnd"/>
      <w:r w:rsidRPr="00762F40">
        <w:rPr>
          <w:rFonts w:ascii="Bookman Old Style" w:hAnsi="Bookman Old Style" w:cs="Times New Roman"/>
        </w:rPr>
        <w:t xml:space="preserve"> itself from permanent streams, springs on the foot of South west hills and ground water source. Springs emerge in most foot of the hills where there is vegetation cover in the upslope and peaks. However, currently, the water resource potential of the area is declining due to degradation of the hills and expansion of agricultural land in to marginal lands. The static level of the surface water sources is dropped off resulting in a flow decline rates of springs and, perhaps totally drying up of the water sources like springs and streams. </w:t>
      </w:r>
    </w:p>
    <w:p w:rsidR="000B6657" w:rsidRDefault="000B6657" w:rsidP="000B6657">
      <w:pPr>
        <w:pStyle w:val="Heading3"/>
        <w:numPr>
          <w:ilvl w:val="0"/>
          <w:numId w:val="0"/>
        </w:numPr>
        <w:spacing w:before="0" w:line="276" w:lineRule="auto"/>
        <w:ind w:left="720" w:hanging="720"/>
        <w:rPr>
          <w:rFonts w:ascii="Bookman Old Style" w:hAnsi="Bookman Old Style"/>
          <w:color w:val="auto"/>
          <w:sz w:val="22"/>
          <w:szCs w:val="22"/>
        </w:rPr>
      </w:pPr>
    </w:p>
    <w:p w:rsidR="00CA19FD" w:rsidRPr="00762F40" w:rsidRDefault="00CA19FD" w:rsidP="000B6657">
      <w:pPr>
        <w:pStyle w:val="Heading3"/>
        <w:numPr>
          <w:ilvl w:val="0"/>
          <w:numId w:val="0"/>
        </w:numPr>
        <w:spacing w:before="0" w:line="276" w:lineRule="auto"/>
        <w:ind w:left="720" w:hanging="720"/>
        <w:rPr>
          <w:rFonts w:ascii="Bookman Old Style" w:hAnsi="Bookman Old Style"/>
          <w:color w:val="auto"/>
          <w:sz w:val="22"/>
          <w:szCs w:val="22"/>
        </w:rPr>
      </w:pPr>
      <w:bookmarkStart w:id="49" w:name="_Toc440536988"/>
      <w:r w:rsidRPr="00762F40">
        <w:rPr>
          <w:rFonts w:ascii="Bookman Old Style" w:hAnsi="Bookman Old Style"/>
          <w:color w:val="auto"/>
          <w:sz w:val="22"/>
          <w:szCs w:val="22"/>
        </w:rPr>
        <w:t>2.4.3. Soils and extent of soil erosion</w:t>
      </w:r>
      <w:bookmarkEnd w:id="49"/>
    </w:p>
    <w:p w:rsidR="000B6657" w:rsidRDefault="00CA19FD" w:rsidP="000B6657">
      <w:pPr>
        <w:spacing w:after="0"/>
        <w:jc w:val="both"/>
        <w:rPr>
          <w:rFonts w:ascii="Bookman Old Style" w:hAnsi="Bookman Old Style"/>
        </w:rPr>
      </w:pPr>
      <w:r w:rsidRPr="00762F40">
        <w:rPr>
          <w:rFonts w:ascii="Bookman Old Style" w:hAnsi="Bookman Old Style"/>
        </w:rPr>
        <w:t xml:space="preserve">The soil of the sub-watershed area is dominantly clay-loam to silt-clay loam and clay type in texture with medium to high water holding capacity and low to moderate infiltration rate. The upper horizon (25 to 30cm) has almost partially granular structure and when goes downwards, blocky to partially platy structures are observed. Red to reddish brown color is dominant with sufficient agricultural depths. Due to crop residues and decomposition of old parts from the trees, bushes and shrubs, the upper part of the soil (up to 25 to 30cm) layer has almost brown to dark brown color. When wet is sticky and hard during it dries. As a general soil order, the area soil falls under </w:t>
      </w:r>
      <w:proofErr w:type="spellStart"/>
      <w:r w:rsidRPr="00762F40">
        <w:rPr>
          <w:rFonts w:ascii="Bookman Old Style" w:hAnsi="Bookman Old Style"/>
        </w:rPr>
        <w:t>Nithosols</w:t>
      </w:r>
      <w:proofErr w:type="spellEnd"/>
      <w:r w:rsidRPr="00762F40">
        <w:rPr>
          <w:rFonts w:ascii="Bookman Old Style" w:hAnsi="Bookman Old Style"/>
        </w:rPr>
        <w:t xml:space="preserve"> the dominant soil type the </w:t>
      </w:r>
      <w:proofErr w:type="spellStart"/>
      <w:r w:rsidRPr="00762F40">
        <w:rPr>
          <w:rFonts w:ascii="Bookman Old Style" w:hAnsi="Bookman Old Style"/>
        </w:rPr>
        <w:t>catchement</w:t>
      </w:r>
      <w:proofErr w:type="spellEnd"/>
      <w:r w:rsidRPr="00762F40">
        <w:rPr>
          <w:rFonts w:ascii="Bookman Old Style" w:hAnsi="Bookman Old Style"/>
        </w:rPr>
        <w:t xml:space="preserve"> and </w:t>
      </w:r>
      <w:proofErr w:type="spellStart"/>
      <w:r w:rsidRPr="00762F40">
        <w:rPr>
          <w:rFonts w:ascii="Bookman Old Style" w:hAnsi="Bookman Old Style"/>
        </w:rPr>
        <w:t>Luvisols</w:t>
      </w:r>
      <w:proofErr w:type="spellEnd"/>
      <w:r w:rsidRPr="00762F40">
        <w:rPr>
          <w:rFonts w:ascii="Bookman Old Style" w:hAnsi="Bookman Old Style"/>
        </w:rPr>
        <w:t xml:space="preserve"> which are deposited from the high lands of the catchment for a certain period of years and  seems rich in humus (organic matter) from the decomposition of old tree and other related parts. The A horizo</w:t>
      </w:r>
      <w:r w:rsidR="000B6657">
        <w:rPr>
          <w:rFonts w:ascii="Bookman Old Style" w:hAnsi="Bookman Old Style"/>
        </w:rPr>
        <w:t xml:space="preserve">n (about 150cm) is found to be </w:t>
      </w:r>
      <w:r w:rsidRPr="00762F40">
        <w:rPr>
          <w:rFonts w:ascii="Bookman Old Style" w:hAnsi="Bookman Old Style"/>
        </w:rPr>
        <w:t xml:space="preserve">deep and sufficient for cultivation purposes. The primary clay mineral seems a mixture of micas and vermiculites which have a medium bondage between soil particles. This condition helps the soil structure to have a fair water movement during watering the soil. </w:t>
      </w:r>
    </w:p>
    <w:p w:rsidR="000B6657" w:rsidRDefault="000B6657" w:rsidP="000B6657">
      <w:pPr>
        <w:spacing w:after="0"/>
        <w:jc w:val="both"/>
        <w:rPr>
          <w:rFonts w:ascii="Bookman Old Style" w:hAnsi="Bookman Old Style"/>
        </w:rPr>
      </w:pPr>
    </w:p>
    <w:p w:rsidR="00CA19FD" w:rsidRPr="00762F40" w:rsidRDefault="00CA19FD" w:rsidP="000B6657">
      <w:pPr>
        <w:spacing w:after="0"/>
        <w:jc w:val="both"/>
        <w:rPr>
          <w:rFonts w:ascii="Bookman Old Style" w:hAnsi="Bookman Old Style"/>
        </w:rPr>
      </w:pPr>
      <w:r w:rsidRPr="00762F40">
        <w:rPr>
          <w:rFonts w:ascii="Bookman Old Style" w:hAnsi="Bookman Old Style"/>
        </w:rPr>
        <w:t>Generally, from physical condition and existing crop stand observation of the project area, the soils are suitable for most agricultural crops with minimum mitigation measures. The detail chemical and physical analysis can be referred on the soil study report.</w:t>
      </w:r>
    </w:p>
    <w:p w:rsidR="00CA19FD" w:rsidRPr="00762F40" w:rsidRDefault="00CA19FD" w:rsidP="004C3792">
      <w:pPr>
        <w:pStyle w:val="Heading3"/>
        <w:numPr>
          <w:ilvl w:val="0"/>
          <w:numId w:val="0"/>
        </w:numPr>
        <w:spacing w:line="276" w:lineRule="auto"/>
        <w:ind w:left="720" w:hanging="720"/>
        <w:rPr>
          <w:rFonts w:ascii="Bookman Old Style" w:hAnsi="Bookman Old Style"/>
          <w:color w:val="auto"/>
          <w:sz w:val="22"/>
          <w:szCs w:val="22"/>
        </w:rPr>
      </w:pPr>
      <w:bookmarkStart w:id="50" w:name="_Toc440536989"/>
      <w:r w:rsidRPr="00762F40">
        <w:rPr>
          <w:rFonts w:ascii="Bookman Old Style" w:hAnsi="Bookman Old Style"/>
          <w:color w:val="auto"/>
          <w:sz w:val="22"/>
          <w:szCs w:val="22"/>
        </w:rPr>
        <w:t>2.4.3.1. Extent of soil erosion</w:t>
      </w:r>
      <w:bookmarkEnd w:id="50"/>
    </w:p>
    <w:p w:rsidR="000B6657" w:rsidRDefault="00CA19FD" w:rsidP="004C3792">
      <w:pPr>
        <w:jc w:val="both"/>
        <w:rPr>
          <w:rFonts w:ascii="Bookman Old Style" w:hAnsi="Bookman Old Style" w:cs="Times New Roman"/>
        </w:rPr>
      </w:pPr>
      <w:r w:rsidRPr="00762F40">
        <w:rPr>
          <w:rFonts w:ascii="Bookman Old Style" w:hAnsi="Bookman Old Style" w:cs="Times New Roman"/>
        </w:rPr>
        <w:t xml:space="preserve">Agricultural production system and rural people socio-economic extraction in the watershed are being affected by land degradation. This has prevailed by progressively decreasing topsoil and farmlands are increasingly dissected by gullies particularly in the northern and eastern parts while it is relatively less in the southern and western plains. Such soil erosion and rill &amp; gully formation in the Northern areas of Lower </w:t>
      </w:r>
      <w:proofErr w:type="spellStart"/>
      <w:r w:rsidRPr="00762F40">
        <w:rPr>
          <w:rFonts w:ascii="Bookman Old Style" w:hAnsi="Bookman Old Style" w:cs="Times New Roman"/>
        </w:rPr>
        <w:t>Yora</w:t>
      </w:r>
      <w:proofErr w:type="spellEnd"/>
      <w:r w:rsidRPr="00762F40">
        <w:rPr>
          <w:rFonts w:ascii="Bookman Old Style" w:hAnsi="Bookman Old Style" w:cs="Times New Roman"/>
        </w:rPr>
        <w:t xml:space="preserve"> watershed have already at high level particularly in annual crop farming intensified areas. There are similar situations in hillsides with steep slopes that have been cultivated with no soil erosion protection measures.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In addition, dung and crop residues, which are very important for soil reconditioning, are being used as cooking and heating fuel because of wood energy shortage. The all over average of soil loss rate in the area seems more than 5 ton/ ha but estimated to be less than the “Woody Bio Mass (Oct 2002) estimation report, which averages ten tons/ha/year at nationwide. The soil loss is greatest in cultivated fields, from which resources are continuously mined-out without enough soil reconditioning.</w:t>
      </w:r>
    </w:p>
    <w:p w:rsidR="000B6657" w:rsidRDefault="00CA19FD" w:rsidP="004C3792">
      <w:pPr>
        <w:jc w:val="both"/>
        <w:rPr>
          <w:rFonts w:ascii="Bookman Old Style" w:hAnsi="Bookman Old Style" w:cs="Times New Roman"/>
        </w:rPr>
      </w:pPr>
      <w:r w:rsidRPr="00762F40">
        <w:rPr>
          <w:rFonts w:ascii="Bookman Old Style" w:hAnsi="Bookman Old Style" w:cs="Times New Roman"/>
        </w:rPr>
        <w:t xml:space="preserve">The assessor has observed much intensified sheet and rill erosions and number of gullies with varied depth and width but faced difficult to quantify in length and hectares. Lands with rock out crop, which were previously cultivated and currently under grazing and annual crops cultivation, are also observed wit sever land degradation. </w:t>
      </w:r>
    </w:p>
    <w:p w:rsidR="000B6657" w:rsidRDefault="000B6657" w:rsidP="004C3792">
      <w:pPr>
        <w:jc w:val="both"/>
        <w:rPr>
          <w:rFonts w:ascii="Bookman Old Style" w:hAnsi="Bookman Old Style" w:cs="Times New Roman"/>
        </w:rPr>
      </w:pPr>
    </w:p>
    <w:p w:rsidR="000B6657" w:rsidRDefault="000B6657" w:rsidP="000B6657">
      <w:pPr>
        <w:spacing w:after="0"/>
        <w:jc w:val="both"/>
        <w:rPr>
          <w:rFonts w:ascii="Bookman Old Style" w:hAnsi="Bookman Old Style" w:cs="Times New Roman"/>
        </w:rPr>
      </w:pP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Cultivated lands are more affected and further prone to erosion than areas covered with bushes and erosion increases with an increase in slope. The slope of the watershed that has severed soil erosion varies from 25% to 50% in northern reaches and hills escarpments in central areas. The proposed diversion weir and main canals will certainly trap the silt and the life of the planned irrigation system will be shortened unless the silt transport and deposition are halted.</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major causes for soil erosion in the watershed includes indiscriminately deforestation of vegetation, intensive annual crop cultivation without soil protection measures, overgrazing, unsafe disposal of run-off/flood, no enough SWC measures and improperly located footpaths. The problem of gully erosion is not excessively pronounced on annual crop farmlands and farm boundaries and open shrub areas.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silt transport and accumulation in the proposed diversion and canal vicinity is very severe during the May to early October rainy period since the agricultural land is not covered with crops.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high to medium slope classes are hazardous yielding high sediment on the valleys’ bottoms. In addition to the current high to medium soil erosion, the trend of converting bush land and vegetation areas into cultivated lands would enhance severity of soil erosion. This in its turn would shorten the life of the irrigation sustainability and its benefits and adversely affect its management in the following aspects.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Runoff and flood waters transport eroded soil from the upper slopes as suspended solids and affect socio-economic infrastructures including diversion weir and irrigation canals. In extreme cases, the reduction of the operational volume may lead to abandonment of the weir and canals.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sediments may have a deleterious effect on the interrelationship between the </w:t>
      </w:r>
      <w:proofErr w:type="spellStart"/>
      <w:r w:rsidRPr="00762F40">
        <w:rPr>
          <w:rFonts w:ascii="Bookman Old Style" w:hAnsi="Bookman Old Style" w:cs="Times New Roman"/>
        </w:rPr>
        <w:t>macrofauna</w:t>
      </w:r>
      <w:proofErr w:type="spellEnd"/>
      <w:r w:rsidRPr="00762F40">
        <w:rPr>
          <w:rFonts w:ascii="Bookman Old Style" w:hAnsi="Bookman Old Style" w:cs="Times New Roman"/>
        </w:rPr>
        <w:t xml:space="preserve"> and micro- flora. This may cause blooming of undesirable species of </w:t>
      </w:r>
      <w:proofErr w:type="gramStart"/>
      <w:r w:rsidRPr="00762F40">
        <w:rPr>
          <w:rFonts w:ascii="Bookman Old Style" w:hAnsi="Bookman Old Style" w:cs="Times New Roman"/>
        </w:rPr>
        <w:t>algae,</w:t>
      </w:r>
      <w:proofErr w:type="gramEnd"/>
      <w:r w:rsidRPr="00762F40">
        <w:rPr>
          <w:rFonts w:ascii="Bookman Old Style" w:hAnsi="Bookman Old Style" w:cs="Times New Roman"/>
        </w:rPr>
        <w:t xml:space="preserve"> increase mosquito flies breeding and offensive smell, color and taste of the water.</w:t>
      </w:r>
    </w:p>
    <w:p w:rsidR="000B6657" w:rsidRDefault="00CA19FD" w:rsidP="004C3792">
      <w:pPr>
        <w:jc w:val="both"/>
        <w:rPr>
          <w:rFonts w:ascii="Bookman Old Style" w:hAnsi="Bookman Old Style"/>
        </w:rPr>
      </w:pPr>
      <w:r w:rsidRPr="00762F40">
        <w:rPr>
          <w:rFonts w:ascii="Bookman Old Style" w:hAnsi="Bookman Old Style" w:cs="Times New Roman"/>
        </w:rPr>
        <w:t xml:space="preserve">Some of the clay minerals in the suspended solids are characterized by very high adsorption capacity of chemical compounds, ammonium and phosphates, which may induce water </w:t>
      </w:r>
      <w:proofErr w:type="spellStart"/>
      <w:r w:rsidRPr="00762F40">
        <w:rPr>
          <w:rFonts w:ascii="Bookman Old Style" w:hAnsi="Bookman Old Style" w:cs="Times New Roman"/>
        </w:rPr>
        <w:t>Eutriphication</w:t>
      </w:r>
      <w:proofErr w:type="spellEnd"/>
      <w:r w:rsidRPr="00762F40">
        <w:rPr>
          <w:rFonts w:ascii="Bookman Old Style" w:hAnsi="Bookman Old Style" w:cs="Times New Roman"/>
        </w:rPr>
        <w:t>. Other adsorbed chemicals such as herbicide and pesticide residues are toxic to human beings, and to flora and fauna. Hence, although the suspended elements may not contribute considerably to the diversion weir and canals siltation, they may be chemically hazardous. Moreover, soil erosion has several harmful effects like reducing soil depth and soil fertility, silting up of waterways etc</w:t>
      </w:r>
      <w:r w:rsidRPr="00762F40">
        <w:rPr>
          <w:rFonts w:ascii="Bookman Old Style" w:hAnsi="Bookman Old Style"/>
        </w:rPr>
        <w:t>.</w:t>
      </w:r>
    </w:p>
    <w:p w:rsidR="000B6657" w:rsidRDefault="000B6657" w:rsidP="000B6657">
      <w:r>
        <w:br w:type="page"/>
      </w:r>
    </w:p>
    <w:p w:rsidR="00CA19FD" w:rsidRPr="004E1301" w:rsidRDefault="008058FC" w:rsidP="004E1301">
      <w:pPr>
        <w:pStyle w:val="Heading2"/>
        <w:spacing w:before="0" w:after="0"/>
        <w:rPr>
          <w:rFonts w:ascii="Bookman Old Style" w:hAnsi="Bookman Old Style"/>
          <w:i w:val="0"/>
          <w:sz w:val="22"/>
        </w:rPr>
      </w:pPr>
      <w:bookmarkStart w:id="51" w:name="_Toc440536990"/>
      <w:r w:rsidRPr="004E1301">
        <w:rPr>
          <w:rFonts w:ascii="Bookman Old Style" w:hAnsi="Bookman Old Style"/>
          <w:i w:val="0"/>
          <w:sz w:val="22"/>
        </w:rPr>
        <w:lastRenderedPageBreak/>
        <w:t>Existing experiences of</w:t>
      </w:r>
      <w:r w:rsidR="00CA19FD" w:rsidRPr="004E1301">
        <w:rPr>
          <w:rFonts w:ascii="Bookman Old Style" w:hAnsi="Bookman Old Style"/>
          <w:i w:val="0"/>
          <w:sz w:val="22"/>
        </w:rPr>
        <w:t xml:space="preserve"> soil and water conservation</w:t>
      </w:r>
      <w:bookmarkEnd w:id="51"/>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Reported applied major SWC technologies in the watershed include soil bunds, stone bunds, hillside terraces, check dam, and cut-off drain. </w:t>
      </w:r>
      <w:proofErr w:type="gramStart"/>
      <w:r w:rsidRPr="00762F40">
        <w:rPr>
          <w:rFonts w:ascii="Bookman Old Style" w:hAnsi="Bookman Old Style" w:cs="Times New Roman"/>
        </w:rPr>
        <w:t>in</w:t>
      </w:r>
      <w:proofErr w:type="gramEnd"/>
      <w:r w:rsidRPr="00762F40">
        <w:rPr>
          <w:rFonts w:ascii="Bookman Old Style" w:hAnsi="Bookman Old Style" w:cs="Times New Roman"/>
        </w:rPr>
        <w:t xml:space="preserve"> addition, indigenous SWC have been practiced in the watershed area. Some of these include traditional farm-ditches, water draining channels, traditional waterways contour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crop rotation, application of manure fertilizer, management of scattered trees on croplands, and grass strips along the farm boundaries.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On the other hand, the indigenous SWC measures are not able to control soil erosion and gulley formation but have contribution to reduce soil erosion and control run off and flood. However, some physical structures such as traditional and even technology based cut-off drains, and farm ditches are aggravating soil erosion problems both in the constructed lands and in adjacent farmlands due to design problems and concentration of high run–on from upslope lands. Some gradient of these structures is steep that is almost along the slope; consequently, this has resulted in scouring effects and formation of gullies along the farm boundaries. In some cases, run-off overtopped due to minimized cross-sections of the structures and lead to serious soil erosion on low-lying lands. Some farmers also dispose run off on to any type of open areas, which has created rock outcrops.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traditional waterways, which are supposed to carry a large amount of runoff from traditional cut-off drains and farm ditches, are bare gullies without check dams, grasses or stone paves. As per the farmers view, these were happened due to land fragmentation, lack of disposal areas and unwillingness of some farmers to accept and pass run-off coming from upslope and adjacent lands.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watershed management feasibility study professional has not seen much of implemented soil and water conservation measures in the watershed area. The district Agriculture office, reported that during the past two years soil and water conservation practice have been done in some selected water shade area. </w:t>
      </w:r>
    </w:p>
    <w:p w:rsidR="00CA19FD" w:rsidRPr="004E1301" w:rsidRDefault="001568D9" w:rsidP="004E1301">
      <w:pPr>
        <w:pStyle w:val="Heading2"/>
        <w:spacing w:before="0" w:after="0"/>
        <w:rPr>
          <w:rFonts w:ascii="Bookman Old Style" w:hAnsi="Bookman Old Style"/>
          <w:i w:val="0"/>
          <w:sz w:val="22"/>
        </w:rPr>
      </w:pPr>
      <w:bookmarkStart w:id="52" w:name="_Toc440536991"/>
      <w:r w:rsidRPr="004E1301">
        <w:rPr>
          <w:rFonts w:ascii="Bookman Old Style" w:hAnsi="Bookman Old Style"/>
          <w:i w:val="0"/>
          <w:sz w:val="22"/>
        </w:rPr>
        <w:t>Socio</w:t>
      </w:r>
      <w:r w:rsidR="00CA19FD" w:rsidRPr="004E1301">
        <w:rPr>
          <w:rFonts w:ascii="Bookman Old Style" w:hAnsi="Bookman Old Style"/>
          <w:i w:val="0"/>
          <w:sz w:val="22"/>
        </w:rPr>
        <w:t>-economic and infrastructures condition</w:t>
      </w:r>
      <w:bookmarkEnd w:id="52"/>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socio-economic base of the people in the watershed is agriculture. Farmers of the watershed area follow mixed farming system, which comprises field crop production and livestock rearing. But, forest coffee production receives more attention particularly in the most part of water shade area. Crop production also carried out dominantly with food crop cultivation in the central and southern most parts while livestock rearing dominates in the northern areas where patches of shrub lands and hill slopes exist. The coffee production is the major source of income followed by livestock. Majority of the HH practiced primarily crop cultivation and forest coffee production. There is no other off-farm income earning means such as small scale trading, handicrafts and daily laborer employments.</w:t>
      </w:r>
    </w:p>
    <w:p w:rsidR="000B6657" w:rsidRDefault="00CA19FD" w:rsidP="004C3792">
      <w:pPr>
        <w:jc w:val="both"/>
        <w:rPr>
          <w:rFonts w:ascii="Bookman Old Style" w:hAnsi="Bookman Old Style" w:cs="Times New Roman"/>
        </w:rPr>
      </w:pPr>
      <w:r w:rsidRPr="00762F40">
        <w:rPr>
          <w:rFonts w:ascii="Bookman Old Style" w:hAnsi="Bookman Old Style" w:cs="Times New Roman"/>
        </w:rPr>
        <w:t>The socio-economic infrastructures development in the watershed is relatively good as compared to other rural areas in the country. Theses existed some socio-economic infrastructure include all whether and dry whether roads; town and rural water supply; school and health facilities and mobile telecommunication. All such social services are available in the watershed and nearby areas.</w:t>
      </w:r>
    </w:p>
    <w:p w:rsidR="000B6657" w:rsidRDefault="000B6657" w:rsidP="000B6657">
      <w:pPr>
        <w:spacing w:after="0"/>
        <w:jc w:val="both"/>
        <w:rPr>
          <w:rFonts w:ascii="Bookman Old Style" w:hAnsi="Bookman Old Style" w:cs="Times New Roman"/>
        </w:rPr>
      </w:pPr>
    </w:p>
    <w:p w:rsidR="00CA19FD" w:rsidRDefault="00CA19FD" w:rsidP="000B6657">
      <w:pPr>
        <w:spacing w:after="0"/>
        <w:jc w:val="both"/>
        <w:rPr>
          <w:rFonts w:ascii="Bookman Old Style" w:hAnsi="Bookman Old Style" w:cs="Times New Roman"/>
        </w:rPr>
      </w:pPr>
      <w:r w:rsidRPr="00762F40">
        <w:rPr>
          <w:rFonts w:ascii="Bookman Old Style" w:hAnsi="Bookman Old Style" w:cs="Times New Roman"/>
        </w:rPr>
        <w:t>Local market places for agricultural produces exist in all PA’s and towns in the vicinity that communities’ are able to access to these all socio -economic services. Agricultural development centers with three different subject matter agents in each Peasant Administrations (PAs), health posts and health extension agents are also exist in each PA that farmers obtain agricultural and health advice services within their area and there is array of manpower to implement the proposed watershed management plan. Nevertheless, an information record in all sector issues is scant. For example, there is no market information system other than personal contacts. Records on agricultural produces and marketing are similarly either none existent or very scant that information obtained from different sources remains different.</w:t>
      </w:r>
    </w:p>
    <w:p w:rsidR="000B6657" w:rsidRPr="00762F40" w:rsidRDefault="000B6657" w:rsidP="000B6657">
      <w:pPr>
        <w:spacing w:after="0"/>
        <w:jc w:val="both"/>
        <w:rPr>
          <w:rFonts w:ascii="Bookman Old Style" w:hAnsi="Bookman Old Style" w:cs="Times New Roman"/>
        </w:rPr>
      </w:pPr>
    </w:p>
    <w:p w:rsidR="00CA19FD" w:rsidRPr="004E1301" w:rsidRDefault="00CA19FD" w:rsidP="004E1301">
      <w:pPr>
        <w:pStyle w:val="Heading2"/>
        <w:spacing w:before="0" w:after="0"/>
        <w:rPr>
          <w:rFonts w:ascii="Bookman Old Style" w:hAnsi="Bookman Old Style"/>
          <w:i w:val="0"/>
          <w:sz w:val="22"/>
        </w:rPr>
      </w:pPr>
      <w:bookmarkStart w:id="53" w:name="_Toc440536992"/>
      <w:r w:rsidRPr="004E1301">
        <w:rPr>
          <w:rFonts w:ascii="Bookman Old Style" w:hAnsi="Bookman Old Style"/>
          <w:i w:val="0"/>
          <w:sz w:val="22"/>
        </w:rPr>
        <w:t>Population and human settlement pattern</w:t>
      </w:r>
      <w:bookmarkEnd w:id="53"/>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A survey trial was made to collect information on socio-economic conditions in the watershed using PRA tools. Informal and random discussions with community members were conducted during the information assessment. Community members of different social groups, including women participation, were purposely contacted. Group discussions and consultations with the representatives of communities, development agents, experts and heads of district agricultural development offices have been conducted to have more understandings on common interests of the community. The socioeconomic data were collected from development agents working in the watershed. Some information has also been obtained from district irrigation development authority experts. The aim was to cross-check the findings with formal statistic information from the Ethiopian Central Statistics Authority (CSA). However, the demographic information acquired from the district is used due to the fact that the information collected from the district seems very recent and actual.</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general nature of the settlement pattern is rural and traditional, which is sparsely scattered throughout the area. The villages are located on the escarpments, foothills and among farming areas of the watershed. The settlement pattern is considered to be less advantageous from the watershed management aspects. Because homesteads may affect spatial planning of land management activities on one hand and the homestead are not convenient for provision of social services like water and electricity supply.</w:t>
      </w:r>
    </w:p>
    <w:p w:rsidR="00CA19FD" w:rsidRPr="00762F40" w:rsidRDefault="00CA19FD" w:rsidP="004C3792">
      <w:pPr>
        <w:rPr>
          <w:rFonts w:ascii="Bookman Old Style" w:hAnsi="Bookman Old Style" w:cs="Times New Roman"/>
        </w:rPr>
      </w:pPr>
    </w:p>
    <w:p w:rsidR="005C5575" w:rsidRDefault="005C5575">
      <w:pPr>
        <w:rPr>
          <w:rFonts w:ascii="Bookman Old Style" w:eastAsia="Times New Roman" w:hAnsi="Bookman Old Style" w:cs="Times New Roman"/>
          <w:b/>
          <w:bCs/>
          <w:sz w:val="24"/>
          <w:szCs w:val="24"/>
        </w:rPr>
      </w:pPr>
      <w:r>
        <w:rPr>
          <w:rFonts w:ascii="Bookman Old Style" w:hAnsi="Bookman Old Style" w:cs="Times New Roman"/>
        </w:rPr>
        <w:br w:type="page"/>
      </w:r>
    </w:p>
    <w:p w:rsidR="00CA19FD" w:rsidRPr="005C5575" w:rsidRDefault="0069272D" w:rsidP="005C5575">
      <w:pPr>
        <w:pStyle w:val="Heading1"/>
        <w:spacing w:line="276" w:lineRule="auto"/>
        <w:rPr>
          <w:rFonts w:ascii="Bookman Old Style" w:hAnsi="Bookman Old Style"/>
          <w:sz w:val="22"/>
        </w:rPr>
      </w:pPr>
      <w:bookmarkStart w:id="54" w:name="_Toc440536993"/>
      <w:r w:rsidRPr="005C5575">
        <w:rPr>
          <w:rFonts w:ascii="Bookman Old Style" w:hAnsi="Bookman Old Style"/>
          <w:sz w:val="22"/>
        </w:rPr>
        <w:lastRenderedPageBreak/>
        <w:t>EXISTING FARMING SYSTEM THE WATER SHADE AREA</w:t>
      </w:r>
      <w:bookmarkEnd w:id="54"/>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farming system in the watershed area comprises field crop production, livestock rearing and coffee production. Agriculture is the main economic base of the community in the watershed. Crop production dominates over livestock rearing particularly in the central and southern areas of the watershed. The results of household survey show that coffee production is the major source of income followed by livestock. Majority of the people practices crop agriculture and the rest practice both crop and livestock husbandry on equal basis. The economic extraction in the watershed is therefore fully depends on agricultural production and forest coffee production. Food crop cultivation dominates in allover watershed area to the fact that human population that require daily food is exponentially growing, for which all possible spots of land has to be cultivated. This has been done in the watershed if not in district wide that livestock grazing areas have been converted to food crop cultivation. The field crops production system focuses on production of cereals, pulses, and oil crops. Its trend is oxen operated traditional subsistence agriculture.</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Livestock in the farming system also contributes draught power, dung fuel, manure for soil conditioning, food, cash income and transport. Cattle, shoats, horse and donkey are respectively more important in both southern and northern areas.</w:t>
      </w:r>
    </w:p>
    <w:p w:rsidR="00CA19FD" w:rsidRPr="00760643" w:rsidRDefault="001568D9" w:rsidP="00760643">
      <w:pPr>
        <w:pStyle w:val="Heading2"/>
        <w:spacing w:before="0" w:after="0"/>
        <w:rPr>
          <w:rFonts w:ascii="Bookman Old Style" w:hAnsi="Bookman Old Style"/>
          <w:i w:val="0"/>
          <w:sz w:val="22"/>
        </w:rPr>
      </w:pPr>
      <w:bookmarkStart w:id="55" w:name="_Toc440536994"/>
      <w:r w:rsidRPr="00760643">
        <w:rPr>
          <w:rFonts w:ascii="Bookman Old Style" w:hAnsi="Bookman Old Style"/>
          <w:i w:val="0"/>
          <w:sz w:val="22"/>
        </w:rPr>
        <w:t>Crop</w:t>
      </w:r>
      <w:r w:rsidR="00CA19FD" w:rsidRPr="00760643">
        <w:rPr>
          <w:rFonts w:ascii="Bookman Old Style" w:hAnsi="Bookman Old Style"/>
          <w:i w:val="0"/>
          <w:sz w:val="22"/>
        </w:rPr>
        <w:t xml:space="preserve"> production</w:t>
      </w:r>
      <w:bookmarkEnd w:id="55"/>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Cereals and pul</w:t>
      </w:r>
      <w:r w:rsidR="00060677" w:rsidRPr="00762F40">
        <w:rPr>
          <w:rFonts w:ascii="Bookman Old Style" w:hAnsi="Bookman Old Style" w:cs="Times New Roman"/>
        </w:rPr>
        <w:t xml:space="preserve">ses such as maize, sorghum, </w:t>
      </w:r>
      <w:proofErr w:type="spellStart"/>
      <w:r w:rsidR="00060677" w:rsidRPr="00762F40">
        <w:rPr>
          <w:rFonts w:ascii="Bookman Old Style" w:hAnsi="Bookman Old Style" w:cs="Times New Roman"/>
        </w:rPr>
        <w:t>tef</w:t>
      </w:r>
      <w:proofErr w:type="spellEnd"/>
      <w:r w:rsidRPr="00762F40">
        <w:rPr>
          <w:rFonts w:ascii="Bookman Old Style" w:hAnsi="Bookman Old Style" w:cs="Times New Roman"/>
        </w:rPr>
        <w:t>, wheat, barley, oil crop</w:t>
      </w:r>
      <w:r w:rsidR="00F05549" w:rsidRPr="00762F40">
        <w:rPr>
          <w:rFonts w:ascii="Bookman Old Style" w:hAnsi="Bookman Old Style" w:cs="Times New Roman"/>
        </w:rPr>
        <w:t>s</w:t>
      </w:r>
      <w:r w:rsidRPr="00762F40">
        <w:rPr>
          <w:rFonts w:ascii="Bookman Old Style" w:hAnsi="Bookman Old Style" w:cs="Times New Roman"/>
        </w:rPr>
        <w:t xml:space="preserve"> and pulse crop</w:t>
      </w:r>
      <w:r w:rsidR="00F05549" w:rsidRPr="00762F40">
        <w:rPr>
          <w:rFonts w:ascii="Bookman Old Style" w:hAnsi="Bookman Old Style" w:cs="Times New Roman"/>
        </w:rPr>
        <w:t>s</w:t>
      </w:r>
      <w:r w:rsidRPr="00762F40">
        <w:rPr>
          <w:rFonts w:ascii="Bookman Old Style" w:hAnsi="Bookman Old Style" w:cs="Times New Roman"/>
        </w:rPr>
        <w:t xml:space="preserve"> are the major annual crops that grown in the watershed. Likewise, forest coffee production is the very common practice which is the source of income for most of the district farmers. The distribution and diversification of crops vary with size of land holding of the farm HHs. Although, the reported current productivity of land for s</w:t>
      </w:r>
      <w:r w:rsidR="00CF229A">
        <w:rPr>
          <w:rFonts w:ascii="Bookman Old Style" w:hAnsi="Bookman Old Style" w:cs="Times New Roman"/>
        </w:rPr>
        <w:t>ome selected crops is depicted i</w:t>
      </w:r>
      <w:r w:rsidRPr="00762F40">
        <w:rPr>
          <w:rFonts w:ascii="Bookman Old Style" w:hAnsi="Bookman Old Style" w:cs="Times New Roman"/>
        </w:rPr>
        <w:t xml:space="preserve">n Table </w:t>
      </w:r>
      <w:r w:rsidR="00CF229A">
        <w:rPr>
          <w:rFonts w:ascii="Bookman Old Style" w:hAnsi="Bookman Old Style" w:cs="Times New Roman"/>
        </w:rPr>
        <w:t>3-1</w:t>
      </w:r>
      <w:r w:rsidRPr="00762F40">
        <w:rPr>
          <w:rFonts w:ascii="Bookman Old Style" w:hAnsi="Bookman Old Style" w:cs="Times New Roman"/>
        </w:rPr>
        <w:t>.</w:t>
      </w:r>
    </w:p>
    <w:p w:rsidR="00CA19FD" w:rsidRPr="00F350D5" w:rsidRDefault="00D56486" w:rsidP="00D56486">
      <w:pPr>
        <w:pStyle w:val="Caption"/>
        <w:keepNext/>
        <w:rPr>
          <w:rFonts w:ascii="Bookman Old Style" w:hAnsi="Bookman Old Style"/>
          <w:b w:val="0"/>
          <w:sz w:val="22"/>
        </w:rPr>
      </w:pPr>
      <w:r w:rsidRPr="00F350D5">
        <w:rPr>
          <w:sz w:val="20"/>
        </w:rPr>
        <w:t xml:space="preserve"> </w:t>
      </w:r>
      <w:r w:rsidRPr="00F350D5">
        <w:rPr>
          <w:sz w:val="20"/>
        </w:rPr>
        <w:tab/>
      </w:r>
      <w:bookmarkStart w:id="56" w:name="_Toc440537028"/>
      <w:r w:rsidRPr="00F350D5">
        <w:rPr>
          <w:rFonts w:ascii="Bookman Old Style" w:hAnsi="Bookman Old Style"/>
          <w:b w:val="0"/>
          <w:sz w:val="22"/>
        </w:rPr>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3</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1</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 xml:space="preserve">Major rain fed crops in </w:t>
      </w:r>
      <w:proofErr w:type="spellStart"/>
      <w:r w:rsidR="00CA19FD" w:rsidRPr="00F350D5">
        <w:rPr>
          <w:rFonts w:ascii="Bookman Old Style" w:hAnsi="Bookman Old Style"/>
          <w:b w:val="0"/>
          <w:sz w:val="22"/>
        </w:rPr>
        <w:t>Gechi</w:t>
      </w:r>
      <w:proofErr w:type="spellEnd"/>
      <w:r w:rsidR="00CA19FD" w:rsidRPr="00F350D5">
        <w:rPr>
          <w:rFonts w:ascii="Bookman Old Style" w:hAnsi="Bookman Old Style"/>
          <w:b w:val="0"/>
          <w:sz w:val="22"/>
        </w:rPr>
        <w:t xml:space="preserve"> district</w:t>
      </w:r>
      <w:bookmarkEnd w:id="56"/>
      <w:r w:rsidR="00CA19FD" w:rsidRPr="00F350D5">
        <w:rPr>
          <w:rFonts w:ascii="Bookman Old Style" w:hAnsi="Bookman Old Style"/>
          <w:b w:val="0"/>
          <w:sz w:val="22"/>
        </w:rPr>
        <w:t xml:space="preserve"> </w:t>
      </w:r>
    </w:p>
    <w:tbl>
      <w:tblPr>
        <w:tblW w:w="99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710"/>
        <w:gridCol w:w="900"/>
        <w:gridCol w:w="810"/>
        <w:gridCol w:w="1080"/>
        <w:gridCol w:w="1710"/>
        <w:gridCol w:w="3150"/>
      </w:tblGrid>
      <w:tr w:rsidR="00CA19FD" w:rsidRPr="00762F40" w:rsidTr="00D56486">
        <w:trPr>
          <w:trHeight w:val="413"/>
        </w:trPr>
        <w:tc>
          <w:tcPr>
            <w:tcW w:w="540" w:type="dxa"/>
            <w:vMerge w:val="restart"/>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No</w:t>
            </w:r>
          </w:p>
        </w:tc>
        <w:tc>
          <w:tcPr>
            <w:tcW w:w="1710" w:type="dxa"/>
            <w:vMerge w:val="restart"/>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Major crops</w:t>
            </w:r>
          </w:p>
        </w:tc>
        <w:tc>
          <w:tcPr>
            <w:tcW w:w="1710" w:type="dxa"/>
            <w:gridSpan w:val="2"/>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Area coverage</w:t>
            </w:r>
          </w:p>
        </w:tc>
        <w:tc>
          <w:tcPr>
            <w:tcW w:w="1080" w:type="dxa"/>
            <w:vMerge w:val="restart"/>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Yield (</w:t>
            </w:r>
            <w:proofErr w:type="spellStart"/>
            <w:r w:rsidR="00D56486" w:rsidRPr="00D56486">
              <w:rPr>
                <w:rFonts w:ascii="Bookman Old Style" w:hAnsi="Bookman Old Style" w:cs="Microsoft Sans Serif"/>
                <w:b/>
                <w:sz w:val="20"/>
                <w:szCs w:val="20"/>
              </w:rPr>
              <w:t>Q</w:t>
            </w:r>
            <w:r w:rsidRPr="00D56486">
              <w:rPr>
                <w:rFonts w:ascii="Bookman Old Style" w:hAnsi="Bookman Old Style" w:cs="Microsoft Sans Serif"/>
                <w:b/>
                <w:sz w:val="20"/>
                <w:szCs w:val="20"/>
              </w:rPr>
              <w:t>t</w:t>
            </w:r>
            <w:proofErr w:type="spellEnd"/>
            <w:r w:rsidRPr="00D56486">
              <w:rPr>
                <w:rFonts w:ascii="Bookman Old Style" w:hAnsi="Bookman Old Style" w:cs="Microsoft Sans Serif"/>
                <w:b/>
                <w:sz w:val="20"/>
                <w:szCs w:val="20"/>
              </w:rPr>
              <w:t>/ha)</w:t>
            </w:r>
          </w:p>
        </w:tc>
        <w:tc>
          <w:tcPr>
            <w:tcW w:w="1710" w:type="dxa"/>
            <w:vMerge w:val="restart"/>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Total production(</w:t>
            </w:r>
            <w:proofErr w:type="spellStart"/>
            <w:r w:rsidRPr="00D56486">
              <w:rPr>
                <w:rFonts w:ascii="Bookman Old Style" w:hAnsi="Bookman Old Style" w:cs="Microsoft Sans Serif"/>
                <w:b/>
                <w:sz w:val="20"/>
                <w:szCs w:val="20"/>
              </w:rPr>
              <w:t>qt</w:t>
            </w:r>
            <w:proofErr w:type="spellEnd"/>
            <w:r w:rsidRPr="00D56486">
              <w:rPr>
                <w:rFonts w:ascii="Bookman Old Style" w:hAnsi="Bookman Old Style" w:cs="Microsoft Sans Serif"/>
                <w:b/>
                <w:sz w:val="20"/>
                <w:szCs w:val="20"/>
              </w:rPr>
              <w:t>)</w:t>
            </w:r>
          </w:p>
        </w:tc>
        <w:tc>
          <w:tcPr>
            <w:tcW w:w="3150" w:type="dxa"/>
            <w:vMerge w:val="restart"/>
            <w:tcBorders>
              <w:right w:val="single" w:sz="4" w:space="0" w:color="auto"/>
            </w:tcBorders>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Remark</w:t>
            </w:r>
          </w:p>
        </w:tc>
      </w:tr>
      <w:tr w:rsidR="00CA19FD" w:rsidRPr="00762F40" w:rsidTr="00D56486">
        <w:trPr>
          <w:trHeight w:val="207"/>
        </w:trPr>
        <w:tc>
          <w:tcPr>
            <w:tcW w:w="540" w:type="dxa"/>
            <w:vMerge/>
            <w:vAlign w:val="bottom"/>
          </w:tcPr>
          <w:p w:rsidR="00CA19FD" w:rsidRPr="00D56486" w:rsidRDefault="00CA19FD" w:rsidP="00D56486">
            <w:pPr>
              <w:spacing w:after="0"/>
              <w:jc w:val="center"/>
              <w:rPr>
                <w:rFonts w:ascii="Bookman Old Style" w:hAnsi="Bookman Old Style" w:cs="Microsoft Sans Serif"/>
                <w:sz w:val="20"/>
                <w:szCs w:val="20"/>
              </w:rPr>
            </w:pPr>
          </w:p>
        </w:tc>
        <w:tc>
          <w:tcPr>
            <w:tcW w:w="1710" w:type="dxa"/>
            <w:vMerge/>
            <w:vAlign w:val="bottom"/>
          </w:tcPr>
          <w:p w:rsidR="00CA19FD" w:rsidRPr="00D56486" w:rsidRDefault="00CA19FD" w:rsidP="00D56486">
            <w:pPr>
              <w:spacing w:after="0"/>
              <w:jc w:val="center"/>
              <w:rPr>
                <w:rFonts w:ascii="Bookman Old Style" w:hAnsi="Bookman Old Style" w:cs="Microsoft Sans Serif"/>
                <w:sz w:val="20"/>
                <w:szCs w:val="20"/>
              </w:rPr>
            </w:pPr>
          </w:p>
        </w:tc>
        <w:tc>
          <w:tcPr>
            <w:tcW w:w="900" w:type="dxa"/>
            <w:shd w:val="clear" w:color="auto" w:fill="D9D9D9" w:themeFill="background1" w:themeFillShade="D9"/>
            <w:vAlign w:val="center"/>
          </w:tcPr>
          <w:p w:rsidR="00CA19FD" w:rsidRPr="00D56486" w:rsidRDefault="00D56486"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H</w:t>
            </w:r>
            <w:r w:rsidR="00CA19FD" w:rsidRPr="00D56486">
              <w:rPr>
                <w:rFonts w:ascii="Bookman Old Style" w:hAnsi="Bookman Old Style" w:cs="Microsoft Sans Serif"/>
                <w:b/>
                <w:sz w:val="20"/>
                <w:szCs w:val="20"/>
              </w:rPr>
              <w:t>a</w:t>
            </w:r>
          </w:p>
        </w:tc>
        <w:tc>
          <w:tcPr>
            <w:tcW w:w="810" w:type="dxa"/>
            <w:shd w:val="clear" w:color="auto" w:fill="D9D9D9" w:themeFill="background1" w:themeFillShade="D9"/>
            <w:vAlign w:val="center"/>
          </w:tcPr>
          <w:p w:rsidR="00CA19FD" w:rsidRPr="00D56486" w:rsidRDefault="00CA19FD"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w:t>
            </w:r>
          </w:p>
        </w:tc>
        <w:tc>
          <w:tcPr>
            <w:tcW w:w="1080" w:type="dxa"/>
            <w:vMerge/>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sz w:val="20"/>
                <w:szCs w:val="20"/>
              </w:rPr>
            </w:pPr>
          </w:p>
        </w:tc>
        <w:tc>
          <w:tcPr>
            <w:tcW w:w="1710" w:type="dxa"/>
            <w:vMerge/>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sz w:val="20"/>
                <w:szCs w:val="20"/>
              </w:rPr>
            </w:pPr>
          </w:p>
        </w:tc>
        <w:tc>
          <w:tcPr>
            <w:tcW w:w="3150" w:type="dxa"/>
            <w:vMerge/>
            <w:tcBorders>
              <w:bottom w:val="single" w:sz="4" w:space="0" w:color="auto"/>
              <w:right w:val="single" w:sz="4" w:space="0" w:color="auto"/>
            </w:tcBorders>
            <w:vAlign w:val="bottom"/>
          </w:tcPr>
          <w:p w:rsidR="00CA19FD" w:rsidRPr="00D56486" w:rsidRDefault="00CA19FD" w:rsidP="00D56486">
            <w:pPr>
              <w:spacing w:after="0"/>
              <w:jc w:val="center"/>
              <w:rPr>
                <w:rFonts w:ascii="Bookman Old Style" w:hAnsi="Bookman Old Style" w:cs="Microsoft Sans Serif"/>
                <w:sz w:val="20"/>
                <w:szCs w:val="20"/>
              </w:rPr>
            </w:pP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1</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proofErr w:type="spellStart"/>
            <w:r w:rsidRPr="00D56486">
              <w:rPr>
                <w:rFonts w:ascii="Bookman Old Style" w:hAnsi="Bookman Old Style" w:cs="Microsoft Sans Serif"/>
                <w:sz w:val="20"/>
                <w:szCs w:val="20"/>
              </w:rPr>
              <w:t>Tef</w:t>
            </w:r>
            <w:proofErr w:type="spellEnd"/>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7427</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30.40</w:t>
            </w:r>
          </w:p>
        </w:tc>
        <w:tc>
          <w:tcPr>
            <w:tcW w:w="1080" w:type="dxa"/>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16</w:t>
            </w:r>
          </w:p>
        </w:tc>
        <w:tc>
          <w:tcPr>
            <w:tcW w:w="1710" w:type="dxa"/>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118832</w:t>
            </w:r>
          </w:p>
        </w:tc>
        <w:tc>
          <w:tcPr>
            <w:tcW w:w="3150" w:type="dxa"/>
            <w:tcBorders>
              <w:bottom w:val="single" w:sz="4" w:space="0" w:color="auto"/>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&amp; selected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2</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Maize</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3141</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12.86</w:t>
            </w:r>
          </w:p>
        </w:tc>
        <w:tc>
          <w:tcPr>
            <w:tcW w:w="1080" w:type="dxa"/>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27</w:t>
            </w:r>
          </w:p>
        </w:tc>
        <w:tc>
          <w:tcPr>
            <w:tcW w:w="1710" w:type="dxa"/>
            <w:tcBorders>
              <w:bottom w:val="single" w:sz="4" w:space="0" w:color="auto"/>
            </w:tcBorders>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84807</w:t>
            </w:r>
          </w:p>
        </w:tc>
        <w:tc>
          <w:tcPr>
            <w:tcW w:w="3150" w:type="dxa"/>
            <w:tcBorders>
              <w:top w:val="single" w:sz="4" w:space="0" w:color="auto"/>
              <w:bottom w:val="single" w:sz="4" w:space="0" w:color="auto"/>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&amp; selected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3</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Sorghum</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1175</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4.81</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17</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19975</w:t>
            </w:r>
          </w:p>
        </w:tc>
        <w:tc>
          <w:tcPr>
            <w:tcW w:w="3150" w:type="dxa"/>
            <w:tcBorders>
              <w:top w:val="single" w:sz="4" w:space="0" w:color="auto"/>
              <w:bottom w:val="single" w:sz="4" w:space="0" w:color="auto"/>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4</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Sesame</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2500</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10.23</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5</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12500</w:t>
            </w:r>
          </w:p>
        </w:tc>
        <w:tc>
          <w:tcPr>
            <w:tcW w:w="3150" w:type="dxa"/>
            <w:tcBorders>
              <w:top w:val="single" w:sz="4" w:space="0" w:color="auto"/>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5</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Wheat</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450</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1.84</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20</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9000</w:t>
            </w: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&amp; selected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6</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Barley</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338</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1.38</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12</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4056</w:t>
            </w: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7</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Oil crops</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2149</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8.80</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6</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12894</w:t>
            </w: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8</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Pulse crops</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1280</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5.24</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9</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11520</w:t>
            </w: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9</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Forest coffee</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4514</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18.48</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6</w:t>
            </w:r>
          </w:p>
        </w:tc>
        <w:tc>
          <w:tcPr>
            <w:tcW w:w="17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rPr>
              <w:t>83408</w:t>
            </w: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Uses local seeds</w:t>
            </w:r>
          </w:p>
        </w:tc>
      </w:tr>
      <w:tr w:rsidR="00CA19FD" w:rsidRPr="00762F40" w:rsidTr="00D56486">
        <w:tc>
          <w:tcPr>
            <w:tcW w:w="54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9</w:t>
            </w:r>
          </w:p>
        </w:tc>
        <w:tc>
          <w:tcPr>
            <w:tcW w:w="1710" w:type="dxa"/>
            <w:vAlign w:val="bottom"/>
          </w:tcPr>
          <w:p w:rsidR="00CA19FD" w:rsidRPr="00D56486" w:rsidRDefault="00CA19FD" w:rsidP="00D56486">
            <w:pPr>
              <w:spacing w:after="0"/>
              <w:rPr>
                <w:rFonts w:ascii="Bookman Old Style" w:hAnsi="Bookman Old Style" w:cs="Microsoft Sans Serif"/>
                <w:sz w:val="20"/>
                <w:szCs w:val="20"/>
              </w:rPr>
            </w:pPr>
            <w:r w:rsidRPr="00D56486">
              <w:rPr>
                <w:rFonts w:ascii="Bookman Old Style" w:hAnsi="Bookman Old Style" w:cs="Microsoft Sans Serif"/>
                <w:sz w:val="20"/>
                <w:szCs w:val="20"/>
              </w:rPr>
              <w:t>Others</w:t>
            </w:r>
          </w:p>
        </w:tc>
        <w:tc>
          <w:tcPr>
            <w:tcW w:w="90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1455</w:t>
            </w:r>
          </w:p>
        </w:tc>
        <w:tc>
          <w:tcPr>
            <w:tcW w:w="810" w:type="dxa"/>
            <w:vAlign w:val="bottom"/>
          </w:tcPr>
          <w:p w:rsidR="00CA19FD" w:rsidRPr="00D56486" w:rsidRDefault="00CA19FD" w:rsidP="00D56486">
            <w:pPr>
              <w:spacing w:after="0"/>
              <w:jc w:val="center"/>
              <w:rPr>
                <w:rFonts w:ascii="Bookman Old Style" w:hAnsi="Bookman Old Style" w:cs="Microsoft Sans Serif"/>
                <w:color w:val="000000"/>
                <w:sz w:val="20"/>
                <w:szCs w:val="20"/>
              </w:rPr>
            </w:pPr>
            <w:r w:rsidRPr="00D56486">
              <w:rPr>
                <w:rFonts w:ascii="Bookman Old Style" w:hAnsi="Bookman Old Style" w:cs="Microsoft Sans Serif"/>
                <w:color w:val="000000"/>
                <w:sz w:val="20"/>
                <w:szCs w:val="20"/>
                <w:lang w:val="en-GB"/>
              </w:rPr>
              <w:t>5.96</w:t>
            </w:r>
          </w:p>
        </w:tc>
        <w:tc>
          <w:tcPr>
            <w:tcW w:w="1080" w:type="dxa"/>
            <w:vAlign w:val="bottom"/>
          </w:tcPr>
          <w:p w:rsidR="00CA19FD" w:rsidRPr="00D56486" w:rsidRDefault="00CA19FD" w:rsidP="00D56486">
            <w:pPr>
              <w:spacing w:after="0"/>
              <w:jc w:val="center"/>
              <w:rPr>
                <w:rFonts w:ascii="Bookman Old Style" w:hAnsi="Bookman Old Style" w:cs="Microsoft Sans Serif"/>
                <w:sz w:val="20"/>
                <w:szCs w:val="20"/>
              </w:rPr>
            </w:pPr>
            <w:r w:rsidRPr="00D56486">
              <w:rPr>
                <w:rFonts w:ascii="Bookman Old Style" w:hAnsi="Bookman Old Style" w:cs="Microsoft Sans Serif"/>
                <w:sz w:val="20"/>
                <w:szCs w:val="20"/>
              </w:rPr>
              <w:t>-</w:t>
            </w:r>
          </w:p>
        </w:tc>
        <w:tc>
          <w:tcPr>
            <w:tcW w:w="1710" w:type="dxa"/>
            <w:vAlign w:val="bottom"/>
          </w:tcPr>
          <w:p w:rsidR="00CA19FD" w:rsidRPr="00D56486" w:rsidRDefault="00CA19FD" w:rsidP="00D56486">
            <w:pPr>
              <w:spacing w:after="0"/>
              <w:jc w:val="center"/>
              <w:rPr>
                <w:rFonts w:ascii="Bookman Old Style" w:hAnsi="Bookman Old Style" w:cs="Microsoft Sans Serif"/>
                <w:sz w:val="20"/>
                <w:szCs w:val="20"/>
              </w:rPr>
            </w:pPr>
          </w:p>
        </w:tc>
        <w:tc>
          <w:tcPr>
            <w:tcW w:w="3150" w:type="dxa"/>
            <w:tcBorders>
              <w:right w:val="single" w:sz="4" w:space="0" w:color="auto"/>
            </w:tcBorders>
            <w:vAlign w:val="bottom"/>
          </w:tcPr>
          <w:p w:rsidR="00CA19FD" w:rsidRPr="00D56486" w:rsidRDefault="00CA19FD" w:rsidP="00D56486">
            <w:pPr>
              <w:spacing w:after="0"/>
              <w:rPr>
                <w:rFonts w:ascii="Bookman Old Style" w:hAnsi="Bookman Old Style" w:cs="Microsoft Sans Serif"/>
                <w:sz w:val="20"/>
                <w:szCs w:val="20"/>
              </w:rPr>
            </w:pPr>
          </w:p>
        </w:tc>
      </w:tr>
      <w:tr w:rsidR="00D56486" w:rsidRPr="00762F40" w:rsidTr="00D56486">
        <w:trPr>
          <w:trHeight w:val="422"/>
        </w:trPr>
        <w:tc>
          <w:tcPr>
            <w:tcW w:w="2250" w:type="dxa"/>
            <w:gridSpan w:val="2"/>
            <w:shd w:val="clear" w:color="auto" w:fill="D9D9D9" w:themeFill="background1" w:themeFillShade="D9"/>
            <w:vAlign w:val="bottom"/>
          </w:tcPr>
          <w:p w:rsidR="00D56486" w:rsidRPr="00D56486" w:rsidRDefault="00D56486" w:rsidP="00D56486">
            <w:pPr>
              <w:spacing w:after="0"/>
              <w:jc w:val="center"/>
              <w:rPr>
                <w:rFonts w:ascii="Bookman Old Style" w:hAnsi="Bookman Old Style" w:cs="Microsoft Sans Serif"/>
                <w:b/>
                <w:sz w:val="20"/>
                <w:szCs w:val="20"/>
              </w:rPr>
            </w:pPr>
            <w:r w:rsidRPr="00D56486">
              <w:rPr>
                <w:rFonts w:ascii="Bookman Old Style" w:hAnsi="Bookman Old Style" w:cs="Microsoft Sans Serif"/>
                <w:b/>
                <w:sz w:val="20"/>
                <w:szCs w:val="20"/>
              </w:rPr>
              <w:t>Total</w:t>
            </w:r>
          </w:p>
        </w:tc>
        <w:tc>
          <w:tcPr>
            <w:tcW w:w="900" w:type="dxa"/>
            <w:shd w:val="clear" w:color="auto" w:fill="D9D9D9" w:themeFill="background1" w:themeFillShade="D9"/>
            <w:vAlign w:val="bottom"/>
          </w:tcPr>
          <w:p w:rsidR="00D56486" w:rsidRPr="00D56486" w:rsidRDefault="00D56486" w:rsidP="00D56486">
            <w:pPr>
              <w:spacing w:after="0"/>
              <w:jc w:val="center"/>
              <w:rPr>
                <w:rFonts w:ascii="Bookman Old Style" w:hAnsi="Bookman Old Style" w:cs="Microsoft Sans Serif"/>
                <w:b/>
                <w:color w:val="000000"/>
                <w:sz w:val="20"/>
                <w:szCs w:val="20"/>
              </w:rPr>
            </w:pPr>
            <w:r w:rsidRPr="00D56486">
              <w:rPr>
                <w:rFonts w:ascii="Bookman Old Style" w:hAnsi="Bookman Old Style" w:cs="Microsoft Sans Serif"/>
                <w:b/>
                <w:noProof/>
                <w:color w:val="000000"/>
                <w:sz w:val="20"/>
                <w:szCs w:val="20"/>
                <w:lang w:val="en-GB"/>
              </w:rPr>
              <w:t>24429</w:t>
            </w:r>
          </w:p>
        </w:tc>
        <w:tc>
          <w:tcPr>
            <w:tcW w:w="810" w:type="dxa"/>
            <w:shd w:val="clear" w:color="auto" w:fill="D9D9D9" w:themeFill="background1" w:themeFillShade="D9"/>
            <w:vAlign w:val="bottom"/>
          </w:tcPr>
          <w:p w:rsidR="00D56486" w:rsidRPr="00D56486" w:rsidRDefault="00D56486" w:rsidP="00D56486">
            <w:pPr>
              <w:spacing w:after="0"/>
              <w:jc w:val="center"/>
              <w:rPr>
                <w:rFonts w:ascii="Bookman Old Style" w:hAnsi="Bookman Old Style" w:cs="Microsoft Sans Serif"/>
                <w:b/>
                <w:color w:val="000000"/>
                <w:sz w:val="20"/>
                <w:szCs w:val="20"/>
              </w:rPr>
            </w:pPr>
            <w:r w:rsidRPr="00D56486">
              <w:rPr>
                <w:rFonts w:ascii="Bookman Old Style" w:hAnsi="Bookman Old Style" w:cs="Microsoft Sans Serif"/>
                <w:b/>
                <w:color w:val="000000"/>
                <w:sz w:val="20"/>
                <w:szCs w:val="20"/>
              </w:rPr>
              <w:t>100</w:t>
            </w:r>
          </w:p>
        </w:tc>
        <w:tc>
          <w:tcPr>
            <w:tcW w:w="1080" w:type="dxa"/>
            <w:shd w:val="clear" w:color="auto" w:fill="D9D9D9" w:themeFill="background1" w:themeFillShade="D9"/>
            <w:vAlign w:val="bottom"/>
          </w:tcPr>
          <w:p w:rsidR="00D56486" w:rsidRPr="00D56486" w:rsidRDefault="00D56486" w:rsidP="00D56486">
            <w:pPr>
              <w:spacing w:after="0"/>
              <w:jc w:val="center"/>
              <w:rPr>
                <w:rFonts w:ascii="Bookman Old Style" w:hAnsi="Bookman Old Style" w:cs="Microsoft Sans Serif"/>
                <w:b/>
                <w:sz w:val="20"/>
                <w:szCs w:val="20"/>
              </w:rPr>
            </w:pPr>
          </w:p>
        </w:tc>
        <w:tc>
          <w:tcPr>
            <w:tcW w:w="1710" w:type="dxa"/>
            <w:shd w:val="clear" w:color="auto" w:fill="D9D9D9" w:themeFill="background1" w:themeFillShade="D9"/>
            <w:vAlign w:val="bottom"/>
          </w:tcPr>
          <w:p w:rsidR="00D56486" w:rsidRPr="00D56486" w:rsidRDefault="00D56486" w:rsidP="00D56486">
            <w:pPr>
              <w:spacing w:after="0"/>
              <w:jc w:val="center"/>
              <w:rPr>
                <w:rFonts w:ascii="Bookman Old Style" w:hAnsi="Bookman Old Style" w:cs="Microsoft Sans Serif"/>
                <w:b/>
                <w:sz w:val="20"/>
                <w:szCs w:val="20"/>
              </w:rPr>
            </w:pPr>
          </w:p>
        </w:tc>
        <w:tc>
          <w:tcPr>
            <w:tcW w:w="3150" w:type="dxa"/>
            <w:tcBorders>
              <w:right w:val="single" w:sz="4" w:space="0" w:color="auto"/>
            </w:tcBorders>
            <w:shd w:val="clear" w:color="auto" w:fill="D9D9D9" w:themeFill="background1" w:themeFillShade="D9"/>
            <w:vAlign w:val="bottom"/>
          </w:tcPr>
          <w:p w:rsidR="00D56486" w:rsidRPr="00D56486" w:rsidRDefault="00D56486" w:rsidP="00D56486">
            <w:pPr>
              <w:spacing w:after="0"/>
              <w:rPr>
                <w:rFonts w:ascii="Bookman Old Style" w:hAnsi="Bookman Old Style" w:cs="Microsoft Sans Serif"/>
                <w:b/>
                <w:sz w:val="20"/>
                <w:szCs w:val="20"/>
              </w:rPr>
            </w:pPr>
          </w:p>
        </w:tc>
      </w:tr>
    </w:tbl>
    <w:p w:rsidR="00CA19FD" w:rsidRPr="00D56486" w:rsidRDefault="00CA19FD" w:rsidP="004C3792">
      <w:pPr>
        <w:rPr>
          <w:rFonts w:ascii="Bookman Old Style" w:hAnsi="Bookman Old Style" w:cs="Times New Roman"/>
          <w:i/>
          <w:sz w:val="20"/>
        </w:rPr>
      </w:pPr>
      <w:r w:rsidRPr="00D56486">
        <w:rPr>
          <w:rFonts w:ascii="Bookman Old Style" w:hAnsi="Bookman Old Style" w:cs="Times New Roman"/>
          <w:i/>
          <w:sz w:val="20"/>
        </w:rPr>
        <w:t>Source: District Agricultural Development Office</w:t>
      </w:r>
    </w:p>
    <w:p w:rsidR="00D56486" w:rsidRDefault="00D56486">
      <w:pPr>
        <w:rPr>
          <w:rFonts w:ascii="Bookman Old Style" w:hAnsi="Bookman Old Style" w:cs="Times New Roman"/>
        </w:rPr>
      </w:pPr>
      <w:r>
        <w:rPr>
          <w:rFonts w:ascii="Bookman Old Style" w:hAnsi="Bookman Old Style" w:cs="Times New Roman"/>
        </w:rPr>
        <w:br w:type="page"/>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lastRenderedPageBreak/>
        <w:t>According to the results of the discussion with agricultural extension agents and farmers, the productivity of crops is decreasing year after year at alarming rate. The main responsible factors for the declining trend of the agricultural productivity include, but not limited to, soil erosion and progressive decline in soil fertility, decreasing farmland size, variability of rainfall and limited access to and limited use of improved agricultural inputs.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In project area there is no any saving and credit associations through which households get agricultural inputs by credit and access to market for their agricultural produces.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crop calendar in the watershed is also identified through discussion with the community members and extension workers. Farming operation and the agricultural crop production process is carried out throughout a year.</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Land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is done by traditional farm implement known as </w:t>
      </w:r>
      <w:proofErr w:type="spellStart"/>
      <w:r w:rsidRPr="00762F40">
        <w:rPr>
          <w:rFonts w:ascii="Bookman Old Style" w:hAnsi="Bookman Old Style" w:cs="Times New Roman"/>
        </w:rPr>
        <w:t>Maresha</w:t>
      </w:r>
      <w:proofErr w:type="spellEnd"/>
      <w:r w:rsidRPr="00762F40">
        <w:rPr>
          <w:rFonts w:ascii="Bookman Old Style" w:hAnsi="Bookman Old Style" w:cs="Times New Roman"/>
        </w:rPr>
        <w:t xml:space="preserve"> and ox power, which cuts soil in shallow depth and very small width. The cultivation frequency reaches 3-4 times for cereal crops and 2-times for pulse crops. Out of the four times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before a crop seeding, half of the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is conducted across slopes because along slopes plough only could not meet fine tilting of the earth. This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across slopes contributes to soil erosion.</w:t>
      </w:r>
    </w:p>
    <w:p w:rsidR="00CA19FD" w:rsidRPr="00760643" w:rsidRDefault="00CA19FD" w:rsidP="00760643">
      <w:pPr>
        <w:pStyle w:val="Heading2"/>
        <w:spacing w:before="0" w:after="0"/>
        <w:rPr>
          <w:rFonts w:ascii="Bookman Old Style" w:hAnsi="Bookman Old Style"/>
          <w:i w:val="0"/>
          <w:sz w:val="22"/>
        </w:rPr>
      </w:pPr>
      <w:bookmarkStart w:id="57" w:name="_Toc440536995"/>
      <w:r w:rsidRPr="00760643">
        <w:rPr>
          <w:rFonts w:ascii="Bookman Old Style" w:hAnsi="Bookman Old Style"/>
          <w:i w:val="0"/>
          <w:sz w:val="22"/>
        </w:rPr>
        <w:t>Livestock production</w:t>
      </w:r>
      <w:bookmarkEnd w:id="57"/>
    </w:p>
    <w:p w:rsidR="00CA19FD" w:rsidRPr="00762F40" w:rsidRDefault="00CA19FD" w:rsidP="004C3792">
      <w:pPr>
        <w:jc w:val="both"/>
        <w:rPr>
          <w:rFonts w:ascii="Bookman Old Style" w:hAnsi="Bookman Old Style" w:cs="Times New Roman"/>
        </w:rPr>
      </w:pPr>
      <w:proofErr w:type="spellStart"/>
      <w:r w:rsidRPr="00762F40">
        <w:rPr>
          <w:rFonts w:ascii="Bookman Old Style" w:hAnsi="Bookman Old Style" w:cs="Times New Roman"/>
        </w:rPr>
        <w:t>Live stock</w:t>
      </w:r>
      <w:proofErr w:type="spellEnd"/>
      <w:r w:rsidRPr="00762F40">
        <w:rPr>
          <w:rFonts w:ascii="Bookman Old Style" w:hAnsi="Bookman Old Style" w:cs="Times New Roman"/>
        </w:rPr>
        <w:t xml:space="preserve"> production is one of the means of livelihood of the people next to crop production in the district and around the project area. But in the project area crop production is widely practiced than livestock production. About 75% of the lively hood of the community generated from crop production and the remaining 25% only from </w:t>
      </w:r>
      <w:proofErr w:type="spellStart"/>
      <w:r w:rsidRPr="00762F40">
        <w:rPr>
          <w:rFonts w:ascii="Bookman Old Style" w:hAnsi="Bookman Old Style" w:cs="Times New Roman"/>
        </w:rPr>
        <w:t>live stock</w:t>
      </w:r>
      <w:proofErr w:type="spellEnd"/>
      <w:r w:rsidRPr="00762F40">
        <w:rPr>
          <w:rFonts w:ascii="Bookman Old Style" w:hAnsi="Bookman Old Style" w:cs="Times New Roman"/>
        </w:rPr>
        <w:t xml:space="preserve"> production.</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area is reputed for its livestock production but the community doesn’t consider livestock holdings as a prestige in the district. The domestic animals found in the district are cattle, Goats, sheep, Horses, males, Donkeys, and chickens. Oxen are the only animals being used for </w:t>
      </w:r>
      <w:proofErr w:type="spellStart"/>
      <w:r w:rsidRPr="00762F40">
        <w:rPr>
          <w:rFonts w:ascii="Bookman Old Style" w:hAnsi="Bookman Old Style" w:cs="Times New Roman"/>
        </w:rPr>
        <w:t>ploughing</w:t>
      </w:r>
      <w:proofErr w:type="spellEnd"/>
      <w:r w:rsidRPr="00762F40">
        <w:rPr>
          <w:rFonts w:ascii="Bookman Old Style" w:hAnsi="Bookman Old Style" w:cs="Times New Roman"/>
        </w:rPr>
        <w:t xml:space="preserve"> in the district and around the project area.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sources of forage for the animals are natural grasses on communal grazing land both in dry and rainy seasons. Crop residue is also a source of feed in dry season after the harvest of crops. There is a shortage of animals feed during dry season after the crop residues are removed until the rain begins to rain. Since free grazing is a common practice in the district after the harvest of crops, animals feed whatever they get searching over a large area of land and then drink water in dry season to overcome the problem of shortage of animal feed. There is also a shortage of grazing land in rainy season due to the fact that the farmers change grazing land to cultivated land from time to time</w:t>
      </w:r>
      <w:r w:rsidR="00CF229A">
        <w:rPr>
          <w:rFonts w:ascii="Bookman Old Style" w:hAnsi="Bookman Old Style" w:cs="Times New Roman"/>
        </w:rPr>
        <w:t xml:space="preserve"> (Table 3-2)</w:t>
      </w:r>
      <w:r w:rsidRPr="00762F40">
        <w:rPr>
          <w:rFonts w:ascii="Bookman Old Style" w:hAnsi="Bookman Old Style" w:cs="Times New Roman"/>
        </w:rPr>
        <w:t>.</w:t>
      </w:r>
    </w:p>
    <w:p w:rsidR="00D56486" w:rsidRDefault="00D56486">
      <w:pPr>
        <w:rPr>
          <w:rFonts w:ascii="Bookman Old Style" w:hAnsi="Bookman Old Style" w:cs="Times New Roman"/>
        </w:rPr>
      </w:pPr>
      <w:r>
        <w:rPr>
          <w:rFonts w:ascii="Bookman Old Style" w:hAnsi="Bookman Old Style" w:cs="Times New Roman"/>
        </w:rPr>
        <w:br w:type="page"/>
      </w:r>
    </w:p>
    <w:p w:rsidR="00CA19FD" w:rsidRPr="00F350D5" w:rsidRDefault="00D56486" w:rsidP="00D56486">
      <w:pPr>
        <w:pStyle w:val="Caption"/>
        <w:keepNext/>
        <w:ind w:firstLine="0"/>
        <w:rPr>
          <w:rFonts w:ascii="Bookman Old Style" w:hAnsi="Bookman Old Style"/>
          <w:b w:val="0"/>
          <w:sz w:val="22"/>
        </w:rPr>
      </w:pPr>
      <w:bookmarkStart w:id="58" w:name="_Toc440537029"/>
      <w:r w:rsidRPr="00F350D5">
        <w:rPr>
          <w:rFonts w:ascii="Bookman Old Style" w:hAnsi="Bookman Old Style"/>
          <w:b w:val="0"/>
          <w:sz w:val="22"/>
        </w:rPr>
        <w:lastRenderedPageBreak/>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3</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Livestock population in project area</w:t>
      </w:r>
      <w:bookmarkEnd w:id="58"/>
    </w:p>
    <w:tbl>
      <w:tblPr>
        <w:tblStyle w:val="TableGrid"/>
        <w:tblW w:w="0" w:type="auto"/>
        <w:tblInd w:w="198" w:type="dxa"/>
        <w:tblLook w:val="04A0" w:firstRow="1" w:lastRow="0" w:firstColumn="1" w:lastColumn="0" w:noHBand="0" w:noVBand="1"/>
      </w:tblPr>
      <w:tblGrid>
        <w:gridCol w:w="709"/>
        <w:gridCol w:w="2351"/>
        <w:gridCol w:w="2160"/>
        <w:gridCol w:w="2160"/>
      </w:tblGrid>
      <w:tr w:rsidR="00CA19FD" w:rsidRPr="00762F40" w:rsidTr="00D56486">
        <w:tc>
          <w:tcPr>
            <w:tcW w:w="709" w:type="dxa"/>
            <w:vMerge w:val="restart"/>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r w:rsidRPr="00D56486">
              <w:rPr>
                <w:rFonts w:ascii="Bookman Old Style" w:hAnsi="Bookman Old Style"/>
                <w:b/>
                <w:sz w:val="20"/>
              </w:rPr>
              <w:t>No</w:t>
            </w:r>
          </w:p>
        </w:tc>
        <w:tc>
          <w:tcPr>
            <w:tcW w:w="2351" w:type="dxa"/>
            <w:vMerge w:val="restart"/>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r w:rsidRPr="00D56486">
              <w:rPr>
                <w:rFonts w:ascii="Bookman Old Style" w:hAnsi="Bookman Old Style"/>
                <w:b/>
                <w:sz w:val="20"/>
              </w:rPr>
              <w:t>Livestock type</w:t>
            </w:r>
          </w:p>
        </w:tc>
        <w:tc>
          <w:tcPr>
            <w:tcW w:w="4320" w:type="dxa"/>
            <w:gridSpan w:val="2"/>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proofErr w:type="spellStart"/>
            <w:r w:rsidRPr="00D56486">
              <w:rPr>
                <w:rFonts w:ascii="Bookman Old Style" w:hAnsi="Bookman Old Style"/>
                <w:b/>
                <w:sz w:val="20"/>
              </w:rPr>
              <w:t>Kebeles</w:t>
            </w:r>
            <w:proofErr w:type="spellEnd"/>
            <w:r w:rsidRPr="00D56486">
              <w:rPr>
                <w:rFonts w:ascii="Bookman Old Style" w:hAnsi="Bookman Old Style"/>
                <w:b/>
                <w:sz w:val="20"/>
              </w:rPr>
              <w:t xml:space="preserve"> (PA)</w:t>
            </w:r>
          </w:p>
        </w:tc>
      </w:tr>
      <w:tr w:rsidR="00CA19FD" w:rsidRPr="00762F40" w:rsidTr="00D56486">
        <w:tc>
          <w:tcPr>
            <w:tcW w:w="709" w:type="dxa"/>
            <w:vMerge/>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p>
        </w:tc>
        <w:tc>
          <w:tcPr>
            <w:tcW w:w="2351" w:type="dxa"/>
            <w:vMerge/>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p>
        </w:tc>
        <w:tc>
          <w:tcPr>
            <w:tcW w:w="2160" w:type="dxa"/>
            <w:shd w:val="clear" w:color="auto" w:fill="D9D9D9" w:themeFill="background1" w:themeFillShade="D9"/>
            <w:vAlign w:val="center"/>
          </w:tcPr>
          <w:p w:rsidR="00CA19FD" w:rsidRPr="00D56486" w:rsidRDefault="00CA19FD" w:rsidP="00D56486">
            <w:pPr>
              <w:spacing w:line="276" w:lineRule="auto"/>
              <w:jc w:val="center"/>
              <w:rPr>
                <w:rFonts w:ascii="Bookman Old Style" w:hAnsi="Bookman Old Style"/>
                <w:b/>
                <w:sz w:val="20"/>
              </w:rPr>
            </w:pPr>
            <w:proofErr w:type="spellStart"/>
            <w:r w:rsidRPr="00D56486">
              <w:rPr>
                <w:rFonts w:ascii="Bookman Old Style" w:hAnsi="Bookman Old Style"/>
                <w:b/>
                <w:sz w:val="20"/>
              </w:rPr>
              <w:t>Hurufa</w:t>
            </w:r>
            <w:proofErr w:type="spellEnd"/>
            <w:r w:rsidRPr="00D56486">
              <w:rPr>
                <w:rFonts w:ascii="Bookman Old Style" w:hAnsi="Bookman Old Style"/>
                <w:b/>
                <w:sz w:val="20"/>
              </w:rPr>
              <w:t xml:space="preserve"> </w:t>
            </w:r>
            <w:proofErr w:type="spellStart"/>
            <w:r w:rsidRPr="00D56486">
              <w:rPr>
                <w:rFonts w:ascii="Bookman Old Style" w:hAnsi="Bookman Old Style"/>
                <w:b/>
                <w:sz w:val="20"/>
              </w:rPr>
              <w:t>kebele</w:t>
            </w:r>
            <w:proofErr w:type="spellEnd"/>
            <w:r w:rsidRPr="00D56486">
              <w:rPr>
                <w:rFonts w:ascii="Bookman Old Style" w:hAnsi="Bookman Old Style"/>
                <w:b/>
                <w:sz w:val="20"/>
              </w:rPr>
              <w:t xml:space="preserve"> (</w:t>
            </w:r>
            <w:proofErr w:type="spellStart"/>
            <w:r w:rsidRPr="00D56486">
              <w:rPr>
                <w:rFonts w:ascii="Bookman Old Style" w:hAnsi="Bookman Old Style"/>
                <w:b/>
                <w:sz w:val="20"/>
              </w:rPr>
              <w:t>Qty</w:t>
            </w:r>
            <w:proofErr w:type="spellEnd"/>
            <w:r w:rsidRPr="00D56486">
              <w:rPr>
                <w:rFonts w:ascii="Bookman Old Style" w:hAnsi="Bookman Old Style"/>
                <w:b/>
                <w:sz w:val="20"/>
              </w:rPr>
              <w:t>)</w:t>
            </w:r>
          </w:p>
        </w:tc>
        <w:tc>
          <w:tcPr>
            <w:tcW w:w="2160" w:type="dxa"/>
            <w:shd w:val="clear" w:color="auto" w:fill="D9D9D9" w:themeFill="background1" w:themeFillShade="D9"/>
            <w:vAlign w:val="center"/>
          </w:tcPr>
          <w:p w:rsidR="00D56486" w:rsidRDefault="00CA19FD" w:rsidP="00D56486">
            <w:pPr>
              <w:spacing w:line="276" w:lineRule="auto"/>
              <w:jc w:val="center"/>
              <w:rPr>
                <w:rFonts w:ascii="Bookman Old Style" w:hAnsi="Bookman Old Style"/>
                <w:b/>
                <w:sz w:val="20"/>
              </w:rPr>
            </w:pPr>
            <w:proofErr w:type="spellStart"/>
            <w:r w:rsidRPr="00D56486">
              <w:rPr>
                <w:rFonts w:ascii="Bookman Old Style" w:hAnsi="Bookman Old Style"/>
                <w:b/>
                <w:sz w:val="20"/>
              </w:rPr>
              <w:t>Kombolcha</w:t>
            </w:r>
            <w:proofErr w:type="spellEnd"/>
            <w:r w:rsidRPr="00D56486">
              <w:rPr>
                <w:rFonts w:ascii="Bookman Old Style" w:hAnsi="Bookman Old Style"/>
                <w:b/>
                <w:sz w:val="20"/>
              </w:rPr>
              <w:t xml:space="preserve"> </w:t>
            </w:r>
          </w:p>
          <w:p w:rsidR="00CA19FD" w:rsidRPr="00D56486" w:rsidRDefault="00D56486" w:rsidP="00D56486">
            <w:pPr>
              <w:spacing w:line="276" w:lineRule="auto"/>
              <w:jc w:val="center"/>
              <w:rPr>
                <w:rFonts w:ascii="Bookman Old Style" w:hAnsi="Bookman Old Style"/>
                <w:b/>
                <w:sz w:val="20"/>
              </w:rPr>
            </w:pPr>
            <w:proofErr w:type="spellStart"/>
            <w:r>
              <w:rPr>
                <w:rFonts w:ascii="Bookman Old Style" w:hAnsi="Bookman Old Style"/>
                <w:b/>
                <w:sz w:val="20"/>
              </w:rPr>
              <w:t>K</w:t>
            </w:r>
            <w:r w:rsidR="00CA19FD" w:rsidRPr="00D56486">
              <w:rPr>
                <w:rFonts w:ascii="Bookman Old Style" w:hAnsi="Bookman Old Style"/>
                <w:b/>
                <w:sz w:val="20"/>
              </w:rPr>
              <w:t>ebele</w:t>
            </w:r>
            <w:proofErr w:type="spellEnd"/>
            <w:r w:rsidR="00CA19FD" w:rsidRPr="00D56486">
              <w:rPr>
                <w:rFonts w:ascii="Bookman Old Style" w:hAnsi="Bookman Old Style"/>
                <w:b/>
                <w:sz w:val="20"/>
              </w:rPr>
              <w:t xml:space="preserve"> (</w:t>
            </w:r>
            <w:proofErr w:type="spellStart"/>
            <w:r w:rsidR="00CA19FD" w:rsidRPr="00D56486">
              <w:rPr>
                <w:rFonts w:ascii="Bookman Old Style" w:hAnsi="Bookman Old Style"/>
                <w:b/>
                <w:sz w:val="20"/>
              </w:rPr>
              <w:t>Qty</w:t>
            </w:r>
            <w:proofErr w:type="spellEnd"/>
            <w:r w:rsidR="00CA19FD" w:rsidRPr="00D56486">
              <w:rPr>
                <w:rFonts w:ascii="Bookman Old Style" w:hAnsi="Bookman Old Style"/>
                <w:b/>
                <w:sz w:val="20"/>
              </w:rPr>
              <w:t>)</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Cattle</w:t>
            </w:r>
          </w:p>
        </w:tc>
        <w:tc>
          <w:tcPr>
            <w:tcW w:w="2160" w:type="dxa"/>
            <w:vAlign w:val="bottom"/>
          </w:tcPr>
          <w:p w:rsidR="00CA19FD" w:rsidRPr="00D56486" w:rsidRDefault="00CA19FD" w:rsidP="00D56486">
            <w:pPr>
              <w:spacing w:line="276" w:lineRule="auto"/>
              <w:ind w:left="-18" w:firstLine="18"/>
              <w:jc w:val="center"/>
              <w:rPr>
                <w:rFonts w:ascii="Bookman Old Style" w:hAnsi="Bookman Old Style"/>
                <w:sz w:val="20"/>
              </w:rPr>
            </w:pPr>
            <w:r w:rsidRPr="00D56486">
              <w:rPr>
                <w:rFonts w:ascii="Bookman Old Style" w:hAnsi="Bookman Old Style"/>
                <w:sz w:val="20"/>
              </w:rPr>
              <w:t>2031</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1068</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2</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Sheep</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488</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167</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3</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Goat</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285</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42</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4</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Donkey</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15</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9</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5</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Horses</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190</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210</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6</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Mule</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20</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17</w:t>
            </w:r>
          </w:p>
        </w:tc>
      </w:tr>
      <w:tr w:rsidR="00CA19FD" w:rsidRPr="00762F40" w:rsidTr="00D56486">
        <w:tc>
          <w:tcPr>
            <w:tcW w:w="709"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7</w:t>
            </w:r>
          </w:p>
        </w:tc>
        <w:tc>
          <w:tcPr>
            <w:tcW w:w="2351" w:type="dxa"/>
            <w:vAlign w:val="bottom"/>
          </w:tcPr>
          <w:p w:rsidR="00CA19FD" w:rsidRPr="00D56486" w:rsidRDefault="00CA19FD" w:rsidP="00D56486">
            <w:pPr>
              <w:spacing w:line="276" w:lineRule="auto"/>
              <w:rPr>
                <w:rFonts w:ascii="Bookman Old Style" w:hAnsi="Bookman Old Style"/>
                <w:sz w:val="20"/>
              </w:rPr>
            </w:pPr>
            <w:r w:rsidRPr="00D56486">
              <w:rPr>
                <w:rFonts w:ascii="Bookman Old Style" w:hAnsi="Bookman Old Style"/>
                <w:sz w:val="20"/>
              </w:rPr>
              <w:t>Poultry</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1900</w:t>
            </w:r>
          </w:p>
        </w:tc>
        <w:tc>
          <w:tcPr>
            <w:tcW w:w="2160" w:type="dxa"/>
            <w:vAlign w:val="bottom"/>
          </w:tcPr>
          <w:p w:rsidR="00CA19FD" w:rsidRPr="00D56486" w:rsidRDefault="00CA19FD" w:rsidP="00D56486">
            <w:pPr>
              <w:spacing w:line="276" w:lineRule="auto"/>
              <w:jc w:val="center"/>
              <w:rPr>
                <w:rFonts w:ascii="Bookman Old Style" w:hAnsi="Bookman Old Style"/>
                <w:sz w:val="20"/>
              </w:rPr>
            </w:pPr>
            <w:r w:rsidRPr="00D56486">
              <w:rPr>
                <w:rFonts w:ascii="Bookman Old Style" w:hAnsi="Bookman Old Style"/>
                <w:sz w:val="20"/>
              </w:rPr>
              <w:t>1515</w:t>
            </w:r>
          </w:p>
        </w:tc>
      </w:tr>
    </w:tbl>
    <w:p w:rsidR="00CA19FD" w:rsidRPr="00D56486" w:rsidRDefault="00D56486" w:rsidP="004C3792">
      <w:pPr>
        <w:rPr>
          <w:rFonts w:ascii="Bookman Old Style" w:hAnsi="Bookman Old Style" w:cs="Times New Roman"/>
          <w:i/>
          <w:sz w:val="20"/>
        </w:rPr>
      </w:pPr>
      <w:r w:rsidRPr="00D56486">
        <w:rPr>
          <w:rFonts w:ascii="Bookman Old Style" w:hAnsi="Bookman Old Style" w:cs="Times New Roman"/>
          <w:i/>
          <w:sz w:val="20"/>
        </w:rPr>
        <w:t xml:space="preserve"> </w:t>
      </w:r>
      <w:r w:rsidR="00CA19FD" w:rsidRPr="00D56486">
        <w:rPr>
          <w:rFonts w:ascii="Bookman Old Style" w:hAnsi="Bookman Old Style" w:cs="Times New Roman"/>
          <w:i/>
          <w:sz w:val="20"/>
        </w:rPr>
        <w:t xml:space="preserve">Source: District Agriculture Development Office </w:t>
      </w:r>
    </w:p>
    <w:p w:rsidR="00CA19FD" w:rsidRPr="00762F40" w:rsidRDefault="0069272D" w:rsidP="00760643">
      <w:pPr>
        <w:pStyle w:val="Heading2"/>
        <w:spacing w:before="0" w:after="0"/>
        <w:rPr>
          <w:rFonts w:ascii="Bookman Old Style" w:hAnsi="Bookman Old Style" w:cs="Times New Roman"/>
          <w:sz w:val="22"/>
          <w:szCs w:val="22"/>
        </w:rPr>
      </w:pPr>
      <w:bookmarkStart w:id="59" w:name="_Toc440536996"/>
      <w:r w:rsidRPr="00760643">
        <w:rPr>
          <w:rFonts w:ascii="Bookman Old Style" w:hAnsi="Bookman Old Style"/>
          <w:i w:val="0"/>
          <w:sz w:val="22"/>
        </w:rPr>
        <w:t>Firewood</w:t>
      </w:r>
      <w:r w:rsidR="00CA19FD" w:rsidRPr="00760643">
        <w:rPr>
          <w:rFonts w:ascii="Bookman Old Style" w:hAnsi="Bookman Old Style"/>
          <w:i w:val="0"/>
          <w:sz w:val="22"/>
        </w:rPr>
        <w:t xml:space="preserve"> and energy supply</w:t>
      </w:r>
      <w:bookmarkEnd w:id="59"/>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watershed rural households’ major energy sources include firewood, cow dung, and crop residues. Most households get firewood from existing natural forest and private eucalyptus plantations around homesteads and along roads and foot paths. Collecting fire woods from nearby forest lands and requires few hours traveling particularly for those in the project areas. Most households have access to forest lands, because they are dependent on forest coffee production. The existing natural indigenous forest gives them easy to collect fire woods from their surroundings. However, the cooking facility (stoves) is also traditional (open fire three stone feet stoves) that consumes more firewood because of high energy loss. These remain one of the most important factors that have been underlying to the prevailing deforestation rates and loss of economically and ecologically important trees.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long started energy saving closed stoves introduction and promotion efforts of agriculture development extension agents, however, have not widely practiced and the use of kerosene for cooking is hampered by the kerosene high price, which is beyond affordability of poor households.</w:t>
      </w:r>
    </w:p>
    <w:p w:rsidR="00CA19FD" w:rsidRPr="00760643" w:rsidRDefault="00CA19FD" w:rsidP="00760643">
      <w:pPr>
        <w:pStyle w:val="Heading2"/>
        <w:spacing w:before="0" w:after="0"/>
        <w:rPr>
          <w:rFonts w:ascii="Bookman Old Style" w:hAnsi="Bookman Old Style"/>
          <w:i w:val="0"/>
          <w:sz w:val="22"/>
        </w:rPr>
      </w:pPr>
      <w:bookmarkStart w:id="60" w:name="_Toc440536997"/>
      <w:r w:rsidRPr="00760643">
        <w:rPr>
          <w:rFonts w:ascii="Bookman Old Style" w:hAnsi="Bookman Old Style"/>
          <w:i w:val="0"/>
          <w:sz w:val="22"/>
        </w:rPr>
        <w:t>Food security</w:t>
      </w:r>
      <w:bookmarkEnd w:id="60"/>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Despite moderate deforestation and land mismanagement presented in the preceding sections, most people in the watershed is food self-sufficient, except few landless HH, although it is difficult to generalize as people are food secure. This is to the fact that most families’ agricultural produce subsist their family food need at least for 8 to 12 months a year. In addition to family food, their income source to meet social obligations also comes from sales of coffee and livestock products.</w:t>
      </w:r>
      <w:r w:rsidR="00E72734" w:rsidRPr="00762F40">
        <w:rPr>
          <w:rFonts w:ascii="Bookman Old Style" w:hAnsi="Bookman Old Style" w:cs="Times New Roman"/>
        </w:rPr>
        <w:t xml:space="preserve"> </w:t>
      </w:r>
      <w:r w:rsidRPr="00762F40">
        <w:rPr>
          <w:rFonts w:ascii="Bookman Old Style" w:hAnsi="Bookman Old Style" w:cs="Times New Roman"/>
        </w:rPr>
        <w:t>Other sources of income, but small proportion, include sale of fuel wood, charcoal, and honey.</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These food production and income sources, however, are continuously decreasing with the decrease in land productivity and people exponential increase on constant land area. This requires land productivity enhancement and creation of off-farm income sources. This watershed management should halt the decline in crop productivity through arresting soil erosion and land degradation and enhancing soil fertility. Heavy dependence on rainfall farming should also be changed. Appropriate technologies for both improved agricultural production and land management should be implemented with possible off-farm opportunities.</w:t>
      </w:r>
    </w:p>
    <w:p w:rsidR="00CA19FD" w:rsidRPr="00760643" w:rsidRDefault="00CA19FD" w:rsidP="00760643">
      <w:pPr>
        <w:pStyle w:val="Heading2"/>
        <w:spacing w:before="0" w:after="0"/>
        <w:rPr>
          <w:rFonts w:ascii="Bookman Old Style" w:hAnsi="Bookman Old Style"/>
          <w:i w:val="0"/>
          <w:sz w:val="22"/>
        </w:rPr>
      </w:pPr>
      <w:bookmarkStart w:id="61" w:name="_Toc440536998"/>
      <w:r w:rsidRPr="00760643">
        <w:rPr>
          <w:rFonts w:ascii="Bookman Old Style" w:hAnsi="Bookman Old Style"/>
          <w:i w:val="0"/>
          <w:sz w:val="22"/>
        </w:rPr>
        <w:lastRenderedPageBreak/>
        <w:t>Community awareness</w:t>
      </w:r>
      <w:bookmarkEnd w:id="61"/>
      <w:r w:rsidRPr="00760643">
        <w:rPr>
          <w:rFonts w:ascii="Bookman Old Style" w:hAnsi="Bookman Old Style"/>
          <w:i w:val="0"/>
          <w:sz w:val="22"/>
        </w:rPr>
        <w:t xml:space="preserve">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As related to the possible impact of the proposed watershed management plan, agriculture professionals an</w:t>
      </w:r>
      <w:r w:rsidR="00CF1549">
        <w:rPr>
          <w:rFonts w:ascii="Bookman Old Style" w:hAnsi="Bookman Old Style" w:cs="Times New Roman"/>
        </w:rPr>
        <w:t>d farmers expresses that a well-</w:t>
      </w:r>
      <w:r w:rsidRPr="00762F40">
        <w:rPr>
          <w:rFonts w:ascii="Bookman Old Style" w:hAnsi="Bookman Old Style" w:cs="Times New Roman"/>
        </w:rPr>
        <w:t>planned watershed management would save lands from degradation and hence restore the lands previous productivity and production. The farmers openly confess that they have damaged their lands although they are aware of that most of their actions and activities are damaging their land system. They rationalize the process of damaging their lands is unavoidable because of deep rooted and extreme poverty, which obliges them always to run for daily survival.</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Steep slopes are cultivated for annual food crops without any investment to protect the lands from soil erosion and ecological disruption, because of cultivable land shortage. They agree to start combating the land degradation if low cost technologies are available to use and some material and technological supports available to cover issues beyond their capacity.</w:t>
      </w:r>
      <w:r w:rsidR="00F6331C" w:rsidRPr="00762F40">
        <w:rPr>
          <w:rFonts w:ascii="Bookman Old Style" w:hAnsi="Bookman Old Style" w:cs="Times New Roman"/>
        </w:rPr>
        <w:t xml:space="preserve"> </w:t>
      </w:r>
      <w:r w:rsidRPr="00762F40">
        <w:rPr>
          <w:rFonts w:ascii="Bookman Old Style" w:hAnsi="Bookman Old Style" w:cs="Times New Roman"/>
        </w:rPr>
        <w:t>In relation to the priority needs and constraints of the community, the focus group discussion has the following perceptions and feelings focusing on the social and economic constraints they face.</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Progressively increasing human and livestock pressure in the watershed area;</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Soil erosion and land degradation as well as declining trend of land productivity and deepening poverty; and</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Absence of additional or off-farm income generating activities;</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The most important felt needs described in their order of importance are:</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Introduction of low cost soil erosion halting and land management technologies;</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Support for small-scale irrigation schemes to produce vegetable and fruit trees to increase nutrition quality and cash income for poor HH.</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Creation of a means for additional source of in</w:t>
      </w:r>
      <w:r w:rsidR="0069272D" w:rsidRPr="00762F40">
        <w:rPr>
          <w:rFonts w:ascii="Bookman Old Style" w:hAnsi="Bookman Old Style" w:cs="Times New Roman"/>
        </w:rPr>
        <w:t xml:space="preserve">come like micro enterprises; </w:t>
      </w:r>
    </w:p>
    <w:p w:rsidR="00CA19FD" w:rsidRPr="00762F40" w:rsidRDefault="00CA19FD" w:rsidP="001A0DF9">
      <w:pPr>
        <w:pStyle w:val="ListParagraph"/>
        <w:numPr>
          <w:ilvl w:val="0"/>
          <w:numId w:val="5"/>
        </w:numPr>
        <w:jc w:val="both"/>
        <w:rPr>
          <w:rFonts w:ascii="Bookman Old Style" w:hAnsi="Bookman Old Style" w:cs="Times New Roman"/>
        </w:rPr>
      </w:pPr>
      <w:r w:rsidRPr="00762F40">
        <w:rPr>
          <w:rFonts w:ascii="Bookman Old Style" w:hAnsi="Bookman Old Style" w:cs="Times New Roman"/>
        </w:rPr>
        <w:t>Agricultural Improvement and Intensification</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All the focus group discussants are very much aware of the importance of sustainable management of natural resources and hence land productivity that enhances increased agricultural production.</w:t>
      </w:r>
    </w:p>
    <w:p w:rsidR="005C5575" w:rsidRDefault="00CA19FD" w:rsidP="004C3792">
      <w:pPr>
        <w:jc w:val="both"/>
        <w:rPr>
          <w:rFonts w:ascii="Bookman Old Style" w:hAnsi="Bookman Old Style" w:cs="Times New Roman"/>
        </w:rPr>
      </w:pPr>
      <w:r w:rsidRPr="00762F40">
        <w:rPr>
          <w:rFonts w:ascii="Bookman Old Style" w:hAnsi="Bookman Old Style" w:cs="Times New Roman"/>
        </w:rPr>
        <w:t>They are also aware of the importance of agricultural inputs (organic and inorganic fertilizers, chemicals and improved seeds) to increase crop yields. Nevertheless, they feel that the prices of inorganic fertilizers, chemicals and improved seeds are exorbitant and not affordable to the poor farmers in the watershed. Preparation of organic fertilizers is being produced by many farmers in the watershed with guidance from agriculture and rural development agents. In case of inorganic fertilizer, chemicals and improved seeds use, they report that provision of credit to buy inputs is not satisfactory.</w:t>
      </w:r>
    </w:p>
    <w:p w:rsidR="00760643" w:rsidRDefault="00760643" w:rsidP="005C5575"/>
    <w:p w:rsidR="00760643" w:rsidRDefault="00760643" w:rsidP="005C5575"/>
    <w:p w:rsidR="00760643" w:rsidRDefault="00760643" w:rsidP="005C5575"/>
    <w:p w:rsidR="00CA19FD" w:rsidRPr="005C5575" w:rsidRDefault="0069272D" w:rsidP="005C5575">
      <w:pPr>
        <w:pStyle w:val="Heading1"/>
        <w:spacing w:line="276" w:lineRule="auto"/>
        <w:rPr>
          <w:rFonts w:ascii="Bookman Old Style" w:hAnsi="Bookman Old Style"/>
          <w:sz w:val="22"/>
        </w:rPr>
      </w:pPr>
      <w:bookmarkStart w:id="62" w:name="_Toc440536999"/>
      <w:r w:rsidRPr="005C5575">
        <w:rPr>
          <w:rFonts w:ascii="Bookman Old Style" w:hAnsi="Bookman Old Style"/>
          <w:sz w:val="22"/>
        </w:rPr>
        <w:lastRenderedPageBreak/>
        <w:t>POLICY AND LEGISLATIONS</w:t>
      </w:r>
      <w:bookmarkEnd w:id="62"/>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The </w:t>
      </w:r>
      <w:proofErr w:type="spellStart"/>
      <w:r w:rsidRPr="00762F40">
        <w:rPr>
          <w:rFonts w:ascii="Bookman Old Style" w:hAnsi="Bookman Old Style" w:cs="Times New Roman"/>
        </w:rPr>
        <w:t>Oromia</w:t>
      </w:r>
      <w:proofErr w:type="spellEnd"/>
      <w:r w:rsidRPr="00762F40">
        <w:rPr>
          <w:rFonts w:ascii="Bookman Old Style" w:hAnsi="Bookman Old Style" w:cs="Times New Roman"/>
        </w:rPr>
        <w:t xml:space="preserve"> Regional National State has issued a land use planning and administration, proclamation, which is formulated within the framework of</w:t>
      </w:r>
      <w:r w:rsidR="00E62839" w:rsidRPr="00762F40">
        <w:rPr>
          <w:rFonts w:ascii="Bookman Old Style" w:hAnsi="Bookman Old Style" w:cs="Times New Roman"/>
        </w:rPr>
        <w:t xml:space="preserve"> Federal Proclamation 456/20051</w:t>
      </w:r>
      <w:r w:rsidRPr="00762F40">
        <w:rPr>
          <w:rFonts w:ascii="Bookman Old Style" w:hAnsi="Bookman Old Style" w:cs="Times New Roman"/>
        </w:rPr>
        <w:t>(Rural Land Administration Proclamation of the Federal Government of Ethiopia). According to this proclamation and its reinforcement policy, land users are obliged to properly manage their lands otherwise they lose their ownership right. The people ownership right is referred to use right with no time limit9 but with strong obligations to sustainably conserve and develop natural resources and protect the land from any land quality damage related to deforestation, overgrazing, soil erosion and other inappropriate use of land. This proclamation confirms that any citizen who is 18 years of age or above and wants to engage in agriculture for a living shall have the right to use rural land.</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Farmlands inventory and registration have been carried out and certification of the land use right has been carried out to farmers in the watershed on individual farmer basis. The proclamation also states that there will not be land redistribution after the land certifications except may be in irrigation lands. This would encourage the land users’ sense of ownerships, and subsequently to manage their lands on sustainable basis.</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Rural Land Administration and Use Proclamation sets out the following points:-</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Land is the property of the government and the people and not subject to sale or transfer;</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rights, limitations and obligations of individual people to hold and use rural land;</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rights, limitations and obligations of communities to hold and use rural land in common;</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rights limitations and obligations of investors to hold and use rural land in common;</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rights of transfer of land and of resources developed on that land to heirs,</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rules regarding deprivation or termination of use rights,</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rules regarding issuing ownership books, consolidation of holdings and redistribution of land</w:t>
      </w:r>
    </w:p>
    <w:p w:rsidR="00CA19FD" w:rsidRPr="00762F40" w:rsidRDefault="00CA19FD" w:rsidP="001A0DF9">
      <w:pPr>
        <w:pStyle w:val="ListParagraph"/>
        <w:numPr>
          <w:ilvl w:val="0"/>
          <w:numId w:val="6"/>
        </w:numPr>
        <w:rPr>
          <w:rFonts w:ascii="Bookman Old Style" w:hAnsi="Bookman Old Style" w:cs="Times New Roman"/>
        </w:rPr>
      </w:pPr>
      <w:r w:rsidRPr="00762F40">
        <w:rPr>
          <w:rFonts w:ascii="Bookman Old Style" w:hAnsi="Bookman Old Style" w:cs="Times New Roman"/>
        </w:rPr>
        <w:t>The rules regarding the development of land use plans, irrigated land, resettlement</w:t>
      </w:r>
    </w:p>
    <w:p w:rsidR="005C5575" w:rsidRDefault="00CA19FD" w:rsidP="004C3792">
      <w:pPr>
        <w:rPr>
          <w:rFonts w:ascii="Bookman Old Style" w:hAnsi="Bookman Old Style" w:cs="Times New Roman"/>
        </w:rPr>
      </w:pPr>
      <w:r w:rsidRPr="00762F40">
        <w:rPr>
          <w:rFonts w:ascii="Bookman Old Style" w:hAnsi="Bookman Old Style" w:cs="Times New Roman"/>
        </w:rPr>
        <w:t>Depending on the above mentioned regulations and policy, there are four types of land tenure systems namely individual ownership; communal ownership, contractual and share cropping of the different forms.</w:t>
      </w:r>
    </w:p>
    <w:p w:rsidR="005C5575" w:rsidRDefault="005C5575" w:rsidP="005C5575">
      <w:r>
        <w:br w:type="page"/>
      </w:r>
    </w:p>
    <w:p w:rsidR="00CA19FD" w:rsidRPr="00762F40" w:rsidRDefault="00CA19FD" w:rsidP="004C3792">
      <w:pPr>
        <w:rPr>
          <w:rFonts w:ascii="Bookman Old Style" w:hAnsi="Bookman Old Style" w:cs="Times New Roman"/>
        </w:rPr>
      </w:pPr>
    </w:p>
    <w:p w:rsidR="00CA19FD" w:rsidRPr="00762F40" w:rsidRDefault="00E62839" w:rsidP="005C5575">
      <w:pPr>
        <w:pStyle w:val="Heading1"/>
        <w:spacing w:line="276" w:lineRule="auto"/>
        <w:rPr>
          <w:rFonts w:ascii="Bookman Old Style" w:hAnsi="Bookman Old Style"/>
          <w:sz w:val="22"/>
          <w:szCs w:val="22"/>
        </w:rPr>
      </w:pPr>
      <w:bookmarkStart w:id="63" w:name="_Toc356595394"/>
      <w:bookmarkStart w:id="64" w:name="_Toc357144537"/>
      <w:bookmarkStart w:id="65" w:name="_Toc440537000"/>
      <w:r w:rsidRPr="005C5575">
        <w:rPr>
          <w:rFonts w:ascii="Bookman Old Style" w:hAnsi="Bookman Old Style"/>
          <w:sz w:val="22"/>
        </w:rPr>
        <w:t>LAND CAPABILITY CLASSES (</w:t>
      </w:r>
      <w:r w:rsidR="00CA19FD" w:rsidRPr="005C5575">
        <w:rPr>
          <w:rFonts w:ascii="Bookman Old Style" w:hAnsi="Bookman Old Style"/>
          <w:sz w:val="22"/>
        </w:rPr>
        <w:t>LCC)</w:t>
      </w:r>
      <w:bookmarkEnd w:id="63"/>
      <w:bookmarkEnd w:id="64"/>
      <w:bookmarkEnd w:id="65"/>
    </w:p>
    <w:p w:rsidR="00F6331C" w:rsidRPr="00762F40" w:rsidRDefault="00CA19FD" w:rsidP="004C3792">
      <w:pPr>
        <w:jc w:val="both"/>
        <w:rPr>
          <w:rFonts w:ascii="Bookman Old Style" w:hAnsi="Bookman Old Style"/>
        </w:rPr>
      </w:pPr>
      <w:r w:rsidRPr="00762F40">
        <w:rPr>
          <w:rFonts w:ascii="Bookman Old Style" w:hAnsi="Bookman Old Style"/>
        </w:rPr>
        <w:t xml:space="preserve">Before we classify the given watershed, it is better to summarize the benefits of </w:t>
      </w:r>
      <w:proofErr w:type="spellStart"/>
      <w:r w:rsidRPr="00762F40">
        <w:rPr>
          <w:rFonts w:ascii="Bookman Old Style" w:hAnsi="Bookman Old Style"/>
        </w:rPr>
        <w:t>well preserved</w:t>
      </w:r>
      <w:proofErr w:type="spellEnd"/>
      <w:r w:rsidRPr="00762F40">
        <w:rPr>
          <w:rFonts w:ascii="Bookman Old Style" w:hAnsi="Bookman Old Style"/>
        </w:rPr>
        <w:t xml:space="preserve"> watershed areas for different groups of users as it is shown in </w:t>
      </w:r>
      <w:r w:rsidR="00CF229A">
        <w:rPr>
          <w:rFonts w:ascii="Bookman Old Style" w:hAnsi="Bookman Old Style"/>
        </w:rPr>
        <w:t>T</w:t>
      </w:r>
      <w:r w:rsidRPr="00762F40">
        <w:rPr>
          <w:rFonts w:ascii="Bookman Old Style" w:hAnsi="Bookman Old Style"/>
        </w:rPr>
        <w:t>able</w:t>
      </w:r>
      <w:r w:rsidR="00CF229A">
        <w:rPr>
          <w:rFonts w:ascii="Bookman Old Style" w:hAnsi="Bookman Old Style"/>
        </w:rPr>
        <w:t xml:space="preserve"> 5-1</w:t>
      </w:r>
      <w:r w:rsidRPr="00762F40">
        <w:rPr>
          <w:rFonts w:ascii="Bookman Old Style" w:hAnsi="Bookman Old Style"/>
        </w:rPr>
        <w:t>.</w:t>
      </w:r>
    </w:p>
    <w:p w:rsidR="00CA19FD" w:rsidRPr="00760643" w:rsidRDefault="00760643" w:rsidP="00760643">
      <w:pPr>
        <w:pStyle w:val="Caption"/>
        <w:keepNext/>
        <w:rPr>
          <w:rFonts w:ascii="Bookman Old Style" w:hAnsi="Bookman Old Style"/>
          <w:b w:val="0"/>
          <w:sz w:val="20"/>
        </w:rPr>
      </w:pPr>
      <w:bookmarkStart w:id="66" w:name="_Toc440537030"/>
      <w:r w:rsidRPr="00F350D5">
        <w:rPr>
          <w:rFonts w:ascii="Bookman Old Style" w:hAnsi="Bookman Old Style"/>
          <w:b w:val="0"/>
          <w:sz w:val="22"/>
        </w:rPr>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5</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1</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 xml:space="preserve">Benefits of </w:t>
      </w:r>
      <w:r w:rsidR="00CF229A" w:rsidRPr="00F350D5">
        <w:rPr>
          <w:rFonts w:ascii="Bookman Old Style" w:hAnsi="Bookman Old Style"/>
          <w:b w:val="0"/>
          <w:sz w:val="22"/>
        </w:rPr>
        <w:t>well-preserved</w:t>
      </w:r>
      <w:r w:rsidR="00CA19FD" w:rsidRPr="00F350D5">
        <w:rPr>
          <w:rFonts w:ascii="Bookman Old Style" w:hAnsi="Bookman Old Style"/>
          <w:b w:val="0"/>
          <w:sz w:val="22"/>
        </w:rPr>
        <w:t xml:space="preserve"> watershed for different groups of users</w:t>
      </w:r>
      <w:bookmarkEnd w:id="66"/>
    </w:p>
    <w:tbl>
      <w:tblPr>
        <w:tblStyle w:val="TableGrid"/>
        <w:tblW w:w="9270" w:type="dxa"/>
        <w:tblInd w:w="108" w:type="dxa"/>
        <w:tblLook w:val="04A0" w:firstRow="1" w:lastRow="0" w:firstColumn="1" w:lastColumn="0" w:noHBand="0" w:noVBand="1"/>
      </w:tblPr>
      <w:tblGrid>
        <w:gridCol w:w="566"/>
        <w:gridCol w:w="3214"/>
        <w:gridCol w:w="2768"/>
        <w:gridCol w:w="2722"/>
      </w:tblGrid>
      <w:tr w:rsidR="00CA19FD" w:rsidRPr="00762F40" w:rsidTr="00760643">
        <w:tc>
          <w:tcPr>
            <w:tcW w:w="566" w:type="dxa"/>
            <w:shd w:val="clear" w:color="auto" w:fill="D9D9D9" w:themeFill="background1" w:themeFillShade="D9"/>
            <w:vAlign w:val="bottom"/>
          </w:tcPr>
          <w:p w:rsidR="00CA19FD" w:rsidRPr="00760643" w:rsidRDefault="00CA19FD" w:rsidP="00760643">
            <w:pPr>
              <w:spacing w:line="276" w:lineRule="auto"/>
              <w:jc w:val="center"/>
              <w:rPr>
                <w:rFonts w:ascii="Bookman Old Style" w:hAnsi="Bookman Old Style"/>
                <w:b/>
                <w:sz w:val="20"/>
              </w:rPr>
            </w:pPr>
            <w:r w:rsidRPr="00760643">
              <w:rPr>
                <w:rFonts w:ascii="Bookman Old Style" w:hAnsi="Bookman Old Style"/>
                <w:b/>
                <w:sz w:val="20"/>
              </w:rPr>
              <w:t>No</w:t>
            </w:r>
          </w:p>
        </w:tc>
        <w:tc>
          <w:tcPr>
            <w:tcW w:w="3214" w:type="dxa"/>
            <w:shd w:val="clear" w:color="auto" w:fill="D9D9D9" w:themeFill="background1" w:themeFillShade="D9"/>
            <w:vAlign w:val="bottom"/>
          </w:tcPr>
          <w:p w:rsidR="00CA19FD" w:rsidRPr="00760643" w:rsidRDefault="00CA19FD" w:rsidP="00760643">
            <w:pPr>
              <w:spacing w:line="276" w:lineRule="auto"/>
              <w:jc w:val="center"/>
              <w:rPr>
                <w:rFonts w:ascii="Bookman Old Style" w:hAnsi="Bookman Old Style"/>
                <w:b/>
                <w:sz w:val="20"/>
              </w:rPr>
            </w:pPr>
            <w:r w:rsidRPr="00760643">
              <w:rPr>
                <w:rFonts w:ascii="Bookman Old Style" w:hAnsi="Bookman Old Style"/>
                <w:b/>
                <w:sz w:val="20"/>
              </w:rPr>
              <w:t>Benefits to the households   (H.H)</w:t>
            </w:r>
          </w:p>
        </w:tc>
        <w:tc>
          <w:tcPr>
            <w:tcW w:w="2768" w:type="dxa"/>
            <w:shd w:val="clear" w:color="auto" w:fill="D9D9D9" w:themeFill="background1" w:themeFillShade="D9"/>
            <w:vAlign w:val="bottom"/>
          </w:tcPr>
          <w:p w:rsidR="00CA19FD" w:rsidRPr="00760643" w:rsidRDefault="00CA19FD" w:rsidP="00760643">
            <w:pPr>
              <w:spacing w:line="276" w:lineRule="auto"/>
              <w:jc w:val="center"/>
              <w:rPr>
                <w:rFonts w:ascii="Bookman Old Style" w:hAnsi="Bookman Old Style"/>
                <w:b/>
                <w:sz w:val="20"/>
              </w:rPr>
            </w:pPr>
            <w:r w:rsidRPr="00760643">
              <w:rPr>
                <w:rFonts w:ascii="Bookman Old Style" w:hAnsi="Bookman Old Style"/>
                <w:b/>
                <w:sz w:val="20"/>
              </w:rPr>
              <w:t>Benefits to local</w:t>
            </w:r>
          </w:p>
          <w:p w:rsidR="00CA19FD" w:rsidRPr="00760643" w:rsidRDefault="00CA19FD" w:rsidP="00760643">
            <w:pPr>
              <w:spacing w:line="276" w:lineRule="auto"/>
              <w:jc w:val="center"/>
              <w:rPr>
                <w:rFonts w:ascii="Bookman Old Style" w:hAnsi="Bookman Old Style"/>
                <w:b/>
                <w:sz w:val="20"/>
              </w:rPr>
            </w:pPr>
            <w:r w:rsidRPr="00760643">
              <w:rPr>
                <w:rFonts w:ascii="Bookman Old Style" w:hAnsi="Bookman Old Style"/>
                <w:b/>
                <w:sz w:val="20"/>
              </w:rPr>
              <w:t>community</w:t>
            </w:r>
          </w:p>
        </w:tc>
        <w:tc>
          <w:tcPr>
            <w:tcW w:w="2722" w:type="dxa"/>
            <w:shd w:val="clear" w:color="auto" w:fill="D9D9D9" w:themeFill="background1" w:themeFillShade="D9"/>
            <w:vAlign w:val="bottom"/>
          </w:tcPr>
          <w:p w:rsidR="00CA19FD" w:rsidRPr="00760643" w:rsidRDefault="00CA19FD" w:rsidP="00760643">
            <w:pPr>
              <w:spacing w:line="276" w:lineRule="auto"/>
              <w:jc w:val="center"/>
              <w:rPr>
                <w:rFonts w:ascii="Bookman Old Style" w:hAnsi="Bookman Old Style"/>
                <w:b/>
                <w:sz w:val="20"/>
              </w:rPr>
            </w:pPr>
            <w:r w:rsidRPr="00760643">
              <w:rPr>
                <w:rFonts w:ascii="Bookman Old Style" w:hAnsi="Bookman Old Style"/>
                <w:b/>
                <w:sz w:val="20"/>
              </w:rPr>
              <w:t>Benefits to the society at large</w:t>
            </w:r>
          </w:p>
        </w:tc>
      </w:tr>
      <w:tr w:rsidR="00CA19FD" w:rsidRPr="00762F40" w:rsidTr="00760643">
        <w:tc>
          <w:tcPr>
            <w:tcW w:w="566" w:type="dxa"/>
            <w:vAlign w:val="bottom"/>
          </w:tcPr>
          <w:p w:rsidR="00CA19FD" w:rsidRPr="00760643" w:rsidRDefault="00CA19FD" w:rsidP="00760643">
            <w:pPr>
              <w:spacing w:line="276" w:lineRule="auto"/>
              <w:jc w:val="center"/>
              <w:rPr>
                <w:rFonts w:ascii="Bookman Old Style" w:hAnsi="Bookman Old Style"/>
                <w:sz w:val="20"/>
              </w:rPr>
            </w:pPr>
            <w:r w:rsidRPr="00760643">
              <w:rPr>
                <w:rFonts w:ascii="Bookman Old Style" w:hAnsi="Bookman Old Style"/>
                <w:sz w:val="20"/>
              </w:rPr>
              <w:t>1</w:t>
            </w:r>
          </w:p>
        </w:tc>
        <w:tc>
          <w:tcPr>
            <w:tcW w:w="3214"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Improved water availability &amp; soil fertility levels for crop production &amp; diversification</w:t>
            </w:r>
          </w:p>
        </w:tc>
        <w:tc>
          <w:tcPr>
            <w:tcW w:w="2768"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Lower land development cost.</w:t>
            </w:r>
          </w:p>
        </w:tc>
        <w:tc>
          <w:tcPr>
            <w:tcW w:w="2722"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Better concentration of natural resources</w:t>
            </w:r>
          </w:p>
        </w:tc>
      </w:tr>
      <w:tr w:rsidR="00CA19FD" w:rsidRPr="00762F40" w:rsidTr="00760643">
        <w:tc>
          <w:tcPr>
            <w:tcW w:w="566" w:type="dxa"/>
            <w:vAlign w:val="bottom"/>
          </w:tcPr>
          <w:p w:rsidR="00CA19FD" w:rsidRPr="00760643" w:rsidRDefault="00CA19FD" w:rsidP="00760643">
            <w:pPr>
              <w:spacing w:line="276" w:lineRule="auto"/>
              <w:jc w:val="center"/>
              <w:rPr>
                <w:rFonts w:ascii="Bookman Old Style" w:hAnsi="Bookman Old Style"/>
                <w:sz w:val="20"/>
              </w:rPr>
            </w:pPr>
            <w:r w:rsidRPr="00760643">
              <w:rPr>
                <w:rFonts w:ascii="Bookman Old Style" w:hAnsi="Bookman Old Style"/>
                <w:sz w:val="20"/>
              </w:rPr>
              <w:t>2</w:t>
            </w:r>
          </w:p>
        </w:tc>
        <w:tc>
          <w:tcPr>
            <w:tcW w:w="3214"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Improved soil quality &amp; better drainage.</w:t>
            </w:r>
          </w:p>
        </w:tc>
        <w:tc>
          <w:tcPr>
            <w:tcW w:w="2768"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Reduced erosion, deforestation, flooding and water logging</w:t>
            </w:r>
          </w:p>
        </w:tc>
        <w:tc>
          <w:tcPr>
            <w:tcW w:w="2722"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Less danger from floods to downstream farmlands.</w:t>
            </w:r>
          </w:p>
        </w:tc>
      </w:tr>
      <w:tr w:rsidR="00CA19FD" w:rsidRPr="00762F40" w:rsidTr="00760643">
        <w:tc>
          <w:tcPr>
            <w:tcW w:w="566" w:type="dxa"/>
            <w:vAlign w:val="bottom"/>
          </w:tcPr>
          <w:p w:rsidR="00CA19FD" w:rsidRPr="00760643" w:rsidRDefault="00CA19FD" w:rsidP="00760643">
            <w:pPr>
              <w:spacing w:line="276" w:lineRule="auto"/>
              <w:jc w:val="center"/>
              <w:rPr>
                <w:rFonts w:ascii="Bookman Old Style" w:hAnsi="Bookman Old Style"/>
                <w:sz w:val="20"/>
              </w:rPr>
            </w:pPr>
            <w:r w:rsidRPr="00760643">
              <w:rPr>
                <w:rFonts w:ascii="Bookman Old Style" w:hAnsi="Bookman Old Style"/>
                <w:sz w:val="20"/>
              </w:rPr>
              <w:t>3</w:t>
            </w:r>
          </w:p>
        </w:tc>
        <w:tc>
          <w:tcPr>
            <w:tcW w:w="3214"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Increased access to biomass, fire wood, fodder, fruit conservation &amp; other higher profits.</w:t>
            </w:r>
          </w:p>
        </w:tc>
        <w:tc>
          <w:tcPr>
            <w:tcW w:w="2768"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Increase overall agricultural productivity and access to market and basic services.</w:t>
            </w:r>
          </w:p>
        </w:tc>
        <w:tc>
          <w:tcPr>
            <w:tcW w:w="2722"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Reduced sedimentations of costly irrigation projects and protection of major infrastructures.</w:t>
            </w:r>
          </w:p>
        </w:tc>
      </w:tr>
      <w:tr w:rsidR="00CA19FD" w:rsidRPr="00762F40" w:rsidTr="00760643">
        <w:tc>
          <w:tcPr>
            <w:tcW w:w="566" w:type="dxa"/>
            <w:vAlign w:val="bottom"/>
          </w:tcPr>
          <w:p w:rsidR="00CA19FD" w:rsidRPr="00760643" w:rsidRDefault="00CA19FD" w:rsidP="00760643">
            <w:pPr>
              <w:spacing w:line="276" w:lineRule="auto"/>
              <w:jc w:val="center"/>
              <w:rPr>
                <w:rFonts w:ascii="Bookman Old Style" w:hAnsi="Bookman Old Style"/>
                <w:sz w:val="20"/>
              </w:rPr>
            </w:pPr>
            <w:r w:rsidRPr="00760643">
              <w:rPr>
                <w:rFonts w:ascii="Bookman Old Style" w:hAnsi="Bookman Old Style"/>
                <w:sz w:val="20"/>
              </w:rPr>
              <w:t>4</w:t>
            </w:r>
          </w:p>
        </w:tc>
        <w:tc>
          <w:tcPr>
            <w:tcW w:w="3214"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Increased Resilience to shocks and improved livelihoods</w:t>
            </w:r>
          </w:p>
        </w:tc>
        <w:tc>
          <w:tcPr>
            <w:tcW w:w="2768"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Improved livelihoods options, including for the poorest house holds</w:t>
            </w:r>
          </w:p>
        </w:tc>
        <w:tc>
          <w:tcPr>
            <w:tcW w:w="2722" w:type="dxa"/>
            <w:vAlign w:val="bottom"/>
          </w:tcPr>
          <w:p w:rsidR="00CA19FD" w:rsidRPr="00760643" w:rsidRDefault="00CA19FD" w:rsidP="00760643">
            <w:pPr>
              <w:spacing w:line="276" w:lineRule="auto"/>
              <w:rPr>
                <w:rFonts w:ascii="Bookman Old Style" w:hAnsi="Bookman Old Style"/>
                <w:sz w:val="20"/>
              </w:rPr>
            </w:pPr>
            <w:r w:rsidRPr="00760643">
              <w:rPr>
                <w:rFonts w:ascii="Bookman Old Style" w:hAnsi="Bookman Old Style"/>
                <w:sz w:val="20"/>
              </w:rPr>
              <w:t>Reduced occurrence of drought and increased stability of production system.</w:t>
            </w:r>
          </w:p>
        </w:tc>
      </w:tr>
    </w:tbl>
    <w:p w:rsidR="00CA19FD" w:rsidRPr="00762F40" w:rsidRDefault="00CA19FD" w:rsidP="004C3792">
      <w:pPr>
        <w:rPr>
          <w:rFonts w:ascii="Bookman Old Style" w:hAnsi="Bookman Old Style" w:cs="Times New Roman"/>
        </w:rPr>
      </w:pP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Capability classes are the groups of capability subclasses or capability units that have the same relative degree of hazardous or limitations. These help to group our area and divide the units of lands for appropriate and suitable development approaches. Basically, there are eight (8) which is divided based on different natural features (topography) including soil condition, climate, forest, erosion and other related factors which best suits the area for development and which does not easily utilize for better development without applying great effort to it. In the watershed where the proposed irrigation project is situated, it can be classified under different land capability classes based on different natural characteristics and existing topographic features as shown in </w:t>
      </w:r>
      <w:r w:rsidR="00CF229A">
        <w:rPr>
          <w:rFonts w:ascii="Bookman Old Style" w:hAnsi="Bookman Old Style" w:cs="Times New Roman"/>
        </w:rPr>
        <w:t>T</w:t>
      </w:r>
      <w:r w:rsidRPr="00762F40">
        <w:rPr>
          <w:rFonts w:ascii="Bookman Old Style" w:hAnsi="Bookman Old Style" w:cs="Times New Roman"/>
        </w:rPr>
        <w:t>able</w:t>
      </w:r>
      <w:r w:rsidR="00CF229A">
        <w:rPr>
          <w:rFonts w:ascii="Bookman Old Style" w:hAnsi="Bookman Old Style" w:cs="Times New Roman"/>
        </w:rPr>
        <w:t xml:space="preserve"> 5-2</w:t>
      </w:r>
      <w:r w:rsidRPr="00762F40">
        <w:rPr>
          <w:rFonts w:ascii="Bookman Old Style" w:hAnsi="Bookman Old Style" w:cs="Times New Roman"/>
        </w:rPr>
        <w:t>.</w:t>
      </w:r>
    </w:p>
    <w:p w:rsidR="00E62839" w:rsidRPr="00762F40" w:rsidRDefault="00E62839" w:rsidP="004C3792">
      <w:pPr>
        <w:rPr>
          <w:rFonts w:ascii="Bookman Old Style" w:hAnsi="Bookman Old Style"/>
        </w:rPr>
      </w:pPr>
      <w:bookmarkStart w:id="67" w:name="_Toc341848081"/>
      <w:bookmarkStart w:id="68" w:name="_Toc357142735"/>
    </w:p>
    <w:p w:rsidR="00E62839" w:rsidRPr="00762F40" w:rsidRDefault="00E62839" w:rsidP="004C3792">
      <w:pPr>
        <w:rPr>
          <w:rFonts w:ascii="Bookman Old Style" w:hAnsi="Bookman Old Style"/>
        </w:rPr>
      </w:pPr>
    </w:p>
    <w:p w:rsidR="00E62839" w:rsidRPr="00762F40" w:rsidRDefault="00E62839" w:rsidP="004C3792">
      <w:pPr>
        <w:rPr>
          <w:rFonts w:ascii="Bookman Old Style" w:hAnsi="Bookman Old Style"/>
        </w:rPr>
      </w:pPr>
    </w:p>
    <w:p w:rsidR="00760643" w:rsidRDefault="00760643">
      <w:pPr>
        <w:rPr>
          <w:rFonts w:ascii="Bookman Old Style" w:hAnsi="Bookman Old Style"/>
        </w:rPr>
      </w:pPr>
      <w:r>
        <w:rPr>
          <w:rFonts w:ascii="Bookman Old Style" w:hAnsi="Bookman Old Style"/>
        </w:rPr>
        <w:br w:type="page"/>
      </w:r>
    </w:p>
    <w:p w:rsidR="00CA19FD" w:rsidRPr="00F350D5" w:rsidRDefault="00760643" w:rsidP="00760643">
      <w:pPr>
        <w:pStyle w:val="Caption"/>
        <w:keepNext/>
        <w:rPr>
          <w:rFonts w:ascii="Bookman Old Style" w:hAnsi="Bookman Old Style"/>
          <w:b w:val="0"/>
          <w:sz w:val="22"/>
        </w:rPr>
      </w:pPr>
      <w:bookmarkStart w:id="69" w:name="_Toc440537031"/>
      <w:r w:rsidRPr="00F350D5">
        <w:rPr>
          <w:rFonts w:ascii="Bookman Old Style" w:hAnsi="Bookman Old Style"/>
          <w:b w:val="0"/>
          <w:sz w:val="22"/>
        </w:rPr>
        <w:lastRenderedPageBreak/>
        <w:t xml:space="preserve">Table </w:t>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STYLEREF 1 \s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5</w:t>
      </w:r>
      <w:r w:rsidR="00F63882" w:rsidRPr="00F350D5">
        <w:rPr>
          <w:rFonts w:ascii="Bookman Old Style" w:hAnsi="Bookman Old Style"/>
          <w:b w:val="0"/>
          <w:sz w:val="22"/>
        </w:rPr>
        <w:fldChar w:fldCharType="end"/>
      </w:r>
      <w:r w:rsidR="00F63882" w:rsidRPr="00F350D5">
        <w:rPr>
          <w:rFonts w:ascii="Bookman Old Style" w:hAnsi="Bookman Old Style"/>
          <w:b w:val="0"/>
          <w:sz w:val="22"/>
        </w:rPr>
        <w:noBreakHyphen/>
      </w:r>
      <w:r w:rsidR="00F63882" w:rsidRPr="00F350D5">
        <w:rPr>
          <w:rFonts w:ascii="Bookman Old Style" w:hAnsi="Bookman Old Style"/>
          <w:b w:val="0"/>
          <w:sz w:val="22"/>
        </w:rPr>
        <w:fldChar w:fldCharType="begin"/>
      </w:r>
      <w:r w:rsidR="00F63882" w:rsidRPr="00F350D5">
        <w:rPr>
          <w:rFonts w:ascii="Bookman Old Style" w:hAnsi="Bookman Old Style"/>
          <w:b w:val="0"/>
          <w:sz w:val="22"/>
        </w:rPr>
        <w:instrText xml:space="preserve"> SEQ Table \* ARABIC \s 1 </w:instrText>
      </w:r>
      <w:r w:rsidR="00F63882" w:rsidRPr="00F350D5">
        <w:rPr>
          <w:rFonts w:ascii="Bookman Old Style" w:hAnsi="Bookman Old Style"/>
          <w:b w:val="0"/>
          <w:sz w:val="22"/>
        </w:rPr>
        <w:fldChar w:fldCharType="separate"/>
      </w:r>
      <w:r w:rsidR="00454548">
        <w:rPr>
          <w:rFonts w:ascii="Bookman Old Style" w:hAnsi="Bookman Old Style"/>
          <w:b w:val="0"/>
          <w:noProof/>
          <w:sz w:val="22"/>
        </w:rPr>
        <w:t>2</w:t>
      </w:r>
      <w:r w:rsidR="00F63882" w:rsidRPr="00F350D5">
        <w:rPr>
          <w:rFonts w:ascii="Bookman Old Style" w:hAnsi="Bookman Old Style"/>
          <w:b w:val="0"/>
          <w:sz w:val="22"/>
        </w:rPr>
        <w:fldChar w:fldCharType="end"/>
      </w:r>
      <w:r w:rsidRPr="00F350D5">
        <w:rPr>
          <w:rFonts w:ascii="Bookman Old Style" w:hAnsi="Bookman Old Style"/>
          <w:b w:val="0"/>
          <w:sz w:val="22"/>
        </w:rPr>
        <w:t xml:space="preserve">: </w:t>
      </w:r>
      <w:r w:rsidR="00CA19FD" w:rsidRPr="00F350D5">
        <w:rPr>
          <w:rFonts w:ascii="Bookman Old Style" w:hAnsi="Bookman Old Style"/>
          <w:b w:val="0"/>
          <w:sz w:val="22"/>
        </w:rPr>
        <w:t>Existing natural factors, topographic features of the project surroundings and their standard land capability classes</w:t>
      </w:r>
      <w:bookmarkEnd w:id="67"/>
      <w:bookmarkEnd w:id="68"/>
      <w:bookmarkEnd w:id="69"/>
    </w:p>
    <w:tbl>
      <w:tblPr>
        <w:tblW w:w="10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227"/>
        <w:gridCol w:w="630"/>
        <w:gridCol w:w="630"/>
        <w:gridCol w:w="720"/>
        <w:gridCol w:w="720"/>
        <w:gridCol w:w="720"/>
        <w:gridCol w:w="627"/>
        <w:gridCol w:w="720"/>
        <w:gridCol w:w="723"/>
      </w:tblGrid>
      <w:tr w:rsidR="00CA19FD" w:rsidRPr="00762F40" w:rsidTr="00434C9F">
        <w:trPr>
          <w:trHeight w:val="44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No</w:t>
            </w:r>
          </w:p>
        </w:tc>
        <w:tc>
          <w:tcPr>
            <w:tcW w:w="422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Observed features</w:t>
            </w:r>
          </w:p>
        </w:tc>
        <w:tc>
          <w:tcPr>
            <w:tcW w:w="549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Land capability classes (occupies in %).</w:t>
            </w:r>
          </w:p>
        </w:tc>
      </w:tr>
      <w:tr w:rsidR="00CA19FD" w:rsidRPr="00762F40" w:rsidTr="00434C9F">
        <w:tc>
          <w:tcPr>
            <w:tcW w:w="56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p>
        </w:tc>
        <w:tc>
          <w:tcPr>
            <w:tcW w:w="42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I</w:t>
            </w: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II</w:t>
            </w:r>
          </w:p>
        </w:tc>
        <w:tc>
          <w:tcPr>
            <w:tcW w:w="7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III</w:t>
            </w:r>
          </w:p>
        </w:tc>
        <w:tc>
          <w:tcPr>
            <w:tcW w:w="7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IV</w:t>
            </w:r>
          </w:p>
        </w:tc>
        <w:tc>
          <w:tcPr>
            <w:tcW w:w="7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V</w:t>
            </w:r>
          </w:p>
        </w:tc>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VI</w:t>
            </w:r>
          </w:p>
        </w:tc>
        <w:tc>
          <w:tcPr>
            <w:tcW w:w="7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smartTag w:uri="urn:schemas-microsoft-com:office:smarttags" w:element="stockticker">
              <w:r w:rsidRPr="00760643">
                <w:rPr>
                  <w:rFonts w:ascii="Bookman Old Style" w:hAnsi="Bookman Old Style" w:cs="Times New Roman"/>
                  <w:b/>
                  <w:sz w:val="20"/>
                  <w:szCs w:val="20"/>
                </w:rPr>
                <w:t>VII</w:t>
              </w:r>
            </w:smartTag>
          </w:p>
        </w:tc>
        <w:tc>
          <w:tcPr>
            <w:tcW w:w="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A19FD" w:rsidRPr="00760643" w:rsidRDefault="00CA19FD"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t>VIII</w:t>
            </w: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Soils used for crop production, used for pastures, grazing lands, wood lands, or even for wildlife preserves.</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100</w:t>
            </w:r>
          </w:p>
        </w:tc>
        <w:tc>
          <w:tcPr>
            <w:tcW w:w="63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1.1</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Soils are deep, having good water holding capacity well drained and but not level and fairly difficult for workability.</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70</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30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1.2</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 xml:space="preserve">Soils are naturally fertile or </w:t>
            </w:r>
            <w:proofErr w:type="spellStart"/>
            <w:r w:rsidRPr="00760643">
              <w:rPr>
                <w:rFonts w:ascii="Bookman Old Style" w:hAnsi="Bookman Old Style" w:cs="Times New Roman"/>
                <w:sz w:val="20"/>
                <w:szCs w:val="20"/>
              </w:rPr>
              <w:t>posses</w:t>
            </w:r>
            <w:proofErr w:type="spellEnd"/>
            <w:r w:rsidRPr="00760643">
              <w:rPr>
                <w:rFonts w:ascii="Bookman Old Style" w:hAnsi="Bookman Old Style" w:cs="Times New Roman"/>
                <w:sz w:val="20"/>
                <w:szCs w:val="20"/>
              </w:rPr>
              <w:t xml:space="preserve"> such characteristics which encourage good response of crop to fertilizer application</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100</w:t>
            </w:r>
          </w:p>
        </w:tc>
        <w:tc>
          <w:tcPr>
            <w:tcW w:w="63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2</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Erosion (due to well plant distribution hazardous erosion is not observed)</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08658B"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70</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08658B"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30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3</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Drainage (needs improvement)</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30</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70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4</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Topography (slope, land existence etc.)</w:t>
            </w:r>
          </w:p>
        </w:tc>
        <w:tc>
          <w:tcPr>
            <w:tcW w:w="63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5</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08658B"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Forest d</w:t>
            </w:r>
            <w:r w:rsidR="00CA19FD" w:rsidRPr="00760643">
              <w:rPr>
                <w:rFonts w:ascii="Bookman Old Style" w:hAnsi="Bookman Old Style" w:cs="Times New Roman"/>
                <w:sz w:val="20"/>
                <w:szCs w:val="20"/>
              </w:rPr>
              <w:t>istribution</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90</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6</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 xml:space="preserve">Climatic Condition, (faire rainfall distribution during the rainy season observed from the meteorology data in </w:t>
            </w:r>
            <w:proofErr w:type="spellStart"/>
            <w:r w:rsidRPr="00760643">
              <w:rPr>
                <w:rFonts w:ascii="Bookman Old Style" w:hAnsi="Bookman Old Style" w:cs="Times New Roman"/>
                <w:sz w:val="20"/>
                <w:szCs w:val="20"/>
              </w:rPr>
              <w:t>LocClime</w:t>
            </w:r>
            <w:proofErr w:type="spellEnd"/>
            <w:r w:rsidRPr="00760643">
              <w:rPr>
                <w:rFonts w:ascii="Bookman Old Style" w:hAnsi="Bookman Old Style" w:cs="Times New Roman"/>
                <w:sz w:val="20"/>
                <w:szCs w:val="20"/>
              </w:rPr>
              <w:t>) and sufficient for crop production.</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100</w:t>
            </w:r>
          </w:p>
        </w:tc>
        <w:tc>
          <w:tcPr>
            <w:tcW w:w="63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vMerge w:val="restart"/>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7</w:t>
            </w: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sz w:val="20"/>
                <w:szCs w:val="20"/>
              </w:rPr>
            </w:pPr>
            <w:r w:rsidRPr="00760643">
              <w:rPr>
                <w:rFonts w:ascii="Bookman Old Style" w:hAnsi="Bookman Old Style" w:cs="Times New Roman"/>
                <w:sz w:val="20"/>
                <w:szCs w:val="20"/>
              </w:rPr>
              <w:t xml:space="preserve">Availability of </w:t>
            </w:r>
            <w:r w:rsidR="0008658B" w:rsidRPr="00760643">
              <w:rPr>
                <w:rFonts w:ascii="Bookman Old Style" w:hAnsi="Bookman Old Style" w:cs="Times New Roman"/>
                <w:sz w:val="20"/>
                <w:szCs w:val="20"/>
              </w:rPr>
              <w:t>water sources</w:t>
            </w:r>
            <w:r w:rsidRPr="00760643">
              <w:rPr>
                <w:rFonts w:ascii="Bookman Old Style" w:hAnsi="Bookman Old Style" w:cs="Times New Roman"/>
                <w:sz w:val="20"/>
                <w:szCs w:val="20"/>
              </w:rPr>
              <w:t>, (a number of rivers are existing in the nearby surroundings (as the information obtained from district agricultural staffs) rich in ground water resources from field observation.</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90</w:t>
            </w:r>
          </w:p>
        </w:tc>
        <w:tc>
          <w:tcPr>
            <w:tcW w:w="63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r w:rsidRPr="00760643">
              <w:rPr>
                <w:rFonts w:ascii="Bookman Old Style" w:hAnsi="Bookman Old Style" w:cs="Times New Roman"/>
                <w:sz w:val="20"/>
                <w:szCs w:val="20"/>
              </w:rPr>
              <w:t>10</w:t>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r w:rsidR="00CA19FD" w:rsidRPr="00762F40" w:rsidTr="00434C9F">
        <w:tc>
          <w:tcPr>
            <w:tcW w:w="561" w:type="dxa"/>
            <w:vMerge/>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jc w:val="center"/>
              <w:rPr>
                <w:rFonts w:ascii="Bookman Old Style" w:hAnsi="Bookman Old Style" w:cs="Times New Roman"/>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CA19FD" w:rsidP="00760643">
            <w:pPr>
              <w:spacing w:after="0"/>
              <w:rPr>
                <w:rFonts w:ascii="Bookman Old Style" w:hAnsi="Bookman Old Style" w:cs="Times New Roman"/>
                <w:b/>
                <w:sz w:val="20"/>
                <w:szCs w:val="20"/>
              </w:rPr>
            </w:pPr>
            <w:r w:rsidRPr="00760643">
              <w:rPr>
                <w:rFonts w:ascii="Bookman Old Style" w:hAnsi="Bookman Old Style" w:cs="Times New Roman"/>
                <w:b/>
                <w:sz w:val="20"/>
                <w:szCs w:val="20"/>
              </w:rPr>
              <w:t>Total out of 900</w:t>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F82C38"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fldChar w:fldCharType="begin"/>
            </w:r>
            <w:r w:rsidR="0008658B" w:rsidRPr="00760643">
              <w:rPr>
                <w:rFonts w:ascii="Bookman Old Style" w:hAnsi="Bookman Old Style" w:cs="Times New Roman"/>
                <w:b/>
                <w:sz w:val="20"/>
                <w:szCs w:val="20"/>
              </w:rPr>
              <w:instrText xml:space="preserve"> =SUM(ABOVE) </w:instrText>
            </w:r>
            <w:r w:rsidRPr="00760643">
              <w:rPr>
                <w:rFonts w:ascii="Bookman Old Style" w:hAnsi="Bookman Old Style" w:cs="Times New Roman"/>
                <w:b/>
                <w:sz w:val="20"/>
                <w:szCs w:val="20"/>
              </w:rPr>
              <w:fldChar w:fldCharType="separate"/>
            </w:r>
            <w:r w:rsidR="0008658B" w:rsidRPr="00760643">
              <w:rPr>
                <w:rFonts w:ascii="Bookman Old Style" w:hAnsi="Bookman Old Style" w:cs="Times New Roman"/>
                <w:b/>
                <w:noProof/>
                <w:sz w:val="20"/>
                <w:szCs w:val="20"/>
              </w:rPr>
              <w:t>650</w:t>
            </w:r>
            <w:r w:rsidRPr="00760643">
              <w:rPr>
                <w:rFonts w:ascii="Bookman Old Style" w:hAnsi="Bookman Old Style" w:cs="Times New Roman"/>
                <w:b/>
                <w:sz w:val="20"/>
                <w:szCs w:val="20"/>
              </w:rPr>
              <w:fldChar w:fldCharType="end"/>
            </w:r>
          </w:p>
        </w:tc>
        <w:tc>
          <w:tcPr>
            <w:tcW w:w="630" w:type="dxa"/>
            <w:tcBorders>
              <w:top w:val="single" w:sz="4" w:space="0" w:color="000000"/>
              <w:left w:val="single" w:sz="4" w:space="0" w:color="000000"/>
              <w:bottom w:val="single" w:sz="4" w:space="0" w:color="000000"/>
              <w:right w:val="single" w:sz="4" w:space="0" w:color="000000"/>
            </w:tcBorders>
            <w:vAlign w:val="bottom"/>
            <w:hideMark/>
          </w:tcPr>
          <w:p w:rsidR="00CA19FD" w:rsidRPr="00760643" w:rsidRDefault="00F82C38" w:rsidP="00760643">
            <w:pPr>
              <w:spacing w:after="0"/>
              <w:jc w:val="center"/>
              <w:rPr>
                <w:rFonts w:ascii="Bookman Old Style" w:hAnsi="Bookman Old Style" w:cs="Times New Roman"/>
                <w:b/>
                <w:sz w:val="20"/>
                <w:szCs w:val="20"/>
              </w:rPr>
            </w:pPr>
            <w:r w:rsidRPr="00760643">
              <w:rPr>
                <w:rFonts w:ascii="Bookman Old Style" w:hAnsi="Bookman Old Style" w:cs="Times New Roman"/>
                <w:b/>
                <w:sz w:val="20"/>
                <w:szCs w:val="20"/>
              </w:rPr>
              <w:fldChar w:fldCharType="begin"/>
            </w:r>
            <w:r w:rsidR="0008658B" w:rsidRPr="00760643">
              <w:rPr>
                <w:rFonts w:ascii="Bookman Old Style" w:hAnsi="Bookman Old Style" w:cs="Times New Roman"/>
                <w:b/>
                <w:sz w:val="20"/>
                <w:szCs w:val="20"/>
              </w:rPr>
              <w:instrText xml:space="preserve"> =SUM(ABOVE) </w:instrText>
            </w:r>
            <w:r w:rsidRPr="00760643">
              <w:rPr>
                <w:rFonts w:ascii="Bookman Old Style" w:hAnsi="Bookman Old Style" w:cs="Times New Roman"/>
                <w:b/>
                <w:sz w:val="20"/>
                <w:szCs w:val="20"/>
              </w:rPr>
              <w:fldChar w:fldCharType="separate"/>
            </w:r>
            <w:r w:rsidR="0008658B" w:rsidRPr="00760643">
              <w:rPr>
                <w:rFonts w:ascii="Bookman Old Style" w:hAnsi="Bookman Old Style" w:cs="Times New Roman"/>
                <w:b/>
                <w:noProof/>
                <w:sz w:val="20"/>
                <w:szCs w:val="20"/>
              </w:rPr>
              <w:t>250</w:t>
            </w:r>
            <w:r w:rsidRPr="00760643">
              <w:rPr>
                <w:rFonts w:ascii="Bookman Old Style" w:hAnsi="Bookman Old Style" w:cs="Times New Roman"/>
                <w:b/>
                <w:sz w:val="20"/>
                <w:szCs w:val="20"/>
              </w:rPr>
              <w:fldChar w:fldCharType="end"/>
            </w: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bottom"/>
          </w:tcPr>
          <w:p w:rsidR="00CA19FD" w:rsidRPr="00760643" w:rsidRDefault="00CA19FD" w:rsidP="00760643">
            <w:pPr>
              <w:spacing w:after="0"/>
              <w:jc w:val="center"/>
              <w:rPr>
                <w:rFonts w:ascii="Bookman Old Style" w:hAnsi="Bookman Old Style" w:cs="Times New Roman"/>
                <w:sz w:val="20"/>
                <w:szCs w:val="20"/>
              </w:rPr>
            </w:pPr>
          </w:p>
        </w:tc>
      </w:tr>
    </w:tbl>
    <w:p w:rsidR="00CA19FD" w:rsidRPr="00760643" w:rsidRDefault="00CA19FD" w:rsidP="004C3792">
      <w:pPr>
        <w:rPr>
          <w:rFonts w:ascii="Bookman Old Style" w:hAnsi="Bookman Old Style" w:cs="Times New Roman"/>
          <w:i/>
          <w:sz w:val="20"/>
        </w:rPr>
      </w:pPr>
      <w:r w:rsidRPr="00760643">
        <w:rPr>
          <w:rFonts w:ascii="Bookman Old Style" w:hAnsi="Bookman Old Style" w:cs="Times New Roman"/>
          <w:i/>
          <w:sz w:val="20"/>
        </w:rPr>
        <w:t xml:space="preserve">Source: field observation, discussion with relevant professionals and interview with </w:t>
      </w:r>
      <w:proofErr w:type="gramStart"/>
      <w:r w:rsidRPr="00760643">
        <w:rPr>
          <w:rFonts w:ascii="Bookman Old Style" w:hAnsi="Bookman Old Style" w:cs="Times New Roman"/>
          <w:i/>
          <w:sz w:val="20"/>
        </w:rPr>
        <w:t>target  group</w:t>
      </w:r>
      <w:proofErr w:type="gramEnd"/>
      <w:r w:rsidRPr="00760643">
        <w:rPr>
          <w:rFonts w:ascii="Bookman Old Style" w:hAnsi="Bookman Old Style" w:cs="Times New Roman"/>
          <w:i/>
          <w:sz w:val="20"/>
        </w:rPr>
        <w:t xml:space="preserve"> farmers.</w:t>
      </w:r>
    </w:p>
    <w:p w:rsidR="005C5575" w:rsidRDefault="00CA19FD" w:rsidP="004C3792">
      <w:pPr>
        <w:jc w:val="both"/>
        <w:rPr>
          <w:rFonts w:ascii="Bookman Old Style" w:hAnsi="Bookman Old Style" w:cs="Times New Roman"/>
        </w:rPr>
      </w:pPr>
      <w:r w:rsidRPr="00762F40">
        <w:rPr>
          <w:rFonts w:ascii="Bookman Old Style" w:hAnsi="Bookman Old Style" w:cs="Times New Roman"/>
        </w:rPr>
        <w:t>Based on the above table, based on the major factors taken for land capability classes, the given watershed falls between Class I and Class II with interaction of some common characteristics shared by these Classes. More likely, the area is to be in the division of Class I land capability.</w:t>
      </w:r>
    </w:p>
    <w:p w:rsidR="005C5575" w:rsidRDefault="005C5575" w:rsidP="005C5575">
      <w:r>
        <w:br w:type="page"/>
      </w:r>
    </w:p>
    <w:p w:rsidR="00CA19FD" w:rsidRPr="005C5575" w:rsidRDefault="00E62839" w:rsidP="005C5575">
      <w:pPr>
        <w:pStyle w:val="Heading1"/>
        <w:spacing w:line="276" w:lineRule="auto"/>
        <w:rPr>
          <w:rFonts w:ascii="Bookman Old Style" w:hAnsi="Bookman Old Style"/>
          <w:sz w:val="22"/>
        </w:rPr>
      </w:pPr>
      <w:bookmarkStart w:id="70" w:name="_Toc337386158"/>
      <w:bookmarkStart w:id="71" w:name="_Toc342105959"/>
      <w:bookmarkStart w:id="72" w:name="_Toc356595395"/>
      <w:bookmarkStart w:id="73" w:name="_Toc357144538"/>
      <w:bookmarkStart w:id="74" w:name="_Toc440537001"/>
      <w:r w:rsidRPr="005C5575">
        <w:rPr>
          <w:rFonts w:ascii="Bookman Old Style" w:hAnsi="Bookman Old Style"/>
          <w:sz w:val="22"/>
        </w:rPr>
        <w:lastRenderedPageBreak/>
        <w:t>EXISTING WATERSHED PROBLEMS</w:t>
      </w:r>
      <w:bookmarkEnd w:id="70"/>
      <w:bookmarkEnd w:id="71"/>
      <w:bookmarkEnd w:id="72"/>
      <w:bookmarkEnd w:id="73"/>
      <w:bookmarkEnd w:id="74"/>
    </w:p>
    <w:p w:rsidR="00CA19FD" w:rsidRPr="00762F40" w:rsidRDefault="00CA19FD" w:rsidP="004C3792">
      <w:pPr>
        <w:jc w:val="both"/>
        <w:rPr>
          <w:rFonts w:ascii="Bookman Old Style" w:hAnsi="Bookman Old Style"/>
        </w:rPr>
      </w:pPr>
      <w:r w:rsidRPr="00762F40">
        <w:rPr>
          <w:rFonts w:ascii="Bookman Old Style" w:hAnsi="Bookman Old Style"/>
        </w:rPr>
        <w:t xml:space="preserve">It is expected that there are a number of natural and human made problems in the watershed area. To start with natural problems, the exiting topographic nature of the area exposes the soil somewhat to water erosion in the </w:t>
      </w:r>
      <w:proofErr w:type="spellStart"/>
      <w:r w:rsidRPr="00762F40">
        <w:rPr>
          <w:rFonts w:ascii="Bookman Old Style" w:hAnsi="Bookman Old Style"/>
        </w:rPr>
        <w:t>Kebeles</w:t>
      </w:r>
      <w:proofErr w:type="spellEnd"/>
      <w:r w:rsidRPr="00762F40">
        <w:rPr>
          <w:rFonts w:ascii="Bookman Old Style" w:hAnsi="Bookman Old Style"/>
        </w:rPr>
        <w:t xml:space="preserve">, around the project areas. Due to the clayey nature of the soil in these areas, workability especially for cultivation purposes are remarkable. Shortage of basic infrastructures such as </w:t>
      </w:r>
      <w:proofErr w:type="spellStart"/>
      <w:r w:rsidRPr="00762F40">
        <w:rPr>
          <w:rFonts w:ascii="Bookman Old Style" w:hAnsi="Bookman Old Style"/>
        </w:rPr>
        <w:t>all weather</w:t>
      </w:r>
      <w:proofErr w:type="spellEnd"/>
      <w:r w:rsidRPr="00762F40">
        <w:rPr>
          <w:rFonts w:ascii="Bookman Old Style" w:hAnsi="Bookman Old Style"/>
        </w:rPr>
        <w:t xml:space="preserve"> roads and electricity are major problems in the study area. Secondly, the prevalence of animal diseases can be considered as some of the main natural problems observed during the field assessment program. Therefore, the following are some of very common problems that observed in the project are area, include:-</w:t>
      </w:r>
    </w:p>
    <w:p w:rsidR="00CA19FD" w:rsidRPr="00762F40" w:rsidRDefault="00CA19FD" w:rsidP="00A15B23">
      <w:pPr>
        <w:pStyle w:val="Heading2"/>
        <w:spacing w:before="0" w:after="0"/>
        <w:rPr>
          <w:rFonts w:ascii="Bookman Old Style" w:hAnsi="Bookman Old Style"/>
          <w:sz w:val="22"/>
          <w:szCs w:val="22"/>
        </w:rPr>
      </w:pPr>
      <w:bookmarkStart w:id="75" w:name="_Toc337386160"/>
      <w:bookmarkStart w:id="76" w:name="_Toc342105961"/>
      <w:bookmarkStart w:id="77" w:name="_Toc356595396"/>
      <w:bookmarkStart w:id="78" w:name="_Toc357144539"/>
      <w:bookmarkStart w:id="79" w:name="_Toc440537002"/>
      <w:r w:rsidRPr="00A15B23">
        <w:rPr>
          <w:rFonts w:ascii="Bookman Old Style" w:hAnsi="Bookman Old Style"/>
          <w:i w:val="0"/>
          <w:sz w:val="22"/>
        </w:rPr>
        <w:t>Low technology and input utilization</w:t>
      </w:r>
      <w:bookmarkEnd w:id="75"/>
      <w:bookmarkEnd w:id="76"/>
      <w:bookmarkEnd w:id="77"/>
      <w:bookmarkEnd w:id="78"/>
      <w:bookmarkEnd w:id="79"/>
    </w:p>
    <w:p w:rsidR="00CA19FD" w:rsidRPr="00762F40" w:rsidRDefault="00CA19FD" w:rsidP="004C3792">
      <w:pPr>
        <w:jc w:val="both"/>
        <w:rPr>
          <w:rFonts w:ascii="Bookman Old Style" w:hAnsi="Bookman Old Style"/>
        </w:rPr>
      </w:pPr>
      <w:r w:rsidRPr="00762F40">
        <w:rPr>
          <w:rFonts w:ascii="Bookman Old Style" w:hAnsi="Bookman Old Style"/>
        </w:rPr>
        <w:t>There is no adequate provision of agricultural inputs, like improved seeds, agrochemicals, improved breeds of livestock, and other related technology packages in the proposed development area. The farmers produce a relatively limited range of crop types due to low awareness of improve, environmentally-friendly agricultural technologies. Although the district agricultural extension office has been supplying few improved crops varieties, adoption of improved farm practices is hardly seen in the area. Crop rotation, diversification and intercropping and soil water conservation are not seen well practiced in the area.</w:t>
      </w:r>
    </w:p>
    <w:p w:rsidR="00CA19FD" w:rsidRPr="00A15B23" w:rsidRDefault="00CA19FD" w:rsidP="00A15B23">
      <w:pPr>
        <w:pStyle w:val="Heading2"/>
        <w:spacing w:before="0" w:after="0"/>
        <w:rPr>
          <w:rFonts w:ascii="Bookman Old Style" w:hAnsi="Bookman Old Style"/>
          <w:i w:val="0"/>
          <w:sz w:val="22"/>
        </w:rPr>
      </w:pPr>
      <w:bookmarkStart w:id="80" w:name="_Toc440537003"/>
      <w:bookmarkStart w:id="81" w:name="_Toc337386161"/>
      <w:bookmarkStart w:id="82" w:name="_Toc342105962"/>
      <w:bookmarkStart w:id="83" w:name="_Toc356595397"/>
      <w:bookmarkStart w:id="84" w:name="_Toc357144540"/>
      <w:r w:rsidRPr="00A15B23">
        <w:rPr>
          <w:rFonts w:ascii="Bookman Old Style" w:hAnsi="Bookman Old Style"/>
          <w:i w:val="0"/>
          <w:sz w:val="22"/>
        </w:rPr>
        <w:t>Deforestation</w:t>
      </w:r>
      <w:bookmarkEnd w:id="80"/>
      <w:r w:rsidRPr="00A15B23">
        <w:rPr>
          <w:rFonts w:ascii="Bookman Old Style" w:hAnsi="Bookman Old Style"/>
          <w:i w:val="0"/>
          <w:sz w:val="22"/>
        </w:rPr>
        <w:t xml:space="preserve"> </w:t>
      </w:r>
      <w:bookmarkEnd w:id="81"/>
      <w:bookmarkEnd w:id="82"/>
      <w:bookmarkEnd w:id="83"/>
      <w:bookmarkEnd w:id="84"/>
      <w:r w:rsidRPr="00A15B23">
        <w:rPr>
          <w:rFonts w:ascii="Bookman Old Style" w:hAnsi="Bookman Old Style"/>
          <w:i w:val="0"/>
          <w:sz w:val="22"/>
        </w:rPr>
        <w:t xml:space="preserve"> </w:t>
      </w:r>
    </w:p>
    <w:p w:rsidR="00CA19FD" w:rsidRPr="00762F40" w:rsidRDefault="00CA19FD" w:rsidP="004C3792">
      <w:pPr>
        <w:jc w:val="both"/>
        <w:rPr>
          <w:rFonts w:ascii="Bookman Old Style" w:hAnsi="Bookman Old Style"/>
        </w:rPr>
      </w:pPr>
      <w:r w:rsidRPr="00762F40">
        <w:rPr>
          <w:rFonts w:ascii="Bookman Old Style" w:hAnsi="Bookman Old Style"/>
        </w:rPr>
        <w:t>Due to population increase which leads to horizontal expansion of agricultural lands, and the increasing fire wood consumption and other related human needs (construction, fencing timber etc.), deforestation becomes a serious problem in the given watershed area. As the information obtained from both, Zonal and district Subject Matter Specialists, the condition of forest degradation is recorded as one of the major watershed problems in the area. Moreover, replanting and other conservation activities are not yet well adopted by the community.</w:t>
      </w:r>
    </w:p>
    <w:p w:rsidR="00CA19FD" w:rsidRPr="00A15B23" w:rsidRDefault="00CA19FD" w:rsidP="00A15B23">
      <w:pPr>
        <w:pStyle w:val="Heading2"/>
        <w:spacing w:before="0" w:after="0"/>
        <w:rPr>
          <w:rFonts w:ascii="Bookman Old Style" w:hAnsi="Bookman Old Style"/>
          <w:i w:val="0"/>
          <w:sz w:val="22"/>
        </w:rPr>
      </w:pPr>
      <w:bookmarkStart w:id="85" w:name="_Toc337386162"/>
      <w:bookmarkStart w:id="86" w:name="_Toc342105963"/>
      <w:bookmarkStart w:id="87" w:name="_Toc356595398"/>
      <w:bookmarkStart w:id="88" w:name="_Toc357144541"/>
      <w:bookmarkStart w:id="89" w:name="_Toc440537004"/>
      <w:r w:rsidRPr="00A15B23">
        <w:rPr>
          <w:rFonts w:ascii="Bookman Old Style" w:hAnsi="Bookman Old Style"/>
          <w:i w:val="0"/>
          <w:sz w:val="22"/>
        </w:rPr>
        <w:t>The prevalence of animal diseases and low livestock productivity</w:t>
      </w:r>
      <w:bookmarkEnd w:id="85"/>
      <w:bookmarkEnd w:id="86"/>
      <w:bookmarkEnd w:id="87"/>
      <w:bookmarkEnd w:id="88"/>
      <w:bookmarkEnd w:id="89"/>
    </w:p>
    <w:p w:rsidR="00CA19FD" w:rsidRPr="00762F40" w:rsidRDefault="00CA19FD" w:rsidP="004C3792">
      <w:pPr>
        <w:jc w:val="both"/>
        <w:rPr>
          <w:rFonts w:ascii="Bookman Old Style" w:hAnsi="Bookman Old Style"/>
        </w:rPr>
      </w:pPr>
      <w:r w:rsidRPr="00762F40">
        <w:rPr>
          <w:rFonts w:ascii="Bookman Old Style" w:hAnsi="Bookman Old Style"/>
        </w:rPr>
        <w:t>A free-type of grazing is extensively conducted on forest and bushy areas and post harvested lands. The production &amp; productivity is below the expected condition (as informed by the development &amp; other concerned works). The occurrence of different animal diseases, lack of quality breeding, shortage of high nutritional feeds and the dominancy of traditional way of raring system are some of the many factors which reduce livestock productivity.</w:t>
      </w:r>
    </w:p>
    <w:p w:rsidR="00CA19FD" w:rsidRPr="00A15B23" w:rsidRDefault="00CA19FD" w:rsidP="00A15B23">
      <w:pPr>
        <w:pStyle w:val="Heading2"/>
        <w:spacing w:before="0" w:after="0"/>
        <w:rPr>
          <w:rFonts w:ascii="Bookman Old Style" w:hAnsi="Bookman Old Style"/>
          <w:i w:val="0"/>
          <w:sz w:val="22"/>
        </w:rPr>
      </w:pPr>
      <w:bookmarkStart w:id="90" w:name="_Toc337386163"/>
      <w:bookmarkStart w:id="91" w:name="_Toc342105964"/>
      <w:bookmarkStart w:id="92" w:name="_Toc356595399"/>
      <w:bookmarkStart w:id="93" w:name="_Toc357144542"/>
      <w:bookmarkStart w:id="94" w:name="_Toc440537005"/>
      <w:r w:rsidRPr="00A15B23">
        <w:rPr>
          <w:rFonts w:ascii="Bookman Old Style" w:hAnsi="Bookman Old Style"/>
          <w:i w:val="0"/>
          <w:sz w:val="22"/>
        </w:rPr>
        <w:t>Poor access to markets</w:t>
      </w:r>
      <w:bookmarkEnd w:id="90"/>
      <w:bookmarkEnd w:id="91"/>
      <w:bookmarkEnd w:id="92"/>
      <w:bookmarkEnd w:id="93"/>
      <w:bookmarkEnd w:id="94"/>
      <w:r w:rsidRPr="00A15B23">
        <w:rPr>
          <w:rFonts w:ascii="Bookman Old Style" w:hAnsi="Bookman Old Style"/>
          <w:i w:val="0"/>
          <w:sz w:val="22"/>
        </w:rPr>
        <w:t xml:space="preserve"> </w:t>
      </w:r>
    </w:p>
    <w:p w:rsidR="00A15B23" w:rsidRDefault="00CA19FD" w:rsidP="004C3792">
      <w:pPr>
        <w:rPr>
          <w:rFonts w:ascii="Bookman Old Style" w:hAnsi="Bookman Old Style"/>
        </w:rPr>
      </w:pPr>
      <w:r w:rsidRPr="00762F40">
        <w:rPr>
          <w:rFonts w:ascii="Bookman Old Style" w:hAnsi="Bookman Old Style"/>
        </w:rPr>
        <w:t>Marketing of agricultural production in the area poses significant constraints for the producers. Poorly developed or lack of proper infrastructure and marketing facilities (roads, bridges, and warehouses) are major constraints. Limited opportunities to send products to market have hampered the production of micro-businesses and petty trading that could have provided alternative incomes.</w:t>
      </w:r>
    </w:p>
    <w:p w:rsidR="00A15B23" w:rsidRDefault="00A15B23" w:rsidP="00A15B23">
      <w:r>
        <w:br w:type="page"/>
      </w:r>
    </w:p>
    <w:p w:rsidR="00CA19FD" w:rsidRPr="00A15B23" w:rsidRDefault="00CA19FD" w:rsidP="00A15B23">
      <w:pPr>
        <w:pStyle w:val="Heading2"/>
        <w:spacing w:before="0" w:after="0"/>
        <w:rPr>
          <w:rFonts w:ascii="Bookman Old Style" w:hAnsi="Bookman Old Style"/>
          <w:i w:val="0"/>
          <w:sz w:val="22"/>
        </w:rPr>
      </w:pPr>
      <w:bookmarkStart w:id="95" w:name="_Toc337386164"/>
      <w:bookmarkStart w:id="96" w:name="_Toc342105965"/>
      <w:bookmarkStart w:id="97" w:name="_Toc356595400"/>
      <w:bookmarkStart w:id="98" w:name="_Toc357144543"/>
      <w:bookmarkStart w:id="99" w:name="_Toc440537006"/>
      <w:r w:rsidRPr="00A15B23">
        <w:rPr>
          <w:rFonts w:ascii="Bookman Old Style" w:hAnsi="Bookman Old Style"/>
          <w:i w:val="0"/>
          <w:sz w:val="22"/>
        </w:rPr>
        <w:lastRenderedPageBreak/>
        <w:t>Inadequate infrastructures and institutional setup</w:t>
      </w:r>
      <w:bookmarkEnd w:id="95"/>
      <w:bookmarkEnd w:id="96"/>
      <w:bookmarkEnd w:id="97"/>
      <w:bookmarkEnd w:id="98"/>
      <w:bookmarkEnd w:id="99"/>
    </w:p>
    <w:p w:rsidR="00CA19FD" w:rsidRPr="00762F40" w:rsidRDefault="00CA19FD" w:rsidP="004C3792">
      <w:pPr>
        <w:jc w:val="both"/>
        <w:rPr>
          <w:rFonts w:ascii="Bookman Old Style" w:hAnsi="Bookman Old Style"/>
        </w:rPr>
      </w:pPr>
      <w:r w:rsidRPr="00762F40">
        <w:rPr>
          <w:rFonts w:ascii="Bookman Old Style" w:hAnsi="Bookman Old Style"/>
        </w:rPr>
        <w:t xml:space="preserve">More or less the absence or inadequate infrastructures is indicated in different parts of this report. However, this should be emphasized as one of the major problems in the watershed area. For instance, there are no road networks among the </w:t>
      </w:r>
      <w:proofErr w:type="spellStart"/>
      <w:r w:rsidRPr="00762F40">
        <w:rPr>
          <w:rFonts w:ascii="Bookman Old Style" w:hAnsi="Bookman Old Style"/>
        </w:rPr>
        <w:t>kebeles</w:t>
      </w:r>
      <w:proofErr w:type="spellEnd"/>
      <w:r w:rsidRPr="00762F40">
        <w:rPr>
          <w:rFonts w:ascii="Bookman Old Style" w:hAnsi="Bookman Old Style"/>
        </w:rPr>
        <w:t xml:space="preserve"> within the same regional areas. No or little opportunities of local transportation available to the community. Basic Institutions such as large market opportunities, shops, credit service giving sectors, information providers and the likes are absent in the area.</w:t>
      </w:r>
    </w:p>
    <w:p w:rsidR="00CA19FD" w:rsidRPr="00A15B23" w:rsidRDefault="00CA19FD" w:rsidP="00A15B23">
      <w:pPr>
        <w:pStyle w:val="Heading2"/>
        <w:spacing w:before="0" w:after="0"/>
        <w:rPr>
          <w:rFonts w:ascii="Bookman Old Style" w:hAnsi="Bookman Old Style"/>
          <w:i w:val="0"/>
          <w:sz w:val="22"/>
        </w:rPr>
      </w:pPr>
      <w:bookmarkStart w:id="100" w:name="_Toc337386165"/>
      <w:bookmarkStart w:id="101" w:name="_Toc342105966"/>
      <w:bookmarkStart w:id="102" w:name="_Toc356595401"/>
      <w:bookmarkStart w:id="103" w:name="_Toc357144544"/>
      <w:bookmarkStart w:id="104" w:name="_Toc440537007"/>
      <w:r w:rsidRPr="00A15B23">
        <w:rPr>
          <w:rFonts w:ascii="Bookman Old Style" w:hAnsi="Bookman Old Style"/>
          <w:i w:val="0"/>
          <w:sz w:val="22"/>
        </w:rPr>
        <w:t>Insufficient expertise of irrigation farming</w:t>
      </w:r>
      <w:bookmarkEnd w:id="100"/>
      <w:bookmarkEnd w:id="101"/>
      <w:bookmarkEnd w:id="102"/>
      <w:bookmarkEnd w:id="103"/>
      <w:bookmarkEnd w:id="104"/>
      <w:r w:rsidRPr="00A15B23">
        <w:rPr>
          <w:rFonts w:ascii="Bookman Old Style" w:hAnsi="Bookman Old Style"/>
          <w:i w:val="0"/>
          <w:sz w:val="22"/>
        </w:rPr>
        <w:t xml:space="preserve"> </w:t>
      </w:r>
    </w:p>
    <w:p w:rsidR="005C5575" w:rsidRDefault="00CA19FD" w:rsidP="004C3792">
      <w:pPr>
        <w:jc w:val="both"/>
        <w:rPr>
          <w:rFonts w:ascii="Bookman Old Style" w:hAnsi="Bookman Old Style"/>
        </w:rPr>
      </w:pPr>
      <w:r w:rsidRPr="00762F40">
        <w:rPr>
          <w:rFonts w:ascii="Bookman Old Style" w:hAnsi="Bookman Old Style"/>
        </w:rPr>
        <w:t>The expansion of small scale irrigation in the study area and in the district as a whole is still insignificant. This has got its own impact on the introduction of different vegetables and other cash crops in the area. Although there are many potential rivers for irrigation development, the practice is not yet developed as required. Farmers are seen trying traditional irrigation activities at different degrees in the district.</w:t>
      </w:r>
    </w:p>
    <w:p w:rsidR="005C5575" w:rsidRDefault="005C5575" w:rsidP="005C5575">
      <w:r>
        <w:br w:type="page"/>
      </w:r>
    </w:p>
    <w:p w:rsidR="00CA19FD" w:rsidRPr="00706BA9" w:rsidRDefault="00F6331C" w:rsidP="00B3544F">
      <w:pPr>
        <w:pStyle w:val="Heading1"/>
        <w:spacing w:line="276" w:lineRule="auto"/>
        <w:rPr>
          <w:rFonts w:ascii="Bookman Old Style" w:hAnsi="Bookman Old Style"/>
          <w:sz w:val="22"/>
        </w:rPr>
      </w:pPr>
      <w:bookmarkStart w:id="105" w:name="_Toc355819846"/>
      <w:bookmarkStart w:id="106" w:name="_Toc440537008"/>
      <w:bookmarkStart w:id="107" w:name="_Toc337386166"/>
      <w:bookmarkStart w:id="108" w:name="_Toc342105967"/>
      <w:bookmarkStart w:id="109" w:name="_Toc356595402"/>
      <w:bookmarkStart w:id="110" w:name="_Toc357144545"/>
      <w:r w:rsidRPr="00706BA9">
        <w:rPr>
          <w:rFonts w:ascii="Bookman Old Style" w:hAnsi="Bookman Old Style"/>
          <w:sz w:val="22"/>
        </w:rPr>
        <w:lastRenderedPageBreak/>
        <w:t>DEVELOPMENT STRATEGIES</w:t>
      </w:r>
      <w:bookmarkEnd w:id="105"/>
      <w:bookmarkEnd w:id="106"/>
    </w:p>
    <w:p w:rsidR="00CA19FD" w:rsidRPr="00762F40" w:rsidRDefault="00CA19FD" w:rsidP="004C3792">
      <w:pPr>
        <w:jc w:val="both"/>
        <w:rPr>
          <w:rFonts w:ascii="Bookman Old Style" w:hAnsi="Bookman Old Style"/>
        </w:rPr>
      </w:pPr>
      <w:r w:rsidRPr="00762F40">
        <w:rPr>
          <w:rFonts w:ascii="Bookman Old Style" w:hAnsi="Bookman Old Style"/>
        </w:rPr>
        <w:t>The recommended conservation measures comprise both agronomic and engineering measures. They are recommended in integrated manner in such a way that they contribute their share together in conserving, regenerating and sustaining the natural resources of the area. They are expected to modify the ecological balance of the area, increase the soil fertility and productivity by reducing the soil loss by erosion.</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conservation measure recommended were by taking in to account the climate of the area, the soil type, the soil infiltration rate, soil texture, slope ranges, capability classes and other similar associated factors.</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local farmer and the beneficiaries of the irrigation project should actively participate in the activities of the sub-watershed management and development. This is because; the entire activities are community-based activities.</w:t>
      </w:r>
    </w:p>
    <w:p w:rsidR="00CA19FD" w:rsidRPr="00B3544F" w:rsidRDefault="00CA19FD" w:rsidP="00B3544F">
      <w:pPr>
        <w:pStyle w:val="Heading2"/>
        <w:spacing w:before="0" w:after="0"/>
        <w:rPr>
          <w:rFonts w:ascii="Bookman Old Style" w:hAnsi="Bookman Old Style"/>
          <w:i w:val="0"/>
          <w:sz w:val="22"/>
        </w:rPr>
      </w:pPr>
      <w:bookmarkStart w:id="111" w:name="_Toc355819847"/>
      <w:bookmarkStart w:id="112" w:name="_Toc440537009"/>
      <w:r w:rsidRPr="00B3544F">
        <w:rPr>
          <w:rFonts w:ascii="Bookman Old Style" w:hAnsi="Bookman Old Style"/>
          <w:i w:val="0"/>
          <w:sz w:val="22"/>
        </w:rPr>
        <w:t>Soil bund</w:t>
      </w:r>
      <w:bookmarkEnd w:id="111"/>
      <w:bookmarkEnd w:id="112"/>
    </w:p>
    <w:p w:rsidR="00CA19FD" w:rsidRPr="00762F40" w:rsidRDefault="00CA19FD" w:rsidP="004C3792">
      <w:pPr>
        <w:jc w:val="both"/>
        <w:rPr>
          <w:rFonts w:ascii="Bookman Old Style" w:hAnsi="Bookman Old Style"/>
        </w:rPr>
      </w:pPr>
      <w:r w:rsidRPr="00762F40">
        <w:rPr>
          <w:rFonts w:ascii="Bookman Old Style" w:hAnsi="Bookman Old Style"/>
        </w:rPr>
        <w:t>Graded soil bund is recommended for cultivated land of capability class II and III of slopes 5-10% and 10-15%. The height of the bund is based on the vertical interval and soil depth. I.e. the height of the bund should be half of the vertical interval. Its base width varies from 1m to 1.5m. After attaining the required height, it has to be planted with grass or legumes to stabilize the bund and make it more productive.</w:t>
      </w:r>
    </w:p>
    <w:p w:rsidR="00CA19FD" w:rsidRPr="00B3544F" w:rsidRDefault="00CA19FD" w:rsidP="00B3544F">
      <w:pPr>
        <w:pStyle w:val="Heading2"/>
        <w:spacing w:before="0" w:after="0"/>
        <w:rPr>
          <w:rFonts w:ascii="Bookman Old Style" w:hAnsi="Bookman Old Style"/>
          <w:i w:val="0"/>
          <w:sz w:val="22"/>
        </w:rPr>
      </w:pPr>
      <w:bookmarkStart w:id="113" w:name="_Toc440537010"/>
      <w:r w:rsidRPr="00B3544F">
        <w:rPr>
          <w:rFonts w:ascii="Bookman Old Style" w:hAnsi="Bookman Old Style"/>
          <w:i w:val="0"/>
          <w:sz w:val="22"/>
        </w:rPr>
        <w:t>Waterways</w:t>
      </w:r>
      <w:bookmarkEnd w:id="113"/>
    </w:p>
    <w:p w:rsidR="00CA19FD" w:rsidRPr="00762F40" w:rsidRDefault="00CA19FD" w:rsidP="004C3792">
      <w:pPr>
        <w:jc w:val="both"/>
        <w:rPr>
          <w:rFonts w:ascii="Bookman Old Style" w:hAnsi="Bookman Old Style"/>
        </w:rPr>
      </w:pPr>
      <w:r w:rsidRPr="00762F40">
        <w:rPr>
          <w:rFonts w:ascii="Bookman Old Style" w:hAnsi="Bookman Old Style"/>
        </w:rPr>
        <w:t>Artificial waterways are to be constructed where natural waterways or depressions are not found. They are constructed to take off run from bunds and or cut off drains to Main River. It is constructed at every 250m length of bund based on the size of the land. The waterways must always be constructed and grass developed on them one year before graded structures are applied on the land. Its size may vary based on the amount of runoff. In most cases its top and bottom width vary from 1.5m to 4m and 0.5m to 1m respectively. Its depth is up to 1m. To reduce the speed of runoff with in the channel, check dams at 1m vertical intervals can be provided.</w:t>
      </w:r>
    </w:p>
    <w:p w:rsidR="00CA19FD" w:rsidRPr="00B3544F" w:rsidRDefault="00CA19FD" w:rsidP="00B3544F">
      <w:pPr>
        <w:pStyle w:val="Heading2"/>
        <w:spacing w:before="0" w:after="0"/>
        <w:rPr>
          <w:rFonts w:ascii="Bookman Old Style" w:hAnsi="Bookman Old Style"/>
          <w:i w:val="0"/>
          <w:sz w:val="22"/>
        </w:rPr>
      </w:pPr>
      <w:bookmarkStart w:id="114" w:name="_Toc355819849"/>
      <w:bookmarkStart w:id="115" w:name="_Toc440537011"/>
      <w:r w:rsidRPr="00B3544F">
        <w:rPr>
          <w:rFonts w:ascii="Bookman Old Style" w:hAnsi="Bookman Old Style"/>
          <w:i w:val="0"/>
          <w:sz w:val="22"/>
        </w:rPr>
        <w:t>Cut off drains</w:t>
      </w:r>
      <w:bookmarkEnd w:id="114"/>
      <w:bookmarkEnd w:id="115"/>
    </w:p>
    <w:p w:rsidR="00CA19FD" w:rsidRPr="00762F40" w:rsidRDefault="00CA19FD" w:rsidP="004C3792">
      <w:pPr>
        <w:jc w:val="both"/>
        <w:rPr>
          <w:rFonts w:ascii="Bookman Old Style" w:hAnsi="Bookman Old Style"/>
        </w:rPr>
      </w:pPr>
      <w:r w:rsidRPr="00762F40">
        <w:rPr>
          <w:rFonts w:ascii="Bookman Old Style" w:hAnsi="Bookman Old Style"/>
        </w:rPr>
        <w:t>Cut off drain is a channel to be constructed on a cultivated land, between grass strips and below steep grassland. It is used to collect run off from above lands and divert it safely to waterways or rivers. The depth width and gradient of cut off drains are functions of the land or catchments size condition.</w:t>
      </w:r>
    </w:p>
    <w:p w:rsidR="00CA19FD" w:rsidRPr="00B3544F" w:rsidRDefault="00CA19FD" w:rsidP="00B3544F">
      <w:pPr>
        <w:pStyle w:val="Heading2"/>
        <w:spacing w:before="0" w:after="0"/>
        <w:rPr>
          <w:rFonts w:ascii="Bookman Old Style" w:hAnsi="Bookman Old Style"/>
          <w:i w:val="0"/>
          <w:sz w:val="22"/>
        </w:rPr>
      </w:pPr>
      <w:bookmarkStart w:id="116" w:name="_Toc440537012"/>
      <w:r w:rsidRPr="00B3544F">
        <w:rPr>
          <w:rFonts w:ascii="Bookman Old Style" w:hAnsi="Bookman Old Style"/>
          <w:i w:val="0"/>
          <w:sz w:val="22"/>
        </w:rPr>
        <w:t>Improving Agronomic and other management practices</w:t>
      </w:r>
      <w:bookmarkEnd w:id="116"/>
    </w:p>
    <w:p w:rsidR="00B3544F" w:rsidRDefault="00CA19FD" w:rsidP="004C3792">
      <w:pPr>
        <w:jc w:val="both"/>
        <w:rPr>
          <w:rFonts w:ascii="Bookman Old Style" w:hAnsi="Bookman Old Style"/>
        </w:rPr>
      </w:pPr>
      <w:r w:rsidRPr="00762F40">
        <w:rPr>
          <w:rFonts w:ascii="Bookman Old Style" w:hAnsi="Bookman Old Style"/>
        </w:rPr>
        <w:t>In the cultivable area, improved agricultural techniques should be applied. The following are some of the many techniques used for such areas.</w:t>
      </w:r>
    </w:p>
    <w:p w:rsidR="00B3544F" w:rsidRDefault="00B3544F" w:rsidP="00B3544F">
      <w:r>
        <w:br w:type="page"/>
      </w:r>
    </w:p>
    <w:p w:rsidR="00B3544F" w:rsidRDefault="00B3544F" w:rsidP="00B3544F">
      <w:pPr>
        <w:spacing w:after="0"/>
        <w:jc w:val="both"/>
        <w:rPr>
          <w:rFonts w:ascii="Bookman Old Style" w:hAnsi="Bookman Old Style" w:cs="Times New Roman"/>
          <w:b/>
          <w:i/>
        </w:rPr>
      </w:pPr>
    </w:p>
    <w:p w:rsidR="00CA19FD" w:rsidRPr="00762F40" w:rsidRDefault="00CA19FD" w:rsidP="00B3544F">
      <w:pPr>
        <w:spacing w:after="0"/>
        <w:jc w:val="both"/>
        <w:rPr>
          <w:rFonts w:ascii="Bookman Old Style" w:hAnsi="Bookman Old Style" w:cs="Times New Roman"/>
          <w:b/>
          <w:i/>
        </w:rPr>
      </w:pPr>
      <w:r w:rsidRPr="00762F40">
        <w:rPr>
          <w:rFonts w:ascii="Bookman Old Style" w:hAnsi="Bookman Old Style" w:cs="Times New Roman"/>
          <w:b/>
          <w:i/>
        </w:rPr>
        <w:t>Strip cropping</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In strip cropping crops are grown in strips or bands at right angles to the slope of the land .Row crops (erosion permitting crops) are alternatively planted with close growing crops (erosion resisting crop). Thus, alternate strips of erosion resisting and permitting crops reduce the speed of runoff water coming from erosion permuting strips as a consequence, the runoff water enters the next strip with reduced speed and its velocity is further reduced with its movement resulting in to less soil loss. Moreover, a large proportion of water becomes available to the crop as a strip cropping makes it possible water to remain for longer period of time in the field. More practical specification for the combination of erosion permitting and that of erosion resisting crops are shown in </w:t>
      </w:r>
      <w:r w:rsidR="006F27EA">
        <w:rPr>
          <w:rFonts w:ascii="Bookman Old Style" w:hAnsi="Bookman Old Style" w:cs="Times New Roman"/>
        </w:rPr>
        <w:t>T</w:t>
      </w:r>
      <w:r w:rsidRPr="00762F40">
        <w:rPr>
          <w:rFonts w:ascii="Bookman Old Style" w:hAnsi="Bookman Old Style" w:cs="Times New Roman"/>
        </w:rPr>
        <w:t>able</w:t>
      </w:r>
      <w:r w:rsidR="006F27EA">
        <w:rPr>
          <w:rFonts w:ascii="Bookman Old Style" w:hAnsi="Bookman Old Style" w:cs="Times New Roman"/>
        </w:rPr>
        <w:t xml:space="preserve"> 7-1</w:t>
      </w:r>
      <w:r w:rsidRPr="00762F40">
        <w:rPr>
          <w:rFonts w:ascii="Bookman Old Style" w:hAnsi="Bookman Old Style" w:cs="Times New Roman"/>
        </w:rPr>
        <w:t>.</w:t>
      </w:r>
      <w:bookmarkStart w:id="117" w:name="_Toc341848082"/>
      <w:bookmarkStart w:id="118" w:name="_Toc357142736"/>
    </w:p>
    <w:p w:rsidR="00CA19FD" w:rsidRPr="003C3A97" w:rsidRDefault="00B3544F" w:rsidP="00B3544F">
      <w:pPr>
        <w:pStyle w:val="Caption"/>
        <w:keepNext/>
        <w:rPr>
          <w:rFonts w:ascii="Bookman Old Style" w:hAnsi="Bookman Old Style"/>
          <w:b w:val="0"/>
          <w:sz w:val="22"/>
          <w:szCs w:val="20"/>
        </w:rPr>
      </w:pPr>
      <w:bookmarkStart w:id="119" w:name="_Toc440537032"/>
      <w:r w:rsidRPr="003C3A97">
        <w:rPr>
          <w:rFonts w:ascii="Bookman Old Style" w:hAnsi="Bookman Old Style"/>
          <w:b w:val="0"/>
          <w:sz w:val="22"/>
          <w:szCs w:val="20"/>
        </w:rPr>
        <w:t xml:space="preserve">Table </w:t>
      </w:r>
      <w:r w:rsidR="00F63882" w:rsidRPr="003C3A97">
        <w:rPr>
          <w:rFonts w:ascii="Bookman Old Style" w:hAnsi="Bookman Old Style"/>
          <w:b w:val="0"/>
          <w:sz w:val="22"/>
          <w:szCs w:val="20"/>
        </w:rPr>
        <w:fldChar w:fldCharType="begin"/>
      </w:r>
      <w:r w:rsidR="00F63882" w:rsidRPr="003C3A97">
        <w:rPr>
          <w:rFonts w:ascii="Bookman Old Style" w:hAnsi="Bookman Old Style"/>
          <w:b w:val="0"/>
          <w:sz w:val="22"/>
          <w:szCs w:val="20"/>
        </w:rPr>
        <w:instrText xml:space="preserve"> STYLEREF 1 \s </w:instrText>
      </w:r>
      <w:r w:rsidR="00F63882" w:rsidRPr="003C3A97">
        <w:rPr>
          <w:rFonts w:ascii="Bookman Old Style" w:hAnsi="Bookman Old Style"/>
          <w:b w:val="0"/>
          <w:sz w:val="22"/>
          <w:szCs w:val="20"/>
        </w:rPr>
        <w:fldChar w:fldCharType="separate"/>
      </w:r>
      <w:r w:rsidR="00454548">
        <w:rPr>
          <w:rFonts w:ascii="Bookman Old Style" w:hAnsi="Bookman Old Style"/>
          <w:b w:val="0"/>
          <w:noProof/>
          <w:sz w:val="22"/>
          <w:szCs w:val="20"/>
        </w:rPr>
        <w:t>7</w:t>
      </w:r>
      <w:r w:rsidR="00F63882" w:rsidRPr="003C3A97">
        <w:rPr>
          <w:rFonts w:ascii="Bookman Old Style" w:hAnsi="Bookman Old Style"/>
          <w:b w:val="0"/>
          <w:sz w:val="22"/>
          <w:szCs w:val="20"/>
        </w:rPr>
        <w:fldChar w:fldCharType="end"/>
      </w:r>
      <w:r w:rsidR="00F63882" w:rsidRPr="003C3A97">
        <w:rPr>
          <w:rFonts w:ascii="Bookman Old Style" w:hAnsi="Bookman Old Style"/>
          <w:b w:val="0"/>
          <w:sz w:val="22"/>
          <w:szCs w:val="20"/>
        </w:rPr>
        <w:noBreakHyphen/>
      </w:r>
      <w:r w:rsidR="00F63882" w:rsidRPr="003C3A97">
        <w:rPr>
          <w:rFonts w:ascii="Bookman Old Style" w:hAnsi="Bookman Old Style"/>
          <w:b w:val="0"/>
          <w:sz w:val="22"/>
          <w:szCs w:val="20"/>
        </w:rPr>
        <w:fldChar w:fldCharType="begin"/>
      </w:r>
      <w:r w:rsidR="00F63882" w:rsidRPr="003C3A97">
        <w:rPr>
          <w:rFonts w:ascii="Bookman Old Style" w:hAnsi="Bookman Old Style"/>
          <w:b w:val="0"/>
          <w:sz w:val="22"/>
          <w:szCs w:val="20"/>
        </w:rPr>
        <w:instrText xml:space="preserve"> SEQ Table \* ARABIC \s 1 </w:instrText>
      </w:r>
      <w:r w:rsidR="00F63882" w:rsidRPr="003C3A97">
        <w:rPr>
          <w:rFonts w:ascii="Bookman Old Style" w:hAnsi="Bookman Old Style"/>
          <w:b w:val="0"/>
          <w:sz w:val="22"/>
          <w:szCs w:val="20"/>
        </w:rPr>
        <w:fldChar w:fldCharType="separate"/>
      </w:r>
      <w:r w:rsidR="00454548">
        <w:rPr>
          <w:rFonts w:ascii="Bookman Old Style" w:hAnsi="Bookman Old Style"/>
          <w:b w:val="0"/>
          <w:noProof/>
          <w:sz w:val="22"/>
          <w:szCs w:val="20"/>
        </w:rPr>
        <w:t>1</w:t>
      </w:r>
      <w:r w:rsidR="00F63882" w:rsidRPr="003C3A97">
        <w:rPr>
          <w:rFonts w:ascii="Bookman Old Style" w:hAnsi="Bookman Old Style"/>
          <w:b w:val="0"/>
          <w:sz w:val="22"/>
          <w:szCs w:val="20"/>
        </w:rPr>
        <w:fldChar w:fldCharType="end"/>
      </w:r>
      <w:r w:rsidRPr="003C3A97">
        <w:rPr>
          <w:rFonts w:ascii="Bookman Old Style" w:hAnsi="Bookman Old Style"/>
          <w:b w:val="0"/>
          <w:sz w:val="22"/>
          <w:szCs w:val="20"/>
        </w:rPr>
        <w:t xml:space="preserve">: </w:t>
      </w:r>
      <w:r w:rsidR="00CA19FD" w:rsidRPr="003C3A97">
        <w:rPr>
          <w:rFonts w:ascii="Bookman Old Style" w:hAnsi="Bookman Old Style"/>
          <w:b w:val="0"/>
          <w:sz w:val="22"/>
          <w:szCs w:val="20"/>
        </w:rPr>
        <w:t>Strip widths of erosion permitting and erosion resisting crops at various slopes</w:t>
      </w:r>
      <w:bookmarkEnd w:id="117"/>
      <w:bookmarkEnd w:id="118"/>
      <w:bookmarkEnd w:id="119"/>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710"/>
        <w:gridCol w:w="2520"/>
        <w:gridCol w:w="3060"/>
      </w:tblGrid>
      <w:tr w:rsidR="00CA19FD" w:rsidRPr="00762F40" w:rsidTr="00B3544F">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CA19FD" w:rsidRPr="00B3544F" w:rsidRDefault="00CA19FD" w:rsidP="00B3544F">
            <w:pPr>
              <w:spacing w:after="0"/>
              <w:jc w:val="center"/>
              <w:rPr>
                <w:rFonts w:ascii="Bookman Old Style" w:hAnsi="Bookman Old Style" w:cs="Times New Roman"/>
                <w:b/>
                <w:sz w:val="20"/>
              </w:rPr>
            </w:pPr>
            <w:r w:rsidRPr="00B3544F">
              <w:rPr>
                <w:rFonts w:ascii="Bookman Old Style" w:hAnsi="Bookman Old Style" w:cs="Times New Roman"/>
                <w:b/>
                <w:sz w:val="20"/>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CA19FD" w:rsidRPr="00B3544F" w:rsidRDefault="00CA19FD" w:rsidP="00B3544F">
            <w:pPr>
              <w:spacing w:after="0"/>
              <w:jc w:val="center"/>
              <w:rPr>
                <w:rFonts w:ascii="Bookman Old Style" w:hAnsi="Bookman Old Style" w:cs="Times New Roman"/>
                <w:b/>
                <w:sz w:val="20"/>
              </w:rPr>
            </w:pPr>
            <w:r w:rsidRPr="00B3544F">
              <w:rPr>
                <w:rFonts w:ascii="Bookman Old Style" w:hAnsi="Bookman Old Style" w:cs="Times New Roman"/>
                <w:b/>
                <w:sz w:val="20"/>
              </w:rPr>
              <w:t>Slope (%)</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CA19FD" w:rsidRPr="00B3544F" w:rsidRDefault="00CA19FD" w:rsidP="00F66180">
            <w:pPr>
              <w:spacing w:after="0"/>
              <w:jc w:val="center"/>
              <w:rPr>
                <w:rFonts w:ascii="Bookman Old Style" w:hAnsi="Bookman Old Style" w:cs="Times New Roman"/>
                <w:b/>
                <w:sz w:val="20"/>
              </w:rPr>
            </w:pPr>
            <w:r w:rsidRPr="00B3544F">
              <w:rPr>
                <w:rFonts w:ascii="Bookman Old Style" w:hAnsi="Bookman Old Style" w:cs="Times New Roman"/>
                <w:b/>
                <w:sz w:val="20"/>
              </w:rPr>
              <w:t xml:space="preserve">Width of </w:t>
            </w:r>
            <w:r w:rsidR="00F66180">
              <w:rPr>
                <w:rFonts w:ascii="Bookman Old Style" w:hAnsi="Bookman Old Style" w:cs="Times New Roman"/>
                <w:b/>
                <w:sz w:val="20"/>
              </w:rPr>
              <w:t>Erosion Permitting C</w:t>
            </w:r>
            <w:r w:rsidRPr="00B3544F">
              <w:rPr>
                <w:rFonts w:ascii="Bookman Old Style" w:hAnsi="Bookman Old Style" w:cs="Times New Roman"/>
                <w:b/>
                <w:sz w:val="20"/>
              </w:rPr>
              <w:t>rops (m)</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CA19FD" w:rsidRPr="00B3544F" w:rsidRDefault="00CA19FD" w:rsidP="00F66180">
            <w:pPr>
              <w:spacing w:after="0"/>
              <w:jc w:val="center"/>
              <w:rPr>
                <w:rFonts w:ascii="Bookman Old Style" w:hAnsi="Bookman Old Style" w:cs="Times New Roman"/>
                <w:b/>
                <w:sz w:val="20"/>
              </w:rPr>
            </w:pPr>
            <w:r w:rsidRPr="00B3544F">
              <w:rPr>
                <w:rFonts w:ascii="Bookman Old Style" w:hAnsi="Bookman Old Style" w:cs="Times New Roman"/>
                <w:b/>
                <w:sz w:val="20"/>
              </w:rPr>
              <w:t xml:space="preserve">Width of </w:t>
            </w:r>
            <w:r w:rsidR="00F66180">
              <w:rPr>
                <w:rFonts w:ascii="Bookman Old Style" w:hAnsi="Bookman Old Style" w:cs="Times New Roman"/>
                <w:b/>
                <w:sz w:val="20"/>
              </w:rPr>
              <w:t>E</w:t>
            </w:r>
            <w:r w:rsidRPr="00B3544F">
              <w:rPr>
                <w:rFonts w:ascii="Bookman Old Style" w:hAnsi="Bookman Old Style" w:cs="Times New Roman"/>
                <w:b/>
                <w:sz w:val="20"/>
              </w:rPr>
              <w:t xml:space="preserve">rosion </w:t>
            </w:r>
            <w:r w:rsidR="00F66180">
              <w:rPr>
                <w:rFonts w:ascii="Bookman Old Style" w:hAnsi="Bookman Old Style" w:cs="Times New Roman"/>
                <w:b/>
                <w:sz w:val="20"/>
              </w:rPr>
              <w:t>R</w:t>
            </w:r>
            <w:r w:rsidRPr="00B3544F">
              <w:rPr>
                <w:rFonts w:ascii="Bookman Old Style" w:hAnsi="Bookman Old Style" w:cs="Times New Roman"/>
                <w:b/>
                <w:sz w:val="20"/>
              </w:rPr>
              <w:t xml:space="preserve">esisting </w:t>
            </w:r>
            <w:r w:rsidR="00F66180">
              <w:rPr>
                <w:rFonts w:ascii="Bookman Old Style" w:hAnsi="Bookman Old Style" w:cs="Times New Roman"/>
                <w:b/>
                <w:sz w:val="20"/>
              </w:rPr>
              <w:t>C</w:t>
            </w:r>
            <w:r w:rsidRPr="00B3544F">
              <w:rPr>
                <w:rFonts w:ascii="Bookman Old Style" w:hAnsi="Bookman Old Style" w:cs="Times New Roman"/>
                <w:b/>
                <w:sz w:val="20"/>
              </w:rPr>
              <w:t>rops (m)</w:t>
            </w:r>
          </w:p>
        </w:tc>
      </w:tr>
      <w:tr w:rsidR="00CA19FD" w:rsidRPr="00762F40" w:rsidTr="00B3544F">
        <w:tc>
          <w:tcPr>
            <w:tcW w:w="90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1</w:t>
            </w:r>
          </w:p>
        </w:tc>
        <w:tc>
          <w:tcPr>
            <w:tcW w:w="171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Less than 1 %</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45</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9.0</w:t>
            </w:r>
          </w:p>
        </w:tc>
      </w:tr>
      <w:tr w:rsidR="00CA19FD" w:rsidRPr="00762F40" w:rsidTr="00B3544F">
        <w:tc>
          <w:tcPr>
            <w:tcW w:w="90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2</w:t>
            </w:r>
          </w:p>
        </w:tc>
        <w:tc>
          <w:tcPr>
            <w:tcW w:w="171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1.0 – 2.0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24.0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6.0</w:t>
            </w:r>
          </w:p>
        </w:tc>
      </w:tr>
      <w:tr w:rsidR="00CA19FD" w:rsidRPr="00762F40" w:rsidTr="00B3544F">
        <w:tc>
          <w:tcPr>
            <w:tcW w:w="90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3</w:t>
            </w:r>
          </w:p>
        </w:tc>
        <w:tc>
          <w:tcPr>
            <w:tcW w:w="171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2.0 – 3.0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13.5</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CA19FD" w:rsidRPr="00B3544F" w:rsidRDefault="00CA19FD" w:rsidP="00B3544F">
            <w:pPr>
              <w:spacing w:after="0"/>
              <w:jc w:val="center"/>
              <w:rPr>
                <w:rFonts w:ascii="Bookman Old Style" w:hAnsi="Bookman Old Style" w:cs="Times New Roman"/>
                <w:sz w:val="20"/>
              </w:rPr>
            </w:pPr>
            <w:r w:rsidRPr="00B3544F">
              <w:rPr>
                <w:rFonts w:ascii="Bookman Old Style" w:hAnsi="Bookman Old Style" w:cs="Times New Roman"/>
                <w:sz w:val="20"/>
              </w:rPr>
              <w:t>4.5</w:t>
            </w:r>
          </w:p>
        </w:tc>
      </w:tr>
    </w:tbl>
    <w:p w:rsidR="00506666" w:rsidRPr="00762F40" w:rsidRDefault="00506666" w:rsidP="004C3792">
      <w:pPr>
        <w:rPr>
          <w:rFonts w:ascii="Bookman Old Style" w:hAnsi="Bookman Old Style" w:cs="Times New Roman"/>
          <w:i/>
        </w:rPr>
      </w:pPr>
    </w:p>
    <w:p w:rsidR="00CA19FD" w:rsidRPr="00762F40" w:rsidRDefault="00CA19FD" w:rsidP="00B3544F">
      <w:pPr>
        <w:spacing w:after="0"/>
        <w:jc w:val="both"/>
        <w:rPr>
          <w:rFonts w:ascii="Bookman Old Style" w:hAnsi="Bookman Old Style" w:cs="Times New Roman"/>
          <w:b/>
          <w:i/>
        </w:rPr>
      </w:pPr>
      <w:r w:rsidRPr="00762F40">
        <w:rPr>
          <w:rFonts w:ascii="Bookman Old Style" w:hAnsi="Bookman Old Style" w:cs="Times New Roman"/>
          <w:b/>
          <w:i/>
        </w:rPr>
        <w:t xml:space="preserve">Mulching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value of mulch in erosion control is well recognized and is of special value for the periods when the crop itself does not adequately protect the soil. Covering soil surface with crop residues can reduce soil loss by about 50 % or more depending up on the amount of rainfall and mulch, soil type and other characteristics. However, the amount of mulch added to the soil should not suppress the growth of most plants. If soil surface is bare at the time of seeding a crop, mulch should be applied immediately to protect the soil from erosion.</w:t>
      </w:r>
    </w:p>
    <w:p w:rsidR="00CA19FD" w:rsidRPr="00762F40" w:rsidRDefault="00CA19FD" w:rsidP="00B3544F">
      <w:pPr>
        <w:spacing w:after="0"/>
        <w:jc w:val="both"/>
        <w:rPr>
          <w:rFonts w:ascii="Bookman Old Style" w:hAnsi="Bookman Old Style" w:cs="Times New Roman"/>
          <w:b/>
          <w:i/>
        </w:rPr>
      </w:pPr>
      <w:r w:rsidRPr="00762F40">
        <w:rPr>
          <w:rFonts w:ascii="Bookman Old Style" w:hAnsi="Bookman Old Style" w:cs="Times New Roman"/>
          <w:b/>
          <w:i/>
        </w:rPr>
        <w:t>Crop rotation</w:t>
      </w:r>
    </w:p>
    <w:p w:rsidR="00B3544F" w:rsidRDefault="00CA19FD" w:rsidP="004C3792">
      <w:pPr>
        <w:jc w:val="both"/>
        <w:rPr>
          <w:rFonts w:ascii="Bookman Old Style" w:hAnsi="Bookman Old Style" w:cs="Times New Roman"/>
        </w:rPr>
      </w:pPr>
      <w:r w:rsidRPr="00762F40">
        <w:rPr>
          <w:rFonts w:ascii="Bookman Old Style" w:hAnsi="Bookman Old Style" w:cs="Times New Roman"/>
        </w:rPr>
        <w:t xml:space="preserve">Crop rotation is one of the most practical methods under biological means of conservation measures in a given watershed area. It provides high degree of protection to the soil thereby reducing soil erosion. Crops differ a great deal in their root activity and amount of crop residues added to the soil. The dense and fibrous root system of grasses holds soil aggregates together and creates good soil structure. So cropping under the rotational system is the most important means of preservation of good soil structure, maintenance of organic matter and soil fertility. This practice is rarely found in the study area. Especially in the command area and its surroundings only certain crops such as </w:t>
      </w:r>
      <w:proofErr w:type="spellStart"/>
      <w:r w:rsidRPr="00762F40">
        <w:rPr>
          <w:rFonts w:ascii="Bookman Old Style" w:hAnsi="Bookman Old Style" w:cs="Times New Roman"/>
        </w:rPr>
        <w:t>teff</w:t>
      </w:r>
      <w:proofErr w:type="spellEnd"/>
      <w:r w:rsidRPr="00762F40">
        <w:rPr>
          <w:rFonts w:ascii="Bookman Old Style" w:hAnsi="Bookman Old Style" w:cs="Times New Roman"/>
        </w:rPr>
        <w:t xml:space="preserve"> and wheat are grown repeatedly. This trend should be stopped by teaching the farmers (beneficiaries) about the use of crop rotation based on pilot programs under small scale package technologies within the farmers themselves. Model farmers should be selected and initiated for further advancement in modern/improved agricultural practices. Extension workers with other relevant stakeholders have a lot to do on this issue.</w:t>
      </w:r>
    </w:p>
    <w:p w:rsidR="00B3544F" w:rsidRDefault="00B3544F" w:rsidP="00B3544F">
      <w:r>
        <w:br w:type="page"/>
      </w:r>
    </w:p>
    <w:p w:rsidR="00CA19FD" w:rsidRPr="00762F40" w:rsidRDefault="00CA19FD" w:rsidP="00B3544F">
      <w:pPr>
        <w:spacing w:after="0"/>
        <w:jc w:val="both"/>
        <w:rPr>
          <w:rFonts w:ascii="Bookman Old Style" w:hAnsi="Bookman Old Style" w:cs="Times New Roman"/>
        </w:rPr>
      </w:pPr>
    </w:p>
    <w:p w:rsidR="00CA19FD" w:rsidRPr="00762F40" w:rsidRDefault="00CA19FD" w:rsidP="00B3544F">
      <w:pPr>
        <w:spacing w:after="0"/>
        <w:rPr>
          <w:rFonts w:ascii="Bookman Old Style" w:hAnsi="Bookman Old Style" w:cs="Times New Roman"/>
          <w:b/>
          <w:i/>
        </w:rPr>
      </w:pPr>
      <w:r w:rsidRPr="00762F40">
        <w:rPr>
          <w:rFonts w:ascii="Bookman Old Style" w:hAnsi="Bookman Old Style" w:cs="Times New Roman"/>
          <w:b/>
          <w:i/>
        </w:rPr>
        <w:t xml:space="preserve">Controlled grazing system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Excessive grazing deteriorates the condition of vegetation and promotes erosion. In the study area and the concerned district as a whole free type of grazing is adopted. And specially grazing in forest area is expanded these days (as the information obtained from the development Workers of </w:t>
      </w:r>
      <w:proofErr w:type="spellStart"/>
      <w:r w:rsidRPr="00762F40">
        <w:rPr>
          <w:rFonts w:ascii="Bookman Old Style" w:hAnsi="Bookman Old Style" w:cs="Times New Roman"/>
        </w:rPr>
        <w:t>Kombolcha</w:t>
      </w:r>
      <w:proofErr w:type="spellEnd"/>
      <w:r w:rsidRPr="00762F40">
        <w:rPr>
          <w:rFonts w:ascii="Bookman Old Style" w:hAnsi="Bookman Old Style" w:cs="Times New Roman"/>
        </w:rPr>
        <w:t xml:space="preserve"> and </w:t>
      </w:r>
      <w:proofErr w:type="spellStart"/>
      <w:r w:rsidRPr="00762F40">
        <w:rPr>
          <w:rFonts w:ascii="Bookman Old Style" w:hAnsi="Bookman Old Style" w:cs="Times New Roman"/>
        </w:rPr>
        <w:t>Hurufa</w:t>
      </w:r>
      <w:proofErr w:type="spellEnd"/>
      <w:r w:rsidRPr="00762F40">
        <w:rPr>
          <w:rFonts w:ascii="Bookman Old Style" w:hAnsi="Bookman Old Style" w:cs="Times New Roman"/>
        </w:rPr>
        <w:t xml:space="preserve"> </w:t>
      </w:r>
      <w:proofErr w:type="spellStart"/>
      <w:r w:rsidRPr="00762F40">
        <w:rPr>
          <w:rFonts w:ascii="Bookman Old Style" w:hAnsi="Bookman Old Style" w:cs="Times New Roman"/>
        </w:rPr>
        <w:t>Kebeles</w:t>
      </w:r>
      <w:proofErr w:type="spellEnd"/>
      <w:r w:rsidRPr="00762F40">
        <w:rPr>
          <w:rFonts w:ascii="Bookman Old Style" w:hAnsi="Bookman Old Style" w:cs="Times New Roman"/>
        </w:rPr>
        <w:t>’. And this type of grazing (grazing in the forest areas) is rarely controlled and regulated. It is therefore essential to stop at least minimize excessive grazing in the watershed area. There are many alternates to feed the animals. Cut &amp; carry, shifting grazing, hay and straw as well as using crop residues in controlled and manageable way are some of the many options of animal feeding system which reduce excessive grazing in the area. Feed lot and fattening and other related practices should be adopted by the community.</w:t>
      </w:r>
    </w:p>
    <w:p w:rsidR="00CA19FD" w:rsidRPr="00762F40" w:rsidRDefault="00CA19FD" w:rsidP="00B3544F">
      <w:pPr>
        <w:spacing w:after="0"/>
        <w:jc w:val="both"/>
        <w:rPr>
          <w:rFonts w:ascii="Bookman Old Style" w:hAnsi="Bookman Old Style" w:cs="Times New Roman"/>
          <w:b/>
          <w:i/>
        </w:rPr>
      </w:pPr>
      <w:r w:rsidRPr="00762F40">
        <w:rPr>
          <w:rFonts w:ascii="Bookman Old Style" w:hAnsi="Bookman Old Style" w:cs="Times New Roman"/>
          <w:b/>
          <w:i/>
        </w:rPr>
        <w:t>A forestation</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Large scale unauthorized and indiscriminate destruction of available forests has been taking place by the community mainly for agricultural land expansion and consumption for household fire wood. Thus the solution lies in educating people about the importance of forest and the dangerous consequences of such destructive activities. Alternative fuel consumption mechanisms such like biogas usage should be designed and provided to the community. The role played by forest is not known even to most of the educated people. It is, therefore necessary that forestry should be included in the syllabus of the school in the concerned area. Thus, it is advisable to motivate the local people in considering the existing forest as their own and to be more willing to participate in its further development and monitoring activities.</w:t>
      </w:r>
    </w:p>
    <w:p w:rsidR="00CA19FD" w:rsidRPr="00762F40" w:rsidRDefault="00CA19FD" w:rsidP="00B3544F">
      <w:pPr>
        <w:spacing w:after="0"/>
        <w:jc w:val="both"/>
        <w:rPr>
          <w:rFonts w:ascii="Bookman Old Style" w:hAnsi="Bookman Old Style" w:cs="Times New Roman"/>
          <w:b/>
          <w:i/>
        </w:rPr>
      </w:pPr>
      <w:bookmarkStart w:id="120" w:name="_Toc355819850"/>
      <w:r w:rsidRPr="00762F40">
        <w:rPr>
          <w:rFonts w:ascii="Bookman Old Style" w:hAnsi="Bookman Old Style" w:cs="Times New Roman"/>
          <w:b/>
          <w:i/>
        </w:rPr>
        <w:t>Community wood lot</w:t>
      </w:r>
      <w:bookmarkEnd w:id="120"/>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On home steady area the community’s practices cultivation of indigenous plant on their plot of land to sustain the existing forest around the project area. The community wood lot is aimed at satisfying the demand of fuel wood, construction wood and for other necessary demands of the community.</w:t>
      </w:r>
    </w:p>
    <w:p w:rsidR="00CA19FD" w:rsidRPr="00762F40" w:rsidRDefault="00CA19FD" w:rsidP="00B3544F">
      <w:pPr>
        <w:spacing w:after="0"/>
        <w:jc w:val="both"/>
        <w:rPr>
          <w:rFonts w:ascii="Bookman Old Style" w:hAnsi="Bookman Old Style" w:cs="Times New Roman"/>
          <w:b/>
          <w:i/>
        </w:rPr>
      </w:pPr>
      <w:bookmarkStart w:id="121" w:name="_Toc355819851"/>
      <w:r w:rsidRPr="00762F40">
        <w:rPr>
          <w:rFonts w:ascii="Bookman Old Style" w:hAnsi="Bookman Old Style" w:cs="Times New Roman"/>
          <w:b/>
          <w:i/>
        </w:rPr>
        <w:t>Grass land improvement</w:t>
      </w:r>
      <w:bookmarkEnd w:id="121"/>
    </w:p>
    <w:p w:rsidR="00B3544F" w:rsidRDefault="00CA19FD" w:rsidP="004C3792">
      <w:pPr>
        <w:jc w:val="both"/>
        <w:rPr>
          <w:rFonts w:ascii="Bookman Old Style" w:hAnsi="Bookman Old Style" w:cs="Times New Roman"/>
        </w:rPr>
      </w:pPr>
      <w:r w:rsidRPr="00762F40">
        <w:rPr>
          <w:rFonts w:ascii="Bookman Old Style" w:hAnsi="Bookman Old Style" w:cs="Times New Roman"/>
        </w:rPr>
        <w:t>The grass land improvement practice includes all activities aimed at improving the productivity of the grassland where by runoff and erosion is reduced. The activities include removal of unpalatable species, cutting of shrubs, regular weeding etc.</w:t>
      </w:r>
      <w:r w:rsidR="00B3544F">
        <w:rPr>
          <w:rFonts w:ascii="Bookman Old Style" w:hAnsi="Bookman Old Style" w:cs="Times New Roman"/>
        </w:rPr>
        <w:t xml:space="preserve">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 introduction of better forge species can be done by seeding applying introduced species of grasses or legumes or using seeds collected from native species of that zone.</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Another way of introducing better forage species is planting of sods which are cut from areas with dense stand of that plant. Only part of that plant may be removed for quick growth of the remaining plant. Moisture conservation is possible either directly with improved grass cover attained through controlled grazing and other necessary activities. Though, until the newly selected grazing land is improved and regenerated with the grassland, cattle and human interference must be avoided from the area and the livestock must use the already existing traditional grazing land. Since this </w:t>
      </w:r>
      <w:r w:rsidRPr="00762F40">
        <w:rPr>
          <w:rFonts w:ascii="Bookman Old Style" w:hAnsi="Bookman Old Style" w:cs="Times New Roman"/>
        </w:rPr>
        <w:lastRenderedPageBreak/>
        <w:t>land are sloping lands, cut off drains must be constructed at the foot of this land to divert or protect the runoff coming from this land to lower cultivated land.</w:t>
      </w:r>
    </w:p>
    <w:p w:rsidR="00CA19FD" w:rsidRPr="00762F40" w:rsidRDefault="00CA19FD" w:rsidP="00B3544F">
      <w:pPr>
        <w:spacing w:after="0"/>
        <w:jc w:val="both"/>
        <w:rPr>
          <w:rFonts w:ascii="Bookman Old Style" w:hAnsi="Bookman Old Style" w:cs="Times New Roman"/>
          <w:b/>
          <w:i/>
        </w:rPr>
      </w:pPr>
      <w:bookmarkStart w:id="122" w:name="_Toc355819852"/>
      <w:r w:rsidRPr="00762F40">
        <w:rPr>
          <w:rFonts w:ascii="Bookman Old Style" w:hAnsi="Bookman Old Style" w:cs="Times New Roman"/>
          <w:b/>
          <w:i/>
        </w:rPr>
        <w:t>Cut and carry</w:t>
      </w:r>
      <w:bookmarkEnd w:id="122"/>
      <w:r w:rsidRPr="00762F40">
        <w:rPr>
          <w:rFonts w:ascii="Bookman Old Style" w:hAnsi="Bookman Old Style" w:cs="Times New Roman"/>
          <w:b/>
          <w:i/>
        </w:rPr>
        <w:t xml:space="preserve">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This is the system of utilizing forage for stole feeding. It can be applied in area closure, in forests, on conservation structures and in all areas where livestock is excluding from grazing.</w:t>
      </w:r>
    </w:p>
    <w:p w:rsidR="00CA19FD" w:rsidRPr="00762F40" w:rsidRDefault="00CA19FD" w:rsidP="00B3544F">
      <w:pPr>
        <w:spacing w:after="0"/>
        <w:jc w:val="both"/>
        <w:rPr>
          <w:rFonts w:ascii="Bookman Old Style" w:hAnsi="Bookman Old Style" w:cs="Times New Roman"/>
          <w:b/>
          <w:i/>
        </w:rPr>
      </w:pPr>
      <w:bookmarkStart w:id="123" w:name="_Toc355819853"/>
      <w:r w:rsidRPr="00762F40">
        <w:rPr>
          <w:rFonts w:ascii="Bookman Old Style" w:hAnsi="Bookman Old Style" w:cs="Times New Roman"/>
          <w:b/>
          <w:i/>
        </w:rPr>
        <w:t>Controlled grazing</w:t>
      </w:r>
      <w:bookmarkEnd w:id="123"/>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This is direct grass land utilization with livestock in a way that no degradation of </w:t>
      </w:r>
      <w:proofErr w:type="spellStart"/>
      <w:r w:rsidRPr="00762F40">
        <w:rPr>
          <w:rFonts w:ascii="Bookman Old Style" w:hAnsi="Bookman Old Style" w:cs="Times New Roman"/>
        </w:rPr>
        <w:t>vegetations</w:t>
      </w:r>
      <w:proofErr w:type="spellEnd"/>
      <w:r w:rsidRPr="00762F40">
        <w:rPr>
          <w:rFonts w:ascii="Bookman Old Style" w:hAnsi="Bookman Old Style" w:cs="Times New Roman"/>
        </w:rPr>
        <w:t xml:space="preserve"> and soils occurs. It can be continuous or in rotation. Continuous needs careful decision on the number and type livestock to be allowed to graze on a certain area. The maximum number allowed varies during the year being highest after rainy season when the soil is dry but low   during the rainy season especially at the end of dry season.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Therefore, additional fodder has to be produced from cut and carry, vegetation and with grassland improvement to overcome shortage of fodder in the period of limited access to grass. Rotational grazing is the second useful means of proving forage for periodic recovery of grassland. Shortage of grazing land may exist and thus, additional fodder should be produced from possible means.</w:t>
      </w:r>
    </w:p>
    <w:p w:rsidR="00CA19FD" w:rsidRPr="00762F40" w:rsidRDefault="00CA19FD" w:rsidP="00B3544F">
      <w:pPr>
        <w:spacing w:after="0"/>
        <w:jc w:val="both"/>
        <w:rPr>
          <w:rFonts w:ascii="Bookman Old Style" w:hAnsi="Bookman Old Style" w:cs="Times New Roman"/>
          <w:b/>
        </w:rPr>
      </w:pPr>
      <w:bookmarkStart w:id="124" w:name="_Toc355819856"/>
      <w:r w:rsidRPr="00762F40">
        <w:rPr>
          <w:rFonts w:ascii="Bookman Old Style" w:hAnsi="Bookman Old Style" w:cs="Times New Roman"/>
          <w:b/>
          <w:i/>
        </w:rPr>
        <w:t>Home stead plantation</w:t>
      </w:r>
      <w:bookmarkEnd w:id="124"/>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Each individual farmer of the sub watershed should plant average of 20 seedlings around his home. The trees to be planted should be mixture of forage trees, fuel wood trees, Conservation trees, nitrogen fixing tress or legumes and shade Trees etc.</w:t>
      </w:r>
    </w:p>
    <w:p w:rsidR="00CA19FD" w:rsidRPr="00762F40" w:rsidRDefault="00CA19FD" w:rsidP="00B3544F">
      <w:pPr>
        <w:spacing w:after="0"/>
        <w:jc w:val="both"/>
        <w:rPr>
          <w:rFonts w:ascii="Bookman Old Style" w:hAnsi="Bookman Old Style" w:cs="Times New Roman"/>
          <w:b/>
          <w:i/>
        </w:rPr>
      </w:pPr>
      <w:bookmarkStart w:id="125" w:name="_Toc355819857"/>
      <w:r w:rsidRPr="00762F40">
        <w:rPr>
          <w:rFonts w:ascii="Bookman Old Style" w:hAnsi="Bookman Old Style" w:cs="Times New Roman"/>
          <w:b/>
          <w:i/>
        </w:rPr>
        <w:t>Nursery establishment</w:t>
      </w:r>
      <w:bookmarkEnd w:id="125"/>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For the plantation activities to be carried out, at the center of the sub-watershed a suitable nursery site of 1.5 hectare of land will be selected and a nursery of seedling production site will be prepared.</w:t>
      </w:r>
    </w:p>
    <w:p w:rsidR="00CA19FD" w:rsidRPr="00762F40" w:rsidRDefault="00CA19FD" w:rsidP="00B3544F">
      <w:pPr>
        <w:spacing w:after="0"/>
        <w:jc w:val="both"/>
        <w:rPr>
          <w:rFonts w:ascii="Bookman Old Style" w:hAnsi="Bookman Old Style" w:cs="Times New Roman"/>
          <w:b/>
          <w:i/>
        </w:rPr>
      </w:pPr>
      <w:bookmarkStart w:id="126" w:name="_Toc355819858"/>
      <w:r w:rsidRPr="00762F40">
        <w:rPr>
          <w:rFonts w:ascii="Bookman Old Style" w:hAnsi="Bookman Old Style" w:cs="Times New Roman"/>
          <w:b/>
          <w:i/>
        </w:rPr>
        <w:t>Spring development</w:t>
      </w:r>
      <w:bookmarkEnd w:id="126"/>
    </w:p>
    <w:p w:rsidR="00706BA9" w:rsidRDefault="00CA19FD" w:rsidP="004C3792">
      <w:pPr>
        <w:jc w:val="both"/>
        <w:rPr>
          <w:rFonts w:ascii="Bookman Old Style" w:hAnsi="Bookman Old Style" w:cs="Times New Roman"/>
        </w:rPr>
      </w:pPr>
      <w:r w:rsidRPr="00762F40">
        <w:rPr>
          <w:rFonts w:ascii="Bookman Old Style" w:hAnsi="Bookman Old Style" w:cs="Times New Roman"/>
        </w:rPr>
        <w:t xml:space="preserve">The lack of potable drinking water is one of the major problems of the area. Thus, potable drinking water can have positive impact in producing a productive and health labor for the integrated rural development. Therefore, two spring water will be developed for the farmers of the sub-watershed. </w:t>
      </w:r>
    </w:p>
    <w:p w:rsidR="00706BA9" w:rsidRDefault="00706BA9" w:rsidP="00706BA9">
      <w:r>
        <w:br w:type="page"/>
      </w:r>
    </w:p>
    <w:p w:rsidR="00B3544F" w:rsidRDefault="00B3544F" w:rsidP="00B3544F">
      <w:pPr>
        <w:pStyle w:val="Heading1"/>
        <w:numPr>
          <w:ilvl w:val="0"/>
          <w:numId w:val="0"/>
        </w:numPr>
        <w:spacing w:line="276" w:lineRule="auto"/>
        <w:ind w:left="432"/>
        <w:rPr>
          <w:rFonts w:ascii="Bookman Old Style" w:hAnsi="Bookman Old Style"/>
          <w:sz w:val="22"/>
        </w:rPr>
      </w:pPr>
      <w:bookmarkStart w:id="127" w:name="_Toc178374262"/>
      <w:bookmarkStart w:id="128" w:name="_Toc357531396"/>
      <w:bookmarkEnd w:id="107"/>
      <w:bookmarkEnd w:id="108"/>
      <w:bookmarkEnd w:id="109"/>
      <w:bookmarkEnd w:id="110"/>
    </w:p>
    <w:p w:rsidR="00CA19FD" w:rsidRPr="00706BA9" w:rsidRDefault="00F22752" w:rsidP="00706BA9">
      <w:pPr>
        <w:pStyle w:val="Heading1"/>
        <w:spacing w:line="276" w:lineRule="auto"/>
        <w:rPr>
          <w:rFonts w:ascii="Bookman Old Style" w:hAnsi="Bookman Old Style"/>
          <w:sz w:val="22"/>
        </w:rPr>
      </w:pPr>
      <w:bookmarkStart w:id="129" w:name="_Toc440537013"/>
      <w:r w:rsidRPr="00706BA9">
        <w:rPr>
          <w:rFonts w:ascii="Bookman Old Style" w:hAnsi="Bookman Old Style"/>
          <w:sz w:val="22"/>
        </w:rPr>
        <w:t>BENEFIT OF WATERSHED MANAGEMENT PRACTICES</w:t>
      </w:r>
      <w:bookmarkEnd w:id="127"/>
      <w:bookmarkEnd w:id="128"/>
      <w:bookmarkEnd w:id="129"/>
    </w:p>
    <w:p w:rsidR="00CA19FD" w:rsidRPr="00762F40" w:rsidRDefault="00CA19FD" w:rsidP="004C3792">
      <w:pPr>
        <w:jc w:val="both"/>
        <w:rPr>
          <w:rFonts w:ascii="Bookman Old Style" w:hAnsi="Bookman Old Style"/>
        </w:rPr>
      </w:pPr>
      <w:r w:rsidRPr="00762F40">
        <w:rPr>
          <w:rFonts w:ascii="Bookman Old Style" w:hAnsi="Bookman Old Style"/>
          <w:lang w:val="en-GB" w:eastAsia="zh-CN"/>
        </w:rPr>
        <w:t>In Agricultural production, soil is an important capital asset that gives a return. When land suffers erosion, the capital asset depletes and the return declines. Investment in conservation preserves the capital asset and improves the return. Hence, an economic analysis is useful. In this section, on-site and of-site qualitative and quantitative benefits of soil conservation are estimated base on certain logical assumptions.</w:t>
      </w:r>
    </w:p>
    <w:p w:rsidR="00CA19FD" w:rsidRPr="00762F40" w:rsidRDefault="00CA19FD" w:rsidP="00B3544F">
      <w:pPr>
        <w:spacing w:after="0"/>
        <w:rPr>
          <w:rFonts w:ascii="Bookman Old Style" w:hAnsi="Bookman Old Style" w:cs="Times New Roman"/>
          <w:b/>
          <w:i/>
        </w:rPr>
      </w:pPr>
      <w:r w:rsidRPr="00762F40">
        <w:rPr>
          <w:rFonts w:ascii="Bookman Old Style" w:hAnsi="Bookman Old Style" w:cs="Times New Roman"/>
          <w:b/>
          <w:i/>
        </w:rPr>
        <w:t>Environmental rehabilitation</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Reduce production risks of annual crops by providing wind erosion protection, shade and nutrient enrichment.</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 xml:space="preserve">Promotes the porosity of the soil by rooting, increases infiltration. </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 xml:space="preserve">By their production of organic matter and humus biological activity in the soil is promoted, which intern favors water retention capacity, soil stability and soil structure, increase fertility and productivity. </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Roots, stems, fallen leaves and brunches, check superficial runoff and help to strengthen soil conservation structures and keep soil from being washed by runoff and reduces sediment load of the discharged water.</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Soil conservation with construction of structures and improving vegetation cover generally play a vital role for environmental stability.</w:t>
      </w:r>
    </w:p>
    <w:p w:rsidR="00CA19FD" w:rsidRPr="00762F40" w:rsidRDefault="00CA19FD" w:rsidP="00B3544F">
      <w:pPr>
        <w:spacing w:after="0"/>
        <w:rPr>
          <w:rFonts w:ascii="Bookman Old Style" w:hAnsi="Bookman Old Style" w:cs="Times New Roman"/>
          <w:b/>
        </w:rPr>
      </w:pPr>
      <w:r w:rsidRPr="00762F40">
        <w:rPr>
          <w:rFonts w:ascii="Bookman Old Style" w:hAnsi="Bookman Old Style" w:cs="Times New Roman"/>
          <w:b/>
          <w:i/>
        </w:rPr>
        <w:t>Socio economic benefits</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 xml:space="preserve">Biological and physical conservation measures will guaranty and improve food supply for the population by promoting productivity of cultivated land. </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 xml:space="preserve">Trees can supply row materials such as building materials, tools, fencing materials, and by products like medicine, gum, day etc. </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 xml:space="preserve">Guaranteeing energy supply i.e. fuel wood and charcoal. </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Generally improving living condition of the community by generating an income i.e. by supplying row materials for sale, by improving productivity of crop and grass etc.</w:t>
      </w:r>
    </w:p>
    <w:p w:rsidR="00CA19FD" w:rsidRPr="00762F40" w:rsidRDefault="00CA19FD" w:rsidP="001A0DF9">
      <w:pPr>
        <w:pStyle w:val="ListParagraph"/>
        <w:numPr>
          <w:ilvl w:val="0"/>
          <w:numId w:val="7"/>
        </w:numPr>
        <w:jc w:val="both"/>
        <w:rPr>
          <w:rFonts w:ascii="Bookman Old Style" w:hAnsi="Bookman Old Style" w:cs="Times New Roman"/>
        </w:rPr>
      </w:pPr>
      <w:r w:rsidRPr="00762F40">
        <w:rPr>
          <w:rFonts w:ascii="Bookman Old Style" w:hAnsi="Bookman Old Style" w:cs="Times New Roman"/>
        </w:rPr>
        <w:t>Creating stability in the living condition of the community by creating job opportunity.</w:t>
      </w:r>
    </w:p>
    <w:p w:rsidR="00CA19FD" w:rsidRPr="00762F40" w:rsidRDefault="00CA19FD" w:rsidP="00687679">
      <w:pPr>
        <w:spacing w:after="0"/>
        <w:rPr>
          <w:rFonts w:ascii="Bookman Old Style" w:hAnsi="Bookman Old Style" w:cs="Times New Roman"/>
          <w:b/>
          <w:i/>
        </w:rPr>
      </w:pPr>
      <w:r w:rsidRPr="00762F40">
        <w:rPr>
          <w:rFonts w:ascii="Bookman Old Style" w:hAnsi="Bookman Old Style" w:cs="Times New Roman"/>
          <w:b/>
          <w:i/>
        </w:rPr>
        <w:t>Qualitative benefits</w:t>
      </w:r>
    </w:p>
    <w:p w:rsidR="00CA19FD" w:rsidRPr="00B3544F" w:rsidRDefault="00CA19FD" w:rsidP="001A0DF9">
      <w:pPr>
        <w:pStyle w:val="ListParagraph"/>
        <w:numPr>
          <w:ilvl w:val="0"/>
          <w:numId w:val="8"/>
        </w:numPr>
        <w:ind w:left="720"/>
        <w:rPr>
          <w:rFonts w:ascii="Bookman Old Style" w:hAnsi="Bookman Old Style" w:cs="Times New Roman"/>
        </w:rPr>
      </w:pPr>
      <w:r w:rsidRPr="00B3544F">
        <w:rPr>
          <w:rFonts w:ascii="Bookman Old Style" w:hAnsi="Bookman Old Style" w:cs="Times New Roman"/>
        </w:rPr>
        <w:t>With the assumption that conservation measures will be done according to the development plan, the following qualitative benefits are expected.</w:t>
      </w:r>
    </w:p>
    <w:p w:rsidR="00CA19FD" w:rsidRPr="00B3544F" w:rsidRDefault="00CA19FD" w:rsidP="001A0DF9">
      <w:pPr>
        <w:pStyle w:val="ListParagraph"/>
        <w:numPr>
          <w:ilvl w:val="0"/>
          <w:numId w:val="8"/>
        </w:numPr>
        <w:ind w:left="720"/>
        <w:rPr>
          <w:rFonts w:ascii="Bookman Old Style" w:hAnsi="Bookman Old Style" w:cs="Times New Roman"/>
        </w:rPr>
      </w:pPr>
      <w:r w:rsidRPr="00B3544F">
        <w:rPr>
          <w:rFonts w:ascii="Bookman Old Style" w:hAnsi="Bookman Old Style" w:cs="Times New Roman"/>
        </w:rPr>
        <w:t>It will be improved the environment which is suitable for humans, animals and wild life.</w:t>
      </w:r>
    </w:p>
    <w:p w:rsidR="00CA19FD" w:rsidRPr="00B3544F" w:rsidRDefault="00CA19FD" w:rsidP="001A0DF9">
      <w:pPr>
        <w:pStyle w:val="ListParagraph"/>
        <w:numPr>
          <w:ilvl w:val="0"/>
          <w:numId w:val="8"/>
        </w:numPr>
        <w:ind w:left="720"/>
        <w:rPr>
          <w:rFonts w:ascii="Bookman Old Style" w:hAnsi="Bookman Old Style" w:cs="Times New Roman"/>
        </w:rPr>
      </w:pPr>
      <w:r w:rsidRPr="00B3544F">
        <w:rPr>
          <w:rFonts w:ascii="Bookman Old Style" w:hAnsi="Bookman Old Style" w:cs="Times New Roman"/>
        </w:rPr>
        <w:t>Increase the base flow of rivers</w:t>
      </w:r>
    </w:p>
    <w:p w:rsidR="00CA19FD" w:rsidRPr="00B3544F" w:rsidRDefault="00CA19FD" w:rsidP="001A0DF9">
      <w:pPr>
        <w:pStyle w:val="ListParagraph"/>
        <w:numPr>
          <w:ilvl w:val="0"/>
          <w:numId w:val="8"/>
        </w:numPr>
        <w:ind w:left="720"/>
        <w:rPr>
          <w:rFonts w:ascii="Bookman Old Style" w:hAnsi="Bookman Old Style" w:cs="Times New Roman"/>
        </w:rPr>
      </w:pPr>
      <w:r w:rsidRPr="00B3544F">
        <w:rPr>
          <w:rFonts w:ascii="Bookman Old Style" w:hAnsi="Bookman Old Style" w:cs="Times New Roman"/>
        </w:rPr>
        <w:t xml:space="preserve">Aesthetic value of the environment </w:t>
      </w:r>
    </w:p>
    <w:p w:rsidR="00706BA9" w:rsidRPr="00B3544F" w:rsidRDefault="00CA19FD" w:rsidP="001A0DF9">
      <w:pPr>
        <w:pStyle w:val="ListParagraph"/>
        <w:numPr>
          <w:ilvl w:val="0"/>
          <w:numId w:val="8"/>
        </w:numPr>
        <w:ind w:left="720"/>
        <w:rPr>
          <w:rFonts w:ascii="Bookman Old Style" w:hAnsi="Bookman Old Style" w:cs="Times New Roman"/>
        </w:rPr>
      </w:pPr>
      <w:r w:rsidRPr="00B3544F">
        <w:rPr>
          <w:rFonts w:ascii="Bookman Old Style" w:hAnsi="Bookman Old Style" w:cs="Times New Roman"/>
        </w:rPr>
        <w:t xml:space="preserve">It will be Improved the microclimate of the area. </w:t>
      </w:r>
    </w:p>
    <w:p w:rsidR="00706BA9" w:rsidRDefault="00706BA9" w:rsidP="00706BA9">
      <w:r>
        <w:br w:type="page"/>
      </w:r>
    </w:p>
    <w:p w:rsidR="00687679" w:rsidRDefault="00687679" w:rsidP="00687679">
      <w:pPr>
        <w:pStyle w:val="Heading1"/>
        <w:numPr>
          <w:ilvl w:val="0"/>
          <w:numId w:val="0"/>
        </w:numPr>
        <w:spacing w:line="276" w:lineRule="auto"/>
        <w:ind w:left="432"/>
        <w:rPr>
          <w:rFonts w:ascii="Bookman Old Style" w:hAnsi="Bookman Old Style"/>
          <w:sz w:val="22"/>
        </w:rPr>
      </w:pPr>
    </w:p>
    <w:p w:rsidR="00CA19FD" w:rsidRPr="00706BA9" w:rsidRDefault="00D803EB" w:rsidP="00706BA9">
      <w:pPr>
        <w:pStyle w:val="Heading1"/>
        <w:spacing w:line="276" w:lineRule="auto"/>
        <w:rPr>
          <w:rFonts w:ascii="Bookman Old Style" w:hAnsi="Bookman Old Style"/>
          <w:sz w:val="22"/>
        </w:rPr>
      </w:pPr>
      <w:bookmarkStart w:id="130" w:name="_Toc440537014"/>
      <w:r w:rsidRPr="00706BA9">
        <w:rPr>
          <w:rFonts w:ascii="Bookman Old Style" w:hAnsi="Bookman Old Style"/>
          <w:sz w:val="22"/>
        </w:rPr>
        <w:t>PROJECT IMPACTS IN LONG-TERM</w:t>
      </w:r>
      <w:bookmarkEnd w:id="130"/>
    </w:p>
    <w:p w:rsidR="00CA19FD" w:rsidRPr="00762F40" w:rsidRDefault="00CA19FD" w:rsidP="00687679">
      <w:pPr>
        <w:spacing w:after="0"/>
        <w:rPr>
          <w:rFonts w:ascii="Bookman Old Style" w:hAnsi="Bookman Old Style"/>
          <w:b/>
        </w:rPr>
      </w:pPr>
      <w:r w:rsidRPr="00762F40">
        <w:rPr>
          <w:rFonts w:ascii="Bookman Old Style" w:hAnsi="Bookman Old Style"/>
          <w:b/>
          <w:i/>
        </w:rPr>
        <w:t>General impact</w:t>
      </w:r>
    </w:p>
    <w:p w:rsidR="00CA19FD" w:rsidRPr="00762F40" w:rsidRDefault="00CA19FD" w:rsidP="00687679">
      <w:pPr>
        <w:jc w:val="both"/>
        <w:rPr>
          <w:rFonts w:ascii="Bookman Old Style" w:hAnsi="Bookman Old Style"/>
        </w:rPr>
      </w:pPr>
      <w:r w:rsidRPr="00762F40">
        <w:rPr>
          <w:rFonts w:ascii="Bookman Old Style" w:hAnsi="Bookman Old Style"/>
        </w:rPr>
        <w:t>Sustainable land management practices will be developed</w:t>
      </w:r>
      <w:r w:rsidR="00687679">
        <w:rPr>
          <w:rFonts w:ascii="Bookman Old Style" w:hAnsi="Bookman Old Style"/>
        </w:rPr>
        <w:t xml:space="preserve"> t</w:t>
      </w:r>
      <w:r w:rsidRPr="00762F40">
        <w:rPr>
          <w:rFonts w:ascii="Bookman Old Style" w:hAnsi="Bookman Old Style"/>
        </w:rPr>
        <w:t>hrough integration of different economic activities</w:t>
      </w:r>
      <w:r w:rsidR="00687679">
        <w:rPr>
          <w:rFonts w:ascii="Bookman Old Style" w:hAnsi="Bookman Old Style"/>
        </w:rPr>
        <w:t xml:space="preserve"> and accordingly</w:t>
      </w:r>
      <w:r w:rsidRPr="00762F40">
        <w:rPr>
          <w:rFonts w:ascii="Bookman Old Style" w:hAnsi="Bookman Old Style"/>
        </w:rPr>
        <w:t xml:space="preserve"> household food security will be attained</w:t>
      </w:r>
    </w:p>
    <w:p w:rsidR="00CA19FD" w:rsidRPr="00762F40" w:rsidRDefault="00CA19FD" w:rsidP="004C3792">
      <w:pPr>
        <w:rPr>
          <w:rFonts w:ascii="Bookman Old Style" w:hAnsi="Bookman Old Style"/>
          <w:b/>
        </w:rPr>
      </w:pPr>
      <w:r w:rsidRPr="00762F40">
        <w:rPr>
          <w:rFonts w:ascii="Bookman Old Style" w:hAnsi="Bookman Old Style"/>
          <w:b/>
          <w:i/>
        </w:rPr>
        <w:t xml:space="preserve">Specific project impacts </w:t>
      </w:r>
    </w:p>
    <w:p w:rsidR="00CA19FD" w:rsidRPr="00762F40" w:rsidRDefault="00CA19FD" w:rsidP="001A0DF9">
      <w:pPr>
        <w:pStyle w:val="ListParagraph"/>
        <w:numPr>
          <w:ilvl w:val="0"/>
          <w:numId w:val="9"/>
        </w:numPr>
        <w:jc w:val="both"/>
        <w:rPr>
          <w:rFonts w:ascii="Bookman Old Style" w:hAnsi="Bookman Old Style" w:cs="Times New Roman"/>
        </w:rPr>
      </w:pPr>
      <w:r w:rsidRPr="00762F40">
        <w:rPr>
          <w:rFonts w:ascii="Bookman Old Style" w:hAnsi="Bookman Old Style" w:cs="Times New Roman"/>
        </w:rPr>
        <w:t>Women workload reduced, accordingly their participation in socio-cultural, political and economic activities increased and</w:t>
      </w:r>
    </w:p>
    <w:p w:rsidR="00CA19FD" w:rsidRPr="00762F40" w:rsidRDefault="00CA19FD" w:rsidP="001A0DF9">
      <w:pPr>
        <w:pStyle w:val="ListParagraph"/>
        <w:numPr>
          <w:ilvl w:val="0"/>
          <w:numId w:val="9"/>
        </w:numPr>
        <w:jc w:val="both"/>
        <w:rPr>
          <w:rFonts w:ascii="Bookman Old Style" w:hAnsi="Bookman Old Style" w:cs="Times New Roman"/>
        </w:rPr>
      </w:pPr>
      <w:r w:rsidRPr="00762F40">
        <w:rPr>
          <w:rFonts w:ascii="Bookman Old Style" w:hAnsi="Bookman Old Style" w:cs="Times New Roman"/>
        </w:rPr>
        <w:t>Women’s decision-making power at different levels improved</w:t>
      </w:r>
    </w:p>
    <w:p w:rsidR="00CA19FD" w:rsidRPr="00762F40" w:rsidRDefault="00CA19FD" w:rsidP="001A0DF9">
      <w:pPr>
        <w:pStyle w:val="ListParagraph"/>
        <w:numPr>
          <w:ilvl w:val="0"/>
          <w:numId w:val="9"/>
        </w:numPr>
        <w:jc w:val="both"/>
        <w:rPr>
          <w:rFonts w:ascii="Bookman Old Style" w:hAnsi="Bookman Old Style" w:cs="Times New Roman"/>
        </w:rPr>
      </w:pPr>
      <w:r w:rsidRPr="00762F40">
        <w:rPr>
          <w:rFonts w:ascii="Bookman Old Style" w:hAnsi="Bookman Old Style" w:cs="Times New Roman"/>
        </w:rPr>
        <w:t>On highly degraded and agriculturally marginal lands, private woodlots established so that these lands are efficiently rehabilitated and utilized based on their productive capacity and sustainability</w:t>
      </w:r>
    </w:p>
    <w:p w:rsidR="00CA19FD" w:rsidRPr="00762F40" w:rsidRDefault="00CA19FD" w:rsidP="001A0DF9">
      <w:pPr>
        <w:pStyle w:val="ListParagraph"/>
        <w:numPr>
          <w:ilvl w:val="0"/>
          <w:numId w:val="9"/>
        </w:numPr>
        <w:jc w:val="both"/>
        <w:rPr>
          <w:rFonts w:ascii="Bookman Old Style" w:hAnsi="Bookman Old Style" w:cs="Times New Roman"/>
        </w:rPr>
      </w:pPr>
      <w:r w:rsidRPr="00762F40">
        <w:rPr>
          <w:rFonts w:ascii="Bookman Old Style" w:hAnsi="Bookman Old Style" w:cs="Times New Roman"/>
        </w:rPr>
        <w:t>By creating awareness both at individual and group levels, further environmental degradation mitigation will be planned and exercising by them.</w:t>
      </w:r>
    </w:p>
    <w:p w:rsidR="00706BA9" w:rsidRDefault="00CA19FD" w:rsidP="001A0DF9">
      <w:pPr>
        <w:pStyle w:val="ListParagraph"/>
        <w:numPr>
          <w:ilvl w:val="0"/>
          <w:numId w:val="9"/>
        </w:numPr>
        <w:jc w:val="both"/>
        <w:rPr>
          <w:rFonts w:ascii="Bookman Old Style" w:hAnsi="Bookman Old Style" w:cs="Times New Roman"/>
        </w:rPr>
      </w:pPr>
      <w:r w:rsidRPr="00762F40">
        <w:rPr>
          <w:rFonts w:ascii="Bookman Old Style" w:hAnsi="Bookman Old Style" w:cs="Times New Roman"/>
        </w:rPr>
        <w:t>By adapting sustainable land management practices, the farming system will be improved; consequently and farm land productivity also increased</w:t>
      </w:r>
    </w:p>
    <w:p w:rsidR="00706BA9" w:rsidRDefault="00706BA9" w:rsidP="00706BA9">
      <w:r>
        <w:br w:type="page"/>
      </w:r>
    </w:p>
    <w:p w:rsidR="00D803EB" w:rsidRPr="00706BA9" w:rsidRDefault="00D803EB" w:rsidP="00706BA9">
      <w:pPr>
        <w:pStyle w:val="Heading1"/>
        <w:spacing w:line="276" w:lineRule="auto"/>
        <w:rPr>
          <w:rFonts w:ascii="Bookman Old Style" w:hAnsi="Bookman Old Style"/>
          <w:sz w:val="22"/>
        </w:rPr>
      </w:pPr>
      <w:bookmarkStart w:id="131" w:name="_Toc440537015"/>
      <w:bookmarkStart w:id="132" w:name="_Toc337386171"/>
      <w:bookmarkStart w:id="133" w:name="_Toc342105973"/>
      <w:bookmarkStart w:id="134" w:name="_Toc356595408"/>
      <w:bookmarkStart w:id="135" w:name="_Toc357144551"/>
      <w:r w:rsidRPr="00706BA9">
        <w:rPr>
          <w:rFonts w:ascii="Bookman Old Style" w:hAnsi="Bookman Old Style"/>
          <w:sz w:val="22"/>
        </w:rPr>
        <w:lastRenderedPageBreak/>
        <w:t>TIME SCHEDULE FOR SWC AND LAND MANAGEMENT ACTIVITY</w:t>
      </w:r>
      <w:bookmarkEnd w:id="131"/>
      <w:r w:rsidRPr="00706BA9">
        <w:rPr>
          <w:rFonts w:ascii="Bookman Old Style" w:hAnsi="Bookman Old Style"/>
          <w:sz w:val="22"/>
        </w:rPr>
        <w:t xml:space="preserve"> </w:t>
      </w:r>
    </w:p>
    <w:p w:rsidR="00CA19FD" w:rsidRPr="00762F40" w:rsidRDefault="00CA19FD" w:rsidP="004C3792">
      <w:pPr>
        <w:jc w:val="both"/>
        <w:rPr>
          <w:rFonts w:ascii="Bookman Old Style" w:hAnsi="Bookman Old Style"/>
        </w:rPr>
      </w:pPr>
      <w:r w:rsidRPr="00762F40">
        <w:rPr>
          <w:rFonts w:ascii="Bookman Old Style" w:hAnsi="Bookman Old Style"/>
        </w:rPr>
        <w:t xml:space="preserve">Sequencing of activities on the basis of priority and prerequisites are important for the implementation of watershed management interventions. At end, planning the implementation should embody sequencing. Implementing of all activities has to be on their suitable period of time respecting farmers’ requirements. The farming calendar of the farmers should be also respected for implementation of watershed management interventions. Therefore, selection of appropriate season from the view point of technical aspects and farming systems should be one of the major considerations in planning implementations of interventions. The duration of implementation period within a year will depend on the quantity of work involved for each intervention, which indirectly depends on the size of areas to be treated and availability of inputs etc. Considering the above mentioned issues and other related, time schedule for the soil and water conservation and land management core activities implementation is planned for 5 years (Table </w:t>
      </w:r>
      <w:r w:rsidR="00F63882">
        <w:rPr>
          <w:rFonts w:ascii="Bookman Old Style" w:hAnsi="Bookman Old Style"/>
        </w:rPr>
        <w:t>10-1</w:t>
      </w:r>
      <w:r w:rsidRPr="00762F40">
        <w:rPr>
          <w:rFonts w:ascii="Bookman Old Style" w:hAnsi="Bookman Old Style"/>
        </w:rPr>
        <w:t>). Labor and tools for the watershed plan implementation is assumed to come from farmers with no type of payment because they are owners of the activities and benefits.</w:t>
      </w:r>
    </w:p>
    <w:tbl>
      <w:tblPr>
        <w:tblW w:w="10965" w:type="dxa"/>
        <w:tblInd w:w="-702" w:type="dxa"/>
        <w:tblLayout w:type="fixed"/>
        <w:tblLook w:val="04A0" w:firstRow="1" w:lastRow="0" w:firstColumn="1" w:lastColumn="0" w:noHBand="0" w:noVBand="1"/>
      </w:tblPr>
      <w:tblGrid>
        <w:gridCol w:w="735"/>
        <w:gridCol w:w="3639"/>
        <w:gridCol w:w="720"/>
        <w:gridCol w:w="1026"/>
        <w:gridCol w:w="975"/>
        <w:gridCol w:w="975"/>
        <w:gridCol w:w="1095"/>
        <w:gridCol w:w="900"/>
        <w:gridCol w:w="900"/>
      </w:tblGrid>
      <w:tr w:rsidR="00CA19FD" w:rsidRPr="00762F40" w:rsidTr="003F1C08">
        <w:trPr>
          <w:trHeight w:val="300"/>
        </w:trPr>
        <w:tc>
          <w:tcPr>
            <w:tcW w:w="10965" w:type="dxa"/>
            <w:gridSpan w:val="9"/>
            <w:tcBorders>
              <w:top w:val="nil"/>
              <w:left w:val="nil"/>
              <w:bottom w:val="nil"/>
              <w:right w:val="nil"/>
            </w:tcBorders>
            <w:shd w:val="clear" w:color="auto" w:fill="auto"/>
            <w:noWrap/>
            <w:vAlign w:val="bottom"/>
            <w:hideMark/>
          </w:tcPr>
          <w:p w:rsidR="00CA19FD" w:rsidRPr="003C3A97" w:rsidRDefault="00F63882" w:rsidP="003C3A97">
            <w:pPr>
              <w:pStyle w:val="Caption"/>
              <w:keepNext/>
              <w:ind w:left="1062"/>
              <w:rPr>
                <w:rFonts w:ascii="Bookman Old Style" w:hAnsi="Bookman Old Style"/>
                <w:b w:val="0"/>
                <w:color w:val="000000"/>
                <w:sz w:val="22"/>
                <w:szCs w:val="22"/>
              </w:rPr>
            </w:pPr>
            <w:bookmarkStart w:id="136" w:name="_Toc440537033"/>
            <w:r w:rsidRPr="003C3A97">
              <w:rPr>
                <w:rFonts w:ascii="Bookman Old Style" w:hAnsi="Bookman Old Style"/>
                <w:b w:val="0"/>
                <w:sz w:val="22"/>
                <w:szCs w:val="22"/>
              </w:rPr>
              <w:t xml:space="preserve">Table </w:t>
            </w:r>
            <w:r w:rsidRPr="003C3A97">
              <w:rPr>
                <w:rFonts w:ascii="Bookman Old Style" w:hAnsi="Bookman Old Style"/>
                <w:b w:val="0"/>
                <w:sz w:val="22"/>
                <w:szCs w:val="22"/>
              </w:rPr>
              <w:fldChar w:fldCharType="begin"/>
            </w:r>
            <w:r w:rsidRPr="003C3A97">
              <w:rPr>
                <w:rFonts w:ascii="Bookman Old Style" w:hAnsi="Bookman Old Style"/>
                <w:b w:val="0"/>
                <w:sz w:val="22"/>
                <w:szCs w:val="22"/>
              </w:rPr>
              <w:instrText xml:space="preserve"> STYLEREF 1 \s </w:instrText>
            </w:r>
            <w:r w:rsidRPr="003C3A97">
              <w:rPr>
                <w:rFonts w:ascii="Bookman Old Style" w:hAnsi="Bookman Old Style"/>
                <w:b w:val="0"/>
                <w:sz w:val="22"/>
                <w:szCs w:val="22"/>
              </w:rPr>
              <w:fldChar w:fldCharType="separate"/>
            </w:r>
            <w:r w:rsidR="00454548">
              <w:rPr>
                <w:rFonts w:ascii="Bookman Old Style" w:hAnsi="Bookman Old Style"/>
                <w:b w:val="0"/>
                <w:noProof/>
                <w:sz w:val="22"/>
                <w:szCs w:val="22"/>
              </w:rPr>
              <w:t>10</w:t>
            </w:r>
            <w:r w:rsidRPr="003C3A97">
              <w:rPr>
                <w:rFonts w:ascii="Bookman Old Style" w:hAnsi="Bookman Old Style"/>
                <w:b w:val="0"/>
                <w:sz w:val="22"/>
                <w:szCs w:val="22"/>
              </w:rPr>
              <w:fldChar w:fldCharType="end"/>
            </w:r>
            <w:r w:rsidRPr="003C3A97">
              <w:rPr>
                <w:rFonts w:ascii="Bookman Old Style" w:hAnsi="Bookman Old Style"/>
                <w:b w:val="0"/>
                <w:sz w:val="22"/>
                <w:szCs w:val="22"/>
              </w:rPr>
              <w:noBreakHyphen/>
            </w:r>
            <w:r w:rsidRPr="003C3A97">
              <w:rPr>
                <w:rFonts w:ascii="Bookman Old Style" w:hAnsi="Bookman Old Style"/>
                <w:b w:val="0"/>
                <w:sz w:val="22"/>
                <w:szCs w:val="22"/>
              </w:rPr>
              <w:fldChar w:fldCharType="begin"/>
            </w:r>
            <w:r w:rsidRPr="003C3A97">
              <w:rPr>
                <w:rFonts w:ascii="Bookman Old Style" w:hAnsi="Bookman Old Style"/>
                <w:b w:val="0"/>
                <w:sz w:val="22"/>
                <w:szCs w:val="22"/>
              </w:rPr>
              <w:instrText xml:space="preserve"> SEQ Table \* ARABIC \s 1 </w:instrText>
            </w:r>
            <w:r w:rsidRPr="003C3A97">
              <w:rPr>
                <w:rFonts w:ascii="Bookman Old Style" w:hAnsi="Bookman Old Style"/>
                <w:b w:val="0"/>
                <w:sz w:val="22"/>
                <w:szCs w:val="22"/>
              </w:rPr>
              <w:fldChar w:fldCharType="separate"/>
            </w:r>
            <w:r w:rsidR="00454548">
              <w:rPr>
                <w:rFonts w:ascii="Bookman Old Style" w:hAnsi="Bookman Old Style"/>
                <w:b w:val="0"/>
                <w:noProof/>
                <w:sz w:val="22"/>
                <w:szCs w:val="22"/>
              </w:rPr>
              <w:t>1</w:t>
            </w:r>
            <w:r w:rsidRPr="003C3A97">
              <w:rPr>
                <w:rFonts w:ascii="Bookman Old Style" w:hAnsi="Bookman Old Style"/>
                <w:b w:val="0"/>
                <w:sz w:val="22"/>
                <w:szCs w:val="22"/>
              </w:rPr>
              <w:fldChar w:fldCharType="end"/>
            </w:r>
            <w:r w:rsidRPr="003C3A97">
              <w:rPr>
                <w:rFonts w:ascii="Bookman Old Style" w:hAnsi="Bookman Old Style"/>
                <w:b w:val="0"/>
                <w:sz w:val="22"/>
                <w:szCs w:val="22"/>
              </w:rPr>
              <w:t xml:space="preserve">: </w:t>
            </w:r>
            <w:r w:rsidR="00CA19FD" w:rsidRPr="003C3A97">
              <w:rPr>
                <w:rFonts w:ascii="Bookman Old Style" w:hAnsi="Bookman Old Style"/>
                <w:b w:val="0"/>
                <w:color w:val="000000"/>
                <w:sz w:val="22"/>
                <w:szCs w:val="22"/>
              </w:rPr>
              <w:t>SWC and land management activity time schedule</w:t>
            </w:r>
            <w:bookmarkEnd w:id="136"/>
            <w:r w:rsidR="00CA19FD" w:rsidRPr="003C3A97">
              <w:rPr>
                <w:rFonts w:ascii="Bookman Old Style" w:hAnsi="Bookman Old Style"/>
                <w:b w:val="0"/>
                <w:color w:val="000000"/>
                <w:sz w:val="22"/>
                <w:szCs w:val="22"/>
              </w:rPr>
              <w:t xml:space="preserve"> </w:t>
            </w:r>
          </w:p>
        </w:tc>
      </w:tr>
      <w:tr w:rsidR="00CA19FD" w:rsidRPr="00762F40" w:rsidTr="003F1C08">
        <w:trPr>
          <w:trHeight w:val="285"/>
        </w:trPr>
        <w:tc>
          <w:tcPr>
            <w:tcW w:w="7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No</w:t>
            </w:r>
          </w:p>
        </w:tc>
        <w:tc>
          <w:tcPr>
            <w:tcW w:w="36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Activity</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Unit</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proofErr w:type="spellStart"/>
            <w:r w:rsidRPr="00F63882">
              <w:rPr>
                <w:rFonts w:ascii="Bookman Old Style" w:eastAsia="Times New Roman" w:hAnsi="Bookman Old Style" w:cs="Times New Roman"/>
                <w:b/>
                <w:color w:val="000000"/>
                <w:sz w:val="20"/>
                <w:szCs w:val="20"/>
              </w:rPr>
              <w:t>Qty</w:t>
            </w:r>
            <w:proofErr w:type="spellEnd"/>
          </w:p>
        </w:tc>
        <w:tc>
          <w:tcPr>
            <w:tcW w:w="4845"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Year</w:t>
            </w:r>
          </w:p>
        </w:tc>
      </w:tr>
      <w:tr w:rsidR="00CA19FD" w:rsidRPr="00762F40" w:rsidTr="003F1C08">
        <w:trPr>
          <w:trHeight w:val="440"/>
        </w:trPr>
        <w:tc>
          <w:tcPr>
            <w:tcW w:w="7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p>
        </w:tc>
        <w:tc>
          <w:tcPr>
            <w:tcW w:w="36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p>
        </w:tc>
        <w:tc>
          <w:tcPr>
            <w:tcW w:w="10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p>
        </w:tc>
        <w:tc>
          <w:tcPr>
            <w:tcW w:w="975" w:type="dxa"/>
            <w:tcBorders>
              <w:top w:val="nil"/>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Y1</w:t>
            </w:r>
          </w:p>
        </w:tc>
        <w:tc>
          <w:tcPr>
            <w:tcW w:w="975" w:type="dxa"/>
            <w:tcBorders>
              <w:top w:val="nil"/>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Y2</w:t>
            </w:r>
          </w:p>
        </w:tc>
        <w:tc>
          <w:tcPr>
            <w:tcW w:w="1095" w:type="dxa"/>
            <w:tcBorders>
              <w:top w:val="nil"/>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Y3</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Y4</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CA19FD" w:rsidRPr="00F63882" w:rsidRDefault="00CA19FD" w:rsidP="00F63882">
            <w:pPr>
              <w:spacing w:after="0"/>
              <w:jc w:val="center"/>
              <w:rPr>
                <w:rFonts w:ascii="Bookman Old Style" w:eastAsia="Times New Roman" w:hAnsi="Bookman Old Style" w:cs="Times New Roman"/>
                <w:b/>
                <w:color w:val="000000"/>
                <w:sz w:val="20"/>
                <w:szCs w:val="20"/>
              </w:rPr>
            </w:pPr>
            <w:r w:rsidRPr="00F63882">
              <w:rPr>
                <w:rFonts w:ascii="Bookman Old Style" w:eastAsia="Times New Roman" w:hAnsi="Bookman Old Style" w:cs="Times New Roman"/>
                <w:b/>
                <w:color w:val="000000"/>
                <w:sz w:val="20"/>
                <w:szCs w:val="20"/>
              </w:rPr>
              <w:t>Y5</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SWC Physical measures</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1.1</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Soil and stone bund</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3022</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604</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604</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604</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604</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604</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Trench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1230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246</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246</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246</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246</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246</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Bund maintenance</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960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150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450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260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1.4</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Hillside terrace and micro-basin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65</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1.5</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Check dam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M</w:t>
            </w:r>
            <w:r w:rsidRPr="003F1C08">
              <w:rPr>
                <w:rFonts w:ascii="Bookman Old Style" w:eastAsia="Times New Roman" w:hAnsi="Bookman Old Style" w:cs="Times New Roman"/>
                <w:color w:val="000000"/>
                <w:sz w:val="20"/>
                <w:szCs w:val="20"/>
                <w:vertAlign w:val="superscript"/>
              </w:rPr>
              <w:t>3</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120000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Maintenance of gully structures</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750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150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1.7</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Cut-off drain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km</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1.8</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Artificial waterway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km</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1.9</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Waterway maintenance</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km</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15</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5</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5</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5</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SWC Biological measures</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2.1</w:t>
            </w:r>
          </w:p>
        </w:tc>
        <w:tc>
          <w:tcPr>
            <w:tcW w:w="3639" w:type="dxa"/>
            <w:tcBorders>
              <w:top w:val="nil"/>
              <w:left w:val="nil"/>
              <w:bottom w:val="single" w:sz="4" w:space="0" w:color="auto"/>
              <w:right w:val="single" w:sz="4" w:space="0" w:color="auto"/>
            </w:tcBorders>
            <w:shd w:val="clear" w:color="000000" w:fill="FFFFFF"/>
            <w:noWrap/>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Tree and grass seedling plantation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150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30</w:t>
            </w:r>
          </w:p>
        </w:tc>
      </w:tr>
      <w:tr w:rsidR="00CA19FD" w:rsidRPr="00762F40" w:rsidTr="003F1C08">
        <w:trPr>
          <w:trHeight w:val="31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2.2</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Bund planting</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480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480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480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480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480</w:t>
            </w:r>
          </w:p>
        </w:tc>
      </w:tr>
      <w:tr w:rsidR="00CA19FD" w:rsidRPr="00762F40" w:rsidTr="003F1C08">
        <w:trPr>
          <w:trHeight w:val="40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2.3</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Gully planting</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800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160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2.3</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Hillside enrichment plantation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65</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13</w:t>
            </w:r>
          </w:p>
        </w:tc>
      </w:tr>
      <w:tr w:rsidR="00CA19FD" w:rsidRPr="00762F40" w:rsidTr="003F1C08">
        <w:trPr>
          <w:trHeight w:val="31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2.4</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Alley cropping</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100</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2.5</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Hedgerow planting</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km</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w:t>
            </w:r>
          </w:p>
        </w:tc>
      </w:tr>
      <w:tr w:rsidR="00CA19FD" w:rsidRPr="00762F40" w:rsidTr="003F1C08">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2.6</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Grass-strip Construction</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600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120</w:t>
            </w:r>
          </w:p>
        </w:tc>
      </w:tr>
      <w:tr w:rsidR="00CA19FD" w:rsidRPr="00762F40" w:rsidTr="003F1C08">
        <w:trPr>
          <w:trHeight w:val="31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2.7</w:t>
            </w:r>
          </w:p>
        </w:tc>
        <w:tc>
          <w:tcPr>
            <w:tcW w:w="3639"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Area closure</w:t>
            </w:r>
          </w:p>
        </w:tc>
        <w:tc>
          <w:tcPr>
            <w:tcW w:w="72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ha</w:t>
            </w:r>
          </w:p>
        </w:tc>
        <w:tc>
          <w:tcPr>
            <w:tcW w:w="1026"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420</w:t>
            </w: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p>
        </w:tc>
        <w:tc>
          <w:tcPr>
            <w:tcW w:w="97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210</w:t>
            </w:r>
          </w:p>
        </w:tc>
        <w:tc>
          <w:tcPr>
            <w:tcW w:w="1095"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210</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c>
          <w:tcPr>
            <w:tcW w:w="900" w:type="dxa"/>
            <w:tcBorders>
              <w:top w:val="nil"/>
              <w:left w:val="nil"/>
              <w:bottom w:val="single" w:sz="4" w:space="0" w:color="auto"/>
              <w:right w:val="single" w:sz="4" w:space="0" w:color="auto"/>
            </w:tcBorders>
            <w:shd w:val="clear" w:color="000000" w:fill="FFFFFF"/>
            <w:vAlign w:val="bottom"/>
            <w:hideMark/>
          </w:tcPr>
          <w:p w:rsidR="00CA19FD" w:rsidRPr="003F1C08" w:rsidRDefault="00CA19FD" w:rsidP="00F63882">
            <w:pPr>
              <w:spacing w:after="0"/>
              <w:jc w:val="center"/>
              <w:rPr>
                <w:rFonts w:ascii="Bookman Old Style" w:eastAsia="Times New Roman" w:hAnsi="Bookman Old Style" w:cs="Times New Roman"/>
                <w:color w:val="000000"/>
                <w:sz w:val="20"/>
                <w:szCs w:val="20"/>
              </w:rPr>
            </w:pPr>
            <w:r w:rsidRPr="003F1C08">
              <w:rPr>
                <w:rFonts w:ascii="Bookman Old Style" w:eastAsia="Times New Roman" w:hAnsi="Bookman Old Style" w:cs="Times New Roman"/>
                <w:color w:val="000000"/>
                <w:sz w:val="20"/>
                <w:szCs w:val="20"/>
              </w:rPr>
              <w:t>-</w:t>
            </w:r>
          </w:p>
        </w:tc>
      </w:tr>
    </w:tbl>
    <w:p w:rsidR="00F63882" w:rsidRDefault="00F63882" w:rsidP="004C3792">
      <w:pPr>
        <w:rPr>
          <w:rFonts w:ascii="Bookman Old Style" w:hAnsi="Bookman Old Style" w:cs="Times New Roman"/>
        </w:rPr>
      </w:pPr>
    </w:p>
    <w:p w:rsidR="00F63882" w:rsidRDefault="00F63882" w:rsidP="00F63882">
      <w:r>
        <w:br w:type="page"/>
      </w:r>
    </w:p>
    <w:p w:rsidR="00CA19FD" w:rsidRPr="00762F40" w:rsidRDefault="00CA19FD" w:rsidP="004C3792">
      <w:pPr>
        <w:rPr>
          <w:rFonts w:ascii="Bookman Old Style" w:hAnsi="Bookman Old Style" w:cs="Times New Roman"/>
          <w:i/>
        </w:rPr>
        <w:sectPr w:rsidR="00CA19FD" w:rsidRPr="00762F40" w:rsidSect="007517AB">
          <w:headerReference w:type="default" r:id="rId14"/>
          <w:footerReference w:type="default" r:id="rId15"/>
          <w:pgSz w:w="12240" w:h="15840"/>
          <w:pgMar w:top="1170" w:right="1440" w:bottom="540" w:left="1584" w:header="630" w:footer="60" w:gutter="0"/>
          <w:pgNumType w:start="1"/>
          <w:cols w:space="720"/>
          <w:docGrid w:linePitch="360"/>
        </w:sectPr>
      </w:pPr>
    </w:p>
    <w:p w:rsidR="00F63882" w:rsidRDefault="00F63882" w:rsidP="00F63882">
      <w:pPr>
        <w:pStyle w:val="Heading1"/>
        <w:numPr>
          <w:ilvl w:val="0"/>
          <w:numId w:val="0"/>
        </w:numPr>
        <w:spacing w:line="276" w:lineRule="auto"/>
        <w:ind w:left="432"/>
        <w:rPr>
          <w:rFonts w:ascii="Bookman Old Style" w:hAnsi="Bookman Old Style"/>
          <w:sz w:val="22"/>
        </w:rPr>
      </w:pPr>
    </w:p>
    <w:p w:rsidR="00CA19FD" w:rsidRPr="00706BA9" w:rsidRDefault="00D803EB" w:rsidP="00706BA9">
      <w:pPr>
        <w:pStyle w:val="Heading1"/>
        <w:spacing w:line="276" w:lineRule="auto"/>
        <w:rPr>
          <w:rFonts w:ascii="Bookman Old Style" w:hAnsi="Bookman Old Style"/>
          <w:sz w:val="22"/>
        </w:rPr>
      </w:pPr>
      <w:bookmarkStart w:id="137" w:name="_Toc440537016"/>
      <w:r w:rsidRPr="00706BA9">
        <w:rPr>
          <w:rFonts w:ascii="Bookman Old Style" w:hAnsi="Bookman Old Style"/>
          <w:sz w:val="22"/>
        </w:rPr>
        <w:t>CONCLUSIONS AND RECOMMENDATION</w:t>
      </w:r>
      <w:bookmarkEnd w:id="132"/>
      <w:bookmarkEnd w:id="133"/>
      <w:bookmarkEnd w:id="134"/>
      <w:bookmarkEnd w:id="135"/>
      <w:bookmarkEnd w:id="137"/>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 xml:space="preserve">After identifying the problems like lack of infrastructural facilities and social services and access to agricultural inputs, a great practical work has to be done to improve the life of today’s generation aiming at sustainability of natural resources for the future. </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Much of the positive effects of natural resource based management may not be to the advantage of this generation, but the question whether we shall ameliorate famine today or prevent famine tomorrow must be answered considering the limited amount of resource available. However using our water resource, potentially unexploited, with proper management practice and agricultural input we have a chance to bring food security. Integrating small scale irrigation schemes with sound watershed management will bring sustainable development if and only if other social and institutional systems are well considered.</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Increasing awareness of the community through education and training is also the basic factor to achieve successful development. Only if people appreciate the usefulness of the operations to be carried out, will they are inclined to take them up themselves. So we can give timely advice so that money, time, effort and especially good will need not get lost. Together with local people, other ways can be looked to achieve the objectives in a manner which is better adapted to the environment.</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rPr>
        <w:t>A balance between population and environmental carrying capacity must be achieved by family planning and increase in agricultural products by intensification such as improved implements, supplying fertilizers, pesticides etc. and developing reasonable credit supply condition. In this paper, to sustain the proposed irrigation project watershed management plan has been designed that aims mainly on soil and water conservation and forestry development.</w:t>
      </w:r>
    </w:p>
    <w:p w:rsidR="00CA19FD" w:rsidRPr="00762F40" w:rsidRDefault="00CA19FD" w:rsidP="004C3792">
      <w:pPr>
        <w:jc w:val="both"/>
        <w:rPr>
          <w:rFonts w:ascii="Bookman Old Style" w:hAnsi="Bookman Old Style" w:cs="Times New Roman"/>
        </w:rPr>
      </w:pPr>
      <w:r w:rsidRPr="00762F40">
        <w:rPr>
          <w:rFonts w:ascii="Bookman Old Style" w:hAnsi="Bookman Old Style" w:cs="Times New Roman"/>
          <w:lang w:val="en-GB" w:eastAsia="zh-CN"/>
        </w:rPr>
        <w:t xml:space="preserve">In implementing soil and water conservation activities as per the development plan needs a strong follow up and good expertise.  Detail plan can be prepared in the actual implementation period. In addition to lack of assistances from experts, most of the DA’S are not capable of reading the development plans. Therefore </w:t>
      </w:r>
      <w:r w:rsidR="00F66180">
        <w:rPr>
          <w:rFonts w:ascii="Bookman Old Style" w:hAnsi="Bookman Old Style" w:cs="Times New Roman"/>
          <w:lang w:val="en-GB" w:eastAsia="zh-CN"/>
        </w:rPr>
        <w:t xml:space="preserve">it is </w:t>
      </w:r>
      <w:r w:rsidRPr="00762F40">
        <w:rPr>
          <w:rFonts w:ascii="Bookman Old Style" w:hAnsi="Bookman Old Style" w:cs="Times New Roman"/>
          <w:lang w:val="en-GB" w:eastAsia="zh-CN"/>
        </w:rPr>
        <w:t xml:space="preserve">strongly recommend </w:t>
      </w:r>
      <w:r w:rsidR="00F66180">
        <w:rPr>
          <w:rFonts w:ascii="Bookman Old Style" w:hAnsi="Bookman Old Style" w:cs="Times New Roman"/>
          <w:lang w:val="en-GB" w:eastAsia="zh-CN"/>
        </w:rPr>
        <w:t xml:space="preserve">that </w:t>
      </w:r>
      <w:r w:rsidRPr="00762F40">
        <w:rPr>
          <w:rFonts w:ascii="Bookman Old Style" w:hAnsi="Bookman Old Style" w:cs="Times New Roman"/>
          <w:lang w:val="en-GB" w:eastAsia="zh-CN"/>
        </w:rPr>
        <w:t>there should be close follow-up of the physical, biological and agronomic measures for conservation measures aggravate soil erosion if wrongly constructed.</w:t>
      </w:r>
    </w:p>
    <w:p w:rsidR="00D44863" w:rsidRPr="00762F40" w:rsidRDefault="00D44863" w:rsidP="004C3792">
      <w:pPr>
        <w:rPr>
          <w:rFonts w:ascii="Bookman Old Style" w:hAnsi="Bookman Old Style"/>
        </w:rPr>
      </w:pPr>
    </w:p>
    <w:sectPr w:rsidR="00D44863" w:rsidRPr="00762F40" w:rsidSect="00F63882">
      <w:pgSz w:w="12240" w:h="15840"/>
      <w:pgMar w:top="1080" w:right="1440" w:bottom="630" w:left="1584"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C1" w:rsidRDefault="00F57BC1" w:rsidP="001028FF">
      <w:pPr>
        <w:spacing w:after="0" w:line="240" w:lineRule="auto"/>
      </w:pPr>
      <w:r>
        <w:separator/>
      </w:r>
    </w:p>
  </w:endnote>
  <w:endnote w:type="continuationSeparator" w:id="0">
    <w:p w:rsidR="00F57BC1" w:rsidRDefault="00F57BC1" w:rsidP="0010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16" w:rsidRDefault="00FE4516" w:rsidP="00040FDA">
    <w:pPr>
      <w:pStyle w:val="Footer"/>
      <w:pBdr>
        <w:top w:val="single" w:sz="4" w:space="1" w:color="auto"/>
      </w:pBdr>
    </w:pPr>
    <w:r w:rsidRPr="00EA0DC4">
      <w:rPr>
        <w:rFonts w:asciiTheme="majorHAnsi" w:hAnsiTheme="majorHAnsi"/>
        <w:b/>
        <w:sz w:val="18"/>
      </w:rPr>
      <w:t xml:space="preserve">B.B.G Engineering P.L.C </w:t>
    </w:r>
    <w:r w:rsidRPr="00EA0DC4">
      <w:rPr>
        <w:rFonts w:asciiTheme="majorHAnsi" w:hAnsiTheme="majorHAnsi"/>
        <w:b/>
        <w:sz w:val="18"/>
      </w:rPr>
      <w:tab/>
      <w:t xml:space="preserve">                     Tel: +251-911-8862626                              </w:t>
    </w:r>
    <w:r>
      <w:rPr>
        <w:rFonts w:asciiTheme="majorHAnsi" w:hAnsiTheme="majorHAnsi"/>
        <w:b/>
        <w:sz w:val="18"/>
      </w:rPr>
      <w:t>March 2016</w:t>
    </w:r>
    <w:sdt>
      <w:sdtPr>
        <w:id w:val="-187445103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E37256">
          <w:rPr>
            <w:noProof/>
          </w:rPr>
          <w:t>iii</w:t>
        </w:r>
        <w:r>
          <w:rPr>
            <w:noProof/>
          </w:rPr>
          <w:fldChar w:fldCharType="end"/>
        </w:r>
      </w:sdtContent>
    </w:sdt>
  </w:p>
  <w:p w:rsidR="00FE4516" w:rsidRDefault="00FE4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16" w:rsidRDefault="00FE4516" w:rsidP="004C3792">
    <w:pPr>
      <w:pStyle w:val="Footer"/>
      <w:pBdr>
        <w:top w:val="single" w:sz="4" w:space="1" w:color="auto"/>
      </w:pBdr>
    </w:pPr>
    <w:r w:rsidRPr="00EA0DC4">
      <w:rPr>
        <w:rFonts w:asciiTheme="majorHAnsi" w:hAnsiTheme="majorHAnsi"/>
        <w:b/>
        <w:sz w:val="18"/>
      </w:rPr>
      <w:t xml:space="preserve">B.B.G Engineering P.L.C </w:t>
    </w:r>
    <w:r w:rsidRPr="00EA0DC4">
      <w:rPr>
        <w:rFonts w:asciiTheme="majorHAnsi" w:hAnsiTheme="majorHAnsi"/>
        <w:b/>
        <w:sz w:val="18"/>
      </w:rPr>
      <w:tab/>
      <w:t xml:space="preserve">                     Tel: +251-911-8862626                              </w:t>
    </w:r>
    <w:r>
      <w:rPr>
        <w:rFonts w:asciiTheme="majorHAnsi" w:hAnsiTheme="majorHAnsi"/>
        <w:b/>
        <w:sz w:val="18"/>
      </w:rPr>
      <w:t>March 2016</w:t>
    </w:r>
    <w:sdt>
      <w:sdtPr>
        <w:id w:val="1920516593"/>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E37256">
          <w:rPr>
            <w:noProof/>
          </w:rPr>
          <w:t>i</w:t>
        </w:r>
        <w:r>
          <w:rPr>
            <w:noProof/>
          </w:rPr>
          <w:fldChar w:fldCharType="end"/>
        </w:r>
      </w:sdtContent>
    </w:sdt>
  </w:p>
  <w:p w:rsidR="00FE4516" w:rsidRPr="004C3792" w:rsidRDefault="00FE4516">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63528"/>
      <w:docPartObj>
        <w:docPartGallery w:val="Page Numbers (Bottom of Page)"/>
        <w:docPartUnique/>
      </w:docPartObj>
    </w:sdtPr>
    <w:sdtEndPr>
      <w:rPr>
        <w:noProof/>
      </w:rPr>
    </w:sdtEndPr>
    <w:sdtContent>
      <w:p w:rsidR="00FE4516" w:rsidRDefault="00FE4516" w:rsidP="004C3792">
        <w:pPr>
          <w:pStyle w:val="Footer"/>
          <w:pBdr>
            <w:top w:val="single" w:sz="4" w:space="1" w:color="auto"/>
          </w:pBdr>
          <w:tabs>
            <w:tab w:val="clear" w:pos="9360"/>
            <w:tab w:val="right" w:pos="9180"/>
          </w:tabs>
        </w:pPr>
        <w:r w:rsidRPr="00EA0DC4">
          <w:rPr>
            <w:rFonts w:asciiTheme="majorHAnsi" w:hAnsiTheme="majorHAnsi"/>
            <w:b/>
            <w:sz w:val="18"/>
          </w:rPr>
          <w:t xml:space="preserve">B.B.G Engineering P.L.C </w:t>
        </w:r>
        <w:r w:rsidRPr="00EA0DC4">
          <w:rPr>
            <w:rFonts w:asciiTheme="majorHAnsi" w:hAnsiTheme="majorHAnsi"/>
            <w:b/>
            <w:sz w:val="18"/>
          </w:rPr>
          <w:tab/>
          <w:t xml:space="preserve">                     Tel: +251-911-8862626                              </w:t>
        </w:r>
        <w:r>
          <w:rPr>
            <w:rFonts w:asciiTheme="majorHAnsi" w:hAnsiTheme="majorHAnsi"/>
            <w:b/>
            <w:sz w:val="18"/>
          </w:rPr>
          <w:t>March 2016</w:t>
        </w:r>
        <w:r>
          <w:rPr>
            <w:rFonts w:asciiTheme="majorHAnsi" w:hAnsiTheme="majorHAnsi"/>
            <w:b/>
            <w:sz w:val="18"/>
          </w:rPr>
          <w:tab/>
        </w:r>
        <w:r>
          <w:fldChar w:fldCharType="begin"/>
        </w:r>
        <w:r>
          <w:instrText xml:space="preserve"> PAGE   \* MERGEFORMAT </w:instrText>
        </w:r>
        <w:r>
          <w:fldChar w:fldCharType="separate"/>
        </w:r>
        <w:r w:rsidR="00E37256">
          <w:rPr>
            <w:noProof/>
          </w:rPr>
          <w:t>7</w:t>
        </w:r>
        <w:r>
          <w:rPr>
            <w:noProof/>
          </w:rPr>
          <w:fldChar w:fldCharType="end"/>
        </w:r>
      </w:p>
    </w:sdtContent>
  </w:sdt>
  <w:p w:rsidR="00FE4516" w:rsidRDefault="00FE4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C1" w:rsidRDefault="00F57BC1" w:rsidP="001028FF">
      <w:pPr>
        <w:spacing w:after="0" w:line="240" w:lineRule="auto"/>
      </w:pPr>
      <w:r>
        <w:separator/>
      </w:r>
    </w:p>
  </w:footnote>
  <w:footnote w:type="continuationSeparator" w:id="0">
    <w:p w:rsidR="00F57BC1" w:rsidRDefault="00F57BC1" w:rsidP="00102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16" w:rsidRPr="00EA0DC4" w:rsidRDefault="00FE4516" w:rsidP="00D77B32">
    <w:pPr>
      <w:pStyle w:val="Header"/>
      <w:pBdr>
        <w:bottom w:val="single" w:sz="4" w:space="0" w:color="auto"/>
      </w:pBdr>
      <w:rPr>
        <w:rFonts w:asciiTheme="majorHAnsi" w:hAnsiTheme="majorHAnsi"/>
        <w:b/>
        <w:sz w:val="18"/>
      </w:rPr>
    </w:pPr>
    <w:r>
      <w:rPr>
        <w:rFonts w:asciiTheme="majorHAnsi" w:hAnsiTheme="majorHAnsi"/>
        <w:b/>
        <w:sz w:val="18"/>
      </w:rPr>
      <w:t xml:space="preserve">SECTION VII </w:t>
    </w:r>
    <w:proofErr w:type="spellStart"/>
    <w:r w:rsidRPr="00EA0DC4">
      <w:rPr>
        <w:rFonts w:asciiTheme="majorHAnsi" w:hAnsiTheme="majorHAnsi"/>
        <w:b/>
        <w:sz w:val="18"/>
      </w:rPr>
      <w:t>Yora</w:t>
    </w:r>
    <w:proofErr w:type="spellEnd"/>
    <w:r w:rsidRPr="00EA0DC4">
      <w:rPr>
        <w:rFonts w:asciiTheme="majorHAnsi" w:hAnsiTheme="majorHAnsi"/>
        <w:b/>
        <w:sz w:val="18"/>
      </w:rPr>
      <w:t xml:space="preserve"> Small Scale Irrigation </w:t>
    </w:r>
    <w:r>
      <w:rPr>
        <w:rFonts w:asciiTheme="majorHAnsi" w:hAnsiTheme="majorHAnsi"/>
        <w:b/>
        <w:sz w:val="18"/>
      </w:rPr>
      <w:t xml:space="preserve">Project </w:t>
    </w:r>
    <w:r>
      <w:rPr>
        <w:rFonts w:asciiTheme="majorHAnsi" w:hAnsiTheme="majorHAnsi"/>
        <w:b/>
        <w:sz w:val="18"/>
      </w:rPr>
      <w:tab/>
    </w:r>
    <w:r>
      <w:rPr>
        <w:rFonts w:asciiTheme="majorHAnsi" w:hAnsiTheme="majorHAnsi"/>
        <w:b/>
        <w:sz w:val="18"/>
      </w:rPr>
      <w:tab/>
      <w:t>Detail Design Report of Watershed Management</w:t>
    </w:r>
  </w:p>
  <w:p w:rsidR="00FE4516" w:rsidRDefault="00FE4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16" w:rsidRPr="00EA0DC4" w:rsidRDefault="00FE4516" w:rsidP="00D77B32">
    <w:pPr>
      <w:pStyle w:val="Header"/>
      <w:pBdr>
        <w:bottom w:val="single" w:sz="4" w:space="0" w:color="auto"/>
      </w:pBdr>
      <w:rPr>
        <w:rFonts w:asciiTheme="majorHAnsi" w:hAnsiTheme="majorHAnsi"/>
        <w:b/>
        <w:sz w:val="18"/>
      </w:rPr>
    </w:pPr>
    <w:r>
      <w:rPr>
        <w:rFonts w:asciiTheme="majorHAnsi" w:hAnsiTheme="majorHAnsi"/>
        <w:b/>
        <w:sz w:val="18"/>
      </w:rPr>
      <w:t xml:space="preserve">SECTION VII </w:t>
    </w:r>
    <w:proofErr w:type="spellStart"/>
    <w:r w:rsidRPr="00EA0DC4">
      <w:rPr>
        <w:rFonts w:asciiTheme="majorHAnsi" w:hAnsiTheme="majorHAnsi"/>
        <w:b/>
        <w:sz w:val="18"/>
      </w:rPr>
      <w:t>Yora</w:t>
    </w:r>
    <w:proofErr w:type="spellEnd"/>
    <w:r w:rsidRPr="00EA0DC4">
      <w:rPr>
        <w:rFonts w:asciiTheme="majorHAnsi" w:hAnsiTheme="majorHAnsi"/>
        <w:b/>
        <w:sz w:val="18"/>
      </w:rPr>
      <w:t xml:space="preserve"> Small Scale Irrigation </w:t>
    </w:r>
    <w:r>
      <w:rPr>
        <w:rFonts w:asciiTheme="majorHAnsi" w:hAnsiTheme="majorHAnsi"/>
        <w:b/>
        <w:sz w:val="18"/>
      </w:rPr>
      <w:t xml:space="preserve">Project </w:t>
    </w:r>
    <w:r>
      <w:rPr>
        <w:rFonts w:asciiTheme="majorHAnsi" w:hAnsiTheme="majorHAnsi"/>
        <w:b/>
        <w:sz w:val="18"/>
      </w:rPr>
      <w:tab/>
    </w:r>
    <w:r>
      <w:rPr>
        <w:rFonts w:asciiTheme="majorHAnsi" w:hAnsiTheme="majorHAnsi"/>
        <w:b/>
        <w:sz w:val="18"/>
      </w:rPr>
      <w:tab/>
      <w:t>Detail Design Report of Watershed Management</w:t>
    </w:r>
  </w:p>
  <w:p w:rsidR="00FE4516" w:rsidRDefault="00FE4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16" w:rsidRPr="00EA0DC4" w:rsidRDefault="00FE4516" w:rsidP="00582C33">
    <w:pPr>
      <w:pStyle w:val="Header"/>
      <w:pBdr>
        <w:bottom w:val="single" w:sz="4" w:space="0" w:color="auto"/>
      </w:pBdr>
      <w:rPr>
        <w:rFonts w:asciiTheme="majorHAnsi" w:hAnsiTheme="majorHAnsi"/>
        <w:b/>
        <w:sz w:val="18"/>
      </w:rPr>
    </w:pPr>
    <w:r>
      <w:rPr>
        <w:rFonts w:asciiTheme="majorHAnsi" w:hAnsiTheme="majorHAnsi"/>
        <w:b/>
        <w:sz w:val="18"/>
      </w:rPr>
      <w:t xml:space="preserve">SECTION VII </w:t>
    </w:r>
    <w:proofErr w:type="spellStart"/>
    <w:r w:rsidRPr="00EA0DC4">
      <w:rPr>
        <w:rFonts w:asciiTheme="majorHAnsi" w:hAnsiTheme="majorHAnsi"/>
        <w:b/>
        <w:sz w:val="18"/>
      </w:rPr>
      <w:t>Yora</w:t>
    </w:r>
    <w:proofErr w:type="spellEnd"/>
    <w:r w:rsidRPr="00EA0DC4">
      <w:rPr>
        <w:rFonts w:asciiTheme="majorHAnsi" w:hAnsiTheme="majorHAnsi"/>
        <w:b/>
        <w:sz w:val="18"/>
      </w:rPr>
      <w:t xml:space="preserve"> Small Scale Irrigation </w:t>
    </w:r>
    <w:r>
      <w:rPr>
        <w:rFonts w:asciiTheme="majorHAnsi" w:hAnsiTheme="majorHAnsi"/>
        <w:b/>
        <w:sz w:val="18"/>
      </w:rPr>
      <w:t xml:space="preserve">Project </w:t>
    </w:r>
    <w:r>
      <w:rPr>
        <w:rFonts w:asciiTheme="majorHAnsi" w:hAnsiTheme="majorHAnsi"/>
        <w:b/>
        <w:sz w:val="18"/>
      </w:rPr>
      <w:tab/>
    </w:r>
    <w:r>
      <w:rPr>
        <w:rFonts w:asciiTheme="majorHAnsi" w:hAnsiTheme="majorHAnsi"/>
        <w:b/>
        <w:sz w:val="18"/>
      </w:rPr>
      <w:tab/>
      <w:t>Detail Design Report of Watershed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12pt;height:12pt" o:bullet="t">
        <v:imagedata r:id="rId1" o:title="mso7783"/>
      </v:shape>
    </w:pict>
  </w:numPicBullet>
  <w:abstractNum w:abstractNumId="0">
    <w:nsid w:val="12586966"/>
    <w:multiLevelType w:val="multilevel"/>
    <w:tmpl w:val="1610CA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36D6A17"/>
    <w:multiLevelType w:val="hybridMultilevel"/>
    <w:tmpl w:val="606449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06BC7"/>
    <w:multiLevelType w:val="multilevel"/>
    <w:tmpl w:val="04090025"/>
    <w:styleLink w:val="Style1"/>
    <w:lvl w:ilvl="0">
      <w:start w:val="2"/>
      <w:numFmt w:val="decimal"/>
      <w:lvlText w:val="%1"/>
      <w:lvlJc w:val="left"/>
      <w:pPr>
        <w:ind w:left="432" w:hanging="432"/>
      </w:pPr>
      <w:rPr>
        <w:rFonts w:ascii="Garamond" w:hAnsi="Garamond"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3E16DC0"/>
    <w:multiLevelType w:val="hybridMultilevel"/>
    <w:tmpl w:val="676C33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87B08"/>
    <w:multiLevelType w:val="hybridMultilevel"/>
    <w:tmpl w:val="87F8DD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32C6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8BC69D1"/>
    <w:multiLevelType w:val="hybridMultilevel"/>
    <w:tmpl w:val="828218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E101B"/>
    <w:multiLevelType w:val="multilevel"/>
    <w:tmpl w:val="FBE0863E"/>
    <w:lvl w:ilvl="0">
      <w:start w:val="6"/>
      <w:numFmt w:val="decimal"/>
      <w:lvlText w:val="%1."/>
      <w:lvlJc w:val="left"/>
      <w:pPr>
        <w:ind w:left="360" w:hanging="360"/>
      </w:pPr>
      <w:rPr>
        <w:rFonts w:hint="default"/>
      </w:rPr>
    </w:lvl>
    <w:lvl w:ilvl="1">
      <w:start w:val="1"/>
      <w:numFmt w:val="decimal"/>
      <w:pStyle w:val="Heading2new"/>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30"/>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DC35EAD"/>
    <w:multiLevelType w:val="hybridMultilevel"/>
    <w:tmpl w:val="B652D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04750"/>
    <w:multiLevelType w:val="hybridMultilevel"/>
    <w:tmpl w:val="1D7C6C2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6"/>
  </w:num>
  <w:num w:numId="7">
    <w:abstractNumId w:val="4"/>
  </w:num>
  <w:num w:numId="8">
    <w:abstractNumId w:val="9"/>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FD"/>
    <w:rsid w:val="000359BD"/>
    <w:rsid w:val="00040FDA"/>
    <w:rsid w:val="000546A3"/>
    <w:rsid w:val="00060677"/>
    <w:rsid w:val="00077EED"/>
    <w:rsid w:val="0008658B"/>
    <w:rsid w:val="000B6657"/>
    <w:rsid w:val="000C4A00"/>
    <w:rsid w:val="000D76DB"/>
    <w:rsid w:val="000E59EC"/>
    <w:rsid w:val="001028FF"/>
    <w:rsid w:val="00145E3F"/>
    <w:rsid w:val="001568D9"/>
    <w:rsid w:val="001A0DF9"/>
    <w:rsid w:val="00221BA5"/>
    <w:rsid w:val="00397324"/>
    <w:rsid w:val="003C3A97"/>
    <w:rsid w:val="003F1C08"/>
    <w:rsid w:val="003F4A26"/>
    <w:rsid w:val="00406649"/>
    <w:rsid w:val="00434C9F"/>
    <w:rsid w:val="00454548"/>
    <w:rsid w:val="00480D97"/>
    <w:rsid w:val="004A08CE"/>
    <w:rsid w:val="004A4AA9"/>
    <w:rsid w:val="004C1CF4"/>
    <w:rsid w:val="004C300E"/>
    <w:rsid w:val="004C3792"/>
    <w:rsid w:val="004D69A9"/>
    <w:rsid w:val="004E1301"/>
    <w:rsid w:val="004F5C9E"/>
    <w:rsid w:val="00506666"/>
    <w:rsid w:val="00525937"/>
    <w:rsid w:val="00526C91"/>
    <w:rsid w:val="005811C1"/>
    <w:rsid w:val="00582C33"/>
    <w:rsid w:val="005A2536"/>
    <w:rsid w:val="005B77F2"/>
    <w:rsid w:val="005C5575"/>
    <w:rsid w:val="006109CA"/>
    <w:rsid w:val="00632807"/>
    <w:rsid w:val="00687679"/>
    <w:rsid w:val="00690B4A"/>
    <w:rsid w:val="0069272D"/>
    <w:rsid w:val="006E3327"/>
    <w:rsid w:val="006F1951"/>
    <w:rsid w:val="006F2407"/>
    <w:rsid w:val="006F27EA"/>
    <w:rsid w:val="00706BA9"/>
    <w:rsid w:val="00716A38"/>
    <w:rsid w:val="00726AA7"/>
    <w:rsid w:val="007511A5"/>
    <w:rsid w:val="0075157A"/>
    <w:rsid w:val="007517AB"/>
    <w:rsid w:val="00760643"/>
    <w:rsid w:val="00762F40"/>
    <w:rsid w:val="008058FC"/>
    <w:rsid w:val="00866842"/>
    <w:rsid w:val="00873EB7"/>
    <w:rsid w:val="008A17DC"/>
    <w:rsid w:val="008D26FA"/>
    <w:rsid w:val="00903802"/>
    <w:rsid w:val="00915BCC"/>
    <w:rsid w:val="009641DC"/>
    <w:rsid w:val="00974FB0"/>
    <w:rsid w:val="009766ED"/>
    <w:rsid w:val="00981542"/>
    <w:rsid w:val="009A0126"/>
    <w:rsid w:val="009E2A29"/>
    <w:rsid w:val="009F1B0A"/>
    <w:rsid w:val="00A15B23"/>
    <w:rsid w:val="00A30D96"/>
    <w:rsid w:val="00A7257D"/>
    <w:rsid w:val="00AC633A"/>
    <w:rsid w:val="00AD3347"/>
    <w:rsid w:val="00B3544F"/>
    <w:rsid w:val="00B50E64"/>
    <w:rsid w:val="00C57249"/>
    <w:rsid w:val="00C873F4"/>
    <w:rsid w:val="00C96218"/>
    <w:rsid w:val="00CA19FD"/>
    <w:rsid w:val="00CE38D0"/>
    <w:rsid w:val="00CE683D"/>
    <w:rsid w:val="00CF1549"/>
    <w:rsid w:val="00CF229A"/>
    <w:rsid w:val="00CF78AE"/>
    <w:rsid w:val="00D44863"/>
    <w:rsid w:val="00D552AF"/>
    <w:rsid w:val="00D56486"/>
    <w:rsid w:val="00D77B32"/>
    <w:rsid w:val="00D803EB"/>
    <w:rsid w:val="00DC4CD0"/>
    <w:rsid w:val="00E37256"/>
    <w:rsid w:val="00E455CC"/>
    <w:rsid w:val="00E62839"/>
    <w:rsid w:val="00E72734"/>
    <w:rsid w:val="00E9567C"/>
    <w:rsid w:val="00EB4C98"/>
    <w:rsid w:val="00EC2F7B"/>
    <w:rsid w:val="00EE0512"/>
    <w:rsid w:val="00F05549"/>
    <w:rsid w:val="00F115DB"/>
    <w:rsid w:val="00F136CE"/>
    <w:rsid w:val="00F22752"/>
    <w:rsid w:val="00F350D5"/>
    <w:rsid w:val="00F41387"/>
    <w:rsid w:val="00F57BC1"/>
    <w:rsid w:val="00F6331C"/>
    <w:rsid w:val="00F63882"/>
    <w:rsid w:val="00F66180"/>
    <w:rsid w:val="00F75799"/>
    <w:rsid w:val="00F82C38"/>
    <w:rsid w:val="00F83CB0"/>
    <w:rsid w:val="00FC3011"/>
    <w:rsid w:val="00FC5300"/>
    <w:rsid w:val="00FD1E86"/>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uiPriority w:val="9"/>
    <w:qFormat/>
    <w:rsid w:val="00CA19FD"/>
    <w:pPr>
      <w:keepNext/>
      <w:numPr>
        <w:numId w:val="1"/>
      </w:numPr>
      <w:spacing w:after="0" w:line="360" w:lineRule="auto"/>
      <w:jc w:val="both"/>
      <w:outlineLvl w:val="0"/>
    </w:pPr>
    <w:rPr>
      <w:rFonts w:ascii="Arial" w:eastAsia="Times New Roman" w:hAnsi="Arial" w:cs="Arial"/>
      <w:b/>
      <w:bCs/>
      <w:sz w:val="24"/>
      <w:szCs w:val="24"/>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qFormat/>
    <w:rsid w:val="00CA19FD"/>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CA19FD"/>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unhideWhenUsed/>
    <w:qFormat/>
    <w:rsid w:val="00CA19FD"/>
    <w:pPr>
      <w:keepNext/>
      <w:keepLines/>
      <w:numPr>
        <w:ilvl w:val="3"/>
        <w:numId w:val="1"/>
      </w:numPr>
      <w:spacing w:before="200" w:after="0"/>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semiHidden/>
    <w:unhideWhenUsed/>
    <w:qFormat/>
    <w:rsid w:val="00CA19FD"/>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iPriority w:val="9"/>
    <w:semiHidden/>
    <w:unhideWhenUsed/>
    <w:qFormat/>
    <w:rsid w:val="00CA19FD"/>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CA19FD"/>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
    <w:semiHidden/>
    <w:unhideWhenUsed/>
    <w:qFormat/>
    <w:rsid w:val="00CA19FD"/>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CA19FD"/>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uiPriority w:val="9"/>
    <w:rsid w:val="00CA19FD"/>
    <w:rPr>
      <w:rFonts w:ascii="Arial" w:eastAsia="Times New Roman" w:hAnsi="Arial" w:cs="Arial"/>
      <w:b/>
      <w:bCs/>
      <w:sz w:val="24"/>
      <w:szCs w:val="24"/>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basedOn w:val="DefaultParagraphFont"/>
    <w:link w:val="Heading2"/>
    <w:rsid w:val="00CA19FD"/>
    <w:rPr>
      <w:rFonts w:ascii="Arial" w:eastAsia="Times New Roman" w:hAnsi="Arial" w:cs="Arial"/>
      <w:b/>
      <w:bCs/>
      <w:i/>
      <w:iCs/>
      <w:sz w:val="28"/>
      <w:szCs w:val="28"/>
    </w:rPr>
  </w:style>
  <w:style w:type="character" w:customStyle="1" w:styleId="Heading3Char">
    <w:name w:val="Heading 3 Char"/>
    <w:basedOn w:val="DefaultParagraphFont"/>
    <w:link w:val="Heading3"/>
    <w:rsid w:val="00CA19F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CA19FD"/>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semiHidden/>
    <w:rsid w:val="00CA19FD"/>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semiHidden/>
    <w:rsid w:val="00CA19F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CA19FD"/>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semiHidden/>
    <w:rsid w:val="00CA19F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A19FD"/>
    <w:rPr>
      <w:rFonts w:ascii="Cambria" w:eastAsia="Times New Roman" w:hAnsi="Cambria" w:cs="Times New Roman"/>
      <w:i/>
      <w:iCs/>
      <w:color w:val="404040"/>
      <w:sz w:val="20"/>
      <w:szCs w:val="20"/>
    </w:rPr>
  </w:style>
  <w:style w:type="table" w:styleId="TableGrid">
    <w:name w:val="Table Grid"/>
    <w:basedOn w:val="TableNormal"/>
    <w:uiPriority w:val="59"/>
    <w:rsid w:val="00CA1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19FD"/>
    <w:pPr>
      <w:ind w:left="720"/>
      <w:contextualSpacing/>
    </w:p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unhideWhenUsed/>
    <w:qFormat/>
    <w:rsid w:val="00CA19FD"/>
    <w:pPr>
      <w:spacing w:before="200" w:after="0"/>
      <w:ind w:left="357" w:hanging="357"/>
    </w:pPr>
    <w:rPr>
      <w:rFonts w:ascii="Calibri" w:eastAsia="Times New Roman" w:hAnsi="Calibri" w:cs="Times New Roman"/>
      <w:b/>
      <w:bCs/>
      <w:sz w:val="18"/>
      <w:szCs w:val="18"/>
      <w:lang w:bidi="en-US"/>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basedOn w:val="DefaultParagraphFont"/>
    <w:link w:val="Caption"/>
    <w:rsid w:val="00CA19FD"/>
    <w:rPr>
      <w:rFonts w:ascii="Calibri" w:eastAsia="Times New Roman" w:hAnsi="Calibri" w:cs="Times New Roman"/>
      <w:b/>
      <w:bCs/>
      <w:sz w:val="18"/>
      <w:szCs w:val="18"/>
      <w:lang w:bidi="en-US"/>
    </w:rPr>
  </w:style>
  <w:style w:type="paragraph" w:styleId="BalloonText">
    <w:name w:val="Balloon Text"/>
    <w:basedOn w:val="Normal"/>
    <w:link w:val="BalloonTextChar"/>
    <w:uiPriority w:val="99"/>
    <w:semiHidden/>
    <w:unhideWhenUsed/>
    <w:rsid w:val="00CA1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FD"/>
    <w:rPr>
      <w:rFonts w:ascii="Tahoma" w:hAnsi="Tahoma" w:cs="Tahoma"/>
      <w:sz w:val="16"/>
      <w:szCs w:val="16"/>
    </w:rPr>
  </w:style>
  <w:style w:type="paragraph" w:styleId="NoSpacing">
    <w:name w:val="No Spacing"/>
    <w:link w:val="NoSpacingChar"/>
    <w:uiPriority w:val="1"/>
    <w:qFormat/>
    <w:rsid w:val="00CA19FD"/>
    <w:pPr>
      <w:spacing w:after="0" w:line="240" w:lineRule="auto"/>
    </w:pPr>
  </w:style>
  <w:style w:type="paragraph" w:styleId="BodyText">
    <w:name w:val="Body Text"/>
    <w:basedOn w:val="Normal"/>
    <w:link w:val="BodyTextChar"/>
    <w:uiPriority w:val="99"/>
    <w:rsid w:val="00CA19F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A19F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CA19FD"/>
    <w:pPr>
      <w:spacing w:after="120"/>
      <w:ind w:left="360"/>
    </w:pPr>
  </w:style>
  <w:style w:type="character" w:customStyle="1" w:styleId="BodyTextIndentChar">
    <w:name w:val="Body Text Indent Char"/>
    <w:basedOn w:val="DefaultParagraphFont"/>
    <w:link w:val="BodyTextIndent"/>
    <w:rsid w:val="00CA19FD"/>
  </w:style>
  <w:style w:type="paragraph" w:styleId="BodyTextFirstIndent2">
    <w:name w:val="Body Text First Indent 2"/>
    <w:basedOn w:val="BodyTextIndent"/>
    <w:link w:val="BodyTextFirstIndent2Char"/>
    <w:rsid w:val="00CA19FD"/>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A19F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FD"/>
  </w:style>
  <w:style w:type="paragraph" w:styleId="Footer">
    <w:name w:val="footer"/>
    <w:aliases w:val="eersteregel"/>
    <w:basedOn w:val="Normal"/>
    <w:link w:val="FooterChar"/>
    <w:uiPriority w:val="99"/>
    <w:unhideWhenUsed/>
    <w:rsid w:val="00CA19FD"/>
    <w:pPr>
      <w:tabs>
        <w:tab w:val="center" w:pos="4680"/>
        <w:tab w:val="right" w:pos="9360"/>
      </w:tabs>
      <w:spacing w:after="0" w:line="240" w:lineRule="auto"/>
    </w:pPr>
  </w:style>
  <w:style w:type="character" w:customStyle="1" w:styleId="FooterChar">
    <w:name w:val="Footer Char"/>
    <w:aliases w:val="eersteregel Char"/>
    <w:basedOn w:val="DefaultParagraphFont"/>
    <w:link w:val="Footer"/>
    <w:uiPriority w:val="99"/>
    <w:rsid w:val="00CA19FD"/>
  </w:style>
  <w:style w:type="numbering" w:customStyle="1" w:styleId="Style1">
    <w:name w:val="Style1"/>
    <w:uiPriority w:val="99"/>
    <w:rsid w:val="00CA19FD"/>
    <w:pPr>
      <w:numPr>
        <w:numId w:val="2"/>
      </w:numPr>
    </w:pPr>
  </w:style>
  <w:style w:type="paragraph" w:styleId="FootnoteText">
    <w:name w:val="footnote text"/>
    <w:basedOn w:val="Normal"/>
    <w:link w:val="FootnoteTextChar"/>
    <w:uiPriority w:val="99"/>
    <w:semiHidden/>
    <w:unhideWhenUsed/>
    <w:rsid w:val="00CA19FD"/>
    <w:pPr>
      <w:spacing w:before="200" w:after="0"/>
      <w:ind w:left="357" w:hanging="357"/>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uiPriority w:val="99"/>
    <w:semiHidden/>
    <w:rsid w:val="00CA19FD"/>
    <w:rPr>
      <w:rFonts w:ascii="Calibri" w:eastAsia="Times New Roman" w:hAnsi="Calibri" w:cs="Times New Roman"/>
      <w:sz w:val="20"/>
      <w:szCs w:val="20"/>
      <w:lang w:bidi="en-US"/>
    </w:rPr>
  </w:style>
  <w:style w:type="paragraph" w:styleId="ListBullet">
    <w:name w:val="List Bullet"/>
    <w:basedOn w:val="Normal"/>
    <w:uiPriority w:val="99"/>
    <w:unhideWhenUsed/>
    <w:rsid w:val="00CA19FD"/>
    <w:pPr>
      <w:tabs>
        <w:tab w:val="num" w:pos="360"/>
      </w:tabs>
      <w:spacing w:before="200" w:after="0"/>
      <w:ind w:left="360" w:hanging="360"/>
      <w:contextualSpacing/>
    </w:pPr>
    <w:rPr>
      <w:rFonts w:ascii="Calibri" w:eastAsia="Times New Roman" w:hAnsi="Calibri" w:cs="Times New Roman"/>
      <w:lang w:bidi="en-US"/>
    </w:rPr>
  </w:style>
  <w:style w:type="paragraph" w:customStyle="1" w:styleId="Heading2new">
    <w:name w:val="Heading 2 new"/>
    <w:basedOn w:val="Heading2"/>
    <w:link w:val="Heading2newChar"/>
    <w:autoRedefine/>
    <w:qFormat/>
    <w:rsid w:val="00CA19FD"/>
    <w:pPr>
      <w:numPr>
        <w:numId w:val="3"/>
      </w:numPr>
      <w:spacing w:before="0" w:after="0" w:line="360" w:lineRule="auto"/>
    </w:pPr>
    <w:rPr>
      <w:rFonts w:ascii="Garamond" w:hAnsi="Garamond" w:cs="Times New Roman"/>
      <w:i w:val="0"/>
      <w:iCs w:val="0"/>
      <w:sz w:val="24"/>
      <w:szCs w:val="24"/>
      <w:lang w:val="en-GB"/>
    </w:rPr>
  </w:style>
  <w:style w:type="character" w:customStyle="1" w:styleId="Heading2newChar">
    <w:name w:val="Heading 2 new Char"/>
    <w:basedOn w:val="DefaultParagraphFont"/>
    <w:link w:val="Heading2new"/>
    <w:rsid w:val="00CA19FD"/>
    <w:rPr>
      <w:rFonts w:ascii="Garamond" w:eastAsia="Times New Roman" w:hAnsi="Garamond" w:cs="Times New Roman"/>
      <w:b/>
      <w:bCs/>
      <w:sz w:val="24"/>
      <w:szCs w:val="24"/>
      <w:lang w:val="en-GB"/>
    </w:rPr>
  </w:style>
  <w:style w:type="paragraph" w:customStyle="1" w:styleId="Heading30">
    <w:name w:val="Heading3"/>
    <w:basedOn w:val="Normal"/>
    <w:next w:val="Heading3"/>
    <w:link w:val="Heading3Char0"/>
    <w:autoRedefine/>
    <w:qFormat/>
    <w:rsid w:val="00CA19FD"/>
    <w:pPr>
      <w:numPr>
        <w:ilvl w:val="3"/>
        <w:numId w:val="3"/>
      </w:numPr>
      <w:spacing w:after="0" w:line="480" w:lineRule="auto"/>
      <w:jc w:val="both"/>
    </w:pPr>
    <w:rPr>
      <w:rFonts w:ascii="Times New Roman" w:eastAsia="Calibri" w:hAnsi="Times New Roman" w:cs="Times New Roman"/>
      <w:b/>
      <w:bCs/>
      <w:iCs/>
      <w:color w:val="000000"/>
      <w:sz w:val="24"/>
      <w:szCs w:val="24"/>
      <w:lang w:val="en-GB"/>
    </w:rPr>
  </w:style>
  <w:style w:type="character" w:customStyle="1" w:styleId="Heading3Char0">
    <w:name w:val="Heading3 Char"/>
    <w:basedOn w:val="DefaultParagraphFont"/>
    <w:link w:val="Heading30"/>
    <w:rsid w:val="00CA19FD"/>
    <w:rPr>
      <w:rFonts w:ascii="Times New Roman" w:eastAsia="Calibri" w:hAnsi="Times New Roman" w:cs="Times New Roman"/>
      <w:b/>
      <w:bCs/>
      <w:iCs/>
      <w:color w:val="000000"/>
      <w:sz w:val="24"/>
      <w:szCs w:val="24"/>
      <w:lang w:val="en-GB"/>
    </w:rPr>
  </w:style>
  <w:style w:type="paragraph" w:styleId="BodyText3">
    <w:name w:val="Body Text 3"/>
    <w:basedOn w:val="Normal"/>
    <w:link w:val="BodyText3Char"/>
    <w:unhideWhenUsed/>
    <w:rsid w:val="00CA19FD"/>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rsid w:val="00CA19FD"/>
    <w:rPr>
      <w:rFonts w:ascii="Calibri" w:eastAsia="Calibri" w:hAnsi="Calibri" w:cs="Times New Roman"/>
      <w:sz w:val="16"/>
      <w:szCs w:val="16"/>
    </w:rPr>
  </w:style>
  <w:style w:type="character" w:customStyle="1" w:styleId="NoSpacingChar">
    <w:name w:val="No Spacing Char"/>
    <w:basedOn w:val="DefaultParagraphFont"/>
    <w:link w:val="NoSpacing"/>
    <w:uiPriority w:val="1"/>
    <w:rsid w:val="00CA19FD"/>
  </w:style>
  <w:style w:type="character" w:styleId="Hyperlink">
    <w:name w:val="Hyperlink"/>
    <w:basedOn w:val="DefaultParagraphFont"/>
    <w:uiPriority w:val="99"/>
    <w:rsid w:val="00CA19FD"/>
    <w:rPr>
      <w:color w:val="0000FF"/>
      <w:u w:val="single"/>
    </w:rPr>
  </w:style>
  <w:style w:type="paragraph" w:styleId="BodyTextIndent3">
    <w:name w:val="Body Text Indent 3"/>
    <w:basedOn w:val="Normal"/>
    <w:link w:val="BodyTextIndent3Char"/>
    <w:uiPriority w:val="99"/>
    <w:unhideWhenUsed/>
    <w:rsid w:val="00CA19FD"/>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A19FD"/>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CA19FD"/>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CA19FD"/>
    <w:rPr>
      <w:rFonts w:ascii="Calibri" w:eastAsia="Calibri" w:hAnsi="Calibri" w:cs="Times New Roman"/>
    </w:rPr>
  </w:style>
  <w:style w:type="paragraph" w:styleId="BodyText2">
    <w:name w:val="Body Text 2"/>
    <w:basedOn w:val="Normal"/>
    <w:link w:val="BodyText2Char"/>
    <w:unhideWhenUsed/>
    <w:rsid w:val="00CA19FD"/>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CA19FD"/>
    <w:rPr>
      <w:rFonts w:ascii="Calibri" w:eastAsia="Calibri" w:hAnsi="Calibri" w:cs="Times New Roman"/>
    </w:rPr>
  </w:style>
  <w:style w:type="paragraph" w:customStyle="1" w:styleId="FeasibilityReportNewStyle">
    <w:name w:val="Feasibility Report New Style"/>
    <w:basedOn w:val="Normal"/>
    <w:link w:val="FeasibilityReportNewStyleChar"/>
    <w:qFormat/>
    <w:rsid w:val="00CA19FD"/>
    <w:pPr>
      <w:spacing w:after="120" w:line="360" w:lineRule="auto"/>
      <w:jc w:val="both"/>
    </w:pPr>
    <w:rPr>
      <w:rFonts w:ascii="Arial" w:eastAsia="Calibri" w:hAnsi="Arial" w:cs="Arial"/>
    </w:rPr>
  </w:style>
  <w:style w:type="character" w:customStyle="1" w:styleId="FeasibilityReportNewStyleChar">
    <w:name w:val="Feasibility Report New Style Char"/>
    <w:basedOn w:val="DefaultParagraphFont"/>
    <w:link w:val="FeasibilityReportNewStyle"/>
    <w:rsid w:val="00CA19FD"/>
    <w:rPr>
      <w:rFonts w:ascii="Arial" w:eastAsia="Calibri" w:hAnsi="Arial" w:cs="Arial"/>
    </w:rPr>
  </w:style>
  <w:style w:type="paragraph" w:styleId="TOC1">
    <w:name w:val="toc 1"/>
    <w:basedOn w:val="Normal"/>
    <w:next w:val="Normal"/>
    <w:autoRedefine/>
    <w:uiPriority w:val="39"/>
    <w:unhideWhenUsed/>
    <w:rsid w:val="00CA19FD"/>
    <w:pPr>
      <w:spacing w:before="120" w:after="120" w:line="240"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rsid w:val="00CA19FD"/>
    <w:pPr>
      <w:spacing w:after="0" w:line="240" w:lineRule="auto"/>
      <w:ind w:left="240"/>
    </w:pPr>
    <w:rPr>
      <w:rFonts w:ascii="Calibri" w:eastAsia="Calibri" w:hAnsi="Calibri" w:cs="Times New Roman"/>
      <w:smallCaps/>
      <w:sz w:val="20"/>
      <w:szCs w:val="20"/>
    </w:rPr>
  </w:style>
  <w:style w:type="paragraph" w:styleId="TOC3">
    <w:name w:val="toc 3"/>
    <w:basedOn w:val="Normal"/>
    <w:next w:val="Normal"/>
    <w:autoRedefine/>
    <w:uiPriority w:val="39"/>
    <w:unhideWhenUsed/>
    <w:rsid w:val="00CA19FD"/>
    <w:pPr>
      <w:spacing w:after="0" w:line="240" w:lineRule="auto"/>
      <w:ind w:left="480"/>
    </w:pPr>
    <w:rPr>
      <w:rFonts w:ascii="Calibri" w:eastAsia="Calibri" w:hAnsi="Calibri" w:cs="Times New Roman"/>
      <w:i/>
      <w:iCs/>
      <w:sz w:val="20"/>
      <w:szCs w:val="20"/>
    </w:rPr>
  </w:style>
  <w:style w:type="paragraph" w:styleId="TableofFigures">
    <w:name w:val="table of figures"/>
    <w:basedOn w:val="Normal"/>
    <w:next w:val="Normal"/>
    <w:uiPriority w:val="99"/>
    <w:unhideWhenUsed/>
    <w:rsid w:val="00CA19FD"/>
    <w:pPr>
      <w:spacing w:after="0"/>
    </w:pPr>
    <w:rPr>
      <w:rFonts w:ascii="Calibri" w:eastAsia="Calibri" w:hAnsi="Calibri" w:cs="Times New Roman"/>
    </w:rPr>
  </w:style>
  <w:style w:type="paragraph" w:styleId="BlockText">
    <w:name w:val="Block Text"/>
    <w:basedOn w:val="Normal"/>
    <w:rsid w:val="00CA19FD"/>
    <w:pPr>
      <w:spacing w:after="120" w:line="360" w:lineRule="auto"/>
      <w:ind w:left="1440" w:right="1440"/>
      <w:jc w:val="both"/>
    </w:pPr>
    <w:rPr>
      <w:rFonts w:ascii="Arial" w:eastAsia="Times New Roman" w:hAnsi="Arial" w:cs="Arial"/>
      <w:sz w:val="24"/>
      <w:szCs w:val="24"/>
    </w:rPr>
  </w:style>
  <w:style w:type="paragraph" w:customStyle="1" w:styleId="StyleStyleHeading212ptBoldNotItalic14pt">
    <w:name w:val="Style Style Heading 2 + 12 pt Bold Not Italic + 14 pt"/>
    <w:basedOn w:val="Normal"/>
    <w:link w:val="StyleStyleHeading212ptBoldNotItalic14ptChar"/>
    <w:rsid w:val="00CA19FD"/>
    <w:pPr>
      <w:keepNext/>
      <w:spacing w:before="240" w:after="60" w:line="360" w:lineRule="auto"/>
      <w:ind w:hanging="360"/>
      <w:jc w:val="both"/>
      <w:outlineLvl w:val="1"/>
    </w:pPr>
    <w:rPr>
      <w:rFonts w:ascii="Arial" w:eastAsia="Times New Roman" w:hAnsi="Arial" w:cs="Times New Roman"/>
      <w:bCs/>
      <w:sz w:val="24"/>
      <w:szCs w:val="28"/>
    </w:rPr>
  </w:style>
  <w:style w:type="character" w:customStyle="1" w:styleId="StyleStyleHeading212ptBoldNotItalic14ptChar">
    <w:name w:val="Style Style Heading 2 + 12 pt Bold Not Italic + 14 pt Char"/>
    <w:basedOn w:val="DefaultParagraphFont"/>
    <w:link w:val="StyleStyleHeading212ptBoldNotItalic14pt"/>
    <w:rsid w:val="00CA19FD"/>
    <w:rPr>
      <w:rFonts w:ascii="Arial" w:eastAsia="Times New Roman" w:hAnsi="Arial" w:cs="Times New Roman"/>
      <w:bCs/>
      <w:sz w:val="24"/>
      <w:szCs w:val="28"/>
    </w:rPr>
  </w:style>
  <w:style w:type="paragraph" w:customStyle="1" w:styleId="font5">
    <w:name w:val="font5"/>
    <w:basedOn w:val="Normal"/>
    <w:rsid w:val="00CA19FD"/>
    <w:pPr>
      <w:spacing w:before="100" w:beforeAutospacing="1" w:after="100" w:afterAutospacing="1" w:line="240" w:lineRule="auto"/>
    </w:pPr>
    <w:rPr>
      <w:rFonts w:ascii="Garamond" w:eastAsia="Times New Roman" w:hAnsi="Garamond" w:cs="Times New Roman"/>
      <w:color w:val="000000"/>
    </w:rPr>
  </w:style>
  <w:style w:type="paragraph" w:customStyle="1" w:styleId="xl65">
    <w:name w:val="xl6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66">
    <w:name w:val="xl66"/>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7">
    <w:name w:val="xl6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8">
    <w:name w:val="xl6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9">
    <w:name w:val="xl6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0">
    <w:name w:val="xl7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1">
    <w:name w:val="xl7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2">
    <w:name w:val="xl72"/>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3">
    <w:name w:val="xl73"/>
    <w:basedOn w:val="Normal"/>
    <w:rsid w:val="00CA19FD"/>
    <w:pPr>
      <w:spacing w:before="100" w:beforeAutospacing="1" w:after="100" w:afterAutospacing="1" w:line="240" w:lineRule="auto"/>
    </w:pPr>
    <w:rPr>
      <w:rFonts w:ascii="Garamond" w:eastAsia="Times New Roman" w:hAnsi="Garamond" w:cs="Times New Roman"/>
      <w:color w:val="000000"/>
      <w:sz w:val="24"/>
      <w:szCs w:val="24"/>
    </w:rPr>
  </w:style>
  <w:style w:type="paragraph" w:customStyle="1" w:styleId="xl74">
    <w:name w:val="xl7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color w:val="000000"/>
      <w:sz w:val="24"/>
      <w:szCs w:val="24"/>
    </w:rPr>
  </w:style>
  <w:style w:type="paragraph" w:customStyle="1" w:styleId="xl75">
    <w:name w:val="xl7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6">
    <w:name w:val="xl76"/>
    <w:basedOn w:val="Normal"/>
    <w:rsid w:val="00CA19FD"/>
    <w:pPr>
      <w:spacing w:before="100" w:beforeAutospacing="1" w:after="100" w:afterAutospacing="1" w:line="240" w:lineRule="auto"/>
    </w:pPr>
    <w:rPr>
      <w:rFonts w:ascii="Garamond" w:eastAsia="Times New Roman" w:hAnsi="Garamond" w:cs="Times New Roman"/>
      <w:sz w:val="24"/>
      <w:szCs w:val="24"/>
    </w:rPr>
  </w:style>
  <w:style w:type="paragraph" w:customStyle="1" w:styleId="xl77">
    <w:name w:val="xl7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8">
    <w:name w:val="xl7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79">
    <w:name w:val="xl7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0">
    <w:name w:val="xl8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81">
    <w:name w:val="xl8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2">
    <w:name w:val="xl82"/>
    <w:basedOn w:val="Normal"/>
    <w:rsid w:val="00CA19FD"/>
    <w:pPr>
      <w:pBdr>
        <w:bottom w:val="single" w:sz="4" w:space="0" w:color="auto"/>
      </w:pBdr>
      <w:spacing w:before="100" w:beforeAutospacing="1" w:after="100" w:afterAutospacing="1" w:line="240" w:lineRule="auto"/>
      <w:jc w:val="center"/>
    </w:pPr>
    <w:rPr>
      <w:rFonts w:ascii="Garamond" w:eastAsia="Times New Roman" w:hAnsi="Garamond" w:cs="Times New Roman"/>
      <w:b/>
      <w:bCs/>
      <w:sz w:val="24"/>
      <w:szCs w:val="24"/>
    </w:rPr>
  </w:style>
  <w:style w:type="paragraph" w:styleId="TOC4">
    <w:name w:val="toc 4"/>
    <w:basedOn w:val="Normal"/>
    <w:next w:val="Normal"/>
    <w:autoRedefine/>
    <w:uiPriority w:val="39"/>
    <w:unhideWhenUsed/>
    <w:rsid w:val="00CA19FD"/>
    <w:pPr>
      <w:spacing w:after="0" w:line="240" w:lineRule="auto"/>
      <w:ind w:left="720"/>
    </w:pPr>
    <w:rPr>
      <w:rFonts w:ascii="Calibri" w:eastAsia="Calibri" w:hAnsi="Calibri" w:cs="Times New Roman"/>
      <w:sz w:val="18"/>
      <w:szCs w:val="18"/>
    </w:rPr>
  </w:style>
  <w:style w:type="paragraph" w:styleId="TOC5">
    <w:name w:val="toc 5"/>
    <w:basedOn w:val="Normal"/>
    <w:next w:val="Normal"/>
    <w:autoRedefine/>
    <w:uiPriority w:val="39"/>
    <w:unhideWhenUsed/>
    <w:rsid w:val="00CA19FD"/>
    <w:pPr>
      <w:spacing w:after="0" w:line="240" w:lineRule="auto"/>
      <w:ind w:left="960"/>
    </w:pPr>
    <w:rPr>
      <w:rFonts w:ascii="Calibri" w:eastAsia="Calibri" w:hAnsi="Calibri" w:cs="Times New Roman"/>
      <w:sz w:val="18"/>
      <w:szCs w:val="18"/>
    </w:rPr>
  </w:style>
  <w:style w:type="paragraph" w:styleId="TOC6">
    <w:name w:val="toc 6"/>
    <w:basedOn w:val="Normal"/>
    <w:next w:val="Normal"/>
    <w:autoRedefine/>
    <w:uiPriority w:val="39"/>
    <w:unhideWhenUsed/>
    <w:rsid w:val="00CA19FD"/>
    <w:pPr>
      <w:spacing w:after="0" w:line="240" w:lineRule="auto"/>
      <w:ind w:left="1200"/>
    </w:pPr>
    <w:rPr>
      <w:rFonts w:ascii="Calibri" w:eastAsia="Calibri" w:hAnsi="Calibri" w:cs="Times New Roman"/>
      <w:sz w:val="18"/>
      <w:szCs w:val="18"/>
    </w:rPr>
  </w:style>
  <w:style w:type="paragraph" w:styleId="TOC7">
    <w:name w:val="toc 7"/>
    <w:basedOn w:val="Normal"/>
    <w:next w:val="Normal"/>
    <w:autoRedefine/>
    <w:uiPriority w:val="39"/>
    <w:unhideWhenUsed/>
    <w:rsid w:val="00CA19FD"/>
    <w:pPr>
      <w:spacing w:after="0" w:line="240" w:lineRule="auto"/>
      <w:ind w:left="1440"/>
    </w:pPr>
    <w:rPr>
      <w:rFonts w:ascii="Calibri" w:eastAsia="Calibri" w:hAnsi="Calibri" w:cs="Times New Roman"/>
      <w:sz w:val="18"/>
      <w:szCs w:val="18"/>
    </w:rPr>
  </w:style>
  <w:style w:type="paragraph" w:styleId="TOC8">
    <w:name w:val="toc 8"/>
    <w:basedOn w:val="Normal"/>
    <w:next w:val="Normal"/>
    <w:autoRedefine/>
    <w:uiPriority w:val="39"/>
    <w:unhideWhenUsed/>
    <w:rsid w:val="00CA19FD"/>
    <w:pPr>
      <w:spacing w:after="0" w:line="240" w:lineRule="auto"/>
      <w:ind w:left="1680"/>
    </w:pPr>
    <w:rPr>
      <w:rFonts w:ascii="Calibri" w:eastAsia="Calibri" w:hAnsi="Calibri" w:cs="Times New Roman"/>
      <w:sz w:val="18"/>
      <w:szCs w:val="18"/>
    </w:rPr>
  </w:style>
  <w:style w:type="paragraph" w:styleId="TOC9">
    <w:name w:val="toc 9"/>
    <w:basedOn w:val="Normal"/>
    <w:next w:val="Normal"/>
    <w:autoRedefine/>
    <w:uiPriority w:val="39"/>
    <w:unhideWhenUsed/>
    <w:rsid w:val="00CA19FD"/>
    <w:pPr>
      <w:spacing w:after="0" w:line="240" w:lineRule="auto"/>
      <w:ind w:left="1920"/>
    </w:pPr>
    <w:rPr>
      <w:rFonts w:ascii="Calibri" w:eastAsia="Calibri" w:hAnsi="Calibri" w:cs="Times New Roman"/>
      <w:sz w:val="18"/>
      <w:szCs w:val="18"/>
    </w:rPr>
  </w:style>
  <w:style w:type="paragraph" w:customStyle="1" w:styleId="font6">
    <w:name w:val="font6"/>
    <w:basedOn w:val="Normal"/>
    <w:rsid w:val="00CA19FD"/>
    <w:pPr>
      <w:spacing w:before="100" w:beforeAutospacing="1" w:after="100" w:afterAutospacing="1" w:line="240" w:lineRule="auto"/>
    </w:pPr>
    <w:rPr>
      <w:rFonts w:ascii="Garamond" w:eastAsia="Times New Roman" w:hAnsi="Garamond" w:cs="Times New Roman"/>
      <w:color w:val="000000"/>
    </w:rPr>
  </w:style>
  <w:style w:type="paragraph" w:customStyle="1" w:styleId="xl63">
    <w:name w:val="xl6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64">
    <w:name w:val="xl6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3">
    <w:name w:val="xl8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rPr>
  </w:style>
  <w:style w:type="paragraph" w:customStyle="1" w:styleId="xl84">
    <w:name w:val="xl8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basedOn w:val="DefaultParagraphFont"/>
    <w:rsid w:val="00CA19FD"/>
    <w:rPr>
      <w:rFonts w:ascii="Cambria" w:eastAsia="Times New Roman" w:hAnsi="Cambria" w:cs="Times New Roman"/>
      <w:b/>
      <w:bCs/>
      <w:color w:val="365F91"/>
      <w:sz w:val="28"/>
      <w:szCs w:val="28"/>
    </w:rPr>
  </w:style>
  <w:style w:type="paragraph" w:styleId="PlainText">
    <w:name w:val="Plain Text"/>
    <w:basedOn w:val="Normal"/>
    <w:link w:val="PlainTextChar"/>
    <w:rsid w:val="00CA19F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A19FD"/>
    <w:rPr>
      <w:rFonts w:ascii="Courier New" w:eastAsia="Times New Roman" w:hAnsi="Courier New" w:cs="Courier New"/>
      <w:sz w:val="20"/>
      <w:szCs w:val="20"/>
    </w:rPr>
  </w:style>
  <w:style w:type="character" w:styleId="SubtleEmphasis">
    <w:name w:val="Subtle Emphasis"/>
    <w:basedOn w:val="DefaultParagraphFont"/>
    <w:uiPriority w:val="19"/>
    <w:qFormat/>
    <w:rsid w:val="00CA19FD"/>
    <w:rPr>
      <w:i/>
      <w:iCs/>
      <w:color w:val="808080"/>
    </w:rPr>
  </w:style>
  <w:style w:type="paragraph" w:styleId="TOCHeading">
    <w:name w:val="TOC Heading"/>
    <w:basedOn w:val="Heading1"/>
    <w:next w:val="Normal"/>
    <w:uiPriority w:val="39"/>
    <w:unhideWhenUsed/>
    <w:qFormat/>
    <w:rsid w:val="00CA19FD"/>
    <w:pPr>
      <w:numPr>
        <w:numId w:val="0"/>
      </w:numPr>
      <w:spacing w:before="240" w:after="60" w:line="276" w:lineRule="auto"/>
      <w:jc w:val="left"/>
      <w:outlineLvl w:val="9"/>
    </w:pPr>
    <w:rPr>
      <w:rFonts w:ascii="Cambria" w:hAnsi="Cambria" w:cs="Times New Roman"/>
      <w:kern w:val="32"/>
      <w:sz w:val="32"/>
      <w:szCs w:val="32"/>
    </w:rPr>
  </w:style>
  <w:style w:type="character" w:styleId="FootnoteReference">
    <w:name w:val="footnote reference"/>
    <w:basedOn w:val="DefaultParagraphFont"/>
    <w:uiPriority w:val="99"/>
    <w:semiHidden/>
    <w:unhideWhenUsed/>
    <w:rsid w:val="00CA19FD"/>
    <w:rPr>
      <w:vertAlign w:val="superscript"/>
    </w:rPr>
  </w:style>
  <w:style w:type="character" w:styleId="FollowedHyperlink">
    <w:name w:val="FollowedHyperlink"/>
    <w:basedOn w:val="DefaultParagraphFont"/>
    <w:uiPriority w:val="99"/>
    <w:semiHidden/>
    <w:unhideWhenUsed/>
    <w:rsid w:val="00CA19FD"/>
    <w:rPr>
      <w:color w:val="800080"/>
      <w:u w:val="single"/>
    </w:rPr>
  </w:style>
  <w:style w:type="numbering" w:customStyle="1" w:styleId="Style2">
    <w:name w:val="Style2"/>
    <w:uiPriority w:val="99"/>
    <w:rsid w:val="00CA19FD"/>
    <w:pPr>
      <w:numPr>
        <w:numId w:val="4"/>
      </w:numPr>
    </w:pPr>
  </w:style>
  <w:style w:type="character" w:styleId="CommentReference">
    <w:name w:val="annotation reference"/>
    <w:basedOn w:val="DefaultParagraphFont"/>
    <w:uiPriority w:val="99"/>
    <w:semiHidden/>
    <w:unhideWhenUsed/>
    <w:rsid w:val="00CA19FD"/>
    <w:rPr>
      <w:sz w:val="16"/>
      <w:szCs w:val="16"/>
    </w:rPr>
  </w:style>
  <w:style w:type="paragraph" w:styleId="CommentText">
    <w:name w:val="annotation text"/>
    <w:basedOn w:val="Normal"/>
    <w:link w:val="CommentTextChar"/>
    <w:uiPriority w:val="99"/>
    <w:semiHidden/>
    <w:unhideWhenUsed/>
    <w:rsid w:val="00CA19FD"/>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CA19F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9FD"/>
    <w:rPr>
      <w:b/>
      <w:bCs/>
    </w:rPr>
  </w:style>
  <w:style w:type="character" w:customStyle="1" w:styleId="CommentSubjectChar">
    <w:name w:val="Comment Subject Char"/>
    <w:basedOn w:val="CommentTextChar"/>
    <w:link w:val="CommentSubject"/>
    <w:uiPriority w:val="99"/>
    <w:semiHidden/>
    <w:rsid w:val="00CA19FD"/>
    <w:rPr>
      <w:rFonts w:ascii="Times New Roman" w:eastAsia="Calibri" w:hAnsi="Times New Roman" w:cs="Times New Roman"/>
      <w:b/>
      <w:bCs/>
      <w:sz w:val="20"/>
      <w:szCs w:val="20"/>
    </w:rPr>
  </w:style>
  <w:style w:type="paragraph" w:styleId="Subtitle">
    <w:name w:val="Subtitle"/>
    <w:basedOn w:val="Normal"/>
    <w:next w:val="Normal"/>
    <w:link w:val="SubtitleChar"/>
    <w:uiPriority w:val="11"/>
    <w:qFormat/>
    <w:rsid w:val="00077E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EED"/>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uiPriority w:val="9"/>
    <w:qFormat/>
    <w:rsid w:val="00CA19FD"/>
    <w:pPr>
      <w:keepNext/>
      <w:numPr>
        <w:numId w:val="1"/>
      </w:numPr>
      <w:spacing w:after="0" w:line="360" w:lineRule="auto"/>
      <w:jc w:val="both"/>
      <w:outlineLvl w:val="0"/>
    </w:pPr>
    <w:rPr>
      <w:rFonts w:ascii="Arial" w:eastAsia="Times New Roman" w:hAnsi="Arial" w:cs="Arial"/>
      <w:b/>
      <w:bCs/>
      <w:sz w:val="24"/>
      <w:szCs w:val="24"/>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qFormat/>
    <w:rsid w:val="00CA19FD"/>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CA19FD"/>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unhideWhenUsed/>
    <w:qFormat/>
    <w:rsid w:val="00CA19FD"/>
    <w:pPr>
      <w:keepNext/>
      <w:keepLines/>
      <w:numPr>
        <w:ilvl w:val="3"/>
        <w:numId w:val="1"/>
      </w:numPr>
      <w:spacing w:before="200" w:after="0"/>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semiHidden/>
    <w:unhideWhenUsed/>
    <w:qFormat/>
    <w:rsid w:val="00CA19FD"/>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iPriority w:val="9"/>
    <w:semiHidden/>
    <w:unhideWhenUsed/>
    <w:qFormat/>
    <w:rsid w:val="00CA19FD"/>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CA19FD"/>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
    <w:semiHidden/>
    <w:unhideWhenUsed/>
    <w:qFormat/>
    <w:rsid w:val="00CA19FD"/>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CA19FD"/>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uiPriority w:val="9"/>
    <w:rsid w:val="00CA19FD"/>
    <w:rPr>
      <w:rFonts w:ascii="Arial" w:eastAsia="Times New Roman" w:hAnsi="Arial" w:cs="Arial"/>
      <w:b/>
      <w:bCs/>
      <w:sz w:val="24"/>
      <w:szCs w:val="24"/>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basedOn w:val="DefaultParagraphFont"/>
    <w:link w:val="Heading2"/>
    <w:rsid w:val="00CA19FD"/>
    <w:rPr>
      <w:rFonts w:ascii="Arial" w:eastAsia="Times New Roman" w:hAnsi="Arial" w:cs="Arial"/>
      <w:b/>
      <w:bCs/>
      <w:i/>
      <w:iCs/>
      <w:sz w:val="28"/>
      <w:szCs w:val="28"/>
    </w:rPr>
  </w:style>
  <w:style w:type="character" w:customStyle="1" w:styleId="Heading3Char">
    <w:name w:val="Heading 3 Char"/>
    <w:basedOn w:val="DefaultParagraphFont"/>
    <w:link w:val="Heading3"/>
    <w:rsid w:val="00CA19F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CA19FD"/>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semiHidden/>
    <w:rsid w:val="00CA19FD"/>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semiHidden/>
    <w:rsid w:val="00CA19F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CA19FD"/>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semiHidden/>
    <w:rsid w:val="00CA19F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A19FD"/>
    <w:rPr>
      <w:rFonts w:ascii="Cambria" w:eastAsia="Times New Roman" w:hAnsi="Cambria" w:cs="Times New Roman"/>
      <w:i/>
      <w:iCs/>
      <w:color w:val="404040"/>
      <w:sz w:val="20"/>
      <w:szCs w:val="20"/>
    </w:rPr>
  </w:style>
  <w:style w:type="table" w:styleId="TableGrid">
    <w:name w:val="Table Grid"/>
    <w:basedOn w:val="TableNormal"/>
    <w:uiPriority w:val="59"/>
    <w:rsid w:val="00CA1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19FD"/>
    <w:pPr>
      <w:ind w:left="720"/>
      <w:contextualSpacing/>
    </w:p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unhideWhenUsed/>
    <w:qFormat/>
    <w:rsid w:val="00CA19FD"/>
    <w:pPr>
      <w:spacing w:before="200" w:after="0"/>
      <w:ind w:left="357" w:hanging="357"/>
    </w:pPr>
    <w:rPr>
      <w:rFonts w:ascii="Calibri" w:eastAsia="Times New Roman" w:hAnsi="Calibri" w:cs="Times New Roman"/>
      <w:b/>
      <w:bCs/>
      <w:sz w:val="18"/>
      <w:szCs w:val="18"/>
      <w:lang w:bidi="en-US"/>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basedOn w:val="DefaultParagraphFont"/>
    <w:link w:val="Caption"/>
    <w:rsid w:val="00CA19FD"/>
    <w:rPr>
      <w:rFonts w:ascii="Calibri" w:eastAsia="Times New Roman" w:hAnsi="Calibri" w:cs="Times New Roman"/>
      <w:b/>
      <w:bCs/>
      <w:sz w:val="18"/>
      <w:szCs w:val="18"/>
      <w:lang w:bidi="en-US"/>
    </w:rPr>
  </w:style>
  <w:style w:type="paragraph" w:styleId="BalloonText">
    <w:name w:val="Balloon Text"/>
    <w:basedOn w:val="Normal"/>
    <w:link w:val="BalloonTextChar"/>
    <w:uiPriority w:val="99"/>
    <w:semiHidden/>
    <w:unhideWhenUsed/>
    <w:rsid w:val="00CA1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FD"/>
    <w:rPr>
      <w:rFonts w:ascii="Tahoma" w:hAnsi="Tahoma" w:cs="Tahoma"/>
      <w:sz w:val="16"/>
      <w:szCs w:val="16"/>
    </w:rPr>
  </w:style>
  <w:style w:type="paragraph" w:styleId="NoSpacing">
    <w:name w:val="No Spacing"/>
    <w:link w:val="NoSpacingChar"/>
    <w:uiPriority w:val="1"/>
    <w:qFormat/>
    <w:rsid w:val="00CA19FD"/>
    <w:pPr>
      <w:spacing w:after="0" w:line="240" w:lineRule="auto"/>
    </w:pPr>
  </w:style>
  <w:style w:type="paragraph" w:styleId="BodyText">
    <w:name w:val="Body Text"/>
    <w:basedOn w:val="Normal"/>
    <w:link w:val="BodyTextChar"/>
    <w:uiPriority w:val="99"/>
    <w:rsid w:val="00CA19F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A19F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CA19FD"/>
    <w:pPr>
      <w:spacing w:after="120"/>
      <w:ind w:left="360"/>
    </w:pPr>
  </w:style>
  <w:style w:type="character" w:customStyle="1" w:styleId="BodyTextIndentChar">
    <w:name w:val="Body Text Indent Char"/>
    <w:basedOn w:val="DefaultParagraphFont"/>
    <w:link w:val="BodyTextIndent"/>
    <w:rsid w:val="00CA19FD"/>
  </w:style>
  <w:style w:type="paragraph" w:styleId="BodyTextFirstIndent2">
    <w:name w:val="Body Text First Indent 2"/>
    <w:basedOn w:val="BodyTextIndent"/>
    <w:link w:val="BodyTextFirstIndent2Char"/>
    <w:rsid w:val="00CA19FD"/>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A19F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FD"/>
  </w:style>
  <w:style w:type="paragraph" w:styleId="Footer">
    <w:name w:val="footer"/>
    <w:aliases w:val="eersteregel"/>
    <w:basedOn w:val="Normal"/>
    <w:link w:val="FooterChar"/>
    <w:uiPriority w:val="99"/>
    <w:unhideWhenUsed/>
    <w:rsid w:val="00CA19FD"/>
    <w:pPr>
      <w:tabs>
        <w:tab w:val="center" w:pos="4680"/>
        <w:tab w:val="right" w:pos="9360"/>
      </w:tabs>
      <w:spacing w:after="0" w:line="240" w:lineRule="auto"/>
    </w:pPr>
  </w:style>
  <w:style w:type="character" w:customStyle="1" w:styleId="FooterChar">
    <w:name w:val="Footer Char"/>
    <w:aliases w:val="eersteregel Char"/>
    <w:basedOn w:val="DefaultParagraphFont"/>
    <w:link w:val="Footer"/>
    <w:uiPriority w:val="99"/>
    <w:rsid w:val="00CA19FD"/>
  </w:style>
  <w:style w:type="numbering" w:customStyle="1" w:styleId="Style1">
    <w:name w:val="Style1"/>
    <w:uiPriority w:val="99"/>
    <w:rsid w:val="00CA19FD"/>
    <w:pPr>
      <w:numPr>
        <w:numId w:val="2"/>
      </w:numPr>
    </w:pPr>
  </w:style>
  <w:style w:type="paragraph" w:styleId="FootnoteText">
    <w:name w:val="footnote text"/>
    <w:basedOn w:val="Normal"/>
    <w:link w:val="FootnoteTextChar"/>
    <w:uiPriority w:val="99"/>
    <w:semiHidden/>
    <w:unhideWhenUsed/>
    <w:rsid w:val="00CA19FD"/>
    <w:pPr>
      <w:spacing w:before="200" w:after="0"/>
      <w:ind w:left="357" w:hanging="357"/>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uiPriority w:val="99"/>
    <w:semiHidden/>
    <w:rsid w:val="00CA19FD"/>
    <w:rPr>
      <w:rFonts w:ascii="Calibri" w:eastAsia="Times New Roman" w:hAnsi="Calibri" w:cs="Times New Roman"/>
      <w:sz w:val="20"/>
      <w:szCs w:val="20"/>
      <w:lang w:bidi="en-US"/>
    </w:rPr>
  </w:style>
  <w:style w:type="paragraph" w:styleId="ListBullet">
    <w:name w:val="List Bullet"/>
    <w:basedOn w:val="Normal"/>
    <w:uiPriority w:val="99"/>
    <w:unhideWhenUsed/>
    <w:rsid w:val="00CA19FD"/>
    <w:pPr>
      <w:tabs>
        <w:tab w:val="num" w:pos="360"/>
      </w:tabs>
      <w:spacing w:before="200" w:after="0"/>
      <w:ind w:left="360" w:hanging="360"/>
      <w:contextualSpacing/>
    </w:pPr>
    <w:rPr>
      <w:rFonts w:ascii="Calibri" w:eastAsia="Times New Roman" w:hAnsi="Calibri" w:cs="Times New Roman"/>
      <w:lang w:bidi="en-US"/>
    </w:rPr>
  </w:style>
  <w:style w:type="paragraph" w:customStyle="1" w:styleId="Heading2new">
    <w:name w:val="Heading 2 new"/>
    <w:basedOn w:val="Heading2"/>
    <w:link w:val="Heading2newChar"/>
    <w:autoRedefine/>
    <w:qFormat/>
    <w:rsid w:val="00CA19FD"/>
    <w:pPr>
      <w:numPr>
        <w:numId w:val="3"/>
      </w:numPr>
      <w:spacing w:before="0" w:after="0" w:line="360" w:lineRule="auto"/>
    </w:pPr>
    <w:rPr>
      <w:rFonts w:ascii="Garamond" w:hAnsi="Garamond" w:cs="Times New Roman"/>
      <w:i w:val="0"/>
      <w:iCs w:val="0"/>
      <w:sz w:val="24"/>
      <w:szCs w:val="24"/>
      <w:lang w:val="en-GB"/>
    </w:rPr>
  </w:style>
  <w:style w:type="character" w:customStyle="1" w:styleId="Heading2newChar">
    <w:name w:val="Heading 2 new Char"/>
    <w:basedOn w:val="DefaultParagraphFont"/>
    <w:link w:val="Heading2new"/>
    <w:rsid w:val="00CA19FD"/>
    <w:rPr>
      <w:rFonts w:ascii="Garamond" w:eastAsia="Times New Roman" w:hAnsi="Garamond" w:cs="Times New Roman"/>
      <w:b/>
      <w:bCs/>
      <w:sz w:val="24"/>
      <w:szCs w:val="24"/>
      <w:lang w:val="en-GB"/>
    </w:rPr>
  </w:style>
  <w:style w:type="paragraph" w:customStyle="1" w:styleId="Heading30">
    <w:name w:val="Heading3"/>
    <w:basedOn w:val="Normal"/>
    <w:next w:val="Heading3"/>
    <w:link w:val="Heading3Char0"/>
    <w:autoRedefine/>
    <w:qFormat/>
    <w:rsid w:val="00CA19FD"/>
    <w:pPr>
      <w:numPr>
        <w:ilvl w:val="3"/>
        <w:numId w:val="3"/>
      </w:numPr>
      <w:spacing w:after="0" w:line="480" w:lineRule="auto"/>
      <w:jc w:val="both"/>
    </w:pPr>
    <w:rPr>
      <w:rFonts w:ascii="Times New Roman" w:eastAsia="Calibri" w:hAnsi="Times New Roman" w:cs="Times New Roman"/>
      <w:b/>
      <w:bCs/>
      <w:iCs/>
      <w:color w:val="000000"/>
      <w:sz w:val="24"/>
      <w:szCs w:val="24"/>
      <w:lang w:val="en-GB"/>
    </w:rPr>
  </w:style>
  <w:style w:type="character" w:customStyle="1" w:styleId="Heading3Char0">
    <w:name w:val="Heading3 Char"/>
    <w:basedOn w:val="DefaultParagraphFont"/>
    <w:link w:val="Heading30"/>
    <w:rsid w:val="00CA19FD"/>
    <w:rPr>
      <w:rFonts w:ascii="Times New Roman" w:eastAsia="Calibri" w:hAnsi="Times New Roman" w:cs="Times New Roman"/>
      <w:b/>
      <w:bCs/>
      <w:iCs/>
      <w:color w:val="000000"/>
      <w:sz w:val="24"/>
      <w:szCs w:val="24"/>
      <w:lang w:val="en-GB"/>
    </w:rPr>
  </w:style>
  <w:style w:type="paragraph" w:styleId="BodyText3">
    <w:name w:val="Body Text 3"/>
    <w:basedOn w:val="Normal"/>
    <w:link w:val="BodyText3Char"/>
    <w:unhideWhenUsed/>
    <w:rsid w:val="00CA19FD"/>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rsid w:val="00CA19FD"/>
    <w:rPr>
      <w:rFonts w:ascii="Calibri" w:eastAsia="Calibri" w:hAnsi="Calibri" w:cs="Times New Roman"/>
      <w:sz w:val="16"/>
      <w:szCs w:val="16"/>
    </w:rPr>
  </w:style>
  <w:style w:type="character" w:customStyle="1" w:styleId="NoSpacingChar">
    <w:name w:val="No Spacing Char"/>
    <w:basedOn w:val="DefaultParagraphFont"/>
    <w:link w:val="NoSpacing"/>
    <w:uiPriority w:val="1"/>
    <w:rsid w:val="00CA19FD"/>
  </w:style>
  <w:style w:type="character" w:styleId="Hyperlink">
    <w:name w:val="Hyperlink"/>
    <w:basedOn w:val="DefaultParagraphFont"/>
    <w:uiPriority w:val="99"/>
    <w:rsid w:val="00CA19FD"/>
    <w:rPr>
      <w:color w:val="0000FF"/>
      <w:u w:val="single"/>
    </w:rPr>
  </w:style>
  <w:style w:type="paragraph" w:styleId="BodyTextIndent3">
    <w:name w:val="Body Text Indent 3"/>
    <w:basedOn w:val="Normal"/>
    <w:link w:val="BodyTextIndent3Char"/>
    <w:uiPriority w:val="99"/>
    <w:unhideWhenUsed/>
    <w:rsid w:val="00CA19FD"/>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A19FD"/>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CA19FD"/>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CA19FD"/>
    <w:rPr>
      <w:rFonts w:ascii="Calibri" w:eastAsia="Calibri" w:hAnsi="Calibri" w:cs="Times New Roman"/>
    </w:rPr>
  </w:style>
  <w:style w:type="paragraph" w:styleId="BodyText2">
    <w:name w:val="Body Text 2"/>
    <w:basedOn w:val="Normal"/>
    <w:link w:val="BodyText2Char"/>
    <w:unhideWhenUsed/>
    <w:rsid w:val="00CA19FD"/>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CA19FD"/>
    <w:rPr>
      <w:rFonts w:ascii="Calibri" w:eastAsia="Calibri" w:hAnsi="Calibri" w:cs="Times New Roman"/>
    </w:rPr>
  </w:style>
  <w:style w:type="paragraph" w:customStyle="1" w:styleId="FeasibilityReportNewStyle">
    <w:name w:val="Feasibility Report New Style"/>
    <w:basedOn w:val="Normal"/>
    <w:link w:val="FeasibilityReportNewStyleChar"/>
    <w:qFormat/>
    <w:rsid w:val="00CA19FD"/>
    <w:pPr>
      <w:spacing w:after="120" w:line="360" w:lineRule="auto"/>
      <w:jc w:val="both"/>
    </w:pPr>
    <w:rPr>
      <w:rFonts w:ascii="Arial" w:eastAsia="Calibri" w:hAnsi="Arial" w:cs="Arial"/>
    </w:rPr>
  </w:style>
  <w:style w:type="character" w:customStyle="1" w:styleId="FeasibilityReportNewStyleChar">
    <w:name w:val="Feasibility Report New Style Char"/>
    <w:basedOn w:val="DefaultParagraphFont"/>
    <w:link w:val="FeasibilityReportNewStyle"/>
    <w:rsid w:val="00CA19FD"/>
    <w:rPr>
      <w:rFonts w:ascii="Arial" w:eastAsia="Calibri" w:hAnsi="Arial" w:cs="Arial"/>
    </w:rPr>
  </w:style>
  <w:style w:type="paragraph" w:styleId="TOC1">
    <w:name w:val="toc 1"/>
    <w:basedOn w:val="Normal"/>
    <w:next w:val="Normal"/>
    <w:autoRedefine/>
    <w:uiPriority w:val="39"/>
    <w:unhideWhenUsed/>
    <w:rsid w:val="00CA19FD"/>
    <w:pPr>
      <w:spacing w:before="120" w:after="120" w:line="240"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rsid w:val="00CA19FD"/>
    <w:pPr>
      <w:spacing w:after="0" w:line="240" w:lineRule="auto"/>
      <w:ind w:left="240"/>
    </w:pPr>
    <w:rPr>
      <w:rFonts w:ascii="Calibri" w:eastAsia="Calibri" w:hAnsi="Calibri" w:cs="Times New Roman"/>
      <w:smallCaps/>
      <w:sz w:val="20"/>
      <w:szCs w:val="20"/>
    </w:rPr>
  </w:style>
  <w:style w:type="paragraph" w:styleId="TOC3">
    <w:name w:val="toc 3"/>
    <w:basedOn w:val="Normal"/>
    <w:next w:val="Normal"/>
    <w:autoRedefine/>
    <w:uiPriority w:val="39"/>
    <w:unhideWhenUsed/>
    <w:rsid w:val="00CA19FD"/>
    <w:pPr>
      <w:spacing w:after="0" w:line="240" w:lineRule="auto"/>
      <w:ind w:left="480"/>
    </w:pPr>
    <w:rPr>
      <w:rFonts w:ascii="Calibri" w:eastAsia="Calibri" w:hAnsi="Calibri" w:cs="Times New Roman"/>
      <w:i/>
      <w:iCs/>
      <w:sz w:val="20"/>
      <w:szCs w:val="20"/>
    </w:rPr>
  </w:style>
  <w:style w:type="paragraph" w:styleId="TableofFigures">
    <w:name w:val="table of figures"/>
    <w:basedOn w:val="Normal"/>
    <w:next w:val="Normal"/>
    <w:uiPriority w:val="99"/>
    <w:unhideWhenUsed/>
    <w:rsid w:val="00CA19FD"/>
    <w:pPr>
      <w:spacing w:after="0"/>
    </w:pPr>
    <w:rPr>
      <w:rFonts w:ascii="Calibri" w:eastAsia="Calibri" w:hAnsi="Calibri" w:cs="Times New Roman"/>
    </w:rPr>
  </w:style>
  <w:style w:type="paragraph" w:styleId="BlockText">
    <w:name w:val="Block Text"/>
    <w:basedOn w:val="Normal"/>
    <w:rsid w:val="00CA19FD"/>
    <w:pPr>
      <w:spacing w:after="120" w:line="360" w:lineRule="auto"/>
      <w:ind w:left="1440" w:right="1440"/>
      <w:jc w:val="both"/>
    </w:pPr>
    <w:rPr>
      <w:rFonts w:ascii="Arial" w:eastAsia="Times New Roman" w:hAnsi="Arial" w:cs="Arial"/>
      <w:sz w:val="24"/>
      <w:szCs w:val="24"/>
    </w:rPr>
  </w:style>
  <w:style w:type="paragraph" w:customStyle="1" w:styleId="StyleStyleHeading212ptBoldNotItalic14pt">
    <w:name w:val="Style Style Heading 2 + 12 pt Bold Not Italic + 14 pt"/>
    <w:basedOn w:val="Normal"/>
    <w:link w:val="StyleStyleHeading212ptBoldNotItalic14ptChar"/>
    <w:rsid w:val="00CA19FD"/>
    <w:pPr>
      <w:keepNext/>
      <w:spacing w:before="240" w:after="60" w:line="360" w:lineRule="auto"/>
      <w:ind w:hanging="360"/>
      <w:jc w:val="both"/>
      <w:outlineLvl w:val="1"/>
    </w:pPr>
    <w:rPr>
      <w:rFonts w:ascii="Arial" w:eastAsia="Times New Roman" w:hAnsi="Arial" w:cs="Times New Roman"/>
      <w:bCs/>
      <w:sz w:val="24"/>
      <w:szCs w:val="28"/>
    </w:rPr>
  </w:style>
  <w:style w:type="character" w:customStyle="1" w:styleId="StyleStyleHeading212ptBoldNotItalic14ptChar">
    <w:name w:val="Style Style Heading 2 + 12 pt Bold Not Italic + 14 pt Char"/>
    <w:basedOn w:val="DefaultParagraphFont"/>
    <w:link w:val="StyleStyleHeading212ptBoldNotItalic14pt"/>
    <w:rsid w:val="00CA19FD"/>
    <w:rPr>
      <w:rFonts w:ascii="Arial" w:eastAsia="Times New Roman" w:hAnsi="Arial" w:cs="Times New Roman"/>
      <w:bCs/>
      <w:sz w:val="24"/>
      <w:szCs w:val="28"/>
    </w:rPr>
  </w:style>
  <w:style w:type="paragraph" w:customStyle="1" w:styleId="font5">
    <w:name w:val="font5"/>
    <w:basedOn w:val="Normal"/>
    <w:rsid w:val="00CA19FD"/>
    <w:pPr>
      <w:spacing w:before="100" w:beforeAutospacing="1" w:after="100" w:afterAutospacing="1" w:line="240" w:lineRule="auto"/>
    </w:pPr>
    <w:rPr>
      <w:rFonts w:ascii="Garamond" w:eastAsia="Times New Roman" w:hAnsi="Garamond" w:cs="Times New Roman"/>
      <w:color w:val="000000"/>
    </w:rPr>
  </w:style>
  <w:style w:type="paragraph" w:customStyle="1" w:styleId="xl65">
    <w:name w:val="xl6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66">
    <w:name w:val="xl66"/>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7">
    <w:name w:val="xl6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8">
    <w:name w:val="xl6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69">
    <w:name w:val="xl6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0">
    <w:name w:val="xl7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1">
    <w:name w:val="xl7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2">
    <w:name w:val="xl72"/>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3">
    <w:name w:val="xl73"/>
    <w:basedOn w:val="Normal"/>
    <w:rsid w:val="00CA19FD"/>
    <w:pPr>
      <w:spacing w:before="100" w:beforeAutospacing="1" w:after="100" w:afterAutospacing="1" w:line="240" w:lineRule="auto"/>
    </w:pPr>
    <w:rPr>
      <w:rFonts w:ascii="Garamond" w:eastAsia="Times New Roman" w:hAnsi="Garamond" w:cs="Times New Roman"/>
      <w:color w:val="000000"/>
      <w:sz w:val="24"/>
      <w:szCs w:val="24"/>
    </w:rPr>
  </w:style>
  <w:style w:type="paragraph" w:customStyle="1" w:styleId="xl74">
    <w:name w:val="xl7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color w:val="000000"/>
      <w:sz w:val="24"/>
      <w:szCs w:val="24"/>
    </w:rPr>
  </w:style>
  <w:style w:type="paragraph" w:customStyle="1" w:styleId="xl75">
    <w:name w:val="xl75"/>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76">
    <w:name w:val="xl76"/>
    <w:basedOn w:val="Normal"/>
    <w:rsid w:val="00CA19FD"/>
    <w:pPr>
      <w:spacing w:before="100" w:beforeAutospacing="1" w:after="100" w:afterAutospacing="1" w:line="240" w:lineRule="auto"/>
    </w:pPr>
    <w:rPr>
      <w:rFonts w:ascii="Garamond" w:eastAsia="Times New Roman" w:hAnsi="Garamond" w:cs="Times New Roman"/>
      <w:sz w:val="24"/>
      <w:szCs w:val="24"/>
    </w:rPr>
  </w:style>
  <w:style w:type="paragraph" w:customStyle="1" w:styleId="xl77">
    <w:name w:val="xl77"/>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78">
    <w:name w:val="xl78"/>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79">
    <w:name w:val="xl79"/>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0">
    <w:name w:val="xl80"/>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81">
    <w:name w:val="xl81"/>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2">
    <w:name w:val="xl82"/>
    <w:basedOn w:val="Normal"/>
    <w:rsid w:val="00CA19FD"/>
    <w:pPr>
      <w:pBdr>
        <w:bottom w:val="single" w:sz="4" w:space="0" w:color="auto"/>
      </w:pBdr>
      <w:spacing w:before="100" w:beforeAutospacing="1" w:after="100" w:afterAutospacing="1" w:line="240" w:lineRule="auto"/>
      <w:jc w:val="center"/>
    </w:pPr>
    <w:rPr>
      <w:rFonts w:ascii="Garamond" w:eastAsia="Times New Roman" w:hAnsi="Garamond" w:cs="Times New Roman"/>
      <w:b/>
      <w:bCs/>
      <w:sz w:val="24"/>
      <w:szCs w:val="24"/>
    </w:rPr>
  </w:style>
  <w:style w:type="paragraph" w:styleId="TOC4">
    <w:name w:val="toc 4"/>
    <w:basedOn w:val="Normal"/>
    <w:next w:val="Normal"/>
    <w:autoRedefine/>
    <w:uiPriority w:val="39"/>
    <w:unhideWhenUsed/>
    <w:rsid w:val="00CA19FD"/>
    <w:pPr>
      <w:spacing w:after="0" w:line="240" w:lineRule="auto"/>
      <w:ind w:left="720"/>
    </w:pPr>
    <w:rPr>
      <w:rFonts w:ascii="Calibri" w:eastAsia="Calibri" w:hAnsi="Calibri" w:cs="Times New Roman"/>
      <w:sz w:val="18"/>
      <w:szCs w:val="18"/>
    </w:rPr>
  </w:style>
  <w:style w:type="paragraph" w:styleId="TOC5">
    <w:name w:val="toc 5"/>
    <w:basedOn w:val="Normal"/>
    <w:next w:val="Normal"/>
    <w:autoRedefine/>
    <w:uiPriority w:val="39"/>
    <w:unhideWhenUsed/>
    <w:rsid w:val="00CA19FD"/>
    <w:pPr>
      <w:spacing w:after="0" w:line="240" w:lineRule="auto"/>
      <w:ind w:left="960"/>
    </w:pPr>
    <w:rPr>
      <w:rFonts w:ascii="Calibri" w:eastAsia="Calibri" w:hAnsi="Calibri" w:cs="Times New Roman"/>
      <w:sz w:val="18"/>
      <w:szCs w:val="18"/>
    </w:rPr>
  </w:style>
  <w:style w:type="paragraph" w:styleId="TOC6">
    <w:name w:val="toc 6"/>
    <w:basedOn w:val="Normal"/>
    <w:next w:val="Normal"/>
    <w:autoRedefine/>
    <w:uiPriority w:val="39"/>
    <w:unhideWhenUsed/>
    <w:rsid w:val="00CA19FD"/>
    <w:pPr>
      <w:spacing w:after="0" w:line="240" w:lineRule="auto"/>
      <w:ind w:left="1200"/>
    </w:pPr>
    <w:rPr>
      <w:rFonts w:ascii="Calibri" w:eastAsia="Calibri" w:hAnsi="Calibri" w:cs="Times New Roman"/>
      <w:sz w:val="18"/>
      <w:szCs w:val="18"/>
    </w:rPr>
  </w:style>
  <w:style w:type="paragraph" w:styleId="TOC7">
    <w:name w:val="toc 7"/>
    <w:basedOn w:val="Normal"/>
    <w:next w:val="Normal"/>
    <w:autoRedefine/>
    <w:uiPriority w:val="39"/>
    <w:unhideWhenUsed/>
    <w:rsid w:val="00CA19FD"/>
    <w:pPr>
      <w:spacing w:after="0" w:line="240" w:lineRule="auto"/>
      <w:ind w:left="1440"/>
    </w:pPr>
    <w:rPr>
      <w:rFonts w:ascii="Calibri" w:eastAsia="Calibri" w:hAnsi="Calibri" w:cs="Times New Roman"/>
      <w:sz w:val="18"/>
      <w:szCs w:val="18"/>
    </w:rPr>
  </w:style>
  <w:style w:type="paragraph" w:styleId="TOC8">
    <w:name w:val="toc 8"/>
    <w:basedOn w:val="Normal"/>
    <w:next w:val="Normal"/>
    <w:autoRedefine/>
    <w:uiPriority w:val="39"/>
    <w:unhideWhenUsed/>
    <w:rsid w:val="00CA19FD"/>
    <w:pPr>
      <w:spacing w:after="0" w:line="240" w:lineRule="auto"/>
      <w:ind w:left="1680"/>
    </w:pPr>
    <w:rPr>
      <w:rFonts w:ascii="Calibri" w:eastAsia="Calibri" w:hAnsi="Calibri" w:cs="Times New Roman"/>
      <w:sz w:val="18"/>
      <w:szCs w:val="18"/>
    </w:rPr>
  </w:style>
  <w:style w:type="paragraph" w:styleId="TOC9">
    <w:name w:val="toc 9"/>
    <w:basedOn w:val="Normal"/>
    <w:next w:val="Normal"/>
    <w:autoRedefine/>
    <w:uiPriority w:val="39"/>
    <w:unhideWhenUsed/>
    <w:rsid w:val="00CA19FD"/>
    <w:pPr>
      <w:spacing w:after="0" w:line="240" w:lineRule="auto"/>
      <w:ind w:left="1920"/>
    </w:pPr>
    <w:rPr>
      <w:rFonts w:ascii="Calibri" w:eastAsia="Calibri" w:hAnsi="Calibri" w:cs="Times New Roman"/>
      <w:sz w:val="18"/>
      <w:szCs w:val="18"/>
    </w:rPr>
  </w:style>
  <w:style w:type="paragraph" w:customStyle="1" w:styleId="font6">
    <w:name w:val="font6"/>
    <w:basedOn w:val="Normal"/>
    <w:rsid w:val="00CA19FD"/>
    <w:pPr>
      <w:spacing w:before="100" w:beforeAutospacing="1" w:after="100" w:afterAutospacing="1" w:line="240" w:lineRule="auto"/>
    </w:pPr>
    <w:rPr>
      <w:rFonts w:ascii="Garamond" w:eastAsia="Times New Roman" w:hAnsi="Garamond" w:cs="Times New Roman"/>
      <w:color w:val="000000"/>
    </w:rPr>
  </w:style>
  <w:style w:type="paragraph" w:customStyle="1" w:styleId="xl63">
    <w:name w:val="xl6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rPr>
  </w:style>
  <w:style w:type="paragraph" w:customStyle="1" w:styleId="xl64">
    <w:name w:val="xl6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rPr>
  </w:style>
  <w:style w:type="paragraph" w:customStyle="1" w:styleId="xl83">
    <w:name w:val="xl83"/>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rPr>
  </w:style>
  <w:style w:type="paragraph" w:customStyle="1" w:styleId="xl84">
    <w:name w:val="xl84"/>
    <w:basedOn w:val="Normal"/>
    <w:rsid w:val="00CA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basedOn w:val="DefaultParagraphFont"/>
    <w:rsid w:val="00CA19FD"/>
    <w:rPr>
      <w:rFonts w:ascii="Cambria" w:eastAsia="Times New Roman" w:hAnsi="Cambria" w:cs="Times New Roman"/>
      <w:b/>
      <w:bCs/>
      <w:color w:val="365F91"/>
      <w:sz w:val="28"/>
      <w:szCs w:val="28"/>
    </w:rPr>
  </w:style>
  <w:style w:type="paragraph" w:styleId="PlainText">
    <w:name w:val="Plain Text"/>
    <w:basedOn w:val="Normal"/>
    <w:link w:val="PlainTextChar"/>
    <w:rsid w:val="00CA19F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A19FD"/>
    <w:rPr>
      <w:rFonts w:ascii="Courier New" w:eastAsia="Times New Roman" w:hAnsi="Courier New" w:cs="Courier New"/>
      <w:sz w:val="20"/>
      <w:szCs w:val="20"/>
    </w:rPr>
  </w:style>
  <w:style w:type="character" w:styleId="SubtleEmphasis">
    <w:name w:val="Subtle Emphasis"/>
    <w:basedOn w:val="DefaultParagraphFont"/>
    <w:uiPriority w:val="19"/>
    <w:qFormat/>
    <w:rsid w:val="00CA19FD"/>
    <w:rPr>
      <w:i/>
      <w:iCs/>
      <w:color w:val="808080"/>
    </w:rPr>
  </w:style>
  <w:style w:type="paragraph" w:styleId="TOCHeading">
    <w:name w:val="TOC Heading"/>
    <w:basedOn w:val="Heading1"/>
    <w:next w:val="Normal"/>
    <w:uiPriority w:val="39"/>
    <w:unhideWhenUsed/>
    <w:qFormat/>
    <w:rsid w:val="00CA19FD"/>
    <w:pPr>
      <w:numPr>
        <w:numId w:val="0"/>
      </w:numPr>
      <w:spacing w:before="240" w:after="60" w:line="276" w:lineRule="auto"/>
      <w:jc w:val="left"/>
      <w:outlineLvl w:val="9"/>
    </w:pPr>
    <w:rPr>
      <w:rFonts w:ascii="Cambria" w:hAnsi="Cambria" w:cs="Times New Roman"/>
      <w:kern w:val="32"/>
      <w:sz w:val="32"/>
      <w:szCs w:val="32"/>
    </w:rPr>
  </w:style>
  <w:style w:type="character" w:styleId="FootnoteReference">
    <w:name w:val="footnote reference"/>
    <w:basedOn w:val="DefaultParagraphFont"/>
    <w:uiPriority w:val="99"/>
    <w:semiHidden/>
    <w:unhideWhenUsed/>
    <w:rsid w:val="00CA19FD"/>
    <w:rPr>
      <w:vertAlign w:val="superscript"/>
    </w:rPr>
  </w:style>
  <w:style w:type="character" w:styleId="FollowedHyperlink">
    <w:name w:val="FollowedHyperlink"/>
    <w:basedOn w:val="DefaultParagraphFont"/>
    <w:uiPriority w:val="99"/>
    <w:semiHidden/>
    <w:unhideWhenUsed/>
    <w:rsid w:val="00CA19FD"/>
    <w:rPr>
      <w:color w:val="800080"/>
      <w:u w:val="single"/>
    </w:rPr>
  </w:style>
  <w:style w:type="numbering" w:customStyle="1" w:styleId="Style2">
    <w:name w:val="Style2"/>
    <w:uiPriority w:val="99"/>
    <w:rsid w:val="00CA19FD"/>
    <w:pPr>
      <w:numPr>
        <w:numId w:val="4"/>
      </w:numPr>
    </w:pPr>
  </w:style>
  <w:style w:type="character" w:styleId="CommentReference">
    <w:name w:val="annotation reference"/>
    <w:basedOn w:val="DefaultParagraphFont"/>
    <w:uiPriority w:val="99"/>
    <w:semiHidden/>
    <w:unhideWhenUsed/>
    <w:rsid w:val="00CA19FD"/>
    <w:rPr>
      <w:sz w:val="16"/>
      <w:szCs w:val="16"/>
    </w:rPr>
  </w:style>
  <w:style w:type="paragraph" w:styleId="CommentText">
    <w:name w:val="annotation text"/>
    <w:basedOn w:val="Normal"/>
    <w:link w:val="CommentTextChar"/>
    <w:uiPriority w:val="99"/>
    <w:semiHidden/>
    <w:unhideWhenUsed/>
    <w:rsid w:val="00CA19FD"/>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CA19F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9FD"/>
    <w:rPr>
      <w:b/>
      <w:bCs/>
    </w:rPr>
  </w:style>
  <w:style w:type="character" w:customStyle="1" w:styleId="CommentSubjectChar">
    <w:name w:val="Comment Subject Char"/>
    <w:basedOn w:val="CommentTextChar"/>
    <w:link w:val="CommentSubject"/>
    <w:uiPriority w:val="99"/>
    <w:semiHidden/>
    <w:rsid w:val="00CA19FD"/>
    <w:rPr>
      <w:rFonts w:ascii="Times New Roman" w:eastAsia="Calibri" w:hAnsi="Times New Roman" w:cs="Times New Roman"/>
      <w:b/>
      <w:bCs/>
      <w:sz w:val="20"/>
      <w:szCs w:val="20"/>
    </w:rPr>
  </w:style>
  <w:style w:type="paragraph" w:styleId="Subtitle">
    <w:name w:val="Subtitle"/>
    <w:basedOn w:val="Normal"/>
    <w:next w:val="Normal"/>
    <w:link w:val="SubtitleChar"/>
    <w:uiPriority w:val="11"/>
    <w:qFormat/>
    <w:rsid w:val="00077E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EE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F8FA-79C2-4832-8100-440DF300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32</Pages>
  <Words>10982</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Yora SSIP                                        Water shade management study</vt:lpstr>
    </vt:vector>
  </TitlesOfParts>
  <Company>Microsoft Corporation</Company>
  <LinksUpToDate>false</LinksUpToDate>
  <CharactersWithSpaces>73440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Yora SSIP                                        Water shade management study</dc:title>
  <dc:creator>fire7-</dc:creator>
  <cp:lastModifiedBy>Pc</cp:lastModifiedBy>
  <cp:revision>8</cp:revision>
  <cp:lastPrinted>2016-04-26T14:32:00Z</cp:lastPrinted>
  <dcterms:created xsi:type="dcterms:W3CDTF">2016-04-25T11:41:00Z</dcterms:created>
  <dcterms:modified xsi:type="dcterms:W3CDTF">2016-04-26T14:54:00Z</dcterms:modified>
</cp:coreProperties>
</file>